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5625" w:rsidRPr="00E14A58" w:rsidP="007C5625" w14:paraId="7FB708E8" w14:textId="77777777">
      <w:pPr>
        <w:rPr>
          <w:rFonts w:ascii="Times New Roman" w:eastAsia="Times New Roman" w:hAnsi="Times New Roman"/>
          <w:b/>
          <w:bCs/>
          <w:sz w:val="20"/>
          <w:szCs w:val="20"/>
        </w:rPr>
      </w:pPr>
    </w:p>
    <w:p w:rsidR="007C5625" w:rsidRPr="00037325" w:rsidP="00037325" w14:paraId="57FEFE99" w14:textId="5396FD12">
      <w:pPr>
        <w:pStyle w:val="Heading1"/>
        <w:spacing w:before="240" w:line="259" w:lineRule="auto"/>
        <w:rPr>
          <w:rFonts w:asciiTheme="minorHAnsi" w:hAnsiTheme="minorHAnsi" w:cstheme="minorHAnsi"/>
          <w:b w:val="0"/>
          <w:bCs w:val="0"/>
          <w:sz w:val="56"/>
          <w:szCs w:val="56"/>
        </w:rPr>
      </w:pPr>
      <w:bookmarkStart w:id="0" w:name="_Toc166758364"/>
      <w:r w:rsidRPr="00037325">
        <w:rPr>
          <w:rFonts w:asciiTheme="minorHAnsi" w:hAnsiTheme="minorHAnsi" w:cstheme="minorHAnsi"/>
          <w:b w:val="0"/>
          <w:bCs w:val="0"/>
          <w:sz w:val="56"/>
          <w:szCs w:val="56"/>
        </w:rPr>
        <w:t>Integrated Postsecondary Education Data System (IPEDS) 202</w:t>
      </w:r>
      <w:r w:rsidRPr="00037325" w:rsidR="0060779C">
        <w:rPr>
          <w:rFonts w:asciiTheme="minorHAnsi" w:hAnsiTheme="minorHAnsi" w:cstheme="minorHAnsi"/>
          <w:b w:val="0"/>
          <w:bCs w:val="0"/>
          <w:sz w:val="56"/>
          <w:szCs w:val="56"/>
        </w:rPr>
        <w:t>4</w:t>
      </w:r>
      <w:r w:rsidRPr="00037325">
        <w:rPr>
          <w:rFonts w:asciiTheme="minorHAnsi" w:hAnsiTheme="minorHAnsi" w:cstheme="minorHAnsi"/>
          <w:b w:val="0"/>
          <w:bCs w:val="0"/>
          <w:sz w:val="56"/>
          <w:szCs w:val="56"/>
        </w:rPr>
        <w:t>-2</w:t>
      </w:r>
      <w:r w:rsidRPr="00037325" w:rsidR="0060779C">
        <w:rPr>
          <w:rFonts w:asciiTheme="minorHAnsi" w:hAnsiTheme="minorHAnsi" w:cstheme="minorHAnsi"/>
          <w:b w:val="0"/>
          <w:bCs w:val="0"/>
          <w:sz w:val="56"/>
          <w:szCs w:val="56"/>
        </w:rPr>
        <w:t>5</w:t>
      </w:r>
      <w:r w:rsidRPr="00037325">
        <w:rPr>
          <w:rFonts w:asciiTheme="minorHAnsi" w:hAnsiTheme="minorHAnsi" w:cstheme="minorHAnsi"/>
          <w:b w:val="0"/>
          <w:bCs w:val="0"/>
          <w:sz w:val="56"/>
          <w:szCs w:val="56"/>
        </w:rPr>
        <w:t xml:space="preserve"> through 202</w:t>
      </w:r>
      <w:r w:rsidRPr="00037325" w:rsidR="0060779C">
        <w:rPr>
          <w:rFonts w:asciiTheme="minorHAnsi" w:hAnsiTheme="minorHAnsi" w:cstheme="minorHAnsi"/>
          <w:b w:val="0"/>
          <w:bCs w:val="0"/>
          <w:sz w:val="56"/>
          <w:szCs w:val="56"/>
        </w:rPr>
        <w:t>6</w:t>
      </w:r>
      <w:r w:rsidRPr="00037325">
        <w:rPr>
          <w:rFonts w:asciiTheme="minorHAnsi" w:hAnsiTheme="minorHAnsi" w:cstheme="minorHAnsi"/>
          <w:b w:val="0"/>
          <w:bCs w:val="0"/>
          <w:sz w:val="56"/>
          <w:szCs w:val="56"/>
        </w:rPr>
        <w:t>-2</w:t>
      </w:r>
      <w:r w:rsidRPr="00037325" w:rsidR="0060779C">
        <w:rPr>
          <w:rFonts w:asciiTheme="minorHAnsi" w:hAnsiTheme="minorHAnsi" w:cstheme="minorHAnsi"/>
          <w:b w:val="0"/>
          <w:bCs w:val="0"/>
          <w:sz w:val="56"/>
          <w:szCs w:val="56"/>
        </w:rPr>
        <w:t>7</w:t>
      </w:r>
      <w:bookmarkEnd w:id="0"/>
    </w:p>
    <w:p w:rsidR="007C5625" w:rsidRPr="0004608F" w:rsidP="007C5625" w14:paraId="6C7A0D45" w14:textId="77777777">
      <w:pPr>
        <w:rPr>
          <w:rFonts w:cstheme="minorHAnsi"/>
          <w:b/>
          <w:sz w:val="32"/>
          <w:szCs w:val="32"/>
        </w:rPr>
      </w:pPr>
    </w:p>
    <w:p w:rsidR="007C5625" w:rsidRPr="003E2DAB" w:rsidP="007C5625" w14:paraId="215BFA2B" w14:textId="425A58B4">
      <w:pPr>
        <w:rPr>
          <w:rFonts w:cs="Calibri"/>
          <w:b/>
          <w:sz w:val="56"/>
          <w:szCs w:val="56"/>
        </w:rPr>
      </w:pPr>
      <w:r w:rsidRPr="003E2DAB">
        <w:rPr>
          <w:rFonts w:cs="Calibri"/>
          <w:b/>
          <w:sz w:val="56"/>
          <w:szCs w:val="56"/>
        </w:rPr>
        <w:t xml:space="preserve">Appendix </w:t>
      </w:r>
      <w:r w:rsidRPr="003E2DAB" w:rsidR="00F53412">
        <w:rPr>
          <w:rFonts w:cs="Calibri"/>
          <w:b/>
          <w:sz w:val="56"/>
          <w:szCs w:val="56"/>
        </w:rPr>
        <w:t>E</w:t>
      </w:r>
      <w:r w:rsidRPr="003E2DAB">
        <w:rPr>
          <w:rFonts w:cs="Calibri"/>
          <w:b/>
          <w:sz w:val="56"/>
          <w:szCs w:val="56"/>
        </w:rPr>
        <w:t xml:space="preserve">: </w:t>
      </w:r>
      <w:r w:rsidRPr="003E2DAB" w:rsidR="00F53412">
        <w:rPr>
          <w:rFonts w:cs="Calibri"/>
          <w:b/>
          <w:sz w:val="56"/>
          <w:szCs w:val="56"/>
        </w:rPr>
        <w:t xml:space="preserve">Response to </w:t>
      </w:r>
      <w:r w:rsidRPr="003E2DAB">
        <w:rPr>
          <w:rFonts w:cs="Calibri"/>
          <w:b/>
          <w:sz w:val="56"/>
          <w:szCs w:val="56"/>
        </w:rPr>
        <w:t>Public Comments Received During the 60-day Comment Period and NCES Responses</w:t>
      </w:r>
    </w:p>
    <w:p w:rsidR="007C5625" w:rsidRPr="0004608F" w:rsidP="007C5625" w14:paraId="6098FEE3" w14:textId="77777777">
      <w:pPr>
        <w:rPr>
          <w:rFonts w:cstheme="minorHAnsi"/>
          <w:sz w:val="32"/>
          <w:szCs w:val="32"/>
        </w:rPr>
      </w:pPr>
    </w:p>
    <w:p w:rsidR="007C5625" w:rsidRPr="0004608F" w:rsidP="007C5625" w14:paraId="68773E4D" w14:textId="77777777">
      <w:pPr>
        <w:rPr>
          <w:rFonts w:cstheme="minorHAnsi"/>
          <w:sz w:val="32"/>
          <w:szCs w:val="32"/>
        </w:rPr>
      </w:pPr>
    </w:p>
    <w:p w:rsidR="007C5625" w:rsidRPr="005811F2" w:rsidP="007C5625" w14:paraId="419E0922" w14:textId="7389E0DA">
      <w:pPr>
        <w:rPr>
          <w:rFonts w:cstheme="minorHAnsi"/>
          <w:b/>
          <w:sz w:val="56"/>
          <w:szCs w:val="56"/>
        </w:rPr>
      </w:pPr>
      <w:r w:rsidRPr="005811F2">
        <w:rPr>
          <w:rFonts w:cstheme="minorHAnsi"/>
          <w:b/>
          <w:sz w:val="56"/>
          <w:szCs w:val="56"/>
        </w:rPr>
        <w:t>OMB No. 1850-0582 v.3</w:t>
      </w:r>
      <w:r w:rsidRPr="005811F2" w:rsidR="0056742C">
        <w:rPr>
          <w:rFonts w:cstheme="minorHAnsi"/>
          <w:b/>
          <w:sz w:val="56"/>
          <w:szCs w:val="56"/>
        </w:rPr>
        <w:t>3</w:t>
      </w:r>
    </w:p>
    <w:p w:rsidR="007C5625" w:rsidRPr="00E14A58" w:rsidP="007C5625" w14:paraId="66D12C2D" w14:textId="77777777">
      <w:pPr>
        <w:rPr>
          <w:rFonts w:cstheme="minorHAnsi"/>
          <w:sz w:val="20"/>
          <w:szCs w:val="20"/>
        </w:rPr>
      </w:pPr>
    </w:p>
    <w:p w:rsidR="0004608F" w:rsidP="007C5625" w14:paraId="7066D0F2" w14:textId="77777777">
      <w:pPr>
        <w:rPr>
          <w:rFonts w:cstheme="minorHAnsi"/>
          <w:b/>
          <w:i/>
          <w:sz w:val="20"/>
          <w:szCs w:val="20"/>
        </w:rPr>
      </w:pPr>
    </w:p>
    <w:p w:rsidR="0004608F" w:rsidP="007C5625" w14:paraId="22026F8C" w14:textId="77777777">
      <w:pPr>
        <w:rPr>
          <w:rFonts w:cstheme="minorHAnsi"/>
          <w:b/>
          <w:i/>
          <w:sz w:val="20"/>
          <w:szCs w:val="20"/>
        </w:rPr>
      </w:pPr>
    </w:p>
    <w:p w:rsidR="0004608F" w:rsidP="007C5625" w14:paraId="49FA0FE7" w14:textId="77777777">
      <w:pPr>
        <w:rPr>
          <w:rFonts w:cstheme="minorHAnsi"/>
          <w:b/>
          <w:i/>
          <w:sz w:val="20"/>
          <w:szCs w:val="20"/>
        </w:rPr>
      </w:pPr>
    </w:p>
    <w:p w:rsidR="0004608F" w:rsidP="007C5625" w14:paraId="68F6D79B" w14:textId="77777777">
      <w:pPr>
        <w:rPr>
          <w:rFonts w:cstheme="minorHAnsi"/>
          <w:b/>
          <w:i/>
          <w:sz w:val="20"/>
          <w:szCs w:val="20"/>
        </w:rPr>
      </w:pPr>
    </w:p>
    <w:p w:rsidR="0004608F" w:rsidP="007C5625" w14:paraId="64811604" w14:textId="77777777">
      <w:pPr>
        <w:rPr>
          <w:rFonts w:cstheme="minorHAnsi"/>
          <w:b/>
          <w:i/>
          <w:sz w:val="20"/>
          <w:szCs w:val="20"/>
        </w:rPr>
      </w:pPr>
    </w:p>
    <w:p w:rsidR="005811F2" w:rsidP="007C5625" w14:paraId="123EDDCF" w14:textId="77777777">
      <w:pPr>
        <w:rPr>
          <w:rFonts w:cstheme="minorHAnsi"/>
          <w:b/>
          <w:i/>
          <w:sz w:val="20"/>
          <w:szCs w:val="20"/>
        </w:rPr>
      </w:pPr>
    </w:p>
    <w:p w:rsidR="005811F2" w:rsidP="007C5625" w14:paraId="163F02A3" w14:textId="77777777">
      <w:pPr>
        <w:rPr>
          <w:rFonts w:cstheme="minorHAnsi"/>
          <w:b/>
          <w:i/>
          <w:sz w:val="20"/>
          <w:szCs w:val="20"/>
        </w:rPr>
      </w:pPr>
    </w:p>
    <w:p w:rsidR="007C5625" w:rsidRPr="00E14A58" w:rsidP="007C5625" w14:paraId="55F8416B" w14:textId="10CFFD8F">
      <w:pPr>
        <w:rPr>
          <w:rFonts w:cstheme="minorHAnsi"/>
          <w:b/>
          <w:i/>
          <w:sz w:val="20"/>
          <w:szCs w:val="20"/>
        </w:rPr>
      </w:pPr>
      <w:r>
        <w:rPr>
          <w:rFonts w:cstheme="minorHAnsi"/>
          <w:b/>
          <w:i/>
          <w:sz w:val="20"/>
          <w:szCs w:val="20"/>
        </w:rPr>
        <w:t>S</w:t>
      </w:r>
      <w:r w:rsidRPr="00E14A58">
        <w:rPr>
          <w:rFonts w:cstheme="minorHAnsi"/>
          <w:b/>
          <w:i/>
          <w:sz w:val="20"/>
          <w:szCs w:val="20"/>
        </w:rPr>
        <w:t>ubmitted by:</w:t>
      </w:r>
    </w:p>
    <w:p w:rsidR="007C5625" w:rsidRPr="00E14A58" w:rsidP="007C5625" w14:paraId="2FF289C1" w14:textId="77777777">
      <w:pPr>
        <w:pStyle w:val="NoSpacing"/>
        <w:rPr>
          <w:rFonts w:cstheme="minorHAnsi"/>
          <w:sz w:val="20"/>
          <w:szCs w:val="20"/>
        </w:rPr>
      </w:pPr>
      <w:r w:rsidRPr="00E14A58">
        <w:rPr>
          <w:rFonts w:cstheme="minorHAnsi"/>
          <w:sz w:val="20"/>
          <w:szCs w:val="20"/>
        </w:rPr>
        <w:t>National Center for Education Statistics (NCES)</w:t>
      </w:r>
    </w:p>
    <w:p w:rsidR="007C5625" w:rsidRPr="00E14A58" w:rsidP="007C5625" w14:paraId="069B74ED" w14:textId="77777777">
      <w:pPr>
        <w:pStyle w:val="NoSpacing"/>
        <w:rPr>
          <w:rFonts w:cstheme="minorHAnsi"/>
          <w:sz w:val="20"/>
          <w:szCs w:val="20"/>
        </w:rPr>
      </w:pPr>
      <w:r w:rsidRPr="00E14A58">
        <w:rPr>
          <w:rFonts w:cstheme="minorHAnsi"/>
          <w:sz w:val="20"/>
          <w:szCs w:val="20"/>
        </w:rPr>
        <w:t>Institute of Education Sciences</w:t>
      </w:r>
    </w:p>
    <w:p w:rsidR="007C5625" w:rsidRPr="00E14A58" w:rsidP="007C5625" w14:paraId="14E16A56" w14:textId="77777777">
      <w:pPr>
        <w:pStyle w:val="NoSpacing"/>
        <w:rPr>
          <w:rFonts w:cstheme="minorHAnsi"/>
          <w:sz w:val="20"/>
          <w:szCs w:val="20"/>
        </w:rPr>
      </w:pPr>
      <w:r w:rsidRPr="00E14A58">
        <w:rPr>
          <w:rFonts w:cstheme="minorHAnsi"/>
          <w:sz w:val="20"/>
          <w:szCs w:val="20"/>
        </w:rPr>
        <w:t>U.S. Department of Education</w:t>
      </w:r>
    </w:p>
    <w:p w:rsidR="007C5625" w:rsidRPr="00E14A58" w:rsidP="007C5625" w14:paraId="3601956B" w14:textId="77777777">
      <w:pPr>
        <w:rPr>
          <w:rFonts w:cstheme="minorHAnsi"/>
          <w:sz w:val="20"/>
          <w:szCs w:val="20"/>
        </w:rPr>
      </w:pPr>
    </w:p>
    <w:p w:rsidR="007C5625" w:rsidRPr="00E14A58" w:rsidP="007C5625" w14:paraId="75CDF266" w14:textId="7EE69CF8">
      <w:pPr>
        <w:rPr>
          <w:rFonts w:cstheme="minorHAnsi"/>
          <w:b/>
          <w:sz w:val="20"/>
          <w:szCs w:val="20"/>
        </w:rPr>
      </w:pPr>
      <w:r w:rsidRPr="00E14A58">
        <w:rPr>
          <w:rFonts w:cstheme="minorHAnsi"/>
          <w:b/>
          <w:sz w:val="20"/>
          <w:szCs w:val="20"/>
        </w:rPr>
        <w:t xml:space="preserve">May </w:t>
      </w:r>
      <w:r w:rsidRPr="00E14A58">
        <w:rPr>
          <w:rFonts w:cstheme="minorHAnsi"/>
          <w:b/>
          <w:sz w:val="20"/>
          <w:szCs w:val="20"/>
        </w:rPr>
        <w:t>202</w:t>
      </w:r>
      <w:r w:rsidRPr="00E14A58" w:rsidR="0056742C">
        <w:rPr>
          <w:rFonts w:cstheme="minorHAnsi"/>
          <w:b/>
          <w:sz w:val="20"/>
          <w:szCs w:val="20"/>
        </w:rPr>
        <w:t>4</w:t>
      </w:r>
    </w:p>
    <w:p w:rsidR="007C5625" w:rsidRPr="00E14A58" w14:paraId="35FBCD4F" w14:textId="78D92CA9">
      <w:pPr>
        <w:spacing w:after="160" w:line="259" w:lineRule="auto"/>
        <w:rPr>
          <w:rFonts w:ascii="Times New Roman" w:eastAsia="Times New Roman" w:hAnsi="Times New Roman"/>
          <w:b/>
          <w:bCs/>
          <w:sz w:val="20"/>
          <w:szCs w:val="20"/>
        </w:rPr>
      </w:pPr>
    </w:p>
    <w:p w:rsidR="007C5625" w:rsidRPr="00E14A58" w14:paraId="5EBC47B6" w14:textId="77777777">
      <w:pPr>
        <w:spacing w:after="160" w:line="259" w:lineRule="auto"/>
        <w:rPr>
          <w:rFonts w:ascii="Times New Roman" w:eastAsia="Times New Roman" w:hAnsi="Times New Roman"/>
          <w:b/>
          <w:bCs/>
          <w:sz w:val="20"/>
          <w:szCs w:val="20"/>
        </w:rPr>
      </w:pPr>
      <w:r w:rsidRPr="00E14A58">
        <w:rPr>
          <w:rFonts w:ascii="Times New Roman" w:eastAsia="Times New Roman" w:hAnsi="Times New Roman"/>
          <w:b/>
          <w:bCs/>
          <w:sz w:val="20"/>
          <w:szCs w:val="20"/>
        </w:rPr>
        <w:br w:type="page"/>
      </w:r>
    </w:p>
    <w:p w:rsidR="004A2EE2" w:rsidRPr="00E14A58" w:rsidP="003B4440" w14:paraId="0CC0B045" w14:textId="34D7623C">
      <w:pPr>
        <w:pStyle w:val="TOC1"/>
        <w:rPr>
          <w:sz w:val="20"/>
          <w:szCs w:val="20"/>
        </w:rPr>
      </w:pPr>
      <w:r w:rsidRPr="00E14A58">
        <w:rPr>
          <w:sz w:val="20"/>
          <w:szCs w:val="20"/>
        </w:rPr>
        <w:t>Table of Contents</w:t>
      </w:r>
    </w:p>
    <w:p w:rsidR="00EC216A" w14:paraId="4E563D60" w14:textId="42B0290D">
      <w:pPr>
        <w:pStyle w:val="TOC1"/>
        <w:rPr>
          <w:rFonts w:asciiTheme="minorHAnsi" w:eastAsiaTheme="minorEastAsia" w:hAnsiTheme="minorHAnsi" w:cstheme="minorBidi"/>
          <w:b w:val="0"/>
          <w:bCs w:val="0"/>
          <w:noProof/>
        </w:rPr>
      </w:pPr>
      <w:r w:rsidRPr="00E14A58">
        <w:rPr>
          <w:sz w:val="20"/>
          <w:szCs w:val="20"/>
        </w:rPr>
        <w:fldChar w:fldCharType="begin"/>
      </w:r>
      <w:r w:rsidRPr="00E14A58">
        <w:rPr>
          <w:sz w:val="20"/>
          <w:szCs w:val="20"/>
        </w:rPr>
        <w:instrText xml:space="preserve"> TOC \o "1-3" \h \z \u </w:instrText>
      </w:r>
      <w:r w:rsidRPr="00E14A58">
        <w:rPr>
          <w:sz w:val="20"/>
          <w:szCs w:val="20"/>
        </w:rPr>
        <w:fldChar w:fldCharType="separate"/>
      </w:r>
      <w:hyperlink w:anchor="_Toc166758364" w:history="1">
        <w:r w:rsidRPr="00987926">
          <w:rPr>
            <w:rStyle w:val="Hyperlink"/>
            <w:rFonts w:cstheme="minorHAnsi"/>
            <w:noProof/>
          </w:rPr>
          <w:t>Integrated Postsecondary Education Data System (IPEDS) 2024-25 through 2026-27</w:t>
        </w:r>
        <w:r>
          <w:rPr>
            <w:noProof/>
            <w:webHidden/>
          </w:rPr>
          <w:tab/>
        </w:r>
        <w:r>
          <w:rPr>
            <w:noProof/>
            <w:webHidden/>
          </w:rPr>
          <w:fldChar w:fldCharType="begin"/>
        </w:r>
        <w:r>
          <w:rPr>
            <w:noProof/>
            <w:webHidden/>
          </w:rPr>
          <w:instrText xml:space="preserve"> PAGEREF _Toc166758364 \h </w:instrText>
        </w:r>
        <w:r>
          <w:rPr>
            <w:noProof/>
            <w:webHidden/>
          </w:rPr>
          <w:fldChar w:fldCharType="separate"/>
        </w:r>
        <w:r>
          <w:rPr>
            <w:noProof/>
            <w:webHidden/>
          </w:rPr>
          <w:t>1</w:t>
        </w:r>
        <w:r>
          <w:rPr>
            <w:noProof/>
            <w:webHidden/>
          </w:rPr>
          <w:fldChar w:fldCharType="end"/>
        </w:r>
      </w:hyperlink>
    </w:p>
    <w:p w:rsidR="00EC216A" w14:paraId="5D7D6EA1" w14:textId="48C970F7">
      <w:pPr>
        <w:pStyle w:val="TOC1"/>
        <w:rPr>
          <w:rFonts w:asciiTheme="minorHAnsi" w:eastAsiaTheme="minorEastAsia" w:hAnsiTheme="minorHAnsi" w:cstheme="minorBidi"/>
          <w:b w:val="0"/>
          <w:bCs w:val="0"/>
          <w:noProof/>
        </w:rPr>
      </w:pPr>
      <w:hyperlink w:anchor="_Toc166758365" w:history="1">
        <w:r w:rsidRPr="00987926">
          <w:rPr>
            <w:rStyle w:val="Hyperlink"/>
            <w:noProof/>
          </w:rPr>
          <w:t>Introduction</w:t>
        </w:r>
        <w:r>
          <w:rPr>
            <w:noProof/>
            <w:webHidden/>
          </w:rPr>
          <w:tab/>
        </w:r>
        <w:r>
          <w:rPr>
            <w:noProof/>
            <w:webHidden/>
          </w:rPr>
          <w:fldChar w:fldCharType="begin"/>
        </w:r>
        <w:r>
          <w:rPr>
            <w:noProof/>
            <w:webHidden/>
          </w:rPr>
          <w:instrText xml:space="preserve"> PAGEREF _Toc166758365 \h </w:instrText>
        </w:r>
        <w:r>
          <w:rPr>
            <w:noProof/>
            <w:webHidden/>
          </w:rPr>
          <w:fldChar w:fldCharType="separate"/>
        </w:r>
        <w:r>
          <w:rPr>
            <w:noProof/>
            <w:webHidden/>
          </w:rPr>
          <w:t>5</w:t>
        </w:r>
        <w:r>
          <w:rPr>
            <w:noProof/>
            <w:webHidden/>
          </w:rPr>
          <w:fldChar w:fldCharType="end"/>
        </w:r>
      </w:hyperlink>
    </w:p>
    <w:p w:rsidR="00EC216A" w14:paraId="3009FFC4" w14:textId="30A45A8F">
      <w:pPr>
        <w:pStyle w:val="TOC1"/>
        <w:rPr>
          <w:rFonts w:asciiTheme="minorHAnsi" w:eastAsiaTheme="minorEastAsia" w:hAnsiTheme="minorHAnsi" w:cstheme="minorBidi"/>
          <w:b w:val="0"/>
          <w:bCs w:val="0"/>
          <w:noProof/>
        </w:rPr>
      </w:pPr>
      <w:hyperlink w:anchor="_Toc166758366" w:history="1">
        <w:r w:rsidRPr="00987926">
          <w:rPr>
            <w:rStyle w:val="Hyperlink"/>
            <w:noProof/>
          </w:rPr>
          <w:t>Comments related to retirement of IPEDS Academic Libraries (AL) survey component</w:t>
        </w:r>
        <w:r>
          <w:rPr>
            <w:noProof/>
            <w:webHidden/>
          </w:rPr>
          <w:tab/>
        </w:r>
        <w:r>
          <w:rPr>
            <w:noProof/>
            <w:webHidden/>
          </w:rPr>
          <w:fldChar w:fldCharType="begin"/>
        </w:r>
        <w:r>
          <w:rPr>
            <w:noProof/>
            <w:webHidden/>
          </w:rPr>
          <w:instrText xml:space="preserve"> PAGEREF _Toc166758366 \h </w:instrText>
        </w:r>
        <w:r>
          <w:rPr>
            <w:noProof/>
            <w:webHidden/>
          </w:rPr>
          <w:fldChar w:fldCharType="separate"/>
        </w:r>
        <w:r>
          <w:rPr>
            <w:noProof/>
            <w:webHidden/>
          </w:rPr>
          <w:t>6</w:t>
        </w:r>
        <w:r>
          <w:rPr>
            <w:noProof/>
            <w:webHidden/>
          </w:rPr>
          <w:fldChar w:fldCharType="end"/>
        </w:r>
      </w:hyperlink>
    </w:p>
    <w:p w:rsidR="00EC216A" w14:paraId="0AA5BD8D" w14:textId="7627052D">
      <w:pPr>
        <w:pStyle w:val="TOC2"/>
        <w:tabs>
          <w:tab w:val="right" w:leader="dot" w:pos="10790"/>
        </w:tabs>
        <w:rPr>
          <w:rFonts w:asciiTheme="minorHAnsi" w:eastAsiaTheme="minorEastAsia" w:hAnsiTheme="minorHAnsi" w:cstheme="minorBidi"/>
          <w:noProof/>
        </w:rPr>
      </w:pPr>
      <w:hyperlink w:anchor="_Toc166758367" w:history="1">
        <w:r w:rsidRPr="00987926">
          <w:rPr>
            <w:rStyle w:val="Hyperlink"/>
            <w:noProof/>
          </w:rPr>
          <w:t>Public comment</w:t>
        </w:r>
        <w:r>
          <w:rPr>
            <w:noProof/>
            <w:webHidden/>
          </w:rPr>
          <w:tab/>
        </w:r>
        <w:r>
          <w:rPr>
            <w:noProof/>
            <w:webHidden/>
          </w:rPr>
          <w:fldChar w:fldCharType="begin"/>
        </w:r>
        <w:r>
          <w:rPr>
            <w:noProof/>
            <w:webHidden/>
          </w:rPr>
          <w:instrText xml:space="preserve"> PAGEREF _Toc166758367 \h </w:instrText>
        </w:r>
        <w:r>
          <w:rPr>
            <w:noProof/>
            <w:webHidden/>
          </w:rPr>
          <w:fldChar w:fldCharType="separate"/>
        </w:r>
        <w:r>
          <w:rPr>
            <w:noProof/>
            <w:webHidden/>
          </w:rPr>
          <w:t>6</w:t>
        </w:r>
        <w:r>
          <w:rPr>
            <w:noProof/>
            <w:webHidden/>
          </w:rPr>
          <w:fldChar w:fldCharType="end"/>
        </w:r>
      </w:hyperlink>
    </w:p>
    <w:p w:rsidR="00EC216A" w14:paraId="1365784E" w14:textId="201F2FE9">
      <w:pPr>
        <w:pStyle w:val="TOC2"/>
        <w:tabs>
          <w:tab w:val="right" w:leader="dot" w:pos="10790"/>
        </w:tabs>
        <w:rPr>
          <w:rFonts w:asciiTheme="minorHAnsi" w:eastAsiaTheme="minorEastAsia" w:hAnsiTheme="minorHAnsi" w:cstheme="minorBidi"/>
          <w:noProof/>
        </w:rPr>
      </w:pPr>
      <w:hyperlink w:anchor="_Toc166758368" w:history="1">
        <w:r w:rsidRPr="00987926">
          <w:rPr>
            <w:rStyle w:val="Hyperlink"/>
            <w:noProof/>
          </w:rPr>
          <w:t>ED response</w:t>
        </w:r>
        <w:r>
          <w:rPr>
            <w:noProof/>
            <w:webHidden/>
          </w:rPr>
          <w:tab/>
        </w:r>
        <w:r>
          <w:rPr>
            <w:noProof/>
            <w:webHidden/>
          </w:rPr>
          <w:fldChar w:fldCharType="begin"/>
        </w:r>
        <w:r>
          <w:rPr>
            <w:noProof/>
            <w:webHidden/>
          </w:rPr>
          <w:instrText xml:space="preserve"> PAGEREF _Toc166758368 \h </w:instrText>
        </w:r>
        <w:r>
          <w:rPr>
            <w:noProof/>
            <w:webHidden/>
          </w:rPr>
          <w:fldChar w:fldCharType="separate"/>
        </w:r>
        <w:r>
          <w:rPr>
            <w:noProof/>
            <w:webHidden/>
          </w:rPr>
          <w:t>6</w:t>
        </w:r>
        <w:r>
          <w:rPr>
            <w:noProof/>
            <w:webHidden/>
          </w:rPr>
          <w:fldChar w:fldCharType="end"/>
        </w:r>
      </w:hyperlink>
    </w:p>
    <w:p w:rsidR="00EC216A" w14:paraId="36C51703" w14:textId="791C8A86">
      <w:pPr>
        <w:pStyle w:val="TOC2"/>
        <w:tabs>
          <w:tab w:val="right" w:leader="dot" w:pos="10790"/>
        </w:tabs>
        <w:rPr>
          <w:rFonts w:asciiTheme="minorHAnsi" w:eastAsiaTheme="minorEastAsia" w:hAnsiTheme="minorHAnsi" w:cstheme="minorBidi"/>
          <w:noProof/>
        </w:rPr>
      </w:pPr>
      <w:hyperlink w:anchor="_Toc166758369"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_Toc166758369 \h </w:instrText>
        </w:r>
        <w:r>
          <w:rPr>
            <w:noProof/>
            <w:webHidden/>
          </w:rPr>
          <w:fldChar w:fldCharType="separate"/>
        </w:r>
        <w:r>
          <w:rPr>
            <w:noProof/>
            <w:webHidden/>
          </w:rPr>
          <w:t>7</w:t>
        </w:r>
        <w:r>
          <w:rPr>
            <w:noProof/>
            <w:webHidden/>
          </w:rPr>
          <w:fldChar w:fldCharType="end"/>
        </w:r>
      </w:hyperlink>
    </w:p>
    <w:p w:rsidR="00EC216A" w14:paraId="42109D4A" w14:textId="58128FD3">
      <w:pPr>
        <w:pStyle w:val="TOC1"/>
        <w:rPr>
          <w:rFonts w:asciiTheme="minorHAnsi" w:eastAsiaTheme="minorEastAsia" w:hAnsiTheme="minorHAnsi" w:cstheme="minorBidi"/>
          <w:b w:val="0"/>
          <w:bCs w:val="0"/>
          <w:noProof/>
        </w:rPr>
      </w:pPr>
      <w:hyperlink w:anchor="_Toc166758370" w:history="1">
        <w:r w:rsidRPr="00987926">
          <w:rPr>
            <w:rStyle w:val="Hyperlink"/>
            <w:noProof/>
          </w:rPr>
          <w:t>Comments related to Gender Unknown or Another Gender than Provided Categories question</w:t>
        </w:r>
        <w:r>
          <w:rPr>
            <w:noProof/>
            <w:webHidden/>
          </w:rPr>
          <w:tab/>
        </w:r>
        <w:r>
          <w:rPr>
            <w:noProof/>
            <w:webHidden/>
          </w:rPr>
          <w:fldChar w:fldCharType="begin"/>
        </w:r>
        <w:r>
          <w:rPr>
            <w:noProof/>
            <w:webHidden/>
          </w:rPr>
          <w:instrText xml:space="preserve"> PAGEREF _Toc166758370 \h </w:instrText>
        </w:r>
        <w:r>
          <w:rPr>
            <w:noProof/>
            <w:webHidden/>
          </w:rPr>
          <w:fldChar w:fldCharType="separate"/>
        </w:r>
        <w:r>
          <w:rPr>
            <w:noProof/>
            <w:webHidden/>
          </w:rPr>
          <w:t>9</w:t>
        </w:r>
        <w:r>
          <w:rPr>
            <w:noProof/>
            <w:webHidden/>
          </w:rPr>
          <w:fldChar w:fldCharType="end"/>
        </w:r>
      </w:hyperlink>
    </w:p>
    <w:p w:rsidR="00EC216A" w14:paraId="126EF980" w14:textId="1E825F21">
      <w:pPr>
        <w:pStyle w:val="TOC2"/>
        <w:tabs>
          <w:tab w:val="right" w:leader="dot" w:pos="10790"/>
        </w:tabs>
        <w:rPr>
          <w:rFonts w:asciiTheme="minorHAnsi" w:eastAsiaTheme="minorEastAsia" w:hAnsiTheme="minorHAnsi" w:cstheme="minorBidi"/>
          <w:noProof/>
        </w:rPr>
      </w:pPr>
      <w:hyperlink w:anchor="_Toc166758371" w:history="1">
        <w:r w:rsidRPr="00987926">
          <w:rPr>
            <w:rStyle w:val="Hyperlink"/>
            <w:noProof/>
          </w:rPr>
          <w:t>Public response</w:t>
        </w:r>
        <w:r>
          <w:rPr>
            <w:noProof/>
            <w:webHidden/>
          </w:rPr>
          <w:tab/>
        </w:r>
        <w:r>
          <w:rPr>
            <w:noProof/>
            <w:webHidden/>
          </w:rPr>
          <w:fldChar w:fldCharType="begin"/>
        </w:r>
        <w:r>
          <w:rPr>
            <w:noProof/>
            <w:webHidden/>
          </w:rPr>
          <w:instrText xml:space="preserve"> PAGEREF _Toc166758371 \h </w:instrText>
        </w:r>
        <w:r>
          <w:rPr>
            <w:noProof/>
            <w:webHidden/>
          </w:rPr>
          <w:fldChar w:fldCharType="separate"/>
        </w:r>
        <w:r>
          <w:rPr>
            <w:noProof/>
            <w:webHidden/>
          </w:rPr>
          <w:t>9</w:t>
        </w:r>
        <w:r>
          <w:rPr>
            <w:noProof/>
            <w:webHidden/>
          </w:rPr>
          <w:fldChar w:fldCharType="end"/>
        </w:r>
      </w:hyperlink>
    </w:p>
    <w:p w:rsidR="00EC216A" w14:paraId="46666044" w14:textId="25B07FD7">
      <w:pPr>
        <w:pStyle w:val="TOC2"/>
        <w:tabs>
          <w:tab w:val="right" w:leader="dot" w:pos="10790"/>
        </w:tabs>
        <w:rPr>
          <w:rFonts w:asciiTheme="minorHAnsi" w:eastAsiaTheme="minorEastAsia" w:hAnsiTheme="minorHAnsi" w:cstheme="minorBidi"/>
          <w:noProof/>
        </w:rPr>
      </w:pPr>
      <w:hyperlink w:anchor="_Toc166758372"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_Toc166758372 \h </w:instrText>
        </w:r>
        <w:r>
          <w:rPr>
            <w:noProof/>
            <w:webHidden/>
          </w:rPr>
          <w:fldChar w:fldCharType="separate"/>
        </w:r>
        <w:r>
          <w:rPr>
            <w:noProof/>
            <w:webHidden/>
          </w:rPr>
          <w:t>9</w:t>
        </w:r>
        <w:r>
          <w:rPr>
            <w:noProof/>
            <w:webHidden/>
          </w:rPr>
          <w:fldChar w:fldCharType="end"/>
        </w:r>
      </w:hyperlink>
    </w:p>
    <w:p w:rsidR="00EC216A" w14:paraId="6087F674" w14:textId="6B372865">
      <w:pPr>
        <w:pStyle w:val="TOC2"/>
        <w:tabs>
          <w:tab w:val="right" w:leader="dot" w:pos="10790"/>
        </w:tabs>
        <w:rPr>
          <w:rFonts w:asciiTheme="minorHAnsi" w:eastAsiaTheme="minorEastAsia" w:hAnsiTheme="minorHAnsi" w:cstheme="minorBidi"/>
          <w:noProof/>
        </w:rPr>
      </w:pPr>
      <w:hyperlink w:anchor="_Toc166758373" w:history="1">
        <w:r w:rsidRPr="00987926">
          <w:rPr>
            <w:rStyle w:val="Hyperlink"/>
            <w:noProof/>
          </w:rPr>
          <w:t>ED response</w:t>
        </w:r>
        <w:r>
          <w:rPr>
            <w:noProof/>
            <w:webHidden/>
          </w:rPr>
          <w:tab/>
        </w:r>
        <w:r>
          <w:rPr>
            <w:noProof/>
            <w:webHidden/>
          </w:rPr>
          <w:fldChar w:fldCharType="begin"/>
        </w:r>
        <w:r>
          <w:rPr>
            <w:noProof/>
            <w:webHidden/>
          </w:rPr>
          <w:instrText xml:space="preserve"> PAGEREF _Toc166758373 \h </w:instrText>
        </w:r>
        <w:r>
          <w:rPr>
            <w:noProof/>
            <w:webHidden/>
          </w:rPr>
          <w:fldChar w:fldCharType="separate"/>
        </w:r>
        <w:r>
          <w:rPr>
            <w:noProof/>
            <w:webHidden/>
          </w:rPr>
          <w:t>9</w:t>
        </w:r>
        <w:r>
          <w:rPr>
            <w:noProof/>
            <w:webHidden/>
          </w:rPr>
          <w:fldChar w:fldCharType="end"/>
        </w:r>
      </w:hyperlink>
    </w:p>
    <w:p w:rsidR="00EC216A" w14:paraId="5B06B39B" w14:textId="45356C06">
      <w:pPr>
        <w:pStyle w:val="TOC2"/>
        <w:tabs>
          <w:tab w:val="right" w:leader="dot" w:pos="10790"/>
        </w:tabs>
        <w:rPr>
          <w:rFonts w:asciiTheme="minorHAnsi" w:eastAsiaTheme="minorEastAsia" w:hAnsiTheme="minorHAnsi" w:cstheme="minorBidi"/>
          <w:noProof/>
        </w:rPr>
      </w:pPr>
      <w:hyperlink w:anchor="_Toc166758374"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_Toc166758374 \h </w:instrText>
        </w:r>
        <w:r>
          <w:rPr>
            <w:noProof/>
            <w:webHidden/>
          </w:rPr>
          <w:fldChar w:fldCharType="separate"/>
        </w:r>
        <w:r>
          <w:rPr>
            <w:noProof/>
            <w:webHidden/>
          </w:rPr>
          <w:t>9</w:t>
        </w:r>
        <w:r>
          <w:rPr>
            <w:noProof/>
            <w:webHidden/>
          </w:rPr>
          <w:fldChar w:fldCharType="end"/>
        </w:r>
      </w:hyperlink>
    </w:p>
    <w:p w:rsidR="00EC216A" w14:paraId="2B2517A1" w14:textId="2C13ABD3">
      <w:pPr>
        <w:pStyle w:val="TOC1"/>
        <w:rPr>
          <w:rFonts w:asciiTheme="minorHAnsi" w:eastAsiaTheme="minorEastAsia" w:hAnsiTheme="minorHAnsi" w:cstheme="minorBidi"/>
          <w:b w:val="0"/>
          <w:bCs w:val="0"/>
          <w:noProof/>
        </w:rPr>
      </w:pPr>
      <w:hyperlink w:anchor="_Toc166758375" w:history="1">
        <w:r w:rsidRPr="00987926">
          <w:rPr>
            <w:rStyle w:val="Hyperlink"/>
            <w:noProof/>
          </w:rPr>
          <w:t>Comments related to the introduction of the Cost (CST) survey component</w:t>
        </w:r>
        <w:r>
          <w:rPr>
            <w:noProof/>
            <w:webHidden/>
          </w:rPr>
          <w:tab/>
        </w:r>
        <w:r>
          <w:rPr>
            <w:noProof/>
            <w:webHidden/>
          </w:rPr>
          <w:fldChar w:fldCharType="begin"/>
        </w:r>
        <w:r>
          <w:rPr>
            <w:noProof/>
            <w:webHidden/>
          </w:rPr>
          <w:instrText xml:space="preserve"> PAGEREF _Toc166758375 \h </w:instrText>
        </w:r>
        <w:r>
          <w:rPr>
            <w:noProof/>
            <w:webHidden/>
          </w:rPr>
          <w:fldChar w:fldCharType="separate"/>
        </w:r>
        <w:r>
          <w:rPr>
            <w:noProof/>
            <w:webHidden/>
          </w:rPr>
          <w:t>10</w:t>
        </w:r>
        <w:r>
          <w:rPr>
            <w:noProof/>
            <w:webHidden/>
          </w:rPr>
          <w:fldChar w:fldCharType="end"/>
        </w:r>
      </w:hyperlink>
    </w:p>
    <w:p w:rsidR="00EC216A" w14:paraId="4908388E" w14:textId="4165BDE7">
      <w:pPr>
        <w:pStyle w:val="TOC2"/>
        <w:tabs>
          <w:tab w:val="right" w:leader="dot" w:pos="10790"/>
        </w:tabs>
        <w:rPr>
          <w:rFonts w:asciiTheme="minorHAnsi" w:eastAsiaTheme="minorEastAsia" w:hAnsiTheme="minorHAnsi" w:cstheme="minorBidi"/>
          <w:noProof/>
        </w:rPr>
      </w:pPr>
      <w:hyperlink w:anchor="_Toc166758376" w:history="1">
        <w:r w:rsidRPr="00987926">
          <w:rPr>
            <w:rStyle w:val="Hyperlink"/>
            <w:noProof/>
          </w:rPr>
          <w:t>Public response</w:t>
        </w:r>
        <w:r>
          <w:rPr>
            <w:noProof/>
            <w:webHidden/>
          </w:rPr>
          <w:tab/>
        </w:r>
        <w:r>
          <w:rPr>
            <w:noProof/>
            <w:webHidden/>
          </w:rPr>
          <w:fldChar w:fldCharType="begin"/>
        </w:r>
        <w:r>
          <w:rPr>
            <w:noProof/>
            <w:webHidden/>
          </w:rPr>
          <w:instrText xml:space="preserve"> PAGEREF _Toc166758376 \h </w:instrText>
        </w:r>
        <w:r>
          <w:rPr>
            <w:noProof/>
            <w:webHidden/>
          </w:rPr>
          <w:fldChar w:fldCharType="separate"/>
        </w:r>
        <w:r>
          <w:rPr>
            <w:noProof/>
            <w:webHidden/>
          </w:rPr>
          <w:t>10</w:t>
        </w:r>
        <w:r>
          <w:rPr>
            <w:noProof/>
            <w:webHidden/>
          </w:rPr>
          <w:fldChar w:fldCharType="end"/>
        </w:r>
      </w:hyperlink>
    </w:p>
    <w:p w:rsidR="00EC216A" w14:paraId="5B6E7AD9" w14:textId="6949D7D5">
      <w:pPr>
        <w:pStyle w:val="TOC2"/>
        <w:tabs>
          <w:tab w:val="right" w:leader="dot" w:pos="10790"/>
        </w:tabs>
        <w:rPr>
          <w:rFonts w:asciiTheme="minorHAnsi" w:eastAsiaTheme="minorEastAsia" w:hAnsiTheme="minorHAnsi" w:cstheme="minorBidi"/>
          <w:noProof/>
        </w:rPr>
      </w:pPr>
      <w:hyperlink w:anchor="_Toc166758377"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_Toc166758377 \h </w:instrText>
        </w:r>
        <w:r>
          <w:rPr>
            <w:noProof/>
            <w:webHidden/>
          </w:rPr>
          <w:fldChar w:fldCharType="separate"/>
        </w:r>
        <w:r>
          <w:rPr>
            <w:noProof/>
            <w:webHidden/>
          </w:rPr>
          <w:t>10</w:t>
        </w:r>
        <w:r>
          <w:rPr>
            <w:noProof/>
            <w:webHidden/>
          </w:rPr>
          <w:fldChar w:fldCharType="end"/>
        </w:r>
      </w:hyperlink>
    </w:p>
    <w:p w:rsidR="00EC216A" w14:paraId="386BB9D0" w14:textId="65003FDC">
      <w:pPr>
        <w:pStyle w:val="TOC2"/>
        <w:tabs>
          <w:tab w:val="right" w:leader="dot" w:pos="10790"/>
        </w:tabs>
        <w:rPr>
          <w:rFonts w:asciiTheme="minorHAnsi" w:eastAsiaTheme="minorEastAsia" w:hAnsiTheme="minorHAnsi" w:cstheme="minorBidi"/>
          <w:noProof/>
        </w:rPr>
      </w:pPr>
      <w:hyperlink w:anchor="_Toc166758378" w:history="1">
        <w:r w:rsidRPr="00987926">
          <w:rPr>
            <w:rStyle w:val="Hyperlink"/>
            <w:noProof/>
          </w:rPr>
          <w:t>ED response</w:t>
        </w:r>
        <w:r>
          <w:rPr>
            <w:noProof/>
            <w:webHidden/>
          </w:rPr>
          <w:tab/>
        </w:r>
        <w:r>
          <w:rPr>
            <w:noProof/>
            <w:webHidden/>
          </w:rPr>
          <w:fldChar w:fldCharType="begin"/>
        </w:r>
        <w:r>
          <w:rPr>
            <w:noProof/>
            <w:webHidden/>
          </w:rPr>
          <w:instrText xml:space="preserve"> PAGEREF _Toc166758378 \h </w:instrText>
        </w:r>
        <w:r>
          <w:rPr>
            <w:noProof/>
            <w:webHidden/>
          </w:rPr>
          <w:fldChar w:fldCharType="separate"/>
        </w:r>
        <w:r>
          <w:rPr>
            <w:noProof/>
            <w:webHidden/>
          </w:rPr>
          <w:t>10</w:t>
        </w:r>
        <w:r>
          <w:rPr>
            <w:noProof/>
            <w:webHidden/>
          </w:rPr>
          <w:fldChar w:fldCharType="end"/>
        </w:r>
      </w:hyperlink>
    </w:p>
    <w:p w:rsidR="00EC216A" w14:paraId="17C43862" w14:textId="578EBEEF">
      <w:pPr>
        <w:pStyle w:val="TOC2"/>
        <w:tabs>
          <w:tab w:val="right" w:leader="dot" w:pos="10790"/>
        </w:tabs>
        <w:rPr>
          <w:rFonts w:asciiTheme="minorHAnsi" w:eastAsiaTheme="minorEastAsia" w:hAnsiTheme="minorHAnsi" w:cstheme="minorBidi"/>
          <w:noProof/>
        </w:rPr>
      </w:pPr>
      <w:hyperlink w:anchor="_Toc166758379"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_Toc166758379 \h </w:instrText>
        </w:r>
        <w:r>
          <w:rPr>
            <w:noProof/>
            <w:webHidden/>
          </w:rPr>
          <w:fldChar w:fldCharType="separate"/>
        </w:r>
        <w:r>
          <w:rPr>
            <w:noProof/>
            <w:webHidden/>
          </w:rPr>
          <w:t>10</w:t>
        </w:r>
        <w:r>
          <w:rPr>
            <w:noProof/>
            <w:webHidden/>
          </w:rPr>
          <w:fldChar w:fldCharType="end"/>
        </w:r>
      </w:hyperlink>
    </w:p>
    <w:p w:rsidR="00EC216A" w14:paraId="5DB3B695" w14:textId="045A2D13">
      <w:pPr>
        <w:pStyle w:val="TOC1"/>
        <w:rPr>
          <w:rFonts w:asciiTheme="minorHAnsi" w:eastAsiaTheme="minorEastAsia" w:hAnsiTheme="minorHAnsi" w:cstheme="minorBidi"/>
          <w:b w:val="0"/>
          <w:bCs w:val="0"/>
          <w:noProof/>
        </w:rPr>
      </w:pPr>
      <w:hyperlink w:anchor="_Toc166758380" w:history="1">
        <w:r w:rsidRPr="00987926">
          <w:rPr>
            <w:rStyle w:val="Hyperlink"/>
            <w:noProof/>
          </w:rPr>
          <w:t>Comments related to a binary gender category</w:t>
        </w:r>
        <w:r>
          <w:rPr>
            <w:noProof/>
            <w:webHidden/>
          </w:rPr>
          <w:tab/>
        </w:r>
        <w:r>
          <w:rPr>
            <w:noProof/>
            <w:webHidden/>
          </w:rPr>
          <w:fldChar w:fldCharType="begin"/>
        </w:r>
        <w:r>
          <w:rPr>
            <w:noProof/>
            <w:webHidden/>
          </w:rPr>
          <w:instrText xml:space="preserve"> PAGEREF _Toc166758380 \h </w:instrText>
        </w:r>
        <w:r>
          <w:rPr>
            <w:noProof/>
            <w:webHidden/>
          </w:rPr>
          <w:fldChar w:fldCharType="separate"/>
        </w:r>
        <w:r>
          <w:rPr>
            <w:noProof/>
            <w:webHidden/>
          </w:rPr>
          <w:t>10</w:t>
        </w:r>
        <w:r>
          <w:rPr>
            <w:noProof/>
            <w:webHidden/>
          </w:rPr>
          <w:fldChar w:fldCharType="end"/>
        </w:r>
      </w:hyperlink>
    </w:p>
    <w:p w:rsidR="00EC216A" w14:paraId="527047B2" w14:textId="29973195">
      <w:pPr>
        <w:pStyle w:val="TOC2"/>
        <w:tabs>
          <w:tab w:val="right" w:leader="dot" w:pos="10790"/>
        </w:tabs>
        <w:rPr>
          <w:rFonts w:asciiTheme="minorHAnsi" w:eastAsiaTheme="minorEastAsia" w:hAnsiTheme="minorHAnsi" w:cstheme="minorBidi"/>
          <w:noProof/>
        </w:rPr>
      </w:pPr>
      <w:hyperlink w:anchor="_Toc166758381" w:history="1">
        <w:r w:rsidRPr="00987926">
          <w:rPr>
            <w:rStyle w:val="Hyperlink"/>
            <w:noProof/>
          </w:rPr>
          <w:t>Public response</w:t>
        </w:r>
        <w:r>
          <w:rPr>
            <w:noProof/>
            <w:webHidden/>
          </w:rPr>
          <w:tab/>
        </w:r>
        <w:r>
          <w:rPr>
            <w:noProof/>
            <w:webHidden/>
          </w:rPr>
          <w:fldChar w:fldCharType="begin"/>
        </w:r>
        <w:r>
          <w:rPr>
            <w:noProof/>
            <w:webHidden/>
          </w:rPr>
          <w:instrText xml:space="preserve"> PAGEREF _Toc166758381 \h </w:instrText>
        </w:r>
        <w:r>
          <w:rPr>
            <w:noProof/>
            <w:webHidden/>
          </w:rPr>
          <w:fldChar w:fldCharType="separate"/>
        </w:r>
        <w:r>
          <w:rPr>
            <w:noProof/>
            <w:webHidden/>
          </w:rPr>
          <w:t>10</w:t>
        </w:r>
        <w:r>
          <w:rPr>
            <w:noProof/>
            <w:webHidden/>
          </w:rPr>
          <w:fldChar w:fldCharType="end"/>
        </w:r>
      </w:hyperlink>
    </w:p>
    <w:p w:rsidR="00EC216A" w14:paraId="387B6223" w14:textId="09253D47">
      <w:pPr>
        <w:pStyle w:val="TOC2"/>
        <w:tabs>
          <w:tab w:val="right" w:leader="dot" w:pos="10790"/>
        </w:tabs>
        <w:rPr>
          <w:rFonts w:asciiTheme="minorHAnsi" w:eastAsiaTheme="minorEastAsia" w:hAnsiTheme="minorHAnsi" w:cstheme="minorBidi"/>
          <w:noProof/>
        </w:rPr>
      </w:pPr>
      <w:hyperlink w:anchor="_Toc166758382" w:history="1">
        <w:r w:rsidRPr="00987926">
          <w:rPr>
            <w:rStyle w:val="Hyperlink"/>
            <w:noProof/>
          </w:rPr>
          <w:t>ED response</w:t>
        </w:r>
        <w:r>
          <w:rPr>
            <w:noProof/>
            <w:webHidden/>
          </w:rPr>
          <w:tab/>
        </w:r>
        <w:r>
          <w:rPr>
            <w:noProof/>
            <w:webHidden/>
          </w:rPr>
          <w:fldChar w:fldCharType="begin"/>
        </w:r>
        <w:r>
          <w:rPr>
            <w:noProof/>
            <w:webHidden/>
          </w:rPr>
          <w:instrText xml:space="preserve"> PAGEREF _Toc166758382 \h </w:instrText>
        </w:r>
        <w:r>
          <w:rPr>
            <w:noProof/>
            <w:webHidden/>
          </w:rPr>
          <w:fldChar w:fldCharType="separate"/>
        </w:r>
        <w:r>
          <w:rPr>
            <w:noProof/>
            <w:webHidden/>
          </w:rPr>
          <w:t>10</w:t>
        </w:r>
        <w:r>
          <w:rPr>
            <w:noProof/>
            <w:webHidden/>
          </w:rPr>
          <w:fldChar w:fldCharType="end"/>
        </w:r>
      </w:hyperlink>
    </w:p>
    <w:p w:rsidR="00EC216A" w14:paraId="7070B6D2" w14:textId="7DEC6183">
      <w:pPr>
        <w:pStyle w:val="TOC2"/>
        <w:tabs>
          <w:tab w:val="right" w:leader="dot" w:pos="10790"/>
        </w:tabs>
        <w:rPr>
          <w:rFonts w:asciiTheme="minorHAnsi" w:eastAsiaTheme="minorEastAsia" w:hAnsiTheme="minorHAnsi" w:cstheme="minorBidi"/>
          <w:noProof/>
        </w:rPr>
      </w:pPr>
      <w:hyperlink w:anchor="_Toc166758383"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_Toc166758383 \h </w:instrText>
        </w:r>
        <w:r>
          <w:rPr>
            <w:noProof/>
            <w:webHidden/>
          </w:rPr>
          <w:fldChar w:fldCharType="separate"/>
        </w:r>
        <w:r>
          <w:rPr>
            <w:noProof/>
            <w:webHidden/>
          </w:rPr>
          <w:t>10</w:t>
        </w:r>
        <w:r>
          <w:rPr>
            <w:noProof/>
            <w:webHidden/>
          </w:rPr>
          <w:fldChar w:fldCharType="end"/>
        </w:r>
      </w:hyperlink>
    </w:p>
    <w:p w:rsidR="00EC216A" w14:paraId="2F229BE3" w14:textId="021756CF">
      <w:pPr>
        <w:pStyle w:val="TOC1"/>
        <w:rPr>
          <w:rFonts w:asciiTheme="minorHAnsi" w:eastAsiaTheme="minorEastAsia" w:hAnsiTheme="minorHAnsi" w:cstheme="minorBidi"/>
          <w:b w:val="0"/>
          <w:bCs w:val="0"/>
          <w:noProof/>
        </w:rPr>
      </w:pPr>
      <w:hyperlink w:anchor="_Toc166758384" w:history="1">
        <w:r w:rsidRPr="00987926">
          <w:rPr>
            <w:rStyle w:val="Hyperlink"/>
            <w:noProof/>
          </w:rPr>
          <w:t>Comments related to the students with disabilities data collection efforts</w:t>
        </w:r>
        <w:r>
          <w:rPr>
            <w:noProof/>
            <w:webHidden/>
          </w:rPr>
          <w:tab/>
        </w:r>
        <w:r>
          <w:rPr>
            <w:noProof/>
            <w:webHidden/>
          </w:rPr>
          <w:fldChar w:fldCharType="begin"/>
        </w:r>
        <w:r>
          <w:rPr>
            <w:noProof/>
            <w:webHidden/>
          </w:rPr>
          <w:instrText xml:space="preserve"> PAGEREF _Toc166758384 \h </w:instrText>
        </w:r>
        <w:r>
          <w:rPr>
            <w:noProof/>
            <w:webHidden/>
          </w:rPr>
          <w:fldChar w:fldCharType="separate"/>
        </w:r>
        <w:r>
          <w:rPr>
            <w:noProof/>
            <w:webHidden/>
          </w:rPr>
          <w:t>11</w:t>
        </w:r>
        <w:r>
          <w:rPr>
            <w:noProof/>
            <w:webHidden/>
          </w:rPr>
          <w:fldChar w:fldCharType="end"/>
        </w:r>
      </w:hyperlink>
    </w:p>
    <w:p w:rsidR="00EC216A" w14:paraId="5DC32835" w14:textId="6621AA2F">
      <w:pPr>
        <w:pStyle w:val="TOC2"/>
        <w:tabs>
          <w:tab w:val="right" w:leader="dot" w:pos="10790"/>
        </w:tabs>
        <w:rPr>
          <w:rFonts w:asciiTheme="minorHAnsi" w:eastAsiaTheme="minorEastAsia" w:hAnsiTheme="minorHAnsi" w:cstheme="minorBidi"/>
          <w:noProof/>
        </w:rPr>
      </w:pPr>
      <w:hyperlink w:anchor="_Toc166758385" w:history="1">
        <w:r w:rsidRPr="00987926">
          <w:rPr>
            <w:rStyle w:val="Hyperlink"/>
            <w:noProof/>
          </w:rPr>
          <w:t>Public response</w:t>
        </w:r>
        <w:r>
          <w:rPr>
            <w:noProof/>
            <w:webHidden/>
          </w:rPr>
          <w:tab/>
        </w:r>
        <w:r>
          <w:rPr>
            <w:noProof/>
            <w:webHidden/>
          </w:rPr>
          <w:fldChar w:fldCharType="begin"/>
        </w:r>
        <w:r>
          <w:rPr>
            <w:noProof/>
            <w:webHidden/>
          </w:rPr>
          <w:instrText xml:space="preserve"> PAGEREF _Toc166758385 \h </w:instrText>
        </w:r>
        <w:r>
          <w:rPr>
            <w:noProof/>
            <w:webHidden/>
          </w:rPr>
          <w:fldChar w:fldCharType="separate"/>
        </w:r>
        <w:r>
          <w:rPr>
            <w:noProof/>
            <w:webHidden/>
          </w:rPr>
          <w:t>11</w:t>
        </w:r>
        <w:r>
          <w:rPr>
            <w:noProof/>
            <w:webHidden/>
          </w:rPr>
          <w:fldChar w:fldCharType="end"/>
        </w:r>
      </w:hyperlink>
    </w:p>
    <w:p w:rsidR="00EC216A" w14:paraId="22EA63CE" w14:textId="68EA121A">
      <w:pPr>
        <w:pStyle w:val="TOC2"/>
        <w:tabs>
          <w:tab w:val="right" w:leader="dot" w:pos="10790"/>
        </w:tabs>
        <w:rPr>
          <w:rFonts w:asciiTheme="minorHAnsi" w:eastAsiaTheme="minorEastAsia" w:hAnsiTheme="minorHAnsi" w:cstheme="minorBidi"/>
          <w:noProof/>
        </w:rPr>
      </w:pPr>
      <w:hyperlink w:anchor="_Toc166758386"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_Toc166758386 \h </w:instrText>
        </w:r>
        <w:r>
          <w:rPr>
            <w:noProof/>
            <w:webHidden/>
          </w:rPr>
          <w:fldChar w:fldCharType="separate"/>
        </w:r>
        <w:r>
          <w:rPr>
            <w:noProof/>
            <w:webHidden/>
          </w:rPr>
          <w:t>11</w:t>
        </w:r>
        <w:r>
          <w:rPr>
            <w:noProof/>
            <w:webHidden/>
          </w:rPr>
          <w:fldChar w:fldCharType="end"/>
        </w:r>
      </w:hyperlink>
    </w:p>
    <w:p w:rsidR="00EC216A" w14:paraId="1503948E" w14:textId="57B16ABB">
      <w:pPr>
        <w:pStyle w:val="TOC2"/>
        <w:tabs>
          <w:tab w:val="right" w:leader="dot" w:pos="10790"/>
        </w:tabs>
        <w:rPr>
          <w:rFonts w:asciiTheme="minorHAnsi" w:eastAsiaTheme="minorEastAsia" w:hAnsiTheme="minorHAnsi" w:cstheme="minorBidi"/>
          <w:noProof/>
        </w:rPr>
      </w:pPr>
      <w:hyperlink w:anchor="_Toc166758387" w:history="1">
        <w:r w:rsidRPr="00987926">
          <w:rPr>
            <w:rStyle w:val="Hyperlink"/>
            <w:noProof/>
          </w:rPr>
          <w:t>ED response</w:t>
        </w:r>
        <w:r>
          <w:rPr>
            <w:noProof/>
            <w:webHidden/>
          </w:rPr>
          <w:tab/>
        </w:r>
        <w:r>
          <w:rPr>
            <w:noProof/>
            <w:webHidden/>
          </w:rPr>
          <w:fldChar w:fldCharType="begin"/>
        </w:r>
        <w:r>
          <w:rPr>
            <w:noProof/>
            <w:webHidden/>
          </w:rPr>
          <w:instrText xml:space="preserve"> PAGEREF _Toc166758387 \h </w:instrText>
        </w:r>
        <w:r>
          <w:rPr>
            <w:noProof/>
            <w:webHidden/>
          </w:rPr>
          <w:fldChar w:fldCharType="separate"/>
        </w:r>
        <w:r>
          <w:rPr>
            <w:noProof/>
            <w:webHidden/>
          </w:rPr>
          <w:t>11</w:t>
        </w:r>
        <w:r>
          <w:rPr>
            <w:noProof/>
            <w:webHidden/>
          </w:rPr>
          <w:fldChar w:fldCharType="end"/>
        </w:r>
      </w:hyperlink>
    </w:p>
    <w:p w:rsidR="00EC216A" w14:paraId="4566C056" w14:textId="798FAA61">
      <w:pPr>
        <w:pStyle w:val="TOC2"/>
        <w:tabs>
          <w:tab w:val="right" w:leader="dot" w:pos="10790"/>
        </w:tabs>
        <w:rPr>
          <w:rFonts w:asciiTheme="minorHAnsi" w:eastAsiaTheme="minorEastAsia" w:hAnsiTheme="minorHAnsi" w:cstheme="minorBidi"/>
          <w:noProof/>
        </w:rPr>
      </w:pPr>
      <w:hyperlink w:anchor="_Toc166758388"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_Toc166758388 \h </w:instrText>
        </w:r>
        <w:r>
          <w:rPr>
            <w:noProof/>
            <w:webHidden/>
          </w:rPr>
          <w:fldChar w:fldCharType="separate"/>
        </w:r>
        <w:r>
          <w:rPr>
            <w:noProof/>
            <w:webHidden/>
          </w:rPr>
          <w:t>11</w:t>
        </w:r>
        <w:r>
          <w:rPr>
            <w:noProof/>
            <w:webHidden/>
          </w:rPr>
          <w:fldChar w:fldCharType="end"/>
        </w:r>
      </w:hyperlink>
    </w:p>
    <w:p w:rsidR="00EC216A" w14:paraId="11ED784A" w14:textId="505BCFA7">
      <w:pPr>
        <w:pStyle w:val="TOC1"/>
        <w:rPr>
          <w:rFonts w:asciiTheme="minorHAnsi" w:eastAsiaTheme="minorEastAsia" w:hAnsiTheme="minorHAnsi" w:cstheme="minorBidi"/>
          <w:b w:val="0"/>
          <w:bCs w:val="0"/>
          <w:noProof/>
        </w:rPr>
      </w:pPr>
      <w:hyperlink w:anchor="_Toc166758389" w:history="1">
        <w:r w:rsidRPr="00987926">
          <w:rPr>
            <w:rStyle w:val="Hyperlink"/>
            <w:noProof/>
          </w:rPr>
          <w:t>Comments related to the Admissions survey component</w:t>
        </w:r>
        <w:r>
          <w:rPr>
            <w:noProof/>
            <w:webHidden/>
          </w:rPr>
          <w:tab/>
        </w:r>
        <w:r>
          <w:rPr>
            <w:noProof/>
            <w:webHidden/>
          </w:rPr>
          <w:fldChar w:fldCharType="begin"/>
        </w:r>
        <w:r>
          <w:rPr>
            <w:noProof/>
            <w:webHidden/>
          </w:rPr>
          <w:instrText xml:space="preserve"> PAGEREF _Toc166758389 \h </w:instrText>
        </w:r>
        <w:r>
          <w:rPr>
            <w:noProof/>
            <w:webHidden/>
          </w:rPr>
          <w:fldChar w:fldCharType="separate"/>
        </w:r>
        <w:r>
          <w:rPr>
            <w:noProof/>
            <w:webHidden/>
          </w:rPr>
          <w:t>12</w:t>
        </w:r>
        <w:r>
          <w:rPr>
            <w:noProof/>
            <w:webHidden/>
          </w:rPr>
          <w:fldChar w:fldCharType="end"/>
        </w:r>
      </w:hyperlink>
    </w:p>
    <w:p w:rsidR="00EC216A" w14:paraId="5E2C6893" w14:textId="146265DC">
      <w:pPr>
        <w:pStyle w:val="TOC2"/>
        <w:tabs>
          <w:tab w:val="right" w:leader="dot" w:pos="10790"/>
        </w:tabs>
        <w:rPr>
          <w:rFonts w:asciiTheme="minorHAnsi" w:eastAsiaTheme="minorEastAsia" w:hAnsiTheme="minorHAnsi" w:cstheme="minorBidi"/>
          <w:noProof/>
        </w:rPr>
      </w:pPr>
      <w:hyperlink w:anchor="_Toc166758390" w:history="1">
        <w:r w:rsidRPr="00987926">
          <w:rPr>
            <w:rStyle w:val="Hyperlink"/>
            <w:noProof/>
          </w:rPr>
          <w:t>Public response</w:t>
        </w:r>
        <w:r>
          <w:rPr>
            <w:noProof/>
            <w:webHidden/>
          </w:rPr>
          <w:tab/>
        </w:r>
        <w:r>
          <w:rPr>
            <w:noProof/>
            <w:webHidden/>
          </w:rPr>
          <w:fldChar w:fldCharType="begin"/>
        </w:r>
        <w:r>
          <w:rPr>
            <w:noProof/>
            <w:webHidden/>
          </w:rPr>
          <w:instrText xml:space="preserve"> PAGEREF _Toc166758390 \h </w:instrText>
        </w:r>
        <w:r>
          <w:rPr>
            <w:noProof/>
            <w:webHidden/>
          </w:rPr>
          <w:fldChar w:fldCharType="separate"/>
        </w:r>
        <w:r>
          <w:rPr>
            <w:noProof/>
            <w:webHidden/>
          </w:rPr>
          <w:t>12</w:t>
        </w:r>
        <w:r>
          <w:rPr>
            <w:noProof/>
            <w:webHidden/>
          </w:rPr>
          <w:fldChar w:fldCharType="end"/>
        </w:r>
      </w:hyperlink>
    </w:p>
    <w:p w:rsidR="00EC216A" w14:paraId="68B4CA5C" w14:textId="07804776">
      <w:pPr>
        <w:pStyle w:val="TOC2"/>
        <w:tabs>
          <w:tab w:val="right" w:leader="dot" w:pos="10790"/>
        </w:tabs>
        <w:rPr>
          <w:rFonts w:asciiTheme="minorHAnsi" w:eastAsiaTheme="minorEastAsia" w:hAnsiTheme="minorHAnsi" w:cstheme="minorBidi"/>
          <w:noProof/>
        </w:rPr>
      </w:pPr>
      <w:hyperlink w:anchor="_Toc166758391"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_Toc166758391 \h </w:instrText>
        </w:r>
        <w:r>
          <w:rPr>
            <w:noProof/>
            <w:webHidden/>
          </w:rPr>
          <w:fldChar w:fldCharType="separate"/>
        </w:r>
        <w:r>
          <w:rPr>
            <w:noProof/>
            <w:webHidden/>
          </w:rPr>
          <w:t>12</w:t>
        </w:r>
        <w:r>
          <w:rPr>
            <w:noProof/>
            <w:webHidden/>
          </w:rPr>
          <w:fldChar w:fldCharType="end"/>
        </w:r>
      </w:hyperlink>
    </w:p>
    <w:p w:rsidR="00EC216A" w14:paraId="7AC40808" w14:textId="5F860C58">
      <w:pPr>
        <w:pStyle w:val="TOC2"/>
        <w:tabs>
          <w:tab w:val="right" w:leader="dot" w:pos="10790"/>
        </w:tabs>
        <w:rPr>
          <w:rFonts w:asciiTheme="minorHAnsi" w:eastAsiaTheme="minorEastAsia" w:hAnsiTheme="minorHAnsi" w:cstheme="minorBidi"/>
          <w:noProof/>
        </w:rPr>
      </w:pPr>
      <w:hyperlink w:anchor="_Toc166758392" w:history="1">
        <w:r w:rsidRPr="00987926">
          <w:rPr>
            <w:rStyle w:val="Hyperlink"/>
            <w:noProof/>
          </w:rPr>
          <w:t>ED response</w:t>
        </w:r>
        <w:r>
          <w:rPr>
            <w:noProof/>
            <w:webHidden/>
          </w:rPr>
          <w:tab/>
        </w:r>
        <w:r>
          <w:rPr>
            <w:noProof/>
            <w:webHidden/>
          </w:rPr>
          <w:fldChar w:fldCharType="begin"/>
        </w:r>
        <w:r>
          <w:rPr>
            <w:noProof/>
            <w:webHidden/>
          </w:rPr>
          <w:instrText xml:space="preserve"> PAGEREF _Toc166758392 \h </w:instrText>
        </w:r>
        <w:r>
          <w:rPr>
            <w:noProof/>
            <w:webHidden/>
          </w:rPr>
          <w:fldChar w:fldCharType="separate"/>
        </w:r>
        <w:r>
          <w:rPr>
            <w:noProof/>
            <w:webHidden/>
          </w:rPr>
          <w:t>12</w:t>
        </w:r>
        <w:r>
          <w:rPr>
            <w:noProof/>
            <w:webHidden/>
          </w:rPr>
          <w:fldChar w:fldCharType="end"/>
        </w:r>
      </w:hyperlink>
    </w:p>
    <w:p w:rsidR="00EC216A" w14:paraId="4D75083A" w14:textId="1A52D53B">
      <w:pPr>
        <w:pStyle w:val="TOC2"/>
        <w:tabs>
          <w:tab w:val="right" w:leader="dot" w:pos="10790"/>
        </w:tabs>
        <w:rPr>
          <w:rFonts w:asciiTheme="minorHAnsi" w:eastAsiaTheme="minorEastAsia" w:hAnsiTheme="minorHAnsi" w:cstheme="minorBidi"/>
          <w:noProof/>
        </w:rPr>
      </w:pPr>
      <w:hyperlink w:anchor="_Toc166758393"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_Toc166758393 \h </w:instrText>
        </w:r>
        <w:r>
          <w:rPr>
            <w:noProof/>
            <w:webHidden/>
          </w:rPr>
          <w:fldChar w:fldCharType="separate"/>
        </w:r>
        <w:r>
          <w:rPr>
            <w:noProof/>
            <w:webHidden/>
          </w:rPr>
          <w:t>13</w:t>
        </w:r>
        <w:r>
          <w:rPr>
            <w:noProof/>
            <w:webHidden/>
          </w:rPr>
          <w:fldChar w:fldCharType="end"/>
        </w:r>
      </w:hyperlink>
    </w:p>
    <w:p w:rsidR="00EC216A" w14:paraId="1DC97383" w14:textId="613913EA">
      <w:pPr>
        <w:pStyle w:val="TOC1"/>
        <w:rPr>
          <w:rFonts w:asciiTheme="minorHAnsi" w:eastAsiaTheme="minorEastAsia" w:hAnsiTheme="minorHAnsi" w:cstheme="minorBidi"/>
          <w:b w:val="0"/>
          <w:bCs w:val="0"/>
          <w:noProof/>
        </w:rPr>
      </w:pPr>
      <w:hyperlink w:anchor="_Toc166758394" w:history="1">
        <w:r w:rsidRPr="00987926">
          <w:rPr>
            <w:rStyle w:val="Hyperlink"/>
            <w:noProof/>
          </w:rPr>
          <w:t>Comments related to the collection of more disaggregated data for student and faculty demographics</w:t>
        </w:r>
        <w:r>
          <w:rPr>
            <w:noProof/>
            <w:webHidden/>
          </w:rPr>
          <w:tab/>
        </w:r>
        <w:r>
          <w:rPr>
            <w:noProof/>
            <w:webHidden/>
          </w:rPr>
          <w:fldChar w:fldCharType="begin"/>
        </w:r>
        <w:r>
          <w:rPr>
            <w:noProof/>
            <w:webHidden/>
          </w:rPr>
          <w:instrText xml:space="preserve"> PAGEREF _Toc166758394 \h </w:instrText>
        </w:r>
        <w:r>
          <w:rPr>
            <w:noProof/>
            <w:webHidden/>
          </w:rPr>
          <w:fldChar w:fldCharType="separate"/>
        </w:r>
        <w:r>
          <w:rPr>
            <w:noProof/>
            <w:webHidden/>
          </w:rPr>
          <w:t>14</w:t>
        </w:r>
        <w:r>
          <w:rPr>
            <w:noProof/>
            <w:webHidden/>
          </w:rPr>
          <w:fldChar w:fldCharType="end"/>
        </w:r>
      </w:hyperlink>
    </w:p>
    <w:p w:rsidR="00EC216A" w14:paraId="54612548" w14:textId="568908AF">
      <w:pPr>
        <w:pStyle w:val="TOC2"/>
        <w:tabs>
          <w:tab w:val="right" w:leader="dot" w:pos="10790"/>
        </w:tabs>
        <w:rPr>
          <w:rFonts w:asciiTheme="minorHAnsi" w:eastAsiaTheme="minorEastAsia" w:hAnsiTheme="minorHAnsi" w:cstheme="minorBidi"/>
          <w:noProof/>
        </w:rPr>
      </w:pPr>
      <w:hyperlink w:anchor="_Toc166758395" w:history="1">
        <w:r w:rsidRPr="00987926">
          <w:rPr>
            <w:rStyle w:val="Hyperlink"/>
            <w:noProof/>
          </w:rPr>
          <w:t>Public response</w:t>
        </w:r>
        <w:r>
          <w:rPr>
            <w:noProof/>
            <w:webHidden/>
          </w:rPr>
          <w:tab/>
        </w:r>
        <w:r>
          <w:rPr>
            <w:noProof/>
            <w:webHidden/>
          </w:rPr>
          <w:fldChar w:fldCharType="begin"/>
        </w:r>
        <w:r>
          <w:rPr>
            <w:noProof/>
            <w:webHidden/>
          </w:rPr>
          <w:instrText xml:space="preserve"> PAGEREF _Toc166758395 \h </w:instrText>
        </w:r>
        <w:r>
          <w:rPr>
            <w:noProof/>
            <w:webHidden/>
          </w:rPr>
          <w:fldChar w:fldCharType="separate"/>
        </w:r>
        <w:r>
          <w:rPr>
            <w:noProof/>
            <w:webHidden/>
          </w:rPr>
          <w:t>14</w:t>
        </w:r>
        <w:r>
          <w:rPr>
            <w:noProof/>
            <w:webHidden/>
          </w:rPr>
          <w:fldChar w:fldCharType="end"/>
        </w:r>
      </w:hyperlink>
    </w:p>
    <w:p w:rsidR="00EC216A" w14:paraId="2DE019F1" w14:textId="67C2192A">
      <w:pPr>
        <w:pStyle w:val="TOC2"/>
        <w:tabs>
          <w:tab w:val="right" w:leader="dot" w:pos="10790"/>
        </w:tabs>
        <w:rPr>
          <w:rFonts w:asciiTheme="minorHAnsi" w:eastAsiaTheme="minorEastAsia" w:hAnsiTheme="minorHAnsi" w:cstheme="minorBidi"/>
          <w:noProof/>
        </w:rPr>
      </w:pPr>
      <w:hyperlink w:anchor="_Toc166758396"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_Toc166758396 \h </w:instrText>
        </w:r>
        <w:r>
          <w:rPr>
            <w:noProof/>
            <w:webHidden/>
          </w:rPr>
          <w:fldChar w:fldCharType="separate"/>
        </w:r>
        <w:r>
          <w:rPr>
            <w:noProof/>
            <w:webHidden/>
          </w:rPr>
          <w:t>14</w:t>
        </w:r>
        <w:r>
          <w:rPr>
            <w:noProof/>
            <w:webHidden/>
          </w:rPr>
          <w:fldChar w:fldCharType="end"/>
        </w:r>
      </w:hyperlink>
    </w:p>
    <w:p w:rsidR="00EC216A" w14:paraId="095003C7" w14:textId="6F19F6C4">
      <w:pPr>
        <w:pStyle w:val="TOC2"/>
        <w:tabs>
          <w:tab w:val="right" w:leader="dot" w:pos="10790"/>
        </w:tabs>
        <w:rPr>
          <w:rFonts w:asciiTheme="minorHAnsi" w:eastAsiaTheme="minorEastAsia" w:hAnsiTheme="minorHAnsi" w:cstheme="minorBidi"/>
          <w:noProof/>
        </w:rPr>
      </w:pPr>
      <w:hyperlink w:anchor="_Toc166758397" w:history="1">
        <w:r w:rsidRPr="00987926">
          <w:rPr>
            <w:rStyle w:val="Hyperlink"/>
            <w:noProof/>
          </w:rPr>
          <w:t>ED response</w:t>
        </w:r>
        <w:r>
          <w:rPr>
            <w:noProof/>
            <w:webHidden/>
          </w:rPr>
          <w:tab/>
        </w:r>
        <w:r>
          <w:rPr>
            <w:noProof/>
            <w:webHidden/>
          </w:rPr>
          <w:fldChar w:fldCharType="begin"/>
        </w:r>
        <w:r>
          <w:rPr>
            <w:noProof/>
            <w:webHidden/>
          </w:rPr>
          <w:instrText xml:space="preserve"> PAGEREF _Toc166758397 \h </w:instrText>
        </w:r>
        <w:r>
          <w:rPr>
            <w:noProof/>
            <w:webHidden/>
          </w:rPr>
          <w:fldChar w:fldCharType="separate"/>
        </w:r>
        <w:r>
          <w:rPr>
            <w:noProof/>
            <w:webHidden/>
          </w:rPr>
          <w:t>14</w:t>
        </w:r>
        <w:r>
          <w:rPr>
            <w:noProof/>
            <w:webHidden/>
          </w:rPr>
          <w:fldChar w:fldCharType="end"/>
        </w:r>
      </w:hyperlink>
    </w:p>
    <w:p w:rsidR="00EC216A" w14:paraId="5DAD98DF" w14:textId="729582AE">
      <w:pPr>
        <w:pStyle w:val="TOC2"/>
        <w:tabs>
          <w:tab w:val="right" w:leader="dot" w:pos="10790"/>
        </w:tabs>
        <w:rPr>
          <w:rFonts w:asciiTheme="minorHAnsi" w:eastAsiaTheme="minorEastAsia" w:hAnsiTheme="minorHAnsi" w:cstheme="minorBidi"/>
          <w:noProof/>
        </w:rPr>
      </w:pPr>
      <w:hyperlink w:anchor="_Toc166758398"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_Toc166758398 \h </w:instrText>
        </w:r>
        <w:r>
          <w:rPr>
            <w:noProof/>
            <w:webHidden/>
          </w:rPr>
          <w:fldChar w:fldCharType="separate"/>
        </w:r>
        <w:r>
          <w:rPr>
            <w:noProof/>
            <w:webHidden/>
          </w:rPr>
          <w:t>14</w:t>
        </w:r>
        <w:r>
          <w:rPr>
            <w:noProof/>
            <w:webHidden/>
          </w:rPr>
          <w:fldChar w:fldCharType="end"/>
        </w:r>
      </w:hyperlink>
    </w:p>
    <w:p w:rsidR="00EC216A" w14:paraId="67CE89F6" w14:textId="2C678E69">
      <w:pPr>
        <w:pStyle w:val="TOC1"/>
        <w:rPr>
          <w:rFonts w:asciiTheme="minorHAnsi" w:eastAsiaTheme="minorEastAsia" w:hAnsiTheme="minorHAnsi" w:cstheme="minorBidi"/>
          <w:b w:val="0"/>
          <w:bCs w:val="0"/>
          <w:noProof/>
        </w:rPr>
      </w:pPr>
      <w:hyperlink w:anchor="_Toc166758399" w:history="1">
        <w:r w:rsidRPr="00987926">
          <w:rPr>
            <w:rStyle w:val="Hyperlink"/>
            <w:noProof/>
          </w:rPr>
          <w:t>Comments related to collection of data on physical health, mental health, and well-being services and programs</w:t>
        </w:r>
        <w:r>
          <w:rPr>
            <w:noProof/>
            <w:webHidden/>
          </w:rPr>
          <w:tab/>
        </w:r>
        <w:r>
          <w:rPr>
            <w:noProof/>
            <w:webHidden/>
          </w:rPr>
          <w:fldChar w:fldCharType="begin"/>
        </w:r>
        <w:r>
          <w:rPr>
            <w:noProof/>
            <w:webHidden/>
          </w:rPr>
          <w:instrText xml:space="preserve"> PAGEREF _Toc166758399 \h </w:instrText>
        </w:r>
        <w:r>
          <w:rPr>
            <w:noProof/>
            <w:webHidden/>
          </w:rPr>
          <w:fldChar w:fldCharType="separate"/>
        </w:r>
        <w:r>
          <w:rPr>
            <w:noProof/>
            <w:webHidden/>
          </w:rPr>
          <w:t>14</w:t>
        </w:r>
        <w:r>
          <w:rPr>
            <w:noProof/>
            <w:webHidden/>
          </w:rPr>
          <w:fldChar w:fldCharType="end"/>
        </w:r>
      </w:hyperlink>
    </w:p>
    <w:p w:rsidR="00EC216A" w14:paraId="798F923B" w14:textId="3D2F8964">
      <w:pPr>
        <w:pStyle w:val="TOC2"/>
        <w:tabs>
          <w:tab w:val="right" w:leader="dot" w:pos="10790"/>
        </w:tabs>
        <w:rPr>
          <w:rFonts w:asciiTheme="minorHAnsi" w:eastAsiaTheme="minorEastAsia" w:hAnsiTheme="minorHAnsi" w:cstheme="minorBidi"/>
          <w:noProof/>
        </w:rPr>
      </w:pPr>
      <w:hyperlink w:anchor="_Toc166758400" w:history="1">
        <w:r w:rsidRPr="00987926">
          <w:rPr>
            <w:rStyle w:val="Hyperlink"/>
            <w:noProof/>
          </w:rPr>
          <w:t>Public response</w:t>
        </w:r>
        <w:r>
          <w:rPr>
            <w:noProof/>
            <w:webHidden/>
          </w:rPr>
          <w:tab/>
        </w:r>
        <w:r>
          <w:rPr>
            <w:noProof/>
            <w:webHidden/>
          </w:rPr>
          <w:fldChar w:fldCharType="begin"/>
        </w:r>
        <w:r>
          <w:rPr>
            <w:noProof/>
            <w:webHidden/>
          </w:rPr>
          <w:instrText xml:space="preserve"> PAGEREF _Toc166758400 \h </w:instrText>
        </w:r>
        <w:r>
          <w:rPr>
            <w:noProof/>
            <w:webHidden/>
          </w:rPr>
          <w:fldChar w:fldCharType="separate"/>
        </w:r>
        <w:r>
          <w:rPr>
            <w:noProof/>
            <w:webHidden/>
          </w:rPr>
          <w:t>14</w:t>
        </w:r>
        <w:r>
          <w:rPr>
            <w:noProof/>
            <w:webHidden/>
          </w:rPr>
          <w:fldChar w:fldCharType="end"/>
        </w:r>
      </w:hyperlink>
    </w:p>
    <w:p w:rsidR="00EC216A" w14:paraId="13E9E8E8" w14:textId="618B29F2">
      <w:pPr>
        <w:pStyle w:val="TOC2"/>
        <w:tabs>
          <w:tab w:val="right" w:leader="dot" w:pos="10790"/>
        </w:tabs>
        <w:rPr>
          <w:rFonts w:asciiTheme="minorHAnsi" w:eastAsiaTheme="minorEastAsia" w:hAnsiTheme="minorHAnsi" w:cstheme="minorBidi"/>
          <w:noProof/>
        </w:rPr>
      </w:pPr>
      <w:hyperlink w:anchor="_Toc166758401"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_Toc166758401 \h </w:instrText>
        </w:r>
        <w:r>
          <w:rPr>
            <w:noProof/>
            <w:webHidden/>
          </w:rPr>
          <w:fldChar w:fldCharType="separate"/>
        </w:r>
        <w:r>
          <w:rPr>
            <w:noProof/>
            <w:webHidden/>
          </w:rPr>
          <w:t>14</w:t>
        </w:r>
        <w:r>
          <w:rPr>
            <w:noProof/>
            <w:webHidden/>
          </w:rPr>
          <w:fldChar w:fldCharType="end"/>
        </w:r>
      </w:hyperlink>
    </w:p>
    <w:p w:rsidR="00EC216A" w14:paraId="0F98CF58" w14:textId="331276D4">
      <w:pPr>
        <w:pStyle w:val="TOC2"/>
        <w:tabs>
          <w:tab w:val="right" w:leader="dot" w:pos="10790"/>
        </w:tabs>
        <w:rPr>
          <w:rFonts w:asciiTheme="minorHAnsi" w:eastAsiaTheme="minorEastAsia" w:hAnsiTheme="minorHAnsi" w:cstheme="minorBidi"/>
          <w:noProof/>
        </w:rPr>
      </w:pPr>
      <w:hyperlink w:anchor="_Toc166758402" w:history="1">
        <w:r w:rsidRPr="00987926">
          <w:rPr>
            <w:rStyle w:val="Hyperlink"/>
            <w:noProof/>
          </w:rPr>
          <w:t>ED response</w:t>
        </w:r>
        <w:r>
          <w:rPr>
            <w:noProof/>
            <w:webHidden/>
          </w:rPr>
          <w:tab/>
        </w:r>
        <w:r>
          <w:rPr>
            <w:noProof/>
            <w:webHidden/>
          </w:rPr>
          <w:fldChar w:fldCharType="begin"/>
        </w:r>
        <w:r>
          <w:rPr>
            <w:noProof/>
            <w:webHidden/>
          </w:rPr>
          <w:instrText xml:space="preserve"> PAGEREF _Toc166758402 \h </w:instrText>
        </w:r>
        <w:r>
          <w:rPr>
            <w:noProof/>
            <w:webHidden/>
          </w:rPr>
          <w:fldChar w:fldCharType="separate"/>
        </w:r>
        <w:r>
          <w:rPr>
            <w:noProof/>
            <w:webHidden/>
          </w:rPr>
          <w:t>14</w:t>
        </w:r>
        <w:r>
          <w:rPr>
            <w:noProof/>
            <w:webHidden/>
          </w:rPr>
          <w:fldChar w:fldCharType="end"/>
        </w:r>
      </w:hyperlink>
    </w:p>
    <w:p w:rsidR="00EC216A" w14:paraId="74572C3F" w14:textId="01CD1FCE">
      <w:pPr>
        <w:pStyle w:val="TOC2"/>
        <w:tabs>
          <w:tab w:val="right" w:leader="dot" w:pos="10790"/>
        </w:tabs>
        <w:rPr>
          <w:rFonts w:asciiTheme="minorHAnsi" w:eastAsiaTheme="minorEastAsia" w:hAnsiTheme="minorHAnsi" w:cstheme="minorBidi"/>
          <w:noProof/>
        </w:rPr>
      </w:pPr>
      <w:hyperlink w:anchor="_Toc166758403"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_Toc166758403 \h </w:instrText>
        </w:r>
        <w:r>
          <w:rPr>
            <w:noProof/>
            <w:webHidden/>
          </w:rPr>
          <w:fldChar w:fldCharType="separate"/>
        </w:r>
        <w:r>
          <w:rPr>
            <w:noProof/>
            <w:webHidden/>
          </w:rPr>
          <w:t>14</w:t>
        </w:r>
        <w:r>
          <w:rPr>
            <w:noProof/>
            <w:webHidden/>
          </w:rPr>
          <w:fldChar w:fldCharType="end"/>
        </w:r>
      </w:hyperlink>
    </w:p>
    <w:p w:rsidR="00EC216A" w14:paraId="4F495F74" w14:textId="5090EE8F">
      <w:pPr>
        <w:pStyle w:val="TOC1"/>
        <w:rPr>
          <w:rFonts w:asciiTheme="minorHAnsi" w:eastAsiaTheme="minorEastAsia" w:hAnsiTheme="minorHAnsi" w:cstheme="minorBidi"/>
          <w:b w:val="0"/>
          <w:bCs w:val="0"/>
          <w:noProof/>
        </w:rPr>
      </w:pPr>
      <w:hyperlink w:anchor="_Toc166758404" w:history="1">
        <w:r w:rsidRPr="00987926">
          <w:rPr>
            <w:rStyle w:val="Hyperlink"/>
            <w:noProof/>
          </w:rPr>
          <w:t>Comments related to minor changes/clarifications for Student Financial Aid survey component</w:t>
        </w:r>
        <w:r>
          <w:rPr>
            <w:noProof/>
            <w:webHidden/>
          </w:rPr>
          <w:tab/>
        </w:r>
        <w:r>
          <w:rPr>
            <w:noProof/>
            <w:webHidden/>
          </w:rPr>
          <w:fldChar w:fldCharType="begin"/>
        </w:r>
        <w:r>
          <w:rPr>
            <w:noProof/>
            <w:webHidden/>
          </w:rPr>
          <w:instrText xml:space="preserve"> PAGEREF _Toc166758404 \h </w:instrText>
        </w:r>
        <w:r>
          <w:rPr>
            <w:noProof/>
            <w:webHidden/>
          </w:rPr>
          <w:fldChar w:fldCharType="separate"/>
        </w:r>
        <w:r>
          <w:rPr>
            <w:noProof/>
            <w:webHidden/>
          </w:rPr>
          <w:t>15</w:t>
        </w:r>
        <w:r>
          <w:rPr>
            <w:noProof/>
            <w:webHidden/>
          </w:rPr>
          <w:fldChar w:fldCharType="end"/>
        </w:r>
      </w:hyperlink>
    </w:p>
    <w:p w:rsidR="00EC216A" w14:paraId="4CDFB4A4" w14:textId="35EDD30B">
      <w:pPr>
        <w:pStyle w:val="TOC2"/>
        <w:tabs>
          <w:tab w:val="right" w:leader="dot" w:pos="10790"/>
        </w:tabs>
        <w:rPr>
          <w:rFonts w:asciiTheme="minorHAnsi" w:eastAsiaTheme="minorEastAsia" w:hAnsiTheme="minorHAnsi" w:cstheme="minorBidi"/>
          <w:noProof/>
        </w:rPr>
      </w:pPr>
      <w:hyperlink w:anchor="_Toc166758405" w:history="1">
        <w:r w:rsidRPr="00987926">
          <w:rPr>
            <w:rStyle w:val="Hyperlink"/>
            <w:noProof/>
          </w:rPr>
          <w:t>Public response</w:t>
        </w:r>
        <w:r>
          <w:rPr>
            <w:noProof/>
            <w:webHidden/>
          </w:rPr>
          <w:tab/>
        </w:r>
        <w:r>
          <w:rPr>
            <w:noProof/>
            <w:webHidden/>
          </w:rPr>
          <w:fldChar w:fldCharType="begin"/>
        </w:r>
        <w:r>
          <w:rPr>
            <w:noProof/>
            <w:webHidden/>
          </w:rPr>
          <w:instrText xml:space="preserve"> PAGEREF _Toc166758405 \h </w:instrText>
        </w:r>
        <w:r>
          <w:rPr>
            <w:noProof/>
            <w:webHidden/>
          </w:rPr>
          <w:fldChar w:fldCharType="separate"/>
        </w:r>
        <w:r>
          <w:rPr>
            <w:noProof/>
            <w:webHidden/>
          </w:rPr>
          <w:t>15</w:t>
        </w:r>
        <w:r>
          <w:rPr>
            <w:noProof/>
            <w:webHidden/>
          </w:rPr>
          <w:fldChar w:fldCharType="end"/>
        </w:r>
      </w:hyperlink>
    </w:p>
    <w:p w:rsidR="00EC216A" w14:paraId="3D21C6B4" w14:textId="3ECDC6BA">
      <w:pPr>
        <w:pStyle w:val="TOC2"/>
        <w:tabs>
          <w:tab w:val="right" w:leader="dot" w:pos="10790"/>
        </w:tabs>
        <w:rPr>
          <w:rFonts w:asciiTheme="minorHAnsi" w:eastAsiaTheme="minorEastAsia" w:hAnsiTheme="minorHAnsi" w:cstheme="minorBidi"/>
          <w:noProof/>
        </w:rPr>
      </w:pPr>
      <w:hyperlink w:anchor="_Toc166758406"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_Toc166758406 \h </w:instrText>
        </w:r>
        <w:r>
          <w:rPr>
            <w:noProof/>
            <w:webHidden/>
          </w:rPr>
          <w:fldChar w:fldCharType="separate"/>
        </w:r>
        <w:r>
          <w:rPr>
            <w:noProof/>
            <w:webHidden/>
          </w:rPr>
          <w:t>15</w:t>
        </w:r>
        <w:r>
          <w:rPr>
            <w:noProof/>
            <w:webHidden/>
          </w:rPr>
          <w:fldChar w:fldCharType="end"/>
        </w:r>
      </w:hyperlink>
    </w:p>
    <w:p w:rsidR="00EC216A" w14:paraId="53D0BA09" w14:textId="5EBA54F5">
      <w:pPr>
        <w:pStyle w:val="TOC2"/>
        <w:tabs>
          <w:tab w:val="right" w:leader="dot" w:pos="10790"/>
        </w:tabs>
        <w:rPr>
          <w:rFonts w:asciiTheme="minorHAnsi" w:eastAsiaTheme="minorEastAsia" w:hAnsiTheme="minorHAnsi" w:cstheme="minorBidi"/>
          <w:noProof/>
        </w:rPr>
      </w:pPr>
      <w:hyperlink w:anchor="_Toc166758407" w:history="1">
        <w:r w:rsidRPr="00987926">
          <w:rPr>
            <w:rStyle w:val="Hyperlink"/>
            <w:noProof/>
          </w:rPr>
          <w:t>ED response</w:t>
        </w:r>
        <w:r>
          <w:rPr>
            <w:noProof/>
            <w:webHidden/>
          </w:rPr>
          <w:tab/>
        </w:r>
        <w:r>
          <w:rPr>
            <w:noProof/>
            <w:webHidden/>
          </w:rPr>
          <w:fldChar w:fldCharType="begin"/>
        </w:r>
        <w:r>
          <w:rPr>
            <w:noProof/>
            <w:webHidden/>
          </w:rPr>
          <w:instrText xml:space="preserve"> PAGEREF _Toc166758407 \h </w:instrText>
        </w:r>
        <w:r>
          <w:rPr>
            <w:noProof/>
            <w:webHidden/>
          </w:rPr>
          <w:fldChar w:fldCharType="separate"/>
        </w:r>
        <w:r>
          <w:rPr>
            <w:noProof/>
            <w:webHidden/>
          </w:rPr>
          <w:t>15</w:t>
        </w:r>
        <w:r>
          <w:rPr>
            <w:noProof/>
            <w:webHidden/>
          </w:rPr>
          <w:fldChar w:fldCharType="end"/>
        </w:r>
      </w:hyperlink>
    </w:p>
    <w:p w:rsidR="00EC216A" w14:paraId="097DD286" w14:textId="7E844679">
      <w:pPr>
        <w:pStyle w:val="TOC2"/>
        <w:tabs>
          <w:tab w:val="right" w:leader="dot" w:pos="10790"/>
        </w:tabs>
        <w:rPr>
          <w:rFonts w:asciiTheme="minorHAnsi" w:eastAsiaTheme="minorEastAsia" w:hAnsiTheme="minorHAnsi" w:cstheme="minorBidi"/>
          <w:noProof/>
        </w:rPr>
      </w:pPr>
      <w:hyperlink w:anchor="_Toc166758408"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_Toc166758408 \h </w:instrText>
        </w:r>
        <w:r>
          <w:rPr>
            <w:noProof/>
            <w:webHidden/>
          </w:rPr>
          <w:fldChar w:fldCharType="separate"/>
        </w:r>
        <w:r>
          <w:rPr>
            <w:noProof/>
            <w:webHidden/>
          </w:rPr>
          <w:t>15</w:t>
        </w:r>
        <w:r>
          <w:rPr>
            <w:noProof/>
            <w:webHidden/>
          </w:rPr>
          <w:fldChar w:fldCharType="end"/>
        </w:r>
      </w:hyperlink>
    </w:p>
    <w:p w:rsidR="00EC216A" w14:paraId="3B021DB2" w14:textId="586C12C8">
      <w:pPr>
        <w:pStyle w:val="TOC1"/>
        <w:rPr>
          <w:rFonts w:asciiTheme="minorHAnsi" w:eastAsiaTheme="minorEastAsia" w:hAnsiTheme="minorHAnsi" w:cstheme="minorBidi"/>
          <w:b w:val="0"/>
          <w:bCs w:val="0"/>
          <w:noProof/>
        </w:rPr>
      </w:pPr>
      <w:hyperlink w:anchor="_Toc166758409" w:history="1">
        <w:r w:rsidRPr="00987926">
          <w:rPr>
            <w:rStyle w:val="Hyperlink"/>
            <w:noProof/>
          </w:rPr>
          <w:t>Comments related to the impacts of the FAFSA Simplification Act</w:t>
        </w:r>
        <w:r>
          <w:rPr>
            <w:noProof/>
            <w:webHidden/>
          </w:rPr>
          <w:tab/>
        </w:r>
        <w:r>
          <w:rPr>
            <w:noProof/>
            <w:webHidden/>
          </w:rPr>
          <w:fldChar w:fldCharType="begin"/>
        </w:r>
        <w:r>
          <w:rPr>
            <w:noProof/>
            <w:webHidden/>
          </w:rPr>
          <w:instrText xml:space="preserve"> PAGEREF _Toc166758409 \h </w:instrText>
        </w:r>
        <w:r>
          <w:rPr>
            <w:noProof/>
            <w:webHidden/>
          </w:rPr>
          <w:fldChar w:fldCharType="separate"/>
        </w:r>
        <w:r>
          <w:rPr>
            <w:noProof/>
            <w:webHidden/>
          </w:rPr>
          <w:t>15</w:t>
        </w:r>
        <w:r>
          <w:rPr>
            <w:noProof/>
            <w:webHidden/>
          </w:rPr>
          <w:fldChar w:fldCharType="end"/>
        </w:r>
      </w:hyperlink>
    </w:p>
    <w:p w:rsidR="00EC216A" w14:paraId="5B3A0649" w14:textId="084D06CB">
      <w:pPr>
        <w:pStyle w:val="TOC2"/>
        <w:tabs>
          <w:tab w:val="right" w:leader="dot" w:pos="10790"/>
        </w:tabs>
        <w:rPr>
          <w:rFonts w:asciiTheme="minorHAnsi" w:eastAsiaTheme="minorEastAsia" w:hAnsiTheme="minorHAnsi" w:cstheme="minorBidi"/>
          <w:noProof/>
        </w:rPr>
      </w:pPr>
      <w:hyperlink w:anchor="_Toc166758410" w:history="1">
        <w:r w:rsidRPr="00987926">
          <w:rPr>
            <w:rStyle w:val="Hyperlink"/>
            <w:noProof/>
          </w:rPr>
          <w:t>Public response</w:t>
        </w:r>
        <w:r>
          <w:rPr>
            <w:noProof/>
            <w:webHidden/>
          </w:rPr>
          <w:tab/>
        </w:r>
        <w:r>
          <w:rPr>
            <w:noProof/>
            <w:webHidden/>
          </w:rPr>
          <w:fldChar w:fldCharType="begin"/>
        </w:r>
        <w:r>
          <w:rPr>
            <w:noProof/>
            <w:webHidden/>
          </w:rPr>
          <w:instrText xml:space="preserve"> PAGEREF _Toc166758410 \h </w:instrText>
        </w:r>
        <w:r>
          <w:rPr>
            <w:noProof/>
            <w:webHidden/>
          </w:rPr>
          <w:fldChar w:fldCharType="separate"/>
        </w:r>
        <w:r>
          <w:rPr>
            <w:noProof/>
            <w:webHidden/>
          </w:rPr>
          <w:t>15</w:t>
        </w:r>
        <w:r>
          <w:rPr>
            <w:noProof/>
            <w:webHidden/>
          </w:rPr>
          <w:fldChar w:fldCharType="end"/>
        </w:r>
      </w:hyperlink>
    </w:p>
    <w:p w:rsidR="00EC216A" w14:paraId="5C100971" w14:textId="5932AC67">
      <w:pPr>
        <w:pStyle w:val="TOC2"/>
        <w:tabs>
          <w:tab w:val="right" w:leader="dot" w:pos="10790"/>
        </w:tabs>
        <w:rPr>
          <w:rFonts w:asciiTheme="minorHAnsi" w:eastAsiaTheme="minorEastAsia" w:hAnsiTheme="minorHAnsi" w:cstheme="minorBidi"/>
          <w:noProof/>
        </w:rPr>
      </w:pPr>
      <w:hyperlink w:anchor="_Toc166758411"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_Toc166758411 \h </w:instrText>
        </w:r>
        <w:r>
          <w:rPr>
            <w:noProof/>
            <w:webHidden/>
          </w:rPr>
          <w:fldChar w:fldCharType="separate"/>
        </w:r>
        <w:r>
          <w:rPr>
            <w:noProof/>
            <w:webHidden/>
          </w:rPr>
          <w:t>15</w:t>
        </w:r>
        <w:r>
          <w:rPr>
            <w:noProof/>
            <w:webHidden/>
          </w:rPr>
          <w:fldChar w:fldCharType="end"/>
        </w:r>
      </w:hyperlink>
    </w:p>
    <w:p w:rsidR="00EC216A" w14:paraId="6E47159B" w14:textId="2773A68D">
      <w:pPr>
        <w:pStyle w:val="TOC2"/>
        <w:tabs>
          <w:tab w:val="right" w:leader="dot" w:pos="10790"/>
        </w:tabs>
        <w:rPr>
          <w:rFonts w:asciiTheme="minorHAnsi" w:eastAsiaTheme="minorEastAsia" w:hAnsiTheme="minorHAnsi" w:cstheme="minorBidi"/>
          <w:noProof/>
        </w:rPr>
      </w:pPr>
      <w:hyperlink w:anchor="_Toc166758412" w:history="1">
        <w:r w:rsidRPr="00987926">
          <w:rPr>
            <w:rStyle w:val="Hyperlink"/>
            <w:noProof/>
          </w:rPr>
          <w:t>ED response</w:t>
        </w:r>
        <w:r>
          <w:rPr>
            <w:noProof/>
            <w:webHidden/>
          </w:rPr>
          <w:tab/>
        </w:r>
        <w:r>
          <w:rPr>
            <w:noProof/>
            <w:webHidden/>
          </w:rPr>
          <w:fldChar w:fldCharType="begin"/>
        </w:r>
        <w:r>
          <w:rPr>
            <w:noProof/>
            <w:webHidden/>
          </w:rPr>
          <w:instrText xml:space="preserve"> PAGEREF _Toc166758412 \h </w:instrText>
        </w:r>
        <w:r>
          <w:rPr>
            <w:noProof/>
            <w:webHidden/>
          </w:rPr>
          <w:fldChar w:fldCharType="separate"/>
        </w:r>
        <w:r>
          <w:rPr>
            <w:noProof/>
            <w:webHidden/>
          </w:rPr>
          <w:t>15</w:t>
        </w:r>
        <w:r>
          <w:rPr>
            <w:noProof/>
            <w:webHidden/>
          </w:rPr>
          <w:fldChar w:fldCharType="end"/>
        </w:r>
      </w:hyperlink>
    </w:p>
    <w:p w:rsidR="00EC216A" w14:paraId="3814C82E" w14:textId="1E8BDFB0">
      <w:pPr>
        <w:pStyle w:val="TOC2"/>
        <w:tabs>
          <w:tab w:val="right" w:leader="dot" w:pos="10790"/>
        </w:tabs>
        <w:rPr>
          <w:rFonts w:asciiTheme="minorHAnsi" w:eastAsiaTheme="minorEastAsia" w:hAnsiTheme="minorHAnsi" w:cstheme="minorBidi"/>
          <w:noProof/>
        </w:rPr>
      </w:pPr>
      <w:hyperlink w:anchor="_Toc166758413"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_Toc166758413 \h </w:instrText>
        </w:r>
        <w:r>
          <w:rPr>
            <w:noProof/>
            <w:webHidden/>
          </w:rPr>
          <w:fldChar w:fldCharType="separate"/>
        </w:r>
        <w:r>
          <w:rPr>
            <w:noProof/>
            <w:webHidden/>
          </w:rPr>
          <w:t>15</w:t>
        </w:r>
        <w:r>
          <w:rPr>
            <w:noProof/>
            <w:webHidden/>
          </w:rPr>
          <w:fldChar w:fldCharType="end"/>
        </w:r>
      </w:hyperlink>
    </w:p>
    <w:p w:rsidR="00EC216A" w14:paraId="105063B5" w14:textId="210FCD63">
      <w:pPr>
        <w:pStyle w:val="TOC1"/>
        <w:rPr>
          <w:rFonts w:asciiTheme="minorHAnsi" w:eastAsiaTheme="minorEastAsia" w:hAnsiTheme="minorHAnsi" w:cstheme="minorBidi"/>
          <w:b w:val="0"/>
          <w:bCs w:val="0"/>
          <w:noProof/>
        </w:rPr>
      </w:pPr>
      <w:hyperlink w:anchor="_Toc166758414" w:history="1">
        <w:r w:rsidRPr="00987926">
          <w:rPr>
            <w:rStyle w:val="Hyperlink"/>
            <w:noProof/>
          </w:rPr>
          <w:t>Comments related to Office of Management and Budget (OMB)’s Statistical Policy Directive No. 15</w:t>
        </w:r>
        <w:r>
          <w:rPr>
            <w:noProof/>
            <w:webHidden/>
          </w:rPr>
          <w:tab/>
        </w:r>
        <w:r>
          <w:rPr>
            <w:noProof/>
            <w:webHidden/>
          </w:rPr>
          <w:fldChar w:fldCharType="begin"/>
        </w:r>
        <w:r>
          <w:rPr>
            <w:noProof/>
            <w:webHidden/>
          </w:rPr>
          <w:instrText xml:space="preserve"> PAGEREF _Toc166758414 \h </w:instrText>
        </w:r>
        <w:r>
          <w:rPr>
            <w:noProof/>
            <w:webHidden/>
          </w:rPr>
          <w:fldChar w:fldCharType="separate"/>
        </w:r>
        <w:r>
          <w:rPr>
            <w:noProof/>
            <w:webHidden/>
          </w:rPr>
          <w:t>16</w:t>
        </w:r>
        <w:r>
          <w:rPr>
            <w:noProof/>
            <w:webHidden/>
          </w:rPr>
          <w:fldChar w:fldCharType="end"/>
        </w:r>
      </w:hyperlink>
    </w:p>
    <w:p w:rsidR="00EC216A" w14:paraId="770DC5CE" w14:textId="64B87177">
      <w:pPr>
        <w:pStyle w:val="TOC2"/>
        <w:tabs>
          <w:tab w:val="right" w:leader="dot" w:pos="10790"/>
        </w:tabs>
        <w:rPr>
          <w:rFonts w:asciiTheme="minorHAnsi" w:eastAsiaTheme="minorEastAsia" w:hAnsiTheme="minorHAnsi" w:cstheme="minorBidi"/>
          <w:noProof/>
        </w:rPr>
      </w:pPr>
      <w:hyperlink w:anchor="_Toc166758415" w:history="1">
        <w:r w:rsidRPr="00987926">
          <w:rPr>
            <w:rStyle w:val="Hyperlink"/>
            <w:noProof/>
          </w:rPr>
          <w:t>Public response</w:t>
        </w:r>
        <w:r>
          <w:rPr>
            <w:noProof/>
            <w:webHidden/>
          </w:rPr>
          <w:tab/>
        </w:r>
        <w:r>
          <w:rPr>
            <w:noProof/>
            <w:webHidden/>
          </w:rPr>
          <w:fldChar w:fldCharType="begin"/>
        </w:r>
        <w:r>
          <w:rPr>
            <w:noProof/>
            <w:webHidden/>
          </w:rPr>
          <w:instrText xml:space="preserve"> PAGEREF _Toc166758415 \h </w:instrText>
        </w:r>
        <w:r>
          <w:rPr>
            <w:noProof/>
            <w:webHidden/>
          </w:rPr>
          <w:fldChar w:fldCharType="separate"/>
        </w:r>
        <w:r>
          <w:rPr>
            <w:noProof/>
            <w:webHidden/>
          </w:rPr>
          <w:t>16</w:t>
        </w:r>
        <w:r>
          <w:rPr>
            <w:noProof/>
            <w:webHidden/>
          </w:rPr>
          <w:fldChar w:fldCharType="end"/>
        </w:r>
      </w:hyperlink>
    </w:p>
    <w:p w:rsidR="00EC216A" w14:paraId="666A72BC" w14:textId="7C6363CA">
      <w:pPr>
        <w:pStyle w:val="TOC2"/>
        <w:tabs>
          <w:tab w:val="right" w:leader="dot" w:pos="10790"/>
        </w:tabs>
        <w:rPr>
          <w:rFonts w:asciiTheme="minorHAnsi" w:eastAsiaTheme="minorEastAsia" w:hAnsiTheme="minorHAnsi" w:cstheme="minorBidi"/>
          <w:noProof/>
        </w:rPr>
      </w:pPr>
      <w:hyperlink w:anchor="_Toc166758416"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_Toc166758416 \h </w:instrText>
        </w:r>
        <w:r>
          <w:rPr>
            <w:noProof/>
            <w:webHidden/>
          </w:rPr>
          <w:fldChar w:fldCharType="separate"/>
        </w:r>
        <w:r>
          <w:rPr>
            <w:noProof/>
            <w:webHidden/>
          </w:rPr>
          <w:t>16</w:t>
        </w:r>
        <w:r>
          <w:rPr>
            <w:noProof/>
            <w:webHidden/>
          </w:rPr>
          <w:fldChar w:fldCharType="end"/>
        </w:r>
      </w:hyperlink>
    </w:p>
    <w:p w:rsidR="00EC216A" w14:paraId="1CC07CBA" w14:textId="4A21254B">
      <w:pPr>
        <w:pStyle w:val="TOC2"/>
        <w:tabs>
          <w:tab w:val="right" w:leader="dot" w:pos="10790"/>
        </w:tabs>
        <w:rPr>
          <w:rFonts w:asciiTheme="minorHAnsi" w:eastAsiaTheme="minorEastAsia" w:hAnsiTheme="minorHAnsi" w:cstheme="minorBidi"/>
          <w:noProof/>
        </w:rPr>
      </w:pPr>
      <w:hyperlink w:anchor="_Toc166758417" w:history="1">
        <w:r w:rsidRPr="00987926">
          <w:rPr>
            <w:rStyle w:val="Hyperlink"/>
            <w:noProof/>
          </w:rPr>
          <w:t>ED response</w:t>
        </w:r>
        <w:r>
          <w:rPr>
            <w:noProof/>
            <w:webHidden/>
          </w:rPr>
          <w:tab/>
        </w:r>
        <w:r>
          <w:rPr>
            <w:noProof/>
            <w:webHidden/>
          </w:rPr>
          <w:fldChar w:fldCharType="begin"/>
        </w:r>
        <w:r>
          <w:rPr>
            <w:noProof/>
            <w:webHidden/>
          </w:rPr>
          <w:instrText xml:space="preserve"> PAGEREF _Toc166758417 \h </w:instrText>
        </w:r>
        <w:r>
          <w:rPr>
            <w:noProof/>
            <w:webHidden/>
          </w:rPr>
          <w:fldChar w:fldCharType="separate"/>
        </w:r>
        <w:r>
          <w:rPr>
            <w:noProof/>
            <w:webHidden/>
          </w:rPr>
          <w:t>16</w:t>
        </w:r>
        <w:r>
          <w:rPr>
            <w:noProof/>
            <w:webHidden/>
          </w:rPr>
          <w:fldChar w:fldCharType="end"/>
        </w:r>
      </w:hyperlink>
    </w:p>
    <w:p w:rsidR="00EC216A" w14:paraId="1F7DAAAA" w14:textId="4D59632B">
      <w:pPr>
        <w:pStyle w:val="TOC2"/>
        <w:tabs>
          <w:tab w:val="right" w:leader="dot" w:pos="10790"/>
        </w:tabs>
        <w:rPr>
          <w:rFonts w:asciiTheme="minorHAnsi" w:eastAsiaTheme="minorEastAsia" w:hAnsiTheme="minorHAnsi" w:cstheme="minorBidi"/>
          <w:noProof/>
        </w:rPr>
      </w:pPr>
      <w:hyperlink w:anchor="_Toc166758418"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_Toc166758418 \h </w:instrText>
        </w:r>
        <w:r>
          <w:rPr>
            <w:noProof/>
            <w:webHidden/>
          </w:rPr>
          <w:fldChar w:fldCharType="separate"/>
        </w:r>
        <w:r>
          <w:rPr>
            <w:noProof/>
            <w:webHidden/>
          </w:rPr>
          <w:t>16</w:t>
        </w:r>
        <w:r>
          <w:rPr>
            <w:noProof/>
            <w:webHidden/>
          </w:rPr>
          <w:fldChar w:fldCharType="end"/>
        </w:r>
      </w:hyperlink>
    </w:p>
    <w:p w:rsidR="00EC216A" w14:paraId="3308ECFD" w14:textId="5F232E93">
      <w:pPr>
        <w:pStyle w:val="TOC1"/>
        <w:rPr>
          <w:rFonts w:asciiTheme="minorHAnsi" w:eastAsiaTheme="minorEastAsia" w:hAnsiTheme="minorHAnsi" w:cstheme="minorBidi"/>
          <w:b w:val="0"/>
          <w:bCs w:val="0"/>
          <w:noProof/>
        </w:rPr>
      </w:pPr>
      <w:hyperlink w:anchor="_Toc166758419" w:history="1">
        <w:r w:rsidRPr="00987926">
          <w:rPr>
            <w:rStyle w:val="Hyperlink"/>
            <w:noProof/>
          </w:rPr>
          <w:t>Comments related to Outcome Measures survey component</w:t>
        </w:r>
        <w:r>
          <w:rPr>
            <w:noProof/>
            <w:webHidden/>
          </w:rPr>
          <w:tab/>
        </w:r>
        <w:r>
          <w:rPr>
            <w:noProof/>
            <w:webHidden/>
          </w:rPr>
          <w:fldChar w:fldCharType="begin"/>
        </w:r>
        <w:r>
          <w:rPr>
            <w:noProof/>
            <w:webHidden/>
          </w:rPr>
          <w:instrText xml:space="preserve"> PAGEREF _Toc166758419 \h </w:instrText>
        </w:r>
        <w:r>
          <w:rPr>
            <w:noProof/>
            <w:webHidden/>
          </w:rPr>
          <w:fldChar w:fldCharType="separate"/>
        </w:r>
        <w:r>
          <w:rPr>
            <w:noProof/>
            <w:webHidden/>
          </w:rPr>
          <w:t>16</w:t>
        </w:r>
        <w:r>
          <w:rPr>
            <w:noProof/>
            <w:webHidden/>
          </w:rPr>
          <w:fldChar w:fldCharType="end"/>
        </w:r>
      </w:hyperlink>
    </w:p>
    <w:p w:rsidR="00EC216A" w14:paraId="78786658" w14:textId="3B94A645">
      <w:pPr>
        <w:pStyle w:val="TOC2"/>
        <w:tabs>
          <w:tab w:val="right" w:leader="dot" w:pos="10790"/>
        </w:tabs>
        <w:rPr>
          <w:rFonts w:asciiTheme="minorHAnsi" w:eastAsiaTheme="minorEastAsia" w:hAnsiTheme="minorHAnsi" w:cstheme="minorBidi"/>
          <w:noProof/>
        </w:rPr>
      </w:pPr>
      <w:hyperlink w:anchor="_Toc166758420" w:history="1">
        <w:r w:rsidRPr="00987926">
          <w:rPr>
            <w:rStyle w:val="Hyperlink"/>
            <w:noProof/>
          </w:rPr>
          <w:t>Public response</w:t>
        </w:r>
        <w:r>
          <w:rPr>
            <w:noProof/>
            <w:webHidden/>
          </w:rPr>
          <w:tab/>
        </w:r>
        <w:r>
          <w:rPr>
            <w:noProof/>
            <w:webHidden/>
          </w:rPr>
          <w:fldChar w:fldCharType="begin"/>
        </w:r>
        <w:r>
          <w:rPr>
            <w:noProof/>
            <w:webHidden/>
          </w:rPr>
          <w:instrText xml:space="preserve"> PAGEREF _Toc166758420 \h </w:instrText>
        </w:r>
        <w:r>
          <w:rPr>
            <w:noProof/>
            <w:webHidden/>
          </w:rPr>
          <w:fldChar w:fldCharType="separate"/>
        </w:r>
        <w:r>
          <w:rPr>
            <w:noProof/>
            <w:webHidden/>
          </w:rPr>
          <w:t>16</w:t>
        </w:r>
        <w:r>
          <w:rPr>
            <w:noProof/>
            <w:webHidden/>
          </w:rPr>
          <w:fldChar w:fldCharType="end"/>
        </w:r>
      </w:hyperlink>
    </w:p>
    <w:p w:rsidR="00EC216A" w14:paraId="3DFB4644" w14:textId="0CA9E67E">
      <w:pPr>
        <w:pStyle w:val="TOC2"/>
        <w:tabs>
          <w:tab w:val="right" w:leader="dot" w:pos="10790"/>
        </w:tabs>
        <w:rPr>
          <w:rFonts w:asciiTheme="minorHAnsi" w:eastAsiaTheme="minorEastAsia" w:hAnsiTheme="minorHAnsi" w:cstheme="minorBidi"/>
          <w:noProof/>
        </w:rPr>
      </w:pPr>
      <w:hyperlink w:anchor="_Toc166758421"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_Toc166758421 \h </w:instrText>
        </w:r>
        <w:r>
          <w:rPr>
            <w:noProof/>
            <w:webHidden/>
          </w:rPr>
          <w:fldChar w:fldCharType="separate"/>
        </w:r>
        <w:r>
          <w:rPr>
            <w:noProof/>
            <w:webHidden/>
          </w:rPr>
          <w:t>16</w:t>
        </w:r>
        <w:r>
          <w:rPr>
            <w:noProof/>
            <w:webHidden/>
          </w:rPr>
          <w:fldChar w:fldCharType="end"/>
        </w:r>
      </w:hyperlink>
    </w:p>
    <w:p w:rsidR="00EC216A" w14:paraId="6BC361C3" w14:textId="6B96D87D">
      <w:pPr>
        <w:pStyle w:val="TOC2"/>
        <w:tabs>
          <w:tab w:val="right" w:leader="dot" w:pos="10790"/>
        </w:tabs>
        <w:rPr>
          <w:rFonts w:asciiTheme="minorHAnsi" w:eastAsiaTheme="minorEastAsia" w:hAnsiTheme="minorHAnsi" w:cstheme="minorBidi"/>
          <w:noProof/>
        </w:rPr>
      </w:pPr>
      <w:hyperlink w:anchor="_Toc166758422" w:history="1">
        <w:r w:rsidRPr="00987926">
          <w:rPr>
            <w:rStyle w:val="Hyperlink"/>
            <w:noProof/>
          </w:rPr>
          <w:t>ED response</w:t>
        </w:r>
        <w:r>
          <w:rPr>
            <w:noProof/>
            <w:webHidden/>
          </w:rPr>
          <w:tab/>
        </w:r>
        <w:r>
          <w:rPr>
            <w:noProof/>
            <w:webHidden/>
          </w:rPr>
          <w:fldChar w:fldCharType="begin"/>
        </w:r>
        <w:r>
          <w:rPr>
            <w:noProof/>
            <w:webHidden/>
          </w:rPr>
          <w:instrText xml:space="preserve"> PAGEREF _Toc166758422 \h </w:instrText>
        </w:r>
        <w:r>
          <w:rPr>
            <w:noProof/>
            <w:webHidden/>
          </w:rPr>
          <w:fldChar w:fldCharType="separate"/>
        </w:r>
        <w:r>
          <w:rPr>
            <w:noProof/>
            <w:webHidden/>
          </w:rPr>
          <w:t>16</w:t>
        </w:r>
        <w:r>
          <w:rPr>
            <w:noProof/>
            <w:webHidden/>
          </w:rPr>
          <w:fldChar w:fldCharType="end"/>
        </w:r>
      </w:hyperlink>
    </w:p>
    <w:p w:rsidR="00EC216A" w14:paraId="418A657C" w14:textId="01F2F667">
      <w:pPr>
        <w:pStyle w:val="TOC2"/>
        <w:tabs>
          <w:tab w:val="right" w:leader="dot" w:pos="10790"/>
        </w:tabs>
        <w:rPr>
          <w:rFonts w:asciiTheme="minorHAnsi" w:eastAsiaTheme="minorEastAsia" w:hAnsiTheme="minorHAnsi" w:cstheme="minorBidi"/>
          <w:noProof/>
        </w:rPr>
      </w:pPr>
      <w:hyperlink w:anchor="_Toc166758423"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_Toc166758423 \h </w:instrText>
        </w:r>
        <w:r>
          <w:rPr>
            <w:noProof/>
            <w:webHidden/>
          </w:rPr>
          <w:fldChar w:fldCharType="separate"/>
        </w:r>
        <w:r>
          <w:rPr>
            <w:noProof/>
            <w:webHidden/>
          </w:rPr>
          <w:t>16</w:t>
        </w:r>
        <w:r>
          <w:rPr>
            <w:noProof/>
            <w:webHidden/>
          </w:rPr>
          <w:fldChar w:fldCharType="end"/>
        </w:r>
      </w:hyperlink>
    </w:p>
    <w:p w:rsidR="00EC216A" w14:paraId="75641265" w14:textId="049E06F6">
      <w:pPr>
        <w:pStyle w:val="TOC1"/>
        <w:rPr>
          <w:rFonts w:asciiTheme="minorHAnsi" w:eastAsiaTheme="minorEastAsia" w:hAnsiTheme="minorHAnsi" w:cstheme="minorBidi"/>
          <w:b w:val="0"/>
          <w:bCs w:val="0"/>
          <w:noProof/>
        </w:rPr>
      </w:pPr>
      <w:hyperlink w:anchor="_Toc166758424" w:history="1">
        <w:r w:rsidRPr="00987926">
          <w:rPr>
            <w:rStyle w:val="Hyperlink"/>
            <w:noProof/>
          </w:rPr>
          <w:t>Comments related to transfer-in data collected in 12-month Enrollment survey component</w:t>
        </w:r>
        <w:r>
          <w:rPr>
            <w:noProof/>
            <w:webHidden/>
          </w:rPr>
          <w:tab/>
        </w:r>
        <w:r>
          <w:rPr>
            <w:noProof/>
            <w:webHidden/>
          </w:rPr>
          <w:fldChar w:fldCharType="begin"/>
        </w:r>
        <w:r>
          <w:rPr>
            <w:noProof/>
            <w:webHidden/>
          </w:rPr>
          <w:instrText xml:space="preserve"> PAGEREF _Toc166758424 \h </w:instrText>
        </w:r>
        <w:r>
          <w:rPr>
            <w:noProof/>
            <w:webHidden/>
          </w:rPr>
          <w:fldChar w:fldCharType="separate"/>
        </w:r>
        <w:r>
          <w:rPr>
            <w:noProof/>
            <w:webHidden/>
          </w:rPr>
          <w:t>17</w:t>
        </w:r>
        <w:r>
          <w:rPr>
            <w:noProof/>
            <w:webHidden/>
          </w:rPr>
          <w:fldChar w:fldCharType="end"/>
        </w:r>
      </w:hyperlink>
    </w:p>
    <w:p w:rsidR="00EC216A" w14:paraId="1B22B06B" w14:textId="4240120D">
      <w:pPr>
        <w:pStyle w:val="TOC2"/>
        <w:tabs>
          <w:tab w:val="right" w:leader="dot" w:pos="10790"/>
        </w:tabs>
        <w:rPr>
          <w:rFonts w:asciiTheme="minorHAnsi" w:eastAsiaTheme="minorEastAsia" w:hAnsiTheme="minorHAnsi" w:cstheme="minorBidi"/>
          <w:noProof/>
        </w:rPr>
      </w:pPr>
      <w:hyperlink w:anchor="_Toc166758425" w:history="1">
        <w:r w:rsidRPr="00987926">
          <w:rPr>
            <w:rStyle w:val="Hyperlink"/>
            <w:noProof/>
          </w:rPr>
          <w:t>Public response</w:t>
        </w:r>
        <w:r>
          <w:rPr>
            <w:noProof/>
            <w:webHidden/>
          </w:rPr>
          <w:tab/>
        </w:r>
        <w:r>
          <w:rPr>
            <w:noProof/>
            <w:webHidden/>
          </w:rPr>
          <w:fldChar w:fldCharType="begin"/>
        </w:r>
        <w:r>
          <w:rPr>
            <w:noProof/>
            <w:webHidden/>
          </w:rPr>
          <w:instrText xml:space="preserve"> PAGEREF _Toc166758425 \h </w:instrText>
        </w:r>
        <w:r>
          <w:rPr>
            <w:noProof/>
            <w:webHidden/>
          </w:rPr>
          <w:fldChar w:fldCharType="separate"/>
        </w:r>
        <w:r>
          <w:rPr>
            <w:noProof/>
            <w:webHidden/>
          </w:rPr>
          <w:t>17</w:t>
        </w:r>
        <w:r>
          <w:rPr>
            <w:noProof/>
            <w:webHidden/>
          </w:rPr>
          <w:fldChar w:fldCharType="end"/>
        </w:r>
      </w:hyperlink>
    </w:p>
    <w:p w:rsidR="00EC216A" w14:paraId="1CD6B8F0" w14:textId="04431ADF">
      <w:pPr>
        <w:pStyle w:val="TOC2"/>
        <w:tabs>
          <w:tab w:val="right" w:leader="dot" w:pos="10790"/>
        </w:tabs>
        <w:rPr>
          <w:rFonts w:asciiTheme="minorHAnsi" w:eastAsiaTheme="minorEastAsia" w:hAnsiTheme="minorHAnsi" w:cstheme="minorBidi"/>
          <w:noProof/>
        </w:rPr>
      </w:pPr>
      <w:hyperlink w:anchor="_Toc166758426"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_Toc166758426 \h </w:instrText>
        </w:r>
        <w:r>
          <w:rPr>
            <w:noProof/>
            <w:webHidden/>
          </w:rPr>
          <w:fldChar w:fldCharType="separate"/>
        </w:r>
        <w:r>
          <w:rPr>
            <w:noProof/>
            <w:webHidden/>
          </w:rPr>
          <w:t>17</w:t>
        </w:r>
        <w:r>
          <w:rPr>
            <w:noProof/>
            <w:webHidden/>
          </w:rPr>
          <w:fldChar w:fldCharType="end"/>
        </w:r>
      </w:hyperlink>
    </w:p>
    <w:p w:rsidR="00EC216A" w14:paraId="74818E46" w14:textId="6F53FD93">
      <w:pPr>
        <w:pStyle w:val="TOC2"/>
        <w:tabs>
          <w:tab w:val="right" w:leader="dot" w:pos="10790"/>
        </w:tabs>
        <w:rPr>
          <w:rFonts w:asciiTheme="minorHAnsi" w:eastAsiaTheme="minorEastAsia" w:hAnsiTheme="minorHAnsi" w:cstheme="minorBidi"/>
          <w:noProof/>
        </w:rPr>
      </w:pPr>
      <w:hyperlink w:anchor="_Toc166758427" w:history="1">
        <w:r w:rsidRPr="00987926">
          <w:rPr>
            <w:rStyle w:val="Hyperlink"/>
            <w:noProof/>
          </w:rPr>
          <w:t>ED response</w:t>
        </w:r>
        <w:r>
          <w:rPr>
            <w:noProof/>
            <w:webHidden/>
          </w:rPr>
          <w:tab/>
        </w:r>
        <w:r>
          <w:rPr>
            <w:noProof/>
            <w:webHidden/>
          </w:rPr>
          <w:fldChar w:fldCharType="begin"/>
        </w:r>
        <w:r>
          <w:rPr>
            <w:noProof/>
            <w:webHidden/>
          </w:rPr>
          <w:instrText xml:space="preserve"> PAGEREF _Toc166758427 \h </w:instrText>
        </w:r>
        <w:r>
          <w:rPr>
            <w:noProof/>
            <w:webHidden/>
          </w:rPr>
          <w:fldChar w:fldCharType="separate"/>
        </w:r>
        <w:r>
          <w:rPr>
            <w:noProof/>
            <w:webHidden/>
          </w:rPr>
          <w:t>17</w:t>
        </w:r>
        <w:r>
          <w:rPr>
            <w:noProof/>
            <w:webHidden/>
          </w:rPr>
          <w:fldChar w:fldCharType="end"/>
        </w:r>
      </w:hyperlink>
    </w:p>
    <w:p w:rsidR="00EC216A" w14:paraId="293C1163" w14:textId="3B8D1C54">
      <w:pPr>
        <w:pStyle w:val="TOC2"/>
        <w:tabs>
          <w:tab w:val="right" w:leader="dot" w:pos="10790"/>
        </w:tabs>
        <w:rPr>
          <w:rFonts w:asciiTheme="minorHAnsi" w:eastAsiaTheme="minorEastAsia" w:hAnsiTheme="minorHAnsi" w:cstheme="minorBidi"/>
          <w:noProof/>
        </w:rPr>
      </w:pPr>
      <w:hyperlink w:anchor="_Toc166758428"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_Toc166758428 \h </w:instrText>
        </w:r>
        <w:r>
          <w:rPr>
            <w:noProof/>
            <w:webHidden/>
          </w:rPr>
          <w:fldChar w:fldCharType="separate"/>
        </w:r>
        <w:r>
          <w:rPr>
            <w:noProof/>
            <w:webHidden/>
          </w:rPr>
          <w:t>17</w:t>
        </w:r>
        <w:r>
          <w:rPr>
            <w:noProof/>
            <w:webHidden/>
          </w:rPr>
          <w:fldChar w:fldCharType="end"/>
        </w:r>
      </w:hyperlink>
    </w:p>
    <w:p w:rsidR="00EC216A" w14:paraId="0073C37B" w14:textId="696ECC1B">
      <w:pPr>
        <w:pStyle w:val="TOC1"/>
        <w:rPr>
          <w:rFonts w:asciiTheme="minorHAnsi" w:eastAsiaTheme="minorEastAsia" w:hAnsiTheme="minorHAnsi" w:cstheme="minorBidi"/>
          <w:b w:val="0"/>
          <w:bCs w:val="0"/>
          <w:noProof/>
        </w:rPr>
      </w:pPr>
      <w:hyperlink w:anchor="_Toc166758429" w:history="1">
        <w:r w:rsidRPr="00987926">
          <w:rPr>
            <w:rStyle w:val="Hyperlink"/>
            <w:noProof/>
          </w:rPr>
          <w:t>Comments related to Graduation Rates survey component</w:t>
        </w:r>
        <w:r>
          <w:rPr>
            <w:noProof/>
            <w:webHidden/>
          </w:rPr>
          <w:tab/>
        </w:r>
        <w:r>
          <w:rPr>
            <w:noProof/>
            <w:webHidden/>
          </w:rPr>
          <w:fldChar w:fldCharType="begin"/>
        </w:r>
        <w:r>
          <w:rPr>
            <w:noProof/>
            <w:webHidden/>
          </w:rPr>
          <w:instrText xml:space="preserve"> PAGEREF _Toc166758429 \h </w:instrText>
        </w:r>
        <w:r>
          <w:rPr>
            <w:noProof/>
            <w:webHidden/>
          </w:rPr>
          <w:fldChar w:fldCharType="separate"/>
        </w:r>
        <w:r>
          <w:rPr>
            <w:noProof/>
            <w:webHidden/>
          </w:rPr>
          <w:t>17</w:t>
        </w:r>
        <w:r>
          <w:rPr>
            <w:noProof/>
            <w:webHidden/>
          </w:rPr>
          <w:fldChar w:fldCharType="end"/>
        </w:r>
      </w:hyperlink>
    </w:p>
    <w:p w:rsidR="00EC216A" w14:paraId="741F0838" w14:textId="492AC913">
      <w:pPr>
        <w:pStyle w:val="TOC2"/>
        <w:tabs>
          <w:tab w:val="right" w:leader="dot" w:pos="10790"/>
        </w:tabs>
        <w:rPr>
          <w:rFonts w:asciiTheme="minorHAnsi" w:eastAsiaTheme="minorEastAsia" w:hAnsiTheme="minorHAnsi" w:cstheme="minorBidi"/>
          <w:noProof/>
        </w:rPr>
      </w:pPr>
      <w:hyperlink w:anchor="_Toc166758430" w:history="1">
        <w:r w:rsidRPr="00987926">
          <w:rPr>
            <w:rStyle w:val="Hyperlink"/>
            <w:noProof/>
          </w:rPr>
          <w:t>Public response</w:t>
        </w:r>
        <w:r>
          <w:rPr>
            <w:noProof/>
            <w:webHidden/>
          </w:rPr>
          <w:tab/>
        </w:r>
        <w:r>
          <w:rPr>
            <w:noProof/>
            <w:webHidden/>
          </w:rPr>
          <w:fldChar w:fldCharType="begin"/>
        </w:r>
        <w:r>
          <w:rPr>
            <w:noProof/>
            <w:webHidden/>
          </w:rPr>
          <w:instrText xml:space="preserve"> PAGEREF _Toc166758430 \h </w:instrText>
        </w:r>
        <w:r>
          <w:rPr>
            <w:noProof/>
            <w:webHidden/>
          </w:rPr>
          <w:fldChar w:fldCharType="separate"/>
        </w:r>
        <w:r>
          <w:rPr>
            <w:noProof/>
            <w:webHidden/>
          </w:rPr>
          <w:t>17</w:t>
        </w:r>
        <w:r>
          <w:rPr>
            <w:noProof/>
            <w:webHidden/>
          </w:rPr>
          <w:fldChar w:fldCharType="end"/>
        </w:r>
      </w:hyperlink>
    </w:p>
    <w:p w:rsidR="00EC216A" w14:paraId="658B3192" w14:textId="5CF4204F">
      <w:pPr>
        <w:pStyle w:val="TOC2"/>
        <w:tabs>
          <w:tab w:val="right" w:leader="dot" w:pos="10790"/>
        </w:tabs>
        <w:rPr>
          <w:rFonts w:asciiTheme="minorHAnsi" w:eastAsiaTheme="minorEastAsia" w:hAnsiTheme="minorHAnsi" w:cstheme="minorBidi"/>
          <w:noProof/>
        </w:rPr>
      </w:pPr>
      <w:hyperlink w:anchor="_Toc166758431"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_Toc166758431 \h </w:instrText>
        </w:r>
        <w:r>
          <w:rPr>
            <w:noProof/>
            <w:webHidden/>
          </w:rPr>
          <w:fldChar w:fldCharType="separate"/>
        </w:r>
        <w:r>
          <w:rPr>
            <w:noProof/>
            <w:webHidden/>
          </w:rPr>
          <w:t>17</w:t>
        </w:r>
        <w:r>
          <w:rPr>
            <w:noProof/>
            <w:webHidden/>
          </w:rPr>
          <w:fldChar w:fldCharType="end"/>
        </w:r>
      </w:hyperlink>
    </w:p>
    <w:p w:rsidR="00EC216A" w14:paraId="27F9A2B4" w14:textId="55DFF471">
      <w:pPr>
        <w:pStyle w:val="TOC2"/>
        <w:tabs>
          <w:tab w:val="right" w:leader="dot" w:pos="10790"/>
        </w:tabs>
        <w:rPr>
          <w:rFonts w:asciiTheme="minorHAnsi" w:eastAsiaTheme="minorEastAsia" w:hAnsiTheme="minorHAnsi" w:cstheme="minorBidi"/>
          <w:noProof/>
        </w:rPr>
      </w:pPr>
      <w:hyperlink w:anchor="_Toc166758432" w:history="1">
        <w:r w:rsidRPr="00987926">
          <w:rPr>
            <w:rStyle w:val="Hyperlink"/>
            <w:noProof/>
          </w:rPr>
          <w:t>ED response</w:t>
        </w:r>
        <w:r>
          <w:rPr>
            <w:noProof/>
            <w:webHidden/>
          </w:rPr>
          <w:tab/>
        </w:r>
        <w:r>
          <w:rPr>
            <w:noProof/>
            <w:webHidden/>
          </w:rPr>
          <w:fldChar w:fldCharType="begin"/>
        </w:r>
        <w:r>
          <w:rPr>
            <w:noProof/>
            <w:webHidden/>
          </w:rPr>
          <w:instrText xml:space="preserve"> PAGEREF _Toc166758432 \h </w:instrText>
        </w:r>
        <w:r>
          <w:rPr>
            <w:noProof/>
            <w:webHidden/>
          </w:rPr>
          <w:fldChar w:fldCharType="separate"/>
        </w:r>
        <w:r>
          <w:rPr>
            <w:noProof/>
            <w:webHidden/>
          </w:rPr>
          <w:t>17</w:t>
        </w:r>
        <w:r>
          <w:rPr>
            <w:noProof/>
            <w:webHidden/>
          </w:rPr>
          <w:fldChar w:fldCharType="end"/>
        </w:r>
      </w:hyperlink>
    </w:p>
    <w:p w:rsidR="00EC216A" w14:paraId="2EE3A61D" w14:textId="277F58DE">
      <w:pPr>
        <w:pStyle w:val="TOC2"/>
        <w:tabs>
          <w:tab w:val="right" w:leader="dot" w:pos="10790"/>
        </w:tabs>
        <w:rPr>
          <w:rFonts w:asciiTheme="minorHAnsi" w:eastAsiaTheme="minorEastAsia" w:hAnsiTheme="minorHAnsi" w:cstheme="minorBidi"/>
          <w:noProof/>
        </w:rPr>
      </w:pPr>
      <w:hyperlink w:anchor="_Toc166758433"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_Toc166758433 \h </w:instrText>
        </w:r>
        <w:r>
          <w:rPr>
            <w:noProof/>
            <w:webHidden/>
          </w:rPr>
          <w:fldChar w:fldCharType="separate"/>
        </w:r>
        <w:r>
          <w:rPr>
            <w:noProof/>
            <w:webHidden/>
          </w:rPr>
          <w:t>17</w:t>
        </w:r>
        <w:r>
          <w:rPr>
            <w:noProof/>
            <w:webHidden/>
          </w:rPr>
          <w:fldChar w:fldCharType="end"/>
        </w:r>
      </w:hyperlink>
    </w:p>
    <w:p w:rsidR="00EC216A" w14:paraId="6E686E64" w14:textId="190EADCE">
      <w:pPr>
        <w:pStyle w:val="TOC1"/>
        <w:rPr>
          <w:rFonts w:asciiTheme="minorHAnsi" w:eastAsiaTheme="minorEastAsia" w:hAnsiTheme="minorHAnsi" w:cstheme="minorBidi"/>
          <w:b w:val="0"/>
          <w:bCs w:val="0"/>
          <w:noProof/>
        </w:rPr>
      </w:pPr>
      <w:hyperlink w:anchor="_Toc166758434" w:history="1">
        <w:r w:rsidRPr="00987926">
          <w:rPr>
            <w:rStyle w:val="Hyperlink"/>
            <w:noProof/>
          </w:rPr>
          <w:t>Comments related to Student Financial Aid survey component</w:t>
        </w:r>
        <w:r>
          <w:rPr>
            <w:noProof/>
            <w:webHidden/>
          </w:rPr>
          <w:tab/>
        </w:r>
        <w:r>
          <w:rPr>
            <w:noProof/>
            <w:webHidden/>
          </w:rPr>
          <w:fldChar w:fldCharType="begin"/>
        </w:r>
        <w:r>
          <w:rPr>
            <w:noProof/>
            <w:webHidden/>
          </w:rPr>
          <w:instrText xml:space="preserve"> PAGEREF _Toc166758434 \h </w:instrText>
        </w:r>
        <w:r>
          <w:rPr>
            <w:noProof/>
            <w:webHidden/>
          </w:rPr>
          <w:fldChar w:fldCharType="separate"/>
        </w:r>
        <w:r>
          <w:rPr>
            <w:noProof/>
            <w:webHidden/>
          </w:rPr>
          <w:t>18</w:t>
        </w:r>
        <w:r>
          <w:rPr>
            <w:noProof/>
            <w:webHidden/>
          </w:rPr>
          <w:fldChar w:fldCharType="end"/>
        </w:r>
      </w:hyperlink>
    </w:p>
    <w:p w:rsidR="00EC216A" w14:paraId="375FD396" w14:textId="02E8D0A4">
      <w:pPr>
        <w:pStyle w:val="TOC2"/>
        <w:tabs>
          <w:tab w:val="right" w:leader="dot" w:pos="10790"/>
        </w:tabs>
        <w:rPr>
          <w:rFonts w:asciiTheme="minorHAnsi" w:eastAsiaTheme="minorEastAsia" w:hAnsiTheme="minorHAnsi" w:cstheme="minorBidi"/>
          <w:noProof/>
        </w:rPr>
      </w:pPr>
      <w:hyperlink w:anchor="_Toc166758435" w:history="1">
        <w:r w:rsidRPr="00987926">
          <w:rPr>
            <w:rStyle w:val="Hyperlink"/>
            <w:noProof/>
          </w:rPr>
          <w:t>Public response</w:t>
        </w:r>
        <w:r>
          <w:rPr>
            <w:noProof/>
            <w:webHidden/>
          </w:rPr>
          <w:tab/>
        </w:r>
        <w:r>
          <w:rPr>
            <w:noProof/>
            <w:webHidden/>
          </w:rPr>
          <w:fldChar w:fldCharType="begin"/>
        </w:r>
        <w:r>
          <w:rPr>
            <w:noProof/>
            <w:webHidden/>
          </w:rPr>
          <w:instrText xml:space="preserve"> PAGEREF _Toc166758435 \h </w:instrText>
        </w:r>
        <w:r>
          <w:rPr>
            <w:noProof/>
            <w:webHidden/>
          </w:rPr>
          <w:fldChar w:fldCharType="separate"/>
        </w:r>
        <w:r>
          <w:rPr>
            <w:noProof/>
            <w:webHidden/>
          </w:rPr>
          <w:t>18</w:t>
        </w:r>
        <w:r>
          <w:rPr>
            <w:noProof/>
            <w:webHidden/>
          </w:rPr>
          <w:fldChar w:fldCharType="end"/>
        </w:r>
      </w:hyperlink>
    </w:p>
    <w:p w:rsidR="00EC216A" w14:paraId="7244F2A3" w14:textId="71871882">
      <w:pPr>
        <w:pStyle w:val="TOC2"/>
        <w:tabs>
          <w:tab w:val="right" w:leader="dot" w:pos="10790"/>
        </w:tabs>
        <w:rPr>
          <w:rFonts w:asciiTheme="minorHAnsi" w:eastAsiaTheme="minorEastAsia" w:hAnsiTheme="minorHAnsi" w:cstheme="minorBidi"/>
          <w:noProof/>
        </w:rPr>
      </w:pPr>
      <w:hyperlink w:anchor="_Toc166758436"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_Toc166758436 \h </w:instrText>
        </w:r>
        <w:r>
          <w:rPr>
            <w:noProof/>
            <w:webHidden/>
          </w:rPr>
          <w:fldChar w:fldCharType="separate"/>
        </w:r>
        <w:r>
          <w:rPr>
            <w:noProof/>
            <w:webHidden/>
          </w:rPr>
          <w:t>18</w:t>
        </w:r>
        <w:r>
          <w:rPr>
            <w:noProof/>
            <w:webHidden/>
          </w:rPr>
          <w:fldChar w:fldCharType="end"/>
        </w:r>
      </w:hyperlink>
    </w:p>
    <w:p w:rsidR="00EC216A" w14:paraId="5A1D4C8D" w14:textId="0A6451A2">
      <w:pPr>
        <w:pStyle w:val="TOC2"/>
        <w:tabs>
          <w:tab w:val="right" w:leader="dot" w:pos="10790"/>
        </w:tabs>
        <w:rPr>
          <w:rFonts w:asciiTheme="minorHAnsi" w:eastAsiaTheme="minorEastAsia" w:hAnsiTheme="minorHAnsi" w:cstheme="minorBidi"/>
          <w:noProof/>
        </w:rPr>
      </w:pPr>
      <w:hyperlink w:anchor="_Toc166758437" w:history="1">
        <w:r w:rsidRPr="00987926">
          <w:rPr>
            <w:rStyle w:val="Hyperlink"/>
            <w:noProof/>
          </w:rPr>
          <w:t>ED response</w:t>
        </w:r>
        <w:r>
          <w:rPr>
            <w:noProof/>
            <w:webHidden/>
          </w:rPr>
          <w:tab/>
        </w:r>
        <w:r>
          <w:rPr>
            <w:noProof/>
            <w:webHidden/>
          </w:rPr>
          <w:fldChar w:fldCharType="begin"/>
        </w:r>
        <w:r>
          <w:rPr>
            <w:noProof/>
            <w:webHidden/>
          </w:rPr>
          <w:instrText xml:space="preserve"> PAGEREF _Toc166758437 \h </w:instrText>
        </w:r>
        <w:r>
          <w:rPr>
            <w:noProof/>
            <w:webHidden/>
          </w:rPr>
          <w:fldChar w:fldCharType="separate"/>
        </w:r>
        <w:r>
          <w:rPr>
            <w:noProof/>
            <w:webHidden/>
          </w:rPr>
          <w:t>18</w:t>
        </w:r>
        <w:r>
          <w:rPr>
            <w:noProof/>
            <w:webHidden/>
          </w:rPr>
          <w:fldChar w:fldCharType="end"/>
        </w:r>
      </w:hyperlink>
    </w:p>
    <w:p w:rsidR="00EC216A" w14:paraId="310EA872" w14:textId="35263FBE">
      <w:pPr>
        <w:pStyle w:val="TOC2"/>
        <w:tabs>
          <w:tab w:val="right" w:leader="dot" w:pos="10790"/>
        </w:tabs>
        <w:rPr>
          <w:rFonts w:asciiTheme="minorHAnsi" w:eastAsiaTheme="minorEastAsia" w:hAnsiTheme="minorHAnsi" w:cstheme="minorBidi"/>
          <w:noProof/>
        </w:rPr>
      </w:pPr>
      <w:hyperlink w:anchor="_Toc166758438"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_Toc166758438 \h </w:instrText>
        </w:r>
        <w:r>
          <w:rPr>
            <w:noProof/>
            <w:webHidden/>
          </w:rPr>
          <w:fldChar w:fldCharType="separate"/>
        </w:r>
        <w:r>
          <w:rPr>
            <w:noProof/>
            <w:webHidden/>
          </w:rPr>
          <w:t>18</w:t>
        </w:r>
        <w:r>
          <w:rPr>
            <w:noProof/>
            <w:webHidden/>
          </w:rPr>
          <w:fldChar w:fldCharType="end"/>
        </w:r>
      </w:hyperlink>
    </w:p>
    <w:p w:rsidR="00EC216A" w14:paraId="1A60F47C" w14:textId="5AD218DF">
      <w:pPr>
        <w:pStyle w:val="TOC1"/>
        <w:rPr>
          <w:rFonts w:asciiTheme="minorHAnsi" w:eastAsiaTheme="minorEastAsia" w:hAnsiTheme="minorHAnsi" w:cstheme="minorBidi"/>
          <w:b w:val="0"/>
          <w:bCs w:val="0"/>
          <w:noProof/>
        </w:rPr>
      </w:pPr>
      <w:hyperlink w:anchor="_Toc166758439" w:history="1">
        <w:r w:rsidRPr="00987926">
          <w:rPr>
            <w:rStyle w:val="Hyperlink"/>
            <w:noProof/>
          </w:rPr>
          <w:t>Comments related to the value of IPEDS data</w:t>
        </w:r>
        <w:r>
          <w:rPr>
            <w:noProof/>
            <w:webHidden/>
          </w:rPr>
          <w:tab/>
        </w:r>
        <w:r>
          <w:rPr>
            <w:noProof/>
            <w:webHidden/>
          </w:rPr>
          <w:fldChar w:fldCharType="begin"/>
        </w:r>
        <w:r>
          <w:rPr>
            <w:noProof/>
            <w:webHidden/>
          </w:rPr>
          <w:instrText xml:space="preserve"> PAGEREF _Toc166758439 \h </w:instrText>
        </w:r>
        <w:r>
          <w:rPr>
            <w:noProof/>
            <w:webHidden/>
          </w:rPr>
          <w:fldChar w:fldCharType="separate"/>
        </w:r>
        <w:r>
          <w:rPr>
            <w:noProof/>
            <w:webHidden/>
          </w:rPr>
          <w:t>18</w:t>
        </w:r>
        <w:r>
          <w:rPr>
            <w:noProof/>
            <w:webHidden/>
          </w:rPr>
          <w:fldChar w:fldCharType="end"/>
        </w:r>
      </w:hyperlink>
    </w:p>
    <w:p w:rsidR="00EC216A" w14:paraId="148FEF13" w14:textId="7E17F369">
      <w:pPr>
        <w:pStyle w:val="TOC2"/>
        <w:tabs>
          <w:tab w:val="right" w:leader="dot" w:pos="10790"/>
        </w:tabs>
        <w:rPr>
          <w:rFonts w:asciiTheme="minorHAnsi" w:eastAsiaTheme="minorEastAsia" w:hAnsiTheme="minorHAnsi" w:cstheme="minorBidi"/>
          <w:noProof/>
        </w:rPr>
      </w:pPr>
      <w:hyperlink w:anchor="_Toc166758440" w:history="1">
        <w:r w:rsidRPr="00987926">
          <w:rPr>
            <w:rStyle w:val="Hyperlink"/>
            <w:noProof/>
          </w:rPr>
          <w:t>Public response</w:t>
        </w:r>
        <w:r>
          <w:rPr>
            <w:noProof/>
            <w:webHidden/>
          </w:rPr>
          <w:tab/>
        </w:r>
        <w:r>
          <w:rPr>
            <w:noProof/>
            <w:webHidden/>
          </w:rPr>
          <w:fldChar w:fldCharType="begin"/>
        </w:r>
        <w:r>
          <w:rPr>
            <w:noProof/>
            <w:webHidden/>
          </w:rPr>
          <w:instrText xml:space="preserve"> PAGEREF _Toc166758440 \h </w:instrText>
        </w:r>
        <w:r>
          <w:rPr>
            <w:noProof/>
            <w:webHidden/>
          </w:rPr>
          <w:fldChar w:fldCharType="separate"/>
        </w:r>
        <w:r>
          <w:rPr>
            <w:noProof/>
            <w:webHidden/>
          </w:rPr>
          <w:t>18</w:t>
        </w:r>
        <w:r>
          <w:rPr>
            <w:noProof/>
            <w:webHidden/>
          </w:rPr>
          <w:fldChar w:fldCharType="end"/>
        </w:r>
      </w:hyperlink>
    </w:p>
    <w:p w:rsidR="00EC216A" w14:paraId="70D35DF4" w14:textId="7B8868A7">
      <w:pPr>
        <w:pStyle w:val="TOC2"/>
        <w:tabs>
          <w:tab w:val="right" w:leader="dot" w:pos="10790"/>
        </w:tabs>
        <w:rPr>
          <w:rFonts w:asciiTheme="minorHAnsi" w:eastAsiaTheme="minorEastAsia" w:hAnsiTheme="minorHAnsi" w:cstheme="minorBidi"/>
          <w:noProof/>
        </w:rPr>
      </w:pPr>
      <w:hyperlink w:anchor="_Toc166758441"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_Toc166758441 \h </w:instrText>
        </w:r>
        <w:r>
          <w:rPr>
            <w:noProof/>
            <w:webHidden/>
          </w:rPr>
          <w:fldChar w:fldCharType="separate"/>
        </w:r>
        <w:r>
          <w:rPr>
            <w:noProof/>
            <w:webHidden/>
          </w:rPr>
          <w:t>18</w:t>
        </w:r>
        <w:r>
          <w:rPr>
            <w:noProof/>
            <w:webHidden/>
          </w:rPr>
          <w:fldChar w:fldCharType="end"/>
        </w:r>
      </w:hyperlink>
    </w:p>
    <w:p w:rsidR="00EC216A" w14:paraId="77C8405D" w14:textId="50E3549E">
      <w:pPr>
        <w:pStyle w:val="TOC2"/>
        <w:tabs>
          <w:tab w:val="right" w:leader="dot" w:pos="10790"/>
        </w:tabs>
        <w:rPr>
          <w:rFonts w:asciiTheme="minorHAnsi" w:eastAsiaTheme="minorEastAsia" w:hAnsiTheme="minorHAnsi" w:cstheme="minorBidi"/>
          <w:noProof/>
        </w:rPr>
      </w:pPr>
      <w:hyperlink w:anchor="_Toc166758442" w:history="1">
        <w:r w:rsidRPr="00987926">
          <w:rPr>
            <w:rStyle w:val="Hyperlink"/>
            <w:noProof/>
          </w:rPr>
          <w:t>ED response</w:t>
        </w:r>
        <w:r>
          <w:rPr>
            <w:noProof/>
            <w:webHidden/>
          </w:rPr>
          <w:tab/>
        </w:r>
        <w:r>
          <w:rPr>
            <w:noProof/>
            <w:webHidden/>
          </w:rPr>
          <w:fldChar w:fldCharType="begin"/>
        </w:r>
        <w:r>
          <w:rPr>
            <w:noProof/>
            <w:webHidden/>
          </w:rPr>
          <w:instrText xml:space="preserve"> PAGEREF _Toc166758442 \h </w:instrText>
        </w:r>
        <w:r>
          <w:rPr>
            <w:noProof/>
            <w:webHidden/>
          </w:rPr>
          <w:fldChar w:fldCharType="separate"/>
        </w:r>
        <w:r>
          <w:rPr>
            <w:noProof/>
            <w:webHidden/>
          </w:rPr>
          <w:t>19</w:t>
        </w:r>
        <w:r>
          <w:rPr>
            <w:noProof/>
            <w:webHidden/>
          </w:rPr>
          <w:fldChar w:fldCharType="end"/>
        </w:r>
      </w:hyperlink>
    </w:p>
    <w:p w:rsidR="00EC216A" w14:paraId="585A312F" w14:textId="2A95FB5E">
      <w:pPr>
        <w:pStyle w:val="TOC2"/>
        <w:tabs>
          <w:tab w:val="right" w:leader="dot" w:pos="10790"/>
        </w:tabs>
        <w:rPr>
          <w:rFonts w:asciiTheme="minorHAnsi" w:eastAsiaTheme="minorEastAsia" w:hAnsiTheme="minorHAnsi" w:cstheme="minorBidi"/>
          <w:noProof/>
        </w:rPr>
      </w:pPr>
      <w:hyperlink w:anchor="_Toc166758443"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_Toc166758443 \h </w:instrText>
        </w:r>
        <w:r>
          <w:rPr>
            <w:noProof/>
            <w:webHidden/>
          </w:rPr>
          <w:fldChar w:fldCharType="separate"/>
        </w:r>
        <w:r>
          <w:rPr>
            <w:noProof/>
            <w:webHidden/>
          </w:rPr>
          <w:t>19</w:t>
        </w:r>
        <w:r>
          <w:rPr>
            <w:noProof/>
            <w:webHidden/>
          </w:rPr>
          <w:fldChar w:fldCharType="end"/>
        </w:r>
      </w:hyperlink>
    </w:p>
    <w:p w:rsidR="00EC216A" w14:paraId="171DCC97" w14:textId="4AC1A26E">
      <w:pPr>
        <w:pStyle w:val="TOC1"/>
        <w:rPr>
          <w:rFonts w:asciiTheme="minorHAnsi" w:eastAsiaTheme="minorEastAsia" w:hAnsiTheme="minorHAnsi" w:cstheme="minorBidi"/>
          <w:b w:val="0"/>
          <w:bCs w:val="0"/>
          <w:noProof/>
        </w:rPr>
      </w:pPr>
      <w:hyperlink w:anchor="_Toc166758444" w:history="1">
        <w:r w:rsidRPr="00987926">
          <w:rPr>
            <w:rStyle w:val="Hyperlink"/>
            <w:noProof/>
          </w:rPr>
          <w:t>Comments related to the directed questions in Appendix D</w:t>
        </w:r>
        <w:r>
          <w:rPr>
            <w:noProof/>
            <w:webHidden/>
          </w:rPr>
          <w:tab/>
        </w:r>
        <w:r>
          <w:rPr>
            <w:noProof/>
            <w:webHidden/>
          </w:rPr>
          <w:fldChar w:fldCharType="begin"/>
        </w:r>
        <w:r>
          <w:rPr>
            <w:noProof/>
            <w:webHidden/>
          </w:rPr>
          <w:instrText xml:space="preserve"> PAGEREF _Toc166758444 \h </w:instrText>
        </w:r>
        <w:r>
          <w:rPr>
            <w:noProof/>
            <w:webHidden/>
          </w:rPr>
          <w:fldChar w:fldCharType="separate"/>
        </w:r>
        <w:r>
          <w:rPr>
            <w:noProof/>
            <w:webHidden/>
          </w:rPr>
          <w:t>20</w:t>
        </w:r>
        <w:r>
          <w:rPr>
            <w:noProof/>
            <w:webHidden/>
          </w:rPr>
          <w:fldChar w:fldCharType="end"/>
        </w:r>
      </w:hyperlink>
    </w:p>
    <w:p w:rsidR="00EC216A" w14:paraId="6D3E81A3" w14:textId="7D698066">
      <w:pPr>
        <w:pStyle w:val="TOC2"/>
        <w:tabs>
          <w:tab w:val="right" w:leader="dot" w:pos="10790"/>
        </w:tabs>
        <w:rPr>
          <w:rFonts w:asciiTheme="minorHAnsi" w:eastAsiaTheme="minorEastAsia" w:hAnsiTheme="minorHAnsi" w:cstheme="minorBidi"/>
          <w:noProof/>
        </w:rPr>
      </w:pPr>
      <w:hyperlink w:anchor="_Toc166758445" w:history="1">
        <w:r w:rsidRPr="00987926">
          <w:rPr>
            <w:rStyle w:val="Hyperlink"/>
            <w:noProof/>
          </w:rPr>
          <w:t>Public response</w:t>
        </w:r>
        <w:r>
          <w:rPr>
            <w:noProof/>
            <w:webHidden/>
          </w:rPr>
          <w:tab/>
        </w:r>
        <w:r>
          <w:rPr>
            <w:noProof/>
            <w:webHidden/>
          </w:rPr>
          <w:fldChar w:fldCharType="begin"/>
        </w:r>
        <w:r>
          <w:rPr>
            <w:noProof/>
            <w:webHidden/>
          </w:rPr>
          <w:instrText xml:space="preserve"> PAGEREF _Toc166758445 \h </w:instrText>
        </w:r>
        <w:r>
          <w:rPr>
            <w:noProof/>
            <w:webHidden/>
          </w:rPr>
          <w:fldChar w:fldCharType="separate"/>
        </w:r>
        <w:r>
          <w:rPr>
            <w:noProof/>
            <w:webHidden/>
          </w:rPr>
          <w:t>20</w:t>
        </w:r>
        <w:r>
          <w:rPr>
            <w:noProof/>
            <w:webHidden/>
          </w:rPr>
          <w:fldChar w:fldCharType="end"/>
        </w:r>
      </w:hyperlink>
    </w:p>
    <w:p w:rsidR="00EC216A" w14:paraId="120040AE" w14:textId="01C92499">
      <w:pPr>
        <w:pStyle w:val="TOC2"/>
        <w:tabs>
          <w:tab w:val="right" w:leader="dot" w:pos="10790"/>
        </w:tabs>
        <w:rPr>
          <w:rFonts w:asciiTheme="minorHAnsi" w:eastAsiaTheme="minorEastAsia" w:hAnsiTheme="minorHAnsi" w:cstheme="minorBidi"/>
          <w:noProof/>
        </w:rPr>
      </w:pPr>
      <w:hyperlink w:anchor="_Toc166758446" w:history="1">
        <w:r w:rsidRPr="00987926">
          <w:rPr>
            <w:rStyle w:val="Hyperlink"/>
            <w:noProof/>
          </w:rPr>
          <w:t>Recommendations/Concerns</w:t>
        </w:r>
        <w:r>
          <w:rPr>
            <w:noProof/>
            <w:webHidden/>
          </w:rPr>
          <w:tab/>
        </w:r>
        <w:r>
          <w:rPr>
            <w:noProof/>
            <w:webHidden/>
          </w:rPr>
          <w:fldChar w:fldCharType="begin"/>
        </w:r>
        <w:r>
          <w:rPr>
            <w:noProof/>
            <w:webHidden/>
          </w:rPr>
          <w:instrText xml:space="preserve"> PAGEREF _Toc166758446 \h </w:instrText>
        </w:r>
        <w:r>
          <w:rPr>
            <w:noProof/>
            <w:webHidden/>
          </w:rPr>
          <w:fldChar w:fldCharType="separate"/>
        </w:r>
        <w:r>
          <w:rPr>
            <w:noProof/>
            <w:webHidden/>
          </w:rPr>
          <w:t>20</w:t>
        </w:r>
        <w:r>
          <w:rPr>
            <w:noProof/>
            <w:webHidden/>
          </w:rPr>
          <w:fldChar w:fldCharType="end"/>
        </w:r>
      </w:hyperlink>
    </w:p>
    <w:p w:rsidR="00EC216A" w14:paraId="2EBE0D6E" w14:textId="4834DB12">
      <w:pPr>
        <w:pStyle w:val="TOC2"/>
        <w:tabs>
          <w:tab w:val="right" w:leader="dot" w:pos="10790"/>
        </w:tabs>
        <w:rPr>
          <w:rFonts w:asciiTheme="minorHAnsi" w:eastAsiaTheme="minorEastAsia" w:hAnsiTheme="minorHAnsi" w:cstheme="minorBidi"/>
          <w:noProof/>
        </w:rPr>
      </w:pPr>
      <w:hyperlink w:anchor="_Toc166758447" w:history="1">
        <w:r w:rsidRPr="00987926">
          <w:rPr>
            <w:rStyle w:val="Hyperlink"/>
            <w:noProof/>
          </w:rPr>
          <w:t>ED response</w:t>
        </w:r>
        <w:r>
          <w:rPr>
            <w:noProof/>
            <w:webHidden/>
          </w:rPr>
          <w:tab/>
        </w:r>
        <w:r>
          <w:rPr>
            <w:noProof/>
            <w:webHidden/>
          </w:rPr>
          <w:fldChar w:fldCharType="begin"/>
        </w:r>
        <w:r>
          <w:rPr>
            <w:noProof/>
            <w:webHidden/>
          </w:rPr>
          <w:instrText xml:space="preserve"> PAGEREF _Toc166758447 \h </w:instrText>
        </w:r>
        <w:r>
          <w:rPr>
            <w:noProof/>
            <w:webHidden/>
          </w:rPr>
          <w:fldChar w:fldCharType="separate"/>
        </w:r>
        <w:r>
          <w:rPr>
            <w:noProof/>
            <w:webHidden/>
          </w:rPr>
          <w:t>20</w:t>
        </w:r>
        <w:r>
          <w:rPr>
            <w:noProof/>
            <w:webHidden/>
          </w:rPr>
          <w:fldChar w:fldCharType="end"/>
        </w:r>
      </w:hyperlink>
    </w:p>
    <w:p w:rsidR="00EC216A" w14:paraId="4C1613F8" w14:textId="235252F1">
      <w:pPr>
        <w:pStyle w:val="TOC2"/>
        <w:tabs>
          <w:tab w:val="right" w:leader="dot" w:pos="10790"/>
        </w:tabs>
        <w:rPr>
          <w:rFonts w:asciiTheme="minorHAnsi" w:eastAsiaTheme="minorEastAsia" w:hAnsiTheme="minorHAnsi" w:cstheme="minorBidi"/>
          <w:noProof/>
        </w:rPr>
      </w:pPr>
      <w:hyperlink w:anchor="_Toc166758448" w:history="1">
        <w:r w:rsidRPr="00987926">
          <w:rPr>
            <w:rStyle w:val="Hyperlink"/>
            <w:noProof/>
          </w:rPr>
          <w:t>Associated comments</w:t>
        </w:r>
        <w:r>
          <w:rPr>
            <w:noProof/>
            <w:webHidden/>
          </w:rPr>
          <w:tab/>
        </w:r>
        <w:r>
          <w:rPr>
            <w:noProof/>
            <w:webHidden/>
          </w:rPr>
          <w:fldChar w:fldCharType="begin"/>
        </w:r>
        <w:r>
          <w:rPr>
            <w:noProof/>
            <w:webHidden/>
          </w:rPr>
          <w:instrText xml:space="preserve"> PAGEREF _Toc166758448 \h </w:instrText>
        </w:r>
        <w:r>
          <w:rPr>
            <w:noProof/>
            <w:webHidden/>
          </w:rPr>
          <w:fldChar w:fldCharType="separate"/>
        </w:r>
        <w:r>
          <w:rPr>
            <w:noProof/>
            <w:webHidden/>
          </w:rPr>
          <w:t>20</w:t>
        </w:r>
        <w:r>
          <w:rPr>
            <w:noProof/>
            <w:webHidden/>
          </w:rPr>
          <w:fldChar w:fldCharType="end"/>
        </w:r>
      </w:hyperlink>
    </w:p>
    <w:p w:rsidR="00EC216A" w14:paraId="0608F73A" w14:textId="614D6CDB">
      <w:pPr>
        <w:pStyle w:val="TOC1"/>
        <w:rPr>
          <w:rFonts w:asciiTheme="minorHAnsi" w:eastAsiaTheme="minorEastAsia" w:hAnsiTheme="minorHAnsi" w:cstheme="minorBidi"/>
          <w:b w:val="0"/>
          <w:bCs w:val="0"/>
          <w:noProof/>
        </w:rPr>
      </w:pPr>
      <w:hyperlink w:anchor="_Toc166758449" w:history="1">
        <w:r w:rsidRPr="00987926">
          <w:rPr>
            <w:rStyle w:val="Hyperlink"/>
            <w:noProof/>
          </w:rPr>
          <w:t>Comments</w:t>
        </w:r>
        <w:r>
          <w:rPr>
            <w:noProof/>
            <w:webHidden/>
          </w:rPr>
          <w:tab/>
        </w:r>
        <w:r>
          <w:rPr>
            <w:noProof/>
            <w:webHidden/>
          </w:rPr>
          <w:fldChar w:fldCharType="begin"/>
        </w:r>
        <w:r>
          <w:rPr>
            <w:noProof/>
            <w:webHidden/>
          </w:rPr>
          <w:instrText xml:space="preserve"> PAGEREF _Toc166758449 \h </w:instrText>
        </w:r>
        <w:r>
          <w:rPr>
            <w:noProof/>
            <w:webHidden/>
          </w:rPr>
          <w:fldChar w:fldCharType="separate"/>
        </w:r>
        <w:r>
          <w:rPr>
            <w:noProof/>
            <w:webHidden/>
          </w:rPr>
          <w:t>20</w:t>
        </w:r>
        <w:r>
          <w:rPr>
            <w:noProof/>
            <w:webHidden/>
          </w:rPr>
          <w:fldChar w:fldCharType="end"/>
        </w:r>
      </w:hyperlink>
    </w:p>
    <w:p w:rsidR="00EC216A" w14:paraId="21010F4A" w14:textId="473B5B7F">
      <w:pPr>
        <w:pStyle w:val="TOC2"/>
        <w:tabs>
          <w:tab w:val="right" w:leader="dot" w:pos="10790"/>
        </w:tabs>
        <w:rPr>
          <w:rFonts w:asciiTheme="minorHAnsi" w:eastAsiaTheme="minorEastAsia" w:hAnsiTheme="minorHAnsi" w:cstheme="minorBidi"/>
          <w:noProof/>
        </w:rPr>
      </w:pPr>
      <w:hyperlink w:anchor="_Toc166758450" w:history="1">
        <w:r w:rsidRPr="00987926">
          <w:rPr>
            <w:rStyle w:val="Hyperlink"/>
            <w:noProof/>
          </w:rPr>
          <w:t>Document: ED-2024-SCC-0039-0004</w:t>
        </w:r>
        <w:r>
          <w:rPr>
            <w:noProof/>
            <w:webHidden/>
          </w:rPr>
          <w:tab/>
        </w:r>
        <w:r>
          <w:rPr>
            <w:noProof/>
            <w:webHidden/>
          </w:rPr>
          <w:fldChar w:fldCharType="begin"/>
        </w:r>
        <w:r>
          <w:rPr>
            <w:noProof/>
            <w:webHidden/>
          </w:rPr>
          <w:instrText xml:space="preserve"> PAGEREF _Toc166758450 \h </w:instrText>
        </w:r>
        <w:r>
          <w:rPr>
            <w:noProof/>
            <w:webHidden/>
          </w:rPr>
          <w:fldChar w:fldCharType="separate"/>
        </w:r>
        <w:r>
          <w:rPr>
            <w:noProof/>
            <w:webHidden/>
          </w:rPr>
          <w:t>20</w:t>
        </w:r>
        <w:r>
          <w:rPr>
            <w:noProof/>
            <w:webHidden/>
          </w:rPr>
          <w:fldChar w:fldCharType="end"/>
        </w:r>
      </w:hyperlink>
    </w:p>
    <w:p w:rsidR="004A2EE2" w:rsidRPr="0004608F" w:rsidP="0004608F" w14:paraId="28D38684" w14:textId="40B44B98">
      <w:pPr>
        <w:pStyle w:val="TOC1"/>
        <w:rPr>
          <w:rFonts w:asciiTheme="minorHAnsi" w:eastAsiaTheme="minorEastAsia" w:hAnsiTheme="minorHAnsi" w:cstheme="minorBidi"/>
          <w:noProof/>
          <w:sz w:val="20"/>
          <w:szCs w:val="20"/>
        </w:rPr>
      </w:pPr>
      <w:r w:rsidRPr="00E14A58">
        <w:rPr>
          <w:sz w:val="20"/>
          <w:szCs w:val="20"/>
        </w:rPr>
        <w:fldChar w:fldCharType="end"/>
      </w:r>
      <w:r w:rsidRPr="00E14A58">
        <w:rPr>
          <w:sz w:val="20"/>
          <w:szCs w:val="20"/>
        </w:rPr>
        <w:br w:type="page"/>
      </w:r>
    </w:p>
    <w:p w:rsidR="007C5625" w:rsidRPr="00E14A58" w:rsidP="00CC34E4" w14:paraId="4BB4071C" w14:textId="7C88D801">
      <w:pPr>
        <w:pStyle w:val="Heading1"/>
        <w:rPr>
          <w:sz w:val="20"/>
          <w:szCs w:val="20"/>
        </w:rPr>
      </w:pPr>
      <w:bookmarkStart w:id="1" w:name="_Toc166758365"/>
      <w:r w:rsidRPr="00E14A58">
        <w:rPr>
          <w:sz w:val="20"/>
          <w:szCs w:val="20"/>
        </w:rPr>
        <w:t>Introduction</w:t>
      </w:r>
      <w:bookmarkEnd w:id="1"/>
    </w:p>
    <w:p w:rsidR="00AC606C" w:rsidP="007C5625" w14:paraId="3567D206" w14:textId="30764BE0">
      <w:pPr>
        <w:spacing w:after="0" w:line="240" w:lineRule="auto"/>
        <w:rPr>
          <w:rFonts w:ascii="Times New Roman" w:hAnsi="Times New Roman"/>
          <w:sz w:val="20"/>
          <w:szCs w:val="20"/>
        </w:rPr>
      </w:pPr>
      <w:r w:rsidRPr="00E14A58">
        <w:rPr>
          <w:rFonts w:ascii="Times New Roman" w:hAnsi="Times New Roman"/>
          <w:sz w:val="20"/>
          <w:szCs w:val="20"/>
        </w:rPr>
        <w:t xml:space="preserve">This attachment contains the responses to public comments on the </w:t>
      </w:r>
      <w:r w:rsidRPr="00E14A58">
        <w:rPr>
          <w:rFonts w:ascii="Times New Roman" w:hAnsi="Times New Roman"/>
          <w:sz w:val="20"/>
          <w:szCs w:val="20"/>
        </w:rPr>
        <w:t>a</w:t>
      </w:r>
      <w:r w:rsidRPr="00E14A58">
        <w:rPr>
          <w:rFonts w:ascii="Times New Roman" w:hAnsi="Times New Roman"/>
          <w:sz w:val="20"/>
          <w:szCs w:val="20"/>
        </w:rPr>
        <w:t xml:space="preserve">nnual </w:t>
      </w:r>
      <w:r w:rsidRPr="00E14A58">
        <w:rPr>
          <w:rFonts w:ascii="Times New Roman" w:hAnsi="Times New Roman"/>
          <w:sz w:val="20"/>
          <w:szCs w:val="20"/>
        </w:rPr>
        <w:t>m</w:t>
      </w:r>
      <w:r w:rsidRPr="00E14A58">
        <w:rPr>
          <w:rFonts w:ascii="Times New Roman" w:hAnsi="Times New Roman"/>
          <w:sz w:val="20"/>
          <w:szCs w:val="20"/>
        </w:rPr>
        <w:t xml:space="preserve">andatory </w:t>
      </w:r>
      <w:r w:rsidRPr="00E14A58">
        <w:rPr>
          <w:rFonts w:ascii="Times New Roman" w:hAnsi="Times New Roman"/>
          <w:sz w:val="20"/>
          <w:szCs w:val="20"/>
        </w:rPr>
        <w:t>c</w:t>
      </w:r>
      <w:r w:rsidRPr="00E14A58">
        <w:rPr>
          <w:rFonts w:ascii="Times New Roman" w:hAnsi="Times New Roman"/>
          <w:sz w:val="20"/>
          <w:szCs w:val="20"/>
        </w:rPr>
        <w:t>ollection of postsecondary data through IPEDS. The 60-day comment period for the IPEDS</w:t>
      </w:r>
      <w:r w:rsidRPr="00E14A58">
        <w:rPr>
          <w:rFonts w:ascii="Times New Roman" w:hAnsi="Times New Roman"/>
          <w:i/>
          <w:sz w:val="20"/>
          <w:szCs w:val="20"/>
        </w:rPr>
        <w:t xml:space="preserve"> </w:t>
      </w:r>
      <w:r w:rsidRPr="00E14A58">
        <w:rPr>
          <w:rFonts w:ascii="Times New Roman" w:hAnsi="Times New Roman"/>
          <w:sz w:val="20"/>
          <w:szCs w:val="20"/>
        </w:rPr>
        <w:t xml:space="preserve">package closed on </w:t>
      </w:r>
      <w:r w:rsidRPr="00E14A58" w:rsidR="00C411B7">
        <w:rPr>
          <w:rFonts w:ascii="Times New Roman" w:hAnsi="Times New Roman"/>
          <w:sz w:val="20"/>
          <w:szCs w:val="20"/>
        </w:rPr>
        <w:t>May</w:t>
      </w:r>
      <w:r w:rsidRPr="00E14A58">
        <w:rPr>
          <w:rFonts w:ascii="Times New Roman" w:hAnsi="Times New Roman"/>
          <w:sz w:val="20"/>
          <w:szCs w:val="20"/>
        </w:rPr>
        <w:t xml:space="preserve"> </w:t>
      </w:r>
      <w:r w:rsidRPr="00E14A58" w:rsidR="00C411B7">
        <w:rPr>
          <w:rFonts w:ascii="Times New Roman" w:hAnsi="Times New Roman"/>
          <w:sz w:val="20"/>
          <w:szCs w:val="20"/>
        </w:rPr>
        <w:t>3</w:t>
      </w:r>
      <w:r w:rsidRPr="00E14A58">
        <w:rPr>
          <w:rFonts w:ascii="Times New Roman" w:hAnsi="Times New Roman"/>
          <w:sz w:val="20"/>
          <w:szCs w:val="20"/>
        </w:rPr>
        <w:t>, 202</w:t>
      </w:r>
      <w:r w:rsidRPr="00E14A58" w:rsidR="00970D6E">
        <w:rPr>
          <w:rFonts w:ascii="Times New Roman" w:hAnsi="Times New Roman"/>
          <w:sz w:val="20"/>
          <w:szCs w:val="20"/>
        </w:rPr>
        <w:t>4</w:t>
      </w:r>
      <w:r w:rsidRPr="00E14A58">
        <w:rPr>
          <w:rFonts w:ascii="Times New Roman" w:hAnsi="Times New Roman"/>
          <w:sz w:val="20"/>
          <w:szCs w:val="20"/>
        </w:rPr>
        <w:t xml:space="preserve">. ED received a total of </w:t>
      </w:r>
      <w:r w:rsidRPr="00E14A58" w:rsidR="00515311">
        <w:rPr>
          <w:rFonts w:ascii="Times New Roman" w:hAnsi="Times New Roman"/>
          <w:sz w:val="20"/>
          <w:szCs w:val="20"/>
        </w:rPr>
        <w:t>7</w:t>
      </w:r>
      <w:r w:rsidRPr="00E14A58" w:rsidR="005B3074">
        <w:rPr>
          <w:rFonts w:ascii="Times New Roman" w:hAnsi="Times New Roman"/>
          <w:sz w:val="20"/>
          <w:szCs w:val="20"/>
        </w:rPr>
        <w:t>4</w:t>
      </w:r>
      <w:r w:rsidR="005134BB">
        <w:rPr>
          <w:rFonts w:ascii="Times New Roman" w:hAnsi="Times New Roman"/>
          <w:sz w:val="20"/>
          <w:szCs w:val="20"/>
        </w:rPr>
        <w:t>8</w:t>
      </w:r>
      <w:r w:rsidRPr="00E14A58">
        <w:rPr>
          <w:rFonts w:ascii="Times New Roman" w:hAnsi="Times New Roman"/>
          <w:sz w:val="20"/>
          <w:szCs w:val="20"/>
        </w:rPr>
        <w:t xml:space="preserve"> comments</w:t>
      </w:r>
      <w:r w:rsidRPr="00E14A58">
        <w:rPr>
          <w:rFonts w:ascii="Times New Roman" w:hAnsi="Times New Roman"/>
          <w:sz w:val="20"/>
          <w:szCs w:val="20"/>
        </w:rPr>
        <w:t xml:space="preserve"> (though </w:t>
      </w:r>
      <w:r w:rsidRPr="00E14A58" w:rsidR="00787B57">
        <w:rPr>
          <w:rFonts w:ascii="Times New Roman" w:hAnsi="Times New Roman"/>
          <w:sz w:val="20"/>
          <w:szCs w:val="20"/>
        </w:rPr>
        <w:t>six</w:t>
      </w:r>
      <w:r w:rsidRPr="00E14A58">
        <w:rPr>
          <w:rFonts w:ascii="Times New Roman" w:hAnsi="Times New Roman"/>
          <w:sz w:val="20"/>
          <w:szCs w:val="20"/>
        </w:rPr>
        <w:t xml:space="preserve"> comment</w:t>
      </w:r>
      <w:r w:rsidRPr="00E14A58" w:rsidR="005F4129">
        <w:rPr>
          <w:rFonts w:ascii="Times New Roman" w:hAnsi="Times New Roman"/>
          <w:sz w:val="20"/>
          <w:szCs w:val="20"/>
        </w:rPr>
        <w:t>s</w:t>
      </w:r>
      <w:r w:rsidRPr="00E14A58">
        <w:rPr>
          <w:rFonts w:ascii="Times New Roman" w:hAnsi="Times New Roman"/>
          <w:sz w:val="20"/>
          <w:szCs w:val="20"/>
        </w:rPr>
        <w:t xml:space="preserve"> w</w:t>
      </w:r>
      <w:r w:rsidRPr="00E14A58" w:rsidR="005F4129">
        <w:rPr>
          <w:rFonts w:ascii="Times New Roman" w:hAnsi="Times New Roman"/>
          <w:sz w:val="20"/>
          <w:szCs w:val="20"/>
        </w:rPr>
        <w:t>ere</w:t>
      </w:r>
      <w:r w:rsidRPr="00E14A58">
        <w:rPr>
          <w:rFonts w:ascii="Times New Roman" w:hAnsi="Times New Roman"/>
          <w:sz w:val="20"/>
          <w:szCs w:val="20"/>
        </w:rPr>
        <w:t xml:space="preserve"> </w:t>
      </w:r>
      <w:r w:rsidRPr="00E14A58">
        <w:rPr>
          <w:rFonts w:ascii="Times New Roman" w:hAnsi="Times New Roman"/>
          <w:sz w:val="20"/>
          <w:szCs w:val="20"/>
        </w:rPr>
        <w:t>duplicated</w:t>
      </w:r>
      <w:r w:rsidR="008C7CE3">
        <w:rPr>
          <w:rFonts w:ascii="Times New Roman" w:hAnsi="Times New Roman"/>
          <w:sz w:val="20"/>
          <w:szCs w:val="20"/>
        </w:rPr>
        <w:t xml:space="preserve"> and one comment </w:t>
      </w:r>
      <w:r w:rsidR="00057CBA">
        <w:rPr>
          <w:rFonts w:ascii="Times New Roman" w:hAnsi="Times New Roman"/>
          <w:sz w:val="20"/>
          <w:szCs w:val="20"/>
        </w:rPr>
        <w:t>was submitted to other</w:t>
      </w:r>
      <w:r w:rsidR="00852A87">
        <w:rPr>
          <w:rFonts w:ascii="Times New Roman" w:hAnsi="Times New Roman"/>
          <w:sz w:val="20"/>
          <w:szCs w:val="20"/>
        </w:rPr>
        <w:t xml:space="preserve"> 60-day notice by mistake</w:t>
      </w:r>
      <w:r w:rsidRPr="00E14A58">
        <w:rPr>
          <w:rFonts w:ascii="Times New Roman" w:hAnsi="Times New Roman"/>
          <w:sz w:val="20"/>
          <w:szCs w:val="20"/>
        </w:rPr>
        <w:t xml:space="preserve">) from </w:t>
      </w:r>
      <w:r w:rsidRPr="00E14A58" w:rsidR="00251BD1">
        <w:rPr>
          <w:rFonts w:ascii="Times New Roman" w:hAnsi="Times New Roman"/>
          <w:sz w:val="20"/>
          <w:szCs w:val="20"/>
        </w:rPr>
        <w:t>8</w:t>
      </w:r>
      <w:r w:rsidR="00CD7C73">
        <w:rPr>
          <w:rFonts w:ascii="Times New Roman" w:hAnsi="Times New Roman"/>
          <w:sz w:val="20"/>
          <w:szCs w:val="20"/>
        </w:rPr>
        <w:t>8</w:t>
      </w:r>
      <w:r w:rsidR="008C7CE3">
        <w:rPr>
          <w:rFonts w:ascii="Times New Roman" w:hAnsi="Times New Roman"/>
          <w:sz w:val="20"/>
          <w:szCs w:val="20"/>
        </w:rPr>
        <w:t>3</w:t>
      </w:r>
      <w:r w:rsidRPr="00E14A58" w:rsidR="00443305">
        <w:rPr>
          <w:rFonts w:ascii="Times New Roman" w:hAnsi="Times New Roman"/>
          <w:sz w:val="20"/>
          <w:szCs w:val="20"/>
        </w:rPr>
        <w:t xml:space="preserve"> </w:t>
      </w:r>
      <w:r w:rsidRPr="00E14A58">
        <w:rPr>
          <w:rFonts w:ascii="Times New Roman" w:hAnsi="Times New Roman"/>
          <w:sz w:val="20"/>
          <w:szCs w:val="20"/>
        </w:rPr>
        <w:t>total signatories (some comments are signed by multiple signatories; those from the duplicate comment are not included in this count)</w:t>
      </w:r>
      <w:r w:rsidRPr="00E14A58">
        <w:rPr>
          <w:rFonts w:ascii="Times New Roman" w:hAnsi="Times New Roman"/>
          <w:sz w:val="20"/>
          <w:szCs w:val="20"/>
        </w:rPr>
        <w:t>, many covering multiple topics.</w:t>
      </w:r>
      <w:r w:rsidRPr="00E14A58" w:rsidR="002F7B05">
        <w:rPr>
          <w:rFonts w:ascii="Times New Roman" w:hAnsi="Times New Roman"/>
          <w:sz w:val="20"/>
          <w:szCs w:val="20"/>
        </w:rPr>
        <w:t xml:space="preserve"> </w:t>
      </w:r>
    </w:p>
    <w:p w:rsidR="0004608F" w:rsidP="007C5625" w14:paraId="05745654" w14:textId="77777777">
      <w:pPr>
        <w:spacing w:after="0" w:line="240" w:lineRule="auto"/>
        <w:rPr>
          <w:rFonts w:ascii="Times New Roman" w:hAnsi="Times New Roman"/>
          <w:sz w:val="20"/>
          <w:szCs w:val="20"/>
        </w:rPr>
      </w:pPr>
    </w:p>
    <w:p w:rsidR="0004608F" w:rsidRPr="00E14A58" w:rsidP="007C5625" w14:paraId="084201A4" w14:textId="012B2448">
      <w:pPr>
        <w:spacing w:after="0" w:line="240" w:lineRule="auto"/>
        <w:rPr>
          <w:rFonts w:ascii="Times New Roman" w:hAnsi="Times New Roman"/>
          <w:sz w:val="20"/>
          <w:szCs w:val="20"/>
        </w:rPr>
      </w:pPr>
      <w:r w:rsidRPr="0004608F">
        <w:rPr>
          <w:rFonts w:ascii="Times New Roman" w:hAnsi="Times New Roman"/>
          <w:sz w:val="20"/>
          <w:szCs w:val="20"/>
        </w:rPr>
        <w:t>Due to the large volume</w:t>
      </w:r>
      <w:r>
        <w:rPr>
          <w:rFonts w:ascii="Times New Roman" w:hAnsi="Times New Roman"/>
          <w:sz w:val="20"/>
          <w:szCs w:val="20"/>
        </w:rPr>
        <w:t xml:space="preserve"> of comments</w:t>
      </w:r>
      <w:r w:rsidRPr="0004608F">
        <w:rPr>
          <w:rFonts w:ascii="Times New Roman" w:hAnsi="Times New Roman"/>
          <w:sz w:val="20"/>
          <w:szCs w:val="20"/>
        </w:rPr>
        <w:t xml:space="preserve">, the comments </w:t>
      </w:r>
      <w:r w:rsidR="007637DD">
        <w:rPr>
          <w:rFonts w:ascii="Times New Roman" w:hAnsi="Times New Roman"/>
          <w:sz w:val="20"/>
          <w:szCs w:val="20"/>
        </w:rPr>
        <w:t xml:space="preserve">(except of one that </w:t>
      </w:r>
      <w:r w:rsidRPr="00221003" w:rsidR="007637DD">
        <w:rPr>
          <w:rFonts w:ascii="Times New Roman" w:hAnsi="Times New Roman"/>
          <w:sz w:val="20"/>
          <w:szCs w:val="20"/>
        </w:rPr>
        <w:t xml:space="preserve">was submitted to </w:t>
      </w:r>
      <w:r w:rsidRPr="00221003" w:rsidR="005E3358">
        <w:rPr>
          <w:rFonts w:ascii="Times New Roman" w:hAnsi="Times New Roman" w:eastAsiaTheme="minorHAnsi"/>
          <w:sz w:val="20"/>
          <w:szCs w:val="20"/>
        </w:rPr>
        <w:t>ED-2024-SCC-0039</w:t>
      </w:r>
      <w:r w:rsidRPr="00221003" w:rsidR="00221003">
        <w:rPr>
          <w:rFonts w:ascii="Times New Roman" w:hAnsi="Times New Roman" w:eastAsiaTheme="minorHAnsi"/>
          <w:sz w:val="20"/>
          <w:szCs w:val="20"/>
        </w:rPr>
        <w:t xml:space="preserve"> by mistake)</w:t>
      </w:r>
      <w:r w:rsidR="00221003">
        <w:rPr>
          <w:rFonts w:ascii="TimesNewRoman" w:hAnsi="TimesNewRoman" w:eastAsiaTheme="minorHAnsi" w:cs="TimesNewRoman"/>
          <w:sz w:val="24"/>
          <w:szCs w:val="24"/>
        </w:rPr>
        <w:t xml:space="preserve"> </w:t>
      </w:r>
      <w:r w:rsidRPr="0004608F">
        <w:rPr>
          <w:rFonts w:ascii="Times New Roman" w:hAnsi="Times New Roman"/>
          <w:sz w:val="20"/>
          <w:szCs w:val="20"/>
        </w:rPr>
        <w:t>are not listed in this document and are available on Regulations.gov</w:t>
      </w:r>
      <w:r w:rsidR="004972CA">
        <w:rPr>
          <w:rFonts w:ascii="Times New Roman" w:hAnsi="Times New Roman"/>
          <w:sz w:val="20"/>
          <w:szCs w:val="20"/>
        </w:rPr>
        <w:t xml:space="preserve"> (</w:t>
      </w:r>
      <w:hyperlink r:id="rId8" w:history="1">
        <w:r w:rsidRPr="004E6FD8" w:rsidR="0027370A">
          <w:rPr>
            <w:rStyle w:val="Hyperlink"/>
            <w:rFonts w:ascii="Times New Roman" w:hAnsi="Times New Roman"/>
            <w:sz w:val="20"/>
            <w:szCs w:val="20"/>
          </w:rPr>
          <w:t>https://www.regulations.gov/docket/ED-2024-SCC-0040</w:t>
        </w:r>
      </w:hyperlink>
      <w:r w:rsidR="0027370A">
        <w:rPr>
          <w:rFonts w:ascii="Times New Roman" w:hAnsi="Times New Roman"/>
          <w:sz w:val="20"/>
          <w:szCs w:val="20"/>
        </w:rPr>
        <w:t>; Browse All Comments)</w:t>
      </w:r>
      <w:r w:rsidRPr="0004608F">
        <w:rPr>
          <w:rFonts w:ascii="Times New Roman" w:hAnsi="Times New Roman"/>
          <w:sz w:val="20"/>
          <w:szCs w:val="20"/>
        </w:rPr>
        <w:t>.</w:t>
      </w:r>
    </w:p>
    <w:p w:rsidR="00AC606C" w:rsidRPr="00E14A58" w:rsidP="007C5625" w14:paraId="3890BC3A" w14:textId="77777777">
      <w:pPr>
        <w:spacing w:after="0" w:line="240" w:lineRule="auto"/>
        <w:rPr>
          <w:rFonts w:ascii="Times New Roman" w:hAnsi="Times New Roman"/>
          <w:sz w:val="20"/>
          <w:szCs w:val="20"/>
        </w:rPr>
      </w:pPr>
    </w:p>
    <w:tbl>
      <w:tblPr>
        <w:tblStyle w:val="TableGrid"/>
        <w:tblW w:w="0" w:type="auto"/>
        <w:tblLook w:val="04A0"/>
      </w:tblPr>
      <w:tblGrid>
        <w:gridCol w:w="3622"/>
        <w:gridCol w:w="3582"/>
        <w:gridCol w:w="3586"/>
      </w:tblGrid>
      <w:tr w14:paraId="294CB940" w14:textId="77777777" w:rsidTr="00D65D6A">
        <w:tblPrEx>
          <w:tblW w:w="0" w:type="auto"/>
          <w:tblLook w:val="04A0"/>
        </w:tblPrEx>
        <w:tc>
          <w:tcPr>
            <w:tcW w:w="3672" w:type="dxa"/>
          </w:tcPr>
          <w:p w:rsidR="00D65D6A" w:rsidRPr="00E14A58" w:rsidP="007C5625" w14:paraId="1DD4C7DF" w14:textId="5C30E70C">
            <w:pPr>
              <w:spacing w:after="0" w:line="240" w:lineRule="auto"/>
              <w:rPr>
                <w:rFonts w:ascii="Times New Roman" w:hAnsi="Times New Roman"/>
                <w:b/>
                <w:bCs/>
                <w:sz w:val="20"/>
                <w:szCs w:val="20"/>
              </w:rPr>
            </w:pPr>
            <w:r w:rsidRPr="00E14A58">
              <w:rPr>
                <w:rFonts w:ascii="Times New Roman" w:hAnsi="Times New Roman"/>
                <w:b/>
                <w:bCs/>
                <w:sz w:val="20"/>
                <w:szCs w:val="20"/>
              </w:rPr>
              <w:t>Submitter category*</w:t>
            </w:r>
          </w:p>
        </w:tc>
        <w:tc>
          <w:tcPr>
            <w:tcW w:w="3672" w:type="dxa"/>
          </w:tcPr>
          <w:p w:rsidR="00D65D6A" w:rsidRPr="00E14A58" w:rsidP="007C5625" w14:paraId="07047C86" w14:textId="6A4CFE12">
            <w:pPr>
              <w:spacing w:after="0" w:line="240" w:lineRule="auto"/>
              <w:rPr>
                <w:rFonts w:ascii="Times New Roman" w:hAnsi="Times New Roman"/>
                <w:b/>
                <w:bCs/>
                <w:sz w:val="20"/>
                <w:szCs w:val="20"/>
              </w:rPr>
            </w:pPr>
            <w:r w:rsidRPr="00E14A58">
              <w:rPr>
                <w:rFonts w:ascii="Times New Roman" w:hAnsi="Times New Roman"/>
                <w:b/>
                <w:bCs/>
                <w:sz w:val="20"/>
                <w:szCs w:val="20"/>
              </w:rPr>
              <w:t>Submissions</w:t>
            </w:r>
          </w:p>
        </w:tc>
        <w:tc>
          <w:tcPr>
            <w:tcW w:w="3672" w:type="dxa"/>
          </w:tcPr>
          <w:p w:rsidR="00D65D6A" w:rsidRPr="00E14A58" w:rsidP="007C5625" w14:paraId="5229D13C" w14:textId="36368C5D">
            <w:pPr>
              <w:spacing w:after="0" w:line="240" w:lineRule="auto"/>
              <w:rPr>
                <w:rFonts w:ascii="Times New Roman" w:hAnsi="Times New Roman"/>
                <w:b/>
                <w:bCs/>
                <w:sz w:val="20"/>
                <w:szCs w:val="20"/>
              </w:rPr>
            </w:pPr>
            <w:r w:rsidRPr="00E14A58">
              <w:rPr>
                <w:rFonts w:ascii="Times New Roman" w:hAnsi="Times New Roman"/>
                <w:b/>
                <w:bCs/>
                <w:sz w:val="20"/>
                <w:szCs w:val="20"/>
              </w:rPr>
              <w:t>Signatories**</w:t>
            </w:r>
          </w:p>
        </w:tc>
      </w:tr>
      <w:tr w14:paraId="79816C8D" w14:textId="77777777" w:rsidTr="00D65D6A">
        <w:tblPrEx>
          <w:tblW w:w="0" w:type="auto"/>
          <w:tblLook w:val="04A0"/>
        </w:tblPrEx>
        <w:tc>
          <w:tcPr>
            <w:tcW w:w="3672" w:type="dxa"/>
          </w:tcPr>
          <w:p w:rsidR="00D65D6A" w:rsidRPr="00E14A58" w:rsidP="007C5625" w14:paraId="7F6B868A" w14:textId="3BAC06E5">
            <w:pPr>
              <w:spacing w:after="0" w:line="240" w:lineRule="auto"/>
              <w:rPr>
                <w:rFonts w:ascii="Times New Roman" w:hAnsi="Times New Roman"/>
                <w:b/>
                <w:bCs/>
                <w:sz w:val="20"/>
                <w:szCs w:val="20"/>
              </w:rPr>
            </w:pPr>
            <w:r w:rsidRPr="00E14A58">
              <w:rPr>
                <w:rFonts w:ascii="Times New Roman" w:hAnsi="Times New Roman"/>
                <w:b/>
                <w:bCs/>
                <w:sz w:val="20"/>
                <w:szCs w:val="20"/>
              </w:rPr>
              <w:t>Total</w:t>
            </w:r>
          </w:p>
        </w:tc>
        <w:tc>
          <w:tcPr>
            <w:tcW w:w="3672" w:type="dxa"/>
          </w:tcPr>
          <w:p w:rsidR="00D65D6A" w:rsidRPr="00E14A58" w:rsidP="007C5625" w14:paraId="5B156879" w14:textId="534B4A55">
            <w:pPr>
              <w:spacing w:after="0" w:line="240" w:lineRule="auto"/>
              <w:rPr>
                <w:rFonts w:ascii="Times New Roman" w:hAnsi="Times New Roman"/>
                <w:sz w:val="20"/>
                <w:szCs w:val="20"/>
              </w:rPr>
            </w:pPr>
            <w:r w:rsidRPr="00E14A58">
              <w:rPr>
                <w:rFonts w:ascii="Times New Roman" w:hAnsi="Times New Roman"/>
                <w:sz w:val="20"/>
                <w:szCs w:val="20"/>
              </w:rPr>
              <w:t>7</w:t>
            </w:r>
            <w:r w:rsidRPr="00E14A58" w:rsidR="000C0161">
              <w:rPr>
                <w:rFonts w:ascii="Times New Roman" w:hAnsi="Times New Roman"/>
                <w:sz w:val="20"/>
                <w:szCs w:val="20"/>
              </w:rPr>
              <w:t>4</w:t>
            </w:r>
            <w:r w:rsidR="008C7CE3">
              <w:rPr>
                <w:rFonts w:ascii="Times New Roman" w:hAnsi="Times New Roman"/>
                <w:sz w:val="20"/>
                <w:szCs w:val="20"/>
              </w:rPr>
              <w:t>8</w:t>
            </w:r>
          </w:p>
        </w:tc>
        <w:tc>
          <w:tcPr>
            <w:tcW w:w="3672" w:type="dxa"/>
          </w:tcPr>
          <w:p w:rsidR="00D65D6A" w:rsidRPr="00E14A58" w:rsidP="007C5625" w14:paraId="5F55CC09" w14:textId="701B2C29">
            <w:pPr>
              <w:spacing w:after="0" w:line="240" w:lineRule="auto"/>
              <w:rPr>
                <w:rFonts w:ascii="Times New Roman" w:hAnsi="Times New Roman"/>
                <w:sz w:val="20"/>
                <w:szCs w:val="20"/>
              </w:rPr>
            </w:pPr>
            <w:r w:rsidRPr="00E14A58">
              <w:rPr>
                <w:rFonts w:ascii="Times New Roman" w:hAnsi="Times New Roman"/>
                <w:sz w:val="20"/>
                <w:szCs w:val="20"/>
              </w:rPr>
              <w:t>8</w:t>
            </w:r>
            <w:r w:rsidR="00CD7C73">
              <w:rPr>
                <w:rFonts w:ascii="Times New Roman" w:hAnsi="Times New Roman"/>
                <w:sz w:val="20"/>
                <w:szCs w:val="20"/>
              </w:rPr>
              <w:t>8</w:t>
            </w:r>
            <w:r w:rsidR="008C7CE3">
              <w:rPr>
                <w:rFonts w:ascii="Times New Roman" w:hAnsi="Times New Roman"/>
                <w:sz w:val="20"/>
                <w:szCs w:val="20"/>
              </w:rPr>
              <w:t>3</w:t>
            </w:r>
          </w:p>
        </w:tc>
      </w:tr>
      <w:tr w14:paraId="066E1256" w14:textId="77777777" w:rsidTr="00D65D6A">
        <w:tblPrEx>
          <w:tblW w:w="0" w:type="auto"/>
          <w:tblLook w:val="04A0"/>
        </w:tblPrEx>
        <w:tc>
          <w:tcPr>
            <w:tcW w:w="3672" w:type="dxa"/>
          </w:tcPr>
          <w:p w:rsidR="00D65D6A" w:rsidRPr="00E14A58" w:rsidP="007C5625" w14:paraId="752E6404" w14:textId="1060F45A">
            <w:pPr>
              <w:spacing w:after="0" w:line="240" w:lineRule="auto"/>
              <w:rPr>
                <w:rFonts w:ascii="Times New Roman" w:hAnsi="Times New Roman"/>
                <w:sz w:val="20"/>
                <w:szCs w:val="20"/>
              </w:rPr>
            </w:pPr>
            <w:r w:rsidRPr="00E14A58">
              <w:rPr>
                <w:rFonts w:ascii="Times New Roman" w:hAnsi="Times New Roman"/>
                <w:sz w:val="20"/>
                <w:szCs w:val="20"/>
              </w:rPr>
              <w:t>Institution of Higher Education</w:t>
            </w:r>
            <w:r w:rsidRPr="00E14A58" w:rsidR="00AF3FB7">
              <w:rPr>
                <w:rFonts w:ascii="Times New Roman" w:hAnsi="Times New Roman"/>
                <w:sz w:val="20"/>
                <w:szCs w:val="20"/>
              </w:rPr>
              <w:t>; State Higher Education Office</w:t>
            </w:r>
            <w:r w:rsidRPr="00E14A58" w:rsidR="00003EF3">
              <w:rPr>
                <w:rFonts w:ascii="Times New Roman" w:hAnsi="Times New Roman"/>
                <w:sz w:val="20"/>
                <w:szCs w:val="20"/>
              </w:rPr>
              <w:t xml:space="preserve"> </w:t>
            </w:r>
          </w:p>
        </w:tc>
        <w:tc>
          <w:tcPr>
            <w:tcW w:w="3672" w:type="dxa"/>
          </w:tcPr>
          <w:p w:rsidR="00D65D6A" w:rsidRPr="00E14A58" w:rsidP="007C5625" w14:paraId="0FBFE4F8" w14:textId="2DD3A462">
            <w:pPr>
              <w:spacing w:after="0" w:line="240" w:lineRule="auto"/>
              <w:rPr>
                <w:rFonts w:ascii="Times New Roman" w:hAnsi="Times New Roman"/>
                <w:sz w:val="20"/>
                <w:szCs w:val="20"/>
              </w:rPr>
            </w:pPr>
            <w:r w:rsidRPr="00E14A58">
              <w:rPr>
                <w:rFonts w:ascii="Times New Roman" w:hAnsi="Times New Roman"/>
                <w:sz w:val="20"/>
                <w:szCs w:val="20"/>
              </w:rPr>
              <w:t>40</w:t>
            </w:r>
            <w:r w:rsidRPr="00E14A58" w:rsidR="00E90796">
              <w:rPr>
                <w:rFonts w:ascii="Times New Roman" w:hAnsi="Times New Roman"/>
                <w:sz w:val="20"/>
                <w:szCs w:val="20"/>
              </w:rPr>
              <w:t>5</w:t>
            </w:r>
          </w:p>
        </w:tc>
        <w:tc>
          <w:tcPr>
            <w:tcW w:w="3672" w:type="dxa"/>
          </w:tcPr>
          <w:p w:rsidR="00D65D6A" w:rsidRPr="00E14A58" w:rsidP="007C5625" w14:paraId="4FBFA6C7" w14:textId="1FC0203A">
            <w:pPr>
              <w:spacing w:after="0" w:line="240" w:lineRule="auto"/>
              <w:rPr>
                <w:rFonts w:ascii="Times New Roman" w:hAnsi="Times New Roman"/>
                <w:sz w:val="20"/>
                <w:szCs w:val="20"/>
              </w:rPr>
            </w:pPr>
            <w:r w:rsidRPr="00E14A58">
              <w:rPr>
                <w:rFonts w:ascii="Times New Roman" w:hAnsi="Times New Roman"/>
                <w:sz w:val="20"/>
                <w:szCs w:val="20"/>
              </w:rPr>
              <w:t>40</w:t>
            </w:r>
            <w:r w:rsidRPr="00E14A58" w:rsidR="00E90796">
              <w:rPr>
                <w:rFonts w:ascii="Times New Roman" w:hAnsi="Times New Roman"/>
                <w:sz w:val="20"/>
                <w:szCs w:val="20"/>
              </w:rPr>
              <w:t>1</w:t>
            </w:r>
          </w:p>
        </w:tc>
      </w:tr>
      <w:tr w14:paraId="01F0EEA6" w14:textId="77777777" w:rsidTr="00D65D6A">
        <w:tblPrEx>
          <w:tblW w:w="0" w:type="auto"/>
          <w:tblLook w:val="04A0"/>
        </w:tblPrEx>
        <w:tc>
          <w:tcPr>
            <w:tcW w:w="3672" w:type="dxa"/>
          </w:tcPr>
          <w:p w:rsidR="00D65D6A" w:rsidRPr="00E14A58" w:rsidP="007C5625" w14:paraId="47C23240" w14:textId="69D61ECE">
            <w:pPr>
              <w:spacing w:after="0" w:line="240" w:lineRule="auto"/>
              <w:rPr>
                <w:rFonts w:ascii="Times New Roman" w:hAnsi="Times New Roman"/>
                <w:sz w:val="20"/>
                <w:szCs w:val="20"/>
              </w:rPr>
            </w:pPr>
            <w:r w:rsidRPr="00E14A58">
              <w:rPr>
                <w:rFonts w:ascii="Times New Roman" w:hAnsi="Times New Roman"/>
                <w:sz w:val="20"/>
                <w:szCs w:val="20"/>
              </w:rPr>
              <w:t>Association/Organization; Civil Rights; National or State Advocacy Organization; Community Organization</w:t>
            </w:r>
          </w:p>
        </w:tc>
        <w:tc>
          <w:tcPr>
            <w:tcW w:w="3672" w:type="dxa"/>
          </w:tcPr>
          <w:p w:rsidR="00D65D6A" w:rsidRPr="00E14A58" w:rsidP="007C5625" w14:paraId="000EA642" w14:textId="18F26D04">
            <w:pPr>
              <w:spacing w:after="0" w:line="240" w:lineRule="auto"/>
              <w:rPr>
                <w:rFonts w:ascii="Times New Roman" w:hAnsi="Times New Roman"/>
                <w:sz w:val="20"/>
                <w:szCs w:val="20"/>
              </w:rPr>
            </w:pPr>
            <w:r w:rsidRPr="00E14A58">
              <w:rPr>
                <w:rFonts w:ascii="Times New Roman" w:hAnsi="Times New Roman"/>
                <w:sz w:val="20"/>
                <w:szCs w:val="20"/>
              </w:rPr>
              <w:t>4</w:t>
            </w:r>
            <w:r w:rsidR="000763A0">
              <w:rPr>
                <w:rFonts w:ascii="Times New Roman" w:hAnsi="Times New Roman"/>
                <w:sz w:val="20"/>
                <w:szCs w:val="20"/>
              </w:rPr>
              <w:t>7</w:t>
            </w:r>
          </w:p>
        </w:tc>
        <w:tc>
          <w:tcPr>
            <w:tcW w:w="3672" w:type="dxa"/>
          </w:tcPr>
          <w:p w:rsidR="00D65D6A" w:rsidRPr="00E14A58" w:rsidP="007C5625" w14:paraId="4D0CDFC2" w14:textId="7B12DA34">
            <w:pPr>
              <w:spacing w:after="0" w:line="240" w:lineRule="auto"/>
              <w:rPr>
                <w:rFonts w:ascii="Times New Roman" w:hAnsi="Times New Roman"/>
                <w:sz w:val="20"/>
                <w:szCs w:val="20"/>
              </w:rPr>
            </w:pPr>
            <w:r w:rsidRPr="00E14A58">
              <w:rPr>
                <w:rFonts w:ascii="Times New Roman" w:hAnsi="Times New Roman"/>
                <w:sz w:val="20"/>
                <w:szCs w:val="20"/>
              </w:rPr>
              <w:t>1</w:t>
            </w:r>
            <w:r w:rsidRPr="00E14A58" w:rsidR="003F774C">
              <w:rPr>
                <w:rFonts w:ascii="Times New Roman" w:hAnsi="Times New Roman"/>
                <w:sz w:val="20"/>
                <w:szCs w:val="20"/>
              </w:rPr>
              <w:t>58</w:t>
            </w:r>
          </w:p>
        </w:tc>
      </w:tr>
      <w:tr w14:paraId="70FD31B4" w14:textId="77777777" w:rsidTr="00D65D6A">
        <w:tblPrEx>
          <w:tblW w:w="0" w:type="auto"/>
          <w:tblLook w:val="04A0"/>
        </w:tblPrEx>
        <w:tc>
          <w:tcPr>
            <w:tcW w:w="3672" w:type="dxa"/>
          </w:tcPr>
          <w:p w:rsidR="00D65D6A" w:rsidRPr="00E14A58" w:rsidP="007C5625" w14:paraId="12FFF6E7" w14:textId="1C3EFA24">
            <w:pPr>
              <w:spacing w:after="0" w:line="240" w:lineRule="auto"/>
              <w:rPr>
                <w:rFonts w:ascii="Times New Roman" w:hAnsi="Times New Roman"/>
                <w:sz w:val="20"/>
                <w:szCs w:val="20"/>
              </w:rPr>
            </w:pPr>
            <w:r w:rsidRPr="00E14A58">
              <w:rPr>
                <w:rFonts w:ascii="Times New Roman" w:hAnsi="Times New Roman"/>
                <w:sz w:val="20"/>
                <w:szCs w:val="20"/>
              </w:rPr>
              <w:t>Individual; Student; Teacher; Education consultant</w:t>
            </w:r>
          </w:p>
        </w:tc>
        <w:tc>
          <w:tcPr>
            <w:tcW w:w="3672" w:type="dxa"/>
          </w:tcPr>
          <w:p w:rsidR="00D65D6A" w:rsidRPr="00E14A58" w:rsidP="007C5625" w14:paraId="00AFAFED" w14:textId="6DA177FB">
            <w:pPr>
              <w:spacing w:after="0" w:line="240" w:lineRule="auto"/>
              <w:rPr>
                <w:rFonts w:ascii="Times New Roman" w:hAnsi="Times New Roman"/>
                <w:sz w:val="20"/>
                <w:szCs w:val="20"/>
              </w:rPr>
            </w:pPr>
            <w:r w:rsidRPr="00E14A58">
              <w:rPr>
                <w:rFonts w:ascii="Times New Roman" w:hAnsi="Times New Roman"/>
                <w:sz w:val="20"/>
                <w:szCs w:val="20"/>
              </w:rPr>
              <w:t>50</w:t>
            </w:r>
          </w:p>
        </w:tc>
        <w:tc>
          <w:tcPr>
            <w:tcW w:w="3672" w:type="dxa"/>
          </w:tcPr>
          <w:p w:rsidR="00D65D6A" w:rsidRPr="00E14A58" w:rsidP="007C5625" w14:paraId="6EFCBD75" w14:textId="11823EE2">
            <w:pPr>
              <w:spacing w:after="0" w:line="240" w:lineRule="auto"/>
              <w:rPr>
                <w:rFonts w:ascii="Times New Roman" w:hAnsi="Times New Roman"/>
                <w:sz w:val="20"/>
                <w:szCs w:val="20"/>
              </w:rPr>
            </w:pPr>
            <w:r w:rsidRPr="00E14A58">
              <w:rPr>
                <w:rFonts w:ascii="Times New Roman" w:hAnsi="Times New Roman"/>
                <w:sz w:val="20"/>
                <w:szCs w:val="20"/>
              </w:rPr>
              <w:t>6</w:t>
            </w:r>
            <w:r w:rsidRPr="00E14A58" w:rsidR="000C0161">
              <w:rPr>
                <w:rFonts w:ascii="Times New Roman" w:hAnsi="Times New Roman"/>
                <w:sz w:val="20"/>
                <w:szCs w:val="20"/>
              </w:rPr>
              <w:t>6</w:t>
            </w:r>
          </w:p>
        </w:tc>
      </w:tr>
      <w:tr w14:paraId="75D28DCA" w14:textId="77777777" w:rsidTr="00D65D6A">
        <w:tblPrEx>
          <w:tblW w:w="0" w:type="auto"/>
          <w:tblLook w:val="04A0"/>
        </w:tblPrEx>
        <w:tc>
          <w:tcPr>
            <w:tcW w:w="3672" w:type="dxa"/>
          </w:tcPr>
          <w:p w:rsidR="00AF3FB7" w:rsidRPr="00E14A58" w:rsidP="007C5625" w14:paraId="55413739" w14:textId="53CA4067">
            <w:pPr>
              <w:spacing w:after="0" w:line="240" w:lineRule="auto"/>
              <w:rPr>
                <w:rFonts w:ascii="Times New Roman" w:hAnsi="Times New Roman"/>
                <w:sz w:val="20"/>
                <w:szCs w:val="20"/>
              </w:rPr>
            </w:pPr>
            <w:r w:rsidRPr="00E14A58">
              <w:rPr>
                <w:rFonts w:ascii="Times New Roman" w:hAnsi="Times New Roman"/>
                <w:sz w:val="20"/>
                <w:szCs w:val="20"/>
              </w:rPr>
              <w:t>Federal agency</w:t>
            </w:r>
          </w:p>
        </w:tc>
        <w:tc>
          <w:tcPr>
            <w:tcW w:w="3672" w:type="dxa"/>
          </w:tcPr>
          <w:p w:rsidR="00AF3FB7" w:rsidRPr="00E14A58" w:rsidP="007C5625" w14:paraId="41F05FB3" w14:textId="31406EA9">
            <w:pPr>
              <w:spacing w:after="0" w:line="240" w:lineRule="auto"/>
              <w:rPr>
                <w:rFonts w:ascii="Times New Roman" w:hAnsi="Times New Roman"/>
                <w:sz w:val="20"/>
                <w:szCs w:val="20"/>
              </w:rPr>
            </w:pPr>
            <w:r w:rsidRPr="00E14A58">
              <w:rPr>
                <w:rFonts w:ascii="Times New Roman" w:hAnsi="Times New Roman"/>
                <w:sz w:val="20"/>
                <w:szCs w:val="20"/>
              </w:rPr>
              <w:t>4</w:t>
            </w:r>
            <w:r w:rsidR="008C7CE3">
              <w:rPr>
                <w:rFonts w:ascii="Times New Roman" w:hAnsi="Times New Roman"/>
                <w:sz w:val="20"/>
                <w:szCs w:val="20"/>
              </w:rPr>
              <w:t>9</w:t>
            </w:r>
          </w:p>
        </w:tc>
        <w:tc>
          <w:tcPr>
            <w:tcW w:w="3672" w:type="dxa"/>
          </w:tcPr>
          <w:p w:rsidR="00AF3FB7" w:rsidRPr="00E14A58" w:rsidP="007C5625" w14:paraId="3D941ABD" w14:textId="6FF037AB">
            <w:pPr>
              <w:spacing w:after="0" w:line="240" w:lineRule="auto"/>
              <w:rPr>
                <w:rFonts w:ascii="Times New Roman" w:hAnsi="Times New Roman"/>
                <w:sz w:val="20"/>
                <w:szCs w:val="20"/>
              </w:rPr>
            </w:pPr>
            <w:r w:rsidRPr="00E14A58">
              <w:rPr>
                <w:rFonts w:ascii="Times New Roman" w:hAnsi="Times New Roman"/>
                <w:sz w:val="20"/>
                <w:szCs w:val="20"/>
              </w:rPr>
              <w:t>5</w:t>
            </w:r>
            <w:r w:rsidR="008C7CE3">
              <w:rPr>
                <w:rFonts w:ascii="Times New Roman" w:hAnsi="Times New Roman"/>
                <w:sz w:val="20"/>
                <w:szCs w:val="20"/>
              </w:rPr>
              <w:t>7</w:t>
            </w:r>
          </w:p>
        </w:tc>
      </w:tr>
      <w:tr w14:paraId="4122699F" w14:textId="77777777" w:rsidTr="00D65D6A">
        <w:tblPrEx>
          <w:tblW w:w="0" w:type="auto"/>
          <w:tblLook w:val="04A0"/>
        </w:tblPrEx>
        <w:tc>
          <w:tcPr>
            <w:tcW w:w="3672" w:type="dxa"/>
          </w:tcPr>
          <w:p w:rsidR="00D65D6A" w:rsidRPr="00E14A58" w:rsidP="007C5625" w14:paraId="319CC6E9" w14:textId="38E6EA92">
            <w:pPr>
              <w:spacing w:after="0" w:line="240" w:lineRule="auto"/>
              <w:rPr>
                <w:rFonts w:ascii="Times New Roman" w:hAnsi="Times New Roman"/>
                <w:sz w:val="20"/>
                <w:szCs w:val="20"/>
              </w:rPr>
            </w:pPr>
            <w:r w:rsidRPr="00E14A58">
              <w:rPr>
                <w:rFonts w:ascii="Times New Roman" w:hAnsi="Times New Roman"/>
                <w:sz w:val="20"/>
                <w:szCs w:val="20"/>
              </w:rPr>
              <w:t>Other; None selected</w:t>
            </w:r>
          </w:p>
        </w:tc>
        <w:tc>
          <w:tcPr>
            <w:tcW w:w="3672" w:type="dxa"/>
          </w:tcPr>
          <w:p w:rsidR="00D65D6A" w:rsidRPr="00E14A58" w:rsidP="007C5625" w14:paraId="6687B029" w14:textId="2E42E53F">
            <w:pPr>
              <w:spacing w:after="0" w:line="240" w:lineRule="auto"/>
              <w:rPr>
                <w:rFonts w:ascii="Times New Roman" w:hAnsi="Times New Roman"/>
                <w:sz w:val="20"/>
                <w:szCs w:val="20"/>
              </w:rPr>
            </w:pPr>
            <w:r w:rsidRPr="00E14A58">
              <w:rPr>
                <w:rFonts w:ascii="Times New Roman" w:hAnsi="Times New Roman"/>
                <w:sz w:val="20"/>
                <w:szCs w:val="20"/>
              </w:rPr>
              <w:t>1</w:t>
            </w:r>
            <w:r w:rsidRPr="00E14A58" w:rsidR="008646FE">
              <w:rPr>
                <w:rFonts w:ascii="Times New Roman" w:hAnsi="Times New Roman"/>
                <w:sz w:val="20"/>
                <w:szCs w:val="20"/>
              </w:rPr>
              <w:t>9</w:t>
            </w:r>
            <w:r w:rsidRPr="00E14A58" w:rsidR="002A0FC4">
              <w:rPr>
                <w:rFonts w:ascii="Times New Roman" w:hAnsi="Times New Roman"/>
                <w:sz w:val="20"/>
                <w:szCs w:val="20"/>
              </w:rPr>
              <w:t>7</w:t>
            </w:r>
          </w:p>
        </w:tc>
        <w:tc>
          <w:tcPr>
            <w:tcW w:w="3672" w:type="dxa"/>
          </w:tcPr>
          <w:p w:rsidR="00D65D6A" w:rsidRPr="00E14A58" w:rsidP="007C5625" w14:paraId="7E7DF4B9" w14:textId="40631E70">
            <w:pPr>
              <w:spacing w:after="0" w:line="240" w:lineRule="auto"/>
              <w:rPr>
                <w:rFonts w:ascii="Times New Roman" w:hAnsi="Times New Roman"/>
                <w:sz w:val="20"/>
                <w:szCs w:val="20"/>
              </w:rPr>
            </w:pPr>
            <w:r w:rsidRPr="00E14A58">
              <w:rPr>
                <w:rFonts w:ascii="Times New Roman" w:hAnsi="Times New Roman"/>
                <w:sz w:val="20"/>
                <w:szCs w:val="20"/>
              </w:rPr>
              <w:t>20</w:t>
            </w:r>
            <w:r w:rsidRPr="00E14A58" w:rsidR="00B46A2F">
              <w:rPr>
                <w:rFonts w:ascii="Times New Roman" w:hAnsi="Times New Roman"/>
                <w:sz w:val="20"/>
                <w:szCs w:val="20"/>
              </w:rPr>
              <w:t>1</w:t>
            </w:r>
          </w:p>
        </w:tc>
      </w:tr>
    </w:tbl>
    <w:p w:rsidR="000451F0" w:rsidRPr="00E14A58" w:rsidP="007C5625" w14:paraId="20AF4F3A" w14:textId="77777777">
      <w:pPr>
        <w:spacing w:after="0" w:line="240" w:lineRule="auto"/>
        <w:rPr>
          <w:rFonts w:ascii="Times New Roman" w:hAnsi="Times New Roman"/>
          <w:sz w:val="20"/>
          <w:szCs w:val="20"/>
        </w:rPr>
      </w:pPr>
      <w:r w:rsidRPr="00E14A58">
        <w:rPr>
          <w:rFonts w:ascii="Times New Roman" w:hAnsi="Times New Roman"/>
          <w:sz w:val="20"/>
          <w:szCs w:val="20"/>
        </w:rPr>
        <w:t xml:space="preserve"> </w:t>
      </w:r>
      <w:r w:rsidRPr="00E14A58" w:rsidR="00D65D6A">
        <w:rPr>
          <w:rFonts w:ascii="Times New Roman" w:hAnsi="Times New Roman"/>
          <w:sz w:val="20"/>
          <w:szCs w:val="20"/>
        </w:rPr>
        <w:t>* Categories are self-reported.</w:t>
      </w:r>
      <w:r w:rsidRPr="00E14A58">
        <w:rPr>
          <w:rFonts w:ascii="Times New Roman" w:hAnsi="Times New Roman"/>
          <w:sz w:val="20"/>
          <w:szCs w:val="20"/>
        </w:rPr>
        <w:t xml:space="preserve"> Based on email addresses, many reporters misreported their affiliation, especially in the Federal agency category.</w:t>
      </w:r>
    </w:p>
    <w:p w:rsidR="007C5625" w:rsidRPr="00E14A58" w:rsidP="007C5625" w14:paraId="23C30EB2" w14:textId="1BE7A4F0">
      <w:pPr>
        <w:spacing w:after="0" w:line="240" w:lineRule="auto"/>
        <w:rPr>
          <w:rFonts w:ascii="Times New Roman" w:hAnsi="Times New Roman"/>
          <w:sz w:val="20"/>
          <w:szCs w:val="20"/>
        </w:rPr>
      </w:pPr>
      <w:r w:rsidRPr="00E14A58">
        <w:rPr>
          <w:rFonts w:ascii="Times New Roman" w:hAnsi="Times New Roman"/>
          <w:sz w:val="20"/>
          <w:szCs w:val="20"/>
        </w:rPr>
        <w:t xml:space="preserve"> </w:t>
      </w:r>
    </w:p>
    <w:p w:rsidR="00B55972" w:rsidRPr="00E14A58" w:rsidP="007C5625" w14:paraId="3518F096" w14:textId="3EB02401">
      <w:pPr>
        <w:spacing w:after="0" w:line="240" w:lineRule="auto"/>
        <w:rPr>
          <w:rFonts w:ascii="Times New Roman" w:hAnsi="Times New Roman"/>
          <w:sz w:val="20"/>
          <w:szCs w:val="20"/>
        </w:rPr>
      </w:pPr>
      <w:r w:rsidRPr="00E14A58">
        <w:rPr>
          <w:rFonts w:ascii="Times New Roman" w:hAnsi="Times New Roman"/>
          <w:sz w:val="20"/>
          <w:szCs w:val="20"/>
        </w:rPr>
        <w:t xml:space="preserve">Note: ‘Other; None selected’ category includes anonymous submitters. </w:t>
      </w:r>
    </w:p>
    <w:p w:rsidR="007C5625" w:rsidRPr="00E14A58" w:rsidP="007C5625" w14:paraId="52A1E715" w14:textId="282AEB85">
      <w:pPr>
        <w:spacing w:after="0" w:line="240" w:lineRule="auto"/>
        <w:rPr>
          <w:rFonts w:ascii="Times New Roman" w:hAnsi="Times New Roman"/>
          <w:sz w:val="20"/>
          <w:szCs w:val="20"/>
        </w:rPr>
      </w:pPr>
    </w:p>
    <w:p w:rsidR="0012292F" w:rsidRPr="00E14A58" w14:paraId="5D4BB875" w14:textId="77777777">
      <w:pPr>
        <w:spacing w:after="160" w:line="259" w:lineRule="auto"/>
        <w:rPr>
          <w:rFonts w:ascii="Times New Roman" w:hAnsi="Times New Roman"/>
          <w:b/>
          <w:color w:val="4472C4" w:themeColor="accent1"/>
          <w:sz w:val="20"/>
          <w:szCs w:val="20"/>
        </w:rPr>
      </w:pPr>
      <w:bookmarkStart w:id="2" w:name="_Hlk101956772"/>
      <w:r w:rsidRPr="00E14A58">
        <w:rPr>
          <w:sz w:val="20"/>
          <w:szCs w:val="20"/>
        </w:rPr>
        <w:br w:type="page"/>
      </w:r>
    </w:p>
    <w:p w:rsidR="00AA23E6" w:rsidP="00AA23E6" w14:paraId="119A18EC" w14:textId="27357211">
      <w:pPr>
        <w:pStyle w:val="Heading1"/>
      </w:pPr>
      <w:bookmarkStart w:id="3" w:name="_Toc166758366"/>
      <w:bookmarkStart w:id="4" w:name="_Hlk160613928"/>
      <w:r>
        <w:t xml:space="preserve">Comments related to retirement of IPEDS Academic Libraries (AL) survey </w:t>
      </w:r>
      <w:r>
        <w:t>component</w:t>
      </w:r>
      <w:bookmarkEnd w:id="3"/>
      <w:r>
        <w:t xml:space="preserve"> </w:t>
      </w:r>
    </w:p>
    <w:p w:rsidR="00AA23E6" w:rsidRPr="000B3232" w:rsidP="00AA23E6" w14:paraId="7EDAB8E0" w14:textId="77777777">
      <w:pPr>
        <w:pStyle w:val="Heading2"/>
      </w:pPr>
      <w:bookmarkStart w:id="5" w:name="_Toc166758367"/>
      <w:bookmarkStart w:id="6" w:name="_Hlk160614085"/>
      <w:bookmarkEnd w:id="4"/>
      <w:r>
        <w:t>Public comment</w:t>
      </w:r>
      <w:bookmarkEnd w:id="5"/>
    </w:p>
    <w:bookmarkEnd w:id="6"/>
    <w:p w:rsidR="00AA23E6" w:rsidRPr="007345FF" w:rsidP="00AA23E6" w14:paraId="31DE5F96" w14:textId="54E48832">
      <w:pPr>
        <w:pStyle w:val="NoSpacing"/>
        <w:rPr>
          <w:rFonts w:ascii="Times New Roman" w:hAnsi="Times New Roman"/>
          <w:sz w:val="20"/>
          <w:szCs w:val="20"/>
        </w:rPr>
      </w:pPr>
      <w:r w:rsidRPr="007345FF">
        <w:rPr>
          <w:rFonts w:ascii="Times New Roman" w:hAnsi="Times New Roman"/>
          <w:sz w:val="20"/>
          <w:szCs w:val="20"/>
        </w:rPr>
        <w:t xml:space="preserve">NCES received 717 comments with a total of 820 signatories related to the retirement of IPEDS Academic Libraries (AL) survey component staring the 2025-26 data collection. Out of these, 701 comments advocated for retaining AL, citing its reliability in comparing libraries across institutions; its importance to the teaching, learning, and research functions; and its role in the planning, assessment, and evaluation of postsecondary institutions and the nations postsecondary library infrastructure. Some feedback from commenters suggested restructuring the survey to address issues with data clarity and detail, as well as expanding it to include such library functions as library instruction. On the other hand, 16 comments supported removing AL, citing concerns about data accuracy, limited use, and the burden of data submission, particularly for smaller academic libraries. </w:t>
      </w:r>
    </w:p>
    <w:p w:rsidR="00AA23E6" w:rsidP="00AA23E6" w14:paraId="678D874B" w14:textId="77777777">
      <w:pPr>
        <w:pStyle w:val="NoSpacing"/>
        <w:rPr>
          <w:rFonts w:ascii="Times New Roman" w:hAnsi="Times New Roman"/>
        </w:rPr>
      </w:pPr>
    </w:p>
    <w:p w:rsidR="00AA23E6" w:rsidP="00AA23E6" w14:paraId="7DA20C6D" w14:textId="77777777">
      <w:pPr>
        <w:pStyle w:val="Heading2"/>
      </w:pPr>
      <w:bookmarkStart w:id="7" w:name="_Toc166758368"/>
      <w:r>
        <w:t>ED response</w:t>
      </w:r>
      <w:bookmarkEnd w:id="7"/>
    </w:p>
    <w:p w:rsidR="00AA23E6" w:rsidRPr="007345FF" w:rsidP="00AA23E6" w14:paraId="574FF971" w14:textId="5E49DB5A">
      <w:pPr>
        <w:pStyle w:val="NoSpacing"/>
        <w:rPr>
          <w:rFonts w:ascii="Times New Roman" w:hAnsi="Times New Roman"/>
          <w:sz w:val="20"/>
          <w:szCs w:val="20"/>
        </w:rPr>
      </w:pPr>
      <w:r w:rsidRPr="007345FF">
        <w:rPr>
          <w:rFonts w:ascii="Times New Roman" w:hAnsi="Times New Roman"/>
          <w:sz w:val="20"/>
          <w:szCs w:val="20"/>
        </w:rPr>
        <w:t xml:space="preserve">Thank you for your feedback regarding the proposed retirement of AL survey component. NCES acknowledges the importance of academic libraries to postsecondary institutions and values the input received.  NCES recognizes the importance of academic libraries; however, demands are continuously being made for more data from IPEDS (for example, see other comments requesting data on students with disabilities, another gender, </w:t>
      </w:r>
      <w:r w:rsidRPr="007345FF">
        <w:rPr>
          <w:rFonts w:ascii="Times New Roman" w:hAnsi="Times New Roman"/>
          <w:sz w:val="20"/>
          <w:szCs w:val="20"/>
        </w:rPr>
        <w:t>health</w:t>
      </w:r>
      <w:r w:rsidRPr="007345FF">
        <w:rPr>
          <w:rFonts w:ascii="Times New Roman" w:hAnsi="Times New Roman"/>
          <w:sz w:val="20"/>
          <w:szCs w:val="20"/>
        </w:rPr>
        <w:t xml:space="preserve"> and mental health, first generation students, etc.). To stay within its own budgetary constraints and staffing limitations given the continuous growth of data elements, NCES must prioritize the data it collects. </w:t>
      </w:r>
    </w:p>
    <w:p w:rsidR="00AA23E6" w:rsidRPr="007345FF" w:rsidP="00AA23E6" w14:paraId="444F7776" w14:textId="77777777">
      <w:pPr>
        <w:pStyle w:val="NoSpacing"/>
        <w:rPr>
          <w:rFonts w:ascii="Times New Roman" w:hAnsi="Times New Roman"/>
          <w:sz w:val="20"/>
          <w:szCs w:val="20"/>
        </w:rPr>
      </w:pPr>
    </w:p>
    <w:p w:rsidR="00AA23E6" w:rsidRPr="007345FF" w:rsidP="00AA23E6" w14:paraId="6EC9C5AA" w14:textId="77777777">
      <w:pPr>
        <w:pStyle w:val="NoSpacing"/>
        <w:rPr>
          <w:rFonts w:ascii="Times New Roman" w:hAnsi="Times New Roman"/>
          <w:sz w:val="20"/>
          <w:szCs w:val="20"/>
        </w:rPr>
      </w:pPr>
      <w:r w:rsidRPr="007345FF">
        <w:rPr>
          <w:rFonts w:ascii="Times New Roman" w:hAnsi="Times New Roman"/>
          <w:sz w:val="20"/>
          <w:szCs w:val="20"/>
        </w:rPr>
        <w:t>NCES’s budget constraints and staffing limitations are not new. As pointed out in the 2022 review of NCES by the National Academies of Sciences, Engineering, and Medicine (NASEM 2022), the division that manages the IPEDS data collection lost 9 employees between FY 15 and FY21; and these staff have not been replaced. The real dollars for NCES statistics, and for the IPEDS program, have steadily decreased since FY09 (</w:t>
      </w:r>
      <w:r w:rsidRPr="007345FF">
        <w:rPr>
          <w:rFonts w:ascii="Times New Roman" w:hAnsi="Times New Roman"/>
          <w:sz w:val="20"/>
          <w:szCs w:val="20"/>
        </w:rPr>
        <w:t>Elchert</w:t>
      </w:r>
      <w:r w:rsidRPr="007345FF">
        <w:rPr>
          <w:rFonts w:ascii="Times New Roman" w:hAnsi="Times New Roman"/>
          <w:sz w:val="20"/>
          <w:szCs w:val="20"/>
        </w:rPr>
        <w:t xml:space="preserve"> &amp; Pierson, 2020). </w:t>
      </w:r>
    </w:p>
    <w:p w:rsidR="00AA23E6" w:rsidRPr="007345FF" w:rsidP="00AA23E6" w14:paraId="4DB0EF9C" w14:textId="77777777">
      <w:pPr>
        <w:pStyle w:val="NoSpacing"/>
        <w:rPr>
          <w:rFonts w:ascii="Times New Roman" w:hAnsi="Times New Roman"/>
          <w:sz w:val="20"/>
          <w:szCs w:val="20"/>
        </w:rPr>
      </w:pPr>
    </w:p>
    <w:p w:rsidR="00AA23E6" w:rsidRPr="007345FF" w:rsidP="00AA23E6" w14:paraId="17E52065" w14:textId="77777777">
      <w:pPr>
        <w:pStyle w:val="NoSpacing"/>
        <w:rPr>
          <w:rFonts w:ascii="Times New Roman" w:hAnsi="Times New Roman"/>
          <w:sz w:val="20"/>
          <w:szCs w:val="20"/>
        </w:rPr>
      </w:pPr>
      <w:r w:rsidRPr="007345FF">
        <w:rPr>
          <w:rFonts w:ascii="Times New Roman" w:hAnsi="Times New Roman"/>
          <w:sz w:val="20"/>
          <w:szCs w:val="20"/>
        </w:rPr>
        <w:t xml:space="preserve">In addition, NCES must consider the reporting burden on institutions.  IPEDS reporting is mandatory for all institutions that are eligible for Title IV federal student aid, and reporting noncompliance can lead to institutional fines (20 USC 1094, Section 487(a)(17)). </w:t>
      </w:r>
    </w:p>
    <w:p w:rsidR="00AA23E6" w:rsidRPr="007345FF" w:rsidP="00AA23E6" w14:paraId="4C188BAC" w14:textId="77777777">
      <w:pPr>
        <w:pStyle w:val="NoSpacing"/>
        <w:rPr>
          <w:rFonts w:ascii="Times New Roman" w:hAnsi="Times New Roman"/>
          <w:sz w:val="20"/>
          <w:szCs w:val="20"/>
        </w:rPr>
      </w:pPr>
    </w:p>
    <w:p w:rsidR="00AA23E6" w:rsidRPr="007345FF" w:rsidP="00AA23E6" w14:paraId="64B31C2D" w14:textId="77777777">
      <w:pPr>
        <w:pStyle w:val="NoSpacing"/>
        <w:rPr>
          <w:rFonts w:ascii="Times New Roman" w:hAnsi="Times New Roman"/>
          <w:sz w:val="20"/>
          <w:szCs w:val="20"/>
        </w:rPr>
      </w:pPr>
      <w:r w:rsidRPr="007345FF">
        <w:rPr>
          <w:rFonts w:ascii="Times New Roman" w:hAnsi="Times New Roman"/>
          <w:sz w:val="20"/>
          <w:szCs w:val="20"/>
        </w:rPr>
        <w:t xml:space="preserve">Recognizing that NCES must make hard choices about which data collections can be maintained, the NASEM review recommended that “NCES should conduct a top-to-bottom review of its data-acquisition activities, to prioritize topics most relevant to understanding contemporary education, and to discontinue activities that are disproportionately costly and burdensome relative to their value” (NASEM 2022, p. 64-65). </w:t>
      </w:r>
    </w:p>
    <w:p w:rsidR="00AA23E6" w:rsidRPr="007345FF" w:rsidP="00AA23E6" w14:paraId="464CCA41" w14:textId="77777777">
      <w:pPr>
        <w:pStyle w:val="NoSpacing"/>
        <w:rPr>
          <w:rFonts w:ascii="Times New Roman" w:hAnsi="Times New Roman"/>
          <w:sz w:val="20"/>
          <w:szCs w:val="20"/>
        </w:rPr>
      </w:pPr>
    </w:p>
    <w:p w:rsidR="00AA23E6" w:rsidRPr="007345FF" w:rsidP="00AA23E6" w14:paraId="0AF80CA3" w14:textId="77777777">
      <w:pPr>
        <w:pStyle w:val="NoSpacing"/>
        <w:rPr>
          <w:rFonts w:ascii="Times New Roman" w:hAnsi="Times New Roman"/>
          <w:sz w:val="20"/>
          <w:szCs w:val="20"/>
        </w:rPr>
      </w:pPr>
      <w:r w:rsidRPr="007345FF">
        <w:rPr>
          <w:rFonts w:ascii="Times New Roman" w:hAnsi="Times New Roman"/>
          <w:sz w:val="20"/>
          <w:szCs w:val="20"/>
        </w:rPr>
        <w:t>In light of</w:t>
      </w:r>
      <w:r w:rsidRPr="007345FF">
        <w:rPr>
          <w:rFonts w:ascii="Times New Roman" w:hAnsi="Times New Roman"/>
          <w:sz w:val="20"/>
          <w:szCs w:val="20"/>
        </w:rPr>
        <w:t xml:space="preserve"> this recommendation, the need to minimize the burden on institutions, and NCES’s fiscal and staffing constraints, NCES reached its decision to retire the AL components from the IPEDS data collection based on the following considerations.   </w:t>
      </w:r>
    </w:p>
    <w:p w:rsidR="00AA23E6" w:rsidRPr="007345FF" w:rsidP="00AA23E6" w14:paraId="690987B4" w14:textId="77777777">
      <w:pPr>
        <w:pStyle w:val="NoSpacing"/>
        <w:rPr>
          <w:rFonts w:ascii="Times New Roman" w:hAnsi="Times New Roman"/>
          <w:sz w:val="20"/>
          <w:szCs w:val="20"/>
        </w:rPr>
      </w:pPr>
    </w:p>
    <w:p w:rsidR="00AA23E6" w:rsidRPr="007345FF" w:rsidP="00AA23E6" w14:paraId="2DA7F0F7" w14:textId="77777777">
      <w:pPr>
        <w:pStyle w:val="NoSpacing"/>
        <w:numPr>
          <w:ilvl w:val="0"/>
          <w:numId w:val="35"/>
        </w:numPr>
        <w:rPr>
          <w:rFonts w:ascii="Times New Roman" w:hAnsi="Times New Roman"/>
          <w:sz w:val="20"/>
          <w:szCs w:val="20"/>
        </w:rPr>
      </w:pPr>
      <w:r w:rsidRPr="007345FF">
        <w:rPr>
          <w:rFonts w:ascii="Times New Roman" w:hAnsi="Times New Roman"/>
          <w:b/>
          <w:bCs/>
          <w:sz w:val="20"/>
          <w:szCs w:val="20"/>
        </w:rPr>
        <w:t xml:space="preserve">Limited usage of academic library data.  </w:t>
      </w:r>
      <w:r w:rsidRPr="007345FF">
        <w:rPr>
          <w:rFonts w:ascii="Times New Roman" w:hAnsi="Times New Roman"/>
          <w:sz w:val="20"/>
          <w:szCs w:val="20"/>
        </w:rPr>
        <w:t>While AL data are used by many in the library community, they are the least used data in the IPEDS collection according to web analytics: the AL survey component file was downloaded less than 100 times between September 2023 and mid-March 2024 (this period encompasses the most recent release of these data). In addition, the responses to this clearance show that the need for this collection is the ability for institutions to benchmark themselves using IPEDS data. The ability to benchmark is a side benefit of IPEDS but is not the main purpose for the collection, which is to collect data necessary for policymakers to make decisions, meet legislative requirements, and provide consumer information for students.</w:t>
      </w:r>
    </w:p>
    <w:p w:rsidR="00AA23E6" w:rsidRPr="007345FF" w:rsidP="00AA23E6" w14:paraId="1ED3EEC7" w14:textId="77777777">
      <w:pPr>
        <w:pStyle w:val="NoSpacing"/>
        <w:ind w:left="720"/>
        <w:rPr>
          <w:rFonts w:ascii="Times New Roman" w:hAnsi="Times New Roman"/>
          <w:sz w:val="20"/>
          <w:szCs w:val="20"/>
        </w:rPr>
      </w:pPr>
    </w:p>
    <w:p w:rsidR="00AA23E6" w:rsidRPr="007345FF" w:rsidP="00AA23E6" w14:paraId="437C00DD" w14:textId="77777777">
      <w:pPr>
        <w:pStyle w:val="NoSpacing"/>
        <w:numPr>
          <w:ilvl w:val="0"/>
          <w:numId w:val="35"/>
        </w:numPr>
        <w:rPr>
          <w:rFonts w:ascii="Times New Roman" w:hAnsi="Times New Roman"/>
          <w:sz w:val="20"/>
          <w:szCs w:val="20"/>
        </w:rPr>
      </w:pPr>
      <w:r w:rsidRPr="007345FF">
        <w:rPr>
          <w:rFonts w:ascii="Times New Roman" w:hAnsi="Times New Roman"/>
          <w:b/>
          <w:bCs/>
          <w:sz w:val="20"/>
          <w:szCs w:val="20"/>
        </w:rPr>
        <w:t>The AL reporting imposes increased burden for IPEDS.</w:t>
      </w:r>
      <w:r w:rsidRPr="007345FF">
        <w:rPr>
          <w:rFonts w:ascii="Times New Roman" w:hAnsi="Times New Roman"/>
          <w:sz w:val="20"/>
          <w:szCs w:val="20"/>
        </w:rPr>
        <w:t xml:space="preserve"> Some commenters also mentioned that they do not consider the reporting burdensome; however, burden estimates and requirements to avoid excessive burden are required by the Paperwork Reduction Act (PRA; P.L. 96-511) are applicable for all surveys collected by federal agencies (including optional surveys) – and the Academic Libraries component contributes to the overall IPEDS burden estimate. In addition, the IPEDS data reporters responsible for collecting and submitting data to NCES are not the academic librarians. Institutions can be fined for not reporting to IPEDS (20 USC 1094, Section 487(a)(17)), and the ultimate burden lies on the IPEDS data reporters to verify the data reported. In addition, while there were fewer comments from institutions that find the AL component burdensome, several small institutions indicated that they consider the AL component burdensome.</w:t>
      </w:r>
    </w:p>
    <w:p w:rsidR="00AA23E6" w:rsidRPr="007345FF" w:rsidP="00AA23E6" w14:paraId="0739FD73" w14:textId="77777777">
      <w:pPr>
        <w:pStyle w:val="NoSpacing"/>
        <w:ind w:left="720"/>
        <w:rPr>
          <w:rFonts w:ascii="Times New Roman" w:hAnsi="Times New Roman"/>
          <w:sz w:val="20"/>
          <w:szCs w:val="20"/>
        </w:rPr>
      </w:pPr>
    </w:p>
    <w:p w:rsidR="00AA23E6" w:rsidRPr="007345FF" w:rsidP="00AA23E6" w14:paraId="56BCCC1D" w14:textId="77777777">
      <w:pPr>
        <w:pStyle w:val="NoSpacing"/>
        <w:numPr>
          <w:ilvl w:val="0"/>
          <w:numId w:val="35"/>
        </w:numPr>
        <w:rPr>
          <w:rFonts w:ascii="Times New Roman" w:hAnsi="Times New Roman"/>
          <w:sz w:val="20"/>
          <w:szCs w:val="20"/>
        </w:rPr>
      </w:pPr>
      <w:r w:rsidRPr="007345FF">
        <w:rPr>
          <w:rFonts w:ascii="Times New Roman" w:hAnsi="Times New Roman"/>
          <w:b/>
          <w:bCs/>
          <w:sz w:val="20"/>
          <w:szCs w:val="20"/>
        </w:rPr>
        <w:t xml:space="preserve">Requirements for collection. </w:t>
      </w:r>
      <w:r w:rsidRPr="007345FF">
        <w:rPr>
          <w:rFonts w:ascii="Times New Roman" w:hAnsi="Times New Roman"/>
          <w:sz w:val="20"/>
          <w:szCs w:val="20"/>
        </w:rPr>
        <w:t>Most data elements collected by IPEDS are legislatively mandated or have been developed to respond to needs of policy makers. While the Education Sciences Reform Act (ESRA; P.L. 107-279) mandates NCES to collect data on “the existence and use of school libraries,” which was mentioned by multiple commenters. However, ESRA does not require IPEDS to collect data on academic library circulations, staffing, finances, or other topics. (Note that ESRA uses the label “school libraries” and does not refer to academic libraries). The data on libraries to be maintained in IPEDS meets the mandate of ESRA.</w:t>
      </w:r>
    </w:p>
    <w:p w:rsidR="00AA23E6" w:rsidRPr="007345FF" w:rsidP="00AA23E6" w14:paraId="23EF5C3D" w14:textId="77777777">
      <w:pPr>
        <w:pStyle w:val="NoSpacing"/>
        <w:numPr>
          <w:ilvl w:val="1"/>
          <w:numId w:val="35"/>
        </w:numPr>
        <w:rPr>
          <w:rFonts w:ascii="Times New Roman" w:hAnsi="Times New Roman"/>
          <w:sz w:val="20"/>
          <w:szCs w:val="20"/>
        </w:rPr>
      </w:pPr>
      <w:r w:rsidRPr="007345FF">
        <w:rPr>
          <w:rFonts w:ascii="Times New Roman" w:hAnsi="Times New Roman"/>
          <w:b/>
          <w:bCs/>
          <w:sz w:val="20"/>
          <w:szCs w:val="20"/>
        </w:rPr>
        <w:t xml:space="preserve">Retention of basic academic library data.  </w:t>
      </w:r>
      <w:r w:rsidRPr="007345FF">
        <w:rPr>
          <w:rFonts w:ascii="Times New Roman" w:hAnsi="Times New Roman"/>
          <w:sz w:val="20"/>
          <w:szCs w:val="20"/>
        </w:rPr>
        <w:t>The retirement of the AL survey component</w:t>
      </w:r>
      <w:r w:rsidRPr="007345FF">
        <w:rPr>
          <w:rFonts w:ascii="Times New Roman" w:hAnsi="Times New Roman"/>
          <w:sz w:val="20"/>
          <w:szCs w:val="20"/>
        </w:rPr>
        <w:t xml:space="preserve"> </w:t>
      </w:r>
      <w:r w:rsidRPr="007345FF">
        <w:rPr>
          <w:rFonts w:ascii="Times New Roman" w:hAnsi="Times New Roman"/>
          <w:sz w:val="20"/>
          <w:szCs w:val="20"/>
        </w:rPr>
        <w:t xml:space="preserve">does not mean that all elements related to academic libraries are to be removed from IPEDS. NCES will maintain questions about academic libraries (e.g., about resources or services provided by the institution and staff counts for the Standard </w:t>
      </w:r>
      <w:r w:rsidRPr="007345FF">
        <w:rPr>
          <w:rFonts w:ascii="Times New Roman" w:hAnsi="Times New Roman"/>
          <w:sz w:val="20"/>
          <w:szCs w:val="20"/>
        </w:rPr>
        <w:t xml:space="preserve">Occupational Categories (SOC) classifications, including </w:t>
      </w:r>
      <w:r w:rsidRPr="007345FF">
        <w:rPr>
          <w:rFonts w:ascii="Times New Roman" w:hAnsi="Times New Roman"/>
          <w:i/>
          <w:iCs/>
          <w:sz w:val="20"/>
          <w:szCs w:val="20"/>
        </w:rPr>
        <w:t>Librarians and Media Collections Specialist</w:t>
      </w:r>
      <w:r w:rsidRPr="007345FF">
        <w:rPr>
          <w:rFonts w:ascii="Times New Roman" w:hAnsi="Times New Roman"/>
          <w:sz w:val="20"/>
          <w:szCs w:val="20"/>
        </w:rPr>
        <w:t xml:space="preserve"> 25-4020 and </w:t>
      </w:r>
      <w:r w:rsidRPr="007345FF">
        <w:rPr>
          <w:rFonts w:ascii="Times New Roman" w:hAnsi="Times New Roman"/>
          <w:i/>
          <w:iCs/>
          <w:sz w:val="20"/>
          <w:szCs w:val="20"/>
        </w:rPr>
        <w:t>Library Technicians</w:t>
      </w:r>
      <w:r w:rsidRPr="007345FF">
        <w:rPr>
          <w:rFonts w:ascii="Times New Roman" w:hAnsi="Times New Roman"/>
          <w:sz w:val="20"/>
          <w:szCs w:val="20"/>
        </w:rPr>
        <w:t xml:space="preserve"> 25-4030). This is in line with what IPEDS collects for other institutional resources and services.</w:t>
      </w:r>
    </w:p>
    <w:p w:rsidR="00AA23E6" w:rsidRPr="007345FF" w:rsidP="00AA23E6" w14:paraId="30B2529F" w14:textId="77777777">
      <w:pPr>
        <w:pStyle w:val="NoSpacing"/>
        <w:rPr>
          <w:rFonts w:ascii="Times New Roman" w:hAnsi="Times New Roman"/>
          <w:sz w:val="20"/>
          <w:szCs w:val="20"/>
        </w:rPr>
      </w:pPr>
    </w:p>
    <w:p w:rsidR="00AA23E6" w:rsidRPr="007345FF" w:rsidP="00AA23E6" w14:paraId="44187C06" w14:textId="77777777">
      <w:pPr>
        <w:pStyle w:val="NoSpacing"/>
        <w:ind w:left="1440"/>
        <w:rPr>
          <w:rFonts w:ascii="Times New Roman" w:hAnsi="Times New Roman"/>
          <w:sz w:val="20"/>
          <w:szCs w:val="20"/>
        </w:rPr>
      </w:pPr>
      <w:r w:rsidRPr="007345FF">
        <w:rPr>
          <w:rFonts w:ascii="Times New Roman" w:hAnsi="Times New Roman"/>
          <w:sz w:val="20"/>
          <w:szCs w:val="20"/>
        </w:rPr>
        <w:t xml:space="preserve">The AL survey component is the only survey in IPEDS dedicated to an individual institutional resource or service. Representatives from other student resource offices and student service offices at institutions, much like academic libraries, have budget and staffing limitations and have asked NCES to collect additional information for the purpose of benchmarking with other institutions. Some of these requests were included in a report developed for the National Postsecondary Education Cooperative (NPEC) (Miller &amp; </w:t>
      </w:r>
      <w:r w:rsidRPr="007345FF">
        <w:rPr>
          <w:rFonts w:ascii="Times New Roman" w:hAnsi="Times New Roman"/>
          <w:sz w:val="20"/>
          <w:szCs w:val="20"/>
        </w:rPr>
        <w:t>Clery</w:t>
      </w:r>
      <w:r w:rsidRPr="007345FF">
        <w:rPr>
          <w:rFonts w:ascii="Times New Roman" w:hAnsi="Times New Roman"/>
          <w:sz w:val="20"/>
          <w:szCs w:val="20"/>
        </w:rPr>
        <w:t xml:space="preserve"> 2019). These other resources and services at institutions have not had the privilege of a federal data collection and must rely on nonfederal surveys to allow for benchmarking. The academic library community has the nonfederal </w:t>
      </w:r>
      <w:hyperlink r:id="rId9" w:history="1">
        <w:r w:rsidRPr="007345FF">
          <w:rPr>
            <w:rStyle w:val="Hyperlink"/>
            <w:rFonts w:ascii="Times New Roman" w:hAnsi="Times New Roman"/>
            <w:sz w:val="20"/>
            <w:szCs w:val="20"/>
          </w:rPr>
          <w:t>ACRL Academic Library Trends and Statistics survey</w:t>
        </w:r>
      </w:hyperlink>
      <w:r w:rsidRPr="007345FF">
        <w:rPr>
          <w:rFonts w:ascii="Times New Roman" w:hAnsi="Times New Roman"/>
          <w:sz w:val="20"/>
          <w:szCs w:val="20"/>
        </w:rPr>
        <w:t xml:space="preserve">. Some commenters pointed out that access to the ACRL data </w:t>
      </w:r>
      <w:r w:rsidRPr="007345FF">
        <w:rPr>
          <w:rFonts w:ascii="Times New Roman" w:hAnsi="Times New Roman"/>
          <w:sz w:val="20"/>
          <w:szCs w:val="20"/>
        </w:rPr>
        <w:t>are</w:t>
      </w:r>
      <w:r w:rsidRPr="007345FF">
        <w:rPr>
          <w:rFonts w:ascii="Times New Roman" w:hAnsi="Times New Roman"/>
          <w:sz w:val="20"/>
          <w:szCs w:val="20"/>
        </w:rPr>
        <w:t xml:space="preserve"> not currently free to libraries; however, while IPEDS data are free for libraries to use the Government no longer has the budget to absorb the cost to collect and disseminate the academic libraries data.  </w:t>
      </w:r>
    </w:p>
    <w:p w:rsidR="00AA23E6" w:rsidRPr="007345FF" w:rsidP="00AA23E6" w14:paraId="7A5AB8FC" w14:textId="77777777">
      <w:pPr>
        <w:pStyle w:val="NoSpacing"/>
        <w:rPr>
          <w:rFonts w:ascii="Times New Roman" w:hAnsi="Times New Roman"/>
          <w:sz w:val="20"/>
          <w:szCs w:val="20"/>
        </w:rPr>
      </w:pPr>
    </w:p>
    <w:p w:rsidR="00AA23E6" w:rsidRPr="007345FF" w:rsidP="00AA23E6" w14:paraId="05778E57" w14:textId="77777777">
      <w:pPr>
        <w:pStyle w:val="NoSpacing"/>
        <w:numPr>
          <w:ilvl w:val="0"/>
          <w:numId w:val="35"/>
        </w:numPr>
        <w:rPr>
          <w:rFonts w:ascii="Times New Roman" w:hAnsi="Times New Roman"/>
          <w:b/>
          <w:bCs/>
          <w:sz w:val="20"/>
          <w:szCs w:val="20"/>
        </w:rPr>
      </w:pPr>
      <w:r w:rsidRPr="007345FF">
        <w:rPr>
          <w:rFonts w:ascii="Times New Roman" w:hAnsi="Times New Roman"/>
          <w:b/>
          <w:bCs/>
          <w:sz w:val="20"/>
          <w:szCs w:val="20"/>
        </w:rPr>
        <w:t xml:space="preserve">Data quality issues. </w:t>
      </w:r>
      <w:r w:rsidRPr="007345FF">
        <w:rPr>
          <w:rFonts w:ascii="Times New Roman" w:hAnsi="Times New Roman"/>
          <w:sz w:val="20"/>
          <w:szCs w:val="20"/>
        </w:rPr>
        <w:t xml:space="preserve">Finally, some commenters mentioned that they question the accuracy of the AL data reported to IPEDS. NCES has similar concerns: several data quality checks have revealed instances of duplicate data reported for institutions that share library resources. These instances not only compromise the accuracy of the data, but they also undermine its meaningfulness for analyses conducted on the entire universe of institutions reporting to IPEDS. </w:t>
      </w:r>
      <w:r w:rsidRPr="007345FF">
        <w:rPr>
          <w:rFonts w:ascii="Times New Roman" w:hAnsi="Times New Roman"/>
          <w:sz w:val="20"/>
          <w:szCs w:val="20"/>
        </w:rPr>
        <w:t>In particular, data</w:t>
      </w:r>
      <w:r w:rsidRPr="007345FF">
        <w:rPr>
          <w:rFonts w:ascii="Times New Roman" w:hAnsi="Times New Roman"/>
          <w:sz w:val="20"/>
          <w:szCs w:val="20"/>
        </w:rPr>
        <w:t xml:space="preserve"> on circulations, especially digital circulations, are challenging to collect in a meaningful way. The challenges to check and ensure the quality of these specific data components have also supported the conclusion that the retirement of the AL survey component is warranted.</w:t>
      </w:r>
    </w:p>
    <w:p w:rsidR="00AA23E6" w:rsidRPr="007345FF" w:rsidP="00AA23E6" w14:paraId="569C5D92" w14:textId="77777777">
      <w:pPr>
        <w:pStyle w:val="NoSpacing"/>
        <w:rPr>
          <w:rFonts w:ascii="Times New Roman" w:hAnsi="Times New Roman"/>
          <w:sz w:val="20"/>
          <w:szCs w:val="20"/>
        </w:rPr>
      </w:pPr>
    </w:p>
    <w:p w:rsidR="00AA23E6" w:rsidRPr="007345FF" w:rsidP="00AA23E6" w14:paraId="47BE8C32" w14:textId="491CF8D1">
      <w:pPr>
        <w:pStyle w:val="NoSpacing"/>
        <w:rPr>
          <w:rFonts w:ascii="Times New Roman" w:hAnsi="Times New Roman"/>
          <w:sz w:val="20"/>
          <w:szCs w:val="20"/>
        </w:rPr>
      </w:pPr>
      <w:r w:rsidRPr="007345FF">
        <w:rPr>
          <w:rFonts w:ascii="Times New Roman" w:hAnsi="Times New Roman"/>
          <w:sz w:val="20"/>
          <w:szCs w:val="20"/>
        </w:rPr>
        <w:t>It is also worth noting that NCES has tried to collaborate with another agency to continue the survey and that the retirement of the AL components has not occurred suddenly or without notice.</w:t>
      </w:r>
      <w:r w:rsidRPr="007345FF">
        <w:rPr>
          <w:rFonts w:ascii="Times New Roman" w:hAnsi="Times New Roman"/>
          <w:b/>
          <w:bCs/>
          <w:sz w:val="20"/>
          <w:szCs w:val="20"/>
        </w:rPr>
        <w:t xml:space="preserve">  </w:t>
      </w:r>
      <w:r w:rsidRPr="007345FF">
        <w:rPr>
          <w:rFonts w:ascii="Times New Roman" w:hAnsi="Times New Roman"/>
          <w:sz w:val="20"/>
          <w:szCs w:val="20"/>
        </w:rPr>
        <w:t>Beginning in 2021, NCES started to communicate its plans to retire the AL survey component with the 2025-26 data collection to the Academic Libraries Task Force (which includes the Association of College and Research Libraries (ACRL), American Library Association (ALA), and Association of Research Libraries (ARL)) and has reached out to the Institute of Museum and Library Services (IMLS) in the hopes that IMLS could assume responsibility for the survey, especially as IMLS has more knowledge of library statistics. However, even though discussions were initiated with IMLS, IMLS could only take on the survey were NCES to fund it.  None of the budget and staffing limitations that led to the initial decision to propose retiring the AL components have changed since 2021, and both NCES and IMLS must operate within their budgets, prioritizing data collections as mentioned previously.</w:t>
      </w:r>
    </w:p>
    <w:p w:rsidR="00AA23E6" w:rsidRPr="007345FF" w:rsidP="00AA23E6" w14:paraId="7415320D" w14:textId="77777777">
      <w:pPr>
        <w:pStyle w:val="NoSpacing"/>
        <w:rPr>
          <w:rFonts w:ascii="Times New Roman" w:hAnsi="Times New Roman"/>
          <w:sz w:val="20"/>
          <w:szCs w:val="20"/>
        </w:rPr>
      </w:pPr>
    </w:p>
    <w:p w:rsidR="00AA23E6" w:rsidRPr="007345FF" w:rsidP="00AA23E6" w14:paraId="6C2E1F65" w14:textId="77777777">
      <w:pPr>
        <w:pStyle w:val="NoSpacing"/>
        <w:rPr>
          <w:rFonts w:ascii="Times New Roman" w:hAnsi="Times New Roman"/>
          <w:sz w:val="20"/>
          <w:szCs w:val="20"/>
        </w:rPr>
      </w:pPr>
      <w:r w:rsidRPr="007345FF">
        <w:rPr>
          <w:rFonts w:ascii="Times New Roman" w:hAnsi="Times New Roman"/>
          <w:sz w:val="20"/>
          <w:szCs w:val="20"/>
        </w:rPr>
        <w:t xml:space="preserve">In summary, the decision to retire the AL survey component was not taken lightly, nor were cuts to other important NCES data collections including the Baccalaureate and Beyond Longitudinal Study (B&amp;B), School Survey on Crime and Safety (SSOCS), Fast Response Survey System (FRSS), the National Survey of Postsecondary Faculty (NSOPF), one grade of the Trends in International Mathematics and Science Study (TIMSS), Progress in International Reading Literacy Study (PIRLS), and International Computer and Information Literacy Study (ICILS). NCES recognizes the value of the AL survey component, which is why it has maintained this collection for as long as it has despite ever-increasing competing demands and resource constraints. </w:t>
      </w:r>
    </w:p>
    <w:p w:rsidR="00AA23E6" w:rsidRPr="007345FF" w:rsidP="00AA23E6" w14:paraId="13BEF8F0" w14:textId="77777777">
      <w:pPr>
        <w:pStyle w:val="NoSpacing"/>
        <w:rPr>
          <w:rFonts w:ascii="Times New Roman" w:hAnsi="Times New Roman"/>
          <w:sz w:val="20"/>
          <w:szCs w:val="20"/>
        </w:rPr>
      </w:pPr>
    </w:p>
    <w:p w:rsidR="00AA23E6" w:rsidRPr="007345FF" w:rsidP="00AA23E6" w14:paraId="705FED19" w14:textId="6F07EBEB">
      <w:pPr>
        <w:pStyle w:val="NoSpacing"/>
        <w:rPr>
          <w:rFonts w:ascii="Times New Roman" w:hAnsi="Times New Roman"/>
          <w:sz w:val="20"/>
          <w:szCs w:val="20"/>
        </w:rPr>
      </w:pPr>
      <w:r w:rsidRPr="007345FF">
        <w:rPr>
          <w:rFonts w:ascii="Times New Roman" w:hAnsi="Times New Roman"/>
          <w:sz w:val="20"/>
          <w:szCs w:val="20"/>
        </w:rPr>
        <w:t xml:space="preserve">Thank you again for sharing your comments on the use and importance of the AL data. We appreciate your understanding as we strive to balance these considerations.  </w:t>
      </w:r>
    </w:p>
    <w:p w:rsidR="007345FF" w:rsidP="000B3232" w14:paraId="39F8E89E" w14:textId="77777777">
      <w:pPr>
        <w:pStyle w:val="NoSpacing"/>
        <w:rPr>
          <w:rFonts w:ascii="Times New Roman" w:hAnsi="Times New Roman"/>
          <w:b/>
          <w:bCs/>
          <w:sz w:val="20"/>
          <w:szCs w:val="20"/>
        </w:rPr>
      </w:pPr>
    </w:p>
    <w:p w:rsidR="00EF4ECC" w:rsidRPr="00E14A58" w:rsidP="000B3232" w14:paraId="7D4A5926" w14:textId="07B52B20">
      <w:pPr>
        <w:pStyle w:val="NoSpacing"/>
        <w:rPr>
          <w:rFonts w:ascii="Times New Roman" w:hAnsi="Times New Roman"/>
          <w:b/>
          <w:bCs/>
          <w:sz w:val="20"/>
          <w:szCs w:val="20"/>
        </w:rPr>
      </w:pPr>
      <w:r w:rsidRPr="00E14A58">
        <w:rPr>
          <w:rFonts w:ascii="Times New Roman" w:hAnsi="Times New Roman"/>
          <w:b/>
          <w:bCs/>
          <w:sz w:val="20"/>
          <w:szCs w:val="20"/>
        </w:rPr>
        <w:t>References:</w:t>
      </w:r>
    </w:p>
    <w:p w:rsidR="00EF4ECC" w:rsidRPr="00E14A58" w:rsidP="000B3232" w14:paraId="5BAA5BD2" w14:textId="77777777">
      <w:pPr>
        <w:pStyle w:val="NoSpacing"/>
        <w:rPr>
          <w:rFonts w:ascii="Times New Roman" w:hAnsi="Times New Roman"/>
          <w:sz w:val="20"/>
          <w:szCs w:val="20"/>
        </w:rPr>
      </w:pPr>
    </w:p>
    <w:p w:rsidR="00EF4ECC" w:rsidRPr="00E14A58" w:rsidP="00494DDF" w14:paraId="31F323A5" w14:textId="3DC0457F">
      <w:pPr>
        <w:pStyle w:val="NoSpacing"/>
        <w:spacing w:after="240"/>
        <w:rPr>
          <w:rFonts w:ascii="Times New Roman" w:hAnsi="Times New Roman"/>
          <w:sz w:val="20"/>
          <w:szCs w:val="20"/>
        </w:rPr>
      </w:pPr>
      <w:r w:rsidRPr="00E14A58">
        <w:rPr>
          <w:rFonts w:ascii="Times New Roman" w:hAnsi="Times New Roman"/>
          <w:sz w:val="20"/>
          <w:szCs w:val="20"/>
        </w:rPr>
        <w:t xml:space="preserve">National Academies of Sciences, Engineering, and Medicine. </w:t>
      </w:r>
      <w:r w:rsidRPr="00E14A58" w:rsidR="00652098">
        <w:rPr>
          <w:rFonts w:ascii="Times New Roman" w:hAnsi="Times New Roman"/>
          <w:sz w:val="20"/>
          <w:szCs w:val="20"/>
        </w:rPr>
        <w:t>(</w:t>
      </w:r>
      <w:r w:rsidRPr="00E14A58">
        <w:rPr>
          <w:rFonts w:ascii="Times New Roman" w:hAnsi="Times New Roman"/>
          <w:sz w:val="20"/>
          <w:szCs w:val="20"/>
        </w:rPr>
        <w:t>2022</w:t>
      </w:r>
      <w:r w:rsidRPr="00E14A58" w:rsidR="00652098">
        <w:rPr>
          <w:rFonts w:ascii="Times New Roman" w:hAnsi="Times New Roman"/>
          <w:sz w:val="20"/>
          <w:szCs w:val="20"/>
        </w:rPr>
        <w:t>)</w:t>
      </w:r>
      <w:r w:rsidRPr="00E14A58">
        <w:rPr>
          <w:rFonts w:ascii="Times New Roman" w:hAnsi="Times New Roman"/>
          <w:sz w:val="20"/>
          <w:szCs w:val="20"/>
        </w:rPr>
        <w:t xml:space="preserve">. </w:t>
      </w:r>
      <w:r w:rsidRPr="00E14A58">
        <w:rPr>
          <w:rFonts w:ascii="Times New Roman" w:hAnsi="Times New Roman"/>
          <w:i/>
          <w:iCs/>
          <w:sz w:val="20"/>
          <w:szCs w:val="20"/>
        </w:rPr>
        <w:t>A Vision and Roadmap for</w:t>
      </w:r>
      <w:r w:rsidRPr="00E14A58" w:rsidR="00154BB7">
        <w:rPr>
          <w:rFonts w:ascii="Times New Roman" w:hAnsi="Times New Roman"/>
          <w:i/>
          <w:iCs/>
          <w:sz w:val="20"/>
          <w:szCs w:val="20"/>
        </w:rPr>
        <w:t xml:space="preserve">  </w:t>
      </w:r>
      <w:r w:rsidRPr="00E14A58">
        <w:rPr>
          <w:rFonts w:ascii="Times New Roman" w:hAnsi="Times New Roman"/>
          <w:i/>
          <w:iCs/>
          <w:sz w:val="20"/>
          <w:szCs w:val="20"/>
        </w:rPr>
        <w:t xml:space="preserve"> Education Statistics</w:t>
      </w:r>
      <w:r w:rsidRPr="00E14A58">
        <w:rPr>
          <w:rFonts w:ascii="Times New Roman" w:hAnsi="Times New Roman"/>
          <w:sz w:val="20"/>
          <w:szCs w:val="20"/>
        </w:rPr>
        <w:t xml:space="preserve">. Washington, DC: The National Academies Press. </w:t>
      </w:r>
      <w:hyperlink r:id="rId10" w:history="1">
        <w:r w:rsidRPr="00E14A58" w:rsidR="00154BB7">
          <w:rPr>
            <w:rStyle w:val="Hyperlink"/>
            <w:rFonts w:ascii="Times New Roman" w:hAnsi="Times New Roman"/>
            <w:sz w:val="20"/>
            <w:szCs w:val="20"/>
          </w:rPr>
          <w:t>https://doi.org/10.17226/26392</w:t>
        </w:r>
      </w:hyperlink>
      <w:r w:rsidRPr="00E14A58">
        <w:rPr>
          <w:rFonts w:ascii="Times New Roman" w:hAnsi="Times New Roman"/>
          <w:sz w:val="20"/>
          <w:szCs w:val="20"/>
        </w:rPr>
        <w:t>.</w:t>
      </w:r>
    </w:p>
    <w:p w:rsidR="00154BB7" w:rsidRPr="00E14A58" w:rsidP="00154BB7" w14:paraId="0AB40E17" w14:textId="2E913BD9">
      <w:pPr>
        <w:rPr>
          <w:rFonts w:ascii="Times New Roman" w:hAnsi="Times New Roman"/>
          <w:sz w:val="20"/>
          <w:szCs w:val="20"/>
        </w:rPr>
      </w:pPr>
      <w:r w:rsidRPr="00E14A58">
        <w:rPr>
          <w:rFonts w:ascii="Times New Roman" w:hAnsi="Times New Roman"/>
          <w:sz w:val="20"/>
          <w:szCs w:val="20"/>
        </w:rPr>
        <w:t xml:space="preserve">Miller, A. &amp; </w:t>
      </w:r>
      <w:r w:rsidRPr="00E14A58">
        <w:rPr>
          <w:rFonts w:ascii="Times New Roman" w:hAnsi="Times New Roman"/>
          <w:sz w:val="20"/>
          <w:szCs w:val="20"/>
        </w:rPr>
        <w:t>Clery</w:t>
      </w:r>
      <w:r w:rsidRPr="00E14A58">
        <w:rPr>
          <w:rFonts w:ascii="Times New Roman" w:hAnsi="Times New Roman"/>
          <w:sz w:val="20"/>
          <w:szCs w:val="20"/>
        </w:rPr>
        <w:t xml:space="preserve">, S. </w:t>
      </w:r>
      <w:r w:rsidRPr="00E14A58" w:rsidR="00CA2152">
        <w:rPr>
          <w:rFonts w:ascii="Times New Roman" w:hAnsi="Times New Roman"/>
          <w:sz w:val="20"/>
          <w:szCs w:val="20"/>
        </w:rPr>
        <w:t xml:space="preserve">(2019). </w:t>
      </w:r>
      <w:r w:rsidRPr="00E14A58">
        <w:rPr>
          <w:rFonts w:ascii="Times New Roman" w:hAnsi="Times New Roman"/>
          <w:i/>
          <w:iCs/>
          <w:sz w:val="20"/>
          <w:szCs w:val="20"/>
        </w:rPr>
        <w:t>Updating and Aligning the IPEDS Institutional Characteristics Survey Component</w:t>
      </w:r>
      <w:r w:rsidRPr="00E14A58" w:rsidR="00CA2152">
        <w:rPr>
          <w:rFonts w:ascii="Times New Roman" w:hAnsi="Times New Roman"/>
          <w:sz w:val="20"/>
          <w:szCs w:val="20"/>
        </w:rPr>
        <w:t xml:space="preserve">. </w:t>
      </w:r>
      <w:r w:rsidRPr="00E14A58" w:rsidR="00413C41">
        <w:rPr>
          <w:rFonts w:ascii="Times New Roman" w:hAnsi="Times New Roman"/>
          <w:sz w:val="20"/>
          <w:szCs w:val="20"/>
        </w:rPr>
        <w:t xml:space="preserve">Washington, DC: National Postsecondary Education Cooperative. </w:t>
      </w:r>
      <w:hyperlink r:id="rId11" w:history="1">
        <w:r w:rsidRPr="00E14A58" w:rsidR="00362DEC">
          <w:rPr>
            <w:rStyle w:val="Hyperlink"/>
            <w:rFonts w:ascii="Times New Roman" w:hAnsi="Times New Roman"/>
            <w:sz w:val="20"/>
            <w:szCs w:val="20"/>
          </w:rPr>
          <w:t>https://nces.ed.gov/ipeds/pdf/NPEC/data/NPEC_Paper_Updating_Aligning_IPEDS_Institutional_Characteristics_Survey_Component.pdf</w:t>
        </w:r>
      </w:hyperlink>
      <w:r w:rsidRPr="00E14A58" w:rsidR="00362DEC">
        <w:rPr>
          <w:rFonts w:ascii="Times New Roman" w:hAnsi="Times New Roman"/>
          <w:sz w:val="20"/>
          <w:szCs w:val="20"/>
        </w:rPr>
        <w:t>.</w:t>
      </w:r>
    </w:p>
    <w:p w:rsidR="00362DEC" w:rsidRPr="00E14A58" w:rsidP="00154BB7" w14:paraId="217EAE3C" w14:textId="53D6BF29">
      <w:pPr>
        <w:rPr>
          <w:rFonts w:ascii="Times New Roman" w:hAnsi="Times New Roman"/>
          <w:sz w:val="20"/>
          <w:szCs w:val="20"/>
        </w:rPr>
      </w:pPr>
      <w:r w:rsidRPr="00E14A58">
        <w:rPr>
          <w:rFonts w:ascii="Times New Roman" w:hAnsi="Times New Roman"/>
          <w:sz w:val="20"/>
          <w:szCs w:val="20"/>
        </w:rPr>
        <w:t>Elchert</w:t>
      </w:r>
      <w:r w:rsidRPr="00E14A58">
        <w:rPr>
          <w:rFonts w:ascii="Times New Roman" w:hAnsi="Times New Roman"/>
          <w:sz w:val="20"/>
          <w:szCs w:val="20"/>
        </w:rPr>
        <w:t xml:space="preserve">, D. &amp; Pierson, S. (2020, June). National Center for Education Statistics Faces Program Cuts. </w:t>
      </w:r>
      <w:r w:rsidRPr="00E14A58">
        <w:rPr>
          <w:rFonts w:ascii="Times New Roman" w:hAnsi="Times New Roman"/>
          <w:i/>
          <w:iCs/>
          <w:sz w:val="20"/>
          <w:szCs w:val="20"/>
        </w:rPr>
        <w:t>AMSTAT News</w:t>
      </w:r>
      <w:r w:rsidRPr="00E14A58">
        <w:rPr>
          <w:rFonts w:ascii="Times New Roman" w:hAnsi="Times New Roman"/>
          <w:sz w:val="20"/>
          <w:szCs w:val="20"/>
        </w:rPr>
        <w:t xml:space="preserve">. </w:t>
      </w:r>
      <w:hyperlink r:id="rId12" w:history="1">
        <w:r w:rsidRPr="00E14A58">
          <w:rPr>
            <w:rStyle w:val="Hyperlink"/>
            <w:rFonts w:ascii="Times New Roman" w:hAnsi="Times New Roman"/>
            <w:sz w:val="20"/>
            <w:szCs w:val="20"/>
          </w:rPr>
          <w:t>https://magazine.amstat.org/blog/2020/06/01/nces-faces-program-cuts/</w:t>
        </w:r>
      </w:hyperlink>
      <w:r w:rsidRPr="00E14A58">
        <w:rPr>
          <w:rFonts w:ascii="Times New Roman" w:hAnsi="Times New Roman"/>
          <w:sz w:val="20"/>
          <w:szCs w:val="20"/>
        </w:rPr>
        <w:t xml:space="preserve"> </w:t>
      </w:r>
    </w:p>
    <w:p w:rsidR="008E26F2" w:rsidRPr="00E14A58" w:rsidP="008E26F2" w14:paraId="2B17C1F5" w14:textId="26DAD1CF">
      <w:pPr>
        <w:pStyle w:val="Heading2"/>
        <w:rPr>
          <w:sz w:val="20"/>
          <w:szCs w:val="20"/>
        </w:rPr>
      </w:pPr>
      <w:bookmarkStart w:id="8" w:name="_Toc166758369"/>
      <w:r w:rsidRPr="00E14A58">
        <w:rPr>
          <w:sz w:val="20"/>
          <w:szCs w:val="20"/>
        </w:rPr>
        <w:t xml:space="preserve">Associated </w:t>
      </w:r>
      <w:r w:rsidRPr="00E14A58">
        <w:rPr>
          <w:sz w:val="20"/>
          <w:szCs w:val="20"/>
        </w:rPr>
        <w:t>comments</w:t>
      </w:r>
      <w:bookmarkEnd w:id="8"/>
    </w:p>
    <w:p w:rsidR="00C67230" w:rsidRPr="00E14A58" w:rsidP="008E26F2" w14:paraId="0A3A8F35" w14:textId="2DB8951A">
      <w:pPr>
        <w:spacing w:after="160" w:line="259" w:lineRule="auto"/>
        <w:rPr>
          <w:rFonts w:ascii="Times New Roman" w:hAnsi="Times New Roman"/>
          <w:sz w:val="20"/>
          <w:szCs w:val="20"/>
        </w:rPr>
      </w:pPr>
      <w:r w:rsidRPr="00E14A58">
        <w:rPr>
          <w:rFonts w:ascii="Times New Roman" w:hAnsi="Times New Roman"/>
          <w:sz w:val="20"/>
          <w:szCs w:val="20"/>
        </w:rPr>
        <w:t>ED-202</w:t>
      </w:r>
      <w:r w:rsidRPr="00E14A58">
        <w:rPr>
          <w:rFonts w:ascii="Times New Roman" w:hAnsi="Times New Roman"/>
          <w:sz w:val="20"/>
          <w:szCs w:val="20"/>
        </w:rPr>
        <w:t>4</w:t>
      </w:r>
      <w:r w:rsidRPr="00E14A58">
        <w:rPr>
          <w:rFonts w:ascii="Times New Roman" w:hAnsi="Times New Roman"/>
          <w:sz w:val="20"/>
          <w:szCs w:val="20"/>
        </w:rPr>
        <w:t>-SCC-00</w:t>
      </w:r>
      <w:r w:rsidRPr="00E14A58">
        <w:rPr>
          <w:rFonts w:ascii="Times New Roman" w:hAnsi="Times New Roman"/>
          <w:sz w:val="20"/>
          <w:szCs w:val="20"/>
        </w:rPr>
        <w:t>40</w:t>
      </w:r>
      <w:r w:rsidRPr="00E14A58">
        <w:rPr>
          <w:rFonts w:ascii="Times New Roman" w:hAnsi="Times New Roman"/>
          <w:sz w:val="20"/>
          <w:szCs w:val="20"/>
        </w:rPr>
        <w:t>-00:</w:t>
      </w:r>
    </w:p>
    <w:p w:rsidR="00D71651" w:rsidRPr="00E14A58" w:rsidP="00F105ED" w14:paraId="30CC9E37" w14:textId="76DB6469">
      <w:pPr>
        <w:spacing w:after="100" w:afterAutospacing="1" w:line="259" w:lineRule="auto"/>
        <w:rPr>
          <w:rFonts w:ascii="Times New Roman" w:hAnsi="Times New Roman"/>
          <w:sz w:val="20"/>
          <w:szCs w:val="20"/>
        </w:rPr>
      </w:pPr>
      <w:r w:rsidRPr="00E14A58">
        <w:rPr>
          <w:rFonts w:ascii="Times New Roman" w:hAnsi="Times New Roman"/>
          <w:sz w:val="20"/>
          <w:szCs w:val="20"/>
        </w:rPr>
        <w:t>04, 07</w:t>
      </w:r>
      <w:r w:rsidRPr="00E14A58" w:rsidR="008712EC">
        <w:rPr>
          <w:rFonts w:ascii="Times New Roman" w:hAnsi="Times New Roman"/>
          <w:sz w:val="20"/>
          <w:szCs w:val="20"/>
        </w:rPr>
        <w:t>, 09</w:t>
      </w:r>
      <w:r w:rsidRPr="00E14A58" w:rsidR="00E65063">
        <w:rPr>
          <w:rFonts w:ascii="Times New Roman" w:hAnsi="Times New Roman"/>
          <w:sz w:val="20"/>
          <w:szCs w:val="20"/>
        </w:rPr>
        <w:t>, 10,</w:t>
      </w:r>
      <w:r w:rsidRPr="00E14A58" w:rsidR="001F24F8">
        <w:rPr>
          <w:rFonts w:ascii="Times New Roman" w:hAnsi="Times New Roman"/>
          <w:sz w:val="20"/>
          <w:szCs w:val="20"/>
        </w:rPr>
        <w:t xml:space="preserve"> 11,</w:t>
      </w:r>
      <w:r w:rsidRPr="00E14A58" w:rsidR="006402DC">
        <w:rPr>
          <w:rFonts w:ascii="Times New Roman" w:hAnsi="Times New Roman"/>
          <w:sz w:val="20"/>
          <w:szCs w:val="20"/>
        </w:rPr>
        <w:t xml:space="preserve"> 12, 13</w:t>
      </w:r>
      <w:r w:rsidRPr="00E14A58" w:rsidR="00824CDA">
        <w:rPr>
          <w:rFonts w:ascii="Times New Roman" w:hAnsi="Times New Roman"/>
          <w:sz w:val="20"/>
          <w:szCs w:val="20"/>
        </w:rPr>
        <w:t>, 14</w:t>
      </w:r>
      <w:r w:rsidRPr="00E14A58" w:rsidR="00D100F4">
        <w:rPr>
          <w:rFonts w:ascii="Times New Roman" w:hAnsi="Times New Roman"/>
          <w:sz w:val="20"/>
          <w:szCs w:val="20"/>
        </w:rPr>
        <w:t>, 15</w:t>
      </w:r>
      <w:r w:rsidRPr="00E14A58" w:rsidR="00FF043C">
        <w:rPr>
          <w:rFonts w:ascii="Times New Roman" w:hAnsi="Times New Roman"/>
          <w:sz w:val="20"/>
          <w:szCs w:val="20"/>
        </w:rPr>
        <w:t>, 16,</w:t>
      </w:r>
      <w:r w:rsidRPr="00E14A58" w:rsidR="00F67EB7">
        <w:rPr>
          <w:rFonts w:ascii="Times New Roman" w:hAnsi="Times New Roman"/>
          <w:sz w:val="20"/>
          <w:szCs w:val="20"/>
        </w:rPr>
        <w:t xml:space="preserve"> 17, </w:t>
      </w:r>
      <w:r w:rsidRPr="00E14A58" w:rsidR="001123DB">
        <w:rPr>
          <w:rFonts w:ascii="Times New Roman" w:hAnsi="Times New Roman"/>
          <w:sz w:val="20"/>
          <w:szCs w:val="20"/>
        </w:rPr>
        <w:t>18, 19</w:t>
      </w:r>
      <w:r w:rsidRPr="00E14A58" w:rsidR="001672DA">
        <w:rPr>
          <w:rFonts w:ascii="Times New Roman" w:hAnsi="Times New Roman"/>
          <w:sz w:val="20"/>
          <w:szCs w:val="20"/>
        </w:rPr>
        <w:t>, 20,</w:t>
      </w:r>
      <w:r w:rsidRPr="00E14A58" w:rsidR="003C74E1">
        <w:rPr>
          <w:rFonts w:ascii="Times New Roman" w:hAnsi="Times New Roman"/>
          <w:sz w:val="20"/>
          <w:szCs w:val="20"/>
        </w:rPr>
        <w:t xml:space="preserve"> 21</w:t>
      </w:r>
      <w:r w:rsidRPr="00E14A58" w:rsidR="005049CE">
        <w:rPr>
          <w:rFonts w:ascii="Times New Roman" w:hAnsi="Times New Roman"/>
          <w:sz w:val="20"/>
          <w:szCs w:val="20"/>
        </w:rPr>
        <w:t xml:space="preserve">, 22, </w:t>
      </w:r>
      <w:r w:rsidRPr="00E14A58" w:rsidR="005D4692">
        <w:rPr>
          <w:rFonts w:ascii="Times New Roman" w:hAnsi="Times New Roman"/>
          <w:sz w:val="20"/>
          <w:szCs w:val="20"/>
        </w:rPr>
        <w:t>23,</w:t>
      </w:r>
      <w:r w:rsidRPr="00E14A58" w:rsidR="00DB45F8">
        <w:rPr>
          <w:rFonts w:ascii="Times New Roman" w:hAnsi="Times New Roman"/>
          <w:sz w:val="20"/>
          <w:szCs w:val="20"/>
        </w:rPr>
        <w:t xml:space="preserve"> 24, 25, 26,</w:t>
      </w:r>
      <w:r w:rsidRPr="00E14A58" w:rsidR="00A02FD1">
        <w:rPr>
          <w:rFonts w:ascii="Times New Roman" w:hAnsi="Times New Roman"/>
          <w:sz w:val="20"/>
          <w:szCs w:val="20"/>
        </w:rPr>
        <w:t xml:space="preserve"> 27, </w:t>
      </w:r>
      <w:r w:rsidRPr="00E14A58" w:rsidR="00F8660E">
        <w:rPr>
          <w:rFonts w:ascii="Times New Roman" w:hAnsi="Times New Roman"/>
          <w:sz w:val="20"/>
          <w:szCs w:val="20"/>
        </w:rPr>
        <w:t xml:space="preserve">28, </w:t>
      </w:r>
      <w:r w:rsidRPr="00E14A58" w:rsidR="00187EA4">
        <w:rPr>
          <w:rFonts w:ascii="Times New Roman" w:hAnsi="Times New Roman"/>
          <w:sz w:val="20"/>
          <w:szCs w:val="20"/>
        </w:rPr>
        <w:t>29,</w:t>
      </w:r>
      <w:r w:rsidRPr="00E14A58" w:rsidR="005D4692">
        <w:rPr>
          <w:rFonts w:ascii="Times New Roman" w:hAnsi="Times New Roman"/>
          <w:sz w:val="20"/>
          <w:szCs w:val="20"/>
        </w:rPr>
        <w:t xml:space="preserve"> </w:t>
      </w:r>
      <w:r w:rsidRPr="00E14A58" w:rsidR="00D721DE">
        <w:rPr>
          <w:rFonts w:ascii="Times New Roman" w:hAnsi="Times New Roman"/>
          <w:sz w:val="20"/>
          <w:szCs w:val="20"/>
        </w:rPr>
        <w:t>30,</w:t>
      </w:r>
      <w:r w:rsidRPr="00E14A58" w:rsidR="00443640">
        <w:rPr>
          <w:rFonts w:ascii="Times New Roman" w:hAnsi="Times New Roman"/>
          <w:sz w:val="20"/>
          <w:szCs w:val="20"/>
        </w:rPr>
        <w:t xml:space="preserve"> 31,</w:t>
      </w:r>
      <w:r w:rsidRPr="00E14A58" w:rsidR="008F6187">
        <w:rPr>
          <w:rFonts w:ascii="Times New Roman" w:hAnsi="Times New Roman"/>
          <w:sz w:val="20"/>
          <w:szCs w:val="20"/>
        </w:rPr>
        <w:t xml:space="preserve"> 32</w:t>
      </w:r>
      <w:r w:rsidRPr="00E14A58" w:rsidR="00072EF4">
        <w:rPr>
          <w:rFonts w:ascii="Times New Roman" w:hAnsi="Times New Roman"/>
          <w:sz w:val="20"/>
          <w:szCs w:val="20"/>
        </w:rPr>
        <w:t xml:space="preserve">, </w:t>
      </w:r>
      <w:r w:rsidRPr="00E14A58" w:rsidR="00396E71">
        <w:rPr>
          <w:rFonts w:ascii="Times New Roman" w:hAnsi="Times New Roman"/>
          <w:sz w:val="20"/>
          <w:szCs w:val="20"/>
        </w:rPr>
        <w:t xml:space="preserve">33, </w:t>
      </w:r>
      <w:r w:rsidRPr="00E14A58" w:rsidR="00FD4D50">
        <w:rPr>
          <w:rFonts w:ascii="Times New Roman" w:hAnsi="Times New Roman"/>
          <w:sz w:val="20"/>
          <w:szCs w:val="20"/>
        </w:rPr>
        <w:t>34</w:t>
      </w:r>
      <w:r w:rsidRPr="00E14A58" w:rsidR="004F4AA7">
        <w:rPr>
          <w:rFonts w:ascii="Times New Roman" w:hAnsi="Times New Roman"/>
          <w:sz w:val="20"/>
          <w:szCs w:val="20"/>
        </w:rPr>
        <w:t xml:space="preserve">, 35, </w:t>
      </w:r>
      <w:r w:rsidRPr="00E14A58" w:rsidR="00882FCD">
        <w:rPr>
          <w:rFonts w:ascii="Times New Roman" w:hAnsi="Times New Roman"/>
          <w:sz w:val="20"/>
          <w:szCs w:val="20"/>
        </w:rPr>
        <w:t xml:space="preserve">36, 37, </w:t>
      </w:r>
      <w:r w:rsidRPr="00E14A58" w:rsidR="003E4537">
        <w:rPr>
          <w:rFonts w:ascii="Times New Roman" w:hAnsi="Times New Roman"/>
          <w:sz w:val="20"/>
          <w:szCs w:val="20"/>
        </w:rPr>
        <w:t>38,</w:t>
      </w:r>
      <w:r w:rsidRPr="00E14A58" w:rsidR="007E0CAB">
        <w:rPr>
          <w:rFonts w:ascii="Times New Roman" w:hAnsi="Times New Roman"/>
          <w:sz w:val="20"/>
          <w:szCs w:val="20"/>
        </w:rPr>
        <w:t xml:space="preserve"> 39, </w:t>
      </w:r>
      <w:r w:rsidRPr="00E14A58" w:rsidR="004B3BB5">
        <w:rPr>
          <w:rFonts w:ascii="Times New Roman" w:hAnsi="Times New Roman"/>
          <w:sz w:val="20"/>
          <w:szCs w:val="20"/>
        </w:rPr>
        <w:t xml:space="preserve">40, </w:t>
      </w:r>
      <w:r w:rsidRPr="00E14A58" w:rsidR="00E90FBE">
        <w:rPr>
          <w:rFonts w:ascii="Times New Roman" w:hAnsi="Times New Roman"/>
          <w:sz w:val="20"/>
          <w:szCs w:val="20"/>
        </w:rPr>
        <w:t>41,</w:t>
      </w:r>
      <w:r w:rsidRPr="00E14A58" w:rsidR="00E74613">
        <w:rPr>
          <w:rFonts w:ascii="Times New Roman" w:hAnsi="Times New Roman"/>
          <w:sz w:val="20"/>
          <w:szCs w:val="20"/>
        </w:rPr>
        <w:t xml:space="preserve"> 42, </w:t>
      </w:r>
      <w:r w:rsidRPr="00E14A58" w:rsidR="000C07FF">
        <w:rPr>
          <w:rFonts w:ascii="Times New Roman" w:hAnsi="Times New Roman"/>
          <w:sz w:val="20"/>
          <w:szCs w:val="20"/>
        </w:rPr>
        <w:t xml:space="preserve">43, </w:t>
      </w:r>
      <w:r w:rsidRPr="00E14A58" w:rsidR="00845D59">
        <w:rPr>
          <w:rFonts w:ascii="Times New Roman" w:hAnsi="Times New Roman"/>
          <w:sz w:val="20"/>
          <w:szCs w:val="20"/>
        </w:rPr>
        <w:t xml:space="preserve">44, </w:t>
      </w:r>
      <w:r w:rsidRPr="00E14A58" w:rsidR="00E90AAE">
        <w:rPr>
          <w:rFonts w:ascii="Times New Roman" w:hAnsi="Times New Roman"/>
          <w:sz w:val="20"/>
          <w:szCs w:val="20"/>
        </w:rPr>
        <w:t xml:space="preserve">45, </w:t>
      </w:r>
      <w:r w:rsidRPr="00E14A58" w:rsidR="00B144E5">
        <w:rPr>
          <w:rFonts w:ascii="Times New Roman" w:hAnsi="Times New Roman"/>
          <w:sz w:val="20"/>
          <w:szCs w:val="20"/>
        </w:rPr>
        <w:t>46,</w:t>
      </w:r>
      <w:r w:rsidRPr="00E14A58" w:rsidR="00D559D2">
        <w:rPr>
          <w:rFonts w:ascii="Times New Roman" w:hAnsi="Times New Roman"/>
          <w:sz w:val="20"/>
          <w:szCs w:val="20"/>
        </w:rPr>
        <w:t xml:space="preserve"> 47,</w:t>
      </w:r>
      <w:r w:rsidRPr="00E14A58" w:rsidR="006D3265">
        <w:rPr>
          <w:rFonts w:ascii="Times New Roman" w:hAnsi="Times New Roman"/>
          <w:sz w:val="20"/>
          <w:szCs w:val="20"/>
        </w:rPr>
        <w:t xml:space="preserve"> 48, </w:t>
      </w:r>
      <w:r w:rsidRPr="00E14A58" w:rsidR="00B74D15">
        <w:rPr>
          <w:rFonts w:ascii="Times New Roman" w:hAnsi="Times New Roman"/>
          <w:sz w:val="20"/>
          <w:szCs w:val="20"/>
        </w:rPr>
        <w:t xml:space="preserve">49, </w:t>
      </w:r>
      <w:r w:rsidRPr="00E14A58" w:rsidR="002E557D">
        <w:rPr>
          <w:rFonts w:ascii="Times New Roman" w:hAnsi="Times New Roman"/>
          <w:sz w:val="20"/>
          <w:szCs w:val="20"/>
        </w:rPr>
        <w:t xml:space="preserve">50, </w:t>
      </w:r>
      <w:r w:rsidRPr="00E14A58" w:rsidR="000E1926">
        <w:rPr>
          <w:rFonts w:ascii="Times New Roman" w:hAnsi="Times New Roman"/>
          <w:sz w:val="20"/>
          <w:szCs w:val="20"/>
        </w:rPr>
        <w:t xml:space="preserve">51, </w:t>
      </w:r>
      <w:r w:rsidRPr="00E14A58" w:rsidR="00B119B5">
        <w:rPr>
          <w:rFonts w:ascii="Times New Roman" w:hAnsi="Times New Roman"/>
          <w:sz w:val="20"/>
          <w:szCs w:val="20"/>
        </w:rPr>
        <w:t>52, 53,</w:t>
      </w:r>
      <w:r w:rsidRPr="00E14A58" w:rsidR="00010705">
        <w:rPr>
          <w:rFonts w:ascii="Times New Roman" w:hAnsi="Times New Roman"/>
          <w:sz w:val="20"/>
          <w:szCs w:val="20"/>
        </w:rPr>
        <w:t xml:space="preserve"> 54, </w:t>
      </w:r>
      <w:r w:rsidRPr="00E14A58" w:rsidR="00803FED">
        <w:rPr>
          <w:rFonts w:ascii="Times New Roman" w:hAnsi="Times New Roman"/>
          <w:sz w:val="20"/>
          <w:szCs w:val="20"/>
        </w:rPr>
        <w:t xml:space="preserve">55, </w:t>
      </w:r>
      <w:r w:rsidRPr="00E14A58" w:rsidR="00C749EF">
        <w:rPr>
          <w:rFonts w:ascii="Times New Roman" w:hAnsi="Times New Roman"/>
          <w:sz w:val="20"/>
          <w:szCs w:val="20"/>
        </w:rPr>
        <w:t>56,</w:t>
      </w:r>
      <w:r w:rsidRPr="00E14A58" w:rsidR="00D5672F">
        <w:rPr>
          <w:rFonts w:ascii="Times New Roman" w:hAnsi="Times New Roman"/>
          <w:sz w:val="20"/>
          <w:szCs w:val="20"/>
        </w:rPr>
        <w:t xml:space="preserve"> 57,</w:t>
      </w:r>
      <w:r w:rsidRPr="00E14A58" w:rsidR="00944443">
        <w:rPr>
          <w:rFonts w:ascii="Times New Roman" w:hAnsi="Times New Roman"/>
          <w:sz w:val="20"/>
          <w:szCs w:val="20"/>
        </w:rPr>
        <w:t xml:space="preserve"> 58, </w:t>
      </w:r>
      <w:r w:rsidRPr="00E14A58" w:rsidR="00095E79">
        <w:rPr>
          <w:rFonts w:ascii="Times New Roman" w:hAnsi="Times New Roman"/>
          <w:sz w:val="20"/>
          <w:szCs w:val="20"/>
        </w:rPr>
        <w:t xml:space="preserve">59, </w:t>
      </w:r>
      <w:r w:rsidRPr="00E14A58" w:rsidR="000F4058">
        <w:rPr>
          <w:rFonts w:ascii="Times New Roman" w:hAnsi="Times New Roman"/>
          <w:sz w:val="20"/>
          <w:szCs w:val="20"/>
        </w:rPr>
        <w:t xml:space="preserve">60, </w:t>
      </w:r>
      <w:r w:rsidRPr="00E14A58" w:rsidR="00CD2D8B">
        <w:rPr>
          <w:rFonts w:ascii="Times New Roman" w:hAnsi="Times New Roman"/>
          <w:sz w:val="20"/>
          <w:szCs w:val="20"/>
        </w:rPr>
        <w:t xml:space="preserve">61, </w:t>
      </w:r>
      <w:r w:rsidRPr="00E14A58" w:rsidR="00B0628C">
        <w:rPr>
          <w:rFonts w:ascii="Times New Roman" w:hAnsi="Times New Roman"/>
          <w:sz w:val="20"/>
          <w:szCs w:val="20"/>
        </w:rPr>
        <w:t>62,</w:t>
      </w:r>
      <w:r w:rsidRPr="00E14A58" w:rsidR="00A94C2B">
        <w:rPr>
          <w:rFonts w:ascii="Times New Roman" w:hAnsi="Times New Roman"/>
          <w:sz w:val="20"/>
          <w:szCs w:val="20"/>
        </w:rPr>
        <w:t xml:space="preserve"> 63,</w:t>
      </w:r>
      <w:r w:rsidRPr="00E14A58" w:rsidR="00DB213B">
        <w:rPr>
          <w:rFonts w:ascii="Times New Roman" w:hAnsi="Times New Roman"/>
          <w:sz w:val="20"/>
          <w:szCs w:val="20"/>
        </w:rPr>
        <w:t xml:space="preserve"> 64, </w:t>
      </w:r>
      <w:r w:rsidRPr="00E14A58" w:rsidR="00AF2604">
        <w:rPr>
          <w:rFonts w:ascii="Times New Roman" w:hAnsi="Times New Roman"/>
          <w:sz w:val="20"/>
          <w:szCs w:val="20"/>
        </w:rPr>
        <w:t>65,</w:t>
      </w:r>
      <w:r w:rsidRPr="00E14A58" w:rsidR="00581540">
        <w:rPr>
          <w:rFonts w:ascii="Times New Roman" w:hAnsi="Times New Roman"/>
          <w:sz w:val="20"/>
          <w:szCs w:val="20"/>
        </w:rPr>
        <w:t xml:space="preserve"> 66</w:t>
      </w:r>
      <w:r w:rsidRPr="00E14A58" w:rsidR="00293B1C">
        <w:rPr>
          <w:rFonts w:ascii="Times New Roman" w:hAnsi="Times New Roman"/>
          <w:sz w:val="20"/>
          <w:szCs w:val="20"/>
        </w:rPr>
        <w:t xml:space="preserve">, 67, 68, </w:t>
      </w:r>
      <w:r w:rsidRPr="00E14A58" w:rsidR="002C312A">
        <w:rPr>
          <w:rFonts w:ascii="Times New Roman" w:hAnsi="Times New Roman"/>
          <w:sz w:val="20"/>
          <w:szCs w:val="20"/>
        </w:rPr>
        <w:t>69,</w:t>
      </w:r>
      <w:r w:rsidRPr="00E14A58" w:rsidR="000C2F30">
        <w:rPr>
          <w:rFonts w:ascii="Times New Roman" w:hAnsi="Times New Roman"/>
          <w:sz w:val="20"/>
          <w:szCs w:val="20"/>
        </w:rPr>
        <w:t xml:space="preserve"> 70, </w:t>
      </w:r>
      <w:r w:rsidRPr="00E14A58" w:rsidR="00A91A6A">
        <w:rPr>
          <w:rFonts w:ascii="Times New Roman" w:hAnsi="Times New Roman"/>
          <w:sz w:val="20"/>
          <w:szCs w:val="20"/>
        </w:rPr>
        <w:t xml:space="preserve">71, </w:t>
      </w:r>
      <w:r w:rsidRPr="00E14A58" w:rsidR="001218A4">
        <w:rPr>
          <w:rFonts w:ascii="Times New Roman" w:hAnsi="Times New Roman"/>
          <w:sz w:val="20"/>
          <w:szCs w:val="20"/>
        </w:rPr>
        <w:t xml:space="preserve">72, </w:t>
      </w:r>
      <w:r w:rsidRPr="00E14A58" w:rsidR="00C76F20">
        <w:rPr>
          <w:rFonts w:ascii="Times New Roman" w:hAnsi="Times New Roman"/>
          <w:sz w:val="20"/>
          <w:szCs w:val="20"/>
        </w:rPr>
        <w:t>73,</w:t>
      </w:r>
      <w:r w:rsidRPr="00E14A58" w:rsidR="00BC79C0">
        <w:rPr>
          <w:rFonts w:ascii="Times New Roman" w:hAnsi="Times New Roman"/>
          <w:sz w:val="20"/>
          <w:szCs w:val="20"/>
        </w:rPr>
        <w:t xml:space="preserve"> 74,</w:t>
      </w:r>
      <w:r w:rsidRPr="00E14A58" w:rsidR="009126AD">
        <w:rPr>
          <w:rFonts w:ascii="Times New Roman" w:hAnsi="Times New Roman"/>
          <w:sz w:val="20"/>
          <w:szCs w:val="20"/>
        </w:rPr>
        <w:t xml:space="preserve"> 75,</w:t>
      </w:r>
      <w:r w:rsidRPr="00E14A58" w:rsidR="00D26D47">
        <w:rPr>
          <w:rFonts w:ascii="Times New Roman" w:hAnsi="Times New Roman"/>
          <w:sz w:val="20"/>
          <w:szCs w:val="20"/>
        </w:rPr>
        <w:t xml:space="preserve"> 76</w:t>
      </w:r>
      <w:r w:rsidRPr="00E14A58" w:rsidR="00DC5673">
        <w:rPr>
          <w:rFonts w:ascii="Times New Roman" w:hAnsi="Times New Roman"/>
          <w:sz w:val="20"/>
          <w:szCs w:val="20"/>
        </w:rPr>
        <w:t xml:space="preserve">, 77, </w:t>
      </w:r>
      <w:r w:rsidRPr="00E14A58" w:rsidR="00C35AC8">
        <w:rPr>
          <w:rFonts w:ascii="Times New Roman" w:hAnsi="Times New Roman"/>
          <w:sz w:val="20"/>
          <w:szCs w:val="20"/>
        </w:rPr>
        <w:t xml:space="preserve">78, </w:t>
      </w:r>
      <w:r w:rsidRPr="00E14A58" w:rsidR="00414CC9">
        <w:rPr>
          <w:rFonts w:ascii="Times New Roman" w:hAnsi="Times New Roman"/>
          <w:sz w:val="20"/>
          <w:szCs w:val="20"/>
        </w:rPr>
        <w:t>79,</w:t>
      </w:r>
      <w:r w:rsidRPr="00E14A58" w:rsidR="00F16D22">
        <w:rPr>
          <w:rFonts w:ascii="Times New Roman" w:hAnsi="Times New Roman"/>
          <w:sz w:val="20"/>
          <w:szCs w:val="20"/>
        </w:rPr>
        <w:t xml:space="preserve"> 80, </w:t>
      </w:r>
      <w:r w:rsidRPr="00E14A58" w:rsidR="00E47120">
        <w:rPr>
          <w:rFonts w:ascii="Times New Roman" w:hAnsi="Times New Roman"/>
          <w:sz w:val="20"/>
          <w:szCs w:val="20"/>
        </w:rPr>
        <w:t>81,</w:t>
      </w:r>
      <w:r w:rsidRPr="00E14A58" w:rsidR="00FD23CC">
        <w:rPr>
          <w:rFonts w:ascii="Times New Roman" w:hAnsi="Times New Roman"/>
          <w:sz w:val="20"/>
          <w:szCs w:val="20"/>
        </w:rPr>
        <w:t xml:space="preserve"> 82,</w:t>
      </w:r>
      <w:r w:rsidRPr="00E14A58" w:rsidR="000F0DE8">
        <w:rPr>
          <w:rFonts w:ascii="Times New Roman" w:hAnsi="Times New Roman"/>
          <w:sz w:val="20"/>
          <w:szCs w:val="20"/>
        </w:rPr>
        <w:t xml:space="preserve"> 83, </w:t>
      </w:r>
      <w:r w:rsidRPr="00E14A58" w:rsidR="00B55EA4">
        <w:rPr>
          <w:rFonts w:ascii="Times New Roman" w:hAnsi="Times New Roman"/>
          <w:sz w:val="20"/>
          <w:szCs w:val="20"/>
        </w:rPr>
        <w:t xml:space="preserve">84, </w:t>
      </w:r>
      <w:r w:rsidRPr="00E14A58" w:rsidR="005B491A">
        <w:rPr>
          <w:rFonts w:ascii="Times New Roman" w:hAnsi="Times New Roman"/>
          <w:sz w:val="20"/>
          <w:szCs w:val="20"/>
        </w:rPr>
        <w:t xml:space="preserve">85, </w:t>
      </w:r>
      <w:r w:rsidRPr="00E14A58" w:rsidR="00133A14">
        <w:rPr>
          <w:rFonts w:ascii="Times New Roman" w:hAnsi="Times New Roman"/>
          <w:sz w:val="20"/>
          <w:szCs w:val="20"/>
        </w:rPr>
        <w:t xml:space="preserve">86, </w:t>
      </w:r>
      <w:r w:rsidRPr="00E14A58" w:rsidR="00286A76">
        <w:rPr>
          <w:rFonts w:ascii="Times New Roman" w:hAnsi="Times New Roman"/>
          <w:sz w:val="20"/>
          <w:szCs w:val="20"/>
        </w:rPr>
        <w:t xml:space="preserve">87, </w:t>
      </w:r>
      <w:r w:rsidRPr="00E14A58" w:rsidR="008F55D9">
        <w:rPr>
          <w:rFonts w:ascii="Times New Roman" w:hAnsi="Times New Roman"/>
          <w:sz w:val="20"/>
          <w:szCs w:val="20"/>
        </w:rPr>
        <w:t xml:space="preserve">88, </w:t>
      </w:r>
      <w:r w:rsidRPr="00E14A58" w:rsidR="0048108B">
        <w:rPr>
          <w:rFonts w:ascii="Times New Roman" w:hAnsi="Times New Roman"/>
          <w:sz w:val="20"/>
          <w:szCs w:val="20"/>
        </w:rPr>
        <w:t>89,</w:t>
      </w:r>
      <w:r w:rsidRPr="00E14A58" w:rsidR="003758A9">
        <w:rPr>
          <w:rFonts w:ascii="Times New Roman" w:hAnsi="Times New Roman"/>
          <w:sz w:val="20"/>
          <w:szCs w:val="20"/>
        </w:rPr>
        <w:t xml:space="preserve"> 90,</w:t>
      </w:r>
      <w:r w:rsidRPr="00E14A58" w:rsidR="00F273A3">
        <w:rPr>
          <w:rFonts w:ascii="Times New Roman" w:hAnsi="Times New Roman"/>
          <w:sz w:val="20"/>
          <w:szCs w:val="20"/>
        </w:rPr>
        <w:t xml:space="preserve"> 92, </w:t>
      </w:r>
      <w:r w:rsidRPr="00E14A58" w:rsidR="003F5617">
        <w:rPr>
          <w:rFonts w:ascii="Times New Roman" w:hAnsi="Times New Roman"/>
          <w:sz w:val="20"/>
          <w:szCs w:val="20"/>
        </w:rPr>
        <w:t>93</w:t>
      </w:r>
      <w:r w:rsidRPr="00E14A58" w:rsidR="009B1085">
        <w:rPr>
          <w:rFonts w:ascii="Times New Roman" w:hAnsi="Times New Roman"/>
          <w:sz w:val="20"/>
          <w:szCs w:val="20"/>
        </w:rPr>
        <w:t>, 94,</w:t>
      </w:r>
      <w:r w:rsidRPr="00E14A58" w:rsidR="003B343C">
        <w:rPr>
          <w:rFonts w:ascii="Times New Roman" w:hAnsi="Times New Roman"/>
          <w:sz w:val="20"/>
          <w:szCs w:val="20"/>
        </w:rPr>
        <w:t xml:space="preserve"> 95, </w:t>
      </w:r>
      <w:r w:rsidRPr="00E14A58" w:rsidR="00827901">
        <w:rPr>
          <w:rFonts w:ascii="Times New Roman" w:hAnsi="Times New Roman"/>
          <w:sz w:val="20"/>
          <w:szCs w:val="20"/>
        </w:rPr>
        <w:t xml:space="preserve">96, </w:t>
      </w:r>
      <w:r w:rsidRPr="00E14A58" w:rsidR="00A3444B">
        <w:rPr>
          <w:rFonts w:ascii="Times New Roman" w:hAnsi="Times New Roman"/>
          <w:sz w:val="20"/>
          <w:szCs w:val="20"/>
        </w:rPr>
        <w:t>97,</w:t>
      </w:r>
      <w:r w:rsidRPr="00E14A58" w:rsidR="00C976E2">
        <w:rPr>
          <w:rFonts w:ascii="Times New Roman" w:hAnsi="Times New Roman"/>
          <w:sz w:val="20"/>
          <w:szCs w:val="20"/>
        </w:rPr>
        <w:t xml:space="preserve"> 98,</w:t>
      </w:r>
      <w:r w:rsidRPr="00E14A58" w:rsidR="00D1183C">
        <w:rPr>
          <w:rFonts w:ascii="Times New Roman" w:hAnsi="Times New Roman"/>
          <w:sz w:val="20"/>
          <w:szCs w:val="20"/>
        </w:rPr>
        <w:t xml:space="preserve"> 99, </w:t>
      </w:r>
      <w:r w:rsidRPr="00E14A58" w:rsidR="00D96075">
        <w:rPr>
          <w:rFonts w:ascii="Times New Roman" w:hAnsi="Times New Roman"/>
          <w:sz w:val="20"/>
          <w:szCs w:val="20"/>
        </w:rPr>
        <w:t>100,</w:t>
      </w:r>
      <w:r w:rsidRPr="00E14A58" w:rsidR="00F86A1F">
        <w:rPr>
          <w:rFonts w:ascii="Times New Roman" w:hAnsi="Times New Roman"/>
          <w:sz w:val="20"/>
          <w:szCs w:val="20"/>
        </w:rPr>
        <w:t xml:space="preserve"> 101, </w:t>
      </w:r>
      <w:r w:rsidRPr="00E14A58" w:rsidR="00C51776">
        <w:rPr>
          <w:rFonts w:ascii="Times New Roman" w:hAnsi="Times New Roman"/>
          <w:sz w:val="20"/>
          <w:szCs w:val="20"/>
        </w:rPr>
        <w:t>102,</w:t>
      </w:r>
      <w:r w:rsidRPr="00E14A58" w:rsidR="00F341D8">
        <w:rPr>
          <w:rFonts w:ascii="Times New Roman" w:hAnsi="Times New Roman"/>
          <w:sz w:val="20"/>
          <w:szCs w:val="20"/>
        </w:rPr>
        <w:t xml:space="preserve"> 103, </w:t>
      </w:r>
      <w:r w:rsidRPr="00E14A58" w:rsidR="00853933">
        <w:rPr>
          <w:rFonts w:ascii="Times New Roman" w:hAnsi="Times New Roman"/>
          <w:sz w:val="20"/>
          <w:szCs w:val="20"/>
        </w:rPr>
        <w:t xml:space="preserve">104, </w:t>
      </w:r>
      <w:r w:rsidRPr="00E14A58" w:rsidR="007514B8">
        <w:rPr>
          <w:rFonts w:ascii="Times New Roman" w:hAnsi="Times New Roman"/>
          <w:sz w:val="20"/>
          <w:szCs w:val="20"/>
        </w:rPr>
        <w:t>105,</w:t>
      </w:r>
      <w:r w:rsidRPr="00E14A58" w:rsidR="002D3F2D">
        <w:rPr>
          <w:rFonts w:ascii="Times New Roman" w:hAnsi="Times New Roman"/>
          <w:sz w:val="20"/>
          <w:szCs w:val="20"/>
        </w:rPr>
        <w:t xml:space="preserve"> 106, </w:t>
      </w:r>
      <w:r w:rsidRPr="00E14A58" w:rsidR="005B505D">
        <w:rPr>
          <w:rFonts w:ascii="Times New Roman" w:hAnsi="Times New Roman"/>
          <w:sz w:val="20"/>
          <w:szCs w:val="20"/>
        </w:rPr>
        <w:t xml:space="preserve">107, </w:t>
      </w:r>
      <w:r w:rsidRPr="00E14A58" w:rsidR="0023591F">
        <w:rPr>
          <w:rFonts w:ascii="Times New Roman" w:hAnsi="Times New Roman"/>
          <w:sz w:val="20"/>
          <w:szCs w:val="20"/>
        </w:rPr>
        <w:t xml:space="preserve">108, </w:t>
      </w:r>
      <w:r w:rsidRPr="00E14A58" w:rsidR="00382D77">
        <w:rPr>
          <w:rFonts w:ascii="Times New Roman" w:hAnsi="Times New Roman"/>
          <w:sz w:val="20"/>
          <w:szCs w:val="20"/>
        </w:rPr>
        <w:t>109</w:t>
      </w:r>
      <w:r w:rsidRPr="00E14A58" w:rsidR="003B3E73">
        <w:rPr>
          <w:rFonts w:ascii="Times New Roman" w:hAnsi="Times New Roman"/>
          <w:sz w:val="20"/>
          <w:szCs w:val="20"/>
        </w:rPr>
        <w:t>, 110,</w:t>
      </w:r>
      <w:r w:rsidRPr="00E14A58" w:rsidR="007A5237">
        <w:rPr>
          <w:rFonts w:ascii="Times New Roman" w:hAnsi="Times New Roman"/>
          <w:sz w:val="20"/>
          <w:szCs w:val="20"/>
        </w:rPr>
        <w:t xml:space="preserve"> 111, </w:t>
      </w:r>
      <w:r w:rsidRPr="00E14A58" w:rsidR="000D3813">
        <w:rPr>
          <w:rFonts w:ascii="Times New Roman" w:hAnsi="Times New Roman"/>
          <w:sz w:val="20"/>
          <w:szCs w:val="20"/>
        </w:rPr>
        <w:t xml:space="preserve">112, </w:t>
      </w:r>
      <w:r w:rsidRPr="00E14A58" w:rsidR="00613BBA">
        <w:rPr>
          <w:rFonts w:ascii="Times New Roman" w:hAnsi="Times New Roman"/>
          <w:sz w:val="20"/>
          <w:szCs w:val="20"/>
        </w:rPr>
        <w:t>113,</w:t>
      </w:r>
      <w:r w:rsidRPr="00E14A58" w:rsidR="00F13A2A">
        <w:rPr>
          <w:rFonts w:ascii="Times New Roman" w:hAnsi="Times New Roman"/>
          <w:sz w:val="20"/>
          <w:szCs w:val="20"/>
        </w:rPr>
        <w:t xml:space="preserve"> 114, </w:t>
      </w:r>
      <w:r w:rsidRPr="00E14A58" w:rsidR="00011014">
        <w:rPr>
          <w:rFonts w:ascii="Times New Roman" w:hAnsi="Times New Roman"/>
          <w:sz w:val="20"/>
          <w:szCs w:val="20"/>
        </w:rPr>
        <w:t>115,</w:t>
      </w:r>
      <w:r w:rsidRPr="00E14A58" w:rsidR="00071BDA">
        <w:rPr>
          <w:rFonts w:ascii="Times New Roman" w:hAnsi="Times New Roman"/>
          <w:sz w:val="20"/>
          <w:szCs w:val="20"/>
        </w:rPr>
        <w:t xml:space="preserve"> 116, </w:t>
      </w:r>
      <w:r w:rsidRPr="00E14A58" w:rsidR="001D1DDA">
        <w:rPr>
          <w:rFonts w:ascii="Times New Roman" w:hAnsi="Times New Roman"/>
          <w:sz w:val="20"/>
          <w:szCs w:val="20"/>
        </w:rPr>
        <w:t xml:space="preserve">117, </w:t>
      </w:r>
      <w:r w:rsidRPr="00E14A58" w:rsidR="00022775">
        <w:rPr>
          <w:rFonts w:ascii="Times New Roman" w:hAnsi="Times New Roman"/>
          <w:sz w:val="20"/>
          <w:szCs w:val="20"/>
        </w:rPr>
        <w:t xml:space="preserve">118, </w:t>
      </w:r>
      <w:r w:rsidRPr="00E14A58" w:rsidR="001243EA">
        <w:rPr>
          <w:rFonts w:ascii="Times New Roman" w:hAnsi="Times New Roman"/>
          <w:sz w:val="20"/>
          <w:szCs w:val="20"/>
        </w:rPr>
        <w:t>119,</w:t>
      </w:r>
      <w:r w:rsidRPr="00E14A58" w:rsidR="002F072B">
        <w:rPr>
          <w:rFonts w:ascii="Times New Roman" w:hAnsi="Times New Roman"/>
          <w:sz w:val="20"/>
          <w:szCs w:val="20"/>
        </w:rPr>
        <w:t xml:space="preserve"> 120,</w:t>
      </w:r>
      <w:r w:rsidRPr="00E14A58" w:rsidR="00D469D0">
        <w:rPr>
          <w:rFonts w:ascii="Times New Roman" w:hAnsi="Times New Roman"/>
          <w:sz w:val="20"/>
          <w:szCs w:val="20"/>
        </w:rPr>
        <w:t xml:space="preserve"> 121, </w:t>
      </w:r>
      <w:r w:rsidRPr="00E14A58" w:rsidR="00096C98">
        <w:rPr>
          <w:rFonts w:ascii="Times New Roman" w:hAnsi="Times New Roman"/>
          <w:sz w:val="20"/>
          <w:szCs w:val="20"/>
        </w:rPr>
        <w:t xml:space="preserve">122, </w:t>
      </w:r>
      <w:r w:rsidRPr="00E14A58" w:rsidR="00CB6BFA">
        <w:rPr>
          <w:rFonts w:ascii="Times New Roman" w:hAnsi="Times New Roman"/>
          <w:sz w:val="20"/>
          <w:szCs w:val="20"/>
        </w:rPr>
        <w:t>123,</w:t>
      </w:r>
      <w:r w:rsidRPr="00E14A58" w:rsidR="00286E3A">
        <w:rPr>
          <w:rFonts w:ascii="Times New Roman" w:hAnsi="Times New Roman"/>
          <w:sz w:val="20"/>
          <w:szCs w:val="20"/>
        </w:rPr>
        <w:t xml:space="preserve"> 124, 125,</w:t>
      </w:r>
      <w:r w:rsidRPr="00E14A58" w:rsidR="00625DC3">
        <w:rPr>
          <w:rFonts w:ascii="Times New Roman" w:hAnsi="Times New Roman"/>
          <w:sz w:val="20"/>
          <w:szCs w:val="20"/>
        </w:rPr>
        <w:t xml:space="preserve"> 126,</w:t>
      </w:r>
      <w:r w:rsidRPr="00E14A58" w:rsidR="0091647E">
        <w:rPr>
          <w:rFonts w:ascii="Times New Roman" w:hAnsi="Times New Roman"/>
          <w:sz w:val="20"/>
          <w:szCs w:val="20"/>
        </w:rPr>
        <w:t xml:space="preserve"> 127,</w:t>
      </w:r>
      <w:r w:rsidRPr="00E14A58" w:rsidR="00084072">
        <w:rPr>
          <w:rFonts w:ascii="Times New Roman" w:hAnsi="Times New Roman"/>
          <w:sz w:val="20"/>
          <w:szCs w:val="20"/>
        </w:rPr>
        <w:t xml:space="preserve"> 128, </w:t>
      </w:r>
      <w:r w:rsidRPr="00E14A58" w:rsidR="00F77ECF">
        <w:rPr>
          <w:rFonts w:ascii="Times New Roman" w:hAnsi="Times New Roman"/>
          <w:sz w:val="20"/>
          <w:szCs w:val="20"/>
        </w:rPr>
        <w:t xml:space="preserve">129, </w:t>
      </w:r>
      <w:r w:rsidRPr="00E14A58" w:rsidR="009715C8">
        <w:rPr>
          <w:rFonts w:ascii="Times New Roman" w:hAnsi="Times New Roman"/>
          <w:sz w:val="20"/>
          <w:szCs w:val="20"/>
        </w:rPr>
        <w:t xml:space="preserve">130, </w:t>
      </w:r>
      <w:r w:rsidRPr="00E14A58" w:rsidR="00262185">
        <w:rPr>
          <w:rFonts w:ascii="Times New Roman" w:hAnsi="Times New Roman"/>
          <w:sz w:val="20"/>
          <w:szCs w:val="20"/>
        </w:rPr>
        <w:t xml:space="preserve">131, </w:t>
      </w:r>
      <w:r w:rsidRPr="00E14A58" w:rsidR="00B87A09">
        <w:rPr>
          <w:rFonts w:ascii="Times New Roman" w:hAnsi="Times New Roman"/>
          <w:sz w:val="20"/>
          <w:szCs w:val="20"/>
        </w:rPr>
        <w:t>132,</w:t>
      </w:r>
      <w:r w:rsidRPr="00E14A58" w:rsidR="00663892">
        <w:rPr>
          <w:rFonts w:ascii="Times New Roman" w:hAnsi="Times New Roman"/>
          <w:sz w:val="20"/>
          <w:szCs w:val="20"/>
        </w:rPr>
        <w:t xml:space="preserve"> 133, </w:t>
      </w:r>
      <w:r w:rsidRPr="00E14A58" w:rsidR="003829C2">
        <w:rPr>
          <w:rFonts w:ascii="Times New Roman" w:hAnsi="Times New Roman"/>
          <w:sz w:val="20"/>
          <w:szCs w:val="20"/>
        </w:rPr>
        <w:t xml:space="preserve">134, </w:t>
      </w:r>
      <w:r w:rsidRPr="00E14A58" w:rsidR="00FC0BF0">
        <w:rPr>
          <w:rFonts w:ascii="Times New Roman" w:hAnsi="Times New Roman"/>
          <w:sz w:val="20"/>
          <w:szCs w:val="20"/>
        </w:rPr>
        <w:t xml:space="preserve">135, </w:t>
      </w:r>
      <w:r w:rsidRPr="00E14A58" w:rsidR="002A3312">
        <w:rPr>
          <w:rFonts w:ascii="Times New Roman" w:hAnsi="Times New Roman"/>
          <w:sz w:val="20"/>
          <w:szCs w:val="20"/>
        </w:rPr>
        <w:t xml:space="preserve">136, </w:t>
      </w:r>
      <w:r w:rsidRPr="00E14A58" w:rsidR="00C66E28">
        <w:rPr>
          <w:rFonts w:ascii="Times New Roman" w:hAnsi="Times New Roman"/>
          <w:sz w:val="20"/>
          <w:szCs w:val="20"/>
        </w:rPr>
        <w:t xml:space="preserve">137, </w:t>
      </w:r>
      <w:r w:rsidRPr="00E14A58" w:rsidR="0026180B">
        <w:rPr>
          <w:rFonts w:ascii="Times New Roman" w:hAnsi="Times New Roman"/>
          <w:sz w:val="20"/>
          <w:szCs w:val="20"/>
        </w:rPr>
        <w:t xml:space="preserve">138, </w:t>
      </w:r>
      <w:r w:rsidRPr="00E14A58" w:rsidR="006132B2">
        <w:rPr>
          <w:rFonts w:ascii="Times New Roman" w:hAnsi="Times New Roman"/>
          <w:sz w:val="20"/>
          <w:szCs w:val="20"/>
        </w:rPr>
        <w:t>139,</w:t>
      </w:r>
      <w:r w:rsidRPr="00E14A58" w:rsidR="00CF51D5">
        <w:rPr>
          <w:rFonts w:ascii="Times New Roman" w:hAnsi="Times New Roman"/>
          <w:sz w:val="20"/>
          <w:szCs w:val="20"/>
        </w:rPr>
        <w:t xml:space="preserve"> 140,</w:t>
      </w:r>
      <w:r w:rsidRPr="00E14A58" w:rsidR="00D4141C">
        <w:rPr>
          <w:rFonts w:ascii="Times New Roman" w:hAnsi="Times New Roman"/>
          <w:sz w:val="20"/>
          <w:szCs w:val="20"/>
        </w:rPr>
        <w:t xml:space="preserve"> 141,</w:t>
      </w:r>
      <w:r w:rsidRPr="00E14A58" w:rsidR="00BA4C33">
        <w:rPr>
          <w:rFonts w:ascii="Times New Roman" w:hAnsi="Times New Roman"/>
          <w:sz w:val="20"/>
          <w:szCs w:val="20"/>
        </w:rPr>
        <w:t xml:space="preserve"> 142,</w:t>
      </w:r>
      <w:r w:rsidRPr="00E14A58" w:rsidR="008769A1">
        <w:rPr>
          <w:rFonts w:ascii="Times New Roman" w:hAnsi="Times New Roman"/>
          <w:sz w:val="20"/>
          <w:szCs w:val="20"/>
        </w:rPr>
        <w:t xml:space="preserve"> 143,</w:t>
      </w:r>
      <w:r w:rsidRPr="00E14A58" w:rsidR="003B6C93">
        <w:rPr>
          <w:rFonts w:ascii="Times New Roman" w:hAnsi="Times New Roman"/>
          <w:sz w:val="20"/>
          <w:szCs w:val="20"/>
        </w:rPr>
        <w:t xml:space="preserve"> 144,</w:t>
      </w:r>
      <w:r w:rsidRPr="00E14A58" w:rsidR="003F4A01">
        <w:rPr>
          <w:rFonts w:ascii="Times New Roman" w:hAnsi="Times New Roman"/>
          <w:sz w:val="20"/>
          <w:szCs w:val="20"/>
        </w:rPr>
        <w:t xml:space="preserve"> 145, 146, </w:t>
      </w:r>
      <w:r w:rsidRPr="00E14A58" w:rsidR="004D29C8">
        <w:rPr>
          <w:rFonts w:ascii="Times New Roman" w:hAnsi="Times New Roman"/>
          <w:sz w:val="20"/>
          <w:szCs w:val="20"/>
        </w:rPr>
        <w:t xml:space="preserve">147, </w:t>
      </w:r>
      <w:r w:rsidRPr="00E14A58" w:rsidR="00244F27">
        <w:rPr>
          <w:rFonts w:ascii="Times New Roman" w:hAnsi="Times New Roman"/>
          <w:sz w:val="20"/>
          <w:szCs w:val="20"/>
        </w:rPr>
        <w:t>148,</w:t>
      </w:r>
      <w:r w:rsidRPr="00E14A58" w:rsidR="00533DC3">
        <w:rPr>
          <w:rFonts w:ascii="Times New Roman" w:hAnsi="Times New Roman"/>
          <w:sz w:val="20"/>
          <w:szCs w:val="20"/>
        </w:rPr>
        <w:t xml:space="preserve"> 149, </w:t>
      </w:r>
      <w:r w:rsidRPr="00E14A58" w:rsidR="00126956">
        <w:rPr>
          <w:rFonts w:ascii="Times New Roman" w:hAnsi="Times New Roman"/>
          <w:sz w:val="20"/>
          <w:szCs w:val="20"/>
        </w:rPr>
        <w:t>150,</w:t>
      </w:r>
      <w:r w:rsidRPr="00E14A58" w:rsidR="005E7100">
        <w:rPr>
          <w:rFonts w:ascii="Times New Roman" w:hAnsi="Times New Roman"/>
          <w:sz w:val="20"/>
          <w:szCs w:val="20"/>
        </w:rPr>
        <w:t xml:space="preserve"> 151, </w:t>
      </w:r>
      <w:r w:rsidRPr="00E14A58" w:rsidR="000143A3">
        <w:rPr>
          <w:rFonts w:ascii="Times New Roman" w:hAnsi="Times New Roman"/>
          <w:sz w:val="20"/>
          <w:szCs w:val="20"/>
        </w:rPr>
        <w:t>152</w:t>
      </w:r>
      <w:r w:rsidRPr="00E14A58" w:rsidR="00360C2D">
        <w:rPr>
          <w:rFonts w:ascii="Times New Roman" w:hAnsi="Times New Roman"/>
          <w:sz w:val="20"/>
          <w:szCs w:val="20"/>
        </w:rPr>
        <w:t>, 153,</w:t>
      </w:r>
      <w:r w:rsidRPr="00E14A58" w:rsidR="00574007">
        <w:rPr>
          <w:rFonts w:ascii="Times New Roman" w:hAnsi="Times New Roman"/>
          <w:sz w:val="20"/>
          <w:szCs w:val="20"/>
        </w:rPr>
        <w:t xml:space="preserve"> 154,</w:t>
      </w:r>
      <w:r w:rsidRPr="00E14A58" w:rsidR="003138D4">
        <w:rPr>
          <w:rFonts w:ascii="Times New Roman" w:hAnsi="Times New Roman"/>
          <w:sz w:val="20"/>
          <w:szCs w:val="20"/>
        </w:rPr>
        <w:t xml:space="preserve"> 155, </w:t>
      </w:r>
      <w:r w:rsidRPr="00E14A58" w:rsidR="00AA7DA0">
        <w:rPr>
          <w:rFonts w:ascii="Times New Roman" w:hAnsi="Times New Roman"/>
          <w:sz w:val="20"/>
          <w:szCs w:val="20"/>
        </w:rPr>
        <w:t xml:space="preserve">157, </w:t>
      </w:r>
      <w:r w:rsidRPr="00E14A58" w:rsidR="007F28FE">
        <w:rPr>
          <w:rFonts w:ascii="Times New Roman" w:hAnsi="Times New Roman"/>
          <w:sz w:val="20"/>
          <w:szCs w:val="20"/>
        </w:rPr>
        <w:t xml:space="preserve">158, </w:t>
      </w:r>
      <w:r w:rsidRPr="00E14A58" w:rsidR="00A950E9">
        <w:rPr>
          <w:rFonts w:ascii="Times New Roman" w:hAnsi="Times New Roman"/>
          <w:sz w:val="20"/>
          <w:szCs w:val="20"/>
        </w:rPr>
        <w:t>159,</w:t>
      </w:r>
      <w:r w:rsidRPr="00E14A58" w:rsidR="009B2D91">
        <w:rPr>
          <w:rFonts w:ascii="Times New Roman" w:hAnsi="Times New Roman"/>
          <w:sz w:val="20"/>
          <w:szCs w:val="20"/>
        </w:rPr>
        <w:t xml:space="preserve"> 160, </w:t>
      </w:r>
      <w:r w:rsidRPr="00E14A58" w:rsidR="004B1C20">
        <w:rPr>
          <w:rFonts w:ascii="Times New Roman" w:hAnsi="Times New Roman"/>
          <w:sz w:val="20"/>
          <w:szCs w:val="20"/>
        </w:rPr>
        <w:t xml:space="preserve">161, </w:t>
      </w:r>
      <w:r w:rsidRPr="00E14A58" w:rsidR="00672C55">
        <w:rPr>
          <w:rFonts w:ascii="Times New Roman" w:hAnsi="Times New Roman"/>
          <w:sz w:val="20"/>
          <w:szCs w:val="20"/>
        </w:rPr>
        <w:t>162,</w:t>
      </w:r>
      <w:r w:rsidRPr="00E14A58" w:rsidR="006325B4">
        <w:rPr>
          <w:rFonts w:ascii="Times New Roman" w:hAnsi="Times New Roman"/>
          <w:sz w:val="20"/>
          <w:szCs w:val="20"/>
        </w:rPr>
        <w:t xml:space="preserve"> 163, </w:t>
      </w:r>
      <w:r w:rsidRPr="00E14A58" w:rsidR="00FC5A21">
        <w:rPr>
          <w:rFonts w:ascii="Times New Roman" w:hAnsi="Times New Roman"/>
          <w:sz w:val="20"/>
          <w:szCs w:val="20"/>
        </w:rPr>
        <w:t xml:space="preserve">164, </w:t>
      </w:r>
      <w:r w:rsidRPr="00E14A58" w:rsidR="003634E8">
        <w:rPr>
          <w:rFonts w:ascii="Times New Roman" w:hAnsi="Times New Roman"/>
          <w:sz w:val="20"/>
          <w:szCs w:val="20"/>
        </w:rPr>
        <w:t xml:space="preserve">165, </w:t>
      </w:r>
      <w:r w:rsidRPr="00E14A58" w:rsidR="0081269A">
        <w:rPr>
          <w:rFonts w:ascii="Times New Roman" w:hAnsi="Times New Roman"/>
          <w:sz w:val="20"/>
          <w:szCs w:val="20"/>
        </w:rPr>
        <w:t>166,</w:t>
      </w:r>
      <w:r w:rsidRPr="00E14A58" w:rsidR="0043240D">
        <w:rPr>
          <w:rFonts w:ascii="Times New Roman" w:hAnsi="Times New Roman"/>
          <w:sz w:val="20"/>
          <w:szCs w:val="20"/>
        </w:rPr>
        <w:t xml:space="preserve"> 167,</w:t>
      </w:r>
      <w:r w:rsidRPr="00E14A58" w:rsidR="00BC5E31">
        <w:rPr>
          <w:rFonts w:ascii="Times New Roman" w:hAnsi="Times New Roman"/>
          <w:sz w:val="20"/>
          <w:szCs w:val="20"/>
        </w:rPr>
        <w:t xml:space="preserve"> 168, </w:t>
      </w:r>
      <w:r w:rsidRPr="00E14A58" w:rsidR="00286EAA">
        <w:rPr>
          <w:rFonts w:ascii="Times New Roman" w:hAnsi="Times New Roman"/>
          <w:sz w:val="20"/>
          <w:szCs w:val="20"/>
        </w:rPr>
        <w:t xml:space="preserve">169, </w:t>
      </w:r>
      <w:r w:rsidRPr="00E14A58" w:rsidR="009A6468">
        <w:rPr>
          <w:rFonts w:ascii="Times New Roman" w:hAnsi="Times New Roman"/>
          <w:sz w:val="20"/>
          <w:szCs w:val="20"/>
        </w:rPr>
        <w:t xml:space="preserve">170, </w:t>
      </w:r>
      <w:r w:rsidRPr="00E14A58" w:rsidR="00975EFF">
        <w:rPr>
          <w:rFonts w:ascii="Times New Roman" w:hAnsi="Times New Roman"/>
          <w:sz w:val="20"/>
          <w:szCs w:val="20"/>
        </w:rPr>
        <w:t xml:space="preserve">171, </w:t>
      </w:r>
      <w:r w:rsidRPr="00E14A58" w:rsidR="00B71974">
        <w:rPr>
          <w:rFonts w:ascii="Times New Roman" w:hAnsi="Times New Roman"/>
          <w:sz w:val="20"/>
          <w:szCs w:val="20"/>
        </w:rPr>
        <w:t xml:space="preserve">172, </w:t>
      </w:r>
      <w:r w:rsidRPr="00E14A58" w:rsidR="004068C5">
        <w:rPr>
          <w:rFonts w:ascii="Times New Roman" w:hAnsi="Times New Roman"/>
          <w:sz w:val="20"/>
          <w:szCs w:val="20"/>
        </w:rPr>
        <w:t xml:space="preserve">173, 174, </w:t>
      </w:r>
      <w:r w:rsidRPr="00E14A58" w:rsidR="00664E22">
        <w:rPr>
          <w:rFonts w:ascii="Times New Roman" w:hAnsi="Times New Roman"/>
          <w:sz w:val="20"/>
          <w:szCs w:val="20"/>
        </w:rPr>
        <w:t xml:space="preserve">175, </w:t>
      </w:r>
      <w:r w:rsidRPr="00E14A58" w:rsidR="00A24A8D">
        <w:rPr>
          <w:rFonts w:ascii="Times New Roman" w:hAnsi="Times New Roman"/>
          <w:sz w:val="20"/>
          <w:szCs w:val="20"/>
        </w:rPr>
        <w:t>176,</w:t>
      </w:r>
      <w:r w:rsidRPr="00E14A58" w:rsidR="00124666">
        <w:rPr>
          <w:rFonts w:ascii="Times New Roman" w:hAnsi="Times New Roman"/>
          <w:sz w:val="20"/>
          <w:szCs w:val="20"/>
        </w:rPr>
        <w:t xml:space="preserve"> 177, </w:t>
      </w:r>
      <w:r w:rsidRPr="00E14A58" w:rsidR="00A61751">
        <w:rPr>
          <w:rFonts w:ascii="Times New Roman" w:hAnsi="Times New Roman"/>
          <w:sz w:val="20"/>
          <w:szCs w:val="20"/>
        </w:rPr>
        <w:t>178,</w:t>
      </w:r>
      <w:r w:rsidRPr="00E14A58" w:rsidR="00925B82">
        <w:rPr>
          <w:rFonts w:ascii="Times New Roman" w:hAnsi="Times New Roman"/>
          <w:sz w:val="20"/>
          <w:szCs w:val="20"/>
        </w:rPr>
        <w:t xml:space="preserve"> 179,</w:t>
      </w:r>
      <w:r w:rsidRPr="00E14A58" w:rsidR="00703E78">
        <w:rPr>
          <w:rFonts w:ascii="Times New Roman" w:hAnsi="Times New Roman"/>
          <w:sz w:val="20"/>
          <w:szCs w:val="20"/>
        </w:rPr>
        <w:t xml:space="preserve"> 180, </w:t>
      </w:r>
      <w:r w:rsidRPr="00E14A58" w:rsidR="00942CDE">
        <w:rPr>
          <w:rFonts w:ascii="Times New Roman" w:hAnsi="Times New Roman"/>
          <w:sz w:val="20"/>
          <w:szCs w:val="20"/>
        </w:rPr>
        <w:t xml:space="preserve">181, </w:t>
      </w:r>
      <w:r w:rsidRPr="00E14A58" w:rsidR="003C0CB9">
        <w:rPr>
          <w:rFonts w:ascii="Times New Roman" w:hAnsi="Times New Roman"/>
          <w:sz w:val="20"/>
          <w:szCs w:val="20"/>
        </w:rPr>
        <w:t>182,</w:t>
      </w:r>
      <w:r w:rsidRPr="00E14A58" w:rsidR="009A6FD7">
        <w:rPr>
          <w:rFonts w:ascii="Times New Roman" w:hAnsi="Times New Roman"/>
          <w:sz w:val="20"/>
          <w:szCs w:val="20"/>
        </w:rPr>
        <w:t xml:space="preserve"> 183, 184,</w:t>
      </w:r>
      <w:r w:rsidRPr="00E14A58" w:rsidR="005816F1">
        <w:rPr>
          <w:rFonts w:ascii="Times New Roman" w:hAnsi="Times New Roman"/>
          <w:sz w:val="20"/>
          <w:szCs w:val="20"/>
        </w:rPr>
        <w:t xml:space="preserve"> 185, 186, </w:t>
      </w:r>
      <w:r w:rsidRPr="00E14A58" w:rsidR="00AC7359">
        <w:rPr>
          <w:rFonts w:ascii="Times New Roman" w:hAnsi="Times New Roman"/>
          <w:sz w:val="20"/>
          <w:szCs w:val="20"/>
        </w:rPr>
        <w:t xml:space="preserve">187, </w:t>
      </w:r>
      <w:r w:rsidRPr="00E14A58" w:rsidR="00F124FF">
        <w:rPr>
          <w:rFonts w:ascii="Times New Roman" w:hAnsi="Times New Roman"/>
          <w:sz w:val="20"/>
          <w:szCs w:val="20"/>
        </w:rPr>
        <w:t xml:space="preserve">188, </w:t>
      </w:r>
      <w:r w:rsidRPr="00E14A58" w:rsidR="00040674">
        <w:rPr>
          <w:rFonts w:ascii="Times New Roman" w:hAnsi="Times New Roman"/>
          <w:sz w:val="20"/>
          <w:szCs w:val="20"/>
        </w:rPr>
        <w:t xml:space="preserve">189, </w:t>
      </w:r>
      <w:r w:rsidRPr="00E14A58" w:rsidR="00BE5ECE">
        <w:rPr>
          <w:rFonts w:ascii="Times New Roman" w:hAnsi="Times New Roman"/>
          <w:sz w:val="20"/>
          <w:szCs w:val="20"/>
        </w:rPr>
        <w:t xml:space="preserve">190, </w:t>
      </w:r>
      <w:r w:rsidRPr="00E14A58" w:rsidR="00360854">
        <w:rPr>
          <w:rFonts w:ascii="Times New Roman" w:hAnsi="Times New Roman"/>
          <w:sz w:val="20"/>
          <w:szCs w:val="20"/>
        </w:rPr>
        <w:t>191,</w:t>
      </w:r>
      <w:r w:rsidRPr="00E14A58" w:rsidR="00231E6F">
        <w:rPr>
          <w:rFonts w:ascii="Times New Roman" w:hAnsi="Times New Roman"/>
          <w:sz w:val="20"/>
          <w:szCs w:val="20"/>
        </w:rPr>
        <w:t xml:space="preserve"> 192, </w:t>
      </w:r>
      <w:r w:rsidRPr="00E14A58" w:rsidR="0048587C">
        <w:rPr>
          <w:rFonts w:ascii="Times New Roman" w:hAnsi="Times New Roman"/>
          <w:sz w:val="20"/>
          <w:szCs w:val="20"/>
        </w:rPr>
        <w:t xml:space="preserve">193, </w:t>
      </w:r>
      <w:r w:rsidRPr="00E14A58" w:rsidR="00D96593">
        <w:rPr>
          <w:rFonts w:ascii="Times New Roman" w:hAnsi="Times New Roman"/>
          <w:sz w:val="20"/>
          <w:szCs w:val="20"/>
        </w:rPr>
        <w:t xml:space="preserve">194, </w:t>
      </w:r>
      <w:r w:rsidRPr="00E14A58" w:rsidR="00F94DB7">
        <w:rPr>
          <w:rFonts w:ascii="Times New Roman" w:hAnsi="Times New Roman"/>
          <w:sz w:val="20"/>
          <w:szCs w:val="20"/>
        </w:rPr>
        <w:t xml:space="preserve">195, </w:t>
      </w:r>
      <w:r w:rsidRPr="00E14A58" w:rsidR="003115FC">
        <w:rPr>
          <w:rFonts w:ascii="Times New Roman" w:hAnsi="Times New Roman"/>
          <w:sz w:val="20"/>
          <w:szCs w:val="20"/>
        </w:rPr>
        <w:t xml:space="preserve">196, </w:t>
      </w:r>
      <w:r w:rsidRPr="00E14A58" w:rsidR="002B08C9">
        <w:rPr>
          <w:rFonts w:ascii="Times New Roman" w:hAnsi="Times New Roman"/>
          <w:sz w:val="20"/>
          <w:szCs w:val="20"/>
        </w:rPr>
        <w:t xml:space="preserve">197, </w:t>
      </w:r>
      <w:r w:rsidRPr="00E14A58" w:rsidR="00C16CB8">
        <w:rPr>
          <w:rFonts w:ascii="Times New Roman" w:hAnsi="Times New Roman"/>
          <w:sz w:val="20"/>
          <w:szCs w:val="20"/>
        </w:rPr>
        <w:t xml:space="preserve">199, </w:t>
      </w:r>
      <w:r w:rsidRPr="00E14A58" w:rsidR="00C750F9">
        <w:rPr>
          <w:rFonts w:ascii="Times New Roman" w:hAnsi="Times New Roman"/>
          <w:sz w:val="20"/>
          <w:szCs w:val="20"/>
        </w:rPr>
        <w:t xml:space="preserve">200, </w:t>
      </w:r>
      <w:r w:rsidRPr="00E14A58" w:rsidR="003911E9">
        <w:rPr>
          <w:rFonts w:ascii="Times New Roman" w:hAnsi="Times New Roman"/>
          <w:sz w:val="20"/>
          <w:szCs w:val="20"/>
        </w:rPr>
        <w:t xml:space="preserve">201, </w:t>
      </w:r>
      <w:r w:rsidRPr="00E14A58" w:rsidR="0054254D">
        <w:rPr>
          <w:rFonts w:ascii="Times New Roman" w:hAnsi="Times New Roman"/>
          <w:sz w:val="20"/>
          <w:szCs w:val="20"/>
        </w:rPr>
        <w:t xml:space="preserve">202, </w:t>
      </w:r>
      <w:r w:rsidRPr="00E14A58" w:rsidR="00746302">
        <w:rPr>
          <w:rFonts w:ascii="Times New Roman" w:hAnsi="Times New Roman"/>
          <w:sz w:val="20"/>
          <w:szCs w:val="20"/>
        </w:rPr>
        <w:t xml:space="preserve">203, </w:t>
      </w:r>
      <w:r w:rsidRPr="00E14A58" w:rsidR="001D5751">
        <w:rPr>
          <w:rFonts w:ascii="Times New Roman" w:hAnsi="Times New Roman"/>
          <w:sz w:val="20"/>
          <w:szCs w:val="20"/>
        </w:rPr>
        <w:t>204,</w:t>
      </w:r>
      <w:r w:rsidRPr="00E14A58" w:rsidR="00B6375C">
        <w:rPr>
          <w:rFonts w:ascii="Times New Roman" w:hAnsi="Times New Roman"/>
          <w:sz w:val="20"/>
          <w:szCs w:val="20"/>
        </w:rPr>
        <w:t xml:space="preserve"> 205,</w:t>
      </w:r>
      <w:r w:rsidRPr="00E14A58" w:rsidR="00C74C5B">
        <w:rPr>
          <w:rFonts w:ascii="Times New Roman" w:hAnsi="Times New Roman"/>
          <w:sz w:val="20"/>
          <w:szCs w:val="20"/>
        </w:rPr>
        <w:t xml:space="preserve"> 206, </w:t>
      </w:r>
      <w:r w:rsidRPr="00E14A58" w:rsidR="000C5974">
        <w:rPr>
          <w:rFonts w:ascii="Times New Roman" w:hAnsi="Times New Roman"/>
          <w:sz w:val="20"/>
          <w:szCs w:val="20"/>
        </w:rPr>
        <w:t>207,</w:t>
      </w:r>
      <w:r w:rsidRPr="00E14A58" w:rsidR="00120560">
        <w:rPr>
          <w:rFonts w:ascii="Times New Roman" w:hAnsi="Times New Roman"/>
          <w:sz w:val="20"/>
          <w:szCs w:val="20"/>
        </w:rPr>
        <w:t xml:space="preserve"> 208,</w:t>
      </w:r>
      <w:r w:rsidRPr="00E14A58" w:rsidR="00940C8C">
        <w:rPr>
          <w:rFonts w:ascii="Times New Roman" w:hAnsi="Times New Roman"/>
          <w:sz w:val="20"/>
          <w:szCs w:val="20"/>
        </w:rPr>
        <w:t xml:space="preserve"> 209, </w:t>
      </w:r>
      <w:r w:rsidRPr="00E14A58" w:rsidR="001F5495">
        <w:rPr>
          <w:rFonts w:ascii="Times New Roman" w:hAnsi="Times New Roman"/>
          <w:sz w:val="20"/>
          <w:szCs w:val="20"/>
        </w:rPr>
        <w:t xml:space="preserve">210, </w:t>
      </w:r>
      <w:r w:rsidRPr="00E14A58" w:rsidR="005C47EE">
        <w:rPr>
          <w:rFonts w:ascii="Times New Roman" w:hAnsi="Times New Roman"/>
          <w:sz w:val="20"/>
          <w:szCs w:val="20"/>
        </w:rPr>
        <w:t xml:space="preserve">211, </w:t>
      </w:r>
      <w:r w:rsidRPr="00E14A58" w:rsidR="00162138">
        <w:rPr>
          <w:rFonts w:ascii="Times New Roman" w:hAnsi="Times New Roman"/>
          <w:sz w:val="20"/>
          <w:szCs w:val="20"/>
        </w:rPr>
        <w:t xml:space="preserve">212, </w:t>
      </w:r>
      <w:r w:rsidRPr="00E14A58" w:rsidR="008B7260">
        <w:rPr>
          <w:rFonts w:ascii="Times New Roman" w:hAnsi="Times New Roman"/>
          <w:sz w:val="20"/>
          <w:szCs w:val="20"/>
        </w:rPr>
        <w:t>213,</w:t>
      </w:r>
      <w:r w:rsidRPr="00E14A58" w:rsidR="0018321F">
        <w:rPr>
          <w:rFonts w:ascii="Times New Roman" w:hAnsi="Times New Roman"/>
          <w:sz w:val="20"/>
          <w:szCs w:val="20"/>
        </w:rPr>
        <w:t xml:space="preserve"> 214, </w:t>
      </w:r>
      <w:r w:rsidRPr="00E14A58" w:rsidR="0063006C">
        <w:rPr>
          <w:rFonts w:ascii="Times New Roman" w:hAnsi="Times New Roman"/>
          <w:sz w:val="20"/>
          <w:szCs w:val="20"/>
        </w:rPr>
        <w:t xml:space="preserve">215, </w:t>
      </w:r>
      <w:r w:rsidRPr="00E14A58" w:rsidR="00C44469">
        <w:rPr>
          <w:rFonts w:ascii="Times New Roman" w:hAnsi="Times New Roman"/>
          <w:sz w:val="20"/>
          <w:szCs w:val="20"/>
        </w:rPr>
        <w:t xml:space="preserve">216, </w:t>
      </w:r>
      <w:r w:rsidRPr="00E14A58" w:rsidR="009857E0">
        <w:rPr>
          <w:rFonts w:ascii="Times New Roman" w:hAnsi="Times New Roman"/>
          <w:sz w:val="20"/>
          <w:szCs w:val="20"/>
        </w:rPr>
        <w:t xml:space="preserve">217, </w:t>
      </w:r>
      <w:r w:rsidRPr="00E14A58" w:rsidR="0095036C">
        <w:rPr>
          <w:rFonts w:ascii="Times New Roman" w:hAnsi="Times New Roman"/>
          <w:sz w:val="20"/>
          <w:szCs w:val="20"/>
        </w:rPr>
        <w:t>218,</w:t>
      </w:r>
      <w:r w:rsidRPr="00E14A58" w:rsidR="00693DDB">
        <w:rPr>
          <w:rFonts w:ascii="Times New Roman" w:hAnsi="Times New Roman"/>
          <w:sz w:val="20"/>
          <w:szCs w:val="20"/>
        </w:rPr>
        <w:t xml:space="preserve"> 219,</w:t>
      </w:r>
      <w:r w:rsidRPr="00E14A58" w:rsidR="00461B53">
        <w:rPr>
          <w:rFonts w:ascii="Times New Roman" w:hAnsi="Times New Roman"/>
          <w:sz w:val="20"/>
          <w:szCs w:val="20"/>
        </w:rPr>
        <w:t xml:space="preserve"> 220, </w:t>
      </w:r>
      <w:r w:rsidRPr="00E14A58" w:rsidR="008C1342">
        <w:rPr>
          <w:rFonts w:ascii="Times New Roman" w:hAnsi="Times New Roman"/>
          <w:sz w:val="20"/>
          <w:szCs w:val="20"/>
        </w:rPr>
        <w:t xml:space="preserve">221, </w:t>
      </w:r>
      <w:r w:rsidRPr="00E14A58" w:rsidR="0002662E">
        <w:rPr>
          <w:rFonts w:ascii="Times New Roman" w:hAnsi="Times New Roman"/>
          <w:sz w:val="20"/>
          <w:szCs w:val="20"/>
        </w:rPr>
        <w:t xml:space="preserve">222, </w:t>
      </w:r>
      <w:r w:rsidRPr="00E14A58" w:rsidR="0021427C">
        <w:rPr>
          <w:rFonts w:ascii="Times New Roman" w:hAnsi="Times New Roman"/>
          <w:sz w:val="20"/>
          <w:szCs w:val="20"/>
        </w:rPr>
        <w:t xml:space="preserve">223, </w:t>
      </w:r>
      <w:r w:rsidRPr="00E14A58" w:rsidR="007C7C4C">
        <w:rPr>
          <w:rFonts w:ascii="Times New Roman" w:hAnsi="Times New Roman"/>
          <w:sz w:val="20"/>
          <w:szCs w:val="20"/>
        </w:rPr>
        <w:t xml:space="preserve">224, </w:t>
      </w:r>
      <w:r w:rsidRPr="00E14A58" w:rsidR="00223A70">
        <w:rPr>
          <w:rFonts w:ascii="Times New Roman" w:hAnsi="Times New Roman"/>
          <w:sz w:val="20"/>
          <w:szCs w:val="20"/>
        </w:rPr>
        <w:t xml:space="preserve">225, </w:t>
      </w:r>
      <w:r w:rsidRPr="00E14A58" w:rsidR="008A095B">
        <w:rPr>
          <w:rFonts w:ascii="Times New Roman" w:hAnsi="Times New Roman"/>
          <w:sz w:val="20"/>
          <w:szCs w:val="20"/>
        </w:rPr>
        <w:t xml:space="preserve">226, </w:t>
      </w:r>
      <w:r w:rsidRPr="00E14A58" w:rsidR="00766E6B">
        <w:rPr>
          <w:rFonts w:ascii="Times New Roman" w:hAnsi="Times New Roman"/>
          <w:sz w:val="20"/>
          <w:szCs w:val="20"/>
        </w:rPr>
        <w:t xml:space="preserve">227, </w:t>
      </w:r>
      <w:r w:rsidRPr="00E14A58" w:rsidR="008B4D29">
        <w:rPr>
          <w:rFonts w:ascii="Times New Roman" w:hAnsi="Times New Roman"/>
          <w:sz w:val="20"/>
          <w:szCs w:val="20"/>
        </w:rPr>
        <w:t>228, 229</w:t>
      </w:r>
      <w:r w:rsidRPr="00E14A58" w:rsidR="0079023D">
        <w:rPr>
          <w:rFonts w:ascii="Times New Roman" w:hAnsi="Times New Roman"/>
          <w:sz w:val="20"/>
          <w:szCs w:val="20"/>
        </w:rPr>
        <w:t xml:space="preserve">, 230, </w:t>
      </w:r>
      <w:r w:rsidRPr="00E14A58" w:rsidR="00355207">
        <w:rPr>
          <w:rFonts w:ascii="Times New Roman" w:hAnsi="Times New Roman"/>
          <w:sz w:val="20"/>
          <w:szCs w:val="20"/>
        </w:rPr>
        <w:t>231,</w:t>
      </w:r>
      <w:r w:rsidRPr="00E14A58" w:rsidR="007632EB">
        <w:rPr>
          <w:rFonts w:ascii="Times New Roman" w:hAnsi="Times New Roman"/>
          <w:sz w:val="20"/>
          <w:szCs w:val="20"/>
        </w:rPr>
        <w:t xml:space="preserve"> 232, </w:t>
      </w:r>
      <w:r w:rsidRPr="00E14A58" w:rsidR="0049078F">
        <w:rPr>
          <w:rFonts w:ascii="Times New Roman" w:hAnsi="Times New Roman"/>
          <w:sz w:val="20"/>
          <w:szCs w:val="20"/>
        </w:rPr>
        <w:t>233,</w:t>
      </w:r>
      <w:r w:rsidRPr="00E14A58" w:rsidR="00C83FCC">
        <w:rPr>
          <w:rFonts w:ascii="Times New Roman" w:hAnsi="Times New Roman"/>
          <w:sz w:val="20"/>
          <w:szCs w:val="20"/>
        </w:rPr>
        <w:t xml:space="preserve"> 234,</w:t>
      </w:r>
      <w:r w:rsidRPr="00E14A58" w:rsidR="00634AD2">
        <w:rPr>
          <w:rFonts w:ascii="Times New Roman" w:hAnsi="Times New Roman"/>
          <w:sz w:val="20"/>
          <w:szCs w:val="20"/>
        </w:rPr>
        <w:t xml:space="preserve"> 235, 236, </w:t>
      </w:r>
      <w:r w:rsidRPr="00E14A58" w:rsidR="004509BD">
        <w:rPr>
          <w:rFonts w:ascii="Times New Roman" w:hAnsi="Times New Roman"/>
          <w:sz w:val="20"/>
          <w:szCs w:val="20"/>
        </w:rPr>
        <w:t>237,</w:t>
      </w:r>
      <w:r w:rsidRPr="00E14A58" w:rsidR="00EE0534">
        <w:rPr>
          <w:rFonts w:ascii="Times New Roman" w:hAnsi="Times New Roman"/>
          <w:sz w:val="20"/>
          <w:szCs w:val="20"/>
        </w:rPr>
        <w:t xml:space="preserve"> 238,</w:t>
      </w:r>
      <w:r w:rsidRPr="00E14A58" w:rsidR="001C0918">
        <w:rPr>
          <w:rFonts w:ascii="Times New Roman" w:hAnsi="Times New Roman"/>
          <w:sz w:val="20"/>
          <w:szCs w:val="20"/>
        </w:rPr>
        <w:t xml:space="preserve"> 239,</w:t>
      </w:r>
      <w:r w:rsidRPr="00E14A58" w:rsidR="000E036B">
        <w:rPr>
          <w:rFonts w:ascii="Times New Roman" w:hAnsi="Times New Roman"/>
          <w:sz w:val="20"/>
          <w:szCs w:val="20"/>
        </w:rPr>
        <w:t xml:space="preserve"> 240,</w:t>
      </w:r>
      <w:r w:rsidRPr="00E14A58" w:rsidR="001752C3">
        <w:rPr>
          <w:rFonts w:ascii="Times New Roman" w:hAnsi="Times New Roman"/>
          <w:sz w:val="20"/>
          <w:szCs w:val="20"/>
        </w:rPr>
        <w:t xml:space="preserve"> 241, </w:t>
      </w:r>
      <w:r w:rsidRPr="00E14A58" w:rsidR="00D415D0">
        <w:rPr>
          <w:rFonts w:ascii="Times New Roman" w:hAnsi="Times New Roman"/>
          <w:sz w:val="20"/>
          <w:szCs w:val="20"/>
        </w:rPr>
        <w:t xml:space="preserve">242, </w:t>
      </w:r>
      <w:r w:rsidRPr="00E14A58" w:rsidR="0054308F">
        <w:rPr>
          <w:rFonts w:ascii="Times New Roman" w:hAnsi="Times New Roman"/>
          <w:sz w:val="20"/>
          <w:szCs w:val="20"/>
        </w:rPr>
        <w:t>243,</w:t>
      </w:r>
      <w:r w:rsidRPr="00E14A58" w:rsidR="001C722A">
        <w:rPr>
          <w:rFonts w:ascii="Times New Roman" w:hAnsi="Times New Roman"/>
          <w:sz w:val="20"/>
          <w:szCs w:val="20"/>
        </w:rPr>
        <w:t xml:space="preserve"> 244, </w:t>
      </w:r>
      <w:r w:rsidRPr="00E14A58" w:rsidR="00931640">
        <w:rPr>
          <w:rFonts w:ascii="Times New Roman" w:hAnsi="Times New Roman"/>
          <w:sz w:val="20"/>
          <w:szCs w:val="20"/>
        </w:rPr>
        <w:t xml:space="preserve">245, </w:t>
      </w:r>
      <w:r w:rsidRPr="00E14A58" w:rsidR="000E78B7">
        <w:rPr>
          <w:rFonts w:ascii="Times New Roman" w:hAnsi="Times New Roman"/>
          <w:sz w:val="20"/>
          <w:szCs w:val="20"/>
        </w:rPr>
        <w:t xml:space="preserve">246, </w:t>
      </w:r>
      <w:r w:rsidRPr="00E14A58" w:rsidR="007426E4">
        <w:rPr>
          <w:rFonts w:ascii="Times New Roman" w:hAnsi="Times New Roman"/>
          <w:sz w:val="20"/>
          <w:szCs w:val="20"/>
        </w:rPr>
        <w:t xml:space="preserve">247, </w:t>
      </w:r>
      <w:r w:rsidRPr="00E14A58" w:rsidR="00843AF5">
        <w:rPr>
          <w:rFonts w:ascii="Times New Roman" w:hAnsi="Times New Roman"/>
          <w:sz w:val="20"/>
          <w:szCs w:val="20"/>
        </w:rPr>
        <w:t>248,</w:t>
      </w:r>
      <w:r w:rsidRPr="00E14A58" w:rsidR="00A778EB">
        <w:rPr>
          <w:rFonts w:ascii="Times New Roman" w:hAnsi="Times New Roman"/>
          <w:sz w:val="20"/>
          <w:szCs w:val="20"/>
        </w:rPr>
        <w:t xml:space="preserve"> 249, </w:t>
      </w:r>
      <w:r w:rsidRPr="00E14A58" w:rsidR="001A21CF">
        <w:rPr>
          <w:rFonts w:ascii="Times New Roman" w:hAnsi="Times New Roman"/>
          <w:sz w:val="20"/>
          <w:szCs w:val="20"/>
        </w:rPr>
        <w:t xml:space="preserve">250, </w:t>
      </w:r>
      <w:r w:rsidRPr="00E14A58" w:rsidR="00EE2039">
        <w:rPr>
          <w:rFonts w:ascii="Times New Roman" w:hAnsi="Times New Roman"/>
          <w:sz w:val="20"/>
          <w:szCs w:val="20"/>
        </w:rPr>
        <w:t>251,</w:t>
      </w:r>
      <w:r w:rsidRPr="00E14A58" w:rsidR="0019016B">
        <w:rPr>
          <w:rFonts w:ascii="Times New Roman" w:hAnsi="Times New Roman"/>
          <w:sz w:val="20"/>
          <w:szCs w:val="20"/>
        </w:rPr>
        <w:t xml:space="preserve"> 252, 253,</w:t>
      </w:r>
      <w:r w:rsidRPr="00E14A58" w:rsidR="005E4E3E">
        <w:rPr>
          <w:rFonts w:ascii="Times New Roman" w:hAnsi="Times New Roman"/>
          <w:sz w:val="20"/>
          <w:szCs w:val="20"/>
        </w:rPr>
        <w:t xml:space="preserve"> 254, </w:t>
      </w:r>
      <w:r w:rsidRPr="00E14A58" w:rsidR="00CC7EF3">
        <w:rPr>
          <w:rFonts w:ascii="Times New Roman" w:hAnsi="Times New Roman"/>
          <w:sz w:val="20"/>
          <w:szCs w:val="20"/>
        </w:rPr>
        <w:t xml:space="preserve">255, </w:t>
      </w:r>
      <w:r w:rsidRPr="00E14A58" w:rsidR="002E29A4">
        <w:rPr>
          <w:rFonts w:ascii="Times New Roman" w:hAnsi="Times New Roman"/>
          <w:sz w:val="20"/>
          <w:szCs w:val="20"/>
        </w:rPr>
        <w:t xml:space="preserve">256, </w:t>
      </w:r>
      <w:r w:rsidRPr="00E14A58" w:rsidR="00DB0E09">
        <w:rPr>
          <w:rFonts w:ascii="Times New Roman" w:hAnsi="Times New Roman"/>
          <w:sz w:val="20"/>
          <w:szCs w:val="20"/>
        </w:rPr>
        <w:t xml:space="preserve">257, </w:t>
      </w:r>
      <w:r w:rsidRPr="00E14A58" w:rsidR="00F540DB">
        <w:rPr>
          <w:rFonts w:ascii="Times New Roman" w:hAnsi="Times New Roman"/>
          <w:sz w:val="20"/>
          <w:szCs w:val="20"/>
        </w:rPr>
        <w:t xml:space="preserve">258, </w:t>
      </w:r>
      <w:r w:rsidRPr="00E14A58" w:rsidR="00EE5223">
        <w:rPr>
          <w:rFonts w:ascii="Times New Roman" w:hAnsi="Times New Roman"/>
          <w:sz w:val="20"/>
          <w:szCs w:val="20"/>
        </w:rPr>
        <w:t xml:space="preserve">259, </w:t>
      </w:r>
      <w:r w:rsidRPr="00E14A58" w:rsidR="000B4948">
        <w:rPr>
          <w:rFonts w:ascii="Times New Roman" w:hAnsi="Times New Roman"/>
          <w:sz w:val="20"/>
          <w:szCs w:val="20"/>
        </w:rPr>
        <w:t xml:space="preserve">260, </w:t>
      </w:r>
      <w:r w:rsidRPr="00E14A58" w:rsidR="00F02977">
        <w:rPr>
          <w:rFonts w:ascii="Times New Roman" w:hAnsi="Times New Roman"/>
          <w:sz w:val="20"/>
          <w:szCs w:val="20"/>
        </w:rPr>
        <w:t xml:space="preserve">261, </w:t>
      </w:r>
      <w:r w:rsidRPr="00E14A58" w:rsidR="004213D8">
        <w:rPr>
          <w:rFonts w:ascii="Times New Roman" w:hAnsi="Times New Roman"/>
          <w:sz w:val="20"/>
          <w:szCs w:val="20"/>
        </w:rPr>
        <w:t>262,</w:t>
      </w:r>
      <w:r w:rsidRPr="00E14A58" w:rsidR="00404E67">
        <w:rPr>
          <w:rFonts w:ascii="Times New Roman" w:hAnsi="Times New Roman"/>
          <w:sz w:val="20"/>
          <w:szCs w:val="20"/>
        </w:rPr>
        <w:t xml:space="preserve"> 263,</w:t>
      </w:r>
      <w:r w:rsidRPr="00E14A58" w:rsidR="00615C47">
        <w:rPr>
          <w:rFonts w:ascii="Times New Roman" w:hAnsi="Times New Roman"/>
          <w:sz w:val="20"/>
          <w:szCs w:val="20"/>
        </w:rPr>
        <w:t xml:space="preserve"> 264, </w:t>
      </w:r>
      <w:r w:rsidRPr="00E14A58" w:rsidR="00F764C8">
        <w:rPr>
          <w:rFonts w:ascii="Times New Roman" w:hAnsi="Times New Roman"/>
          <w:sz w:val="20"/>
          <w:szCs w:val="20"/>
        </w:rPr>
        <w:t xml:space="preserve">265, </w:t>
      </w:r>
      <w:r w:rsidRPr="00E14A58" w:rsidR="00A021BB">
        <w:rPr>
          <w:rFonts w:ascii="Times New Roman" w:hAnsi="Times New Roman"/>
          <w:sz w:val="20"/>
          <w:szCs w:val="20"/>
        </w:rPr>
        <w:t xml:space="preserve">266, </w:t>
      </w:r>
      <w:r w:rsidRPr="00E14A58" w:rsidR="0053243D">
        <w:rPr>
          <w:rFonts w:ascii="Times New Roman" w:hAnsi="Times New Roman"/>
          <w:sz w:val="20"/>
          <w:szCs w:val="20"/>
        </w:rPr>
        <w:t xml:space="preserve">267, </w:t>
      </w:r>
      <w:r w:rsidRPr="00E14A58" w:rsidR="00063BA6">
        <w:rPr>
          <w:rFonts w:ascii="Times New Roman" w:hAnsi="Times New Roman"/>
          <w:sz w:val="20"/>
          <w:szCs w:val="20"/>
        </w:rPr>
        <w:t xml:space="preserve">269, </w:t>
      </w:r>
      <w:r w:rsidRPr="00E14A58" w:rsidR="002E0F90">
        <w:rPr>
          <w:rFonts w:ascii="Times New Roman" w:hAnsi="Times New Roman"/>
          <w:sz w:val="20"/>
          <w:szCs w:val="20"/>
        </w:rPr>
        <w:t>271,</w:t>
      </w:r>
      <w:r w:rsidRPr="00E14A58" w:rsidR="007A1CF9">
        <w:rPr>
          <w:rFonts w:ascii="Times New Roman" w:hAnsi="Times New Roman"/>
          <w:sz w:val="20"/>
          <w:szCs w:val="20"/>
        </w:rPr>
        <w:t xml:space="preserve"> 272,</w:t>
      </w:r>
      <w:r w:rsidRPr="00E14A58" w:rsidR="00A10D5D">
        <w:rPr>
          <w:rFonts w:ascii="Times New Roman" w:hAnsi="Times New Roman"/>
          <w:sz w:val="20"/>
          <w:szCs w:val="20"/>
        </w:rPr>
        <w:t xml:space="preserve"> 273,</w:t>
      </w:r>
      <w:r w:rsidRPr="00E14A58" w:rsidR="0093184A">
        <w:rPr>
          <w:rFonts w:ascii="Times New Roman" w:hAnsi="Times New Roman"/>
          <w:sz w:val="20"/>
          <w:szCs w:val="20"/>
        </w:rPr>
        <w:t xml:space="preserve"> 274, </w:t>
      </w:r>
      <w:r w:rsidRPr="00E14A58" w:rsidR="00431D7A">
        <w:rPr>
          <w:rFonts w:ascii="Times New Roman" w:hAnsi="Times New Roman"/>
          <w:sz w:val="20"/>
          <w:szCs w:val="20"/>
        </w:rPr>
        <w:t xml:space="preserve">275, 276, </w:t>
      </w:r>
      <w:r w:rsidRPr="00E14A58" w:rsidR="00D62E64">
        <w:rPr>
          <w:rFonts w:ascii="Times New Roman" w:hAnsi="Times New Roman"/>
          <w:sz w:val="20"/>
          <w:szCs w:val="20"/>
        </w:rPr>
        <w:t>277,</w:t>
      </w:r>
      <w:r w:rsidRPr="00E14A58" w:rsidR="005269D0">
        <w:rPr>
          <w:rFonts w:ascii="Times New Roman" w:hAnsi="Times New Roman"/>
          <w:sz w:val="20"/>
          <w:szCs w:val="20"/>
        </w:rPr>
        <w:t xml:space="preserve"> 278,</w:t>
      </w:r>
      <w:r w:rsidRPr="00E14A58" w:rsidR="003349F5">
        <w:rPr>
          <w:rFonts w:ascii="Times New Roman" w:hAnsi="Times New Roman"/>
          <w:sz w:val="20"/>
          <w:szCs w:val="20"/>
        </w:rPr>
        <w:t xml:space="preserve"> 279,</w:t>
      </w:r>
      <w:r w:rsidRPr="00E14A58" w:rsidR="00100ADF">
        <w:rPr>
          <w:rFonts w:ascii="Times New Roman" w:hAnsi="Times New Roman"/>
          <w:sz w:val="20"/>
          <w:szCs w:val="20"/>
        </w:rPr>
        <w:t xml:space="preserve"> 280,</w:t>
      </w:r>
      <w:r w:rsidRPr="00E14A58" w:rsidR="00E205A0">
        <w:rPr>
          <w:rFonts w:ascii="Times New Roman" w:hAnsi="Times New Roman"/>
          <w:sz w:val="20"/>
          <w:szCs w:val="20"/>
        </w:rPr>
        <w:t xml:space="preserve"> 281, </w:t>
      </w:r>
      <w:r w:rsidRPr="00E14A58" w:rsidR="004F23C3">
        <w:rPr>
          <w:rFonts w:ascii="Times New Roman" w:hAnsi="Times New Roman"/>
          <w:sz w:val="20"/>
          <w:szCs w:val="20"/>
        </w:rPr>
        <w:t xml:space="preserve">282, </w:t>
      </w:r>
      <w:r w:rsidRPr="00E14A58" w:rsidR="004C2DBB">
        <w:rPr>
          <w:rFonts w:ascii="Times New Roman" w:hAnsi="Times New Roman"/>
          <w:sz w:val="20"/>
          <w:szCs w:val="20"/>
        </w:rPr>
        <w:t xml:space="preserve">283, </w:t>
      </w:r>
      <w:r w:rsidRPr="00E14A58" w:rsidR="003441DA">
        <w:rPr>
          <w:rFonts w:ascii="Times New Roman" w:hAnsi="Times New Roman"/>
          <w:sz w:val="20"/>
          <w:szCs w:val="20"/>
        </w:rPr>
        <w:t xml:space="preserve">284, </w:t>
      </w:r>
      <w:r w:rsidRPr="00E14A58" w:rsidR="00E44B3D">
        <w:rPr>
          <w:rFonts w:ascii="Times New Roman" w:hAnsi="Times New Roman"/>
          <w:sz w:val="20"/>
          <w:szCs w:val="20"/>
        </w:rPr>
        <w:t>285,</w:t>
      </w:r>
      <w:r w:rsidRPr="00E14A58" w:rsidR="00E47E92">
        <w:rPr>
          <w:rFonts w:ascii="Times New Roman" w:hAnsi="Times New Roman"/>
          <w:sz w:val="20"/>
          <w:szCs w:val="20"/>
        </w:rPr>
        <w:t xml:space="preserve"> 286,</w:t>
      </w:r>
      <w:r w:rsidRPr="00E14A58" w:rsidR="003B6FC9">
        <w:rPr>
          <w:rFonts w:ascii="Times New Roman" w:hAnsi="Times New Roman"/>
          <w:sz w:val="20"/>
          <w:szCs w:val="20"/>
        </w:rPr>
        <w:t xml:space="preserve"> 287, </w:t>
      </w:r>
      <w:r w:rsidRPr="00E14A58" w:rsidR="000842B8">
        <w:rPr>
          <w:rFonts w:ascii="Times New Roman" w:hAnsi="Times New Roman"/>
          <w:sz w:val="20"/>
          <w:szCs w:val="20"/>
        </w:rPr>
        <w:t xml:space="preserve">288, </w:t>
      </w:r>
      <w:r w:rsidRPr="00E14A58" w:rsidR="002C219D">
        <w:rPr>
          <w:rFonts w:ascii="Times New Roman" w:hAnsi="Times New Roman"/>
          <w:sz w:val="20"/>
          <w:szCs w:val="20"/>
        </w:rPr>
        <w:t xml:space="preserve">289, </w:t>
      </w:r>
      <w:r w:rsidRPr="00E14A58" w:rsidR="00A56F3B">
        <w:rPr>
          <w:rFonts w:ascii="Times New Roman" w:hAnsi="Times New Roman"/>
          <w:sz w:val="20"/>
          <w:szCs w:val="20"/>
        </w:rPr>
        <w:t xml:space="preserve">290, </w:t>
      </w:r>
      <w:r w:rsidRPr="00E14A58" w:rsidR="00BB4C27">
        <w:rPr>
          <w:rFonts w:ascii="Times New Roman" w:hAnsi="Times New Roman"/>
          <w:sz w:val="20"/>
          <w:szCs w:val="20"/>
        </w:rPr>
        <w:t>291,</w:t>
      </w:r>
      <w:r w:rsidRPr="00E14A58" w:rsidR="0060731E">
        <w:rPr>
          <w:rFonts w:ascii="Times New Roman" w:hAnsi="Times New Roman"/>
          <w:sz w:val="20"/>
          <w:szCs w:val="20"/>
        </w:rPr>
        <w:t xml:space="preserve"> 292, </w:t>
      </w:r>
      <w:r w:rsidRPr="00E14A58" w:rsidR="00F87F28">
        <w:rPr>
          <w:rFonts w:ascii="Times New Roman" w:hAnsi="Times New Roman"/>
          <w:sz w:val="20"/>
          <w:szCs w:val="20"/>
        </w:rPr>
        <w:t xml:space="preserve">293, </w:t>
      </w:r>
      <w:r w:rsidRPr="00E14A58" w:rsidR="00264477">
        <w:rPr>
          <w:rFonts w:ascii="Times New Roman" w:hAnsi="Times New Roman"/>
          <w:sz w:val="20"/>
          <w:szCs w:val="20"/>
        </w:rPr>
        <w:t xml:space="preserve">294, </w:t>
      </w:r>
      <w:r w:rsidRPr="00E14A58" w:rsidR="00E340D5">
        <w:rPr>
          <w:rFonts w:ascii="Times New Roman" w:hAnsi="Times New Roman"/>
          <w:sz w:val="20"/>
          <w:szCs w:val="20"/>
        </w:rPr>
        <w:t>295,</w:t>
      </w:r>
      <w:r w:rsidRPr="00E14A58" w:rsidR="00685986">
        <w:rPr>
          <w:rFonts w:ascii="Times New Roman" w:hAnsi="Times New Roman"/>
          <w:sz w:val="20"/>
          <w:szCs w:val="20"/>
        </w:rPr>
        <w:t xml:space="preserve"> 296,</w:t>
      </w:r>
      <w:r w:rsidRPr="00E14A58" w:rsidR="00990121">
        <w:rPr>
          <w:rFonts w:ascii="Times New Roman" w:hAnsi="Times New Roman"/>
          <w:sz w:val="20"/>
          <w:szCs w:val="20"/>
        </w:rPr>
        <w:t xml:space="preserve"> 297, </w:t>
      </w:r>
      <w:r w:rsidRPr="00E14A58" w:rsidR="008025AB">
        <w:rPr>
          <w:rFonts w:ascii="Times New Roman" w:hAnsi="Times New Roman"/>
          <w:sz w:val="20"/>
          <w:szCs w:val="20"/>
        </w:rPr>
        <w:t>298,</w:t>
      </w:r>
      <w:r w:rsidRPr="00E14A58" w:rsidR="00052FD5">
        <w:rPr>
          <w:rFonts w:ascii="Times New Roman" w:hAnsi="Times New Roman"/>
          <w:sz w:val="20"/>
          <w:szCs w:val="20"/>
        </w:rPr>
        <w:t xml:space="preserve"> 299, </w:t>
      </w:r>
      <w:r w:rsidRPr="00E14A58" w:rsidR="00C279DE">
        <w:rPr>
          <w:rFonts w:ascii="Times New Roman" w:hAnsi="Times New Roman"/>
          <w:sz w:val="20"/>
          <w:szCs w:val="20"/>
        </w:rPr>
        <w:t xml:space="preserve">300, </w:t>
      </w:r>
      <w:r w:rsidRPr="00E14A58" w:rsidR="00FB7140">
        <w:rPr>
          <w:rFonts w:ascii="Times New Roman" w:hAnsi="Times New Roman"/>
          <w:sz w:val="20"/>
          <w:szCs w:val="20"/>
        </w:rPr>
        <w:t xml:space="preserve">301, </w:t>
      </w:r>
      <w:r w:rsidRPr="00E14A58" w:rsidR="00C41722">
        <w:rPr>
          <w:rFonts w:ascii="Times New Roman" w:hAnsi="Times New Roman"/>
          <w:sz w:val="20"/>
          <w:szCs w:val="20"/>
        </w:rPr>
        <w:t>302,</w:t>
      </w:r>
      <w:r w:rsidRPr="00E14A58" w:rsidR="00445B1B">
        <w:rPr>
          <w:rFonts w:ascii="Times New Roman" w:hAnsi="Times New Roman"/>
          <w:sz w:val="20"/>
          <w:szCs w:val="20"/>
        </w:rPr>
        <w:t xml:space="preserve"> 303, </w:t>
      </w:r>
      <w:r w:rsidRPr="00E14A58" w:rsidR="00D62243">
        <w:rPr>
          <w:rFonts w:ascii="Times New Roman" w:hAnsi="Times New Roman"/>
          <w:sz w:val="20"/>
          <w:szCs w:val="20"/>
        </w:rPr>
        <w:t xml:space="preserve">304, </w:t>
      </w:r>
      <w:r w:rsidRPr="00E14A58" w:rsidR="00723E8F">
        <w:rPr>
          <w:rFonts w:ascii="Times New Roman" w:hAnsi="Times New Roman"/>
          <w:sz w:val="20"/>
          <w:szCs w:val="20"/>
        </w:rPr>
        <w:t xml:space="preserve">305, </w:t>
      </w:r>
      <w:r w:rsidRPr="00E14A58" w:rsidR="00987B91">
        <w:rPr>
          <w:rFonts w:ascii="Times New Roman" w:hAnsi="Times New Roman"/>
          <w:sz w:val="20"/>
          <w:szCs w:val="20"/>
        </w:rPr>
        <w:t xml:space="preserve">306, </w:t>
      </w:r>
      <w:r w:rsidRPr="00E14A58" w:rsidR="00F03A56">
        <w:rPr>
          <w:rFonts w:ascii="Times New Roman" w:hAnsi="Times New Roman"/>
          <w:sz w:val="20"/>
          <w:szCs w:val="20"/>
        </w:rPr>
        <w:t xml:space="preserve">307, </w:t>
      </w:r>
      <w:r w:rsidRPr="00E14A58" w:rsidR="00305BA3">
        <w:rPr>
          <w:rFonts w:ascii="Times New Roman" w:hAnsi="Times New Roman"/>
          <w:sz w:val="20"/>
          <w:szCs w:val="20"/>
        </w:rPr>
        <w:t xml:space="preserve">308, </w:t>
      </w:r>
      <w:r w:rsidRPr="00E14A58" w:rsidR="00F360D0">
        <w:rPr>
          <w:rFonts w:ascii="Times New Roman" w:hAnsi="Times New Roman"/>
          <w:sz w:val="20"/>
          <w:szCs w:val="20"/>
        </w:rPr>
        <w:t xml:space="preserve">309, </w:t>
      </w:r>
      <w:r w:rsidRPr="00E14A58" w:rsidR="00F81F11">
        <w:rPr>
          <w:rFonts w:ascii="Times New Roman" w:hAnsi="Times New Roman"/>
          <w:sz w:val="20"/>
          <w:szCs w:val="20"/>
        </w:rPr>
        <w:t xml:space="preserve">310, </w:t>
      </w:r>
      <w:r w:rsidRPr="00E14A58" w:rsidR="00001D22">
        <w:rPr>
          <w:rFonts w:ascii="Times New Roman" w:hAnsi="Times New Roman"/>
          <w:sz w:val="20"/>
          <w:szCs w:val="20"/>
        </w:rPr>
        <w:t xml:space="preserve">311, </w:t>
      </w:r>
      <w:r w:rsidRPr="00E14A58" w:rsidR="001B4AA9">
        <w:rPr>
          <w:rFonts w:ascii="Times New Roman" w:hAnsi="Times New Roman"/>
          <w:sz w:val="20"/>
          <w:szCs w:val="20"/>
        </w:rPr>
        <w:t xml:space="preserve">312, </w:t>
      </w:r>
      <w:r w:rsidRPr="00E14A58" w:rsidR="00DE52C5">
        <w:rPr>
          <w:rFonts w:ascii="Times New Roman" w:hAnsi="Times New Roman"/>
          <w:sz w:val="20"/>
          <w:szCs w:val="20"/>
        </w:rPr>
        <w:t xml:space="preserve">313, </w:t>
      </w:r>
      <w:r w:rsidRPr="00E14A58" w:rsidR="00E26982">
        <w:rPr>
          <w:rFonts w:ascii="Times New Roman" w:hAnsi="Times New Roman"/>
          <w:sz w:val="20"/>
          <w:szCs w:val="20"/>
        </w:rPr>
        <w:t xml:space="preserve">314, </w:t>
      </w:r>
      <w:r w:rsidRPr="00E14A58" w:rsidR="00FD0FA0">
        <w:rPr>
          <w:rFonts w:ascii="Times New Roman" w:hAnsi="Times New Roman"/>
          <w:sz w:val="20"/>
          <w:szCs w:val="20"/>
        </w:rPr>
        <w:t xml:space="preserve">315, </w:t>
      </w:r>
      <w:r w:rsidRPr="00E14A58" w:rsidR="00DB1C07">
        <w:rPr>
          <w:rFonts w:ascii="Times New Roman" w:hAnsi="Times New Roman"/>
          <w:sz w:val="20"/>
          <w:szCs w:val="20"/>
        </w:rPr>
        <w:t xml:space="preserve">316, </w:t>
      </w:r>
      <w:r w:rsidRPr="00E14A58" w:rsidR="00232C52">
        <w:rPr>
          <w:rFonts w:ascii="Times New Roman" w:hAnsi="Times New Roman"/>
          <w:sz w:val="20"/>
          <w:szCs w:val="20"/>
        </w:rPr>
        <w:t xml:space="preserve">317, </w:t>
      </w:r>
      <w:r w:rsidRPr="00E14A58" w:rsidR="00420EBC">
        <w:rPr>
          <w:rFonts w:ascii="Times New Roman" w:hAnsi="Times New Roman"/>
          <w:sz w:val="20"/>
          <w:szCs w:val="20"/>
        </w:rPr>
        <w:t xml:space="preserve">318, </w:t>
      </w:r>
      <w:r w:rsidRPr="00E14A58" w:rsidR="0083531E">
        <w:rPr>
          <w:rFonts w:ascii="Times New Roman" w:hAnsi="Times New Roman"/>
          <w:sz w:val="20"/>
          <w:szCs w:val="20"/>
        </w:rPr>
        <w:t>319,</w:t>
      </w:r>
      <w:r w:rsidRPr="00E14A58" w:rsidR="000300FA">
        <w:rPr>
          <w:rFonts w:ascii="Times New Roman" w:hAnsi="Times New Roman"/>
          <w:sz w:val="20"/>
          <w:szCs w:val="20"/>
        </w:rPr>
        <w:t xml:space="preserve"> 320, </w:t>
      </w:r>
      <w:r w:rsidRPr="00E14A58" w:rsidR="004516D2">
        <w:rPr>
          <w:rFonts w:ascii="Times New Roman" w:hAnsi="Times New Roman"/>
          <w:sz w:val="20"/>
          <w:szCs w:val="20"/>
        </w:rPr>
        <w:t>321,</w:t>
      </w:r>
      <w:r w:rsidRPr="00E14A58" w:rsidR="001B1C9F">
        <w:rPr>
          <w:rFonts w:ascii="Times New Roman" w:hAnsi="Times New Roman"/>
          <w:sz w:val="20"/>
          <w:szCs w:val="20"/>
        </w:rPr>
        <w:t xml:space="preserve"> 322,</w:t>
      </w:r>
      <w:r w:rsidRPr="00E14A58" w:rsidR="00EC798E">
        <w:rPr>
          <w:rFonts w:ascii="Times New Roman" w:hAnsi="Times New Roman"/>
          <w:sz w:val="20"/>
          <w:szCs w:val="20"/>
        </w:rPr>
        <w:t xml:space="preserve"> 323,</w:t>
      </w:r>
      <w:r w:rsidRPr="00E14A58" w:rsidR="00D6756B">
        <w:rPr>
          <w:rFonts w:ascii="Times New Roman" w:hAnsi="Times New Roman"/>
          <w:sz w:val="20"/>
          <w:szCs w:val="20"/>
        </w:rPr>
        <w:t xml:space="preserve"> 324, </w:t>
      </w:r>
      <w:r w:rsidRPr="00E14A58" w:rsidR="00F87165">
        <w:rPr>
          <w:rFonts w:ascii="Times New Roman" w:hAnsi="Times New Roman"/>
          <w:sz w:val="20"/>
          <w:szCs w:val="20"/>
        </w:rPr>
        <w:t xml:space="preserve">325, </w:t>
      </w:r>
      <w:r w:rsidRPr="00E14A58" w:rsidR="008B0529">
        <w:rPr>
          <w:rFonts w:ascii="Times New Roman" w:hAnsi="Times New Roman"/>
          <w:sz w:val="20"/>
          <w:szCs w:val="20"/>
        </w:rPr>
        <w:t>326,</w:t>
      </w:r>
      <w:r w:rsidRPr="00E14A58" w:rsidR="00E77C78">
        <w:rPr>
          <w:rFonts w:ascii="Times New Roman" w:hAnsi="Times New Roman"/>
          <w:sz w:val="20"/>
          <w:szCs w:val="20"/>
        </w:rPr>
        <w:t xml:space="preserve"> 327,</w:t>
      </w:r>
      <w:r w:rsidRPr="00E14A58" w:rsidR="00306F7A">
        <w:rPr>
          <w:rFonts w:ascii="Times New Roman" w:hAnsi="Times New Roman"/>
          <w:sz w:val="20"/>
          <w:szCs w:val="20"/>
        </w:rPr>
        <w:t xml:space="preserve"> 328,</w:t>
      </w:r>
      <w:r w:rsidRPr="00E14A58" w:rsidR="00D56EC4">
        <w:rPr>
          <w:rFonts w:ascii="Times New Roman" w:hAnsi="Times New Roman"/>
          <w:sz w:val="20"/>
          <w:szCs w:val="20"/>
        </w:rPr>
        <w:t xml:space="preserve"> 329,</w:t>
      </w:r>
      <w:r w:rsidRPr="00E14A58" w:rsidR="009F3361">
        <w:rPr>
          <w:rFonts w:ascii="Times New Roman" w:hAnsi="Times New Roman"/>
          <w:sz w:val="20"/>
          <w:szCs w:val="20"/>
        </w:rPr>
        <w:t xml:space="preserve"> 330, </w:t>
      </w:r>
      <w:r w:rsidRPr="00E14A58" w:rsidR="00A27D03">
        <w:rPr>
          <w:rFonts w:ascii="Times New Roman" w:hAnsi="Times New Roman"/>
          <w:sz w:val="20"/>
          <w:szCs w:val="20"/>
        </w:rPr>
        <w:t>331,</w:t>
      </w:r>
      <w:r w:rsidRPr="00E14A58" w:rsidR="002F241E">
        <w:rPr>
          <w:rFonts w:ascii="Times New Roman" w:hAnsi="Times New Roman"/>
          <w:sz w:val="20"/>
          <w:szCs w:val="20"/>
        </w:rPr>
        <w:t xml:space="preserve"> 332, </w:t>
      </w:r>
      <w:r w:rsidRPr="00E14A58" w:rsidR="004719CA">
        <w:rPr>
          <w:rFonts w:ascii="Times New Roman" w:hAnsi="Times New Roman"/>
          <w:sz w:val="20"/>
          <w:szCs w:val="20"/>
        </w:rPr>
        <w:t xml:space="preserve">333, </w:t>
      </w:r>
      <w:r w:rsidRPr="00E14A58" w:rsidR="00C90E68">
        <w:rPr>
          <w:rFonts w:ascii="Times New Roman" w:hAnsi="Times New Roman"/>
          <w:sz w:val="20"/>
          <w:szCs w:val="20"/>
        </w:rPr>
        <w:t xml:space="preserve">334, </w:t>
      </w:r>
      <w:r w:rsidRPr="00E14A58" w:rsidR="0017612C">
        <w:rPr>
          <w:rFonts w:ascii="Times New Roman" w:hAnsi="Times New Roman"/>
          <w:sz w:val="20"/>
          <w:szCs w:val="20"/>
        </w:rPr>
        <w:t>335,</w:t>
      </w:r>
      <w:r w:rsidRPr="00E14A58" w:rsidR="00C04420">
        <w:rPr>
          <w:rFonts w:ascii="Times New Roman" w:hAnsi="Times New Roman"/>
          <w:sz w:val="20"/>
          <w:szCs w:val="20"/>
        </w:rPr>
        <w:t xml:space="preserve"> 336, </w:t>
      </w:r>
      <w:r w:rsidRPr="00E14A58" w:rsidR="008A1729">
        <w:rPr>
          <w:rFonts w:ascii="Times New Roman" w:hAnsi="Times New Roman"/>
          <w:sz w:val="20"/>
          <w:szCs w:val="20"/>
        </w:rPr>
        <w:t xml:space="preserve">337, </w:t>
      </w:r>
      <w:r w:rsidRPr="00E14A58" w:rsidR="009A1F54">
        <w:rPr>
          <w:rFonts w:ascii="Times New Roman" w:hAnsi="Times New Roman"/>
          <w:sz w:val="20"/>
          <w:szCs w:val="20"/>
        </w:rPr>
        <w:t xml:space="preserve">338, </w:t>
      </w:r>
      <w:r w:rsidRPr="00E14A58" w:rsidR="007A4761">
        <w:rPr>
          <w:rFonts w:ascii="Times New Roman" w:hAnsi="Times New Roman"/>
          <w:sz w:val="20"/>
          <w:szCs w:val="20"/>
        </w:rPr>
        <w:t xml:space="preserve">339, </w:t>
      </w:r>
      <w:r w:rsidRPr="00E14A58" w:rsidR="0038281A">
        <w:rPr>
          <w:rFonts w:ascii="Times New Roman" w:hAnsi="Times New Roman"/>
          <w:sz w:val="20"/>
          <w:szCs w:val="20"/>
        </w:rPr>
        <w:t>340,</w:t>
      </w:r>
      <w:r w:rsidRPr="00E14A58" w:rsidR="00B524DC">
        <w:rPr>
          <w:rFonts w:ascii="Times New Roman" w:hAnsi="Times New Roman"/>
          <w:sz w:val="20"/>
          <w:szCs w:val="20"/>
        </w:rPr>
        <w:t xml:space="preserve"> 341, </w:t>
      </w:r>
      <w:r w:rsidRPr="00E14A58" w:rsidR="003230D4">
        <w:rPr>
          <w:rFonts w:ascii="Times New Roman" w:hAnsi="Times New Roman"/>
          <w:sz w:val="20"/>
          <w:szCs w:val="20"/>
        </w:rPr>
        <w:t xml:space="preserve">342, </w:t>
      </w:r>
      <w:r w:rsidRPr="00E14A58" w:rsidR="00C871BC">
        <w:rPr>
          <w:rFonts w:ascii="Times New Roman" w:hAnsi="Times New Roman"/>
          <w:sz w:val="20"/>
          <w:szCs w:val="20"/>
        </w:rPr>
        <w:t xml:space="preserve">343, </w:t>
      </w:r>
      <w:r w:rsidRPr="00E14A58" w:rsidR="00261238">
        <w:rPr>
          <w:rFonts w:ascii="Times New Roman" w:hAnsi="Times New Roman"/>
          <w:sz w:val="20"/>
          <w:szCs w:val="20"/>
        </w:rPr>
        <w:t>344,</w:t>
      </w:r>
      <w:r w:rsidRPr="00E14A58" w:rsidR="00B815D6">
        <w:rPr>
          <w:rFonts w:ascii="Times New Roman" w:hAnsi="Times New Roman"/>
          <w:sz w:val="20"/>
          <w:szCs w:val="20"/>
        </w:rPr>
        <w:t xml:space="preserve"> 345,</w:t>
      </w:r>
      <w:r w:rsidRPr="00E14A58" w:rsidR="0068066A">
        <w:rPr>
          <w:rFonts w:ascii="Times New Roman" w:hAnsi="Times New Roman"/>
          <w:sz w:val="20"/>
          <w:szCs w:val="20"/>
        </w:rPr>
        <w:t xml:space="preserve"> 346, </w:t>
      </w:r>
      <w:r w:rsidRPr="00E14A58" w:rsidR="009A04B1">
        <w:rPr>
          <w:rFonts w:ascii="Times New Roman" w:hAnsi="Times New Roman"/>
          <w:sz w:val="20"/>
          <w:szCs w:val="20"/>
        </w:rPr>
        <w:t>347,</w:t>
      </w:r>
      <w:r w:rsidRPr="00E14A58" w:rsidR="00961CAB">
        <w:rPr>
          <w:rFonts w:ascii="Times New Roman" w:hAnsi="Times New Roman"/>
          <w:sz w:val="20"/>
          <w:szCs w:val="20"/>
        </w:rPr>
        <w:t xml:space="preserve"> 348, </w:t>
      </w:r>
      <w:r w:rsidRPr="00E14A58" w:rsidR="00607070">
        <w:rPr>
          <w:rFonts w:ascii="Times New Roman" w:hAnsi="Times New Roman"/>
          <w:sz w:val="20"/>
          <w:szCs w:val="20"/>
        </w:rPr>
        <w:t>349,</w:t>
      </w:r>
      <w:r w:rsidRPr="00E14A58" w:rsidR="00DD11D2">
        <w:rPr>
          <w:rFonts w:ascii="Times New Roman" w:hAnsi="Times New Roman"/>
          <w:sz w:val="20"/>
          <w:szCs w:val="20"/>
        </w:rPr>
        <w:t xml:space="preserve"> 350, </w:t>
      </w:r>
      <w:r w:rsidRPr="00E14A58" w:rsidR="00665ACA">
        <w:rPr>
          <w:rFonts w:ascii="Times New Roman" w:hAnsi="Times New Roman"/>
          <w:sz w:val="20"/>
          <w:szCs w:val="20"/>
        </w:rPr>
        <w:t>351,</w:t>
      </w:r>
      <w:r w:rsidRPr="00E14A58" w:rsidR="00217B4E">
        <w:rPr>
          <w:rFonts w:ascii="Times New Roman" w:hAnsi="Times New Roman"/>
          <w:sz w:val="20"/>
          <w:szCs w:val="20"/>
        </w:rPr>
        <w:t xml:space="preserve"> 352,</w:t>
      </w:r>
      <w:r w:rsidRPr="00E14A58" w:rsidR="00422F5D">
        <w:rPr>
          <w:rFonts w:ascii="Times New Roman" w:hAnsi="Times New Roman"/>
          <w:sz w:val="20"/>
          <w:szCs w:val="20"/>
        </w:rPr>
        <w:t xml:space="preserve"> 353,</w:t>
      </w:r>
      <w:r w:rsidRPr="00E14A58" w:rsidR="009E7306">
        <w:rPr>
          <w:rFonts w:ascii="Times New Roman" w:hAnsi="Times New Roman"/>
          <w:sz w:val="20"/>
          <w:szCs w:val="20"/>
        </w:rPr>
        <w:t xml:space="preserve"> 354,</w:t>
      </w:r>
      <w:r w:rsidRPr="00E14A58" w:rsidR="00154B24">
        <w:rPr>
          <w:rFonts w:ascii="Times New Roman" w:hAnsi="Times New Roman"/>
          <w:sz w:val="20"/>
          <w:szCs w:val="20"/>
        </w:rPr>
        <w:t xml:space="preserve"> 355,</w:t>
      </w:r>
      <w:r w:rsidRPr="00E14A58" w:rsidR="004B5113">
        <w:rPr>
          <w:rFonts w:ascii="Times New Roman" w:hAnsi="Times New Roman"/>
          <w:sz w:val="20"/>
          <w:szCs w:val="20"/>
        </w:rPr>
        <w:t xml:space="preserve"> 356, </w:t>
      </w:r>
      <w:r w:rsidRPr="00E14A58" w:rsidR="00CE25E7">
        <w:rPr>
          <w:rFonts w:ascii="Times New Roman" w:hAnsi="Times New Roman"/>
          <w:sz w:val="20"/>
          <w:szCs w:val="20"/>
        </w:rPr>
        <w:t>357,</w:t>
      </w:r>
      <w:r w:rsidRPr="00E14A58" w:rsidR="007635A6">
        <w:rPr>
          <w:rFonts w:ascii="Times New Roman" w:hAnsi="Times New Roman"/>
          <w:sz w:val="20"/>
          <w:szCs w:val="20"/>
        </w:rPr>
        <w:t xml:space="preserve"> 358,</w:t>
      </w:r>
      <w:r w:rsidRPr="00E14A58" w:rsidR="00641857">
        <w:rPr>
          <w:rFonts w:ascii="Times New Roman" w:hAnsi="Times New Roman"/>
          <w:sz w:val="20"/>
          <w:szCs w:val="20"/>
        </w:rPr>
        <w:t xml:space="preserve"> 359, </w:t>
      </w:r>
      <w:r w:rsidRPr="00E14A58" w:rsidR="006F7B92">
        <w:rPr>
          <w:rFonts w:ascii="Times New Roman" w:hAnsi="Times New Roman"/>
          <w:sz w:val="20"/>
          <w:szCs w:val="20"/>
        </w:rPr>
        <w:t>360,</w:t>
      </w:r>
      <w:r w:rsidRPr="00E14A58" w:rsidR="00244BEB">
        <w:rPr>
          <w:rFonts w:ascii="Times New Roman" w:hAnsi="Times New Roman"/>
          <w:sz w:val="20"/>
          <w:szCs w:val="20"/>
        </w:rPr>
        <w:t xml:space="preserve"> 361,</w:t>
      </w:r>
      <w:r w:rsidRPr="00E14A58" w:rsidR="00942097">
        <w:rPr>
          <w:rFonts w:ascii="Times New Roman" w:hAnsi="Times New Roman"/>
          <w:sz w:val="20"/>
          <w:szCs w:val="20"/>
        </w:rPr>
        <w:t xml:space="preserve"> 362,</w:t>
      </w:r>
      <w:r w:rsidRPr="00E14A58" w:rsidR="0067471F">
        <w:rPr>
          <w:rFonts w:ascii="Times New Roman" w:hAnsi="Times New Roman"/>
          <w:sz w:val="20"/>
          <w:szCs w:val="20"/>
        </w:rPr>
        <w:t xml:space="preserve"> 363, </w:t>
      </w:r>
      <w:r w:rsidRPr="00E14A58" w:rsidR="000323AB">
        <w:rPr>
          <w:rFonts w:ascii="Times New Roman" w:hAnsi="Times New Roman"/>
          <w:sz w:val="20"/>
          <w:szCs w:val="20"/>
        </w:rPr>
        <w:t xml:space="preserve">364, </w:t>
      </w:r>
      <w:r w:rsidRPr="00E14A58" w:rsidR="00D3470E">
        <w:rPr>
          <w:rFonts w:ascii="Times New Roman" w:hAnsi="Times New Roman"/>
          <w:sz w:val="20"/>
          <w:szCs w:val="20"/>
        </w:rPr>
        <w:t xml:space="preserve">365, </w:t>
      </w:r>
      <w:r w:rsidRPr="00E14A58" w:rsidR="0066535B">
        <w:rPr>
          <w:rFonts w:ascii="Times New Roman" w:hAnsi="Times New Roman"/>
          <w:sz w:val="20"/>
          <w:szCs w:val="20"/>
        </w:rPr>
        <w:t>366,</w:t>
      </w:r>
      <w:r w:rsidRPr="00E14A58" w:rsidR="00523A0C">
        <w:rPr>
          <w:rFonts w:ascii="Times New Roman" w:hAnsi="Times New Roman"/>
          <w:sz w:val="20"/>
          <w:szCs w:val="20"/>
        </w:rPr>
        <w:t xml:space="preserve"> 367, </w:t>
      </w:r>
      <w:r w:rsidRPr="00E14A58" w:rsidR="00582952">
        <w:rPr>
          <w:rFonts w:ascii="Times New Roman" w:hAnsi="Times New Roman"/>
          <w:sz w:val="20"/>
          <w:szCs w:val="20"/>
        </w:rPr>
        <w:t>368,</w:t>
      </w:r>
      <w:r w:rsidRPr="00E14A58" w:rsidR="00B50122">
        <w:rPr>
          <w:rFonts w:ascii="Times New Roman" w:hAnsi="Times New Roman"/>
          <w:sz w:val="20"/>
          <w:szCs w:val="20"/>
        </w:rPr>
        <w:t xml:space="preserve"> 369, 370, </w:t>
      </w:r>
      <w:r w:rsidRPr="00E14A58" w:rsidR="00AD043F">
        <w:rPr>
          <w:rFonts w:ascii="Times New Roman" w:hAnsi="Times New Roman"/>
          <w:sz w:val="20"/>
          <w:szCs w:val="20"/>
        </w:rPr>
        <w:t>371,</w:t>
      </w:r>
      <w:r w:rsidRPr="00E14A58" w:rsidR="00AF1257">
        <w:rPr>
          <w:rFonts w:ascii="Times New Roman" w:hAnsi="Times New Roman"/>
          <w:sz w:val="20"/>
          <w:szCs w:val="20"/>
        </w:rPr>
        <w:t xml:space="preserve"> 372, </w:t>
      </w:r>
      <w:r w:rsidRPr="00E14A58" w:rsidR="00CF0A49">
        <w:rPr>
          <w:rFonts w:ascii="Times New Roman" w:hAnsi="Times New Roman"/>
          <w:sz w:val="20"/>
          <w:szCs w:val="20"/>
        </w:rPr>
        <w:t xml:space="preserve">373, </w:t>
      </w:r>
      <w:r w:rsidRPr="00E14A58" w:rsidR="009C361B">
        <w:rPr>
          <w:rFonts w:ascii="Times New Roman" w:hAnsi="Times New Roman"/>
          <w:sz w:val="20"/>
          <w:szCs w:val="20"/>
        </w:rPr>
        <w:t>374,</w:t>
      </w:r>
      <w:r w:rsidRPr="00E14A58" w:rsidR="00313D6E">
        <w:rPr>
          <w:rFonts w:ascii="Times New Roman" w:hAnsi="Times New Roman"/>
          <w:sz w:val="20"/>
          <w:szCs w:val="20"/>
        </w:rPr>
        <w:t xml:space="preserve"> 375, </w:t>
      </w:r>
      <w:r w:rsidRPr="00E14A58" w:rsidR="009C5068">
        <w:rPr>
          <w:rFonts w:ascii="Times New Roman" w:hAnsi="Times New Roman"/>
          <w:sz w:val="20"/>
          <w:szCs w:val="20"/>
        </w:rPr>
        <w:t xml:space="preserve">376, </w:t>
      </w:r>
      <w:r w:rsidRPr="00E14A58" w:rsidR="00C345D5">
        <w:rPr>
          <w:rFonts w:ascii="Times New Roman" w:hAnsi="Times New Roman"/>
          <w:sz w:val="20"/>
          <w:szCs w:val="20"/>
        </w:rPr>
        <w:t xml:space="preserve">377, </w:t>
      </w:r>
      <w:r w:rsidRPr="00E14A58" w:rsidR="00D52431">
        <w:rPr>
          <w:rFonts w:ascii="Times New Roman" w:hAnsi="Times New Roman"/>
          <w:sz w:val="20"/>
          <w:szCs w:val="20"/>
        </w:rPr>
        <w:t xml:space="preserve">378, </w:t>
      </w:r>
      <w:r w:rsidRPr="00E14A58" w:rsidR="00FC3E00">
        <w:rPr>
          <w:rFonts w:ascii="Times New Roman" w:hAnsi="Times New Roman"/>
          <w:sz w:val="20"/>
          <w:szCs w:val="20"/>
        </w:rPr>
        <w:t xml:space="preserve">379, </w:t>
      </w:r>
      <w:r w:rsidRPr="00E14A58" w:rsidR="003D7A24">
        <w:rPr>
          <w:rFonts w:ascii="Times New Roman" w:hAnsi="Times New Roman"/>
          <w:sz w:val="20"/>
          <w:szCs w:val="20"/>
        </w:rPr>
        <w:t xml:space="preserve">380, </w:t>
      </w:r>
      <w:r w:rsidRPr="00E14A58" w:rsidR="00D77F1E">
        <w:rPr>
          <w:rFonts w:ascii="Times New Roman" w:hAnsi="Times New Roman"/>
          <w:sz w:val="20"/>
          <w:szCs w:val="20"/>
        </w:rPr>
        <w:t>381,</w:t>
      </w:r>
      <w:r w:rsidRPr="00E14A58" w:rsidR="008B02D2">
        <w:rPr>
          <w:rFonts w:ascii="Times New Roman" w:hAnsi="Times New Roman"/>
          <w:sz w:val="20"/>
          <w:szCs w:val="20"/>
        </w:rPr>
        <w:t xml:space="preserve"> 382, </w:t>
      </w:r>
      <w:r w:rsidRPr="00E14A58" w:rsidR="00DF74C9">
        <w:rPr>
          <w:rFonts w:ascii="Times New Roman" w:hAnsi="Times New Roman"/>
          <w:sz w:val="20"/>
          <w:szCs w:val="20"/>
        </w:rPr>
        <w:t xml:space="preserve">383, </w:t>
      </w:r>
      <w:r w:rsidRPr="00E14A58" w:rsidR="00D23583">
        <w:rPr>
          <w:rFonts w:ascii="Times New Roman" w:hAnsi="Times New Roman"/>
          <w:sz w:val="20"/>
          <w:szCs w:val="20"/>
        </w:rPr>
        <w:t>384,</w:t>
      </w:r>
      <w:r w:rsidRPr="00E14A58" w:rsidR="00032DDB">
        <w:rPr>
          <w:rFonts w:ascii="Times New Roman" w:hAnsi="Times New Roman"/>
          <w:sz w:val="20"/>
          <w:szCs w:val="20"/>
        </w:rPr>
        <w:t xml:space="preserve"> 385</w:t>
      </w:r>
      <w:r w:rsidRPr="00E14A58" w:rsidR="00321BAC">
        <w:rPr>
          <w:rFonts w:ascii="Times New Roman" w:hAnsi="Times New Roman"/>
          <w:sz w:val="20"/>
          <w:szCs w:val="20"/>
        </w:rPr>
        <w:t xml:space="preserve">, 386, </w:t>
      </w:r>
      <w:r w:rsidRPr="00E14A58" w:rsidR="00550A2F">
        <w:rPr>
          <w:rFonts w:ascii="Times New Roman" w:hAnsi="Times New Roman"/>
          <w:sz w:val="20"/>
          <w:szCs w:val="20"/>
        </w:rPr>
        <w:t>387,</w:t>
      </w:r>
      <w:r w:rsidRPr="00E14A58" w:rsidR="00EA5B90">
        <w:rPr>
          <w:rFonts w:ascii="Times New Roman" w:hAnsi="Times New Roman"/>
          <w:sz w:val="20"/>
          <w:szCs w:val="20"/>
        </w:rPr>
        <w:t xml:space="preserve"> 388, </w:t>
      </w:r>
      <w:r w:rsidRPr="00E14A58" w:rsidR="004270EC">
        <w:rPr>
          <w:rFonts w:ascii="Times New Roman" w:hAnsi="Times New Roman"/>
          <w:sz w:val="20"/>
          <w:szCs w:val="20"/>
        </w:rPr>
        <w:t xml:space="preserve">389, </w:t>
      </w:r>
      <w:r w:rsidRPr="00E14A58" w:rsidR="00B15D96">
        <w:rPr>
          <w:rFonts w:ascii="Times New Roman" w:hAnsi="Times New Roman"/>
          <w:sz w:val="20"/>
          <w:szCs w:val="20"/>
        </w:rPr>
        <w:t>390,</w:t>
      </w:r>
      <w:r w:rsidRPr="00E14A58" w:rsidR="00A65084">
        <w:rPr>
          <w:rFonts w:ascii="Times New Roman" w:hAnsi="Times New Roman"/>
          <w:sz w:val="20"/>
          <w:szCs w:val="20"/>
        </w:rPr>
        <w:t xml:space="preserve"> 391, </w:t>
      </w:r>
      <w:r w:rsidRPr="00E14A58" w:rsidR="003204F8">
        <w:rPr>
          <w:rFonts w:ascii="Times New Roman" w:hAnsi="Times New Roman"/>
          <w:sz w:val="20"/>
          <w:szCs w:val="20"/>
        </w:rPr>
        <w:t xml:space="preserve">392, </w:t>
      </w:r>
      <w:r w:rsidRPr="00E14A58" w:rsidR="00734269">
        <w:rPr>
          <w:rFonts w:ascii="Times New Roman" w:hAnsi="Times New Roman"/>
          <w:sz w:val="20"/>
          <w:szCs w:val="20"/>
        </w:rPr>
        <w:t>393,</w:t>
      </w:r>
      <w:r w:rsidRPr="00E14A58" w:rsidR="006048F3">
        <w:rPr>
          <w:rFonts w:ascii="Times New Roman" w:hAnsi="Times New Roman"/>
          <w:sz w:val="20"/>
          <w:szCs w:val="20"/>
        </w:rPr>
        <w:t xml:space="preserve"> 394,</w:t>
      </w:r>
      <w:r w:rsidRPr="00E14A58" w:rsidR="00FF721D">
        <w:rPr>
          <w:rFonts w:ascii="Times New Roman" w:hAnsi="Times New Roman"/>
          <w:sz w:val="20"/>
          <w:szCs w:val="20"/>
        </w:rPr>
        <w:t xml:space="preserve"> 395,</w:t>
      </w:r>
      <w:r w:rsidRPr="00E14A58" w:rsidR="00FB7706">
        <w:rPr>
          <w:rFonts w:ascii="Times New Roman" w:hAnsi="Times New Roman"/>
          <w:sz w:val="20"/>
          <w:szCs w:val="20"/>
        </w:rPr>
        <w:t xml:space="preserve"> 396, </w:t>
      </w:r>
      <w:r w:rsidRPr="00E14A58" w:rsidR="00DF7B3B">
        <w:rPr>
          <w:rFonts w:ascii="Times New Roman" w:hAnsi="Times New Roman"/>
          <w:sz w:val="20"/>
          <w:szCs w:val="20"/>
        </w:rPr>
        <w:t xml:space="preserve">398, </w:t>
      </w:r>
      <w:r w:rsidRPr="00E14A58" w:rsidR="00EF6C2A">
        <w:rPr>
          <w:rFonts w:ascii="Times New Roman" w:hAnsi="Times New Roman"/>
          <w:sz w:val="20"/>
          <w:szCs w:val="20"/>
        </w:rPr>
        <w:t xml:space="preserve">399, </w:t>
      </w:r>
      <w:r w:rsidRPr="00E14A58" w:rsidR="00EB3738">
        <w:rPr>
          <w:rFonts w:ascii="Times New Roman" w:hAnsi="Times New Roman"/>
          <w:sz w:val="20"/>
          <w:szCs w:val="20"/>
        </w:rPr>
        <w:t>400,</w:t>
      </w:r>
      <w:r w:rsidRPr="00E14A58" w:rsidR="002320E5">
        <w:rPr>
          <w:rFonts w:ascii="Times New Roman" w:hAnsi="Times New Roman"/>
          <w:sz w:val="20"/>
          <w:szCs w:val="20"/>
        </w:rPr>
        <w:t xml:space="preserve"> 401, </w:t>
      </w:r>
      <w:r w:rsidRPr="00E14A58" w:rsidR="001A4F48">
        <w:rPr>
          <w:rFonts w:ascii="Times New Roman" w:hAnsi="Times New Roman"/>
          <w:sz w:val="20"/>
          <w:szCs w:val="20"/>
        </w:rPr>
        <w:t xml:space="preserve">402, </w:t>
      </w:r>
      <w:r w:rsidRPr="00E14A58" w:rsidR="00B36F0C">
        <w:rPr>
          <w:rFonts w:ascii="Times New Roman" w:hAnsi="Times New Roman"/>
          <w:sz w:val="20"/>
          <w:szCs w:val="20"/>
        </w:rPr>
        <w:t>403,</w:t>
      </w:r>
      <w:r w:rsidRPr="00E14A58" w:rsidR="00A179C7">
        <w:rPr>
          <w:rFonts w:ascii="Times New Roman" w:hAnsi="Times New Roman"/>
          <w:sz w:val="20"/>
          <w:szCs w:val="20"/>
        </w:rPr>
        <w:t xml:space="preserve"> 404, </w:t>
      </w:r>
      <w:r w:rsidRPr="00E14A58" w:rsidR="00BB63E8">
        <w:rPr>
          <w:rFonts w:ascii="Times New Roman" w:hAnsi="Times New Roman"/>
          <w:sz w:val="20"/>
          <w:szCs w:val="20"/>
        </w:rPr>
        <w:t xml:space="preserve">405, </w:t>
      </w:r>
      <w:r w:rsidRPr="00E14A58" w:rsidR="007959B2">
        <w:rPr>
          <w:rFonts w:ascii="Times New Roman" w:hAnsi="Times New Roman"/>
          <w:sz w:val="20"/>
          <w:szCs w:val="20"/>
        </w:rPr>
        <w:t xml:space="preserve">406, </w:t>
      </w:r>
      <w:r w:rsidRPr="00E14A58" w:rsidR="00CD76AE">
        <w:rPr>
          <w:rFonts w:ascii="Times New Roman" w:hAnsi="Times New Roman"/>
          <w:sz w:val="20"/>
          <w:szCs w:val="20"/>
        </w:rPr>
        <w:t xml:space="preserve">407, </w:t>
      </w:r>
      <w:r w:rsidRPr="00E14A58" w:rsidR="004F571A">
        <w:rPr>
          <w:rFonts w:ascii="Times New Roman" w:hAnsi="Times New Roman"/>
          <w:sz w:val="20"/>
          <w:szCs w:val="20"/>
        </w:rPr>
        <w:t xml:space="preserve">408, </w:t>
      </w:r>
      <w:r w:rsidRPr="00E14A58" w:rsidR="00B50259">
        <w:rPr>
          <w:rFonts w:ascii="Times New Roman" w:hAnsi="Times New Roman"/>
          <w:sz w:val="20"/>
          <w:szCs w:val="20"/>
        </w:rPr>
        <w:t>409</w:t>
      </w:r>
      <w:r w:rsidRPr="00E14A58" w:rsidR="001A5C44">
        <w:rPr>
          <w:rFonts w:ascii="Times New Roman" w:hAnsi="Times New Roman"/>
          <w:sz w:val="20"/>
          <w:szCs w:val="20"/>
        </w:rPr>
        <w:t xml:space="preserve">, 411, </w:t>
      </w:r>
      <w:r w:rsidRPr="00E14A58" w:rsidR="0096113E">
        <w:rPr>
          <w:rFonts w:ascii="Times New Roman" w:hAnsi="Times New Roman"/>
          <w:sz w:val="20"/>
          <w:szCs w:val="20"/>
        </w:rPr>
        <w:t xml:space="preserve">412, </w:t>
      </w:r>
      <w:r w:rsidRPr="00E14A58" w:rsidR="00DE378F">
        <w:rPr>
          <w:rFonts w:ascii="Times New Roman" w:hAnsi="Times New Roman"/>
          <w:sz w:val="20"/>
          <w:szCs w:val="20"/>
        </w:rPr>
        <w:t xml:space="preserve">413, </w:t>
      </w:r>
      <w:r w:rsidRPr="00E14A58" w:rsidR="00A24189">
        <w:rPr>
          <w:rFonts w:ascii="Times New Roman" w:hAnsi="Times New Roman"/>
          <w:sz w:val="20"/>
          <w:szCs w:val="20"/>
        </w:rPr>
        <w:t>414,</w:t>
      </w:r>
      <w:r w:rsidRPr="00E14A58" w:rsidR="000A1591">
        <w:rPr>
          <w:rFonts w:ascii="Times New Roman" w:hAnsi="Times New Roman"/>
          <w:sz w:val="20"/>
          <w:szCs w:val="20"/>
        </w:rPr>
        <w:t xml:space="preserve"> 415, </w:t>
      </w:r>
      <w:r w:rsidRPr="00E14A58" w:rsidR="00FB6B20">
        <w:rPr>
          <w:rFonts w:ascii="Times New Roman" w:hAnsi="Times New Roman"/>
          <w:sz w:val="20"/>
          <w:szCs w:val="20"/>
        </w:rPr>
        <w:t xml:space="preserve">416, </w:t>
      </w:r>
      <w:r w:rsidRPr="00E14A58" w:rsidR="002F5222">
        <w:rPr>
          <w:rFonts w:ascii="Times New Roman" w:hAnsi="Times New Roman"/>
          <w:sz w:val="20"/>
          <w:szCs w:val="20"/>
        </w:rPr>
        <w:t xml:space="preserve">417, </w:t>
      </w:r>
      <w:r w:rsidRPr="00E14A58" w:rsidR="00157C55">
        <w:rPr>
          <w:rFonts w:ascii="Times New Roman" w:hAnsi="Times New Roman"/>
          <w:sz w:val="20"/>
          <w:szCs w:val="20"/>
        </w:rPr>
        <w:t xml:space="preserve">418, </w:t>
      </w:r>
      <w:r w:rsidRPr="00E14A58" w:rsidR="004B188B">
        <w:rPr>
          <w:rFonts w:ascii="Times New Roman" w:hAnsi="Times New Roman"/>
          <w:sz w:val="20"/>
          <w:szCs w:val="20"/>
        </w:rPr>
        <w:t xml:space="preserve">419, </w:t>
      </w:r>
      <w:r w:rsidRPr="00E14A58" w:rsidR="00A13440">
        <w:rPr>
          <w:rFonts w:ascii="Times New Roman" w:hAnsi="Times New Roman"/>
          <w:sz w:val="20"/>
          <w:szCs w:val="20"/>
        </w:rPr>
        <w:t xml:space="preserve">420, </w:t>
      </w:r>
      <w:r w:rsidRPr="00E14A58" w:rsidR="00B87547">
        <w:rPr>
          <w:rFonts w:ascii="Times New Roman" w:hAnsi="Times New Roman"/>
          <w:sz w:val="20"/>
          <w:szCs w:val="20"/>
        </w:rPr>
        <w:t xml:space="preserve">421, </w:t>
      </w:r>
      <w:r w:rsidRPr="00E14A58" w:rsidR="008109D8">
        <w:rPr>
          <w:rFonts w:ascii="Times New Roman" w:hAnsi="Times New Roman"/>
          <w:sz w:val="20"/>
          <w:szCs w:val="20"/>
        </w:rPr>
        <w:t xml:space="preserve">422, </w:t>
      </w:r>
      <w:r w:rsidRPr="00E14A58" w:rsidR="000F5819">
        <w:rPr>
          <w:rFonts w:ascii="Times New Roman" w:hAnsi="Times New Roman"/>
          <w:sz w:val="20"/>
          <w:szCs w:val="20"/>
        </w:rPr>
        <w:t>423,</w:t>
      </w:r>
      <w:r w:rsidRPr="00E14A58" w:rsidR="00E74CDA">
        <w:rPr>
          <w:rFonts w:ascii="Times New Roman" w:hAnsi="Times New Roman"/>
          <w:sz w:val="20"/>
          <w:szCs w:val="20"/>
        </w:rPr>
        <w:t xml:space="preserve"> 424,</w:t>
      </w:r>
      <w:r w:rsidRPr="00E14A58" w:rsidR="000D2FFE">
        <w:rPr>
          <w:rFonts w:ascii="Times New Roman" w:hAnsi="Times New Roman"/>
          <w:sz w:val="20"/>
          <w:szCs w:val="20"/>
        </w:rPr>
        <w:t xml:space="preserve"> 425,</w:t>
      </w:r>
      <w:r w:rsidRPr="00E14A58" w:rsidR="00C574AF">
        <w:rPr>
          <w:rFonts w:ascii="Times New Roman" w:hAnsi="Times New Roman"/>
          <w:sz w:val="20"/>
          <w:szCs w:val="20"/>
        </w:rPr>
        <w:t xml:space="preserve"> 426, </w:t>
      </w:r>
      <w:r w:rsidRPr="00E14A58" w:rsidR="00CB086D">
        <w:rPr>
          <w:rFonts w:ascii="Times New Roman" w:hAnsi="Times New Roman"/>
          <w:sz w:val="20"/>
          <w:szCs w:val="20"/>
        </w:rPr>
        <w:t xml:space="preserve">427, </w:t>
      </w:r>
      <w:r w:rsidRPr="00E14A58" w:rsidR="00FD6507">
        <w:rPr>
          <w:rFonts w:ascii="Times New Roman" w:hAnsi="Times New Roman"/>
          <w:sz w:val="20"/>
          <w:szCs w:val="20"/>
        </w:rPr>
        <w:t>428,</w:t>
      </w:r>
      <w:r w:rsidRPr="00E14A58" w:rsidR="00E41971">
        <w:rPr>
          <w:rFonts w:ascii="Times New Roman" w:hAnsi="Times New Roman"/>
          <w:sz w:val="20"/>
          <w:szCs w:val="20"/>
        </w:rPr>
        <w:t xml:space="preserve"> 429, </w:t>
      </w:r>
      <w:r w:rsidRPr="00E14A58" w:rsidR="00137221">
        <w:rPr>
          <w:rFonts w:ascii="Times New Roman" w:hAnsi="Times New Roman"/>
          <w:sz w:val="20"/>
          <w:szCs w:val="20"/>
        </w:rPr>
        <w:t xml:space="preserve">430, </w:t>
      </w:r>
      <w:r w:rsidRPr="00E14A58" w:rsidR="00D80C8E">
        <w:rPr>
          <w:rFonts w:ascii="Times New Roman" w:hAnsi="Times New Roman"/>
          <w:sz w:val="20"/>
          <w:szCs w:val="20"/>
        </w:rPr>
        <w:t>431,</w:t>
      </w:r>
      <w:r w:rsidRPr="00E14A58" w:rsidR="00FD0E4F">
        <w:rPr>
          <w:rFonts w:ascii="Times New Roman" w:hAnsi="Times New Roman"/>
          <w:sz w:val="20"/>
          <w:szCs w:val="20"/>
        </w:rPr>
        <w:t xml:space="preserve"> 432, </w:t>
      </w:r>
      <w:r w:rsidRPr="00E14A58" w:rsidR="00992613">
        <w:rPr>
          <w:rFonts w:ascii="Times New Roman" w:hAnsi="Times New Roman"/>
          <w:sz w:val="20"/>
          <w:szCs w:val="20"/>
        </w:rPr>
        <w:t xml:space="preserve">433, </w:t>
      </w:r>
      <w:r w:rsidRPr="00E14A58" w:rsidR="001C0B7F">
        <w:rPr>
          <w:rFonts w:ascii="Times New Roman" w:hAnsi="Times New Roman"/>
          <w:sz w:val="20"/>
          <w:szCs w:val="20"/>
        </w:rPr>
        <w:t xml:space="preserve">434, </w:t>
      </w:r>
      <w:r w:rsidRPr="00E14A58" w:rsidR="009E246E">
        <w:rPr>
          <w:rFonts w:ascii="Times New Roman" w:hAnsi="Times New Roman"/>
          <w:sz w:val="20"/>
          <w:szCs w:val="20"/>
        </w:rPr>
        <w:t>435,</w:t>
      </w:r>
      <w:r w:rsidRPr="00E14A58" w:rsidR="00E31C37">
        <w:rPr>
          <w:rFonts w:ascii="Times New Roman" w:hAnsi="Times New Roman"/>
          <w:sz w:val="20"/>
          <w:szCs w:val="20"/>
        </w:rPr>
        <w:t xml:space="preserve"> 436, </w:t>
      </w:r>
      <w:r w:rsidRPr="00E14A58" w:rsidR="00473CAA">
        <w:rPr>
          <w:rFonts w:ascii="Times New Roman" w:hAnsi="Times New Roman"/>
          <w:sz w:val="20"/>
          <w:szCs w:val="20"/>
        </w:rPr>
        <w:t xml:space="preserve">437, </w:t>
      </w:r>
      <w:r w:rsidRPr="00E14A58" w:rsidR="00EF6516">
        <w:rPr>
          <w:rFonts w:ascii="Times New Roman" w:hAnsi="Times New Roman"/>
          <w:sz w:val="20"/>
          <w:szCs w:val="20"/>
        </w:rPr>
        <w:t>438,</w:t>
      </w:r>
      <w:r w:rsidRPr="00E14A58" w:rsidR="003C0118">
        <w:rPr>
          <w:rFonts w:ascii="Times New Roman" w:hAnsi="Times New Roman"/>
          <w:sz w:val="20"/>
          <w:szCs w:val="20"/>
        </w:rPr>
        <w:t xml:space="preserve"> 439, </w:t>
      </w:r>
      <w:r w:rsidRPr="00E14A58" w:rsidR="00912418">
        <w:rPr>
          <w:rFonts w:ascii="Times New Roman" w:hAnsi="Times New Roman"/>
          <w:sz w:val="20"/>
          <w:szCs w:val="20"/>
        </w:rPr>
        <w:t xml:space="preserve">440, </w:t>
      </w:r>
      <w:r w:rsidRPr="00E14A58" w:rsidR="00E61B3A">
        <w:rPr>
          <w:rFonts w:ascii="Times New Roman" w:hAnsi="Times New Roman"/>
          <w:sz w:val="20"/>
          <w:szCs w:val="20"/>
        </w:rPr>
        <w:t>441,</w:t>
      </w:r>
      <w:r w:rsidRPr="00E14A58" w:rsidR="000F370C">
        <w:rPr>
          <w:rFonts w:ascii="Times New Roman" w:hAnsi="Times New Roman"/>
          <w:sz w:val="20"/>
          <w:szCs w:val="20"/>
        </w:rPr>
        <w:t xml:space="preserve"> 442, </w:t>
      </w:r>
      <w:r w:rsidRPr="00E14A58" w:rsidR="00F16F0C">
        <w:rPr>
          <w:rFonts w:ascii="Times New Roman" w:hAnsi="Times New Roman"/>
          <w:sz w:val="20"/>
          <w:szCs w:val="20"/>
        </w:rPr>
        <w:t xml:space="preserve">443, </w:t>
      </w:r>
      <w:r w:rsidRPr="00E14A58" w:rsidR="007033BC">
        <w:rPr>
          <w:rFonts w:ascii="Times New Roman" w:hAnsi="Times New Roman"/>
          <w:sz w:val="20"/>
          <w:szCs w:val="20"/>
        </w:rPr>
        <w:t xml:space="preserve">444, </w:t>
      </w:r>
      <w:r w:rsidRPr="00E14A58" w:rsidR="00C85E56">
        <w:rPr>
          <w:rFonts w:ascii="Times New Roman" w:hAnsi="Times New Roman"/>
          <w:sz w:val="20"/>
          <w:szCs w:val="20"/>
        </w:rPr>
        <w:t>445,</w:t>
      </w:r>
      <w:r w:rsidRPr="00E14A58" w:rsidR="001B3963">
        <w:rPr>
          <w:rFonts w:ascii="Times New Roman" w:hAnsi="Times New Roman"/>
          <w:sz w:val="20"/>
          <w:szCs w:val="20"/>
        </w:rPr>
        <w:t xml:space="preserve"> 446,</w:t>
      </w:r>
      <w:r w:rsidRPr="00E14A58" w:rsidR="00C85E56">
        <w:rPr>
          <w:rFonts w:ascii="Times New Roman" w:hAnsi="Times New Roman"/>
          <w:sz w:val="20"/>
          <w:szCs w:val="20"/>
        </w:rPr>
        <w:t xml:space="preserve"> </w:t>
      </w:r>
      <w:r w:rsidRPr="00E14A58" w:rsidR="006B0064">
        <w:rPr>
          <w:rFonts w:ascii="Times New Roman" w:hAnsi="Times New Roman"/>
          <w:sz w:val="20"/>
          <w:szCs w:val="20"/>
        </w:rPr>
        <w:t xml:space="preserve">447, </w:t>
      </w:r>
      <w:r w:rsidRPr="00E14A58" w:rsidR="00E863F3">
        <w:rPr>
          <w:rFonts w:ascii="Times New Roman" w:hAnsi="Times New Roman"/>
          <w:sz w:val="20"/>
          <w:szCs w:val="20"/>
        </w:rPr>
        <w:t>448,</w:t>
      </w:r>
      <w:r w:rsidRPr="00E14A58" w:rsidR="00E61B3A">
        <w:rPr>
          <w:rFonts w:ascii="Times New Roman" w:hAnsi="Times New Roman"/>
          <w:sz w:val="20"/>
          <w:szCs w:val="20"/>
        </w:rPr>
        <w:t xml:space="preserve"> </w:t>
      </w:r>
      <w:r w:rsidRPr="00E14A58" w:rsidR="00E863F3">
        <w:rPr>
          <w:rFonts w:ascii="Times New Roman" w:hAnsi="Times New Roman"/>
          <w:sz w:val="20"/>
          <w:szCs w:val="20"/>
        </w:rPr>
        <w:t>449,</w:t>
      </w:r>
      <w:r w:rsidRPr="00E14A58" w:rsidR="00275AA4">
        <w:rPr>
          <w:rFonts w:ascii="Times New Roman" w:hAnsi="Times New Roman"/>
          <w:sz w:val="20"/>
          <w:szCs w:val="20"/>
        </w:rPr>
        <w:t xml:space="preserve"> 450, </w:t>
      </w:r>
      <w:r w:rsidRPr="00E14A58" w:rsidR="006C5F24">
        <w:rPr>
          <w:rFonts w:ascii="Times New Roman" w:hAnsi="Times New Roman"/>
          <w:sz w:val="20"/>
          <w:szCs w:val="20"/>
        </w:rPr>
        <w:t xml:space="preserve">451, </w:t>
      </w:r>
      <w:r w:rsidRPr="00E14A58" w:rsidR="00F665F5">
        <w:rPr>
          <w:rFonts w:ascii="Times New Roman" w:hAnsi="Times New Roman"/>
          <w:sz w:val="20"/>
          <w:szCs w:val="20"/>
        </w:rPr>
        <w:t>452,</w:t>
      </w:r>
      <w:r w:rsidRPr="00E14A58" w:rsidR="00E7697A">
        <w:rPr>
          <w:rFonts w:ascii="Times New Roman" w:hAnsi="Times New Roman"/>
          <w:sz w:val="20"/>
          <w:szCs w:val="20"/>
        </w:rPr>
        <w:t xml:space="preserve"> 453, </w:t>
      </w:r>
      <w:r w:rsidRPr="00E14A58" w:rsidR="005149FA">
        <w:rPr>
          <w:rFonts w:ascii="Times New Roman" w:hAnsi="Times New Roman"/>
          <w:sz w:val="20"/>
          <w:szCs w:val="20"/>
        </w:rPr>
        <w:t xml:space="preserve">454, </w:t>
      </w:r>
      <w:r w:rsidRPr="00E14A58" w:rsidR="007704B4">
        <w:rPr>
          <w:rFonts w:ascii="Times New Roman" w:hAnsi="Times New Roman"/>
          <w:sz w:val="20"/>
          <w:szCs w:val="20"/>
        </w:rPr>
        <w:t>455,</w:t>
      </w:r>
      <w:r w:rsidRPr="00E14A58" w:rsidR="007678E4">
        <w:rPr>
          <w:rFonts w:ascii="Times New Roman" w:hAnsi="Times New Roman"/>
          <w:sz w:val="20"/>
          <w:szCs w:val="20"/>
        </w:rPr>
        <w:t xml:space="preserve"> 456, </w:t>
      </w:r>
      <w:r w:rsidRPr="00E14A58" w:rsidR="000A7443">
        <w:rPr>
          <w:rFonts w:ascii="Times New Roman" w:hAnsi="Times New Roman"/>
          <w:sz w:val="20"/>
          <w:szCs w:val="20"/>
        </w:rPr>
        <w:t>457, 45</w:t>
      </w:r>
      <w:r w:rsidRPr="00E14A58" w:rsidR="0036307E">
        <w:rPr>
          <w:rFonts w:ascii="Times New Roman" w:hAnsi="Times New Roman"/>
          <w:sz w:val="20"/>
          <w:szCs w:val="20"/>
        </w:rPr>
        <w:t>8</w:t>
      </w:r>
      <w:r w:rsidRPr="00E14A58" w:rsidR="000A7443">
        <w:rPr>
          <w:rFonts w:ascii="Times New Roman" w:hAnsi="Times New Roman"/>
          <w:sz w:val="20"/>
          <w:szCs w:val="20"/>
        </w:rPr>
        <w:t xml:space="preserve">, </w:t>
      </w:r>
      <w:r w:rsidRPr="00E14A58" w:rsidR="0036307E">
        <w:rPr>
          <w:rFonts w:ascii="Times New Roman" w:hAnsi="Times New Roman"/>
          <w:sz w:val="20"/>
          <w:szCs w:val="20"/>
        </w:rPr>
        <w:t xml:space="preserve">459, </w:t>
      </w:r>
      <w:r w:rsidRPr="00E14A58" w:rsidR="009747FD">
        <w:rPr>
          <w:rFonts w:ascii="Times New Roman" w:hAnsi="Times New Roman"/>
          <w:sz w:val="20"/>
          <w:szCs w:val="20"/>
        </w:rPr>
        <w:t xml:space="preserve">460, </w:t>
      </w:r>
      <w:r w:rsidRPr="00E14A58" w:rsidR="002A6A8D">
        <w:rPr>
          <w:rFonts w:ascii="Times New Roman" w:hAnsi="Times New Roman"/>
          <w:sz w:val="20"/>
          <w:szCs w:val="20"/>
        </w:rPr>
        <w:t>461</w:t>
      </w:r>
      <w:r w:rsidRPr="00E14A58" w:rsidR="00D94A5E">
        <w:rPr>
          <w:rFonts w:ascii="Times New Roman" w:hAnsi="Times New Roman"/>
          <w:sz w:val="20"/>
          <w:szCs w:val="20"/>
        </w:rPr>
        <w:t xml:space="preserve">, 462, </w:t>
      </w:r>
      <w:r w:rsidRPr="00E14A58" w:rsidR="00BB25A3">
        <w:rPr>
          <w:rFonts w:ascii="Times New Roman" w:hAnsi="Times New Roman"/>
          <w:sz w:val="20"/>
          <w:szCs w:val="20"/>
        </w:rPr>
        <w:t>463,</w:t>
      </w:r>
      <w:r w:rsidRPr="00E14A58" w:rsidR="00496F3E">
        <w:rPr>
          <w:rFonts w:ascii="Times New Roman" w:hAnsi="Times New Roman"/>
          <w:sz w:val="20"/>
          <w:szCs w:val="20"/>
        </w:rPr>
        <w:t xml:space="preserve"> 464,</w:t>
      </w:r>
      <w:r w:rsidRPr="00E14A58" w:rsidR="002F69F1">
        <w:rPr>
          <w:rFonts w:ascii="Times New Roman" w:hAnsi="Times New Roman"/>
          <w:sz w:val="20"/>
          <w:szCs w:val="20"/>
        </w:rPr>
        <w:t xml:space="preserve"> 465,</w:t>
      </w:r>
      <w:r w:rsidRPr="00E14A58" w:rsidR="0033305D">
        <w:rPr>
          <w:rFonts w:ascii="Times New Roman" w:hAnsi="Times New Roman"/>
          <w:sz w:val="20"/>
          <w:szCs w:val="20"/>
        </w:rPr>
        <w:t xml:space="preserve"> 466,</w:t>
      </w:r>
      <w:r w:rsidRPr="00E14A58" w:rsidR="002F69F1">
        <w:rPr>
          <w:rFonts w:ascii="Times New Roman" w:hAnsi="Times New Roman"/>
          <w:sz w:val="20"/>
          <w:szCs w:val="20"/>
        </w:rPr>
        <w:t xml:space="preserve"> </w:t>
      </w:r>
      <w:r w:rsidRPr="00E14A58" w:rsidR="00F03592">
        <w:rPr>
          <w:rFonts w:ascii="Times New Roman" w:hAnsi="Times New Roman"/>
          <w:sz w:val="20"/>
          <w:szCs w:val="20"/>
        </w:rPr>
        <w:t>467,</w:t>
      </w:r>
      <w:r w:rsidRPr="00E14A58" w:rsidR="00837F88">
        <w:rPr>
          <w:rFonts w:ascii="Times New Roman" w:hAnsi="Times New Roman"/>
          <w:sz w:val="20"/>
          <w:szCs w:val="20"/>
        </w:rPr>
        <w:t xml:space="preserve"> </w:t>
      </w:r>
      <w:r w:rsidRPr="00E14A58" w:rsidR="00B50978">
        <w:rPr>
          <w:rFonts w:ascii="Times New Roman" w:hAnsi="Times New Roman"/>
          <w:sz w:val="20"/>
          <w:szCs w:val="20"/>
        </w:rPr>
        <w:t>468,</w:t>
      </w:r>
      <w:r w:rsidRPr="00E14A58" w:rsidR="002154E1">
        <w:rPr>
          <w:rFonts w:ascii="Times New Roman" w:hAnsi="Times New Roman"/>
          <w:sz w:val="20"/>
          <w:szCs w:val="20"/>
        </w:rPr>
        <w:t xml:space="preserve"> 469, </w:t>
      </w:r>
      <w:r w:rsidRPr="00E14A58" w:rsidR="00BE02B9">
        <w:rPr>
          <w:rFonts w:ascii="Times New Roman" w:hAnsi="Times New Roman"/>
          <w:sz w:val="20"/>
          <w:szCs w:val="20"/>
        </w:rPr>
        <w:t xml:space="preserve">470, </w:t>
      </w:r>
      <w:r w:rsidRPr="00E14A58" w:rsidR="0061217D">
        <w:rPr>
          <w:rFonts w:ascii="Times New Roman" w:hAnsi="Times New Roman"/>
          <w:sz w:val="20"/>
          <w:szCs w:val="20"/>
        </w:rPr>
        <w:t>471,</w:t>
      </w:r>
      <w:r w:rsidRPr="00E14A58" w:rsidR="00C15488">
        <w:rPr>
          <w:rFonts w:ascii="Times New Roman" w:hAnsi="Times New Roman"/>
          <w:sz w:val="20"/>
          <w:szCs w:val="20"/>
        </w:rPr>
        <w:t xml:space="preserve"> 472, </w:t>
      </w:r>
      <w:r w:rsidRPr="00E14A58" w:rsidR="0027107B">
        <w:rPr>
          <w:rFonts w:ascii="Times New Roman" w:hAnsi="Times New Roman"/>
          <w:sz w:val="20"/>
          <w:szCs w:val="20"/>
        </w:rPr>
        <w:t xml:space="preserve">473, </w:t>
      </w:r>
      <w:r w:rsidRPr="00E14A58" w:rsidR="00E548AA">
        <w:rPr>
          <w:rFonts w:ascii="Times New Roman" w:hAnsi="Times New Roman"/>
          <w:sz w:val="20"/>
          <w:szCs w:val="20"/>
        </w:rPr>
        <w:t xml:space="preserve">474, </w:t>
      </w:r>
      <w:r w:rsidRPr="00E14A58" w:rsidR="00FD79D9">
        <w:rPr>
          <w:rFonts w:ascii="Times New Roman" w:hAnsi="Times New Roman"/>
          <w:sz w:val="20"/>
          <w:szCs w:val="20"/>
        </w:rPr>
        <w:t xml:space="preserve">475, </w:t>
      </w:r>
      <w:r w:rsidRPr="00E14A58" w:rsidR="003B3FE0">
        <w:rPr>
          <w:rFonts w:ascii="Times New Roman" w:hAnsi="Times New Roman"/>
          <w:sz w:val="20"/>
          <w:szCs w:val="20"/>
        </w:rPr>
        <w:t xml:space="preserve">476, </w:t>
      </w:r>
      <w:r w:rsidRPr="00E14A58" w:rsidR="004A5D78">
        <w:rPr>
          <w:rFonts w:ascii="Times New Roman" w:hAnsi="Times New Roman"/>
          <w:sz w:val="20"/>
          <w:szCs w:val="20"/>
        </w:rPr>
        <w:t>477,</w:t>
      </w:r>
      <w:r w:rsidRPr="00E14A58" w:rsidR="00731E28">
        <w:rPr>
          <w:rFonts w:ascii="Times New Roman" w:hAnsi="Times New Roman"/>
          <w:sz w:val="20"/>
          <w:szCs w:val="20"/>
        </w:rPr>
        <w:t xml:space="preserve"> 478,</w:t>
      </w:r>
      <w:r w:rsidRPr="00E14A58" w:rsidR="00BB3645">
        <w:rPr>
          <w:rFonts w:ascii="Times New Roman" w:hAnsi="Times New Roman"/>
          <w:sz w:val="20"/>
          <w:szCs w:val="20"/>
        </w:rPr>
        <w:t xml:space="preserve"> 479,</w:t>
      </w:r>
      <w:r w:rsidRPr="00E14A58" w:rsidR="0080267B">
        <w:rPr>
          <w:rFonts w:ascii="Times New Roman" w:hAnsi="Times New Roman"/>
          <w:sz w:val="20"/>
          <w:szCs w:val="20"/>
        </w:rPr>
        <w:t xml:space="preserve"> 480,</w:t>
      </w:r>
      <w:r w:rsidRPr="00E14A58" w:rsidR="00D433F9">
        <w:rPr>
          <w:rFonts w:ascii="Times New Roman" w:hAnsi="Times New Roman"/>
          <w:sz w:val="20"/>
          <w:szCs w:val="20"/>
        </w:rPr>
        <w:t xml:space="preserve"> 481,</w:t>
      </w:r>
      <w:r w:rsidRPr="00E14A58" w:rsidR="00333F83">
        <w:rPr>
          <w:rFonts w:ascii="Times New Roman" w:hAnsi="Times New Roman"/>
          <w:sz w:val="20"/>
          <w:szCs w:val="20"/>
        </w:rPr>
        <w:t xml:space="preserve"> 482, </w:t>
      </w:r>
      <w:r w:rsidRPr="00E14A58" w:rsidR="00A23BED">
        <w:rPr>
          <w:rFonts w:ascii="Times New Roman" w:hAnsi="Times New Roman"/>
          <w:sz w:val="20"/>
          <w:szCs w:val="20"/>
        </w:rPr>
        <w:t xml:space="preserve">483, </w:t>
      </w:r>
      <w:r w:rsidRPr="00E14A58" w:rsidR="003F3416">
        <w:rPr>
          <w:rFonts w:ascii="Times New Roman" w:hAnsi="Times New Roman"/>
          <w:sz w:val="20"/>
          <w:szCs w:val="20"/>
        </w:rPr>
        <w:t xml:space="preserve">484, </w:t>
      </w:r>
      <w:r w:rsidRPr="00E14A58" w:rsidR="00052FEB">
        <w:rPr>
          <w:rFonts w:ascii="Times New Roman" w:hAnsi="Times New Roman"/>
          <w:sz w:val="20"/>
          <w:szCs w:val="20"/>
        </w:rPr>
        <w:t xml:space="preserve">485, </w:t>
      </w:r>
      <w:r w:rsidRPr="00E14A58" w:rsidR="00BB128A">
        <w:rPr>
          <w:rFonts w:ascii="Times New Roman" w:hAnsi="Times New Roman"/>
          <w:sz w:val="20"/>
          <w:szCs w:val="20"/>
        </w:rPr>
        <w:t xml:space="preserve">486, </w:t>
      </w:r>
      <w:r w:rsidRPr="00E14A58" w:rsidR="008271F4">
        <w:rPr>
          <w:rFonts w:ascii="Times New Roman" w:hAnsi="Times New Roman"/>
          <w:sz w:val="20"/>
          <w:szCs w:val="20"/>
        </w:rPr>
        <w:t xml:space="preserve">487, </w:t>
      </w:r>
      <w:r w:rsidRPr="00E14A58" w:rsidR="00A80C15">
        <w:rPr>
          <w:rFonts w:ascii="Times New Roman" w:hAnsi="Times New Roman"/>
          <w:sz w:val="20"/>
          <w:szCs w:val="20"/>
        </w:rPr>
        <w:t>488,</w:t>
      </w:r>
      <w:r w:rsidRPr="00E14A58" w:rsidR="00D15564">
        <w:rPr>
          <w:rFonts w:ascii="Times New Roman" w:hAnsi="Times New Roman"/>
          <w:sz w:val="20"/>
          <w:szCs w:val="20"/>
        </w:rPr>
        <w:t xml:space="preserve"> 489, </w:t>
      </w:r>
      <w:r w:rsidRPr="00E14A58" w:rsidR="00C3784C">
        <w:rPr>
          <w:rFonts w:ascii="Times New Roman" w:hAnsi="Times New Roman"/>
          <w:sz w:val="20"/>
          <w:szCs w:val="20"/>
        </w:rPr>
        <w:t>490, 491,</w:t>
      </w:r>
      <w:r w:rsidRPr="00E14A58" w:rsidR="007C2F6A">
        <w:rPr>
          <w:rFonts w:ascii="Times New Roman" w:hAnsi="Times New Roman"/>
          <w:sz w:val="20"/>
          <w:szCs w:val="20"/>
        </w:rPr>
        <w:t xml:space="preserve"> 492, </w:t>
      </w:r>
      <w:r w:rsidRPr="00E14A58" w:rsidR="001F6C6A">
        <w:rPr>
          <w:rFonts w:ascii="Times New Roman" w:hAnsi="Times New Roman"/>
          <w:sz w:val="20"/>
          <w:szCs w:val="20"/>
        </w:rPr>
        <w:t xml:space="preserve">493, </w:t>
      </w:r>
      <w:r w:rsidRPr="00E14A58" w:rsidR="00AA4B07">
        <w:rPr>
          <w:rFonts w:ascii="Times New Roman" w:hAnsi="Times New Roman"/>
          <w:sz w:val="20"/>
          <w:szCs w:val="20"/>
        </w:rPr>
        <w:t xml:space="preserve">494, </w:t>
      </w:r>
      <w:r w:rsidRPr="00E14A58" w:rsidR="00EC778C">
        <w:rPr>
          <w:rFonts w:ascii="Times New Roman" w:hAnsi="Times New Roman"/>
          <w:sz w:val="20"/>
          <w:szCs w:val="20"/>
        </w:rPr>
        <w:t xml:space="preserve">495, </w:t>
      </w:r>
      <w:r w:rsidRPr="00E14A58" w:rsidR="0015074C">
        <w:rPr>
          <w:rFonts w:ascii="Times New Roman" w:hAnsi="Times New Roman"/>
          <w:sz w:val="20"/>
          <w:szCs w:val="20"/>
        </w:rPr>
        <w:t>496,</w:t>
      </w:r>
      <w:r w:rsidRPr="00E14A58" w:rsidR="00524729">
        <w:rPr>
          <w:rFonts w:ascii="Times New Roman" w:hAnsi="Times New Roman"/>
          <w:sz w:val="20"/>
          <w:szCs w:val="20"/>
        </w:rPr>
        <w:t xml:space="preserve"> 497,</w:t>
      </w:r>
      <w:r w:rsidRPr="00E14A58" w:rsidR="0046061A">
        <w:rPr>
          <w:rFonts w:ascii="Times New Roman" w:hAnsi="Times New Roman"/>
          <w:sz w:val="20"/>
          <w:szCs w:val="20"/>
        </w:rPr>
        <w:t xml:space="preserve"> 498,</w:t>
      </w:r>
      <w:r w:rsidRPr="00E14A58" w:rsidR="00491280">
        <w:rPr>
          <w:rFonts w:ascii="Times New Roman" w:hAnsi="Times New Roman"/>
          <w:sz w:val="20"/>
          <w:szCs w:val="20"/>
        </w:rPr>
        <w:t xml:space="preserve"> 499, </w:t>
      </w:r>
      <w:r w:rsidRPr="00E14A58" w:rsidR="0034752C">
        <w:rPr>
          <w:rFonts w:ascii="Times New Roman" w:hAnsi="Times New Roman"/>
          <w:sz w:val="20"/>
          <w:szCs w:val="20"/>
        </w:rPr>
        <w:t xml:space="preserve">500, </w:t>
      </w:r>
      <w:r w:rsidRPr="00E14A58" w:rsidR="00714D5A">
        <w:rPr>
          <w:rFonts w:ascii="Times New Roman" w:hAnsi="Times New Roman"/>
          <w:sz w:val="20"/>
          <w:szCs w:val="20"/>
        </w:rPr>
        <w:t xml:space="preserve">501, </w:t>
      </w:r>
      <w:r w:rsidRPr="00E14A58" w:rsidR="00E80764">
        <w:rPr>
          <w:rFonts w:ascii="Times New Roman" w:hAnsi="Times New Roman"/>
          <w:sz w:val="20"/>
          <w:szCs w:val="20"/>
        </w:rPr>
        <w:t xml:space="preserve">503, </w:t>
      </w:r>
      <w:r w:rsidRPr="00E14A58" w:rsidR="00F53A1A">
        <w:rPr>
          <w:rFonts w:ascii="Times New Roman" w:hAnsi="Times New Roman"/>
          <w:sz w:val="20"/>
          <w:szCs w:val="20"/>
        </w:rPr>
        <w:t>504,</w:t>
      </w:r>
      <w:r w:rsidRPr="00E14A58" w:rsidR="00DC79D7">
        <w:rPr>
          <w:rFonts w:ascii="Times New Roman" w:hAnsi="Times New Roman"/>
          <w:sz w:val="20"/>
          <w:szCs w:val="20"/>
        </w:rPr>
        <w:t xml:space="preserve"> 505, </w:t>
      </w:r>
      <w:r w:rsidRPr="00E14A58" w:rsidR="00CE2B82">
        <w:rPr>
          <w:rFonts w:ascii="Times New Roman" w:hAnsi="Times New Roman"/>
          <w:sz w:val="20"/>
          <w:szCs w:val="20"/>
        </w:rPr>
        <w:t xml:space="preserve">506, </w:t>
      </w:r>
      <w:r w:rsidRPr="00E14A58" w:rsidR="00B068AF">
        <w:rPr>
          <w:rFonts w:ascii="Times New Roman" w:hAnsi="Times New Roman"/>
          <w:sz w:val="20"/>
          <w:szCs w:val="20"/>
        </w:rPr>
        <w:t xml:space="preserve">507, </w:t>
      </w:r>
      <w:r w:rsidRPr="00E14A58" w:rsidR="00EC0866">
        <w:rPr>
          <w:rFonts w:ascii="Times New Roman" w:hAnsi="Times New Roman"/>
          <w:sz w:val="20"/>
          <w:szCs w:val="20"/>
        </w:rPr>
        <w:t xml:space="preserve">508, </w:t>
      </w:r>
      <w:r w:rsidRPr="00E14A58" w:rsidR="00F67B05">
        <w:rPr>
          <w:rFonts w:ascii="Times New Roman" w:hAnsi="Times New Roman"/>
          <w:sz w:val="20"/>
          <w:szCs w:val="20"/>
        </w:rPr>
        <w:t xml:space="preserve">509, </w:t>
      </w:r>
      <w:r w:rsidRPr="00E14A58" w:rsidR="00373F39">
        <w:rPr>
          <w:rFonts w:ascii="Times New Roman" w:hAnsi="Times New Roman"/>
          <w:sz w:val="20"/>
          <w:szCs w:val="20"/>
        </w:rPr>
        <w:t xml:space="preserve">510, </w:t>
      </w:r>
      <w:r w:rsidRPr="00E14A58" w:rsidR="00BE2BEB">
        <w:rPr>
          <w:rFonts w:ascii="Times New Roman" w:hAnsi="Times New Roman"/>
          <w:sz w:val="20"/>
          <w:szCs w:val="20"/>
        </w:rPr>
        <w:t>511,</w:t>
      </w:r>
      <w:r w:rsidRPr="00E14A58" w:rsidR="00702B51">
        <w:rPr>
          <w:rFonts w:ascii="Times New Roman" w:hAnsi="Times New Roman"/>
          <w:sz w:val="20"/>
          <w:szCs w:val="20"/>
        </w:rPr>
        <w:t xml:space="preserve"> 512, </w:t>
      </w:r>
      <w:r w:rsidRPr="00E14A58" w:rsidR="00744D83">
        <w:rPr>
          <w:rFonts w:ascii="Times New Roman" w:hAnsi="Times New Roman"/>
          <w:sz w:val="20"/>
          <w:szCs w:val="20"/>
        </w:rPr>
        <w:t xml:space="preserve">513, </w:t>
      </w:r>
      <w:r w:rsidRPr="00E14A58" w:rsidR="004A4677">
        <w:rPr>
          <w:rFonts w:ascii="Times New Roman" w:hAnsi="Times New Roman"/>
          <w:sz w:val="20"/>
          <w:szCs w:val="20"/>
        </w:rPr>
        <w:t xml:space="preserve">514, </w:t>
      </w:r>
      <w:r w:rsidRPr="00E14A58" w:rsidR="00945071">
        <w:rPr>
          <w:rFonts w:ascii="Times New Roman" w:hAnsi="Times New Roman"/>
          <w:sz w:val="20"/>
          <w:szCs w:val="20"/>
        </w:rPr>
        <w:t xml:space="preserve">515, </w:t>
      </w:r>
      <w:r w:rsidRPr="00E14A58" w:rsidR="00F90D7D">
        <w:rPr>
          <w:rFonts w:ascii="Times New Roman" w:hAnsi="Times New Roman"/>
          <w:sz w:val="20"/>
          <w:szCs w:val="20"/>
        </w:rPr>
        <w:t xml:space="preserve">516, </w:t>
      </w:r>
      <w:r w:rsidRPr="00E14A58" w:rsidR="001F04DF">
        <w:rPr>
          <w:rFonts w:ascii="Times New Roman" w:hAnsi="Times New Roman"/>
          <w:sz w:val="20"/>
          <w:szCs w:val="20"/>
        </w:rPr>
        <w:t xml:space="preserve">517, </w:t>
      </w:r>
      <w:r w:rsidRPr="00E14A58" w:rsidR="00792B3C">
        <w:rPr>
          <w:rFonts w:ascii="Times New Roman" w:hAnsi="Times New Roman"/>
          <w:sz w:val="20"/>
          <w:szCs w:val="20"/>
        </w:rPr>
        <w:t>518,</w:t>
      </w:r>
      <w:r w:rsidRPr="00E14A58" w:rsidR="00EC28AA">
        <w:rPr>
          <w:rFonts w:ascii="Times New Roman" w:hAnsi="Times New Roman"/>
          <w:sz w:val="20"/>
          <w:szCs w:val="20"/>
        </w:rPr>
        <w:t xml:space="preserve"> 519, </w:t>
      </w:r>
      <w:r w:rsidRPr="00E14A58" w:rsidR="003A5A53">
        <w:rPr>
          <w:rFonts w:ascii="Times New Roman" w:hAnsi="Times New Roman"/>
          <w:sz w:val="20"/>
          <w:szCs w:val="20"/>
        </w:rPr>
        <w:t xml:space="preserve">520, </w:t>
      </w:r>
      <w:r w:rsidRPr="00E14A58" w:rsidR="00F87141">
        <w:rPr>
          <w:rFonts w:ascii="Times New Roman" w:hAnsi="Times New Roman"/>
          <w:sz w:val="20"/>
          <w:szCs w:val="20"/>
        </w:rPr>
        <w:t>521,</w:t>
      </w:r>
      <w:r w:rsidRPr="00E14A58" w:rsidR="00B7556C">
        <w:rPr>
          <w:rFonts w:ascii="Times New Roman" w:hAnsi="Times New Roman"/>
          <w:sz w:val="20"/>
          <w:szCs w:val="20"/>
        </w:rPr>
        <w:t xml:space="preserve"> 522, </w:t>
      </w:r>
      <w:r w:rsidRPr="00E14A58" w:rsidR="00EA0B99">
        <w:rPr>
          <w:rFonts w:ascii="Times New Roman" w:hAnsi="Times New Roman"/>
          <w:sz w:val="20"/>
          <w:szCs w:val="20"/>
        </w:rPr>
        <w:t xml:space="preserve">523, </w:t>
      </w:r>
      <w:r w:rsidRPr="00E14A58" w:rsidR="00162C51">
        <w:rPr>
          <w:rFonts w:ascii="Times New Roman" w:hAnsi="Times New Roman"/>
          <w:sz w:val="20"/>
          <w:szCs w:val="20"/>
        </w:rPr>
        <w:t>524,</w:t>
      </w:r>
      <w:r w:rsidRPr="00E14A58" w:rsidR="00114AD1">
        <w:rPr>
          <w:rFonts w:ascii="Times New Roman" w:hAnsi="Times New Roman"/>
          <w:sz w:val="20"/>
          <w:szCs w:val="20"/>
        </w:rPr>
        <w:t xml:space="preserve"> 525, </w:t>
      </w:r>
      <w:r w:rsidRPr="00E14A58" w:rsidR="00D47CEB">
        <w:rPr>
          <w:rFonts w:ascii="Times New Roman" w:hAnsi="Times New Roman"/>
          <w:sz w:val="20"/>
          <w:szCs w:val="20"/>
        </w:rPr>
        <w:t>526,</w:t>
      </w:r>
      <w:r w:rsidRPr="00E14A58" w:rsidR="00FC60AC">
        <w:rPr>
          <w:rFonts w:ascii="Times New Roman" w:hAnsi="Times New Roman"/>
          <w:sz w:val="20"/>
          <w:szCs w:val="20"/>
        </w:rPr>
        <w:t xml:space="preserve"> 527, </w:t>
      </w:r>
      <w:r w:rsidRPr="00E14A58" w:rsidR="0051792C">
        <w:rPr>
          <w:rFonts w:ascii="Times New Roman" w:hAnsi="Times New Roman"/>
          <w:sz w:val="20"/>
          <w:szCs w:val="20"/>
        </w:rPr>
        <w:t xml:space="preserve">528, </w:t>
      </w:r>
      <w:r w:rsidRPr="00E14A58" w:rsidR="001A3EB5">
        <w:rPr>
          <w:rFonts w:ascii="Times New Roman" w:hAnsi="Times New Roman"/>
          <w:sz w:val="20"/>
          <w:szCs w:val="20"/>
        </w:rPr>
        <w:t xml:space="preserve">529, </w:t>
      </w:r>
      <w:r w:rsidRPr="00E14A58" w:rsidR="00915E6D">
        <w:rPr>
          <w:rFonts w:ascii="Times New Roman" w:hAnsi="Times New Roman"/>
          <w:sz w:val="20"/>
          <w:szCs w:val="20"/>
        </w:rPr>
        <w:t>530,</w:t>
      </w:r>
      <w:r w:rsidRPr="00E14A58" w:rsidR="001027A6">
        <w:rPr>
          <w:rFonts w:ascii="Times New Roman" w:hAnsi="Times New Roman"/>
          <w:sz w:val="20"/>
          <w:szCs w:val="20"/>
        </w:rPr>
        <w:t xml:space="preserve"> 531, </w:t>
      </w:r>
      <w:r w:rsidRPr="00E14A58" w:rsidR="008B451A">
        <w:rPr>
          <w:rFonts w:ascii="Times New Roman" w:hAnsi="Times New Roman"/>
          <w:sz w:val="20"/>
          <w:szCs w:val="20"/>
        </w:rPr>
        <w:t>532,</w:t>
      </w:r>
      <w:r w:rsidRPr="00E14A58" w:rsidR="00557520">
        <w:rPr>
          <w:rFonts w:ascii="Times New Roman" w:hAnsi="Times New Roman"/>
          <w:sz w:val="20"/>
          <w:szCs w:val="20"/>
        </w:rPr>
        <w:t xml:space="preserve"> 533, </w:t>
      </w:r>
      <w:r w:rsidRPr="00E14A58" w:rsidR="00705B2B">
        <w:rPr>
          <w:rFonts w:ascii="Times New Roman" w:hAnsi="Times New Roman"/>
          <w:sz w:val="20"/>
          <w:szCs w:val="20"/>
        </w:rPr>
        <w:t xml:space="preserve">534, </w:t>
      </w:r>
      <w:r w:rsidRPr="00E14A58" w:rsidR="00CF2A6B">
        <w:rPr>
          <w:rFonts w:ascii="Times New Roman" w:hAnsi="Times New Roman"/>
          <w:sz w:val="20"/>
          <w:szCs w:val="20"/>
        </w:rPr>
        <w:t xml:space="preserve">535, </w:t>
      </w:r>
      <w:r w:rsidRPr="00E14A58" w:rsidR="00290517">
        <w:rPr>
          <w:rFonts w:ascii="Times New Roman" w:hAnsi="Times New Roman"/>
          <w:sz w:val="20"/>
          <w:szCs w:val="20"/>
        </w:rPr>
        <w:t>536,</w:t>
      </w:r>
      <w:r w:rsidRPr="00E14A58" w:rsidR="0036761F">
        <w:rPr>
          <w:rFonts w:ascii="Times New Roman" w:hAnsi="Times New Roman"/>
          <w:sz w:val="20"/>
          <w:szCs w:val="20"/>
        </w:rPr>
        <w:t xml:space="preserve"> 537, </w:t>
      </w:r>
      <w:r w:rsidRPr="00E14A58" w:rsidR="009F2C11">
        <w:rPr>
          <w:rFonts w:ascii="Times New Roman" w:hAnsi="Times New Roman"/>
          <w:sz w:val="20"/>
          <w:szCs w:val="20"/>
        </w:rPr>
        <w:t xml:space="preserve">538, </w:t>
      </w:r>
      <w:r w:rsidRPr="00E14A58" w:rsidR="00583763">
        <w:rPr>
          <w:rFonts w:ascii="Times New Roman" w:hAnsi="Times New Roman"/>
          <w:sz w:val="20"/>
          <w:szCs w:val="20"/>
        </w:rPr>
        <w:t xml:space="preserve">539, </w:t>
      </w:r>
      <w:r w:rsidRPr="00E14A58" w:rsidR="00A73B3C">
        <w:rPr>
          <w:rFonts w:ascii="Times New Roman" w:hAnsi="Times New Roman"/>
          <w:sz w:val="20"/>
          <w:szCs w:val="20"/>
        </w:rPr>
        <w:t xml:space="preserve">540, </w:t>
      </w:r>
      <w:r w:rsidRPr="00E14A58" w:rsidR="009D41D9">
        <w:rPr>
          <w:rFonts w:ascii="Times New Roman" w:hAnsi="Times New Roman"/>
          <w:sz w:val="20"/>
          <w:szCs w:val="20"/>
        </w:rPr>
        <w:t>541,</w:t>
      </w:r>
      <w:r w:rsidRPr="00E14A58" w:rsidR="00C57B41">
        <w:rPr>
          <w:rFonts w:ascii="Times New Roman" w:hAnsi="Times New Roman"/>
          <w:sz w:val="20"/>
          <w:szCs w:val="20"/>
        </w:rPr>
        <w:t xml:space="preserve"> 542,</w:t>
      </w:r>
      <w:r w:rsidRPr="00E14A58" w:rsidR="004D5C07">
        <w:rPr>
          <w:rFonts w:ascii="Times New Roman" w:hAnsi="Times New Roman"/>
          <w:sz w:val="20"/>
          <w:szCs w:val="20"/>
        </w:rPr>
        <w:t xml:space="preserve"> 543, </w:t>
      </w:r>
      <w:r w:rsidRPr="00E14A58" w:rsidR="009E39BC">
        <w:rPr>
          <w:rFonts w:ascii="Times New Roman" w:hAnsi="Times New Roman"/>
          <w:sz w:val="20"/>
          <w:szCs w:val="20"/>
        </w:rPr>
        <w:t xml:space="preserve">544, </w:t>
      </w:r>
      <w:r w:rsidRPr="00E14A58" w:rsidR="00CE6CA4">
        <w:rPr>
          <w:rFonts w:ascii="Times New Roman" w:hAnsi="Times New Roman"/>
          <w:sz w:val="20"/>
          <w:szCs w:val="20"/>
        </w:rPr>
        <w:t xml:space="preserve">545, </w:t>
      </w:r>
      <w:r w:rsidRPr="00E14A58" w:rsidR="00F956DD">
        <w:rPr>
          <w:rFonts w:ascii="Times New Roman" w:hAnsi="Times New Roman"/>
          <w:sz w:val="20"/>
          <w:szCs w:val="20"/>
        </w:rPr>
        <w:t>546,</w:t>
      </w:r>
      <w:r w:rsidRPr="00E14A58" w:rsidR="00C57B41">
        <w:rPr>
          <w:rFonts w:ascii="Times New Roman" w:hAnsi="Times New Roman"/>
          <w:sz w:val="20"/>
          <w:szCs w:val="20"/>
        </w:rPr>
        <w:t xml:space="preserve"> </w:t>
      </w:r>
      <w:r w:rsidRPr="00E14A58" w:rsidR="00F956DD">
        <w:rPr>
          <w:rFonts w:ascii="Times New Roman" w:hAnsi="Times New Roman"/>
          <w:sz w:val="20"/>
          <w:szCs w:val="20"/>
        </w:rPr>
        <w:t xml:space="preserve">547, </w:t>
      </w:r>
      <w:r w:rsidRPr="00E14A58" w:rsidR="004B1CDA">
        <w:rPr>
          <w:rFonts w:ascii="Times New Roman" w:hAnsi="Times New Roman"/>
          <w:sz w:val="20"/>
          <w:szCs w:val="20"/>
        </w:rPr>
        <w:t>548,</w:t>
      </w:r>
      <w:r w:rsidRPr="00E14A58" w:rsidR="00B273C2">
        <w:rPr>
          <w:rFonts w:ascii="Times New Roman" w:hAnsi="Times New Roman"/>
          <w:sz w:val="20"/>
          <w:szCs w:val="20"/>
        </w:rPr>
        <w:t xml:space="preserve"> 549, </w:t>
      </w:r>
      <w:r w:rsidRPr="00E14A58" w:rsidR="00223E51">
        <w:rPr>
          <w:rFonts w:ascii="Times New Roman" w:hAnsi="Times New Roman"/>
          <w:sz w:val="20"/>
          <w:szCs w:val="20"/>
        </w:rPr>
        <w:t>550,</w:t>
      </w:r>
      <w:r w:rsidRPr="00E14A58" w:rsidR="00F80247">
        <w:rPr>
          <w:rFonts w:ascii="Times New Roman" w:hAnsi="Times New Roman"/>
          <w:sz w:val="20"/>
          <w:szCs w:val="20"/>
        </w:rPr>
        <w:t xml:space="preserve"> 551, </w:t>
      </w:r>
      <w:r w:rsidRPr="00E14A58" w:rsidR="00F95A77">
        <w:rPr>
          <w:rFonts w:ascii="Times New Roman" w:hAnsi="Times New Roman"/>
          <w:sz w:val="20"/>
          <w:szCs w:val="20"/>
        </w:rPr>
        <w:t xml:space="preserve">552, </w:t>
      </w:r>
      <w:r w:rsidRPr="00E14A58" w:rsidR="003A59C0">
        <w:rPr>
          <w:rFonts w:ascii="Times New Roman" w:hAnsi="Times New Roman"/>
          <w:sz w:val="20"/>
          <w:szCs w:val="20"/>
        </w:rPr>
        <w:t>553,</w:t>
      </w:r>
      <w:r w:rsidRPr="00E14A58" w:rsidR="0027558D">
        <w:rPr>
          <w:rFonts w:ascii="Times New Roman" w:hAnsi="Times New Roman"/>
          <w:sz w:val="20"/>
          <w:szCs w:val="20"/>
        </w:rPr>
        <w:t xml:space="preserve"> 554, </w:t>
      </w:r>
      <w:r w:rsidRPr="00E14A58" w:rsidR="003038EB">
        <w:rPr>
          <w:rFonts w:ascii="Times New Roman" w:hAnsi="Times New Roman"/>
          <w:sz w:val="20"/>
          <w:szCs w:val="20"/>
        </w:rPr>
        <w:t xml:space="preserve">555, </w:t>
      </w:r>
      <w:r w:rsidRPr="00E14A58" w:rsidR="00EC026F">
        <w:rPr>
          <w:rFonts w:ascii="Times New Roman" w:hAnsi="Times New Roman"/>
          <w:sz w:val="20"/>
          <w:szCs w:val="20"/>
        </w:rPr>
        <w:t>556,</w:t>
      </w:r>
      <w:r w:rsidRPr="00E14A58" w:rsidR="00474AD2">
        <w:rPr>
          <w:rFonts w:ascii="Times New Roman" w:hAnsi="Times New Roman"/>
          <w:sz w:val="20"/>
          <w:szCs w:val="20"/>
        </w:rPr>
        <w:t xml:space="preserve"> 557, </w:t>
      </w:r>
      <w:r w:rsidRPr="00E14A58" w:rsidR="00B65E9E">
        <w:rPr>
          <w:rFonts w:ascii="Times New Roman" w:hAnsi="Times New Roman"/>
          <w:sz w:val="20"/>
          <w:szCs w:val="20"/>
        </w:rPr>
        <w:t xml:space="preserve">558, </w:t>
      </w:r>
      <w:r w:rsidRPr="00E14A58" w:rsidR="00682FFF">
        <w:rPr>
          <w:rFonts w:ascii="Times New Roman" w:hAnsi="Times New Roman"/>
          <w:sz w:val="20"/>
          <w:szCs w:val="20"/>
        </w:rPr>
        <w:t xml:space="preserve">559, </w:t>
      </w:r>
      <w:r w:rsidRPr="00E14A58" w:rsidR="00D118D1">
        <w:rPr>
          <w:rFonts w:ascii="Times New Roman" w:hAnsi="Times New Roman"/>
          <w:sz w:val="20"/>
          <w:szCs w:val="20"/>
        </w:rPr>
        <w:t xml:space="preserve">560, </w:t>
      </w:r>
      <w:r w:rsidRPr="00E14A58" w:rsidR="00FC4B18">
        <w:rPr>
          <w:rFonts w:ascii="Times New Roman" w:hAnsi="Times New Roman"/>
          <w:sz w:val="20"/>
          <w:szCs w:val="20"/>
        </w:rPr>
        <w:t xml:space="preserve">561, </w:t>
      </w:r>
      <w:r w:rsidRPr="00E14A58" w:rsidR="004C1035">
        <w:rPr>
          <w:rFonts w:ascii="Times New Roman" w:hAnsi="Times New Roman"/>
          <w:sz w:val="20"/>
          <w:szCs w:val="20"/>
        </w:rPr>
        <w:t>562, 56</w:t>
      </w:r>
      <w:r w:rsidRPr="00E14A58" w:rsidR="00C91BC5">
        <w:rPr>
          <w:rFonts w:ascii="Times New Roman" w:hAnsi="Times New Roman"/>
          <w:sz w:val="20"/>
          <w:szCs w:val="20"/>
        </w:rPr>
        <w:t xml:space="preserve">3, </w:t>
      </w:r>
      <w:r w:rsidRPr="00E14A58" w:rsidR="00790DB9">
        <w:rPr>
          <w:rFonts w:ascii="Times New Roman" w:hAnsi="Times New Roman"/>
          <w:sz w:val="20"/>
          <w:szCs w:val="20"/>
        </w:rPr>
        <w:t xml:space="preserve">564, </w:t>
      </w:r>
      <w:r w:rsidRPr="00E14A58" w:rsidR="00EF474C">
        <w:rPr>
          <w:rFonts w:ascii="Times New Roman" w:hAnsi="Times New Roman"/>
          <w:sz w:val="20"/>
          <w:szCs w:val="20"/>
        </w:rPr>
        <w:t xml:space="preserve">565, </w:t>
      </w:r>
      <w:r w:rsidRPr="00E14A58" w:rsidR="00F102A0">
        <w:rPr>
          <w:rFonts w:ascii="Times New Roman" w:hAnsi="Times New Roman"/>
          <w:sz w:val="20"/>
          <w:szCs w:val="20"/>
        </w:rPr>
        <w:t>566,</w:t>
      </w:r>
      <w:r w:rsidRPr="00E14A58" w:rsidR="005010D8">
        <w:rPr>
          <w:rFonts w:ascii="Times New Roman" w:hAnsi="Times New Roman"/>
          <w:sz w:val="20"/>
          <w:szCs w:val="20"/>
        </w:rPr>
        <w:t xml:space="preserve"> 567,</w:t>
      </w:r>
      <w:r w:rsidRPr="00E14A58" w:rsidR="005B2BB0">
        <w:rPr>
          <w:rFonts w:ascii="Times New Roman" w:hAnsi="Times New Roman"/>
          <w:sz w:val="20"/>
          <w:szCs w:val="20"/>
        </w:rPr>
        <w:t xml:space="preserve"> 568, </w:t>
      </w:r>
      <w:r w:rsidRPr="00E14A58" w:rsidR="00B4486C">
        <w:rPr>
          <w:rFonts w:ascii="Times New Roman" w:hAnsi="Times New Roman"/>
          <w:sz w:val="20"/>
          <w:szCs w:val="20"/>
        </w:rPr>
        <w:t xml:space="preserve">571, </w:t>
      </w:r>
      <w:r w:rsidRPr="00E14A58" w:rsidR="00A04502">
        <w:rPr>
          <w:rFonts w:ascii="Times New Roman" w:hAnsi="Times New Roman"/>
          <w:sz w:val="20"/>
          <w:szCs w:val="20"/>
        </w:rPr>
        <w:t>572,</w:t>
      </w:r>
      <w:r w:rsidRPr="00E14A58" w:rsidR="0069664B">
        <w:rPr>
          <w:rFonts w:ascii="Times New Roman" w:hAnsi="Times New Roman"/>
          <w:sz w:val="20"/>
          <w:szCs w:val="20"/>
        </w:rPr>
        <w:t xml:space="preserve"> 573, </w:t>
      </w:r>
      <w:r w:rsidRPr="00E14A58" w:rsidR="00A04502">
        <w:rPr>
          <w:rFonts w:ascii="Times New Roman" w:hAnsi="Times New Roman"/>
          <w:sz w:val="20"/>
          <w:szCs w:val="20"/>
        </w:rPr>
        <w:t xml:space="preserve"> </w:t>
      </w:r>
      <w:r w:rsidRPr="00E14A58" w:rsidR="00124FE3">
        <w:rPr>
          <w:rFonts w:ascii="Times New Roman" w:hAnsi="Times New Roman"/>
          <w:sz w:val="20"/>
          <w:szCs w:val="20"/>
        </w:rPr>
        <w:t xml:space="preserve">574, </w:t>
      </w:r>
      <w:r w:rsidRPr="00E14A58" w:rsidR="007C2D48">
        <w:rPr>
          <w:rFonts w:ascii="Times New Roman" w:hAnsi="Times New Roman"/>
          <w:sz w:val="20"/>
          <w:szCs w:val="20"/>
        </w:rPr>
        <w:t>575,</w:t>
      </w:r>
      <w:r w:rsidRPr="00E14A58" w:rsidR="00A82FD5">
        <w:rPr>
          <w:rFonts w:ascii="Times New Roman" w:hAnsi="Times New Roman"/>
          <w:sz w:val="20"/>
          <w:szCs w:val="20"/>
        </w:rPr>
        <w:t xml:space="preserve"> 576, </w:t>
      </w:r>
      <w:r w:rsidRPr="00E14A58" w:rsidR="007405B6">
        <w:rPr>
          <w:rFonts w:ascii="Times New Roman" w:hAnsi="Times New Roman"/>
          <w:sz w:val="20"/>
          <w:szCs w:val="20"/>
        </w:rPr>
        <w:t xml:space="preserve">577, </w:t>
      </w:r>
      <w:r w:rsidRPr="00E14A58" w:rsidR="00EB1AAD">
        <w:rPr>
          <w:rFonts w:ascii="Times New Roman" w:hAnsi="Times New Roman"/>
          <w:sz w:val="20"/>
          <w:szCs w:val="20"/>
        </w:rPr>
        <w:t>578,</w:t>
      </w:r>
      <w:r w:rsidRPr="00E14A58" w:rsidR="00D62EDF">
        <w:rPr>
          <w:rFonts w:ascii="Times New Roman" w:hAnsi="Times New Roman"/>
          <w:sz w:val="20"/>
          <w:szCs w:val="20"/>
        </w:rPr>
        <w:t xml:space="preserve"> </w:t>
      </w:r>
      <w:r w:rsidRPr="00E14A58" w:rsidR="004C4B14">
        <w:rPr>
          <w:rFonts w:ascii="Times New Roman" w:hAnsi="Times New Roman"/>
          <w:sz w:val="20"/>
          <w:szCs w:val="20"/>
        </w:rPr>
        <w:t>579,</w:t>
      </w:r>
      <w:r w:rsidRPr="00E14A58" w:rsidR="006A5CE3">
        <w:rPr>
          <w:rFonts w:ascii="Times New Roman" w:hAnsi="Times New Roman"/>
          <w:sz w:val="20"/>
          <w:szCs w:val="20"/>
        </w:rPr>
        <w:t xml:space="preserve"> 580, </w:t>
      </w:r>
      <w:r w:rsidRPr="00E14A58" w:rsidR="0000762A">
        <w:rPr>
          <w:rFonts w:ascii="Times New Roman" w:hAnsi="Times New Roman"/>
          <w:sz w:val="20"/>
          <w:szCs w:val="20"/>
        </w:rPr>
        <w:t xml:space="preserve">581, </w:t>
      </w:r>
      <w:r w:rsidRPr="00E14A58" w:rsidR="003C250F">
        <w:rPr>
          <w:rFonts w:ascii="Times New Roman" w:hAnsi="Times New Roman"/>
          <w:sz w:val="20"/>
          <w:szCs w:val="20"/>
        </w:rPr>
        <w:t>582,</w:t>
      </w:r>
      <w:r w:rsidRPr="00E14A58" w:rsidR="00447F3D">
        <w:rPr>
          <w:rFonts w:ascii="Times New Roman" w:hAnsi="Times New Roman"/>
          <w:sz w:val="20"/>
          <w:szCs w:val="20"/>
        </w:rPr>
        <w:t xml:space="preserve"> 583,</w:t>
      </w:r>
      <w:r w:rsidRPr="00E14A58" w:rsidR="004F0B4F">
        <w:rPr>
          <w:rFonts w:ascii="Times New Roman" w:hAnsi="Times New Roman"/>
          <w:sz w:val="20"/>
          <w:szCs w:val="20"/>
        </w:rPr>
        <w:t xml:space="preserve"> 584, </w:t>
      </w:r>
      <w:r w:rsidRPr="00E14A58" w:rsidR="00EA3D4D">
        <w:rPr>
          <w:rFonts w:ascii="Times New Roman" w:hAnsi="Times New Roman"/>
          <w:sz w:val="20"/>
          <w:szCs w:val="20"/>
        </w:rPr>
        <w:t>585,</w:t>
      </w:r>
      <w:r w:rsidRPr="00E14A58" w:rsidR="00961ABD">
        <w:rPr>
          <w:rFonts w:ascii="Times New Roman" w:hAnsi="Times New Roman"/>
          <w:sz w:val="20"/>
          <w:szCs w:val="20"/>
        </w:rPr>
        <w:t xml:space="preserve"> 586, </w:t>
      </w:r>
      <w:r w:rsidRPr="00E14A58" w:rsidR="00FC7B6E">
        <w:rPr>
          <w:rFonts w:ascii="Times New Roman" w:hAnsi="Times New Roman"/>
          <w:sz w:val="20"/>
          <w:szCs w:val="20"/>
        </w:rPr>
        <w:t xml:space="preserve">587, </w:t>
      </w:r>
      <w:r w:rsidRPr="00E14A58" w:rsidR="00925E81">
        <w:rPr>
          <w:rFonts w:ascii="Times New Roman" w:hAnsi="Times New Roman"/>
          <w:sz w:val="20"/>
          <w:szCs w:val="20"/>
        </w:rPr>
        <w:t>588,</w:t>
      </w:r>
      <w:r w:rsidRPr="00E14A58" w:rsidR="00000D8E">
        <w:rPr>
          <w:rFonts w:ascii="Times New Roman" w:hAnsi="Times New Roman"/>
          <w:sz w:val="20"/>
          <w:szCs w:val="20"/>
        </w:rPr>
        <w:t xml:space="preserve"> 589, </w:t>
      </w:r>
      <w:r w:rsidRPr="00E14A58" w:rsidR="007C70E7">
        <w:rPr>
          <w:rFonts w:ascii="Times New Roman" w:hAnsi="Times New Roman"/>
          <w:sz w:val="20"/>
          <w:szCs w:val="20"/>
        </w:rPr>
        <w:t xml:space="preserve">590, </w:t>
      </w:r>
      <w:r w:rsidRPr="00E14A58" w:rsidR="00AF3D80">
        <w:rPr>
          <w:rFonts w:ascii="Times New Roman" w:hAnsi="Times New Roman"/>
          <w:sz w:val="20"/>
          <w:szCs w:val="20"/>
        </w:rPr>
        <w:t xml:space="preserve">591, </w:t>
      </w:r>
      <w:r w:rsidRPr="00E14A58" w:rsidR="00D05E44">
        <w:rPr>
          <w:rFonts w:ascii="Times New Roman" w:hAnsi="Times New Roman"/>
          <w:sz w:val="20"/>
          <w:szCs w:val="20"/>
        </w:rPr>
        <w:t>592,</w:t>
      </w:r>
      <w:r w:rsidRPr="00E14A58" w:rsidR="00DC574F">
        <w:rPr>
          <w:rFonts w:ascii="Times New Roman" w:hAnsi="Times New Roman"/>
          <w:sz w:val="20"/>
          <w:szCs w:val="20"/>
        </w:rPr>
        <w:t xml:space="preserve"> 593,</w:t>
      </w:r>
      <w:r w:rsidRPr="00E14A58" w:rsidR="00E362C0">
        <w:rPr>
          <w:rFonts w:ascii="Times New Roman" w:hAnsi="Times New Roman"/>
          <w:sz w:val="20"/>
          <w:szCs w:val="20"/>
        </w:rPr>
        <w:t xml:space="preserve"> 594, </w:t>
      </w:r>
      <w:r w:rsidRPr="00E14A58" w:rsidR="00171094">
        <w:rPr>
          <w:rFonts w:ascii="Times New Roman" w:hAnsi="Times New Roman"/>
          <w:sz w:val="20"/>
          <w:szCs w:val="20"/>
        </w:rPr>
        <w:t>595,</w:t>
      </w:r>
      <w:r w:rsidRPr="00E14A58" w:rsidR="0024502F">
        <w:rPr>
          <w:rFonts w:ascii="Times New Roman" w:hAnsi="Times New Roman"/>
          <w:sz w:val="20"/>
          <w:szCs w:val="20"/>
        </w:rPr>
        <w:t xml:space="preserve"> 596,</w:t>
      </w:r>
      <w:r w:rsidRPr="00E14A58" w:rsidR="00CD7783">
        <w:rPr>
          <w:rFonts w:ascii="Times New Roman" w:hAnsi="Times New Roman"/>
          <w:sz w:val="20"/>
          <w:szCs w:val="20"/>
        </w:rPr>
        <w:t xml:space="preserve"> 598,</w:t>
      </w:r>
      <w:r w:rsidRPr="00E14A58" w:rsidR="00D560FD">
        <w:rPr>
          <w:rFonts w:ascii="Times New Roman" w:hAnsi="Times New Roman"/>
          <w:sz w:val="20"/>
          <w:szCs w:val="20"/>
        </w:rPr>
        <w:t xml:space="preserve"> 599, </w:t>
      </w:r>
      <w:r w:rsidRPr="00E14A58" w:rsidR="00CD44BD">
        <w:rPr>
          <w:rFonts w:ascii="Times New Roman" w:hAnsi="Times New Roman"/>
          <w:sz w:val="20"/>
          <w:szCs w:val="20"/>
        </w:rPr>
        <w:t xml:space="preserve">600, </w:t>
      </w:r>
      <w:r w:rsidRPr="00E14A58" w:rsidR="00AF5120">
        <w:rPr>
          <w:rFonts w:ascii="Times New Roman" w:hAnsi="Times New Roman"/>
          <w:sz w:val="20"/>
          <w:szCs w:val="20"/>
        </w:rPr>
        <w:t xml:space="preserve">601, </w:t>
      </w:r>
      <w:r w:rsidRPr="00E14A58" w:rsidR="0078139E">
        <w:rPr>
          <w:rFonts w:ascii="Times New Roman" w:hAnsi="Times New Roman"/>
          <w:sz w:val="20"/>
          <w:szCs w:val="20"/>
        </w:rPr>
        <w:t xml:space="preserve">602, </w:t>
      </w:r>
      <w:r w:rsidRPr="00E14A58" w:rsidR="00677980">
        <w:rPr>
          <w:rFonts w:ascii="Times New Roman" w:hAnsi="Times New Roman"/>
          <w:sz w:val="20"/>
          <w:szCs w:val="20"/>
        </w:rPr>
        <w:t xml:space="preserve">603, </w:t>
      </w:r>
      <w:r w:rsidRPr="00E14A58" w:rsidR="00504472">
        <w:rPr>
          <w:rFonts w:ascii="Times New Roman" w:hAnsi="Times New Roman"/>
          <w:sz w:val="20"/>
          <w:szCs w:val="20"/>
        </w:rPr>
        <w:t xml:space="preserve">605, </w:t>
      </w:r>
      <w:r w:rsidRPr="00E14A58" w:rsidR="00E66DB0">
        <w:rPr>
          <w:rFonts w:ascii="Times New Roman" w:hAnsi="Times New Roman"/>
          <w:sz w:val="20"/>
          <w:szCs w:val="20"/>
        </w:rPr>
        <w:t>606,</w:t>
      </w:r>
      <w:r w:rsidRPr="00E14A58" w:rsidR="00BA025E">
        <w:rPr>
          <w:rFonts w:ascii="Times New Roman" w:hAnsi="Times New Roman"/>
          <w:sz w:val="20"/>
          <w:szCs w:val="20"/>
        </w:rPr>
        <w:t xml:space="preserve"> 608, </w:t>
      </w:r>
      <w:r w:rsidRPr="00E14A58" w:rsidR="0001356F">
        <w:rPr>
          <w:rFonts w:ascii="Times New Roman" w:hAnsi="Times New Roman"/>
          <w:sz w:val="20"/>
          <w:szCs w:val="20"/>
        </w:rPr>
        <w:t xml:space="preserve">609, </w:t>
      </w:r>
      <w:r w:rsidRPr="00E14A58" w:rsidR="00B77939">
        <w:rPr>
          <w:rFonts w:ascii="Times New Roman" w:hAnsi="Times New Roman"/>
          <w:sz w:val="20"/>
          <w:szCs w:val="20"/>
        </w:rPr>
        <w:t xml:space="preserve">610, </w:t>
      </w:r>
      <w:r w:rsidRPr="00E14A58" w:rsidR="00717815">
        <w:rPr>
          <w:rFonts w:ascii="Times New Roman" w:hAnsi="Times New Roman"/>
          <w:sz w:val="20"/>
          <w:szCs w:val="20"/>
        </w:rPr>
        <w:t xml:space="preserve">611, </w:t>
      </w:r>
      <w:r w:rsidRPr="00E14A58" w:rsidR="00AB4971">
        <w:rPr>
          <w:rFonts w:ascii="Times New Roman" w:hAnsi="Times New Roman"/>
          <w:sz w:val="20"/>
          <w:szCs w:val="20"/>
        </w:rPr>
        <w:t>612,</w:t>
      </w:r>
      <w:r w:rsidRPr="00E14A58" w:rsidR="0029653B">
        <w:rPr>
          <w:rFonts w:ascii="Times New Roman" w:hAnsi="Times New Roman"/>
          <w:sz w:val="20"/>
          <w:szCs w:val="20"/>
        </w:rPr>
        <w:t xml:space="preserve"> 613, </w:t>
      </w:r>
      <w:r w:rsidRPr="00E14A58" w:rsidR="004C160B">
        <w:rPr>
          <w:rFonts w:ascii="Times New Roman" w:hAnsi="Times New Roman"/>
          <w:sz w:val="20"/>
          <w:szCs w:val="20"/>
        </w:rPr>
        <w:t xml:space="preserve">614, </w:t>
      </w:r>
      <w:r w:rsidRPr="00E14A58" w:rsidR="009A6340">
        <w:rPr>
          <w:rFonts w:ascii="Times New Roman" w:hAnsi="Times New Roman"/>
          <w:sz w:val="20"/>
          <w:szCs w:val="20"/>
        </w:rPr>
        <w:t xml:space="preserve">615, 616, 617, </w:t>
      </w:r>
      <w:r w:rsidRPr="00E14A58" w:rsidR="00654F75">
        <w:rPr>
          <w:rFonts w:ascii="Times New Roman" w:hAnsi="Times New Roman"/>
          <w:sz w:val="20"/>
          <w:szCs w:val="20"/>
        </w:rPr>
        <w:t xml:space="preserve">618, </w:t>
      </w:r>
      <w:r w:rsidRPr="00E14A58" w:rsidR="00433039">
        <w:rPr>
          <w:rFonts w:ascii="Times New Roman" w:hAnsi="Times New Roman"/>
          <w:sz w:val="20"/>
          <w:szCs w:val="20"/>
        </w:rPr>
        <w:t xml:space="preserve">619, </w:t>
      </w:r>
      <w:r w:rsidRPr="00E14A58" w:rsidR="00C46B8B">
        <w:rPr>
          <w:rFonts w:ascii="Times New Roman" w:hAnsi="Times New Roman"/>
          <w:sz w:val="20"/>
          <w:szCs w:val="20"/>
        </w:rPr>
        <w:t xml:space="preserve">620, </w:t>
      </w:r>
      <w:r w:rsidRPr="00E14A58" w:rsidR="00777EE1">
        <w:rPr>
          <w:rFonts w:ascii="Times New Roman" w:hAnsi="Times New Roman"/>
          <w:sz w:val="20"/>
          <w:szCs w:val="20"/>
        </w:rPr>
        <w:t xml:space="preserve">621, </w:t>
      </w:r>
      <w:r w:rsidRPr="00E14A58" w:rsidR="0094234C">
        <w:rPr>
          <w:rFonts w:ascii="Times New Roman" w:hAnsi="Times New Roman"/>
          <w:sz w:val="20"/>
          <w:szCs w:val="20"/>
        </w:rPr>
        <w:t xml:space="preserve">622, </w:t>
      </w:r>
      <w:r w:rsidRPr="00E14A58" w:rsidR="00611690">
        <w:rPr>
          <w:rFonts w:ascii="Times New Roman" w:hAnsi="Times New Roman"/>
          <w:sz w:val="20"/>
          <w:szCs w:val="20"/>
        </w:rPr>
        <w:t xml:space="preserve">623, </w:t>
      </w:r>
      <w:r w:rsidRPr="00E14A58" w:rsidR="003B7C5C">
        <w:rPr>
          <w:rFonts w:ascii="Times New Roman" w:hAnsi="Times New Roman"/>
          <w:sz w:val="20"/>
          <w:szCs w:val="20"/>
        </w:rPr>
        <w:t xml:space="preserve">624, </w:t>
      </w:r>
      <w:r w:rsidRPr="00E14A58" w:rsidR="000E2C7E">
        <w:rPr>
          <w:rFonts w:ascii="Times New Roman" w:hAnsi="Times New Roman"/>
          <w:sz w:val="20"/>
          <w:szCs w:val="20"/>
        </w:rPr>
        <w:t xml:space="preserve">625, </w:t>
      </w:r>
      <w:r w:rsidRPr="00E14A58" w:rsidR="00C60B73">
        <w:rPr>
          <w:rFonts w:ascii="Times New Roman" w:hAnsi="Times New Roman"/>
          <w:sz w:val="20"/>
          <w:szCs w:val="20"/>
        </w:rPr>
        <w:t xml:space="preserve">626, </w:t>
      </w:r>
      <w:r w:rsidRPr="00E14A58" w:rsidR="00BF3B0A">
        <w:rPr>
          <w:rFonts w:ascii="Times New Roman" w:hAnsi="Times New Roman"/>
          <w:sz w:val="20"/>
          <w:szCs w:val="20"/>
        </w:rPr>
        <w:t xml:space="preserve">627, </w:t>
      </w:r>
      <w:r w:rsidRPr="00E14A58" w:rsidR="00661D1A">
        <w:rPr>
          <w:rFonts w:ascii="Times New Roman" w:hAnsi="Times New Roman"/>
          <w:sz w:val="20"/>
          <w:szCs w:val="20"/>
        </w:rPr>
        <w:t xml:space="preserve">628, </w:t>
      </w:r>
      <w:r w:rsidRPr="00E14A58" w:rsidR="00D6315C">
        <w:rPr>
          <w:rFonts w:ascii="Times New Roman" w:hAnsi="Times New Roman"/>
          <w:sz w:val="20"/>
          <w:szCs w:val="20"/>
        </w:rPr>
        <w:t xml:space="preserve">629, </w:t>
      </w:r>
      <w:r w:rsidRPr="00E14A58" w:rsidR="002B5628">
        <w:rPr>
          <w:rFonts w:ascii="Times New Roman" w:hAnsi="Times New Roman"/>
          <w:sz w:val="20"/>
          <w:szCs w:val="20"/>
        </w:rPr>
        <w:t xml:space="preserve">630, </w:t>
      </w:r>
      <w:r w:rsidRPr="00E14A58" w:rsidR="002679A1">
        <w:rPr>
          <w:rFonts w:ascii="Times New Roman" w:hAnsi="Times New Roman"/>
          <w:sz w:val="20"/>
          <w:szCs w:val="20"/>
        </w:rPr>
        <w:t xml:space="preserve">631, </w:t>
      </w:r>
      <w:r w:rsidRPr="00E14A58" w:rsidR="00C5269E">
        <w:rPr>
          <w:rFonts w:ascii="Times New Roman" w:hAnsi="Times New Roman"/>
          <w:sz w:val="20"/>
          <w:szCs w:val="20"/>
        </w:rPr>
        <w:t xml:space="preserve">633, </w:t>
      </w:r>
      <w:r w:rsidRPr="00E14A58" w:rsidR="00B062D5">
        <w:rPr>
          <w:rFonts w:ascii="Times New Roman" w:hAnsi="Times New Roman"/>
          <w:sz w:val="20"/>
          <w:szCs w:val="20"/>
        </w:rPr>
        <w:t xml:space="preserve">634, </w:t>
      </w:r>
      <w:r w:rsidRPr="00E14A58" w:rsidR="00A16512">
        <w:rPr>
          <w:rFonts w:ascii="Times New Roman" w:hAnsi="Times New Roman"/>
          <w:sz w:val="20"/>
          <w:szCs w:val="20"/>
        </w:rPr>
        <w:t xml:space="preserve">636, </w:t>
      </w:r>
      <w:r w:rsidRPr="00E14A58" w:rsidR="00675A08">
        <w:rPr>
          <w:rFonts w:ascii="Times New Roman" w:hAnsi="Times New Roman"/>
          <w:sz w:val="20"/>
          <w:szCs w:val="20"/>
        </w:rPr>
        <w:t xml:space="preserve">638, </w:t>
      </w:r>
      <w:r w:rsidRPr="00E14A58" w:rsidR="00124EB1">
        <w:rPr>
          <w:rFonts w:ascii="Times New Roman" w:hAnsi="Times New Roman"/>
          <w:sz w:val="20"/>
          <w:szCs w:val="20"/>
        </w:rPr>
        <w:t>639,</w:t>
      </w:r>
      <w:r w:rsidRPr="00E14A58" w:rsidR="006B484E">
        <w:rPr>
          <w:rFonts w:ascii="Times New Roman" w:hAnsi="Times New Roman"/>
          <w:sz w:val="20"/>
          <w:szCs w:val="20"/>
        </w:rPr>
        <w:t xml:space="preserve"> 640,</w:t>
      </w:r>
      <w:r w:rsidRPr="00E14A58" w:rsidR="00F77FD6">
        <w:rPr>
          <w:rFonts w:ascii="Times New Roman" w:hAnsi="Times New Roman"/>
          <w:sz w:val="20"/>
          <w:szCs w:val="20"/>
        </w:rPr>
        <w:t xml:space="preserve"> 642, </w:t>
      </w:r>
      <w:r w:rsidRPr="00E14A58" w:rsidR="00772596">
        <w:rPr>
          <w:rFonts w:ascii="Times New Roman" w:hAnsi="Times New Roman"/>
          <w:sz w:val="20"/>
          <w:szCs w:val="20"/>
        </w:rPr>
        <w:t xml:space="preserve">643, </w:t>
      </w:r>
      <w:r w:rsidRPr="00E14A58" w:rsidR="00B93705">
        <w:rPr>
          <w:rFonts w:ascii="Times New Roman" w:hAnsi="Times New Roman"/>
          <w:sz w:val="20"/>
          <w:szCs w:val="20"/>
        </w:rPr>
        <w:t>644,</w:t>
      </w:r>
      <w:r w:rsidRPr="00E14A58" w:rsidR="00F44A71">
        <w:rPr>
          <w:rFonts w:ascii="Times New Roman" w:hAnsi="Times New Roman"/>
          <w:sz w:val="20"/>
          <w:szCs w:val="20"/>
        </w:rPr>
        <w:t xml:space="preserve"> 646, </w:t>
      </w:r>
      <w:r w:rsidRPr="00E14A58" w:rsidR="00DD6F33">
        <w:rPr>
          <w:rFonts w:ascii="Times New Roman" w:hAnsi="Times New Roman"/>
          <w:sz w:val="20"/>
          <w:szCs w:val="20"/>
        </w:rPr>
        <w:t xml:space="preserve">647, </w:t>
      </w:r>
      <w:r w:rsidRPr="00E14A58" w:rsidR="001C5F4E">
        <w:rPr>
          <w:rFonts w:ascii="Times New Roman" w:hAnsi="Times New Roman"/>
          <w:sz w:val="20"/>
          <w:szCs w:val="20"/>
        </w:rPr>
        <w:t xml:space="preserve">648, </w:t>
      </w:r>
      <w:r w:rsidRPr="00E14A58" w:rsidR="00A31A72">
        <w:rPr>
          <w:rFonts w:ascii="Times New Roman" w:hAnsi="Times New Roman"/>
          <w:sz w:val="20"/>
          <w:szCs w:val="20"/>
        </w:rPr>
        <w:t xml:space="preserve">649, </w:t>
      </w:r>
      <w:r w:rsidRPr="00E14A58" w:rsidR="00DF0BBA">
        <w:rPr>
          <w:rFonts w:ascii="Times New Roman" w:hAnsi="Times New Roman"/>
          <w:sz w:val="20"/>
          <w:szCs w:val="20"/>
        </w:rPr>
        <w:t xml:space="preserve">650, </w:t>
      </w:r>
      <w:r w:rsidRPr="00E14A58" w:rsidR="00207BC1">
        <w:rPr>
          <w:rFonts w:ascii="Times New Roman" w:hAnsi="Times New Roman"/>
          <w:sz w:val="20"/>
          <w:szCs w:val="20"/>
        </w:rPr>
        <w:t xml:space="preserve">651, </w:t>
      </w:r>
      <w:r w:rsidRPr="00E14A58" w:rsidR="00641253">
        <w:rPr>
          <w:rFonts w:ascii="Times New Roman" w:hAnsi="Times New Roman"/>
          <w:sz w:val="20"/>
          <w:szCs w:val="20"/>
        </w:rPr>
        <w:t>652,</w:t>
      </w:r>
      <w:r w:rsidRPr="00E14A58" w:rsidR="00C77BF0">
        <w:rPr>
          <w:rFonts w:ascii="Times New Roman" w:hAnsi="Times New Roman"/>
          <w:sz w:val="20"/>
          <w:szCs w:val="20"/>
        </w:rPr>
        <w:t xml:space="preserve">  653, </w:t>
      </w:r>
      <w:r w:rsidRPr="00E14A58" w:rsidR="00C304BE">
        <w:rPr>
          <w:rFonts w:ascii="Times New Roman" w:hAnsi="Times New Roman"/>
          <w:sz w:val="20"/>
          <w:szCs w:val="20"/>
        </w:rPr>
        <w:t>654,</w:t>
      </w:r>
      <w:r w:rsidRPr="00E14A58" w:rsidR="00943EEE">
        <w:rPr>
          <w:rFonts w:ascii="Times New Roman" w:hAnsi="Times New Roman"/>
          <w:sz w:val="20"/>
          <w:szCs w:val="20"/>
        </w:rPr>
        <w:t xml:space="preserve"> 655, </w:t>
      </w:r>
      <w:r w:rsidRPr="00E14A58" w:rsidR="00F66490">
        <w:rPr>
          <w:rFonts w:ascii="Times New Roman" w:hAnsi="Times New Roman"/>
          <w:sz w:val="20"/>
          <w:szCs w:val="20"/>
        </w:rPr>
        <w:t>656,</w:t>
      </w:r>
      <w:r w:rsidRPr="00E14A58" w:rsidR="00842DF6">
        <w:rPr>
          <w:rFonts w:ascii="Times New Roman" w:hAnsi="Times New Roman"/>
          <w:sz w:val="20"/>
          <w:szCs w:val="20"/>
        </w:rPr>
        <w:t xml:space="preserve"> 658, </w:t>
      </w:r>
      <w:r w:rsidRPr="00E14A58" w:rsidR="00BD5485">
        <w:rPr>
          <w:rFonts w:ascii="Times New Roman" w:hAnsi="Times New Roman"/>
          <w:sz w:val="20"/>
          <w:szCs w:val="20"/>
        </w:rPr>
        <w:t>6</w:t>
      </w:r>
      <w:r w:rsidRPr="00E14A58" w:rsidR="00B57010">
        <w:rPr>
          <w:rFonts w:ascii="Times New Roman" w:hAnsi="Times New Roman"/>
          <w:sz w:val="20"/>
          <w:szCs w:val="20"/>
        </w:rPr>
        <w:t>59,</w:t>
      </w:r>
      <w:r w:rsidRPr="00E14A58" w:rsidR="0029355F">
        <w:rPr>
          <w:rFonts w:ascii="Times New Roman" w:hAnsi="Times New Roman"/>
          <w:sz w:val="20"/>
          <w:szCs w:val="20"/>
        </w:rPr>
        <w:t xml:space="preserve"> 661,</w:t>
      </w:r>
      <w:r w:rsidRPr="00E14A58" w:rsidR="00E5489D">
        <w:rPr>
          <w:rFonts w:ascii="Times New Roman" w:hAnsi="Times New Roman"/>
          <w:sz w:val="20"/>
          <w:szCs w:val="20"/>
        </w:rPr>
        <w:t xml:space="preserve"> 662, </w:t>
      </w:r>
      <w:r w:rsidRPr="00E14A58" w:rsidR="00340A59">
        <w:rPr>
          <w:rFonts w:ascii="Times New Roman" w:hAnsi="Times New Roman"/>
          <w:sz w:val="20"/>
          <w:szCs w:val="20"/>
        </w:rPr>
        <w:t xml:space="preserve">663, </w:t>
      </w:r>
      <w:r w:rsidRPr="00E14A58" w:rsidR="00250414">
        <w:rPr>
          <w:rFonts w:ascii="Times New Roman" w:hAnsi="Times New Roman"/>
          <w:sz w:val="20"/>
          <w:szCs w:val="20"/>
        </w:rPr>
        <w:t xml:space="preserve">664, </w:t>
      </w:r>
      <w:r w:rsidRPr="00E14A58" w:rsidR="0057202B">
        <w:rPr>
          <w:rFonts w:ascii="Times New Roman" w:hAnsi="Times New Roman"/>
          <w:sz w:val="20"/>
          <w:szCs w:val="20"/>
        </w:rPr>
        <w:t xml:space="preserve">665, </w:t>
      </w:r>
      <w:r w:rsidRPr="00E14A58" w:rsidR="000D4E3E">
        <w:rPr>
          <w:rFonts w:ascii="Times New Roman" w:hAnsi="Times New Roman"/>
          <w:sz w:val="20"/>
          <w:szCs w:val="20"/>
        </w:rPr>
        <w:t>666,</w:t>
      </w:r>
      <w:r w:rsidRPr="00E14A58" w:rsidR="00152655">
        <w:rPr>
          <w:rFonts w:ascii="Times New Roman" w:hAnsi="Times New Roman"/>
          <w:sz w:val="20"/>
          <w:szCs w:val="20"/>
        </w:rPr>
        <w:t xml:space="preserve"> 667, </w:t>
      </w:r>
      <w:r w:rsidRPr="00E14A58" w:rsidR="00873FE3">
        <w:rPr>
          <w:rFonts w:ascii="Times New Roman" w:hAnsi="Times New Roman"/>
          <w:sz w:val="20"/>
          <w:szCs w:val="20"/>
        </w:rPr>
        <w:t xml:space="preserve">668, </w:t>
      </w:r>
      <w:r w:rsidRPr="00E14A58" w:rsidR="00F825DD">
        <w:rPr>
          <w:rFonts w:ascii="Times New Roman" w:hAnsi="Times New Roman"/>
          <w:sz w:val="20"/>
          <w:szCs w:val="20"/>
        </w:rPr>
        <w:t xml:space="preserve">669, </w:t>
      </w:r>
      <w:r w:rsidRPr="00E14A58" w:rsidR="00D12B08">
        <w:rPr>
          <w:rFonts w:ascii="Times New Roman" w:hAnsi="Times New Roman"/>
          <w:sz w:val="20"/>
          <w:szCs w:val="20"/>
        </w:rPr>
        <w:t xml:space="preserve">670, </w:t>
      </w:r>
      <w:r w:rsidRPr="00E14A58" w:rsidR="003A1566">
        <w:rPr>
          <w:rFonts w:ascii="Times New Roman" w:hAnsi="Times New Roman"/>
          <w:sz w:val="20"/>
          <w:szCs w:val="20"/>
        </w:rPr>
        <w:t xml:space="preserve">671, </w:t>
      </w:r>
      <w:r w:rsidRPr="00E14A58" w:rsidR="00155F72">
        <w:rPr>
          <w:rFonts w:ascii="Times New Roman" w:hAnsi="Times New Roman"/>
          <w:sz w:val="20"/>
          <w:szCs w:val="20"/>
        </w:rPr>
        <w:t xml:space="preserve">672, </w:t>
      </w:r>
      <w:r w:rsidRPr="00E14A58" w:rsidR="00CC2917">
        <w:rPr>
          <w:rFonts w:ascii="Times New Roman" w:hAnsi="Times New Roman"/>
          <w:sz w:val="20"/>
          <w:szCs w:val="20"/>
        </w:rPr>
        <w:t xml:space="preserve">673, </w:t>
      </w:r>
      <w:r w:rsidRPr="00E14A58" w:rsidR="00646CE9">
        <w:rPr>
          <w:rFonts w:ascii="Times New Roman" w:hAnsi="Times New Roman"/>
          <w:sz w:val="20"/>
          <w:szCs w:val="20"/>
        </w:rPr>
        <w:t>674,</w:t>
      </w:r>
      <w:r w:rsidRPr="00E14A58" w:rsidR="00371292">
        <w:rPr>
          <w:rFonts w:ascii="Times New Roman" w:hAnsi="Times New Roman"/>
          <w:sz w:val="20"/>
          <w:szCs w:val="20"/>
        </w:rPr>
        <w:t xml:space="preserve"> 675, </w:t>
      </w:r>
      <w:r w:rsidRPr="00E14A58" w:rsidR="00D57E79">
        <w:rPr>
          <w:rFonts w:ascii="Times New Roman" w:hAnsi="Times New Roman"/>
          <w:sz w:val="20"/>
          <w:szCs w:val="20"/>
        </w:rPr>
        <w:t>676,</w:t>
      </w:r>
      <w:r w:rsidRPr="00E14A58" w:rsidR="00995A5A">
        <w:rPr>
          <w:rFonts w:ascii="Times New Roman" w:hAnsi="Times New Roman"/>
          <w:sz w:val="20"/>
          <w:szCs w:val="20"/>
        </w:rPr>
        <w:t xml:space="preserve"> 677, </w:t>
      </w:r>
      <w:r w:rsidRPr="00E14A58" w:rsidR="00FB7F24">
        <w:rPr>
          <w:rFonts w:ascii="Times New Roman" w:hAnsi="Times New Roman"/>
          <w:sz w:val="20"/>
          <w:szCs w:val="20"/>
        </w:rPr>
        <w:t xml:space="preserve">678, </w:t>
      </w:r>
      <w:r w:rsidRPr="00E14A58" w:rsidR="003C2019">
        <w:rPr>
          <w:rFonts w:ascii="Times New Roman" w:hAnsi="Times New Roman"/>
          <w:sz w:val="20"/>
          <w:szCs w:val="20"/>
        </w:rPr>
        <w:t>679,</w:t>
      </w:r>
      <w:r w:rsidRPr="00E14A58" w:rsidR="00A02118">
        <w:rPr>
          <w:rFonts w:ascii="Times New Roman" w:hAnsi="Times New Roman"/>
          <w:sz w:val="20"/>
          <w:szCs w:val="20"/>
        </w:rPr>
        <w:t xml:space="preserve"> 680, </w:t>
      </w:r>
      <w:r w:rsidRPr="00E14A58" w:rsidR="00EE5F78">
        <w:rPr>
          <w:rFonts w:ascii="Times New Roman" w:hAnsi="Times New Roman"/>
          <w:sz w:val="20"/>
          <w:szCs w:val="20"/>
        </w:rPr>
        <w:t xml:space="preserve">681, </w:t>
      </w:r>
      <w:r w:rsidRPr="00E14A58" w:rsidR="009832C2">
        <w:rPr>
          <w:rFonts w:ascii="Times New Roman" w:hAnsi="Times New Roman"/>
          <w:sz w:val="20"/>
          <w:szCs w:val="20"/>
        </w:rPr>
        <w:t>68</w:t>
      </w:r>
      <w:r w:rsidRPr="00E14A58" w:rsidR="00D810A5">
        <w:rPr>
          <w:rFonts w:ascii="Times New Roman" w:hAnsi="Times New Roman"/>
          <w:sz w:val="20"/>
          <w:szCs w:val="20"/>
        </w:rPr>
        <w:t xml:space="preserve">3, </w:t>
      </w:r>
      <w:r w:rsidRPr="00E14A58" w:rsidR="00755CC7">
        <w:rPr>
          <w:rFonts w:ascii="Times New Roman" w:hAnsi="Times New Roman"/>
          <w:sz w:val="20"/>
          <w:szCs w:val="20"/>
        </w:rPr>
        <w:t xml:space="preserve">684, </w:t>
      </w:r>
      <w:r w:rsidRPr="00E14A58" w:rsidR="006B60A2">
        <w:rPr>
          <w:rFonts w:ascii="Times New Roman" w:hAnsi="Times New Roman"/>
          <w:sz w:val="20"/>
          <w:szCs w:val="20"/>
        </w:rPr>
        <w:t>685,</w:t>
      </w:r>
      <w:r w:rsidRPr="00E14A58" w:rsidR="00F46B34">
        <w:rPr>
          <w:rFonts w:ascii="Times New Roman" w:hAnsi="Times New Roman"/>
          <w:sz w:val="20"/>
          <w:szCs w:val="20"/>
        </w:rPr>
        <w:t xml:space="preserve"> 686, </w:t>
      </w:r>
      <w:r w:rsidRPr="00E14A58" w:rsidR="00E8708F">
        <w:rPr>
          <w:rFonts w:ascii="Times New Roman" w:hAnsi="Times New Roman"/>
          <w:sz w:val="20"/>
          <w:szCs w:val="20"/>
        </w:rPr>
        <w:t xml:space="preserve">687, </w:t>
      </w:r>
      <w:r w:rsidRPr="00E14A58" w:rsidR="002175DC">
        <w:rPr>
          <w:rFonts w:ascii="Times New Roman" w:hAnsi="Times New Roman"/>
          <w:sz w:val="20"/>
          <w:szCs w:val="20"/>
        </w:rPr>
        <w:t xml:space="preserve">688, </w:t>
      </w:r>
      <w:r w:rsidRPr="00E14A58" w:rsidR="00F26B5D">
        <w:rPr>
          <w:rFonts w:ascii="Times New Roman" w:hAnsi="Times New Roman"/>
          <w:sz w:val="20"/>
          <w:szCs w:val="20"/>
        </w:rPr>
        <w:t xml:space="preserve">689, </w:t>
      </w:r>
      <w:r w:rsidRPr="00E14A58" w:rsidR="00E87E69">
        <w:rPr>
          <w:rFonts w:ascii="Times New Roman" w:hAnsi="Times New Roman"/>
          <w:sz w:val="20"/>
          <w:szCs w:val="20"/>
        </w:rPr>
        <w:t>690,</w:t>
      </w:r>
      <w:r w:rsidRPr="00E14A58" w:rsidR="00A73EE1">
        <w:rPr>
          <w:rFonts w:ascii="Times New Roman" w:hAnsi="Times New Roman"/>
          <w:sz w:val="20"/>
          <w:szCs w:val="20"/>
        </w:rPr>
        <w:t xml:space="preserve"> 691, </w:t>
      </w:r>
      <w:r w:rsidRPr="00E14A58" w:rsidR="00AF33AC">
        <w:rPr>
          <w:rFonts w:ascii="Times New Roman" w:hAnsi="Times New Roman"/>
          <w:sz w:val="20"/>
          <w:szCs w:val="20"/>
        </w:rPr>
        <w:t xml:space="preserve">692, </w:t>
      </w:r>
      <w:r w:rsidRPr="00E14A58" w:rsidR="005B118E">
        <w:rPr>
          <w:rFonts w:ascii="Times New Roman" w:hAnsi="Times New Roman"/>
          <w:sz w:val="20"/>
          <w:szCs w:val="20"/>
        </w:rPr>
        <w:t>693,</w:t>
      </w:r>
      <w:r w:rsidRPr="00E14A58" w:rsidR="008D5A63">
        <w:rPr>
          <w:rFonts w:ascii="Times New Roman" w:hAnsi="Times New Roman"/>
          <w:sz w:val="20"/>
          <w:szCs w:val="20"/>
        </w:rPr>
        <w:t xml:space="preserve"> 694, </w:t>
      </w:r>
      <w:r w:rsidRPr="00E14A58" w:rsidR="00F5498E">
        <w:rPr>
          <w:rFonts w:ascii="Times New Roman" w:hAnsi="Times New Roman"/>
          <w:sz w:val="20"/>
          <w:szCs w:val="20"/>
        </w:rPr>
        <w:t xml:space="preserve">696, </w:t>
      </w:r>
      <w:r w:rsidRPr="00E14A58" w:rsidR="00930305">
        <w:rPr>
          <w:rFonts w:ascii="Times New Roman" w:hAnsi="Times New Roman"/>
          <w:sz w:val="20"/>
          <w:szCs w:val="20"/>
        </w:rPr>
        <w:t>697,</w:t>
      </w:r>
      <w:r w:rsidRPr="00E14A58" w:rsidR="00A9444D">
        <w:rPr>
          <w:rFonts w:ascii="Times New Roman" w:hAnsi="Times New Roman"/>
          <w:sz w:val="20"/>
          <w:szCs w:val="20"/>
        </w:rPr>
        <w:t xml:space="preserve"> 698, </w:t>
      </w:r>
      <w:r w:rsidRPr="00E14A58" w:rsidR="007D59F9">
        <w:rPr>
          <w:rFonts w:ascii="Times New Roman" w:hAnsi="Times New Roman"/>
          <w:sz w:val="20"/>
          <w:szCs w:val="20"/>
        </w:rPr>
        <w:t xml:space="preserve">700, </w:t>
      </w:r>
      <w:r w:rsidRPr="00E14A58" w:rsidR="00EE06FA">
        <w:rPr>
          <w:rFonts w:ascii="Times New Roman" w:hAnsi="Times New Roman"/>
          <w:sz w:val="20"/>
          <w:szCs w:val="20"/>
        </w:rPr>
        <w:t>701,</w:t>
      </w:r>
      <w:r w:rsidRPr="00E14A58" w:rsidR="00902BD2">
        <w:rPr>
          <w:rFonts w:ascii="Times New Roman" w:hAnsi="Times New Roman"/>
          <w:sz w:val="20"/>
          <w:szCs w:val="20"/>
        </w:rPr>
        <w:t xml:space="preserve"> 702,</w:t>
      </w:r>
      <w:r w:rsidRPr="00E14A58" w:rsidR="001C1041">
        <w:rPr>
          <w:rFonts w:ascii="Times New Roman" w:hAnsi="Times New Roman"/>
          <w:sz w:val="20"/>
          <w:szCs w:val="20"/>
        </w:rPr>
        <w:t xml:space="preserve"> 703, </w:t>
      </w:r>
      <w:r w:rsidRPr="00E14A58" w:rsidR="00FC2C19">
        <w:rPr>
          <w:rFonts w:ascii="Times New Roman" w:hAnsi="Times New Roman"/>
          <w:sz w:val="20"/>
          <w:szCs w:val="20"/>
        </w:rPr>
        <w:t xml:space="preserve">704, </w:t>
      </w:r>
      <w:r w:rsidRPr="00E14A58" w:rsidR="00847992">
        <w:rPr>
          <w:rFonts w:ascii="Times New Roman" w:hAnsi="Times New Roman"/>
          <w:sz w:val="20"/>
          <w:szCs w:val="20"/>
        </w:rPr>
        <w:t>705,</w:t>
      </w:r>
      <w:r w:rsidRPr="00E14A58" w:rsidR="000B4517">
        <w:rPr>
          <w:rFonts w:ascii="Times New Roman" w:hAnsi="Times New Roman"/>
          <w:sz w:val="20"/>
          <w:szCs w:val="20"/>
        </w:rPr>
        <w:t xml:space="preserve"> 707,</w:t>
      </w:r>
      <w:r w:rsidRPr="00E14A58" w:rsidR="00515311">
        <w:rPr>
          <w:rFonts w:ascii="Times New Roman" w:hAnsi="Times New Roman"/>
          <w:sz w:val="20"/>
          <w:szCs w:val="20"/>
        </w:rPr>
        <w:t xml:space="preserve"> 708,</w:t>
      </w:r>
      <w:r w:rsidRPr="00E14A58" w:rsidR="00F37275">
        <w:rPr>
          <w:rFonts w:ascii="Times New Roman" w:hAnsi="Times New Roman"/>
          <w:sz w:val="20"/>
          <w:szCs w:val="20"/>
        </w:rPr>
        <w:t xml:space="preserve"> 709, </w:t>
      </w:r>
      <w:r w:rsidRPr="00E14A58" w:rsidR="00CB1911">
        <w:rPr>
          <w:rFonts w:ascii="Times New Roman" w:hAnsi="Times New Roman"/>
          <w:sz w:val="20"/>
          <w:szCs w:val="20"/>
        </w:rPr>
        <w:t xml:space="preserve">710, </w:t>
      </w:r>
      <w:r w:rsidRPr="00E14A58" w:rsidR="00E54398">
        <w:rPr>
          <w:rFonts w:ascii="Times New Roman" w:hAnsi="Times New Roman"/>
          <w:sz w:val="20"/>
          <w:szCs w:val="20"/>
        </w:rPr>
        <w:t>712,</w:t>
      </w:r>
      <w:r w:rsidRPr="00E14A58" w:rsidR="006E46E6">
        <w:rPr>
          <w:rFonts w:ascii="Times New Roman" w:hAnsi="Times New Roman"/>
          <w:sz w:val="20"/>
          <w:szCs w:val="20"/>
        </w:rPr>
        <w:t xml:space="preserve"> 713, </w:t>
      </w:r>
      <w:r w:rsidRPr="00E14A58" w:rsidR="001F5BCC">
        <w:rPr>
          <w:rFonts w:ascii="Times New Roman" w:hAnsi="Times New Roman"/>
          <w:sz w:val="20"/>
          <w:szCs w:val="20"/>
        </w:rPr>
        <w:t xml:space="preserve">714, </w:t>
      </w:r>
      <w:r w:rsidRPr="00E14A58" w:rsidR="000D3274">
        <w:rPr>
          <w:rFonts w:ascii="Times New Roman" w:hAnsi="Times New Roman"/>
          <w:sz w:val="20"/>
          <w:szCs w:val="20"/>
        </w:rPr>
        <w:t xml:space="preserve">715, </w:t>
      </w:r>
      <w:r w:rsidRPr="00E14A58" w:rsidR="00591885">
        <w:rPr>
          <w:rFonts w:ascii="Times New Roman" w:hAnsi="Times New Roman"/>
          <w:sz w:val="20"/>
          <w:szCs w:val="20"/>
        </w:rPr>
        <w:t xml:space="preserve">716, </w:t>
      </w:r>
      <w:r w:rsidRPr="00E14A58" w:rsidR="006C4F1B">
        <w:rPr>
          <w:rFonts w:ascii="Times New Roman" w:hAnsi="Times New Roman"/>
          <w:sz w:val="20"/>
          <w:szCs w:val="20"/>
        </w:rPr>
        <w:t xml:space="preserve">717, </w:t>
      </w:r>
      <w:r w:rsidRPr="00E14A58" w:rsidR="00F47A79">
        <w:rPr>
          <w:rFonts w:ascii="Times New Roman" w:hAnsi="Times New Roman"/>
          <w:sz w:val="20"/>
          <w:szCs w:val="20"/>
        </w:rPr>
        <w:t xml:space="preserve">718, </w:t>
      </w:r>
      <w:r w:rsidRPr="00E14A58" w:rsidR="001C6309">
        <w:rPr>
          <w:rFonts w:ascii="Times New Roman" w:hAnsi="Times New Roman"/>
          <w:sz w:val="20"/>
          <w:szCs w:val="20"/>
        </w:rPr>
        <w:t>719,</w:t>
      </w:r>
      <w:r w:rsidRPr="00E14A58" w:rsidR="00946C0B">
        <w:rPr>
          <w:rFonts w:ascii="Times New Roman" w:hAnsi="Times New Roman"/>
          <w:sz w:val="20"/>
          <w:szCs w:val="20"/>
        </w:rPr>
        <w:t xml:space="preserve"> 720,</w:t>
      </w:r>
      <w:r w:rsidRPr="00E14A58" w:rsidR="009D093B">
        <w:rPr>
          <w:rFonts w:ascii="Times New Roman" w:hAnsi="Times New Roman"/>
          <w:sz w:val="20"/>
          <w:szCs w:val="20"/>
        </w:rPr>
        <w:t xml:space="preserve"> 721, </w:t>
      </w:r>
      <w:r w:rsidRPr="00E14A58" w:rsidR="006915DA">
        <w:rPr>
          <w:rFonts w:ascii="Times New Roman" w:hAnsi="Times New Roman"/>
          <w:sz w:val="20"/>
          <w:szCs w:val="20"/>
        </w:rPr>
        <w:t>722,</w:t>
      </w:r>
      <w:r w:rsidRPr="00E14A58" w:rsidR="006639D0">
        <w:rPr>
          <w:rFonts w:ascii="Times New Roman" w:hAnsi="Times New Roman"/>
          <w:sz w:val="20"/>
          <w:szCs w:val="20"/>
        </w:rPr>
        <w:t xml:space="preserve"> 724, </w:t>
      </w:r>
      <w:r w:rsidRPr="00E14A58" w:rsidR="00785D49">
        <w:rPr>
          <w:rFonts w:ascii="Times New Roman" w:hAnsi="Times New Roman"/>
          <w:sz w:val="20"/>
          <w:szCs w:val="20"/>
        </w:rPr>
        <w:t xml:space="preserve">725, </w:t>
      </w:r>
      <w:r w:rsidRPr="00E14A58" w:rsidR="00CC3004">
        <w:rPr>
          <w:rFonts w:ascii="Times New Roman" w:hAnsi="Times New Roman"/>
          <w:sz w:val="20"/>
          <w:szCs w:val="20"/>
        </w:rPr>
        <w:t xml:space="preserve">726, </w:t>
      </w:r>
      <w:r w:rsidRPr="00E14A58" w:rsidR="00251BD1">
        <w:rPr>
          <w:rFonts w:ascii="Times New Roman" w:hAnsi="Times New Roman"/>
          <w:sz w:val="20"/>
          <w:szCs w:val="20"/>
        </w:rPr>
        <w:t xml:space="preserve">727, </w:t>
      </w:r>
      <w:r w:rsidRPr="00E14A58" w:rsidR="00D30940">
        <w:rPr>
          <w:rFonts w:ascii="Times New Roman" w:hAnsi="Times New Roman"/>
          <w:sz w:val="20"/>
          <w:szCs w:val="20"/>
        </w:rPr>
        <w:t>728,</w:t>
      </w:r>
      <w:r w:rsidRPr="00E14A58" w:rsidR="00E97CA0">
        <w:rPr>
          <w:rFonts w:ascii="Times New Roman" w:hAnsi="Times New Roman"/>
          <w:sz w:val="20"/>
          <w:szCs w:val="20"/>
        </w:rPr>
        <w:t xml:space="preserve"> 729,</w:t>
      </w:r>
      <w:r w:rsidRPr="00E14A58" w:rsidR="008D5A13">
        <w:rPr>
          <w:rFonts w:ascii="Times New Roman" w:hAnsi="Times New Roman"/>
          <w:sz w:val="20"/>
          <w:szCs w:val="20"/>
        </w:rPr>
        <w:t xml:space="preserve"> 731, </w:t>
      </w:r>
      <w:r w:rsidRPr="00E14A58" w:rsidR="00355C46">
        <w:rPr>
          <w:rFonts w:ascii="Times New Roman" w:hAnsi="Times New Roman"/>
          <w:sz w:val="20"/>
          <w:szCs w:val="20"/>
        </w:rPr>
        <w:t>733,</w:t>
      </w:r>
      <w:r w:rsidRPr="00E14A58" w:rsidR="00297A60">
        <w:rPr>
          <w:rFonts w:ascii="Times New Roman" w:hAnsi="Times New Roman"/>
          <w:sz w:val="20"/>
          <w:szCs w:val="20"/>
        </w:rPr>
        <w:t xml:space="preserve"> 734,</w:t>
      </w:r>
      <w:r w:rsidRPr="00E14A58" w:rsidR="001D709C">
        <w:rPr>
          <w:rFonts w:ascii="Times New Roman" w:hAnsi="Times New Roman"/>
          <w:sz w:val="20"/>
          <w:szCs w:val="20"/>
        </w:rPr>
        <w:t xml:space="preserve"> 735, </w:t>
      </w:r>
      <w:r w:rsidRPr="00E14A58" w:rsidR="00011FE1">
        <w:rPr>
          <w:rFonts w:ascii="Times New Roman" w:hAnsi="Times New Roman"/>
          <w:sz w:val="20"/>
          <w:szCs w:val="20"/>
        </w:rPr>
        <w:t xml:space="preserve">736, </w:t>
      </w:r>
      <w:r w:rsidRPr="00E14A58" w:rsidR="00A350CC">
        <w:rPr>
          <w:rFonts w:ascii="Times New Roman" w:hAnsi="Times New Roman"/>
          <w:sz w:val="20"/>
          <w:szCs w:val="20"/>
        </w:rPr>
        <w:t xml:space="preserve">737, </w:t>
      </w:r>
      <w:r w:rsidRPr="00E14A58" w:rsidR="00254883">
        <w:rPr>
          <w:rFonts w:ascii="Times New Roman" w:hAnsi="Times New Roman"/>
          <w:sz w:val="20"/>
          <w:szCs w:val="20"/>
        </w:rPr>
        <w:t xml:space="preserve">738, </w:t>
      </w:r>
      <w:r w:rsidRPr="00E14A58" w:rsidR="000B4149">
        <w:rPr>
          <w:rFonts w:ascii="Times New Roman" w:hAnsi="Times New Roman"/>
          <w:sz w:val="20"/>
          <w:szCs w:val="20"/>
        </w:rPr>
        <w:t xml:space="preserve">739, </w:t>
      </w:r>
      <w:r w:rsidRPr="00E14A58" w:rsidR="00DD3039">
        <w:rPr>
          <w:rFonts w:ascii="Times New Roman" w:hAnsi="Times New Roman"/>
          <w:sz w:val="20"/>
          <w:szCs w:val="20"/>
        </w:rPr>
        <w:t>740,</w:t>
      </w:r>
      <w:r w:rsidRPr="00E14A58" w:rsidR="003F3FDB">
        <w:rPr>
          <w:rFonts w:ascii="Times New Roman" w:hAnsi="Times New Roman"/>
          <w:sz w:val="20"/>
          <w:szCs w:val="20"/>
        </w:rPr>
        <w:t xml:space="preserve"> 741, </w:t>
      </w:r>
      <w:r w:rsidRPr="00E14A58" w:rsidR="008646FE">
        <w:rPr>
          <w:rFonts w:ascii="Times New Roman" w:hAnsi="Times New Roman"/>
          <w:sz w:val="20"/>
          <w:szCs w:val="20"/>
        </w:rPr>
        <w:t xml:space="preserve">742, </w:t>
      </w:r>
      <w:r w:rsidRPr="00E14A58" w:rsidR="00D36BD2">
        <w:rPr>
          <w:rFonts w:ascii="Times New Roman" w:hAnsi="Times New Roman"/>
          <w:sz w:val="20"/>
          <w:szCs w:val="20"/>
        </w:rPr>
        <w:t xml:space="preserve">743, </w:t>
      </w:r>
      <w:r w:rsidRPr="00E14A58" w:rsidR="00F6209D">
        <w:rPr>
          <w:rFonts w:ascii="Times New Roman" w:hAnsi="Times New Roman"/>
          <w:sz w:val="20"/>
          <w:szCs w:val="20"/>
        </w:rPr>
        <w:t xml:space="preserve">744, </w:t>
      </w:r>
      <w:r w:rsidRPr="00E14A58" w:rsidR="00D1224D">
        <w:rPr>
          <w:rFonts w:ascii="Times New Roman" w:hAnsi="Times New Roman"/>
          <w:sz w:val="20"/>
          <w:szCs w:val="20"/>
        </w:rPr>
        <w:t xml:space="preserve">745, </w:t>
      </w:r>
      <w:r w:rsidRPr="00E14A58" w:rsidR="00647F4F">
        <w:rPr>
          <w:rFonts w:ascii="Times New Roman" w:hAnsi="Times New Roman"/>
          <w:sz w:val="20"/>
          <w:szCs w:val="20"/>
        </w:rPr>
        <w:t xml:space="preserve">746, </w:t>
      </w:r>
      <w:r w:rsidRPr="00E14A58" w:rsidR="001D2606">
        <w:rPr>
          <w:rFonts w:ascii="Times New Roman" w:hAnsi="Times New Roman"/>
          <w:sz w:val="20"/>
          <w:szCs w:val="20"/>
        </w:rPr>
        <w:t xml:space="preserve">747, </w:t>
      </w:r>
      <w:r w:rsidRPr="00E14A58" w:rsidR="000C0161">
        <w:rPr>
          <w:rFonts w:ascii="Times New Roman" w:hAnsi="Times New Roman"/>
          <w:sz w:val="20"/>
          <w:szCs w:val="20"/>
        </w:rPr>
        <w:t>748,</w:t>
      </w:r>
      <w:r w:rsidRPr="00E14A58" w:rsidR="00E90796">
        <w:rPr>
          <w:rFonts w:ascii="Times New Roman" w:hAnsi="Times New Roman"/>
          <w:sz w:val="20"/>
          <w:szCs w:val="20"/>
        </w:rPr>
        <w:t xml:space="preserve"> 749,</w:t>
      </w:r>
      <w:r w:rsidRPr="00E14A58" w:rsidR="00670EE9">
        <w:rPr>
          <w:rFonts w:ascii="Times New Roman" w:hAnsi="Times New Roman"/>
          <w:sz w:val="20"/>
          <w:szCs w:val="20"/>
        </w:rPr>
        <w:t xml:space="preserve"> 750,</w:t>
      </w:r>
      <w:r w:rsidR="0004608F">
        <w:rPr>
          <w:rFonts w:ascii="Times New Roman" w:hAnsi="Times New Roman"/>
          <w:sz w:val="20"/>
          <w:szCs w:val="20"/>
        </w:rPr>
        <w:t xml:space="preserve"> 751.</w:t>
      </w:r>
      <w:r w:rsidRPr="00E14A58" w:rsidR="00E56174">
        <w:rPr>
          <w:rFonts w:ascii="Times New Roman" w:hAnsi="Times New Roman"/>
          <w:sz w:val="20"/>
          <w:szCs w:val="20"/>
        </w:rPr>
        <w:t xml:space="preserve"> </w:t>
      </w:r>
      <w:r w:rsidRPr="00E14A58" w:rsidR="00CD7783">
        <w:rPr>
          <w:rFonts w:ascii="Times New Roman" w:hAnsi="Times New Roman"/>
          <w:sz w:val="20"/>
          <w:szCs w:val="20"/>
        </w:rPr>
        <w:t xml:space="preserve"> </w:t>
      </w:r>
      <w:r w:rsidRPr="00E14A58" w:rsidR="0024502F">
        <w:rPr>
          <w:rFonts w:ascii="Times New Roman" w:hAnsi="Times New Roman"/>
          <w:sz w:val="20"/>
          <w:szCs w:val="20"/>
        </w:rPr>
        <w:t xml:space="preserve"> </w:t>
      </w:r>
      <w:r w:rsidRPr="00E14A58" w:rsidR="00171094">
        <w:rPr>
          <w:rFonts w:ascii="Times New Roman" w:hAnsi="Times New Roman"/>
          <w:sz w:val="20"/>
          <w:szCs w:val="20"/>
        </w:rPr>
        <w:t xml:space="preserve"> </w:t>
      </w:r>
      <w:r w:rsidRPr="00E14A58" w:rsidR="00DC574F">
        <w:rPr>
          <w:rFonts w:ascii="Times New Roman" w:hAnsi="Times New Roman"/>
          <w:sz w:val="20"/>
          <w:szCs w:val="20"/>
        </w:rPr>
        <w:t xml:space="preserve"> </w:t>
      </w:r>
      <w:r w:rsidRPr="00E14A58" w:rsidR="00D05E44">
        <w:rPr>
          <w:rFonts w:ascii="Times New Roman" w:hAnsi="Times New Roman"/>
          <w:sz w:val="20"/>
          <w:szCs w:val="20"/>
        </w:rPr>
        <w:t xml:space="preserve"> </w:t>
      </w:r>
      <w:r w:rsidRPr="00E14A58" w:rsidR="00925E81">
        <w:rPr>
          <w:rFonts w:ascii="Times New Roman" w:hAnsi="Times New Roman"/>
          <w:sz w:val="20"/>
          <w:szCs w:val="20"/>
        </w:rPr>
        <w:t xml:space="preserve"> </w:t>
      </w:r>
      <w:r w:rsidRPr="00E14A58" w:rsidR="00EA3D4D">
        <w:rPr>
          <w:rFonts w:ascii="Times New Roman" w:hAnsi="Times New Roman"/>
          <w:sz w:val="20"/>
          <w:szCs w:val="20"/>
        </w:rPr>
        <w:t xml:space="preserve"> </w:t>
      </w:r>
      <w:r w:rsidRPr="00E14A58" w:rsidR="00447F3D">
        <w:rPr>
          <w:rFonts w:ascii="Times New Roman" w:hAnsi="Times New Roman"/>
          <w:sz w:val="20"/>
          <w:szCs w:val="20"/>
        </w:rPr>
        <w:t xml:space="preserve"> </w:t>
      </w:r>
      <w:r w:rsidRPr="00E14A58" w:rsidR="003C250F">
        <w:rPr>
          <w:rFonts w:ascii="Times New Roman" w:hAnsi="Times New Roman"/>
          <w:sz w:val="20"/>
          <w:szCs w:val="20"/>
        </w:rPr>
        <w:t xml:space="preserve"> </w:t>
      </w:r>
      <w:r w:rsidRPr="00E14A58" w:rsidR="004C4B14">
        <w:rPr>
          <w:rFonts w:ascii="Times New Roman" w:hAnsi="Times New Roman"/>
          <w:sz w:val="20"/>
          <w:szCs w:val="20"/>
        </w:rPr>
        <w:t xml:space="preserve"> </w:t>
      </w:r>
      <w:r w:rsidRPr="00E14A58" w:rsidR="00EB1AAD">
        <w:rPr>
          <w:rFonts w:ascii="Times New Roman" w:hAnsi="Times New Roman"/>
          <w:sz w:val="20"/>
          <w:szCs w:val="20"/>
        </w:rPr>
        <w:t xml:space="preserve"> </w:t>
      </w:r>
      <w:r w:rsidRPr="00E14A58" w:rsidR="007C2D48">
        <w:rPr>
          <w:rFonts w:ascii="Times New Roman" w:hAnsi="Times New Roman"/>
          <w:sz w:val="20"/>
          <w:szCs w:val="20"/>
        </w:rPr>
        <w:t xml:space="preserve"> </w:t>
      </w:r>
      <w:r w:rsidRPr="00E14A58" w:rsidR="005010D8">
        <w:rPr>
          <w:rFonts w:ascii="Times New Roman" w:hAnsi="Times New Roman"/>
          <w:sz w:val="20"/>
          <w:szCs w:val="20"/>
        </w:rPr>
        <w:t xml:space="preserve"> </w:t>
      </w:r>
      <w:r w:rsidRPr="00E14A58" w:rsidR="00F102A0">
        <w:rPr>
          <w:rFonts w:ascii="Times New Roman" w:hAnsi="Times New Roman"/>
          <w:sz w:val="20"/>
          <w:szCs w:val="20"/>
        </w:rPr>
        <w:t xml:space="preserve"> </w:t>
      </w:r>
      <w:r w:rsidRPr="00E14A58" w:rsidR="00EC026F">
        <w:rPr>
          <w:rFonts w:ascii="Times New Roman" w:hAnsi="Times New Roman"/>
          <w:sz w:val="20"/>
          <w:szCs w:val="20"/>
        </w:rPr>
        <w:t xml:space="preserve"> </w:t>
      </w:r>
      <w:r w:rsidRPr="00E14A58" w:rsidR="003A59C0">
        <w:rPr>
          <w:rFonts w:ascii="Times New Roman" w:hAnsi="Times New Roman"/>
          <w:sz w:val="20"/>
          <w:szCs w:val="20"/>
        </w:rPr>
        <w:t xml:space="preserve"> </w:t>
      </w:r>
      <w:r w:rsidRPr="00E14A58" w:rsidR="00223E51">
        <w:rPr>
          <w:rFonts w:ascii="Times New Roman" w:hAnsi="Times New Roman"/>
          <w:sz w:val="20"/>
          <w:szCs w:val="20"/>
        </w:rPr>
        <w:t xml:space="preserve"> </w:t>
      </w:r>
      <w:r w:rsidRPr="00E14A58" w:rsidR="004B1CDA">
        <w:rPr>
          <w:rFonts w:ascii="Times New Roman" w:hAnsi="Times New Roman"/>
          <w:sz w:val="20"/>
          <w:szCs w:val="20"/>
        </w:rPr>
        <w:t xml:space="preserve"> </w:t>
      </w:r>
      <w:r w:rsidRPr="00E14A58" w:rsidR="009D41D9">
        <w:rPr>
          <w:rFonts w:ascii="Times New Roman" w:hAnsi="Times New Roman"/>
          <w:sz w:val="20"/>
          <w:szCs w:val="20"/>
        </w:rPr>
        <w:t xml:space="preserve"> </w:t>
      </w:r>
      <w:r w:rsidRPr="00E14A58" w:rsidR="00290517">
        <w:rPr>
          <w:rFonts w:ascii="Times New Roman" w:hAnsi="Times New Roman"/>
          <w:sz w:val="20"/>
          <w:szCs w:val="20"/>
        </w:rPr>
        <w:t xml:space="preserve"> </w:t>
      </w:r>
      <w:r w:rsidRPr="00E14A58" w:rsidR="008B451A">
        <w:rPr>
          <w:rFonts w:ascii="Times New Roman" w:hAnsi="Times New Roman"/>
          <w:sz w:val="20"/>
          <w:szCs w:val="20"/>
        </w:rPr>
        <w:t xml:space="preserve"> </w:t>
      </w:r>
      <w:r w:rsidRPr="00E14A58" w:rsidR="00915E6D">
        <w:rPr>
          <w:rFonts w:ascii="Times New Roman" w:hAnsi="Times New Roman"/>
          <w:sz w:val="20"/>
          <w:szCs w:val="20"/>
        </w:rPr>
        <w:t xml:space="preserve"> </w:t>
      </w:r>
      <w:r w:rsidRPr="00E14A58" w:rsidR="00D47CEB">
        <w:rPr>
          <w:rFonts w:ascii="Times New Roman" w:hAnsi="Times New Roman"/>
          <w:sz w:val="20"/>
          <w:szCs w:val="20"/>
        </w:rPr>
        <w:t xml:space="preserve"> </w:t>
      </w:r>
      <w:r w:rsidRPr="00E14A58" w:rsidR="00162C51">
        <w:rPr>
          <w:rFonts w:ascii="Times New Roman" w:hAnsi="Times New Roman"/>
          <w:sz w:val="20"/>
          <w:szCs w:val="20"/>
        </w:rPr>
        <w:t xml:space="preserve"> </w:t>
      </w:r>
      <w:r w:rsidRPr="00E14A58" w:rsidR="00F87141">
        <w:rPr>
          <w:rFonts w:ascii="Times New Roman" w:hAnsi="Times New Roman"/>
          <w:sz w:val="20"/>
          <w:szCs w:val="20"/>
        </w:rPr>
        <w:t xml:space="preserve"> </w:t>
      </w:r>
      <w:r w:rsidRPr="00E14A58" w:rsidR="00792B3C">
        <w:rPr>
          <w:rFonts w:ascii="Times New Roman" w:hAnsi="Times New Roman"/>
          <w:sz w:val="20"/>
          <w:szCs w:val="20"/>
        </w:rPr>
        <w:t xml:space="preserve"> </w:t>
      </w:r>
      <w:r w:rsidRPr="00E14A58" w:rsidR="00F53A1A">
        <w:rPr>
          <w:rFonts w:ascii="Times New Roman" w:hAnsi="Times New Roman"/>
          <w:sz w:val="20"/>
          <w:szCs w:val="20"/>
        </w:rPr>
        <w:t xml:space="preserve"> </w:t>
      </w:r>
      <w:r w:rsidRPr="00E14A58" w:rsidR="0046061A">
        <w:rPr>
          <w:rFonts w:ascii="Times New Roman" w:hAnsi="Times New Roman"/>
          <w:sz w:val="20"/>
          <w:szCs w:val="20"/>
        </w:rPr>
        <w:t xml:space="preserve"> </w:t>
      </w:r>
      <w:r w:rsidRPr="00E14A58" w:rsidR="00524729">
        <w:rPr>
          <w:rFonts w:ascii="Times New Roman" w:hAnsi="Times New Roman"/>
          <w:sz w:val="20"/>
          <w:szCs w:val="20"/>
        </w:rPr>
        <w:t xml:space="preserve"> </w:t>
      </w:r>
      <w:r w:rsidRPr="00E14A58" w:rsidR="0015074C">
        <w:rPr>
          <w:rFonts w:ascii="Times New Roman" w:hAnsi="Times New Roman"/>
          <w:sz w:val="20"/>
          <w:szCs w:val="20"/>
        </w:rPr>
        <w:t xml:space="preserve"> </w:t>
      </w:r>
      <w:r w:rsidRPr="00E14A58" w:rsidR="00C3784C">
        <w:rPr>
          <w:rFonts w:ascii="Times New Roman" w:hAnsi="Times New Roman"/>
          <w:sz w:val="20"/>
          <w:szCs w:val="20"/>
        </w:rPr>
        <w:t xml:space="preserve"> </w:t>
      </w:r>
      <w:r w:rsidRPr="00E14A58" w:rsidR="00A80C15">
        <w:rPr>
          <w:rFonts w:ascii="Times New Roman" w:hAnsi="Times New Roman"/>
          <w:sz w:val="20"/>
          <w:szCs w:val="20"/>
        </w:rPr>
        <w:t xml:space="preserve"> </w:t>
      </w:r>
      <w:r w:rsidRPr="00E14A58" w:rsidR="00D433F9">
        <w:rPr>
          <w:rFonts w:ascii="Times New Roman" w:hAnsi="Times New Roman"/>
          <w:sz w:val="20"/>
          <w:szCs w:val="20"/>
        </w:rPr>
        <w:t xml:space="preserve"> </w:t>
      </w:r>
      <w:r w:rsidRPr="00E14A58" w:rsidR="0080267B">
        <w:rPr>
          <w:rFonts w:ascii="Times New Roman" w:hAnsi="Times New Roman"/>
          <w:sz w:val="20"/>
          <w:szCs w:val="20"/>
        </w:rPr>
        <w:t xml:space="preserve"> </w:t>
      </w:r>
      <w:r w:rsidRPr="00E14A58" w:rsidR="00731E28">
        <w:rPr>
          <w:rFonts w:ascii="Times New Roman" w:hAnsi="Times New Roman"/>
          <w:sz w:val="20"/>
          <w:szCs w:val="20"/>
        </w:rPr>
        <w:t xml:space="preserve"> </w:t>
      </w:r>
      <w:r w:rsidRPr="00E14A58" w:rsidR="004A5D78">
        <w:rPr>
          <w:rFonts w:ascii="Times New Roman" w:hAnsi="Times New Roman"/>
          <w:sz w:val="20"/>
          <w:szCs w:val="20"/>
        </w:rPr>
        <w:t xml:space="preserve"> </w:t>
      </w:r>
      <w:r w:rsidRPr="00E14A58" w:rsidR="0061217D">
        <w:rPr>
          <w:rFonts w:ascii="Times New Roman" w:hAnsi="Times New Roman"/>
          <w:sz w:val="20"/>
          <w:szCs w:val="20"/>
        </w:rPr>
        <w:t xml:space="preserve"> </w:t>
      </w:r>
      <w:r w:rsidRPr="00E14A58" w:rsidR="00B50978">
        <w:rPr>
          <w:rFonts w:ascii="Times New Roman" w:hAnsi="Times New Roman"/>
          <w:sz w:val="20"/>
          <w:szCs w:val="20"/>
        </w:rPr>
        <w:t xml:space="preserve"> </w:t>
      </w:r>
      <w:r w:rsidRPr="00E14A58" w:rsidR="00496F3E">
        <w:rPr>
          <w:rFonts w:ascii="Times New Roman" w:hAnsi="Times New Roman"/>
          <w:sz w:val="20"/>
          <w:szCs w:val="20"/>
        </w:rPr>
        <w:t xml:space="preserve"> </w:t>
      </w:r>
      <w:r w:rsidRPr="00E14A58" w:rsidR="00BB25A3">
        <w:rPr>
          <w:rFonts w:ascii="Times New Roman" w:hAnsi="Times New Roman"/>
          <w:sz w:val="20"/>
          <w:szCs w:val="20"/>
        </w:rPr>
        <w:t xml:space="preserve"> </w:t>
      </w:r>
      <w:r w:rsidRPr="00E14A58" w:rsidR="007704B4">
        <w:rPr>
          <w:rFonts w:ascii="Times New Roman" w:hAnsi="Times New Roman"/>
          <w:sz w:val="20"/>
          <w:szCs w:val="20"/>
        </w:rPr>
        <w:t xml:space="preserve"> </w:t>
      </w:r>
      <w:r w:rsidRPr="00E14A58" w:rsidR="00F665F5">
        <w:rPr>
          <w:rFonts w:ascii="Times New Roman" w:hAnsi="Times New Roman"/>
          <w:sz w:val="20"/>
          <w:szCs w:val="20"/>
        </w:rPr>
        <w:t xml:space="preserve"> </w:t>
      </w:r>
      <w:r w:rsidRPr="00E14A58" w:rsidR="00EF6516">
        <w:rPr>
          <w:rFonts w:ascii="Times New Roman" w:hAnsi="Times New Roman"/>
          <w:sz w:val="20"/>
          <w:szCs w:val="20"/>
        </w:rPr>
        <w:t xml:space="preserve"> </w:t>
      </w:r>
      <w:r w:rsidRPr="00E14A58" w:rsidR="009E246E">
        <w:rPr>
          <w:rFonts w:ascii="Times New Roman" w:hAnsi="Times New Roman"/>
          <w:sz w:val="20"/>
          <w:szCs w:val="20"/>
        </w:rPr>
        <w:t xml:space="preserve"> </w:t>
      </w:r>
      <w:r w:rsidRPr="00E14A58" w:rsidR="00FD6507">
        <w:rPr>
          <w:rFonts w:ascii="Times New Roman" w:hAnsi="Times New Roman"/>
          <w:sz w:val="20"/>
          <w:szCs w:val="20"/>
        </w:rPr>
        <w:t xml:space="preserve"> </w:t>
      </w:r>
      <w:r w:rsidRPr="00E14A58" w:rsidR="000D2FFE">
        <w:rPr>
          <w:rFonts w:ascii="Times New Roman" w:hAnsi="Times New Roman"/>
          <w:sz w:val="20"/>
          <w:szCs w:val="20"/>
        </w:rPr>
        <w:t xml:space="preserve"> </w:t>
      </w:r>
      <w:r w:rsidRPr="00E14A58" w:rsidR="00E74CDA">
        <w:rPr>
          <w:rFonts w:ascii="Times New Roman" w:hAnsi="Times New Roman"/>
          <w:sz w:val="20"/>
          <w:szCs w:val="20"/>
        </w:rPr>
        <w:t xml:space="preserve"> </w:t>
      </w:r>
      <w:r w:rsidRPr="00E14A58" w:rsidR="000F5819">
        <w:rPr>
          <w:rFonts w:ascii="Times New Roman" w:hAnsi="Times New Roman"/>
          <w:sz w:val="20"/>
          <w:szCs w:val="20"/>
        </w:rPr>
        <w:t xml:space="preserve"> </w:t>
      </w:r>
      <w:r w:rsidRPr="00E14A58" w:rsidR="00A24189">
        <w:rPr>
          <w:rFonts w:ascii="Times New Roman" w:hAnsi="Times New Roman"/>
          <w:sz w:val="20"/>
          <w:szCs w:val="20"/>
        </w:rPr>
        <w:t xml:space="preserve"> </w:t>
      </w:r>
      <w:r w:rsidRPr="00E14A58" w:rsidR="00B50259">
        <w:rPr>
          <w:rFonts w:ascii="Times New Roman" w:hAnsi="Times New Roman"/>
          <w:sz w:val="20"/>
          <w:szCs w:val="20"/>
        </w:rPr>
        <w:t xml:space="preserve"> </w:t>
      </w:r>
      <w:r w:rsidRPr="00E14A58" w:rsidR="00B36F0C">
        <w:rPr>
          <w:rFonts w:ascii="Times New Roman" w:hAnsi="Times New Roman"/>
          <w:sz w:val="20"/>
          <w:szCs w:val="20"/>
        </w:rPr>
        <w:t xml:space="preserve"> </w:t>
      </w:r>
      <w:r w:rsidRPr="00E14A58" w:rsidR="00EB3738">
        <w:rPr>
          <w:rFonts w:ascii="Times New Roman" w:hAnsi="Times New Roman"/>
          <w:sz w:val="20"/>
          <w:szCs w:val="20"/>
        </w:rPr>
        <w:t xml:space="preserve"> </w:t>
      </w:r>
      <w:r w:rsidRPr="00E14A58" w:rsidR="00FF721D">
        <w:rPr>
          <w:rFonts w:ascii="Times New Roman" w:hAnsi="Times New Roman"/>
          <w:sz w:val="20"/>
          <w:szCs w:val="20"/>
        </w:rPr>
        <w:t xml:space="preserve"> </w:t>
      </w:r>
      <w:r w:rsidRPr="00E14A58" w:rsidR="006048F3">
        <w:rPr>
          <w:rFonts w:ascii="Times New Roman" w:hAnsi="Times New Roman"/>
          <w:sz w:val="20"/>
          <w:szCs w:val="20"/>
        </w:rPr>
        <w:t xml:space="preserve"> </w:t>
      </w:r>
      <w:r w:rsidRPr="00E14A58" w:rsidR="00734269">
        <w:rPr>
          <w:rFonts w:ascii="Times New Roman" w:hAnsi="Times New Roman"/>
          <w:sz w:val="20"/>
          <w:szCs w:val="20"/>
        </w:rPr>
        <w:t xml:space="preserve"> </w:t>
      </w:r>
      <w:r w:rsidRPr="00E14A58" w:rsidR="00B15D96">
        <w:rPr>
          <w:rFonts w:ascii="Times New Roman" w:hAnsi="Times New Roman"/>
          <w:sz w:val="20"/>
          <w:szCs w:val="20"/>
        </w:rPr>
        <w:t xml:space="preserve"> </w:t>
      </w:r>
      <w:r w:rsidRPr="00E14A58" w:rsidR="00550A2F">
        <w:rPr>
          <w:rFonts w:ascii="Times New Roman" w:hAnsi="Times New Roman"/>
          <w:sz w:val="20"/>
          <w:szCs w:val="20"/>
        </w:rPr>
        <w:t xml:space="preserve"> </w:t>
      </w:r>
      <w:r w:rsidRPr="00E14A58" w:rsidR="00D23583">
        <w:rPr>
          <w:rFonts w:ascii="Times New Roman" w:hAnsi="Times New Roman"/>
          <w:sz w:val="20"/>
          <w:szCs w:val="20"/>
        </w:rPr>
        <w:t xml:space="preserve"> </w:t>
      </w:r>
      <w:r w:rsidRPr="00E14A58" w:rsidR="00D77F1E">
        <w:rPr>
          <w:rFonts w:ascii="Times New Roman" w:hAnsi="Times New Roman"/>
          <w:sz w:val="20"/>
          <w:szCs w:val="20"/>
        </w:rPr>
        <w:t xml:space="preserve"> </w:t>
      </w:r>
      <w:r w:rsidRPr="00E14A58" w:rsidR="009C361B">
        <w:rPr>
          <w:rFonts w:ascii="Times New Roman" w:hAnsi="Times New Roman"/>
          <w:sz w:val="20"/>
          <w:szCs w:val="20"/>
        </w:rPr>
        <w:t xml:space="preserve"> </w:t>
      </w:r>
      <w:r w:rsidRPr="00E14A58" w:rsidR="00AD043F">
        <w:rPr>
          <w:rFonts w:ascii="Times New Roman" w:hAnsi="Times New Roman"/>
          <w:sz w:val="20"/>
          <w:szCs w:val="20"/>
        </w:rPr>
        <w:t xml:space="preserve"> </w:t>
      </w:r>
      <w:r w:rsidRPr="00E14A58" w:rsidR="00582952">
        <w:rPr>
          <w:rFonts w:ascii="Times New Roman" w:hAnsi="Times New Roman"/>
          <w:sz w:val="20"/>
          <w:szCs w:val="20"/>
        </w:rPr>
        <w:t xml:space="preserve"> </w:t>
      </w:r>
      <w:r w:rsidRPr="00E14A58" w:rsidR="0066535B">
        <w:rPr>
          <w:rFonts w:ascii="Times New Roman" w:hAnsi="Times New Roman"/>
          <w:sz w:val="20"/>
          <w:szCs w:val="20"/>
        </w:rPr>
        <w:t xml:space="preserve"> </w:t>
      </w:r>
      <w:r w:rsidRPr="00E14A58" w:rsidR="00244BEB">
        <w:rPr>
          <w:rFonts w:ascii="Times New Roman" w:hAnsi="Times New Roman"/>
          <w:sz w:val="20"/>
          <w:szCs w:val="20"/>
        </w:rPr>
        <w:t xml:space="preserve"> </w:t>
      </w:r>
      <w:r w:rsidRPr="00E14A58" w:rsidR="006F7B92">
        <w:rPr>
          <w:rFonts w:ascii="Times New Roman" w:hAnsi="Times New Roman"/>
          <w:sz w:val="20"/>
          <w:szCs w:val="20"/>
        </w:rPr>
        <w:t xml:space="preserve"> </w:t>
      </w:r>
      <w:r w:rsidRPr="00E14A58" w:rsidR="007635A6">
        <w:rPr>
          <w:rFonts w:ascii="Times New Roman" w:hAnsi="Times New Roman"/>
          <w:sz w:val="20"/>
          <w:szCs w:val="20"/>
        </w:rPr>
        <w:t xml:space="preserve"> </w:t>
      </w:r>
      <w:r w:rsidRPr="00E14A58" w:rsidR="00CE25E7">
        <w:rPr>
          <w:rFonts w:ascii="Times New Roman" w:hAnsi="Times New Roman"/>
          <w:sz w:val="20"/>
          <w:szCs w:val="20"/>
        </w:rPr>
        <w:t xml:space="preserve"> </w:t>
      </w:r>
      <w:r w:rsidRPr="00E14A58" w:rsidR="00154B24">
        <w:rPr>
          <w:rFonts w:ascii="Times New Roman" w:hAnsi="Times New Roman"/>
          <w:sz w:val="20"/>
          <w:szCs w:val="20"/>
        </w:rPr>
        <w:t xml:space="preserve"> </w:t>
      </w:r>
      <w:r w:rsidRPr="00E14A58" w:rsidR="009E7306">
        <w:rPr>
          <w:rFonts w:ascii="Times New Roman" w:hAnsi="Times New Roman"/>
          <w:sz w:val="20"/>
          <w:szCs w:val="20"/>
        </w:rPr>
        <w:t xml:space="preserve"> </w:t>
      </w:r>
      <w:r w:rsidRPr="00E14A58" w:rsidR="00422F5D">
        <w:rPr>
          <w:rFonts w:ascii="Times New Roman" w:hAnsi="Times New Roman"/>
          <w:sz w:val="20"/>
          <w:szCs w:val="20"/>
        </w:rPr>
        <w:t xml:space="preserve"> </w:t>
      </w:r>
      <w:r w:rsidRPr="00E14A58" w:rsidR="00217B4E">
        <w:rPr>
          <w:rFonts w:ascii="Times New Roman" w:hAnsi="Times New Roman"/>
          <w:sz w:val="20"/>
          <w:szCs w:val="20"/>
        </w:rPr>
        <w:t xml:space="preserve"> </w:t>
      </w:r>
      <w:r w:rsidRPr="00E14A58" w:rsidR="00665ACA">
        <w:rPr>
          <w:rFonts w:ascii="Times New Roman" w:hAnsi="Times New Roman"/>
          <w:sz w:val="20"/>
          <w:szCs w:val="20"/>
        </w:rPr>
        <w:t xml:space="preserve"> </w:t>
      </w:r>
      <w:r w:rsidRPr="00E14A58" w:rsidR="00607070">
        <w:rPr>
          <w:rFonts w:ascii="Times New Roman" w:hAnsi="Times New Roman"/>
          <w:sz w:val="20"/>
          <w:szCs w:val="20"/>
        </w:rPr>
        <w:t xml:space="preserve"> </w:t>
      </w:r>
      <w:r w:rsidRPr="00E14A58" w:rsidR="009A04B1">
        <w:rPr>
          <w:rFonts w:ascii="Times New Roman" w:hAnsi="Times New Roman"/>
          <w:sz w:val="20"/>
          <w:szCs w:val="20"/>
        </w:rPr>
        <w:t xml:space="preserve"> </w:t>
      </w:r>
      <w:r w:rsidRPr="00E14A58" w:rsidR="00B815D6">
        <w:rPr>
          <w:rFonts w:ascii="Times New Roman" w:hAnsi="Times New Roman"/>
          <w:sz w:val="20"/>
          <w:szCs w:val="20"/>
        </w:rPr>
        <w:t xml:space="preserve"> </w:t>
      </w:r>
      <w:r w:rsidRPr="00E14A58" w:rsidR="00261238">
        <w:rPr>
          <w:rFonts w:ascii="Times New Roman" w:hAnsi="Times New Roman"/>
          <w:sz w:val="20"/>
          <w:szCs w:val="20"/>
        </w:rPr>
        <w:t xml:space="preserve"> </w:t>
      </w:r>
      <w:r w:rsidRPr="00E14A58" w:rsidR="0038281A">
        <w:rPr>
          <w:rFonts w:ascii="Times New Roman" w:hAnsi="Times New Roman"/>
          <w:sz w:val="20"/>
          <w:szCs w:val="20"/>
        </w:rPr>
        <w:t xml:space="preserve"> </w:t>
      </w:r>
      <w:r w:rsidRPr="00E14A58" w:rsidR="0017612C">
        <w:rPr>
          <w:rFonts w:ascii="Times New Roman" w:hAnsi="Times New Roman"/>
          <w:sz w:val="20"/>
          <w:szCs w:val="20"/>
        </w:rPr>
        <w:t xml:space="preserve"> </w:t>
      </w:r>
      <w:r w:rsidRPr="00E14A58" w:rsidR="00A27D03">
        <w:rPr>
          <w:rFonts w:ascii="Times New Roman" w:hAnsi="Times New Roman"/>
          <w:sz w:val="20"/>
          <w:szCs w:val="20"/>
        </w:rPr>
        <w:t xml:space="preserve"> </w:t>
      </w:r>
      <w:r w:rsidRPr="00E14A58" w:rsidR="00D56EC4">
        <w:rPr>
          <w:rFonts w:ascii="Times New Roman" w:hAnsi="Times New Roman"/>
          <w:sz w:val="20"/>
          <w:szCs w:val="20"/>
        </w:rPr>
        <w:t xml:space="preserve"> </w:t>
      </w:r>
      <w:r w:rsidRPr="00E14A58" w:rsidR="00306F7A">
        <w:rPr>
          <w:rFonts w:ascii="Times New Roman" w:hAnsi="Times New Roman"/>
          <w:sz w:val="20"/>
          <w:szCs w:val="20"/>
        </w:rPr>
        <w:t xml:space="preserve"> </w:t>
      </w:r>
      <w:r w:rsidRPr="00E14A58" w:rsidR="00E77C78">
        <w:rPr>
          <w:rFonts w:ascii="Times New Roman" w:hAnsi="Times New Roman"/>
          <w:sz w:val="20"/>
          <w:szCs w:val="20"/>
        </w:rPr>
        <w:t xml:space="preserve"> </w:t>
      </w:r>
      <w:r w:rsidRPr="00E14A58" w:rsidR="008B0529">
        <w:rPr>
          <w:rFonts w:ascii="Times New Roman" w:hAnsi="Times New Roman"/>
          <w:sz w:val="20"/>
          <w:szCs w:val="20"/>
        </w:rPr>
        <w:t xml:space="preserve"> </w:t>
      </w:r>
      <w:r w:rsidRPr="00E14A58" w:rsidR="00EC798E">
        <w:rPr>
          <w:rFonts w:ascii="Times New Roman" w:hAnsi="Times New Roman"/>
          <w:sz w:val="20"/>
          <w:szCs w:val="20"/>
        </w:rPr>
        <w:t xml:space="preserve"> </w:t>
      </w:r>
      <w:r w:rsidRPr="00E14A58" w:rsidR="001B1C9F">
        <w:rPr>
          <w:rFonts w:ascii="Times New Roman" w:hAnsi="Times New Roman"/>
          <w:sz w:val="20"/>
          <w:szCs w:val="20"/>
        </w:rPr>
        <w:t xml:space="preserve"> </w:t>
      </w:r>
      <w:r w:rsidRPr="00E14A58" w:rsidR="004516D2">
        <w:rPr>
          <w:rFonts w:ascii="Times New Roman" w:hAnsi="Times New Roman"/>
          <w:sz w:val="20"/>
          <w:szCs w:val="20"/>
        </w:rPr>
        <w:t xml:space="preserve"> </w:t>
      </w:r>
      <w:r w:rsidRPr="00E14A58" w:rsidR="00C41722">
        <w:rPr>
          <w:rFonts w:ascii="Times New Roman" w:hAnsi="Times New Roman"/>
          <w:sz w:val="20"/>
          <w:szCs w:val="20"/>
        </w:rPr>
        <w:t xml:space="preserve"> </w:t>
      </w:r>
      <w:r w:rsidRPr="00E14A58" w:rsidR="008025AB">
        <w:rPr>
          <w:rFonts w:ascii="Times New Roman" w:hAnsi="Times New Roman"/>
          <w:sz w:val="20"/>
          <w:szCs w:val="20"/>
        </w:rPr>
        <w:t xml:space="preserve"> </w:t>
      </w:r>
      <w:r w:rsidRPr="00E14A58" w:rsidR="00685986">
        <w:rPr>
          <w:rFonts w:ascii="Times New Roman" w:hAnsi="Times New Roman"/>
          <w:sz w:val="20"/>
          <w:szCs w:val="20"/>
        </w:rPr>
        <w:t xml:space="preserve"> </w:t>
      </w:r>
      <w:r w:rsidRPr="00E14A58" w:rsidR="00E340D5">
        <w:rPr>
          <w:rFonts w:ascii="Times New Roman" w:hAnsi="Times New Roman"/>
          <w:sz w:val="20"/>
          <w:szCs w:val="20"/>
        </w:rPr>
        <w:t xml:space="preserve"> </w:t>
      </w:r>
      <w:r w:rsidRPr="00E14A58" w:rsidR="00BB4C27">
        <w:rPr>
          <w:rFonts w:ascii="Times New Roman" w:hAnsi="Times New Roman"/>
          <w:sz w:val="20"/>
          <w:szCs w:val="20"/>
        </w:rPr>
        <w:t xml:space="preserve"> </w:t>
      </w:r>
      <w:r w:rsidRPr="00E14A58" w:rsidR="00E47E92">
        <w:rPr>
          <w:rFonts w:ascii="Times New Roman" w:hAnsi="Times New Roman"/>
          <w:sz w:val="20"/>
          <w:szCs w:val="20"/>
        </w:rPr>
        <w:t xml:space="preserve"> </w:t>
      </w:r>
      <w:r w:rsidRPr="00E14A58" w:rsidR="00E44B3D">
        <w:rPr>
          <w:rFonts w:ascii="Times New Roman" w:hAnsi="Times New Roman"/>
          <w:sz w:val="20"/>
          <w:szCs w:val="20"/>
        </w:rPr>
        <w:t xml:space="preserve"> </w:t>
      </w:r>
      <w:r w:rsidRPr="00E14A58" w:rsidR="00100ADF">
        <w:rPr>
          <w:rFonts w:ascii="Times New Roman" w:hAnsi="Times New Roman"/>
          <w:sz w:val="20"/>
          <w:szCs w:val="20"/>
        </w:rPr>
        <w:t xml:space="preserve"> </w:t>
      </w:r>
      <w:r w:rsidRPr="00E14A58" w:rsidR="003349F5">
        <w:rPr>
          <w:rFonts w:ascii="Times New Roman" w:hAnsi="Times New Roman"/>
          <w:sz w:val="20"/>
          <w:szCs w:val="20"/>
        </w:rPr>
        <w:t xml:space="preserve"> </w:t>
      </w:r>
      <w:r w:rsidRPr="00E14A58" w:rsidR="005269D0">
        <w:rPr>
          <w:rFonts w:ascii="Times New Roman" w:hAnsi="Times New Roman"/>
          <w:sz w:val="20"/>
          <w:szCs w:val="20"/>
        </w:rPr>
        <w:t xml:space="preserve"> </w:t>
      </w:r>
      <w:r w:rsidRPr="00E14A58" w:rsidR="00D62E64">
        <w:rPr>
          <w:rFonts w:ascii="Times New Roman" w:hAnsi="Times New Roman"/>
          <w:sz w:val="20"/>
          <w:szCs w:val="20"/>
        </w:rPr>
        <w:t xml:space="preserve"> </w:t>
      </w:r>
      <w:r w:rsidRPr="00E14A58" w:rsidR="00A10D5D">
        <w:rPr>
          <w:rFonts w:ascii="Times New Roman" w:hAnsi="Times New Roman"/>
          <w:sz w:val="20"/>
          <w:szCs w:val="20"/>
        </w:rPr>
        <w:t xml:space="preserve"> </w:t>
      </w:r>
      <w:r w:rsidRPr="00E14A58" w:rsidR="007A1CF9">
        <w:rPr>
          <w:rFonts w:ascii="Times New Roman" w:hAnsi="Times New Roman"/>
          <w:sz w:val="20"/>
          <w:szCs w:val="20"/>
        </w:rPr>
        <w:t xml:space="preserve"> </w:t>
      </w:r>
      <w:r w:rsidRPr="00E14A58" w:rsidR="002E0F90">
        <w:rPr>
          <w:rFonts w:ascii="Times New Roman" w:hAnsi="Times New Roman"/>
          <w:sz w:val="20"/>
          <w:szCs w:val="20"/>
        </w:rPr>
        <w:t xml:space="preserve"> </w:t>
      </w:r>
      <w:r w:rsidRPr="00E14A58" w:rsidR="00404E67">
        <w:rPr>
          <w:rFonts w:ascii="Times New Roman" w:hAnsi="Times New Roman"/>
          <w:sz w:val="20"/>
          <w:szCs w:val="20"/>
        </w:rPr>
        <w:t xml:space="preserve"> </w:t>
      </w:r>
      <w:r w:rsidRPr="00E14A58" w:rsidR="004213D8">
        <w:rPr>
          <w:rFonts w:ascii="Times New Roman" w:hAnsi="Times New Roman"/>
          <w:sz w:val="20"/>
          <w:szCs w:val="20"/>
        </w:rPr>
        <w:t xml:space="preserve"> </w:t>
      </w:r>
      <w:r w:rsidRPr="00E14A58" w:rsidR="0019016B">
        <w:rPr>
          <w:rFonts w:ascii="Times New Roman" w:hAnsi="Times New Roman"/>
          <w:sz w:val="20"/>
          <w:szCs w:val="20"/>
        </w:rPr>
        <w:t xml:space="preserve"> </w:t>
      </w:r>
      <w:r w:rsidRPr="00E14A58" w:rsidR="00EE2039">
        <w:rPr>
          <w:rFonts w:ascii="Times New Roman" w:hAnsi="Times New Roman"/>
          <w:sz w:val="20"/>
          <w:szCs w:val="20"/>
        </w:rPr>
        <w:t xml:space="preserve"> </w:t>
      </w:r>
      <w:r w:rsidRPr="00E14A58" w:rsidR="00843AF5">
        <w:rPr>
          <w:rFonts w:ascii="Times New Roman" w:hAnsi="Times New Roman"/>
          <w:sz w:val="20"/>
          <w:szCs w:val="20"/>
        </w:rPr>
        <w:t xml:space="preserve"> </w:t>
      </w:r>
      <w:r w:rsidRPr="00E14A58" w:rsidR="000E036B">
        <w:rPr>
          <w:rFonts w:ascii="Times New Roman" w:hAnsi="Times New Roman"/>
          <w:sz w:val="20"/>
          <w:szCs w:val="20"/>
        </w:rPr>
        <w:t xml:space="preserve"> </w:t>
      </w:r>
      <w:r w:rsidRPr="00E14A58" w:rsidR="001C0918">
        <w:rPr>
          <w:rFonts w:ascii="Times New Roman" w:hAnsi="Times New Roman"/>
          <w:sz w:val="20"/>
          <w:szCs w:val="20"/>
        </w:rPr>
        <w:t xml:space="preserve"> </w:t>
      </w:r>
      <w:r w:rsidRPr="00E14A58" w:rsidR="00EE0534">
        <w:rPr>
          <w:rFonts w:ascii="Times New Roman" w:hAnsi="Times New Roman"/>
          <w:sz w:val="20"/>
          <w:szCs w:val="20"/>
        </w:rPr>
        <w:t xml:space="preserve"> </w:t>
      </w:r>
      <w:r w:rsidRPr="00E14A58" w:rsidR="004509BD">
        <w:rPr>
          <w:rFonts w:ascii="Times New Roman" w:hAnsi="Times New Roman"/>
          <w:sz w:val="20"/>
          <w:szCs w:val="20"/>
        </w:rPr>
        <w:t xml:space="preserve"> </w:t>
      </w:r>
      <w:r w:rsidRPr="00E14A58" w:rsidR="00C83FCC">
        <w:rPr>
          <w:rFonts w:ascii="Times New Roman" w:hAnsi="Times New Roman"/>
          <w:sz w:val="20"/>
          <w:szCs w:val="20"/>
        </w:rPr>
        <w:t xml:space="preserve"> </w:t>
      </w:r>
      <w:r w:rsidRPr="00E14A58" w:rsidR="0049078F">
        <w:rPr>
          <w:rFonts w:ascii="Times New Roman" w:hAnsi="Times New Roman"/>
          <w:sz w:val="20"/>
          <w:szCs w:val="20"/>
        </w:rPr>
        <w:t xml:space="preserve"> </w:t>
      </w:r>
      <w:r w:rsidRPr="00E14A58" w:rsidR="00355207">
        <w:rPr>
          <w:rFonts w:ascii="Times New Roman" w:hAnsi="Times New Roman"/>
          <w:sz w:val="20"/>
          <w:szCs w:val="20"/>
        </w:rPr>
        <w:t xml:space="preserve"> </w:t>
      </w:r>
      <w:r w:rsidRPr="00E14A58" w:rsidR="00693DDB">
        <w:rPr>
          <w:rFonts w:ascii="Times New Roman" w:hAnsi="Times New Roman"/>
          <w:sz w:val="20"/>
          <w:szCs w:val="20"/>
        </w:rPr>
        <w:t xml:space="preserve"> </w:t>
      </w:r>
      <w:r w:rsidRPr="00E14A58" w:rsidR="0095036C">
        <w:rPr>
          <w:rFonts w:ascii="Times New Roman" w:hAnsi="Times New Roman"/>
          <w:sz w:val="20"/>
          <w:szCs w:val="20"/>
        </w:rPr>
        <w:t xml:space="preserve"> </w:t>
      </w:r>
      <w:r w:rsidRPr="00E14A58" w:rsidR="002F072B">
        <w:rPr>
          <w:rFonts w:ascii="Times New Roman" w:hAnsi="Times New Roman"/>
          <w:sz w:val="20"/>
          <w:szCs w:val="20"/>
        </w:rPr>
        <w:t xml:space="preserve"> </w:t>
      </w:r>
      <w:r w:rsidRPr="00E14A58" w:rsidR="001243EA">
        <w:rPr>
          <w:rFonts w:ascii="Times New Roman" w:hAnsi="Times New Roman"/>
          <w:sz w:val="20"/>
          <w:szCs w:val="20"/>
        </w:rPr>
        <w:t xml:space="preserve"> </w:t>
      </w:r>
      <w:r w:rsidRPr="00E14A58" w:rsidR="00613BBA">
        <w:rPr>
          <w:rFonts w:ascii="Times New Roman" w:hAnsi="Times New Roman"/>
          <w:sz w:val="20"/>
          <w:szCs w:val="20"/>
        </w:rPr>
        <w:t xml:space="preserve"> </w:t>
      </w:r>
      <w:r w:rsidRPr="00E14A58" w:rsidR="003B3E73">
        <w:rPr>
          <w:rFonts w:ascii="Times New Roman" w:hAnsi="Times New Roman"/>
          <w:sz w:val="20"/>
          <w:szCs w:val="20"/>
        </w:rPr>
        <w:t xml:space="preserve"> </w:t>
      </w:r>
      <w:r w:rsidRPr="00E14A58" w:rsidR="007514B8">
        <w:rPr>
          <w:rFonts w:ascii="Times New Roman" w:hAnsi="Times New Roman"/>
          <w:sz w:val="20"/>
          <w:szCs w:val="20"/>
        </w:rPr>
        <w:t xml:space="preserve"> </w:t>
      </w:r>
      <w:r w:rsidRPr="00E14A58" w:rsidR="00D96075">
        <w:rPr>
          <w:rFonts w:ascii="Times New Roman" w:hAnsi="Times New Roman"/>
          <w:sz w:val="20"/>
          <w:szCs w:val="20"/>
        </w:rPr>
        <w:t xml:space="preserve"> </w:t>
      </w:r>
      <w:r w:rsidRPr="00E14A58" w:rsidR="00C976E2">
        <w:rPr>
          <w:rFonts w:ascii="Times New Roman" w:hAnsi="Times New Roman"/>
          <w:sz w:val="20"/>
          <w:szCs w:val="20"/>
        </w:rPr>
        <w:t xml:space="preserve"> </w:t>
      </w:r>
      <w:r w:rsidRPr="00E14A58" w:rsidR="00A3444B">
        <w:rPr>
          <w:rFonts w:ascii="Times New Roman" w:hAnsi="Times New Roman"/>
          <w:sz w:val="20"/>
          <w:szCs w:val="20"/>
        </w:rPr>
        <w:t xml:space="preserve"> </w:t>
      </w:r>
      <w:r w:rsidRPr="00E14A58" w:rsidR="009B1085">
        <w:rPr>
          <w:rFonts w:ascii="Times New Roman" w:hAnsi="Times New Roman"/>
          <w:sz w:val="20"/>
          <w:szCs w:val="20"/>
        </w:rPr>
        <w:t xml:space="preserve"> </w:t>
      </w:r>
      <w:r w:rsidRPr="00E14A58" w:rsidR="003758A9">
        <w:rPr>
          <w:rFonts w:ascii="Times New Roman" w:hAnsi="Times New Roman"/>
          <w:sz w:val="20"/>
          <w:szCs w:val="20"/>
        </w:rPr>
        <w:t xml:space="preserve"> </w:t>
      </w:r>
      <w:r w:rsidRPr="00E14A58" w:rsidR="0048108B">
        <w:rPr>
          <w:rFonts w:ascii="Times New Roman" w:hAnsi="Times New Roman"/>
          <w:sz w:val="20"/>
          <w:szCs w:val="20"/>
        </w:rPr>
        <w:t xml:space="preserve"> </w:t>
      </w:r>
      <w:r w:rsidRPr="00E14A58" w:rsidR="00FD23CC">
        <w:rPr>
          <w:rFonts w:ascii="Times New Roman" w:hAnsi="Times New Roman"/>
          <w:sz w:val="20"/>
          <w:szCs w:val="20"/>
        </w:rPr>
        <w:t xml:space="preserve"> </w:t>
      </w:r>
      <w:r w:rsidRPr="00E14A58" w:rsidR="00E47120">
        <w:rPr>
          <w:rFonts w:ascii="Times New Roman" w:hAnsi="Times New Roman"/>
          <w:sz w:val="20"/>
          <w:szCs w:val="20"/>
        </w:rPr>
        <w:t xml:space="preserve"> </w:t>
      </w:r>
      <w:r w:rsidRPr="00E14A58" w:rsidR="00414CC9">
        <w:rPr>
          <w:rFonts w:ascii="Times New Roman" w:hAnsi="Times New Roman"/>
          <w:sz w:val="20"/>
          <w:szCs w:val="20"/>
        </w:rPr>
        <w:t xml:space="preserve"> </w:t>
      </w:r>
      <w:r w:rsidRPr="00E14A58" w:rsidR="009126AD">
        <w:rPr>
          <w:rFonts w:ascii="Times New Roman" w:hAnsi="Times New Roman"/>
          <w:sz w:val="20"/>
          <w:szCs w:val="20"/>
        </w:rPr>
        <w:t xml:space="preserve"> </w:t>
      </w:r>
      <w:r w:rsidRPr="00E14A58" w:rsidR="00BC79C0">
        <w:rPr>
          <w:rFonts w:ascii="Times New Roman" w:hAnsi="Times New Roman"/>
          <w:sz w:val="20"/>
          <w:szCs w:val="20"/>
        </w:rPr>
        <w:t xml:space="preserve"> </w:t>
      </w:r>
      <w:r w:rsidRPr="00E14A58" w:rsidR="00C76F20">
        <w:rPr>
          <w:rFonts w:ascii="Times New Roman" w:hAnsi="Times New Roman"/>
          <w:sz w:val="20"/>
          <w:szCs w:val="20"/>
        </w:rPr>
        <w:t xml:space="preserve"> </w:t>
      </w:r>
      <w:r w:rsidRPr="00E14A58" w:rsidR="00AF2604">
        <w:rPr>
          <w:rFonts w:ascii="Times New Roman" w:hAnsi="Times New Roman"/>
          <w:sz w:val="20"/>
          <w:szCs w:val="20"/>
        </w:rPr>
        <w:t xml:space="preserve"> </w:t>
      </w:r>
      <w:r w:rsidRPr="00E14A58" w:rsidR="00A94C2B">
        <w:rPr>
          <w:rFonts w:ascii="Times New Roman" w:hAnsi="Times New Roman"/>
          <w:sz w:val="20"/>
          <w:szCs w:val="20"/>
        </w:rPr>
        <w:t xml:space="preserve"> </w:t>
      </w:r>
      <w:r w:rsidRPr="00E14A58" w:rsidR="00B0628C">
        <w:rPr>
          <w:rFonts w:ascii="Times New Roman" w:hAnsi="Times New Roman"/>
          <w:sz w:val="20"/>
          <w:szCs w:val="20"/>
        </w:rPr>
        <w:t xml:space="preserve"> </w:t>
      </w:r>
      <w:r w:rsidRPr="00E14A58" w:rsidR="00D5672F">
        <w:rPr>
          <w:rFonts w:ascii="Times New Roman" w:hAnsi="Times New Roman"/>
          <w:sz w:val="20"/>
          <w:szCs w:val="20"/>
        </w:rPr>
        <w:t xml:space="preserve"> </w:t>
      </w:r>
      <w:r w:rsidRPr="00E14A58" w:rsidR="00C749EF">
        <w:rPr>
          <w:rFonts w:ascii="Times New Roman" w:hAnsi="Times New Roman"/>
          <w:sz w:val="20"/>
          <w:szCs w:val="20"/>
        </w:rPr>
        <w:t xml:space="preserve"> </w:t>
      </w:r>
      <w:r w:rsidRPr="00E14A58" w:rsidR="00B119B5">
        <w:rPr>
          <w:rFonts w:ascii="Times New Roman" w:hAnsi="Times New Roman"/>
          <w:sz w:val="20"/>
          <w:szCs w:val="20"/>
        </w:rPr>
        <w:t xml:space="preserve"> </w:t>
      </w:r>
      <w:r w:rsidRPr="00E14A58" w:rsidR="00D559D2">
        <w:rPr>
          <w:rFonts w:ascii="Times New Roman" w:hAnsi="Times New Roman"/>
          <w:sz w:val="20"/>
          <w:szCs w:val="20"/>
        </w:rPr>
        <w:t xml:space="preserve"> </w:t>
      </w:r>
      <w:r w:rsidRPr="00E14A58" w:rsidR="00B144E5">
        <w:rPr>
          <w:rFonts w:ascii="Times New Roman" w:hAnsi="Times New Roman"/>
          <w:sz w:val="20"/>
          <w:szCs w:val="20"/>
        </w:rPr>
        <w:t xml:space="preserve"> </w:t>
      </w:r>
      <w:r w:rsidRPr="00E14A58" w:rsidR="003E4537">
        <w:rPr>
          <w:rFonts w:ascii="Times New Roman" w:hAnsi="Times New Roman"/>
          <w:sz w:val="20"/>
          <w:szCs w:val="20"/>
        </w:rPr>
        <w:t xml:space="preserve"> </w:t>
      </w:r>
      <w:r w:rsidRPr="00E14A58" w:rsidR="00D721DE">
        <w:rPr>
          <w:rFonts w:ascii="Times New Roman" w:hAnsi="Times New Roman"/>
          <w:sz w:val="20"/>
          <w:szCs w:val="20"/>
        </w:rPr>
        <w:t xml:space="preserve"> </w:t>
      </w:r>
      <w:r w:rsidRPr="00E14A58" w:rsidR="001672DA">
        <w:rPr>
          <w:rFonts w:ascii="Times New Roman" w:hAnsi="Times New Roman"/>
          <w:sz w:val="20"/>
          <w:szCs w:val="20"/>
        </w:rPr>
        <w:t xml:space="preserve"> </w:t>
      </w:r>
      <w:r w:rsidRPr="00E14A58" w:rsidR="00FF043C">
        <w:rPr>
          <w:rFonts w:ascii="Times New Roman" w:hAnsi="Times New Roman"/>
          <w:sz w:val="20"/>
          <w:szCs w:val="20"/>
        </w:rPr>
        <w:t xml:space="preserve"> </w:t>
      </w:r>
      <w:r w:rsidRPr="00E14A58" w:rsidR="001F24F8">
        <w:rPr>
          <w:rFonts w:ascii="Times New Roman" w:hAnsi="Times New Roman"/>
          <w:sz w:val="20"/>
          <w:szCs w:val="20"/>
        </w:rPr>
        <w:t xml:space="preserve"> </w:t>
      </w:r>
      <w:r w:rsidRPr="00E14A58" w:rsidR="00E65063">
        <w:rPr>
          <w:rFonts w:ascii="Times New Roman" w:hAnsi="Times New Roman"/>
          <w:sz w:val="20"/>
          <w:szCs w:val="20"/>
        </w:rPr>
        <w:t xml:space="preserve">  </w:t>
      </w:r>
      <w:r w:rsidRPr="00E14A58" w:rsidR="008E26F2">
        <w:rPr>
          <w:rFonts w:ascii="Times New Roman" w:hAnsi="Times New Roman"/>
          <w:sz w:val="20"/>
          <w:szCs w:val="20"/>
        </w:rPr>
        <w:t xml:space="preserve"> </w:t>
      </w:r>
    </w:p>
    <w:p w:rsidR="00C61381" w14:paraId="1BCE97E5" w14:textId="77777777">
      <w:pPr>
        <w:spacing w:after="160" w:line="259" w:lineRule="auto"/>
        <w:rPr>
          <w:rFonts w:asciiTheme="majorHAnsi" w:eastAsiaTheme="majorEastAsia" w:hAnsiTheme="majorHAnsi" w:cstheme="majorBidi"/>
          <w:b/>
          <w:bCs/>
          <w:color w:val="2F5496" w:themeColor="accent1" w:themeShade="BF"/>
          <w:sz w:val="20"/>
          <w:szCs w:val="20"/>
        </w:rPr>
      </w:pPr>
      <w:r>
        <w:rPr>
          <w:sz w:val="20"/>
          <w:szCs w:val="20"/>
        </w:rPr>
        <w:br w:type="page"/>
      </w:r>
    </w:p>
    <w:p w:rsidR="000A183D" w:rsidRPr="00E14A58" w:rsidP="000A183D" w14:paraId="656E5837" w14:textId="0841B946">
      <w:pPr>
        <w:pStyle w:val="Heading1"/>
        <w:rPr>
          <w:sz w:val="20"/>
          <w:szCs w:val="20"/>
        </w:rPr>
      </w:pPr>
      <w:bookmarkStart w:id="9" w:name="_Toc166758370"/>
      <w:r w:rsidRPr="00E14A58">
        <w:rPr>
          <w:sz w:val="20"/>
          <w:szCs w:val="20"/>
        </w:rPr>
        <w:t xml:space="preserve">Comments related to </w:t>
      </w:r>
      <w:r w:rsidRPr="00E14A58" w:rsidR="005F0F9A">
        <w:rPr>
          <w:sz w:val="20"/>
          <w:szCs w:val="20"/>
        </w:rPr>
        <w:t xml:space="preserve">Gender Unknown or Another Gender than Provided Categories </w:t>
      </w:r>
      <w:r w:rsidRPr="00E14A58" w:rsidR="005F0F9A">
        <w:rPr>
          <w:sz w:val="20"/>
          <w:szCs w:val="20"/>
        </w:rPr>
        <w:t>question</w:t>
      </w:r>
      <w:bookmarkEnd w:id="9"/>
      <w:r w:rsidRPr="00E14A58">
        <w:rPr>
          <w:sz w:val="20"/>
          <w:szCs w:val="20"/>
        </w:rPr>
        <w:t xml:space="preserve"> </w:t>
      </w:r>
    </w:p>
    <w:p w:rsidR="005F0F9A" w:rsidRPr="00E14A58" w:rsidP="005F0F9A" w14:paraId="6CD89872" w14:textId="77777777">
      <w:pPr>
        <w:pStyle w:val="Heading2"/>
        <w:rPr>
          <w:sz w:val="20"/>
          <w:szCs w:val="20"/>
        </w:rPr>
      </w:pPr>
      <w:bookmarkStart w:id="10" w:name="_Toc166758371"/>
      <w:r w:rsidRPr="00E14A58">
        <w:rPr>
          <w:sz w:val="20"/>
          <w:szCs w:val="20"/>
        </w:rPr>
        <w:t>Public response</w:t>
      </w:r>
      <w:bookmarkEnd w:id="10"/>
    </w:p>
    <w:p w:rsidR="00B6146F" w:rsidRPr="00E14A58" w:rsidP="000B3232" w14:paraId="3AB3AC15" w14:textId="77777777">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9D00A3">
        <w:rPr>
          <w:rFonts w:ascii="Times New Roman" w:hAnsi="Times New Roman"/>
          <w:sz w:val="20"/>
          <w:szCs w:val="20"/>
        </w:rPr>
        <w:t>two</w:t>
      </w:r>
      <w:r w:rsidRPr="00E14A58" w:rsidR="00DA3D7D">
        <w:rPr>
          <w:rFonts w:ascii="Times New Roman" w:hAnsi="Times New Roman"/>
          <w:sz w:val="20"/>
          <w:szCs w:val="20"/>
        </w:rPr>
        <w:t xml:space="preserve"> comment</w:t>
      </w:r>
      <w:r w:rsidRPr="00E14A58" w:rsidR="00E8375E">
        <w:rPr>
          <w:rFonts w:ascii="Times New Roman" w:hAnsi="Times New Roman"/>
          <w:sz w:val="20"/>
          <w:szCs w:val="20"/>
        </w:rPr>
        <w:t>s</w:t>
      </w:r>
      <w:r w:rsidRPr="00E14A58" w:rsidR="00DA3D7D">
        <w:rPr>
          <w:rFonts w:ascii="Times New Roman" w:hAnsi="Times New Roman"/>
          <w:sz w:val="20"/>
          <w:szCs w:val="20"/>
        </w:rPr>
        <w:t xml:space="preserve"> with a total of </w:t>
      </w:r>
      <w:r w:rsidRPr="00E14A58" w:rsidR="009D00A3">
        <w:rPr>
          <w:rFonts w:ascii="Times New Roman" w:hAnsi="Times New Roman"/>
          <w:sz w:val="20"/>
          <w:szCs w:val="20"/>
        </w:rPr>
        <w:t>two</w:t>
      </w:r>
      <w:r w:rsidRPr="00E14A58" w:rsidR="00DA3D7D">
        <w:rPr>
          <w:rFonts w:ascii="Times New Roman" w:hAnsi="Times New Roman"/>
          <w:sz w:val="20"/>
          <w:szCs w:val="20"/>
        </w:rPr>
        <w:t xml:space="preserve"> signator</w:t>
      </w:r>
      <w:r w:rsidRPr="00E14A58" w:rsidR="00E8375E">
        <w:rPr>
          <w:rFonts w:ascii="Times New Roman" w:hAnsi="Times New Roman"/>
          <w:sz w:val="20"/>
          <w:szCs w:val="20"/>
        </w:rPr>
        <w:t>ies</w:t>
      </w:r>
      <w:r w:rsidRPr="00E14A58" w:rsidR="00DA3D7D">
        <w:rPr>
          <w:rFonts w:ascii="Times New Roman" w:hAnsi="Times New Roman"/>
          <w:sz w:val="20"/>
          <w:szCs w:val="20"/>
        </w:rPr>
        <w:t xml:space="preserve"> related to the Gender Unknown or Another Gender than Provided Categories question. </w:t>
      </w:r>
    </w:p>
    <w:p w:rsidR="00B6146F" w:rsidRPr="00E14A58" w:rsidP="000B3232" w14:paraId="61F8CF34" w14:textId="77777777">
      <w:pPr>
        <w:pStyle w:val="NoSpacing"/>
        <w:rPr>
          <w:rFonts w:ascii="Times New Roman" w:hAnsi="Times New Roman"/>
          <w:sz w:val="20"/>
          <w:szCs w:val="20"/>
        </w:rPr>
      </w:pPr>
    </w:p>
    <w:p w:rsidR="00B6146F" w:rsidRPr="00E14A58" w:rsidP="00B6146F" w14:paraId="69FBC8A6" w14:textId="31765E91">
      <w:pPr>
        <w:pStyle w:val="Heading2"/>
        <w:rPr>
          <w:sz w:val="20"/>
          <w:szCs w:val="20"/>
        </w:rPr>
      </w:pPr>
      <w:bookmarkStart w:id="11" w:name="_Toc166758372"/>
      <w:r w:rsidRPr="00E14A58">
        <w:rPr>
          <w:sz w:val="20"/>
          <w:szCs w:val="20"/>
        </w:rPr>
        <w:t>Recommendations/Concerns</w:t>
      </w:r>
      <w:bookmarkEnd w:id="11"/>
      <w:r w:rsidRPr="00E14A58">
        <w:rPr>
          <w:sz w:val="20"/>
          <w:szCs w:val="20"/>
        </w:rPr>
        <w:t xml:space="preserve"> </w:t>
      </w:r>
    </w:p>
    <w:p w:rsidR="00E308E2" w:rsidRPr="00E14A58" w:rsidP="00E308E2" w14:paraId="5A8DB210" w14:textId="77777777">
      <w:pPr>
        <w:pStyle w:val="NoSpacing"/>
        <w:numPr>
          <w:ilvl w:val="0"/>
          <w:numId w:val="29"/>
        </w:numPr>
        <w:rPr>
          <w:rFonts w:ascii="Times New Roman" w:hAnsi="Times New Roman"/>
          <w:sz w:val="20"/>
          <w:szCs w:val="20"/>
        </w:rPr>
      </w:pPr>
      <w:r w:rsidRPr="00E14A58">
        <w:rPr>
          <w:rFonts w:ascii="Times New Roman" w:hAnsi="Times New Roman"/>
          <w:sz w:val="20"/>
          <w:szCs w:val="20"/>
        </w:rPr>
        <w:t>One</w:t>
      </w:r>
      <w:r w:rsidRPr="00E14A58" w:rsidR="00921BF3">
        <w:rPr>
          <w:rFonts w:ascii="Times New Roman" w:hAnsi="Times New Roman"/>
          <w:sz w:val="20"/>
          <w:szCs w:val="20"/>
        </w:rPr>
        <w:t xml:space="preserve"> comment suggested to </w:t>
      </w:r>
      <w:r w:rsidRPr="00E14A58" w:rsidR="00113ED7">
        <w:rPr>
          <w:rFonts w:ascii="Times New Roman" w:hAnsi="Times New Roman"/>
          <w:sz w:val="20"/>
          <w:szCs w:val="20"/>
        </w:rPr>
        <w:t xml:space="preserve">reconsider </w:t>
      </w:r>
      <w:r w:rsidRPr="00E14A58" w:rsidR="00291AE0">
        <w:rPr>
          <w:rFonts w:ascii="Times New Roman" w:hAnsi="Times New Roman"/>
          <w:sz w:val="20"/>
          <w:szCs w:val="20"/>
        </w:rPr>
        <w:t xml:space="preserve">the way the counts for “another gender” are reported, allowing institutions to </w:t>
      </w:r>
      <w:r w:rsidRPr="00E14A58" w:rsidR="007F190E">
        <w:rPr>
          <w:rFonts w:ascii="Times New Roman" w:hAnsi="Times New Roman"/>
          <w:sz w:val="20"/>
          <w:szCs w:val="20"/>
        </w:rPr>
        <w:t>only leave the reporting fields blank for any counts of less than 5</w:t>
      </w:r>
      <w:r w:rsidRPr="00E14A58" w:rsidR="00F12A92">
        <w:rPr>
          <w:rFonts w:ascii="Times New Roman" w:hAnsi="Times New Roman"/>
          <w:sz w:val="20"/>
          <w:szCs w:val="20"/>
        </w:rPr>
        <w:t xml:space="preserve"> students. </w:t>
      </w:r>
    </w:p>
    <w:p w:rsidR="00D71651" w:rsidRPr="00E14A58" w:rsidP="00E308E2" w14:paraId="6DC03BD5" w14:textId="047012CB">
      <w:pPr>
        <w:pStyle w:val="NoSpacing"/>
        <w:numPr>
          <w:ilvl w:val="0"/>
          <w:numId w:val="29"/>
        </w:numPr>
        <w:rPr>
          <w:rFonts w:ascii="Times New Roman" w:hAnsi="Times New Roman"/>
          <w:sz w:val="20"/>
          <w:szCs w:val="20"/>
        </w:rPr>
      </w:pPr>
      <w:r w:rsidRPr="00E14A58">
        <w:rPr>
          <w:rFonts w:ascii="Times New Roman" w:hAnsi="Times New Roman"/>
          <w:sz w:val="20"/>
          <w:szCs w:val="20"/>
        </w:rPr>
        <w:t>Other comment suggested to revise the proposed option to “No, my institution does not collect data on another gender</w:t>
      </w:r>
      <w:r w:rsidRPr="00E14A58" w:rsidR="008A66E5">
        <w:rPr>
          <w:rFonts w:ascii="Times New Roman" w:hAnsi="Times New Roman"/>
          <w:sz w:val="20"/>
          <w:szCs w:val="20"/>
        </w:rPr>
        <w:t>”</w:t>
      </w:r>
      <w:r w:rsidRPr="00E14A58" w:rsidR="00423D74">
        <w:rPr>
          <w:rFonts w:ascii="Times New Roman" w:hAnsi="Times New Roman"/>
          <w:sz w:val="20"/>
          <w:szCs w:val="20"/>
        </w:rPr>
        <w:t xml:space="preserve"> to avoid possible misinterpretation. </w:t>
      </w:r>
    </w:p>
    <w:p w:rsidR="005F7F8B" w:rsidRPr="00E14A58" w:rsidP="000B3232" w14:paraId="56837ECE" w14:textId="77777777">
      <w:pPr>
        <w:pStyle w:val="NoSpacing"/>
        <w:rPr>
          <w:rFonts w:ascii="Times New Roman" w:hAnsi="Times New Roman"/>
          <w:b/>
          <w:bCs/>
          <w:sz w:val="20"/>
          <w:szCs w:val="20"/>
        </w:rPr>
      </w:pPr>
    </w:p>
    <w:p w:rsidR="000B3232" w:rsidRPr="00E14A58" w:rsidP="00CC34E4" w14:paraId="058F297C" w14:textId="08AC569D">
      <w:pPr>
        <w:pStyle w:val="Heading2"/>
        <w:rPr>
          <w:sz w:val="20"/>
          <w:szCs w:val="20"/>
        </w:rPr>
      </w:pPr>
      <w:bookmarkStart w:id="12" w:name="_Toc166758373"/>
      <w:r w:rsidRPr="00E14A58">
        <w:rPr>
          <w:sz w:val="20"/>
          <w:szCs w:val="20"/>
        </w:rPr>
        <w:t>ED response</w:t>
      </w:r>
      <w:bookmarkEnd w:id="12"/>
    </w:p>
    <w:p w:rsidR="005D5525" w:rsidRPr="00E14A58" w:rsidP="00240004" w14:paraId="7F930DDC" w14:textId="2A43A61C">
      <w:pPr>
        <w:rPr>
          <w:rFonts w:ascii="Times New Roman" w:hAnsi="Times New Roman"/>
          <w:sz w:val="20"/>
          <w:szCs w:val="20"/>
        </w:rPr>
      </w:pPr>
      <w:r w:rsidRPr="00E14A58">
        <w:rPr>
          <w:rFonts w:ascii="Times New Roman" w:hAnsi="Times New Roman"/>
          <w:sz w:val="20"/>
          <w:szCs w:val="20"/>
        </w:rPr>
        <w:t>Thank you for your insightful comment</w:t>
      </w:r>
      <w:r w:rsidRPr="00E14A58" w:rsidR="008A66E5">
        <w:rPr>
          <w:rFonts w:ascii="Times New Roman" w:hAnsi="Times New Roman"/>
          <w:sz w:val="20"/>
          <w:szCs w:val="20"/>
        </w:rPr>
        <w:t>s</w:t>
      </w:r>
      <w:r w:rsidRPr="00E14A58">
        <w:rPr>
          <w:rFonts w:ascii="Times New Roman" w:hAnsi="Times New Roman"/>
          <w:sz w:val="20"/>
          <w:szCs w:val="20"/>
        </w:rPr>
        <w:t xml:space="preserve"> regarding the reporting of “other gender.” We appreciate your concern for accurately representing the</w:t>
      </w:r>
      <w:r w:rsidRPr="00E14A58" w:rsidR="002B4410">
        <w:rPr>
          <w:rFonts w:ascii="Times New Roman" w:hAnsi="Times New Roman"/>
          <w:sz w:val="20"/>
          <w:szCs w:val="20"/>
        </w:rPr>
        <w:t xml:space="preserve"> students’ identities while maintaining confidentiality and privacy standards. </w:t>
      </w:r>
    </w:p>
    <w:p w:rsidR="00423D74" w:rsidRPr="00E14A58" w:rsidP="00240004" w14:paraId="0831B3BB" w14:textId="33C59664">
      <w:pPr>
        <w:rPr>
          <w:rFonts w:ascii="Times New Roman" w:hAnsi="Times New Roman"/>
          <w:sz w:val="20"/>
          <w:szCs w:val="20"/>
        </w:rPr>
      </w:pPr>
      <w:r w:rsidRPr="00E14A58">
        <w:rPr>
          <w:rFonts w:ascii="Times New Roman" w:hAnsi="Times New Roman"/>
          <w:sz w:val="20"/>
          <w:szCs w:val="20"/>
        </w:rPr>
        <w:t xml:space="preserve">To clarify, in </w:t>
      </w:r>
      <w:r w:rsidRPr="00E14A58" w:rsidR="000F4502">
        <w:rPr>
          <w:rFonts w:ascii="Times New Roman" w:hAnsi="Times New Roman"/>
          <w:sz w:val="20"/>
          <w:szCs w:val="20"/>
        </w:rPr>
        <w:t>certain</w:t>
      </w:r>
      <w:r w:rsidRPr="00E14A58" w:rsidR="00DB7D6F">
        <w:rPr>
          <w:rFonts w:ascii="Times New Roman" w:hAnsi="Times New Roman"/>
          <w:sz w:val="20"/>
          <w:szCs w:val="20"/>
        </w:rPr>
        <w:t xml:space="preserve"> </w:t>
      </w:r>
      <w:r w:rsidRPr="00E14A58">
        <w:rPr>
          <w:rFonts w:ascii="Times New Roman" w:hAnsi="Times New Roman"/>
          <w:sz w:val="20"/>
          <w:szCs w:val="20"/>
        </w:rPr>
        <w:t>IPEDS survey components</w:t>
      </w:r>
      <w:r w:rsidRPr="00E14A58" w:rsidR="00DB7D6F">
        <w:rPr>
          <w:rFonts w:ascii="Times New Roman" w:hAnsi="Times New Roman"/>
          <w:sz w:val="20"/>
          <w:szCs w:val="20"/>
        </w:rPr>
        <w:t xml:space="preserve"> </w:t>
      </w:r>
      <w:r w:rsidRPr="00E14A58" w:rsidR="000F4502">
        <w:rPr>
          <w:rFonts w:ascii="Times New Roman" w:hAnsi="Times New Roman"/>
          <w:sz w:val="20"/>
          <w:szCs w:val="20"/>
        </w:rPr>
        <w:t>like</w:t>
      </w:r>
      <w:r w:rsidRPr="00E14A58" w:rsidR="00FF4A07">
        <w:rPr>
          <w:rFonts w:ascii="Times New Roman" w:hAnsi="Times New Roman"/>
          <w:sz w:val="20"/>
          <w:szCs w:val="20"/>
        </w:rPr>
        <w:t xml:space="preserve"> Fall Enrollment</w:t>
      </w:r>
      <w:r w:rsidRPr="00E14A58" w:rsidR="000F4502">
        <w:rPr>
          <w:rFonts w:ascii="Times New Roman" w:hAnsi="Times New Roman"/>
          <w:sz w:val="20"/>
          <w:szCs w:val="20"/>
        </w:rPr>
        <w:t xml:space="preserve"> and</w:t>
      </w:r>
      <w:r w:rsidRPr="00E14A58" w:rsidR="00FF4A07">
        <w:rPr>
          <w:rFonts w:ascii="Times New Roman" w:hAnsi="Times New Roman"/>
          <w:sz w:val="20"/>
          <w:szCs w:val="20"/>
        </w:rPr>
        <w:t xml:space="preserve"> 12-month Enrollment</w:t>
      </w:r>
      <w:r w:rsidRPr="00E14A58">
        <w:rPr>
          <w:rFonts w:ascii="Times New Roman" w:hAnsi="Times New Roman"/>
          <w:sz w:val="20"/>
          <w:szCs w:val="20"/>
        </w:rPr>
        <w:t xml:space="preserve">, we collect data on </w:t>
      </w:r>
      <w:r w:rsidRPr="00E14A58" w:rsidR="000256FB">
        <w:rPr>
          <w:rFonts w:ascii="Times New Roman" w:hAnsi="Times New Roman"/>
          <w:sz w:val="20"/>
          <w:szCs w:val="20"/>
        </w:rPr>
        <w:t xml:space="preserve">total numbers of students identifying as </w:t>
      </w:r>
      <w:r w:rsidRPr="00E14A58">
        <w:rPr>
          <w:rFonts w:ascii="Times New Roman" w:hAnsi="Times New Roman"/>
          <w:sz w:val="20"/>
          <w:szCs w:val="20"/>
        </w:rPr>
        <w:t xml:space="preserve">“another </w:t>
      </w:r>
      <w:r w:rsidRPr="00E14A58" w:rsidR="000F1264">
        <w:rPr>
          <w:rFonts w:ascii="Times New Roman" w:hAnsi="Times New Roman"/>
          <w:sz w:val="20"/>
          <w:szCs w:val="20"/>
        </w:rPr>
        <w:t xml:space="preserve">gender” </w:t>
      </w:r>
      <w:r w:rsidRPr="00E14A58" w:rsidR="000256FB">
        <w:rPr>
          <w:rFonts w:ascii="Times New Roman" w:hAnsi="Times New Roman"/>
          <w:sz w:val="20"/>
          <w:szCs w:val="20"/>
        </w:rPr>
        <w:t xml:space="preserve">in </w:t>
      </w:r>
      <w:r w:rsidRPr="00E14A58" w:rsidR="000F1264">
        <w:rPr>
          <w:rFonts w:ascii="Times New Roman" w:hAnsi="Times New Roman"/>
          <w:sz w:val="20"/>
          <w:szCs w:val="20"/>
        </w:rPr>
        <w:t xml:space="preserve">the supplemental section of the Gender Unknown or Another Gender than Provided </w:t>
      </w:r>
      <w:r w:rsidRPr="00E14A58" w:rsidR="00931A04">
        <w:rPr>
          <w:rFonts w:ascii="Times New Roman" w:hAnsi="Times New Roman"/>
          <w:sz w:val="20"/>
          <w:szCs w:val="20"/>
        </w:rPr>
        <w:t>Categories question.</w:t>
      </w:r>
      <w:r w:rsidRPr="00E14A58" w:rsidR="00EB3243">
        <w:rPr>
          <w:rFonts w:ascii="Times New Roman" w:hAnsi="Times New Roman"/>
          <w:sz w:val="20"/>
          <w:szCs w:val="20"/>
        </w:rPr>
        <w:t xml:space="preserve"> </w:t>
      </w:r>
      <w:r w:rsidRPr="00E14A58" w:rsidR="005F0D9A">
        <w:rPr>
          <w:rFonts w:ascii="Times New Roman" w:hAnsi="Times New Roman"/>
          <w:sz w:val="20"/>
          <w:szCs w:val="20"/>
        </w:rPr>
        <w:t>However, in other sections of the survey components where the data is collected by race/ethnicity</w:t>
      </w:r>
      <w:r w:rsidRPr="00E14A58" w:rsidR="000F16C8">
        <w:rPr>
          <w:rFonts w:ascii="Times New Roman" w:hAnsi="Times New Roman"/>
          <w:sz w:val="20"/>
          <w:szCs w:val="20"/>
        </w:rPr>
        <w:t xml:space="preserve"> and full-time/part-time status, </w:t>
      </w:r>
      <w:r w:rsidRPr="00E14A58" w:rsidR="00275A4D">
        <w:rPr>
          <w:rFonts w:ascii="Times New Roman" w:hAnsi="Times New Roman"/>
          <w:sz w:val="20"/>
          <w:szCs w:val="20"/>
        </w:rPr>
        <w:t xml:space="preserve">reporting </w:t>
      </w:r>
      <w:r w:rsidRPr="00E14A58" w:rsidR="00D2032C">
        <w:rPr>
          <w:rFonts w:ascii="Times New Roman" w:hAnsi="Times New Roman"/>
          <w:sz w:val="20"/>
          <w:szCs w:val="20"/>
        </w:rPr>
        <w:t xml:space="preserve">is </w:t>
      </w:r>
      <w:r w:rsidRPr="00E14A58" w:rsidR="0012623A">
        <w:rPr>
          <w:rFonts w:ascii="Times New Roman" w:hAnsi="Times New Roman"/>
          <w:sz w:val="20"/>
          <w:szCs w:val="20"/>
        </w:rPr>
        <w:t>done</w:t>
      </w:r>
      <w:r w:rsidRPr="00E14A58" w:rsidR="00D2032C">
        <w:rPr>
          <w:rFonts w:ascii="Times New Roman" w:hAnsi="Times New Roman"/>
          <w:sz w:val="20"/>
          <w:szCs w:val="20"/>
        </w:rPr>
        <w:t xml:space="preserve"> using</w:t>
      </w:r>
      <w:r w:rsidRPr="00E14A58" w:rsidR="009B785B">
        <w:rPr>
          <w:rFonts w:ascii="Times New Roman" w:hAnsi="Times New Roman"/>
          <w:sz w:val="20"/>
          <w:szCs w:val="20"/>
        </w:rPr>
        <w:t xml:space="preserve"> a</w:t>
      </w:r>
      <w:r w:rsidRPr="00E14A58" w:rsidR="005F0D9A">
        <w:rPr>
          <w:rFonts w:ascii="Times New Roman" w:hAnsi="Times New Roman"/>
          <w:sz w:val="20"/>
          <w:szCs w:val="20"/>
        </w:rPr>
        <w:t xml:space="preserve"> binary gender category (Men/Wome</w:t>
      </w:r>
      <w:r w:rsidR="004025FB">
        <w:rPr>
          <w:rFonts w:ascii="Times New Roman" w:hAnsi="Times New Roman"/>
          <w:sz w:val="20"/>
          <w:szCs w:val="20"/>
        </w:rPr>
        <w:t>n); this does not represent a change from historical reporting requirements</w:t>
      </w:r>
      <w:r w:rsidRPr="00E14A58" w:rsidR="005F0D9A">
        <w:rPr>
          <w:rFonts w:ascii="Times New Roman" w:hAnsi="Times New Roman"/>
          <w:sz w:val="20"/>
          <w:szCs w:val="20"/>
        </w:rPr>
        <w:t xml:space="preserve">. </w:t>
      </w:r>
      <w:r w:rsidRPr="00E14A58" w:rsidR="009B785B">
        <w:rPr>
          <w:rFonts w:ascii="Times New Roman" w:hAnsi="Times New Roman"/>
          <w:sz w:val="20"/>
          <w:szCs w:val="20"/>
        </w:rPr>
        <w:t>In the Admission survey component</w:t>
      </w:r>
      <w:r w:rsidRPr="00E14A58" w:rsidR="00706795">
        <w:rPr>
          <w:rFonts w:ascii="Times New Roman" w:hAnsi="Times New Roman"/>
          <w:sz w:val="20"/>
          <w:szCs w:val="20"/>
        </w:rPr>
        <w:t xml:space="preserve">, we </w:t>
      </w:r>
      <w:r w:rsidRPr="00E14A58" w:rsidR="0006076C">
        <w:rPr>
          <w:rFonts w:ascii="Times New Roman" w:hAnsi="Times New Roman"/>
          <w:sz w:val="20"/>
          <w:szCs w:val="20"/>
        </w:rPr>
        <w:t>gather</w:t>
      </w:r>
      <w:r w:rsidRPr="00E14A58" w:rsidR="00FF4A07">
        <w:rPr>
          <w:rFonts w:ascii="Times New Roman" w:hAnsi="Times New Roman"/>
          <w:sz w:val="20"/>
          <w:szCs w:val="20"/>
        </w:rPr>
        <w:t xml:space="preserve"> </w:t>
      </w:r>
      <w:r w:rsidRPr="00E14A58" w:rsidR="0011461F">
        <w:rPr>
          <w:rFonts w:ascii="Times New Roman" w:hAnsi="Times New Roman"/>
          <w:sz w:val="20"/>
          <w:szCs w:val="20"/>
        </w:rPr>
        <w:t xml:space="preserve">data on Another Gender by number of applicants, </w:t>
      </w:r>
      <w:r w:rsidRPr="00E14A58" w:rsidR="000B23E4">
        <w:rPr>
          <w:rFonts w:ascii="Times New Roman" w:hAnsi="Times New Roman"/>
          <w:sz w:val="20"/>
          <w:szCs w:val="20"/>
        </w:rPr>
        <w:t>admits</w:t>
      </w:r>
      <w:r w:rsidRPr="00E14A58" w:rsidR="0011461F">
        <w:rPr>
          <w:rFonts w:ascii="Times New Roman" w:hAnsi="Times New Roman"/>
          <w:sz w:val="20"/>
          <w:szCs w:val="20"/>
        </w:rPr>
        <w:t>, and enrolled full-time and part-time</w:t>
      </w:r>
      <w:r w:rsidR="000A02D3">
        <w:rPr>
          <w:rFonts w:ascii="Times New Roman" w:hAnsi="Times New Roman"/>
          <w:sz w:val="20"/>
          <w:szCs w:val="20"/>
        </w:rPr>
        <w:t>, though this will change with the addition of counts by race/ethnicity in 2025-26, when the collection will mirror the other student collections with a supplemental section for another gender</w:t>
      </w:r>
      <w:r w:rsidRPr="00E14A58" w:rsidR="0006076C">
        <w:rPr>
          <w:rFonts w:ascii="Times New Roman" w:hAnsi="Times New Roman"/>
          <w:sz w:val="20"/>
          <w:szCs w:val="20"/>
        </w:rPr>
        <w:t>.</w:t>
      </w:r>
      <w:r w:rsidRPr="00E14A58" w:rsidR="000B23E4">
        <w:rPr>
          <w:rFonts w:ascii="Times New Roman" w:hAnsi="Times New Roman"/>
          <w:sz w:val="20"/>
          <w:szCs w:val="20"/>
        </w:rPr>
        <w:t xml:space="preserve"> </w:t>
      </w:r>
      <w:r w:rsidRPr="00E14A58" w:rsidR="002E5E9A">
        <w:rPr>
          <w:rFonts w:ascii="Times New Roman" w:hAnsi="Times New Roman"/>
          <w:sz w:val="20"/>
          <w:szCs w:val="20"/>
        </w:rPr>
        <w:t>Total number of enrolled is calculated by aggregating</w:t>
      </w:r>
      <w:r w:rsidRPr="00E14A58" w:rsidR="00A8531A">
        <w:rPr>
          <w:rFonts w:ascii="Times New Roman" w:hAnsi="Times New Roman"/>
          <w:sz w:val="20"/>
          <w:szCs w:val="20"/>
        </w:rPr>
        <w:t xml:space="preserve"> full-time and part-time counts. </w:t>
      </w:r>
    </w:p>
    <w:p w:rsidR="00CA598F" w:rsidRPr="00E14A58" w:rsidP="00D13434" w14:paraId="45A4DCD4" w14:textId="72A58200">
      <w:pPr>
        <w:rPr>
          <w:rFonts w:ascii="Times New Roman" w:hAnsi="Times New Roman"/>
          <w:sz w:val="20"/>
          <w:szCs w:val="20"/>
        </w:rPr>
      </w:pPr>
      <w:r w:rsidRPr="00E14A58">
        <w:rPr>
          <w:rFonts w:ascii="Times New Roman" w:hAnsi="Times New Roman"/>
          <w:sz w:val="20"/>
          <w:szCs w:val="20"/>
        </w:rPr>
        <w:t>We recognize the challenges posed by</w:t>
      </w:r>
      <w:r w:rsidRPr="00E14A58" w:rsidR="00C1218E">
        <w:rPr>
          <w:rFonts w:ascii="Times New Roman" w:hAnsi="Times New Roman"/>
          <w:sz w:val="20"/>
          <w:szCs w:val="20"/>
        </w:rPr>
        <w:t xml:space="preserve"> the “all or nothing” approach to reporting the data, </w:t>
      </w:r>
      <w:r w:rsidRPr="00E14A58">
        <w:rPr>
          <w:rFonts w:ascii="Times New Roman" w:hAnsi="Times New Roman"/>
          <w:sz w:val="20"/>
          <w:szCs w:val="20"/>
        </w:rPr>
        <w:t>particularly</w:t>
      </w:r>
      <w:r w:rsidRPr="00E14A58" w:rsidR="001E1BDE">
        <w:rPr>
          <w:rFonts w:ascii="Times New Roman" w:hAnsi="Times New Roman"/>
          <w:sz w:val="20"/>
          <w:szCs w:val="20"/>
        </w:rPr>
        <w:t xml:space="preserve"> when dealing with small counts that may compromise anonymity. We </w:t>
      </w:r>
      <w:r w:rsidRPr="00E14A58" w:rsidR="00082DA6">
        <w:rPr>
          <w:rFonts w:ascii="Times New Roman" w:hAnsi="Times New Roman"/>
          <w:sz w:val="20"/>
          <w:szCs w:val="20"/>
        </w:rPr>
        <w:t>are committed</w:t>
      </w:r>
      <w:r w:rsidRPr="00E14A58" w:rsidR="008E26F2">
        <w:rPr>
          <w:rFonts w:ascii="Times New Roman" w:hAnsi="Times New Roman"/>
          <w:sz w:val="20"/>
          <w:szCs w:val="20"/>
        </w:rPr>
        <w:t xml:space="preserve"> to </w:t>
      </w:r>
      <w:r w:rsidRPr="00E14A58" w:rsidR="001E1BDE">
        <w:rPr>
          <w:rFonts w:ascii="Times New Roman" w:hAnsi="Times New Roman"/>
          <w:sz w:val="20"/>
          <w:szCs w:val="20"/>
        </w:rPr>
        <w:t>explor</w:t>
      </w:r>
      <w:r w:rsidRPr="00E14A58" w:rsidR="00082DA6">
        <w:rPr>
          <w:rFonts w:ascii="Times New Roman" w:hAnsi="Times New Roman"/>
          <w:sz w:val="20"/>
          <w:szCs w:val="20"/>
        </w:rPr>
        <w:t>ing</w:t>
      </w:r>
      <w:r w:rsidRPr="00E14A58" w:rsidR="001E1BDE">
        <w:rPr>
          <w:rFonts w:ascii="Times New Roman" w:hAnsi="Times New Roman"/>
          <w:sz w:val="20"/>
          <w:szCs w:val="20"/>
        </w:rPr>
        <w:t xml:space="preserve"> options to </w:t>
      </w:r>
      <w:r w:rsidRPr="00E14A58" w:rsidR="00082DA6">
        <w:rPr>
          <w:rFonts w:ascii="Times New Roman" w:hAnsi="Times New Roman"/>
          <w:sz w:val="20"/>
          <w:szCs w:val="20"/>
        </w:rPr>
        <w:t>enhance</w:t>
      </w:r>
      <w:r w:rsidRPr="00E14A58" w:rsidR="00E02711">
        <w:rPr>
          <w:rFonts w:ascii="Times New Roman" w:hAnsi="Times New Roman"/>
          <w:sz w:val="20"/>
          <w:szCs w:val="20"/>
        </w:rPr>
        <w:t xml:space="preserve"> the representation of </w:t>
      </w:r>
      <w:r w:rsidRPr="00E14A58" w:rsidR="00082DA6">
        <w:rPr>
          <w:rFonts w:ascii="Times New Roman" w:hAnsi="Times New Roman"/>
          <w:sz w:val="20"/>
          <w:szCs w:val="20"/>
        </w:rPr>
        <w:t>diverse identities</w:t>
      </w:r>
      <w:r w:rsidRPr="00E14A58" w:rsidR="00E02711">
        <w:rPr>
          <w:rFonts w:ascii="Times New Roman" w:hAnsi="Times New Roman"/>
          <w:sz w:val="20"/>
          <w:szCs w:val="20"/>
        </w:rPr>
        <w:t xml:space="preserve"> while upholding privacy standards.</w:t>
      </w:r>
      <w:r w:rsidRPr="00E14A58" w:rsidR="005909C7">
        <w:rPr>
          <w:rFonts w:ascii="Times New Roman" w:hAnsi="Times New Roman"/>
          <w:sz w:val="20"/>
          <w:szCs w:val="20"/>
        </w:rPr>
        <w:t xml:space="preserve"> Your feedback is invaluable as we strive to improve methodologies and ensure inclusive data reporting practices across all survey components. </w:t>
      </w:r>
      <w:r w:rsidRPr="00E14A58" w:rsidR="00E02711">
        <w:rPr>
          <w:rFonts w:ascii="Times New Roman" w:hAnsi="Times New Roman"/>
          <w:sz w:val="20"/>
          <w:szCs w:val="20"/>
        </w:rPr>
        <w:t xml:space="preserve"> </w:t>
      </w:r>
    </w:p>
    <w:p w:rsidR="00423D74" w:rsidRPr="00E14A58" w:rsidP="00D13434" w14:paraId="22606DD6" w14:textId="4192AF99">
      <w:pPr>
        <w:rPr>
          <w:rFonts w:ascii="Times New Roman" w:hAnsi="Times New Roman"/>
          <w:sz w:val="20"/>
          <w:szCs w:val="20"/>
        </w:rPr>
      </w:pPr>
      <w:r w:rsidRPr="00E14A58">
        <w:rPr>
          <w:rFonts w:ascii="Times New Roman" w:hAnsi="Times New Roman"/>
          <w:sz w:val="20"/>
          <w:szCs w:val="20"/>
        </w:rPr>
        <w:t xml:space="preserve">Regarding the comment </w:t>
      </w:r>
      <w:r w:rsidRPr="00E14A58">
        <w:rPr>
          <w:rFonts w:ascii="Times New Roman" w:hAnsi="Times New Roman"/>
          <w:sz w:val="20"/>
          <w:szCs w:val="20"/>
        </w:rPr>
        <w:t xml:space="preserve">related to the proposed </w:t>
      </w:r>
      <w:r w:rsidRPr="00E14A58" w:rsidR="00960B80">
        <w:rPr>
          <w:rFonts w:ascii="Times New Roman" w:hAnsi="Times New Roman"/>
          <w:sz w:val="20"/>
          <w:szCs w:val="20"/>
        </w:rPr>
        <w:t xml:space="preserve">third option, </w:t>
      </w:r>
      <w:r w:rsidRPr="00E14A58" w:rsidR="00703C08">
        <w:rPr>
          <w:rFonts w:ascii="Times New Roman" w:hAnsi="Times New Roman"/>
          <w:sz w:val="20"/>
          <w:szCs w:val="20"/>
        </w:rPr>
        <w:t xml:space="preserve">we </w:t>
      </w:r>
      <w:r w:rsidRPr="00E14A58" w:rsidR="00FD0D44">
        <w:rPr>
          <w:rFonts w:ascii="Times New Roman" w:hAnsi="Times New Roman"/>
          <w:sz w:val="20"/>
          <w:szCs w:val="20"/>
        </w:rPr>
        <w:t xml:space="preserve">have </w:t>
      </w:r>
      <w:r w:rsidRPr="00E14A58" w:rsidR="00703C08">
        <w:rPr>
          <w:rFonts w:ascii="Times New Roman" w:hAnsi="Times New Roman"/>
          <w:sz w:val="20"/>
          <w:szCs w:val="20"/>
        </w:rPr>
        <w:t xml:space="preserve">provided clarifying guidance </w:t>
      </w:r>
      <w:r w:rsidRPr="00E14A58" w:rsidR="002300D6">
        <w:rPr>
          <w:rFonts w:ascii="Times New Roman" w:hAnsi="Times New Roman"/>
          <w:sz w:val="20"/>
          <w:szCs w:val="20"/>
        </w:rPr>
        <w:t xml:space="preserve">above the answer options on the </w:t>
      </w:r>
      <w:r w:rsidRPr="00E14A58" w:rsidR="00FD0D44">
        <w:rPr>
          <w:rFonts w:ascii="Times New Roman" w:hAnsi="Times New Roman"/>
          <w:sz w:val="20"/>
          <w:szCs w:val="20"/>
        </w:rPr>
        <w:t xml:space="preserve">survey </w:t>
      </w:r>
      <w:r w:rsidRPr="00E14A58" w:rsidR="002300D6">
        <w:rPr>
          <w:rFonts w:ascii="Times New Roman" w:hAnsi="Times New Roman"/>
          <w:sz w:val="20"/>
          <w:szCs w:val="20"/>
        </w:rPr>
        <w:t>screen as well as instructions in the relevant survey forms</w:t>
      </w:r>
      <w:r w:rsidRPr="00E14A58" w:rsidR="00FD0D44">
        <w:rPr>
          <w:rFonts w:ascii="Times New Roman" w:hAnsi="Times New Roman"/>
          <w:sz w:val="20"/>
          <w:szCs w:val="20"/>
        </w:rPr>
        <w:t>. I</w:t>
      </w:r>
      <w:r w:rsidRPr="00E14A58" w:rsidR="00A652DB">
        <w:rPr>
          <w:rFonts w:ascii="Times New Roman" w:hAnsi="Times New Roman"/>
          <w:sz w:val="20"/>
          <w:szCs w:val="20"/>
        </w:rPr>
        <w:t xml:space="preserve">nstitutions should indicate ‘Yes’ </w:t>
      </w:r>
      <w:r w:rsidRPr="00E14A58" w:rsidR="009F126E">
        <w:rPr>
          <w:rFonts w:ascii="Times New Roman" w:hAnsi="Times New Roman"/>
          <w:sz w:val="20"/>
          <w:szCs w:val="20"/>
        </w:rPr>
        <w:t>when they are able to report another gender and enter ‘0’ if no students identified as another gender</w:t>
      </w:r>
      <w:r w:rsidRPr="00E14A58" w:rsidR="002300D6">
        <w:rPr>
          <w:rFonts w:ascii="Times New Roman" w:hAnsi="Times New Roman"/>
          <w:sz w:val="20"/>
          <w:szCs w:val="20"/>
        </w:rPr>
        <w:t xml:space="preserve">. </w:t>
      </w:r>
    </w:p>
    <w:p w:rsidR="009F126E" w:rsidRPr="00E14A58" w:rsidP="00D13434" w14:paraId="3C4D7D21" w14:textId="799C45D5">
      <w:pPr>
        <w:rPr>
          <w:rFonts w:ascii="Times New Roman" w:hAnsi="Times New Roman"/>
          <w:sz w:val="20"/>
          <w:szCs w:val="20"/>
        </w:rPr>
      </w:pPr>
      <w:r w:rsidRPr="00E14A58">
        <w:rPr>
          <w:rFonts w:ascii="Times New Roman" w:hAnsi="Times New Roman"/>
          <w:sz w:val="20"/>
          <w:szCs w:val="20"/>
        </w:rPr>
        <w:t>We appreciate your feedback</w:t>
      </w:r>
      <w:r w:rsidRPr="00E14A58" w:rsidR="005B59B2">
        <w:rPr>
          <w:rFonts w:ascii="Times New Roman" w:hAnsi="Times New Roman"/>
          <w:sz w:val="20"/>
          <w:szCs w:val="20"/>
        </w:rPr>
        <w:t xml:space="preserve"> and t</w:t>
      </w:r>
      <w:r w:rsidRPr="00E14A58">
        <w:rPr>
          <w:rFonts w:ascii="Times New Roman" w:hAnsi="Times New Roman"/>
          <w:sz w:val="20"/>
          <w:szCs w:val="20"/>
        </w:rPr>
        <w:t>hank you again for your engagement and support of IPEDS</w:t>
      </w:r>
      <w:r w:rsidR="003D0D26">
        <w:rPr>
          <w:rFonts w:ascii="Times New Roman" w:hAnsi="Times New Roman"/>
          <w:sz w:val="20"/>
          <w:szCs w:val="20"/>
        </w:rPr>
        <w:t>.</w:t>
      </w:r>
      <w:r w:rsidRPr="00E14A58">
        <w:rPr>
          <w:rFonts w:ascii="Times New Roman" w:hAnsi="Times New Roman"/>
          <w:sz w:val="20"/>
          <w:szCs w:val="20"/>
        </w:rPr>
        <w:t xml:space="preserve">   </w:t>
      </w:r>
    </w:p>
    <w:p w:rsidR="00A20978" w:rsidRPr="00E14A58" w:rsidP="00A20978" w14:paraId="42BF211A" w14:textId="77777777">
      <w:pPr>
        <w:pStyle w:val="Heading2"/>
        <w:rPr>
          <w:sz w:val="20"/>
          <w:szCs w:val="20"/>
        </w:rPr>
      </w:pPr>
      <w:bookmarkStart w:id="13" w:name="_Toc166758374"/>
      <w:bookmarkEnd w:id="2"/>
      <w:r w:rsidRPr="00E14A58">
        <w:rPr>
          <w:sz w:val="20"/>
          <w:szCs w:val="20"/>
        </w:rPr>
        <w:t xml:space="preserve">Associated </w:t>
      </w:r>
      <w:r w:rsidRPr="00E14A58">
        <w:rPr>
          <w:sz w:val="20"/>
          <w:szCs w:val="20"/>
        </w:rPr>
        <w:t>comments</w:t>
      </w:r>
      <w:bookmarkEnd w:id="13"/>
    </w:p>
    <w:p w:rsidR="00A20978" w:rsidRPr="00E14A58" w:rsidP="00A20978" w14:paraId="3965BA69"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512C15" w:rsidRPr="00E14A58" w:rsidP="00512C15" w14:paraId="35E53AF6" w14:textId="45511907">
      <w:pPr>
        <w:spacing w:after="160" w:line="259" w:lineRule="auto"/>
        <w:rPr>
          <w:rFonts w:ascii="Times New Roman" w:hAnsi="Times New Roman"/>
          <w:sz w:val="20"/>
          <w:szCs w:val="20"/>
        </w:rPr>
      </w:pPr>
      <w:r w:rsidRPr="00E14A58">
        <w:rPr>
          <w:rFonts w:ascii="Times New Roman" w:hAnsi="Times New Roman"/>
          <w:sz w:val="20"/>
          <w:szCs w:val="20"/>
        </w:rPr>
        <w:t>0</w:t>
      </w:r>
      <w:r w:rsidRPr="00E14A58" w:rsidR="00736622">
        <w:rPr>
          <w:rFonts w:ascii="Times New Roman" w:hAnsi="Times New Roman"/>
          <w:sz w:val="20"/>
          <w:szCs w:val="20"/>
        </w:rPr>
        <w:t>6</w:t>
      </w:r>
      <w:r w:rsidRPr="00E14A58" w:rsidR="008A66E5">
        <w:rPr>
          <w:rFonts w:ascii="Times New Roman" w:hAnsi="Times New Roman"/>
          <w:sz w:val="20"/>
          <w:szCs w:val="20"/>
        </w:rPr>
        <w:t xml:space="preserve">, </w:t>
      </w:r>
      <w:r w:rsidRPr="00E14A58" w:rsidR="002772DA">
        <w:rPr>
          <w:rFonts w:ascii="Times New Roman" w:hAnsi="Times New Roman"/>
          <w:sz w:val="20"/>
          <w:szCs w:val="20"/>
        </w:rPr>
        <w:t>632</w:t>
      </w:r>
      <w:r w:rsidRPr="00E14A58" w:rsidR="004328F5">
        <w:rPr>
          <w:rFonts w:ascii="Times New Roman" w:hAnsi="Times New Roman"/>
          <w:sz w:val="20"/>
          <w:szCs w:val="20"/>
        </w:rPr>
        <w:t>.</w:t>
      </w:r>
      <w:r w:rsidRPr="00E14A58" w:rsidR="002772DA">
        <w:rPr>
          <w:rFonts w:ascii="Times New Roman" w:hAnsi="Times New Roman"/>
          <w:sz w:val="20"/>
          <w:szCs w:val="20"/>
        </w:rPr>
        <w:t xml:space="preserve"> </w:t>
      </w:r>
      <w:r w:rsidRPr="00E14A58">
        <w:rPr>
          <w:rFonts w:ascii="Times New Roman" w:hAnsi="Times New Roman"/>
          <w:sz w:val="20"/>
          <w:szCs w:val="20"/>
        </w:rPr>
        <w:br w:type="page"/>
      </w:r>
    </w:p>
    <w:p w:rsidR="00EB2CFD" w:rsidRPr="00E14A58" w:rsidP="00CC34E4" w14:paraId="2EA1CD43" w14:textId="5770E3E6">
      <w:pPr>
        <w:pStyle w:val="Heading1"/>
        <w:rPr>
          <w:sz w:val="20"/>
          <w:szCs w:val="20"/>
        </w:rPr>
      </w:pPr>
      <w:bookmarkStart w:id="14" w:name="_Toc166758375"/>
      <w:r w:rsidRPr="00E14A58">
        <w:rPr>
          <w:sz w:val="20"/>
          <w:szCs w:val="20"/>
        </w:rPr>
        <w:t xml:space="preserve">Comments related to </w:t>
      </w:r>
      <w:r w:rsidRPr="00E14A58" w:rsidR="00792E16">
        <w:rPr>
          <w:sz w:val="20"/>
          <w:szCs w:val="20"/>
        </w:rPr>
        <w:t xml:space="preserve">the introduction of the Cost (CST) survey </w:t>
      </w:r>
      <w:r w:rsidRPr="00E14A58" w:rsidR="00B208D9">
        <w:rPr>
          <w:sz w:val="20"/>
          <w:szCs w:val="20"/>
        </w:rPr>
        <w:t>c</w:t>
      </w:r>
      <w:r w:rsidRPr="00E14A58" w:rsidR="00792E16">
        <w:rPr>
          <w:sz w:val="20"/>
          <w:szCs w:val="20"/>
        </w:rPr>
        <w:t>omponent</w:t>
      </w:r>
      <w:bookmarkEnd w:id="14"/>
    </w:p>
    <w:p w:rsidR="00EB2CFD" w:rsidRPr="00E14A58" w:rsidP="00CC34E4" w14:paraId="30AE0E12" w14:textId="77777777">
      <w:pPr>
        <w:pStyle w:val="Heading2"/>
        <w:rPr>
          <w:sz w:val="20"/>
          <w:szCs w:val="20"/>
        </w:rPr>
      </w:pPr>
      <w:bookmarkStart w:id="15" w:name="_Toc166758376"/>
      <w:r w:rsidRPr="00E14A58">
        <w:rPr>
          <w:sz w:val="20"/>
          <w:szCs w:val="20"/>
        </w:rPr>
        <w:t>Public response</w:t>
      </w:r>
      <w:bookmarkEnd w:id="15"/>
    </w:p>
    <w:p w:rsidR="00EB2CFD" w:rsidRPr="00E14A58" w:rsidP="00EB2CFD" w14:paraId="5D5788AF" w14:textId="71801AC3">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5C1AB2">
        <w:rPr>
          <w:rFonts w:ascii="Times New Roman" w:hAnsi="Times New Roman"/>
          <w:sz w:val="20"/>
          <w:szCs w:val="20"/>
        </w:rPr>
        <w:t>1</w:t>
      </w:r>
      <w:r w:rsidRPr="00E14A58" w:rsidR="006C6ACE">
        <w:rPr>
          <w:rFonts w:ascii="Times New Roman" w:hAnsi="Times New Roman"/>
          <w:sz w:val="20"/>
          <w:szCs w:val="20"/>
        </w:rPr>
        <w:t>3</w:t>
      </w:r>
      <w:r w:rsidRPr="00E14A58">
        <w:rPr>
          <w:rFonts w:ascii="Times New Roman" w:hAnsi="Times New Roman"/>
          <w:sz w:val="20"/>
          <w:szCs w:val="20"/>
        </w:rPr>
        <w:t xml:space="preserve"> comments </w:t>
      </w:r>
      <w:r w:rsidRPr="00E14A58" w:rsidR="00CC34E4">
        <w:rPr>
          <w:rFonts w:ascii="Times New Roman" w:hAnsi="Times New Roman"/>
          <w:sz w:val="20"/>
          <w:szCs w:val="20"/>
        </w:rPr>
        <w:t xml:space="preserve">with </w:t>
      </w:r>
      <w:r w:rsidRPr="00E14A58" w:rsidR="005C1AB2">
        <w:rPr>
          <w:rFonts w:ascii="Times New Roman" w:hAnsi="Times New Roman"/>
          <w:sz w:val="20"/>
          <w:szCs w:val="20"/>
        </w:rPr>
        <w:t>4</w:t>
      </w:r>
      <w:r w:rsidRPr="00E14A58" w:rsidR="006C6ACE">
        <w:rPr>
          <w:rFonts w:ascii="Times New Roman" w:hAnsi="Times New Roman"/>
          <w:sz w:val="20"/>
          <w:szCs w:val="20"/>
        </w:rPr>
        <w:t>1</w:t>
      </w:r>
      <w:r w:rsidRPr="00E14A58" w:rsidR="00CC34E4">
        <w:rPr>
          <w:rFonts w:ascii="Times New Roman" w:hAnsi="Times New Roman"/>
          <w:sz w:val="20"/>
          <w:szCs w:val="20"/>
        </w:rPr>
        <w:t xml:space="preserve"> signatories </w:t>
      </w:r>
      <w:r w:rsidRPr="00E14A58">
        <w:rPr>
          <w:rFonts w:ascii="Times New Roman" w:hAnsi="Times New Roman"/>
          <w:sz w:val="20"/>
          <w:szCs w:val="20"/>
        </w:rPr>
        <w:t xml:space="preserve">related to the </w:t>
      </w:r>
      <w:r w:rsidRPr="00E14A58" w:rsidR="00792E16">
        <w:rPr>
          <w:rFonts w:ascii="Times New Roman" w:hAnsi="Times New Roman"/>
          <w:sz w:val="20"/>
          <w:szCs w:val="20"/>
        </w:rPr>
        <w:t>introduction of the new Cost (CST)</w:t>
      </w:r>
      <w:r w:rsidRPr="00E14A58" w:rsidR="00651A33">
        <w:rPr>
          <w:rFonts w:ascii="Times New Roman" w:hAnsi="Times New Roman"/>
          <w:sz w:val="20"/>
          <w:szCs w:val="20"/>
        </w:rPr>
        <w:t xml:space="preserve"> </w:t>
      </w:r>
      <w:r w:rsidRPr="00E14A58">
        <w:rPr>
          <w:rFonts w:ascii="Times New Roman" w:hAnsi="Times New Roman"/>
          <w:sz w:val="20"/>
          <w:szCs w:val="20"/>
        </w:rPr>
        <w:t xml:space="preserve">survey component.  </w:t>
      </w:r>
    </w:p>
    <w:p w:rsidR="00651A33" w:rsidRPr="00E14A58" w:rsidP="00EB2CFD" w14:paraId="37F94EBA" w14:textId="77777777">
      <w:pPr>
        <w:pStyle w:val="NoSpacing"/>
        <w:rPr>
          <w:rFonts w:ascii="Times New Roman" w:hAnsi="Times New Roman"/>
          <w:sz w:val="20"/>
          <w:szCs w:val="20"/>
        </w:rPr>
      </w:pPr>
    </w:p>
    <w:p w:rsidR="00E308E2" w:rsidRPr="00E14A58" w:rsidP="00E308E2" w14:paraId="17A851D0" w14:textId="77777777">
      <w:pPr>
        <w:pStyle w:val="Heading2"/>
        <w:rPr>
          <w:sz w:val="20"/>
          <w:szCs w:val="20"/>
        </w:rPr>
      </w:pPr>
      <w:bookmarkStart w:id="16" w:name="_Toc166758377"/>
      <w:r w:rsidRPr="00E14A58">
        <w:rPr>
          <w:sz w:val="20"/>
          <w:szCs w:val="20"/>
        </w:rPr>
        <w:t>Recommendations/Concerns</w:t>
      </w:r>
      <w:bookmarkEnd w:id="16"/>
      <w:r w:rsidRPr="00E14A58">
        <w:rPr>
          <w:sz w:val="20"/>
          <w:szCs w:val="20"/>
        </w:rPr>
        <w:t xml:space="preserve"> </w:t>
      </w:r>
    </w:p>
    <w:p w:rsidR="00E308E2" w:rsidRPr="00E14A58" w:rsidP="00E308E2" w14:paraId="2009591C" w14:textId="77777777">
      <w:pPr>
        <w:pStyle w:val="NoSpacing"/>
        <w:numPr>
          <w:ilvl w:val="0"/>
          <w:numId w:val="30"/>
        </w:numPr>
        <w:rPr>
          <w:rFonts w:ascii="Times New Roman" w:hAnsi="Times New Roman"/>
          <w:sz w:val="20"/>
          <w:szCs w:val="20"/>
        </w:rPr>
      </w:pPr>
      <w:r w:rsidRPr="00E14A58">
        <w:rPr>
          <w:rFonts w:ascii="Times New Roman" w:hAnsi="Times New Roman"/>
          <w:sz w:val="20"/>
          <w:szCs w:val="20"/>
        </w:rPr>
        <w:t>Nine</w:t>
      </w:r>
      <w:r w:rsidRPr="00E14A58" w:rsidR="0012292F">
        <w:rPr>
          <w:rFonts w:ascii="Times New Roman" w:hAnsi="Times New Roman"/>
          <w:sz w:val="20"/>
          <w:szCs w:val="20"/>
        </w:rPr>
        <w:t xml:space="preserve"> comment</w:t>
      </w:r>
      <w:r w:rsidRPr="00E14A58" w:rsidR="00C44B69">
        <w:rPr>
          <w:rFonts w:ascii="Times New Roman" w:hAnsi="Times New Roman"/>
          <w:sz w:val="20"/>
          <w:szCs w:val="20"/>
        </w:rPr>
        <w:t>s</w:t>
      </w:r>
      <w:r w:rsidRPr="00E14A58" w:rsidR="0012292F">
        <w:rPr>
          <w:rFonts w:ascii="Times New Roman" w:hAnsi="Times New Roman"/>
          <w:sz w:val="20"/>
          <w:szCs w:val="20"/>
        </w:rPr>
        <w:t xml:space="preserve"> </w:t>
      </w:r>
      <w:r w:rsidRPr="00E14A58" w:rsidR="00754870">
        <w:rPr>
          <w:rFonts w:ascii="Times New Roman" w:hAnsi="Times New Roman"/>
          <w:sz w:val="20"/>
          <w:szCs w:val="20"/>
        </w:rPr>
        <w:t>expressed s</w:t>
      </w:r>
      <w:r w:rsidRPr="00E14A58" w:rsidR="00651A33">
        <w:rPr>
          <w:rFonts w:ascii="Times New Roman" w:hAnsi="Times New Roman"/>
          <w:sz w:val="20"/>
          <w:szCs w:val="20"/>
        </w:rPr>
        <w:t xml:space="preserve">upport for the </w:t>
      </w:r>
      <w:r w:rsidRPr="00E14A58" w:rsidR="00274627">
        <w:rPr>
          <w:rFonts w:ascii="Times New Roman" w:hAnsi="Times New Roman"/>
          <w:sz w:val="20"/>
          <w:szCs w:val="20"/>
        </w:rPr>
        <w:t>reorganization of the data</w:t>
      </w:r>
      <w:r w:rsidRPr="00E14A58" w:rsidR="00B2547A">
        <w:rPr>
          <w:rFonts w:ascii="Times New Roman" w:hAnsi="Times New Roman"/>
          <w:sz w:val="20"/>
          <w:szCs w:val="20"/>
        </w:rPr>
        <w:t xml:space="preserve"> collection </w:t>
      </w:r>
      <w:r w:rsidRPr="00E14A58" w:rsidR="00274627">
        <w:rPr>
          <w:rFonts w:ascii="Times New Roman" w:hAnsi="Times New Roman"/>
          <w:sz w:val="20"/>
          <w:szCs w:val="20"/>
        </w:rPr>
        <w:t xml:space="preserve">to remove the </w:t>
      </w:r>
      <w:r w:rsidRPr="00E14A58" w:rsidR="00B2547A">
        <w:rPr>
          <w:rFonts w:ascii="Times New Roman" w:hAnsi="Times New Roman"/>
          <w:sz w:val="20"/>
          <w:szCs w:val="20"/>
        </w:rPr>
        <w:t xml:space="preserve">data elements from the Institutional Characteristics (IC) and Student Financial Aid (SFA) </w:t>
      </w:r>
      <w:r w:rsidRPr="00E14A58" w:rsidR="00C14023">
        <w:rPr>
          <w:rFonts w:ascii="Times New Roman" w:hAnsi="Times New Roman"/>
          <w:sz w:val="20"/>
          <w:szCs w:val="20"/>
        </w:rPr>
        <w:t>survey component into the new CST surve</w:t>
      </w:r>
      <w:r w:rsidRPr="00E14A58" w:rsidR="00D945BC">
        <w:rPr>
          <w:rFonts w:ascii="Times New Roman" w:hAnsi="Times New Roman"/>
          <w:sz w:val="20"/>
          <w:szCs w:val="20"/>
        </w:rPr>
        <w:t xml:space="preserve">y. </w:t>
      </w:r>
    </w:p>
    <w:p w:rsidR="00176441" w:rsidRPr="00E14A58" w:rsidP="00E308E2" w14:paraId="377BDB3E" w14:textId="246169E8">
      <w:pPr>
        <w:pStyle w:val="NoSpacing"/>
        <w:numPr>
          <w:ilvl w:val="0"/>
          <w:numId w:val="30"/>
        </w:numPr>
        <w:rPr>
          <w:rFonts w:ascii="Times New Roman" w:hAnsi="Times New Roman"/>
          <w:sz w:val="20"/>
          <w:szCs w:val="20"/>
        </w:rPr>
      </w:pPr>
      <w:r w:rsidRPr="00E14A58">
        <w:rPr>
          <w:rFonts w:ascii="Times New Roman" w:hAnsi="Times New Roman"/>
          <w:sz w:val="20"/>
          <w:szCs w:val="20"/>
        </w:rPr>
        <w:t>Four</w:t>
      </w:r>
      <w:r w:rsidRPr="00E14A58" w:rsidR="00D945BC">
        <w:rPr>
          <w:rFonts w:ascii="Times New Roman" w:hAnsi="Times New Roman"/>
          <w:sz w:val="20"/>
          <w:szCs w:val="20"/>
        </w:rPr>
        <w:t xml:space="preserve"> comment</w:t>
      </w:r>
      <w:r w:rsidRPr="00E14A58" w:rsidR="00C44B69">
        <w:rPr>
          <w:rFonts w:ascii="Times New Roman" w:hAnsi="Times New Roman"/>
          <w:sz w:val="20"/>
          <w:szCs w:val="20"/>
        </w:rPr>
        <w:t>s</w:t>
      </w:r>
      <w:r w:rsidRPr="00E14A58" w:rsidR="00D945BC">
        <w:rPr>
          <w:rFonts w:ascii="Times New Roman" w:hAnsi="Times New Roman"/>
          <w:sz w:val="20"/>
          <w:szCs w:val="20"/>
        </w:rPr>
        <w:t xml:space="preserve"> </w:t>
      </w:r>
      <w:r w:rsidRPr="00E14A58" w:rsidR="008D3F79">
        <w:rPr>
          <w:rFonts w:ascii="Times New Roman" w:hAnsi="Times New Roman"/>
          <w:sz w:val="20"/>
          <w:szCs w:val="20"/>
        </w:rPr>
        <w:t>opposed the addition, indicating the unnecessary burden to institutions</w:t>
      </w:r>
      <w:r w:rsidRPr="00E14A58" w:rsidR="001F506A">
        <w:rPr>
          <w:rFonts w:ascii="Times New Roman" w:hAnsi="Times New Roman"/>
          <w:sz w:val="20"/>
          <w:szCs w:val="20"/>
        </w:rPr>
        <w:t xml:space="preserve"> and</w:t>
      </w:r>
      <w:r w:rsidRPr="00E14A58" w:rsidR="008D3F79">
        <w:rPr>
          <w:rFonts w:ascii="Times New Roman" w:hAnsi="Times New Roman"/>
          <w:sz w:val="20"/>
          <w:szCs w:val="20"/>
        </w:rPr>
        <w:t xml:space="preserve"> suggesting </w:t>
      </w:r>
      <w:r w:rsidRPr="00E14A58" w:rsidR="00B208D9">
        <w:rPr>
          <w:rFonts w:ascii="Times New Roman" w:hAnsi="Times New Roman"/>
          <w:sz w:val="20"/>
          <w:szCs w:val="20"/>
        </w:rPr>
        <w:t>postponing</w:t>
      </w:r>
      <w:r w:rsidRPr="00E14A58" w:rsidR="008D3F79">
        <w:rPr>
          <w:rFonts w:ascii="Times New Roman" w:hAnsi="Times New Roman"/>
          <w:sz w:val="20"/>
          <w:szCs w:val="20"/>
        </w:rPr>
        <w:t xml:space="preserve"> the </w:t>
      </w:r>
      <w:r w:rsidRPr="00E14A58" w:rsidR="00B208D9">
        <w:rPr>
          <w:rFonts w:ascii="Times New Roman" w:hAnsi="Times New Roman"/>
          <w:sz w:val="20"/>
          <w:szCs w:val="20"/>
        </w:rPr>
        <w:t xml:space="preserve">change until 2025-26. </w:t>
      </w:r>
    </w:p>
    <w:p w:rsidR="005F7F8B" w:rsidRPr="00E14A58" w:rsidP="005F7F8B" w14:paraId="6DCD11A4" w14:textId="6F2AAE6C">
      <w:pPr>
        <w:pStyle w:val="NoSpacing"/>
        <w:rPr>
          <w:rFonts w:ascii="Times New Roman" w:hAnsi="Times New Roman"/>
          <w:sz w:val="20"/>
          <w:szCs w:val="20"/>
        </w:rPr>
      </w:pPr>
    </w:p>
    <w:p w:rsidR="005F7F8B" w:rsidRPr="00E14A58" w:rsidP="00CC34E4" w14:paraId="6293FA82" w14:textId="77777777">
      <w:pPr>
        <w:pStyle w:val="Heading2"/>
        <w:rPr>
          <w:sz w:val="20"/>
          <w:szCs w:val="20"/>
        </w:rPr>
      </w:pPr>
      <w:bookmarkStart w:id="17" w:name="_Toc166758378"/>
      <w:r w:rsidRPr="00E14A58">
        <w:rPr>
          <w:sz w:val="20"/>
          <w:szCs w:val="20"/>
        </w:rPr>
        <w:t>ED response</w:t>
      </w:r>
      <w:bookmarkEnd w:id="17"/>
    </w:p>
    <w:p w:rsidR="00BE4819" w:rsidRPr="00E14A58" w:rsidP="008C34D3" w14:paraId="05318368" w14:textId="1407D10A">
      <w:pPr>
        <w:pStyle w:val="NoSpacing"/>
        <w:rPr>
          <w:rFonts w:ascii="Times New Roman" w:hAnsi="Times New Roman"/>
          <w:sz w:val="20"/>
          <w:szCs w:val="20"/>
        </w:rPr>
      </w:pPr>
      <w:r w:rsidRPr="00E14A58">
        <w:rPr>
          <w:rFonts w:ascii="Times New Roman" w:hAnsi="Times New Roman"/>
          <w:sz w:val="20"/>
          <w:szCs w:val="20"/>
        </w:rPr>
        <w:t xml:space="preserve">Thank you </w:t>
      </w:r>
      <w:r w:rsidRPr="00E14A58" w:rsidR="00673746">
        <w:rPr>
          <w:rFonts w:ascii="Times New Roman" w:hAnsi="Times New Roman"/>
          <w:sz w:val="20"/>
          <w:szCs w:val="20"/>
        </w:rPr>
        <w:t xml:space="preserve">for your valuable feedback regarding the </w:t>
      </w:r>
      <w:r w:rsidRPr="00E14A58" w:rsidR="007822B0">
        <w:rPr>
          <w:rFonts w:ascii="Times New Roman" w:hAnsi="Times New Roman"/>
          <w:sz w:val="20"/>
          <w:szCs w:val="20"/>
        </w:rPr>
        <w:t>addition of the new Cost survey component</w:t>
      </w:r>
      <w:r w:rsidRPr="00E14A58" w:rsidR="00673746">
        <w:rPr>
          <w:rFonts w:ascii="Times New Roman" w:hAnsi="Times New Roman"/>
          <w:sz w:val="20"/>
          <w:szCs w:val="20"/>
        </w:rPr>
        <w:t xml:space="preserve">. We appreciate the </w:t>
      </w:r>
      <w:r w:rsidRPr="00E14A58" w:rsidR="007822B0">
        <w:rPr>
          <w:rFonts w:ascii="Times New Roman" w:hAnsi="Times New Roman"/>
          <w:sz w:val="20"/>
          <w:szCs w:val="20"/>
        </w:rPr>
        <w:t xml:space="preserve">opportunity to clarify its purpose and implementation. </w:t>
      </w:r>
    </w:p>
    <w:p w:rsidR="009D2614" w:rsidRPr="00E14A58" w:rsidP="008C34D3" w14:paraId="0AEB30E5" w14:textId="7BBF86DF">
      <w:pPr>
        <w:pStyle w:val="NoSpacing"/>
        <w:rPr>
          <w:rFonts w:ascii="Times New Roman" w:hAnsi="Times New Roman"/>
          <w:sz w:val="20"/>
          <w:szCs w:val="20"/>
        </w:rPr>
      </w:pPr>
    </w:p>
    <w:p w:rsidR="009D2614" w:rsidRPr="00E14A58" w:rsidP="008C34D3" w14:paraId="7DA6165D" w14:textId="3F07DB13">
      <w:pPr>
        <w:pStyle w:val="NoSpacing"/>
        <w:rPr>
          <w:rFonts w:ascii="Times New Roman" w:hAnsi="Times New Roman"/>
          <w:sz w:val="20"/>
          <w:szCs w:val="20"/>
        </w:rPr>
      </w:pPr>
      <w:r w:rsidRPr="00E14A58">
        <w:rPr>
          <w:rFonts w:ascii="Times New Roman" w:hAnsi="Times New Roman"/>
          <w:sz w:val="20"/>
          <w:szCs w:val="20"/>
        </w:rPr>
        <w:t xml:space="preserve">The addition of CST survey </w:t>
      </w:r>
      <w:r w:rsidRPr="00E14A58" w:rsidR="009E031C">
        <w:rPr>
          <w:rFonts w:ascii="Times New Roman" w:hAnsi="Times New Roman"/>
          <w:sz w:val="20"/>
          <w:szCs w:val="20"/>
        </w:rPr>
        <w:t>does not introduce</w:t>
      </w:r>
      <w:r w:rsidRPr="00E14A58">
        <w:rPr>
          <w:rFonts w:ascii="Times New Roman" w:hAnsi="Times New Roman"/>
          <w:sz w:val="20"/>
          <w:szCs w:val="20"/>
        </w:rPr>
        <w:t xml:space="preserve"> </w:t>
      </w:r>
      <w:r w:rsidR="00804F21">
        <w:rPr>
          <w:rFonts w:ascii="Times New Roman" w:hAnsi="Times New Roman"/>
          <w:sz w:val="20"/>
          <w:szCs w:val="20"/>
        </w:rPr>
        <w:t xml:space="preserve">new </w:t>
      </w:r>
      <w:r w:rsidRPr="00E14A58">
        <w:rPr>
          <w:rFonts w:ascii="Times New Roman" w:hAnsi="Times New Roman"/>
          <w:sz w:val="20"/>
          <w:szCs w:val="20"/>
        </w:rPr>
        <w:t>data elements</w:t>
      </w:r>
      <w:r w:rsidR="00804F21">
        <w:rPr>
          <w:rFonts w:ascii="Times New Roman" w:hAnsi="Times New Roman"/>
          <w:sz w:val="20"/>
          <w:szCs w:val="20"/>
        </w:rPr>
        <w:t xml:space="preserve">, </w:t>
      </w:r>
      <w:r w:rsidR="006775F3">
        <w:rPr>
          <w:rFonts w:ascii="Times New Roman" w:hAnsi="Times New Roman"/>
          <w:sz w:val="20"/>
          <w:szCs w:val="20"/>
        </w:rPr>
        <w:t>apart from</w:t>
      </w:r>
      <w:r w:rsidR="00804F21">
        <w:rPr>
          <w:rFonts w:ascii="Times New Roman" w:hAnsi="Times New Roman"/>
          <w:sz w:val="20"/>
          <w:szCs w:val="20"/>
        </w:rPr>
        <w:t xml:space="preserve"> 2 elements</w:t>
      </w:r>
      <w:r w:rsidR="006A3069">
        <w:rPr>
          <w:rFonts w:ascii="Times New Roman" w:hAnsi="Times New Roman"/>
          <w:sz w:val="20"/>
          <w:szCs w:val="20"/>
        </w:rPr>
        <w:t xml:space="preserve"> (#9 and #10)</w:t>
      </w:r>
      <w:r w:rsidR="00804F21">
        <w:rPr>
          <w:rFonts w:ascii="Times New Roman" w:hAnsi="Times New Roman"/>
          <w:sz w:val="20"/>
          <w:szCs w:val="20"/>
        </w:rPr>
        <w:t xml:space="preserve"> that were added </w:t>
      </w:r>
      <w:r w:rsidR="006A3069">
        <w:rPr>
          <w:rFonts w:ascii="Times New Roman" w:hAnsi="Times New Roman"/>
          <w:sz w:val="20"/>
          <w:szCs w:val="20"/>
        </w:rPr>
        <w:t xml:space="preserve">to IPEDS </w:t>
      </w:r>
      <w:r w:rsidR="006A3069">
        <w:rPr>
          <w:rFonts w:ascii="Times New Roman" w:hAnsi="Times New Roman"/>
          <w:sz w:val="20"/>
          <w:szCs w:val="20"/>
        </w:rPr>
        <w:t>as a result of</w:t>
      </w:r>
      <w:r w:rsidR="006A3069">
        <w:rPr>
          <w:rFonts w:ascii="Times New Roman" w:hAnsi="Times New Roman"/>
          <w:sz w:val="20"/>
          <w:szCs w:val="20"/>
        </w:rPr>
        <w:t xml:space="preserve"> Department of Education collection and reporting requirements that stem from the FAFSA Simplification Act</w:t>
      </w:r>
      <w:r w:rsidRPr="00E14A58">
        <w:rPr>
          <w:rFonts w:ascii="Times New Roman" w:hAnsi="Times New Roman"/>
          <w:sz w:val="20"/>
          <w:szCs w:val="20"/>
        </w:rPr>
        <w:t xml:space="preserve">. </w:t>
      </w:r>
      <w:r w:rsidR="006775F3">
        <w:rPr>
          <w:rFonts w:ascii="Times New Roman" w:hAnsi="Times New Roman"/>
          <w:sz w:val="20"/>
          <w:szCs w:val="20"/>
        </w:rPr>
        <w:t xml:space="preserve">The purpose of the creation </w:t>
      </w:r>
      <w:r w:rsidR="009A6551">
        <w:rPr>
          <w:rFonts w:ascii="Times New Roman" w:hAnsi="Times New Roman"/>
          <w:sz w:val="20"/>
          <w:szCs w:val="20"/>
        </w:rPr>
        <w:t xml:space="preserve">of CST was the </w:t>
      </w:r>
      <w:r w:rsidRPr="00E14A58">
        <w:rPr>
          <w:rFonts w:ascii="Times New Roman" w:hAnsi="Times New Roman"/>
          <w:sz w:val="20"/>
          <w:szCs w:val="20"/>
        </w:rPr>
        <w:t xml:space="preserve">reorganization of existing </w:t>
      </w:r>
      <w:r w:rsidR="009A6551">
        <w:rPr>
          <w:rFonts w:ascii="Times New Roman" w:hAnsi="Times New Roman"/>
          <w:sz w:val="20"/>
          <w:szCs w:val="20"/>
        </w:rPr>
        <w:t xml:space="preserve">data elements from the IC and SFA survey components to better align reporting and reduce confusion about the </w:t>
      </w:r>
      <w:r w:rsidR="00B25A9B">
        <w:rPr>
          <w:rFonts w:ascii="Times New Roman" w:hAnsi="Times New Roman"/>
          <w:sz w:val="20"/>
          <w:szCs w:val="20"/>
        </w:rPr>
        <w:t>student categories and aid types</w:t>
      </w:r>
      <w:r w:rsidRPr="00E14A58">
        <w:rPr>
          <w:rFonts w:ascii="Times New Roman" w:hAnsi="Times New Roman"/>
          <w:sz w:val="20"/>
          <w:szCs w:val="20"/>
        </w:rPr>
        <w:t xml:space="preserve">. </w:t>
      </w:r>
    </w:p>
    <w:p w:rsidR="00A07C80" w:rsidRPr="00E14A58" w:rsidP="008C34D3" w14:paraId="48B33409" w14:textId="1DE0140A">
      <w:pPr>
        <w:pStyle w:val="NoSpacing"/>
        <w:rPr>
          <w:rFonts w:ascii="Times New Roman" w:hAnsi="Times New Roman"/>
          <w:sz w:val="20"/>
          <w:szCs w:val="20"/>
        </w:rPr>
      </w:pPr>
    </w:p>
    <w:p w:rsidR="002D320C" w:rsidP="008C34D3" w14:paraId="5CD79454" w14:textId="289C8397">
      <w:pPr>
        <w:pStyle w:val="NoSpacing"/>
        <w:rPr>
          <w:rFonts w:ascii="Times New Roman" w:hAnsi="Times New Roman"/>
          <w:sz w:val="20"/>
          <w:szCs w:val="20"/>
        </w:rPr>
      </w:pPr>
      <w:r>
        <w:rPr>
          <w:rFonts w:ascii="Times New Roman" w:hAnsi="Times New Roman"/>
          <w:sz w:val="20"/>
          <w:szCs w:val="20"/>
        </w:rPr>
        <w:t xml:space="preserve">The purpose of </w:t>
      </w:r>
      <w:r w:rsidRPr="00E14A58" w:rsidR="00A07C80">
        <w:rPr>
          <w:rFonts w:ascii="Times New Roman" w:hAnsi="Times New Roman"/>
          <w:sz w:val="20"/>
          <w:szCs w:val="20"/>
        </w:rPr>
        <w:t xml:space="preserve">streamlining the data collection process into one survey component </w:t>
      </w:r>
      <w:r w:rsidR="009522A0">
        <w:rPr>
          <w:rFonts w:ascii="Times New Roman" w:hAnsi="Times New Roman"/>
          <w:sz w:val="20"/>
          <w:szCs w:val="20"/>
        </w:rPr>
        <w:t xml:space="preserve">is </w:t>
      </w:r>
      <w:r w:rsidRPr="00E14A58" w:rsidR="00A07C80">
        <w:rPr>
          <w:rFonts w:ascii="Times New Roman" w:hAnsi="Times New Roman"/>
          <w:sz w:val="20"/>
          <w:szCs w:val="20"/>
        </w:rPr>
        <w:t xml:space="preserve">to </w:t>
      </w:r>
      <w:r w:rsidRPr="00E14A58" w:rsidR="002067E7">
        <w:rPr>
          <w:rFonts w:ascii="Times New Roman" w:hAnsi="Times New Roman"/>
          <w:sz w:val="20"/>
          <w:szCs w:val="20"/>
        </w:rPr>
        <w:t>alleviate the burden on institutions</w:t>
      </w:r>
      <w:r w:rsidR="006E6939">
        <w:rPr>
          <w:rFonts w:ascii="Times New Roman" w:hAnsi="Times New Roman"/>
          <w:sz w:val="20"/>
          <w:szCs w:val="20"/>
        </w:rPr>
        <w:t xml:space="preserve"> by </w:t>
      </w:r>
      <w:r w:rsidR="0022459D">
        <w:rPr>
          <w:rFonts w:ascii="Times New Roman" w:hAnsi="Times New Roman"/>
          <w:sz w:val="20"/>
          <w:szCs w:val="20"/>
        </w:rPr>
        <w:t>placing related data elements into a single survey component and redu</w:t>
      </w:r>
      <w:r w:rsidR="009649AF">
        <w:rPr>
          <w:rFonts w:ascii="Times New Roman" w:hAnsi="Times New Roman"/>
          <w:sz w:val="20"/>
          <w:szCs w:val="20"/>
        </w:rPr>
        <w:t xml:space="preserve">cing the </w:t>
      </w:r>
      <w:r w:rsidR="00E92FF0">
        <w:rPr>
          <w:rFonts w:ascii="Times New Roman" w:hAnsi="Times New Roman"/>
          <w:sz w:val="20"/>
          <w:szCs w:val="20"/>
        </w:rPr>
        <w:t>uncertainty about where to make changes</w:t>
      </w:r>
      <w:r w:rsidR="009522A0">
        <w:rPr>
          <w:rFonts w:ascii="Times New Roman" w:hAnsi="Times New Roman"/>
          <w:sz w:val="20"/>
          <w:szCs w:val="20"/>
        </w:rPr>
        <w:t>, improve the timeliness of the fall data release</w:t>
      </w:r>
      <w:r w:rsidR="003767F5">
        <w:rPr>
          <w:rFonts w:ascii="Times New Roman" w:hAnsi="Times New Roman"/>
          <w:sz w:val="20"/>
          <w:szCs w:val="20"/>
        </w:rPr>
        <w:t xml:space="preserve"> by moving the release of cost data to the Winter, and </w:t>
      </w:r>
      <w:r w:rsidR="00471F17">
        <w:rPr>
          <w:rFonts w:ascii="Times New Roman" w:hAnsi="Times New Roman"/>
          <w:sz w:val="20"/>
          <w:szCs w:val="20"/>
        </w:rPr>
        <w:t xml:space="preserve">allow for improvements </w:t>
      </w:r>
      <w:r w:rsidR="00A50BA4">
        <w:rPr>
          <w:rFonts w:ascii="Times New Roman" w:hAnsi="Times New Roman"/>
          <w:sz w:val="20"/>
          <w:szCs w:val="20"/>
        </w:rPr>
        <w:t xml:space="preserve">in creating </w:t>
      </w:r>
      <w:r w:rsidRPr="00E14A58" w:rsidR="002067E7">
        <w:rPr>
          <w:rFonts w:ascii="Times New Roman" w:hAnsi="Times New Roman"/>
          <w:sz w:val="20"/>
          <w:szCs w:val="20"/>
        </w:rPr>
        <w:t xml:space="preserve">the </w:t>
      </w:r>
      <w:r w:rsidR="003767F5">
        <w:rPr>
          <w:rFonts w:ascii="Times New Roman" w:hAnsi="Times New Roman"/>
          <w:sz w:val="20"/>
          <w:szCs w:val="20"/>
        </w:rPr>
        <w:t xml:space="preserve">HEA mandated </w:t>
      </w:r>
      <w:r w:rsidRPr="00E14A58" w:rsidR="002067E7">
        <w:rPr>
          <w:rFonts w:ascii="Times New Roman" w:hAnsi="Times New Roman"/>
          <w:sz w:val="20"/>
          <w:szCs w:val="20"/>
        </w:rPr>
        <w:t>college cost lists</w:t>
      </w:r>
      <w:r w:rsidR="00C668B4">
        <w:rPr>
          <w:rFonts w:ascii="Times New Roman" w:hAnsi="Times New Roman"/>
          <w:sz w:val="20"/>
          <w:szCs w:val="20"/>
        </w:rPr>
        <w:t xml:space="preserve"> that take into account corrections made by institutions</w:t>
      </w:r>
      <w:r w:rsidRPr="00E14A58" w:rsidR="00873DA6">
        <w:rPr>
          <w:rFonts w:ascii="Times New Roman" w:hAnsi="Times New Roman"/>
          <w:sz w:val="20"/>
          <w:szCs w:val="20"/>
        </w:rPr>
        <w:t>.</w:t>
      </w:r>
      <w:r w:rsidRPr="00E14A58" w:rsidR="001541CE">
        <w:rPr>
          <w:rFonts w:ascii="Times New Roman" w:hAnsi="Times New Roman"/>
          <w:sz w:val="20"/>
          <w:szCs w:val="20"/>
        </w:rPr>
        <w:t xml:space="preserve"> This </w:t>
      </w:r>
      <w:r w:rsidRPr="00E14A58" w:rsidR="004A6D1B">
        <w:rPr>
          <w:rFonts w:ascii="Times New Roman" w:hAnsi="Times New Roman"/>
          <w:sz w:val="20"/>
          <w:szCs w:val="20"/>
        </w:rPr>
        <w:t xml:space="preserve">reorganization enhances data coherence and ease of </w:t>
      </w:r>
      <w:r w:rsidRPr="00E14A58">
        <w:rPr>
          <w:rFonts w:ascii="Times New Roman" w:hAnsi="Times New Roman"/>
          <w:sz w:val="20"/>
          <w:szCs w:val="20"/>
        </w:rPr>
        <w:t>data editing</w:t>
      </w:r>
      <w:r w:rsidRPr="00E14A58" w:rsidR="002A7259">
        <w:rPr>
          <w:rFonts w:ascii="Times New Roman" w:hAnsi="Times New Roman"/>
          <w:sz w:val="20"/>
          <w:szCs w:val="20"/>
        </w:rPr>
        <w:t xml:space="preserve"> and should decrease burden for institutions</w:t>
      </w:r>
      <w:r w:rsidRPr="00E14A58">
        <w:rPr>
          <w:rFonts w:ascii="Times New Roman" w:hAnsi="Times New Roman"/>
          <w:sz w:val="20"/>
          <w:szCs w:val="20"/>
        </w:rPr>
        <w:t xml:space="preserve">. </w:t>
      </w:r>
    </w:p>
    <w:p w:rsidR="00C668B4" w:rsidP="008C34D3" w14:paraId="65EC206A" w14:textId="77777777">
      <w:pPr>
        <w:pStyle w:val="NoSpacing"/>
        <w:rPr>
          <w:rFonts w:ascii="Times New Roman" w:hAnsi="Times New Roman"/>
          <w:sz w:val="20"/>
          <w:szCs w:val="20"/>
        </w:rPr>
      </w:pPr>
    </w:p>
    <w:p w:rsidR="00C668B4" w:rsidRPr="00E14A58" w:rsidP="008C34D3" w14:paraId="75549306" w14:textId="2D2E21D7">
      <w:pPr>
        <w:pStyle w:val="NoSpacing"/>
        <w:rPr>
          <w:rFonts w:ascii="Times New Roman" w:hAnsi="Times New Roman"/>
          <w:sz w:val="20"/>
          <w:szCs w:val="20"/>
        </w:rPr>
      </w:pPr>
      <w:r>
        <w:rPr>
          <w:rFonts w:ascii="Times New Roman" w:hAnsi="Times New Roman"/>
          <w:sz w:val="20"/>
          <w:szCs w:val="20"/>
        </w:rPr>
        <w:t xml:space="preserve">In the longer term, this will allow NCES to </w:t>
      </w:r>
      <w:r w:rsidR="00375B60">
        <w:rPr>
          <w:rFonts w:ascii="Times New Roman" w:hAnsi="Times New Roman"/>
          <w:sz w:val="20"/>
          <w:szCs w:val="20"/>
        </w:rPr>
        <w:t xml:space="preserve">address </w:t>
      </w:r>
      <w:r w:rsidR="00C94DDC">
        <w:rPr>
          <w:rFonts w:ascii="Times New Roman" w:hAnsi="Times New Roman"/>
          <w:sz w:val="20"/>
          <w:szCs w:val="20"/>
        </w:rPr>
        <w:t>the potential for improvements to the collection of data on cost of attendance and the net price of attendance and improve the collection of data in the SFA survey component.</w:t>
      </w:r>
    </w:p>
    <w:p w:rsidR="002D320C" w:rsidRPr="00E14A58" w:rsidP="008C34D3" w14:paraId="37003062" w14:textId="77777777">
      <w:pPr>
        <w:pStyle w:val="NoSpacing"/>
        <w:rPr>
          <w:rFonts w:ascii="Times New Roman" w:hAnsi="Times New Roman"/>
          <w:sz w:val="20"/>
          <w:szCs w:val="20"/>
        </w:rPr>
      </w:pPr>
    </w:p>
    <w:p w:rsidR="0030217E" w:rsidRPr="00E14A58" w:rsidP="008C34D3" w14:paraId="7A36C64B" w14:textId="5287AAAC">
      <w:pPr>
        <w:pStyle w:val="NoSpacing"/>
        <w:rPr>
          <w:rFonts w:ascii="Times New Roman" w:hAnsi="Times New Roman"/>
          <w:sz w:val="20"/>
          <w:szCs w:val="20"/>
        </w:rPr>
      </w:pPr>
      <w:r w:rsidRPr="00E14A58">
        <w:rPr>
          <w:rFonts w:ascii="Times New Roman" w:hAnsi="Times New Roman"/>
          <w:sz w:val="20"/>
          <w:szCs w:val="20"/>
        </w:rPr>
        <w:t>We hope this clarification addresses any concerns regarding the addition of the new CST survey component.</w:t>
      </w:r>
    </w:p>
    <w:p w:rsidR="0030217E" w:rsidRPr="00E14A58" w:rsidP="008C34D3" w14:paraId="2749F938" w14:textId="77777777">
      <w:pPr>
        <w:pStyle w:val="NoSpacing"/>
        <w:rPr>
          <w:rFonts w:ascii="Times New Roman" w:hAnsi="Times New Roman"/>
          <w:sz w:val="20"/>
          <w:szCs w:val="20"/>
        </w:rPr>
      </w:pPr>
    </w:p>
    <w:p w:rsidR="00873DA6" w:rsidRPr="00E14A58" w:rsidP="008C34D3" w14:paraId="70338701" w14:textId="2262119A">
      <w:pPr>
        <w:pStyle w:val="NoSpacing"/>
        <w:rPr>
          <w:rFonts w:ascii="Times New Roman" w:hAnsi="Times New Roman"/>
          <w:sz w:val="20"/>
          <w:szCs w:val="20"/>
        </w:rPr>
      </w:pPr>
      <w:r w:rsidRPr="00E14A58">
        <w:rPr>
          <w:rFonts w:ascii="Times New Roman" w:hAnsi="Times New Roman"/>
          <w:sz w:val="20"/>
          <w:szCs w:val="20"/>
        </w:rPr>
        <w:t>Thank you again for your engagement and support of</w:t>
      </w:r>
      <w:r w:rsidRPr="00E14A58" w:rsidR="008216ED">
        <w:rPr>
          <w:rFonts w:ascii="Times New Roman" w:hAnsi="Times New Roman"/>
          <w:sz w:val="20"/>
          <w:szCs w:val="20"/>
        </w:rPr>
        <w:t xml:space="preserve"> IPEDS. </w:t>
      </w:r>
      <w:r w:rsidRPr="00E14A58" w:rsidR="00C3510E">
        <w:rPr>
          <w:rFonts w:ascii="Times New Roman" w:hAnsi="Times New Roman"/>
          <w:sz w:val="20"/>
          <w:szCs w:val="20"/>
        </w:rPr>
        <w:t xml:space="preserve"> </w:t>
      </w:r>
      <w:r w:rsidRPr="00E14A58">
        <w:rPr>
          <w:rFonts w:ascii="Times New Roman" w:hAnsi="Times New Roman"/>
          <w:sz w:val="20"/>
          <w:szCs w:val="20"/>
        </w:rPr>
        <w:t xml:space="preserve"> </w:t>
      </w:r>
    </w:p>
    <w:p w:rsidR="009221A8" w:rsidRPr="00E14A58" w:rsidP="005F7F8B" w14:paraId="4A10D7E4" w14:textId="71BF7111">
      <w:pPr>
        <w:pStyle w:val="NoSpacing"/>
        <w:rPr>
          <w:rFonts w:ascii="Times New Roman" w:hAnsi="Times New Roman"/>
          <w:sz w:val="20"/>
          <w:szCs w:val="20"/>
        </w:rPr>
      </w:pPr>
    </w:p>
    <w:p w:rsidR="009D2E24" w:rsidRPr="00E14A58" w:rsidP="009D2E24" w14:paraId="2A1192C7" w14:textId="77777777">
      <w:pPr>
        <w:pStyle w:val="Heading2"/>
        <w:rPr>
          <w:sz w:val="20"/>
          <w:szCs w:val="20"/>
        </w:rPr>
      </w:pPr>
      <w:bookmarkStart w:id="18" w:name="_Toc166758379"/>
      <w:r w:rsidRPr="00E14A58">
        <w:rPr>
          <w:sz w:val="20"/>
          <w:szCs w:val="20"/>
        </w:rPr>
        <w:t xml:space="preserve">Associated </w:t>
      </w:r>
      <w:r w:rsidRPr="00E14A58">
        <w:rPr>
          <w:sz w:val="20"/>
          <w:szCs w:val="20"/>
        </w:rPr>
        <w:t>comments</w:t>
      </w:r>
      <w:bookmarkEnd w:id="18"/>
    </w:p>
    <w:p w:rsidR="009D2E24" w:rsidRPr="00E14A58" w:rsidP="009D2E24" w14:paraId="7F38A319"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9D2E24" w:rsidRPr="00E14A58" w:rsidP="009D2E24" w14:paraId="3AD5E8DF" w14:textId="00C2267D">
      <w:pPr>
        <w:spacing w:after="160" w:line="259" w:lineRule="auto"/>
        <w:rPr>
          <w:rFonts w:ascii="Times New Roman" w:hAnsi="Times New Roman"/>
          <w:sz w:val="20"/>
          <w:szCs w:val="20"/>
        </w:rPr>
      </w:pPr>
      <w:r w:rsidRPr="00E14A58">
        <w:rPr>
          <w:rFonts w:ascii="Times New Roman" w:hAnsi="Times New Roman"/>
          <w:sz w:val="20"/>
          <w:szCs w:val="20"/>
        </w:rPr>
        <w:t>04, 0</w:t>
      </w:r>
      <w:r w:rsidRPr="00E14A58" w:rsidR="00375204">
        <w:rPr>
          <w:rFonts w:ascii="Times New Roman" w:hAnsi="Times New Roman"/>
          <w:sz w:val="20"/>
          <w:szCs w:val="20"/>
        </w:rPr>
        <w:t>5</w:t>
      </w:r>
      <w:r w:rsidRPr="00E14A58" w:rsidR="00E90AAE">
        <w:rPr>
          <w:rFonts w:ascii="Times New Roman" w:hAnsi="Times New Roman"/>
          <w:sz w:val="20"/>
          <w:szCs w:val="20"/>
        </w:rPr>
        <w:t>, 45,</w:t>
      </w:r>
      <w:r w:rsidRPr="00E14A58" w:rsidR="00576DDB">
        <w:rPr>
          <w:rFonts w:ascii="Times New Roman" w:hAnsi="Times New Roman"/>
          <w:sz w:val="20"/>
          <w:szCs w:val="20"/>
        </w:rPr>
        <w:t xml:space="preserve"> 198,</w:t>
      </w:r>
      <w:r w:rsidRPr="00E14A58" w:rsidR="00B87547">
        <w:rPr>
          <w:rFonts w:ascii="Times New Roman" w:hAnsi="Times New Roman"/>
          <w:sz w:val="20"/>
          <w:szCs w:val="20"/>
        </w:rPr>
        <w:t xml:space="preserve"> 421,</w:t>
      </w:r>
      <w:r w:rsidRPr="00E14A58" w:rsidR="004A49BF">
        <w:rPr>
          <w:rFonts w:ascii="Times New Roman" w:hAnsi="Times New Roman"/>
          <w:sz w:val="20"/>
          <w:szCs w:val="20"/>
        </w:rPr>
        <w:t xml:space="preserve"> 500,</w:t>
      </w:r>
      <w:r w:rsidRPr="00E14A58" w:rsidR="002B5628">
        <w:rPr>
          <w:rFonts w:ascii="Times New Roman" w:hAnsi="Times New Roman"/>
          <w:sz w:val="20"/>
          <w:szCs w:val="20"/>
        </w:rPr>
        <w:t xml:space="preserve"> 630,</w:t>
      </w:r>
      <w:r w:rsidRPr="00E14A58" w:rsidR="00C5269E">
        <w:rPr>
          <w:rFonts w:ascii="Times New Roman" w:hAnsi="Times New Roman"/>
          <w:sz w:val="20"/>
          <w:szCs w:val="20"/>
        </w:rPr>
        <w:t xml:space="preserve"> 633, </w:t>
      </w:r>
      <w:r w:rsidRPr="00E14A58" w:rsidR="005E6F3D">
        <w:rPr>
          <w:rFonts w:ascii="Times New Roman" w:hAnsi="Times New Roman"/>
          <w:sz w:val="20"/>
          <w:szCs w:val="20"/>
        </w:rPr>
        <w:t xml:space="preserve">641, </w:t>
      </w:r>
      <w:r w:rsidRPr="00E14A58" w:rsidR="009F7AD7">
        <w:rPr>
          <w:rFonts w:ascii="Times New Roman" w:hAnsi="Times New Roman"/>
          <w:sz w:val="20"/>
          <w:szCs w:val="20"/>
        </w:rPr>
        <w:t xml:space="preserve">660, </w:t>
      </w:r>
      <w:r w:rsidRPr="00E14A58" w:rsidR="00D23121">
        <w:rPr>
          <w:rFonts w:ascii="Times New Roman" w:hAnsi="Times New Roman"/>
          <w:sz w:val="20"/>
          <w:szCs w:val="20"/>
        </w:rPr>
        <w:t xml:space="preserve">723, </w:t>
      </w:r>
      <w:r w:rsidRPr="00E14A58" w:rsidR="00E167D3">
        <w:rPr>
          <w:rFonts w:ascii="Times New Roman" w:hAnsi="Times New Roman"/>
          <w:sz w:val="20"/>
          <w:szCs w:val="20"/>
        </w:rPr>
        <w:t xml:space="preserve">733, </w:t>
      </w:r>
      <w:r w:rsidRPr="00E14A58" w:rsidR="006C6ACE">
        <w:rPr>
          <w:rFonts w:ascii="Times New Roman" w:hAnsi="Times New Roman"/>
          <w:sz w:val="20"/>
          <w:szCs w:val="20"/>
        </w:rPr>
        <w:t>737</w:t>
      </w:r>
      <w:r w:rsidRPr="00E14A58" w:rsidR="0030217E">
        <w:rPr>
          <w:rFonts w:ascii="Times New Roman" w:hAnsi="Times New Roman"/>
          <w:sz w:val="20"/>
          <w:szCs w:val="20"/>
        </w:rPr>
        <w:t>.</w:t>
      </w:r>
      <w:r w:rsidRPr="00E14A58" w:rsidR="006C6ACE">
        <w:rPr>
          <w:rFonts w:ascii="Times New Roman" w:hAnsi="Times New Roman"/>
          <w:sz w:val="20"/>
          <w:szCs w:val="20"/>
        </w:rPr>
        <w:t xml:space="preserve"> </w:t>
      </w:r>
      <w:r w:rsidRPr="00E14A58" w:rsidR="002B5628">
        <w:rPr>
          <w:rFonts w:ascii="Times New Roman" w:hAnsi="Times New Roman"/>
          <w:sz w:val="20"/>
          <w:szCs w:val="20"/>
        </w:rPr>
        <w:t xml:space="preserve"> </w:t>
      </w:r>
      <w:r w:rsidRPr="00E14A58" w:rsidR="004A49BF">
        <w:rPr>
          <w:rFonts w:ascii="Times New Roman" w:hAnsi="Times New Roman"/>
          <w:sz w:val="20"/>
          <w:szCs w:val="20"/>
        </w:rPr>
        <w:t xml:space="preserve"> </w:t>
      </w:r>
      <w:r w:rsidRPr="00E14A58" w:rsidR="00B87547">
        <w:rPr>
          <w:rFonts w:ascii="Times New Roman" w:hAnsi="Times New Roman"/>
          <w:sz w:val="20"/>
          <w:szCs w:val="20"/>
        </w:rPr>
        <w:t xml:space="preserve"> </w:t>
      </w:r>
      <w:r w:rsidRPr="00E14A58" w:rsidR="00576DDB">
        <w:rPr>
          <w:rFonts w:ascii="Times New Roman" w:hAnsi="Times New Roman"/>
          <w:sz w:val="20"/>
          <w:szCs w:val="20"/>
        </w:rPr>
        <w:t xml:space="preserve"> </w:t>
      </w:r>
      <w:r w:rsidRPr="00E14A58" w:rsidR="00E90AAE">
        <w:rPr>
          <w:rFonts w:ascii="Times New Roman" w:hAnsi="Times New Roman"/>
          <w:sz w:val="20"/>
          <w:szCs w:val="20"/>
        </w:rPr>
        <w:t xml:space="preserve"> </w:t>
      </w:r>
    </w:p>
    <w:p w:rsidR="00883130" w:rsidRPr="00E14A58" w:rsidP="00CC34E4" w14:paraId="02E3E14F" w14:textId="4937823A">
      <w:pPr>
        <w:pStyle w:val="Heading1"/>
        <w:rPr>
          <w:sz w:val="20"/>
          <w:szCs w:val="20"/>
        </w:rPr>
      </w:pPr>
      <w:bookmarkStart w:id="19" w:name="_Toc166758380"/>
      <w:r w:rsidRPr="00E14A58">
        <w:rPr>
          <w:sz w:val="20"/>
          <w:szCs w:val="20"/>
        </w:rPr>
        <w:t>Comments related to</w:t>
      </w:r>
      <w:r w:rsidRPr="00E14A58" w:rsidR="003E211B">
        <w:rPr>
          <w:sz w:val="20"/>
          <w:szCs w:val="20"/>
        </w:rPr>
        <w:t xml:space="preserve"> </w:t>
      </w:r>
      <w:r w:rsidRPr="00E14A58" w:rsidR="00FF2AD0">
        <w:rPr>
          <w:sz w:val="20"/>
          <w:szCs w:val="20"/>
        </w:rPr>
        <w:t xml:space="preserve">a </w:t>
      </w:r>
      <w:r w:rsidRPr="00E14A58" w:rsidR="003E211B">
        <w:rPr>
          <w:sz w:val="20"/>
          <w:szCs w:val="20"/>
        </w:rPr>
        <w:t xml:space="preserve">binary </w:t>
      </w:r>
      <w:r w:rsidRPr="00E14A58" w:rsidR="00EA374D">
        <w:rPr>
          <w:sz w:val="20"/>
          <w:szCs w:val="20"/>
        </w:rPr>
        <w:t xml:space="preserve">gender </w:t>
      </w:r>
      <w:r w:rsidRPr="00E14A58" w:rsidR="00EA374D">
        <w:rPr>
          <w:sz w:val="20"/>
          <w:szCs w:val="20"/>
        </w:rPr>
        <w:t>categor</w:t>
      </w:r>
      <w:r w:rsidRPr="00E14A58" w:rsidR="00FF2AD0">
        <w:rPr>
          <w:sz w:val="20"/>
          <w:szCs w:val="20"/>
        </w:rPr>
        <w:t>y</w:t>
      </w:r>
      <w:bookmarkEnd w:id="19"/>
    </w:p>
    <w:p w:rsidR="00CC34E4" w:rsidRPr="00E14A58" w:rsidP="005F7F8B" w14:paraId="7A8B248B" w14:textId="77777777">
      <w:pPr>
        <w:pStyle w:val="NoSpacing"/>
        <w:rPr>
          <w:rFonts w:ascii="Times New Roman" w:hAnsi="Times New Roman"/>
          <w:sz w:val="20"/>
          <w:szCs w:val="20"/>
        </w:rPr>
      </w:pPr>
    </w:p>
    <w:p w:rsidR="00CC34E4" w:rsidRPr="00E14A58" w:rsidP="00CC34E4" w14:paraId="47445DA4" w14:textId="06B61E9D">
      <w:pPr>
        <w:pStyle w:val="Heading2"/>
        <w:rPr>
          <w:sz w:val="20"/>
          <w:szCs w:val="20"/>
        </w:rPr>
      </w:pPr>
      <w:bookmarkStart w:id="20" w:name="_Toc166758381"/>
      <w:r w:rsidRPr="00E14A58">
        <w:rPr>
          <w:sz w:val="20"/>
          <w:szCs w:val="20"/>
        </w:rPr>
        <w:t>Public response</w:t>
      </w:r>
      <w:bookmarkEnd w:id="20"/>
    </w:p>
    <w:p w:rsidR="009221A8" w:rsidRPr="00E14A58" w:rsidP="005F7F8B" w14:paraId="74EEF2FB" w14:textId="4D3D7EFE">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9D00A3">
        <w:rPr>
          <w:rFonts w:ascii="Times New Roman" w:hAnsi="Times New Roman"/>
          <w:sz w:val="20"/>
          <w:szCs w:val="20"/>
        </w:rPr>
        <w:t>three</w:t>
      </w:r>
      <w:r w:rsidRPr="00E14A58">
        <w:rPr>
          <w:rFonts w:ascii="Times New Roman" w:hAnsi="Times New Roman"/>
          <w:sz w:val="20"/>
          <w:szCs w:val="20"/>
        </w:rPr>
        <w:t xml:space="preserve"> comments</w:t>
      </w:r>
      <w:r w:rsidRPr="00E14A58" w:rsidR="00CC34E4">
        <w:rPr>
          <w:rFonts w:ascii="Times New Roman" w:hAnsi="Times New Roman"/>
          <w:sz w:val="20"/>
          <w:szCs w:val="20"/>
        </w:rPr>
        <w:t xml:space="preserve"> with </w:t>
      </w:r>
      <w:r w:rsidRPr="00E14A58" w:rsidR="009D00A3">
        <w:rPr>
          <w:rFonts w:ascii="Times New Roman" w:hAnsi="Times New Roman"/>
          <w:sz w:val="20"/>
          <w:szCs w:val="20"/>
        </w:rPr>
        <w:t>three</w:t>
      </w:r>
      <w:r w:rsidRPr="00E14A58" w:rsidR="00CC34E4">
        <w:rPr>
          <w:rFonts w:ascii="Times New Roman" w:hAnsi="Times New Roman"/>
          <w:sz w:val="20"/>
          <w:szCs w:val="20"/>
        </w:rPr>
        <w:t xml:space="preserve"> signator</w:t>
      </w:r>
      <w:r w:rsidRPr="00E14A58" w:rsidR="007056A2">
        <w:rPr>
          <w:rFonts w:ascii="Times New Roman" w:hAnsi="Times New Roman"/>
          <w:sz w:val="20"/>
          <w:szCs w:val="20"/>
        </w:rPr>
        <w:t>ies</w:t>
      </w:r>
      <w:r w:rsidRPr="00E14A58">
        <w:rPr>
          <w:rFonts w:ascii="Times New Roman" w:hAnsi="Times New Roman"/>
          <w:sz w:val="20"/>
          <w:szCs w:val="20"/>
        </w:rPr>
        <w:t xml:space="preserve"> on </w:t>
      </w:r>
      <w:r w:rsidRPr="00E14A58" w:rsidR="00EA374D">
        <w:rPr>
          <w:rFonts w:ascii="Times New Roman" w:hAnsi="Times New Roman"/>
          <w:sz w:val="20"/>
          <w:szCs w:val="20"/>
        </w:rPr>
        <w:t>adding in a third gender category</w:t>
      </w:r>
      <w:r w:rsidRPr="00E14A58" w:rsidR="0005577C">
        <w:rPr>
          <w:rFonts w:ascii="Times New Roman" w:hAnsi="Times New Roman"/>
          <w:sz w:val="20"/>
          <w:szCs w:val="20"/>
        </w:rPr>
        <w:t xml:space="preserve"> and/or </w:t>
      </w:r>
      <w:r w:rsidRPr="00E14A58" w:rsidR="00CC0268">
        <w:rPr>
          <w:rFonts w:ascii="Times New Roman" w:hAnsi="Times New Roman"/>
          <w:sz w:val="20"/>
          <w:szCs w:val="20"/>
        </w:rPr>
        <w:t>allowing institutions</w:t>
      </w:r>
      <w:r w:rsidRPr="00E14A58" w:rsidR="0005577C">
        <w:rPr>
          <w:rFonts w:ascii="Times New Roman" w:hAnsi="Times New Roman"/>
          <w:sz w:val="20"/>
          <w:szCs w:val="20"/>
        </w:rPr>
        <w:t xml:space="preserve"> </w:t>
      </w:r>
      <w:r w:rsidRPr="00E14A58" w:rsidR="00CC0268">
        <w:rPr>
          <w:rFonts w:ascii="Times New Roman" w:hAnsi="Times New Roman"/>
          <w:sz w:val="20"/>
          <w:szCs w:val="20"/>
        </w:rPr>
        <w:t xml:space="preserve">to </w:t>
      </w:r>
      <w:r w:rsidRPr="00E14A58" w:rsidR="0005577C">
        <w:rPr>
          <w:rFonts w:ascii="Times New Roman" w:hAnsi="Times New Roman"/>
          <w:sz w:val="20"/>
          <w:szCs w:val="20"/>
        </w:rPr>
        <w:t xml:space="preserve">report all new categories </w:t>
      </w:r>
      <w:r w:rsidRPr="00E14A58" w:rsidR="00A52EF9">
        <w:rPr>
          <w:rFonts w:ascii="Times New Roman" w:hAnsi="Times New Roman"/>
          <w:sz w:val="20"/>
          <w:szCs w:val="20"/>
        </w:rPr>
        <w:t>without</w:t>
      </w:r>
      <w:r w:rsidRPr="00E14A58" w:rsidR="00545598">
        <w:rPr>
          <w:rFonts w:ascii="Times New Roman" w:hAnsi="Times New Roman"/>
          <w:sz w:val="20"/>
          <w:szCs w:val="20"/>
        </w:rPr>
        <w:t xml:space="preserve"> </w:t>
      </w:r>
      <w:r w:rsidRPr="00E14A58" w:rsidR="00D26F0D">
        <w:rPr>
          <w:rFonts w:ascii="Times New Roman" w:hAnsi="Times New Roman"/>
          <w:sz w:val="20"/>
          <w:szCs w:val="20"/>
        </w:rPr>
        <w:t>allocat</w:t>
      </w:r>
      <w:r w:rsidRPr="00E14A58" w:rsidR="00A52EF9">
        <w:rPr>
          <w:rFonts w:ascii="Times New Roman" w:hAnsi="Times New Roman"/>
          <w:sz w:val="20"/>
          <w:szCs w:val="20"/>
        </w:rPr>
        <w:t>ing</w:t>
      </w:r>
      <w:r w:rsidRPr="00E14A58" w:rsidR="00D26F0D">
        <w:rPr>
          <w:rFonts w:ascii="Times New Roman" w:hAnsi="Times New Roman"/>
          <w:sz w:val="20"/>
          <w:szCs w:val="20"/>
        </w:rPr>
        <w:t xml:space="preserve"> the</w:t>
      </w:r>
      <w:r w:rsidRPr="00E14A58" w:rsidR="00A52EF9">
        <w:rPr>
          <w:rFonts w:ascii="Times New Roman" w:hAnsi="Times New Roman"/>
          <w:sz w:val="20"/>
          <w:szCs w:val="20"/>
        </w:rPr>
        <w:t>m</w:t>
      </w:r>
      <w:r w:rsidRPr="00E14A58" w:rsidR="00D26F0D">
        <w:rPr>
          <w:rFonts w:ascii="Times New Roman" w:hAnsi="Times New Roman"/>
          <w:sz w:val="20"/>
          <w:szCs w:val="20"/>
        </w:rPr>
        <w:t xml:space="preserve"> into the binary gender categor</w:t>
      </w:r>
      <w:r w:rsidRPr="00E14A58" w:rsidR="00FF2AD0">
        <w:rPr>
          <w:rFonts w:ascii="Times New Roman" w:hAnsi="Times New Roman"/>
          <w:sz w:val="20"/>
          <w:szCs w:val="20"/>
        </w:rPr>
        <w:t>y</w:t>
      </w:r>
      <w:r w:rsidRPr="00E14A58" w:rsidR="00D26F0D">
        <w:rPr>
          <w:rFonts w:ascii="Times New Roman" w:hAnsi="Times New Roman"/>
          <w:sz w:val="20"/>
          <w:szCs w:val="20"/>
        </w:rPr>
        <w:t xml:space="preserve"> (</w:t>
      </w:r>
      <w:r w:rsidRPr="00E14A58" w:rsidR="00FF2AD0">
        <w:rPr>
          <w:rFonts w:ascii="Times New Roman" w:hAnsi="Times New Roman"/>
          <w:sz w:val="20"/>
          <w:szCs w:val="20"/>
        </w:rPr>
        <w:t>Men/Women)</w:t>
      </w:r>
      <w:r w:rsidRPr="00E14A58" w:rsidR="00EA374D">
        <w:rPr>
          <w:rFonts w:ascii="Times New Roman" w:hAnsi="Times New Roman"/>
          <w:sz w:val="20"/>
          <w:szCs w:val="20"/>
        </w:rPr>
        <w:t xml:space="preserve">. </w:t>
      </w:r>
      <w:r w:rsidRPr="00E14A58">
        <w:rPr>
          <w:rFonts w:ascii="Times New Roman" w:hAnsi="Times New Roman"/>
          <w:sz w:val="20"/>
          <w:szCs w:val="20"/>
        </w:rPr>
        <w:t xml:space="preserve"> </w:t>
      </w:r>
    </w:p>
    <w:p w:rsidR="008B23DC" w:rsidRPr="00E14A58" w:rsidP="005F7F8B" w14:paraId="3D5FF0CF" w14:textId="42ABD712">
      <w:pPr>
        <w:pStyle w:val="NoSpacing"/>
        <w:rPr>
          <w:rFonts w:ascii="Times New Roman" w:hAnsi="Times New Roman"/>
          <w:sz w:val="20"/>
          <w:szCs w:val="20"/>
        </w:rPr>
      </w:pPr>
    </w:p>
    <w:p w:rsidR="00AA7020" w:rsidRPr="00E14A58" w:rsidP="00CC34E4" w14:paraId="608E8A9F" w14:textId="77777777">
      <w:pPr>
        <w:pStyle w:val="Heading2"/>
        <w:rPr>
          <w:sz w:val="20"/>
          <w:szCs w:val="20"/>
        </w:rPr>
      </w:pPr>
      <w:bookmarkStart w:id="21" w:name="_Toc166758382"/>
      <w:r w:rsidRPr="00E14A58">
        <w:rPr>
          <w:sz w:val="20"/>
          <w:szCs w:val="20"/>
        </w:rPr>
        <w:t>ED response</w:t>
      </w:r>
      <w:bookmarkEnd w:id="21"/>
    </w:p>
    <w:p w:rsidR="00BB5BDB" w:rsidRPr="00E14A58" w:rsidP="00BB5BDB" w14:paraId="47A25766" w14:textId="19DA108F">
      <w:pPr>
        <w:spacing w:after="160" w:line="259" w:lineRule="auto"/>
        <w:rPr>
          <w:rFonts w:ascii="Times New Roman" w:hAnsi="Times New Roman"/>
          <w:sz w:val="20"/>
          <w:szCs w:val="20"/>
        </w:rPr>
      </w:pPr>
      <w:r w:rsidRPr="00E14A58">
        <w:rPr>
          <w:rFonts w:ascii="Times New Roman" w:hAnsi="Times New Roman"/>
          <w:sz w:val="20"/>
          <w:szCs w:val="20"/>
        </w:rPr>
        <w:t>Thank you for your</w:t>
      </w:r>
      <w:r w:rsidRPr="00E14A58" w:rsidR="00EB3180">
        <w:rPr>
          <w:rFonts w:ascii="Times New Roman" w:hAnsi="Times New Roman"/>
          <w:sz w:val="20"/>
          <w:szCs w:val="20"/>
        </w:rPr>
        <w:t xml:space="preserve"> suggestion</w:t>
      </w:r>
      <w:r w:rsidRPr="00E14A58" w:rsidR="00FF2AD0">
        <w:rPr>
          <w:rFonts w:ascii="Times New Roman" w:hAnsi="Times New Roman"/>
          <w:sz w:val="20"/>
          <w:szCs w:val="20"/>
        </w:rPr>
        <w:t>s</w:t>
      </w:r>
      <w:r w:rsidRPr="00E14A58" w:rsidR="00EB3180">
        <w:rPr>
          <w:rFonts w:ascii="Times New Roman" w:hAnsi="Times New Roman"/>
          <w:sz w:val="20"/>
          <w:szCs w:val="20"/>
        </w:rPr>
        <w:t xml:space="preserve"> </w:t>
      </w:r>
      <w:r w:rsidRPr="00E14A58" w:rsidR="00A52EF9">
        <w:rPr>
          <w:rFonts w:ascii="Times New Roman" w:hAnsi="Times New Roman"/>
          <w:sz w:val="20"/>
          <w:szCs w:val="20"/>
        </w:rPr>
        <w:t>regarding the inclusion of</w:t>
      </w:r>
      <w:r w:rsidRPr="00E14A58" w:rsidR="00EB3180">
        <w:rPr>
          <w:rFonts w:ascii="Times New Roman" w:hAnsi="Times New Roman"/>
          <w:sz w:val="20"/>
          <w:szCs w:val="20"/>
        </w:rPr>
        <w:t xml:space="preserve"> a third gender category</w:t>
      </w:r>
      <w:r w:rsidRPr="00E14A58" w:rsidR="001D6221">
        <w:rPr>
          <w:rFonts w:ascii="Times New Roman" w:hAnsi="Times New Roman"/>
          <w:sz w:val="20"/>
          <w:szCs w:val="20"/>
        </w:rPr>
        <w:t xml:space="preserve"> and</w:t>
      </w:r>
      <w:r w:rsidRPr="00E14A58" w:rsidR="00541987">
        <w:rPr>
          <w:rFonts w:ascii="Times New Roman" w:hAnsi="Times New Roman"/>
          <w:sz w:val="20"/>
          <w:szCs w:val="20"/>
        </w:rPr>
        <w:t xml:space="preserve"> the possibility of reporting </w:t>
      </w:r>
      <w:r w:rsidRPr="00E14A58" w:rsidR="00916876">
        <w:rPr>
          <w:rFonts w:ascii="Times New Roman" w:hAnsi="Times New Roman"/>
          <w:sz w:val="20"/>
          <w:szCs w:val="20"/>
        </w:rPr>
        <w:t xml:space="preserve">all gender categories across </w:t>
      </w:r>
      <w:r w:rsidRPr="00E14A58" w:rsidR="00541987">
        <w:rPr>
          <w:rFonts w:ascii="Times New Roman" w:hAnsi="Times New Roman"/>
          <w:sz w:val="20"/>
          <w:szCs w:val="20"/>
        </w:rPr>
        <w:t>relevant</w:t>
      </w:r>
      <w:r w:rsidRPr="00E14A58" w:rsidR="00916876">
        <w:rPr>
          <w:rFonts w:ascii="Times New Roman" w:hAnsi="Times New Roman"/>
          <w:sz w:val="20"/>
          <w:szCs w:val="20"/>
        </w:rPr>
        <w:t xml:space="preserve"> survey components</w:t>
      </w:r>
      <w:r w:rsidRPr="00E14A58" w:rsidR="00DE4C5F">
        <w:rPr>
          <w:rFonts w:ascii="Times New Roman" w:hAnsi="Times New Roman"/>
          <w:sz w:val="20"/>
          <w:szCs w:val="20"/>
        </w:rPr>
        <w:t xml:space="preserve"> without </w:t>
      </w:r>
      <w:r w:rsidRPr="00E14A58" w:rsidR="00E85685">
        <w:rPr>
          <w:rFonts w:ascii="Times New Roman" w:hAnsi="Times New Roman"/>
          <w:sz w:val="20"/>
          <w:szCs w:val="20"/>
        </w:rPr>
        <w:t>the need for</w:t>
      </w:r>
      <w:r w:rsidRPr="00E14A58" w:rsidR="00DE4C5F">
        <w:rPr>
          <w:rFonts w:ascii="Times New Roman" w:hAnsi="Times New Roman"/>
          <w:sz w:val="20"/>
          <w:szCs w:val="20"/>
        </w:rPr>
        <w:t xml:space="preserve"> binary </w:t>
      </w:r>
      <w:r w:rsidRPr="00E14A58" w:rsidR="00E85685">
        <w:rPr>
          <w:rFonts w:ascii="Times New Roman" w:hAnsi="Times New Roman"/>
          <w:sz w:val="20"/>
          <w:szCs w:val="20"/>
        </w:rPr>
        <w:t>allocation</w:t>
      </w:r>
      <w:r w:rsidRPr="00E14A58" w:rsidR="00DE4C5F">
        <w:rPr>
          <w:rFonts w:ascii="Times New Roman" w:hAnsi="Times New Roman"/>
          <w:sz w:val="20"/>
          <w:szCs w:val="20"/>
        </w:rPr>
        <w:t xml:space="preserve"> (Men/Women)</w:t>
      </w:r>
      <w:r w:rsidRPr="00E14A58" w:rsidR="00EB3180">
        <w:rPr>
          <w:rFonts w:ascii="Times New Roman" w:hAnsi="Times New Roman"/>
          <w:sz w:val="20"/>
          <w:szCs w:val="20"/>
        </w:rPr>
        <w:t>. We acknowledge the importance of inclusivity and representation</w:t>
      </w:r>
      <w:r w:rsidRPr="00E14A58" w:rsidR="00E85685">
        <w:rPr>
          <w:rFonts w:ascii="Times New Roman" w:hAnsi="Times New Roman"/>
          <w:sz w:val="20"/>
          <w:szCs w:val="20"/>
        </w:rPr>
        <w:t xml:space="preserve"> in our data collection</w:t>
      </w:r>
      <w:r w:rsidRPr="00E14A58" w:rsidR="00C34033">
        <w:rPr>
          <w:rFonts w:ascii="Times New Roman" w:hAnsi="Times New Roman"/>
          <w:sz w:val="20"/>
          <w:szCs w:val="20"/>
        </w:rPr>
        <w:t>.</w:t>
      </w:r>
      <w:r w:rsidRPr="00E14A58" w:rsidR="00ED1365">
        <w:rPr>
          <w:rFonts w:ascii="Times New Roman" w:hAnsi="Times New Roman"/>
          <w:sz w:val="20"/>
          <w:szCs w:val="20"/>
        </w:rPr>
        <w:t xml:space="preserve"> </w:t>
      </w:r>
      <w:r w:rsidRPr="00E14A58" w:rsidR="00DE218A">
        <w:rPr>
          <w:rFonts w:ascii="Times New Roman" w:hAnsi="Times New Roman"/>
          <w:sz w:val="20"/>
          <w:szCs w:val="20"/>
        </w:rPr>
        <w:t>However, a</w:t>
      </w:r>
      <w:r w:rsidRPr="00E14A58">
        <w:rPr>
          <w:rFonts w:ascii="Times New Roman" w:hAnsi="Times New Roman"/>
          <w:sz w:val="20"/>
          <w:szCs w:val="20"/>
        </w:rPr>
        <w:t xml:space="preserve">s an administrative data collection that </w:t>
      </w:r>
      <w:r w:rsidRPr="00E14A58" w:rsidR="00DE218A">
        <w:rPr>
          <w:rFonts w:ascii="Times New Roman" w:hAnsi="Times New Roman"/>
          <w:sz w:val="20"/>
          <w:szCs w:val="20"/>
        </w:rPr>
        <w:t>gathers data</w:t>
      </w:r>
      <w:r w:rsidRPr="00E14A58">
        <w:rPr>
          <w:rFonts w:ascii="Times New Roman" w:hAnsi="Times New Roman"/>
          <w:sz w:val="20"/>
          <w:szCs w:val="20"/>
        </w:rPr>
        <w:t xml:space="preserve"> from institution</w:t>
      </w:r>
      <w:r w:rsidRPr="00E14A58" w:rsidR="00005EB2">
        <w:rPr>
          <w:rFonts w:ascii="Times New Roman" w:hAnsi="Times New Roman"/>
          <w:sz w:val="20"/>
          <w:szCs w:val="20"/>
        </w:rPr>
        <w:t>s</w:t>
      </w:r>
      <w:r w:rsidRPr="00E14A58">
        <w:rPr>
          <w:rFonts w:ascii="Times New Roman" w:hAnsi="Times New Roman"/>
          <w:sz w:val="20"/>
          <w:szCs w:val="20"/>
        </w:rPr>
        <w:t xml:space="preserve"> </w:t>
      </w:r>
      <w:r w:rsidRPr="00E14A58" w:rsidR="00005EB2">
        <w:rPr>
          <w:rFonts w:ascii="Times New Roman" w:hAnsi="Times New Roman"/>
          <w:sz w:val="20"/>
          <w:szCs w:val="20"/>
        </w:rPr>
        <w:t>rather than</w:t>
      </w:r>
      <w:r w:rsidRPr="00E14A58">
        <w:rPr>
          <w:rFonts w:ascii="Times New Roman" w:hAnsi="Times New Roman"/>
          <w:sz w:val="20"/>
          <w:szCs w:val="20"/>
        </w:rPr>
        <w:t xml:space="preserve"> individual</w:t>
      </w:r>
      <w:r w:rsidRPr="00E14A58" w:rsidR="00005EB2">
        <w:rPr>
          <w:rFonts w:ascii="Times New Roman" w:hAnsi="Times New Roman"/>
          <w:sz w:val="20"/>
          <w:szCs w:val="20"/>
        </w:rPr>
        <w:t>s</w:t>
      </w:r>
      <w:r w:rsidRPr="00E14A58">
        <w:rPr>
          <w:rFonts w:ascii="Times New Roman" w:hAnsi="Times New Roman"/>
          <w:sz w:val="20"/>
          <w:szCs w:val="20"/>
        </w:rPr>
        <w:t>, IPEDS must carefully consider institutional burden and potential privacy concerns</w:t>
      </w:r>
      <w:r w:rsidRPr="00E14A58" w:rsidR="00593690">
        <w:rPr>
          <w:rFonts w:ascii="Times New Roman" w:hAnsi="Times New Roman"/>
          <w:sz w:val="20"/>
          <w:szCs w:val="20"/>
        </w:rPr>
        <w:t xml:space="preserve">. While institutions may collect </w:t>
      </w:r>
      <w:r w:rsidRPr="00E14A58">
        <w:rPr>
          <w:rFonts w:ascii="Times New Roman" w:hAnsi="Times New Roman"/>
          <w:sz w:val="20"/>
          <w:szCs w:val="20"/>
        </w:rPr>
        <w:t>more detailed information from students</w:t>
      </w:r>
      <w:r w:rsidRPr="00E14A58" w:rsidR="00593690">
        <w:rPr>
          <w:rFonts w:ascii="Times New Roman" w:hAnsi="Times New Roman"/>
          <w:sz w:val="20"/>
          <w:szCs w:val="20"/>
        </w:rPr>
        <w:t>, t</w:t>
      </w:r>
      <w:r w:rsidR="009871C7">
        <w:rPr>
          <w:rFonts w:ascii="Times New Roman" w:hAnsi="Times New Roman"/>
          <w:sz w:val="20"/>
          <w:szCs w:val="20"/>
        </w:rPr>
        <w:t>he disaggregation of another gender by race/ethnicity would require</w:t>
      </w:r>
      <w:r w:rsidR="004E4E94">
        <w:rPr>
          <w:rFonts w:ascii="Times New Roman" w:hAnsi="Times New Roman"/>
          <w:sz w:val="20"/>
          <w:szCs w:val="20"/>
        </w:rPr>
        <w:t xml:space="preserve"> additional privacy </w:t>
      </w:r>
      <w:r w:rsidR="00606A97">
        <w:rPr>
          <w:rFonts w:ascii="Times New Roman" w:hAnsi="Times New Roman"/>
          <w:sz w:val="20"/>
          <w:szCs w:val="20"/>
        </w:rPr>
        <w:t>protections that are not currently in IPEDS.</w:t>
      </w:r>
    </w:p>
    <w:p w:rsidR="00BB5BDB" w:rsidRPr="00E14A58" w:rsidP="00BB5BDB" w14:paraId="3EC9327A" w14:textId="42D4ABAF">
      <w:pPr>
        <w:rPr>
          <w:rFonts w:ascii="Times New Roman" w:hAnsi="Times New Roman"/>
          <w:sz w:val="20"/>
          <w:szCs w:val="20"/>
        </w:rPr>
      </w:pPr>
      <w:r w:rsidRPr="00E14A58">
        <w:rPr>
          <w:rFonts w:ascii="Times New Roman" w:hAnsi="Times New Roman"/>
          <w:sz w:val="20"/>
          <w:szCs w:val="20"/>
        </w:rPr>
        <w:t xml:space="preserve">As NCES explores ways to collect </w:t>
      </w:r>
      <w:r w:rsidRPr="00E14A58" w:rsidR="000F4340">
        <w:rPr>
          <w:rFonts w:ascii="Times New Roman" w:hAnsi="Times New Roman"/>
          <w:sz w:val="20"/>
          <w:szCs w:val="20"/>
        </w:rPr>
        <w:t>more comprehensive</w:t>
      </w:r>
      <w:r w:rsidRPr="00E14A58">
        <w:rPr>
          <w:rFonts w:ascii="Times New Roman" w:hAnsi="Times New Roman"/>
          <w:sz w:val="20"/>
          <w:szCs w:val="20"/>
        </w:rPr>
        <w:t xml:space="preserve"> information, </w:t>
      </w:r>
      <w:r w:rsidRPr="00E14A58" w:rsidR="00644374">
        <w:rPr>
          <w:rFonts w:ascii="Times New Roman" w:hAnsi="Times New Roman"/>
          <w:sz w:val="20"/>
          <w:szCs w:val="20"/>
        </w:rPr>
        <w:t>we remain committed to</w:t>
      </w:r>
      <w:r w:rsidRPr="00E14A58">
        <w:rPr>
          <w:rFonts w:ascii="Times New Roman" w:hAnsi="Times New Roman"/>
          <w:sz w:val="20"/>
          <w:szCs w:val="20"/>
        </w:rPr>
        <w:t xml:space="preserve"> balanc</w:t>
      </w:r>
      <w:r w:rsidRPr="00E14A58" w:rsidR="00644374">
        <w:rPr>
          <w:rFonts w:ascii="Times New Roman" w:hAnsi="Times New Roman"/>
          <w:sz w:val="20"/>
          <w:szCs w:val="20"/>
        </w:rPr>
        <w:t>ing</w:t>
      </w:r>
      <w:r w:rsidRPr="00E14A58">
        <w:rPr>
          <w:rFonts w:ascii="Times New Roman" w:hAnsi="Times New Roman"/>
          <w:sz w:val="20"/>
          <w:szCs w:val="20"/>
        </w:rPr>
        <w:t xml:space="preserve"> privacy concerns with the need to better </w:t>
      </w:r>
      <w:r w:rsidR="00606A97">
        <w:rPr>
          <w:rFonts w:ascii="Times New Roman" w:hAnsi="Times New Roman"/>
          <w:sz w:val="20"/>
          <w:szCs w:val="20"/>
        </w:rPr>
        <w:t xml:space="preserve">understanding of </w:t>
      </w:r>
      <w:r w:rsidR="00133BE8">
        <w:rPr>
          <w:rFonts w:ascii="Times New Roman" w:hAnsi="Times New Roman"/>
          <w:sz w:val="20"/>
          <w:szCs w:val="20"/>
        </w:rPr>
        <w:t>different student populations</w:t>
      </w:r>
      <w:r w:rsidRPr="00E14A58">
        <w:rPr>
          <w:rFonts w:ascii="Times New Roman" w:hAnsi="Times New Roman"/>
          <w:sz w:val="20"/>
          <w:szCs w:val="20"/>
        </w:rPr>
        <w:t xml:space="preserve">. </w:t>
      </w:r>
    </w:p>
    <w:p w:rsidR="00EB3180" w:rsidRPr="00E14A58" w:rsidP="00EB3180" w14:paraId="77E16AE6" w14:textId="77777777">
      <w:pPr>
        <w:pStyle w:val="Heading2"/>
        <w:rPr>
          <w:sz w:val="20"/>
          <w:szCs w:val="20"/>
        </w:rPr>
      </w:pPr>
      <w:bookmarkStart w:id="22" w:name="_Toc166758383"/>
      <w:r w:rsidRPr="00E14A58">
        <w:rPr>
          <w:sz w:val="20"/>
          <w:szCs w:val="20"/>
        </w:rPr>
        <w:t xml:space="preserve">Associated </w:t>
      </w:r>
      <w:r w:rsidRPr="00E14A58">
        <w:rPr>
          <w:sz w:val="20"/>
          <w:szCs w:val="20"/>
        </w:rPr>
        <w:t>comments</w:t>
      </w:r>
      <w:bookmarkEnd w:id="22"/>
    </w:p>
    <w:p w:rsidR="00EB3180" w:rsidRPr="00E14A58" w:rsidP="00EB3180" w14:paraId="1DCEFD5B"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EB3180" w:rsidRPr="00E14A58" w:rsidP="00EB3180" w14:paraId="28DA5304" w14:textId="5B67F9EB">
      <w:pPr>
        <w:spacing w:after="160" w:line="259" w:lineRule="auto"/>
        <w:rPr>
          <w:rFonts w:ascii="Times New Roman" w:hAnsi="Times New Roman"/>
          <w:sz w:val="20"/>
          <w:szCs w:val="20"/>
        </w:rPr>
      </w:pPr>
      <w:r w:rsidRPr="00E14A58">
        <w:rPr>
          <w:rFonts w:ascii="Times New Roman" w:hAnsi="Times New Roman"/>
          <w:sz w:val="20"/>
          <w:szCs w:val="20"/>
        </w:rPr>
        <w:t>04</w:t>
      </w:r>
      <w:r w:rsidRPr="00E14A58" w:rsidR="003C74E1">
        <w:rPr>
          <w:rFonts w:ascii="Times New Roman" w:hAnsi="Times New Roman"/>
          <w:sz w:val="20"/>
          <w:szCs w:val="20"/>
        </w:rPr>
        <w:t>, 21,</w:t>
      </w:r>
      <w:r w:rsidRPr="00E14A58" w:rsidR="00DE4C5F">
        <w:rPr>
          <w:rFonts w:ascii="Times New Roman" w:hAnsi="Times New Roman"/>
          <w:sz w:val="20"/>
          <w:szCs w:val="20"/>
        </w:rPr>
        <w:t xml:space="preserve"> 635</w:t>
      </w:r>
      <w:r w:rsidRPr="00E14A58" w:rsidR="000F4340">
        <w:rPr>
          <w:rFonts w:ascii="Times New Roman" w:hAnsi="Times New Roman"/>
          <w:sz w:val="20"/>
          <w:szCs w:val="20"/>
        </w:rPr>
        <w:t xml:space="preserve">. </w:t>
      </w:r>
      <w:r w:rsidRPr="00E14A58" w:rsidR="00DE4C5F">
        <w:rPr>
          <w:rFonts w:ascii="Times New Roman" w:hAnsi="Times New Roman"/>
          <w:sz w:val="20"/>
          <w:szCs w:val="20"/>
        </w:rPr>
        <w:t xml:space="preserve"> </w:t>
      </w:r>
    </w:p>
    <w:p w:rsidR="00FA7531" w:rsidRPr="00E14A58" w:rsidP="00B13F91" w14:paraId="3C68CECF" w14:textId="4880220A">
      <w:pPr>
        <w:pStyle w:val="Heading1"/>
        <w:rPr>
          <w:sz w:val="20"/>
          <w:szCs w:val="20"/>
        </w:rPr>
      </w:pPr>
      <w:r>
        <w:rPr>
          <w:sz w:val="20"/>
          <w:szCs w:val="20"/>
        </w:rPr>
        <w:br w:type="page"/>
      </w:r>
      <w:bookmarkStart w:id="23" w:name="_Toc166758384"/>
      <w:r w:rsidRPr="00E14A58">
        <w:rPr>
          <w:sz w:val="20"/>
          <w:szCs w:val="20"/>
        </w:rPr>
        <w:t xml:space="preserve">Comments related to </w:t>
      </w:r>
      <w:r w:rsidRPr="00E14A58" w:rsidR="009001AB">
        <w:rPr>
          <w:sz w:val="20"/>
          <w:szCs w:val="20"/>
        </w:rPr>
        <w:t>the s</w:t>
      </w:r>
      <w:r w:rsidRPr="00E14A58" w:rsidR="00D36EC9">
        <w:rPr>
          <w:sz w:val="20"/>
          <w:szCs w:val="20"/>
        </w:rPr>
        <w:t xml:space="preserve">tudents with </w:t>
      </w:r>
      <w:r w:rsidRPr="00E14A58" w:rsidR="009001AB">
        <w:rPr>
          <w:sz w:val="20"/>
          <w:szCs w:val="20"/>
        </w:rPr>
        <w:t>d</w:t>
      </w:r>
      <w:r w:rsidRPr="00E14A58" w:rsidR="00D36EC9">
        <w:rPr>
          <w:sz w:val="20"/>
          <w:szCs w:val="20"/>
        </w:rPr>
        <w:t xml:space="preserve">isabilities </w:t>
      </w:r>
      <w:r w:rsidRPr="00E14A58" w:rsidR="009001AB">
        <w:rPr>
          <w:sz w:val="20"/>
          <w:szCs w:val="20"/>
        </w:rPr>
        <w:t>d</w:t>
      </w:r>
      <w:r w:rsidRPr="00E14A58" w:rsidR="00D36EC9">
        <w:rPr>
          <w:sz w:val="20"/>
          <w:szCs w:val="20"/>
        </w:rPr>
        <w:t xml:space="preserve">ata </w:t>
      </w:r>
      <w:r w:rsidRPr="00E14A58" w:rsidR="009001AB">
        <w:rPr>
          <w:sz w:val="20"/>
          <w:szCs w:val="20"/>
        </w:rPr>
        <w:t>c</w:t>
      </w:r>
      <w:r w:rsidRPr="00E14A58" w:rsidR="00D36EC9">
        <w:rPr>
          <w:sz w:val="20"/>
          <w:szCs w:val="20"/>
        </w:rPr>
        <w:t xml:space="preserve">ollection </w:t>
      </w:r>
      <w:r w:rsidRPr="00E14A58" w:rsidR="009001AB">
        <w:rPr>
          <w:sz w:val="20"/>
          <w:szCs w:val="20"/>
        </w:rPr>
        <w:t>e</w:t>
      </w:r>
      <w:r w:rsidRPr="00E14A58" w:rsidR="00D36EC9">
        <w:rPr>
          <w:sz w:val="20"/>
          <w:szCs w:val="20"/>
        </w:rPr>
        <w:t>fforts</w:t>
      </w:r>
      <w:bookmarkEnd w:id="23"/>
    </w:p>
    <w:p w:rsidR="00FA7531" w:rsidRPr="00E14A58" w:rsidP="00FA7531" w14:paraId="1BD2A6E1" w14:textId="77777777">
      <w:pPr>
        <w:pStyle w:val="NoSpacing"/>
        <w:rPr>
          <w:sz w:val="20"/>
          <w:szCs w:val="20"/>
        </w:rPr>
      </w:pPr>
    </w:p>
    <w:p w:rsidR="00FA7531" w:rsidRPr="00E14A58" w:rsidP="00FA7531" w14:paraId="7B58CABE" w14:textId="77777777">
      <w:pPr>
        <w:pStyle w:val="Heading2"/>
        <w:rPr>
          <w:sz w:val="20"/>
          <w:szCs w:val="20"/>
        </w:rPr>
      </w:pPr>
      <w:bookmarkStart w:id="24" w:name="_Toc166758385"/>
      <w:r w:rsidRPr="00E14A58">
        <w:rPr>
          <w:sz w:val="20"/>
          <w:szCs w:val="20"/>
        </w:rPr>
        <w:t>Public response</w:t>
      </w:r>
      <w:bookmarkEnd w:id="24"/>
    </w:p>
    <w:p w:rsidR="00D36EC9" w:rsidRPr="00E14A58" w:rsidP="00D36EC9" w14:paraId="2B102276" w14:textId="5DD4BD63">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9D00A3">
        <w:rPr>
          <w:rFonts w:ascii="Times New Roman" w:hAnsi="Times New Roman"/>
          <w:sz w:val="20"/>
          <w:szCs w:val="20"/>
        </w:rPr>
        <w:t>three</w:t>
      </w:r>
      <w:r w:rsidRPr="00E14A58">
        <w:rPr>
          <w:rFonts w:ascii="Times New Roman" w:hAnsi="Times New Roman"/>
          <w:sz w:val="20"/>
          <w:szCs w:val="20"/>
        </w:rPr>
        <w:t xml:space="preserve"> comment</w:t>
      </w:r>
      <w:r w:rsidRPr="00E14A58" w:rsidR="006B4935">
        <w:rPr>
          <w:rFonts w:ascii="Times New Roman" w:hAnsi="Times New Roman"/>
          <w:sz w:val="20"/>
          <w:szCs w:val="20"/>
        </w:rPr>
        <w:t>s</w:t>
      </w:r>
      <w:r w:rsidRPr="00E14A58">
        <w:rPr>
          <w:rFonts w:ascii="Times New Roman" w:hAnsi="Times New Roman"/>
          <w:sz w:val="20"/>
          <w:szCs w:val="20"/>
        </w:rPr>
        <w:t xml:space="preserve"> </w:t>
      </w:r>
      <w:r w:rsidRPr="00E14A58" w:rsidR="00104D36">
        <w:rPr>
          <w:rFonts w:ascii="Times New Roman" w:hAnsi="Times New Roman"/>
          <w:sz w:val="20"/>
          <w:szCs w:val="20"/>
        </w:rPr>
        <w:t>from several organizations representing a total</w:t>
      </w:r>
      <w:r w:rsidRPr="00E14A58" w:rsidR="007C6B28">
        <w:rPr>
          <w:rFonts w:ascii="Times New Roman" w:hAnsi="Times New Roman"/>
          <w:sz w:val="20"/>
          <w:szCs w:val="20"/>
        </w:rPr>
        <w:t xml:space="preserve"> of </w:t>
      </w:r>
      <w:r w:rsidRPr="00E14A58" w:rsidR="00A50536">
        <w:rPr>
          <w:rFonts w:ascii="Times New Roman" w:hAnsi="Times New Roman"/>
          <w:sz w:val="20"/>
          <w:szCs w:val="20"/>
        </w:rPr>
        <w:t>26</w:t>
      </w:r>
      <w:r w:rsidRPr="00E14A58">
        <w:rPr>
          <w:rFonts w:ascii="Times New Roman" w:hAnsi="Times New Roman"/>
          <w:sz w:val="20"/>
          <w:szCs w:val="20"/>
        </w:rPr>
        <w:t xml:space="preserve"> signator</w:t>
      </w:r>
      <w:r w:rsidRPr="00E14A58" w:rsidR="006B4935">
        <w:rPr>
          <w:rFonts w:ascii="Times New Roman" w:hAnsi="Times New Roman"/>
          <w:sz w:val="20"/>
          <w:szCs w:val="20"/>
        </w:rPr>
        <w:t>ies</w:t>
      </w:r>
      <w:r w:rsidRPr="00E14A58">
        <w:rPr>
          <w:rFonts w:ascii="Times New Roman" w:hAnsi="Times New Roman"/>
          <w:sz w:val="20"/>
          <w:szCs w:val="20"/>
        </w:rPr>
        <w:t xml:space="preserve"> </w:t>
      </w:r>
      <w:r w:rsidRPr="00E14A58" w:rsidR="007C6B28">
        <w:rPr>
          <w:rFonts w:ascii="Times New Roman" w:hAnsi="Times New Roman"/>
          <w:sz w:val="20"/>
          <w:szCs w:val="20"/>
        </w:rPr>
        <w:t>regarding</w:t>
      </w:r>
      <w:r w:rsidRPr="00E14A58">
        <w:rPr>
          <w:rFonts w:ascii="Times New Roman" w:hAnsi="Times New Roman"/>
          <w:sz w:val="20"/>
          <w:szCs w:val="20"/>
        </w:rPr>
        <w:t xml:space="preserve"> the </w:t>
      </w:r>
      <w:r w:rsidRPr="00E14A58" w:rsidR="00072F7D">
        <w:rPr>
          <w:rFonts w:ascii="Times New Roman" w:hAnsi="Times New Roman"/>
          <w:sz w:val="20"/>
          <w:szCs w:val="20"/>
        </w:rPr>
        <w:t>data collection efforts for</w:t>
      </w:r>
      <w:r w:rsidRPr="00E14A58">
        <w:rPr>
          <w:rFonts w:ascii="Times New Roman" w:hAnsi="Times New Roman"/>
          <w:sz w:val="20"/>
          <w:szCs w:val="20"/>
        </w:rPr>
        <w:t xml:space="preserve"> students with disabilit</w:t>
      </w:r>
      <w:r w:rsidRPr="00E14A58" w:rsidR="00273816">
        <w:rPr>
          <w:rFonts w:ascii="Times New Roman" w:hAnsi="Times New Roman"/>
          <w:sz w:val="20"/>
          <w:szCs w:val="20"/>
        </w:rPr>
        <w:t xml:space="preserve">ies in IPEDS. </w:t>
      </w:r>
    </w:p>
    <w:p w:rsidR="00FA7531" w:rsidRPr="00E14A58" w:rsidP="00FA7531" w14:paraId="1866E665" w14:textId="77777777">
      <w:pPr>
        <w:pStyle w:val="NoSpacing"/>
        <w:rPr>
          <w:rFonts w:ascii="Times New Roman" w:hAnsi="Times New Roman"/>
          <w:sz w:val="20"/>
          <w:szCs w:val="20"/>
        </w:rPr>
      </w:pPr>
    </w:p>
    <w:p w:rsidR="00FA7531" w:rsidRPr="00E14A58" w:rsidP="00FA7531" w14:paraId="3EA15E79" w14:textId="77777777">
      <w:pPr>
        <w:pStyle w:val="Heading2"/>
        <w:rPr>
          <w:sz w:val="20"/>
          <w:szCs w:val="20"/>
        </w:rPr>
      </w:pPr>
      <w:bookmarkStart w:id="25" w:name="_Toc166758386"/>
      <w:r w:rsidRPr="00E14A58">
        <w:rPr>
          <w:sz w:val="20"/>
          <w:szCs w:val="20"/>
        </w:rPr>
        <w:t>Recommendations/Concerns</w:t>
      </w:r>
      <w:bookmarkEnd w:id="25"/>
      <w:r w:rsidRPr="00E14A58">
        <w:rPr>
          <w:sz w:val="20"/>
          <w:szCs w:val="20"/>
        </w:rPr>
        <w:t xml:space="preserve"> </w:t>
      </w:r>
    </w:p>
    <w:p w:rsidR="0027616E" w:rsidRPr="00E14A58" w:rsidP="0027616E" w14:paraId="4C3C332D" w14:textId="77777777">
      <w:pPr>
        <w:pStyle w:val="ListParagraph"/>
        <w:numPr>
          <w:ilvl w:val="0"/>
          <w:numId w:val="31"/>
        </w:numPr>
        <w:rPr>
          <w:rFonts w:ascii="Times New Roman" w:hAnsi="Times New Roman"/>
          <w:sz w:val="20"/>
          <w:szCs w:val="20"/>
        </w:rPr>
      </w:pPr>
      <w:r w:rsidRPr="00E14A58">
        <w:rPr>
          <w:rFonts w:ascii="Times New Roman" w:hAnsi="Times New Roman"/>
          <w:sz w:val="20"/>
          <w:szCs w:val="20"/>
        </w:rPr>
        <w:t>The Association on Higher Education and Disability (AHEAD) shared</w:t>
      </w:r>
      <w:r w:rsidRPr="00E14A58" w:rsidR="00DF0BF4">
        <w:rPr>
          <w:rFonts w:ascii="Times New Roman" w:hAnsi="Times New Roman"/>
          <w:sz w:val="20"/>
          <w:szCs w:val="20"/>
        </w:rPr>
        <w:t xml:space="preserve"> several recommendations</w:t>
      </w:r>
      <w:r w:rsidRPr="00E14A58" w:rsidR="00055D17">
        <w:rPr>
          <w:rFonts w:ascii="Times New Roman" w:hAnsi="Times New Roman"/>
          <w:sz w:val="20"/>
          <w:szCs w:val="20"/>
        </w:rPr>
        <w:t>, including capturing information on accommodation requests and eligibility, as well as providing detailed data on disability categories.</w:t>
      </w:r>
      <w:r w:rsidRPr="00E14A58" w:rsidR="008B096F">
        <w:rPr>
          <w:rFonts w:ascii="Times New Roman" w:hAnsi="Times New Roman"/>
          <w:sz w:val="20"/>
          <w:szCs w:val="20"/>
        </w:rPr>
        <w:t xml:space="preserve"> </w:t>
      </w:r>
    </w:p>
    <w:p w:rsidR="0027616E" w:rsidRPr="00E14A58" w:rsidP="0027616E" w14:paraId="33992704" w14:textId="77777777">
      <w:pPr>
        <w:pStyle w:val="ListParagraph"/>
        <w:numPr>
          <w:ilvl w:val="0"/>
          <w:numId w:val="31"/>
        </w:numPr>
        <w:rPr>
          <w:rFonts w:ascii="Times New Roman" w:hAnsi="Times New Roman"/>
          <w:sz w:val="20"/>
          <w:szCs w:val="20"/>
        </w:rPr>
      </w:pPr>
      <w:r w:rsidRPr="00E14A58">
        <w:rPr>
          <w:rFonts w:ascii="Times New Roman" w:hAnsi="Times New Roman"/>
          <w:sz w:val="20"/>
          <w:szCs w:val="20"/>
        </w:rPr>
        <w:t>The National Center for Learning Disabilities (NCLD)</w:t>
      </w:r>
      <w:r w:rsidRPr="00E14A58" w:rsidR="00D337B9">
        <w:rPr>
          <w:rFonts w:ascii="Times New Roman" w:hAnsi="Times New Roman"/>
          <w:sz w:val="20"/>
          <w:szCs w:val="20"/>
        </w:rPr>
        <w:t xml:space="preserve"> </w:t>
      </w:r>
      <w:r w:rsidRPr="00E14A58" w:rsidR="009C7CB9">
        <w:rPr>
          <w:rFonts w:ascii="Times New Roman" w:hAnsi="Times New Roman"/>
          <w:sz w:val="20"/>
          <w:szCs w:val="20"/>
        </w:rPr>
        <w:t>suggests</w:t>
      </w:r>
      <w:r w:rsidRPr="00E14A58" w:rsidR="00D337B9">
        <w:rPr>
          <w:rFonts w:ascii="Times New Roman" w:hAnsi="Times New Roman"/>
          <w:sz w:val="20"/>
          <w:szCs w:val="20"/>
        </w:rPr>
        <w:t xml:space="preserve"> </w:t>
      </w:r>
      <w:r w:rsidRPr="00E14A58" w:rsidR="009C7CB9">
        <w:rPr>
          <w:rFonts w:ascii="Times New Roman" w:hAnsi="Times New Roman"/>
          <w:sz w:val="20"/>
          <w:szCs w:val="20"/>
        </w:rPr>
        <w:t>adding</w:t>
      </w:r>
      <w:r w:rsidRPr="00E14A58" w:rsidR="00D337B9">
        <w:rPr>
          <w:rFonts w:ascii="Times New Roman" w:hAnsi="Times New Roman"/>
          <w:sz w:val="20"/>
          <w:szCs w:val="20"/>
        </w:rPr>
        <w:t xml:space="preserve"> data on outcomes </w:t>
      </w:r>
      <w:r w:rsidRPr="00E14A58" w:rsidR="00DB74F9">
        <w:rPr>
          <w:rFonts w:ascii="Times New Roman" w:hAnsi="Times New Roman"/>
          <w:sz w:val="20"/>
          <w:szCs w:val="20"/>
        </w:rPr>
        <w:t>like</w:t>
      </w:r>
      <w:r w:rsidRPr="00E14A58" w:rsidR="00D337B9">
        <w:rPr>
          <w:rFonts w:ascii="Times New Roman" w:hAnsi="Times New Roman"/>
          <w:sz w:val="20"/>
          <w:szCs w:val="20"/>
        </w:rPr>
        <w:t xml:space="preserve"> </w:t>
      </w:r>
      <w:r w:rsidRPr="00E14A58" w:rsidR="00DB74F9">
        <w:rPr>
          <w:rFonts w:ascii="Times New Roman" w:hAnsi="Times New Roman"/>
          <w:sz w:val="20"/>
          <w:szCs w:val="20"/>
        </w:rPr>
        <w:t>g</w:t>
      </w:r>
      <w:r w:rsidRPr="00E14A58" w:rsidR="00D337B9">
        <w:rPr>
          <w:rFonts w:ascii="Times New Roman" w:hAnsi="Times New Roman"/>
          <w:sz w:val="20"/>
          <w:szCs w:val="20"/>
        </w:rPr>
        <w:t xml:space="preserve">raduation </w:t>
      </w:r>
      <w:r w:rsidRPr="00E14A58" w:rsidR="00DB74F9">
        <w:rPr>
          <w:rFonts w:ascii="Times New Roman" w:hAnsi="Times New Roman"/>
          <w:sz w:val="20"/>
          <w:szCs w:val="20"/>
        </w:rPr>
        <w:t>r</w:t>
      </w:r>
      <w:r w:rsidRPr="00E14A58" w:rsidR="00D337B9">
        <w:rPr>
          <w:rFonts w:ascii="Times New Roman" w:hAnsi="Times New Roman"/>
          <w:sz w:val="20"/>
          <w:szCs w:val="20"/>
        </w:rPr>
        <w:t xml:space="preserve">ates and </w:t>
      </w:r>
      <w:r w:rsidRPr="00E14A58" w:rsidR="00DB74F9">
        <w:rPr>
          <w:rFonts w:ascii="Times New Roman" w:hAnsi="Times New Roman"/>
          <w:sz w:val="20"/>
          <w:szCs w:val="20"/>
        </w:rPr>
        <w:t>degree c</w:t>
      </w:r>
      <w:r w:rsidRPr="00E14A58" w:rsidR="00D337B9">
        <w:rPr>
          <w:rFonts w:ascii="Times New Roman" w:hAnsi="Times New Roman"/>
          <w:sz w:val="20"/>
          <w:szCs w:val="20"/>
        </w:rPr>
        <w:t xml:space="preserve">ompletions </w:t>
      </w:r>
      <w:r w:rsidRPr="00E14A58" w:rsidR="00DB74F9">
        <w:rPr>
          <w:rFonts w:ascii="Times New Roman" w:hAnsi="Times New Roman"/>
          <w:sz w:val="20"/>
          <w:szCs w:val="20"/>
        </w:rPr>
        <w:t>for students with disabilities</w:t>
      </w:r>
      <w:r w:rsidRPr="00E14A58" w:rsidR="00D337B9">
        <w:rPr>
          <w:rFonts w:ascii="Times New Roman" w:hAnsi="Times New Roman"/>
          <w:sz w:val="20"/>
          <w:szCs w:val="20"/>
        </w:rPr>
        <w:t xml:space="preserve">. </w:t>
      </w:r>
    </w:p>
    <w:p w:rsidR="00A50536" w:rsidRPr="00E14A58" w:rsidP="0027616E" w14:paraId="2F8E7419" w14:textId="3C841EAA">
      <w:pPr>
        <w:pStyle w:val="ListParagraph"/>
        <w:numPr>
          <w:ilvl w:val="0"/>
          <w:numId w:val="31"/>
        </w:numPr>
        <w:rPr>
          <w:rFonts w:ascii="Times New Roman" w:hAnsi="Times New Roman"/>
          <w:sz w:val="20"/>
          <w:szCs w:val="20"/>
        </w:rPr>
      </w:pPr>
      <w:r w:rsidRPr="00E14A58">
        <w:rPr>
          <w:rFonts w:ascii="Times New Roman" w:hAnsi="Times New Roman"/>
          <w:sz w:val="20"/>
          <w:szCs w:val="20"/>
        </w:rPr>
        <w:t xml:space="preserve">Postsecondary </w:t>
      </w:r>
      <w:r w:rsidRPr="00E14A58">
        <w:rPr>
          <w:rFonts w:ascii="Times New Roman" w:hAnsi="Times New Roman"/>
          <w:sz w:val="20"/>
          <w:szCs w:val="20"/>
        </w:rPr>
        <w:t>Data</w:t>
      </w:r>
      <w:r w:rsidRPr="00E14A58">
        <w:rPr>
          <w:rFonts w:ascii="Times New Roman" w:hAnsi="Times New Roman"/>
          <w:sz w:val="20"/>
          <w:szCs w:val="20"/>
        </w:rPr>
        <w:t xml:space="preserve"> Collaborative</w:t>
      </w:r>
      <w:r w:rsidRPr="00E14A58">
        <w:rPr>
          <w:rFonts w:ascii="Times New Roman" w:hAnsi="Times New Roman"/>
          <w:sz w:val="20"/>
          <w:szCs w:val="20"/>
        </w:rPr>
        <w:t xml:space="preserve"> </w:t>
      </w:r>
      <w:r w:rsidRPr="00E14A58" w:rsidR="00033119">
        <w:rPr>
          <w:rFonts w:ascii="Times New Roman" w:hAnsi="Times New Roman"/>
          <w:sz w:val="20"/>
          <w:szCs w:val="20"/>
        </w:rPr>
        <w:t>advocates for consideration of</w:t>
      </w:r>
      <w:r w:rsidRPr="00E14A58" w:rsidR="00076BA5">
        <w:rPr>
          <w:rFonts w:ascii="Times New Roman" w:hAnsi="Times New Roman"/>
          <w:sz w:val="20"/>
          <w:szCs w:val="20"/>
        </w:rPr>
        <w:t xml:space="preserve"> enrollment and outcomes data for students with disabilities </w:t>
      </w:r>
      <w:r w:rsidRPr="00E14A58" w:rsidR="00025E09">
        <w:rPr>
          <w:rFonts w:ascii="Times New Roman" w:hAnsi="Times New Roman"/>
          <w:sz w:val="20"/>
          <w:szCs w:val="20"/>
        </w:rPr>
        <w:t xml:space="preserve">through research and stakeholder engagement. </w:t>
      </w:r>
    </w:p>
    <w:p w:rsidR="00133BE8" w:rsidP="00494DDF" w14:paraId="53741409" w14:textId="77777777"/>
    <w:p w:rsidR="00FA7531" w:rsidRPr="00E14A58" w:rsidP="00FA7531" w14:paraId="7FAD81F1" w14:textId="73CB25BF">
      <w:pPr>
        <w:pStyle w:val="Heading2"/>
        <w:rPr>
          <w:sz w:val="20"/>
          <w:szCs w:val="20"/>
        </w:rPr>
      </w:pPr>
      <w:bookmarkStart w:id="26" w:name="_Toc166758387"/>
      <w:r w:rsidRPr="00E14A58">
        <w:rPr>
          <w:sz w:val="20"/>
          <w:szCs w:val="20"/>
        </w:rPr>
        <w:t>ED response</w:t>
      </w:r>
      <w:bookmarkEnd w:id="26"/>
    </w:p>
    <w:p w:rsidR="00A66101" w:rsidRPr="00E14A58" w:rsidP="00FA7531" w14:paraId="4C6A6C49" w14:textId="679FAAE5">
      <w:pPr>
        <w:rPr>
          <w:rFonts w:ascii="Times New Roman" w:hAnsi="Times New Roman"/>
          <w:sz w:val="20"/>
          <w:szCs w:val="20"/>
        </w:rPr>
      </w:pPr>
      <w:r w:rsidRPr="00E14A58">
        <w:rPr>
          <w:rFonts w:ascii="Times New Roman" w:hAnsi="Times New Roman"/>
          <w:sz w:val="20"/>
          <w:szCs w:val="20"/>
        </w:rPr>
        <w:t>Thank you for your insightful recommendations</w:t>
      </w:r>
      <w:r w:rsidR="00886E6A">
        <w:rPr>
          <w:rFonts w:ascii="Times New Roman" w:hAnsi="Times New Roman"/>
          <w:sz w:val="20"/>
          <w:szCs w:val="20"/>
        </w:rPr>
        <w:t>.</w:t>
      </w:r>
      <w:r w:rsidRPr="00E14A58" w:rsidR="007A6610">
        <w:rPr>
          <w:rFonts w:ascii="Times New Roman" w:hAnsi="Times New Roman"/>
          <w:sz w:val="20"/>
          <w:szCs w:val="20"/>
        </w:rPr>
        <w:t xml:space="preserve"> </w:t>
      </w:r>
      <w:r w:rsidR="00133BE8">
        <w:rPr>
          <w:rFonts w:ascii="Times New Roman" w:hAnsi="Times New Roman"/>
          <w:sz w:val="20"/>
          <w:szCs w:val="20"/>
        </w:rPr>
        <w:t>NCES</w:t>
      </w:r>
      <w:r w:rsidRPr="00E14A58" w:rsidR="00F64D41">
        <w:rPr>
          <w:rFonts w:ascii="Times New Roman" w:hAnsi="Times New Roman"/>
          <w:sz w:val="20"/>
          <w:szCs w:val="20"/>
        </w:rPr>
        <w:t xml:space="preserve"> recognize</w:t>
      </w:r>
      <w:r w:rsidR="00133BE8">
        <w:rPr>
          <w:rFonts w:ascii="Times New Roman" w:hAnsi="Times New Roman"/>
          <w:sz w:val="20"/>
          <w:szCs w:val="20"/>
        </w:rPr>
        <w:t>s</w:t>
      </w:r>
      <w:r w:rsidRPr="00E14A58" w:rsidR="00F64D41">
        <w:rPr>
          <w:rFonts w:ascii="Times New Roman" w:hAnsi="Times New Roman"/>
          <w:sz w:val="20"/>
          <w:szCs w:val="20"/>
        </w:rPr>
        <w:t xml:space="preserve"> the significance of</w:t>
      </w:r>
      <w:r w:rsidRPr="00E14A58" w:rsidR="003A1BC1">
        <w:rPr>
          <w:rFonts w:ascii="Times New Roman" w:hAnsi="Times New Roman"/>
          <w:sz w:val="20"/>
          <w:szCs w:val="20"/>
        </w:rPr>
        <w:t xml:space="preserve"> enhancing </w:t>
      </w:r>
      <w:r w:rsidRPr="00E14A58" w:rsidR="00441E76">
        <w:rPr>
          <w:rFonts w:ascii="Times New Roman" w:hAnsi="Times New Roman"/>
          <w:sz w:val="20"/>
          <w:szCs w:val="20"/>
        </w:rPr>
        <w:t xml:space="preserve">data collection </w:t>
      </w:r>
      <w:r w:rsidRPr="00E14A58" w:rsidR="003A1BC1">
        <w:rPr>
          <w:rFonts w:ascii="Times New Roman" w:hAnsi="Times New Roman"/>
          <w:sz w:val="20"/>
          <w:szCs w:val="20"/>
        </w:rPr>
        <w:t xml:space="preserve">efforts </w:t>
      </w:r>
      <w:r w:rsidRPr="00E14A58" w:rsidR="00F64D41">
        <w:rPr>
          <w:rFonts w:ascii="Times New Roman" w:hAnsi="Times New Roman"/>
          <w:sz w:val="20"/>
          <w:szCs w:val="20"/>
        </w:rPr>
        <w:t>regarding</w:t>
      </w:r>
      <w:r w:rsidRPr="00E14A58" w:rsidR="00441E76">
        <w:rPr>
          <w:rFonts w:ascii="Times New Roman" w:hAnsi="Times New Roman"/>
          <w:sz w:val="20"/>
          <w:szCs w:val="20"/>
        </w:rPr>
        <w:t xml:space="preserve"> students with disabilities within IPEDS. </w:t>
      </w:r>
    </w:p>
    <w:p w:rsidR="00FA7531" w:rsidRPr="00E14A58" w:rsidP="00FA7531" w14:paraId="3E5EF908" w14:textId="358DD73B">
      <w:pPr>
        <w:rPr>
          <w:rFonts w:ascii="Times New Roman" w:hAnsi="Times New Roman"/>
          <w:sz w:val="20"/>
          <w:szCs w:val="20"/>
        </w:rPr>
      </w:pPr>
      <w:r>
        <w:rPr>
          <w:rFonts w:ascii="Times New Roman" w:hAnsi="Times New Roman"/>
          <w:sz w:val="20"/>
          <w:szCs w:val="20"/>
        </w:rPr>
        <w:t>T</w:t>
      </w:r>
      <w:r w:rsidRPr="00E14A58" w:rsidR="007965EB">
        <w:rPr>
          <w:rFonts w:ascii="Times New Roman" w:hAnsi="Times New Roman"/>
          <w:sz w:val="20"/>
          <w:szCs w:val="20"/>
        </w:rPr>
        <w:t xml:space="preserve">he </w:t>
      </w:r>
      <w:r w:rsidRPr="00E14A58" w:rsidR="00723EB0">
        <w:rPr>
          <w:rFonts w:ascii="Times New Roman" w:hAnsi="Times New Roman"/>
          <w:sz w:val="20"/>
          <w:szCs w:val="20"/>
        </w:rPr>
        <w:t>IPEDS N</w:t>
      </w:r>
      <w:r w:rsidRPr="00E14A58" w:rsidR="00F31D74">
        <w:rPr>
          <w:rFonts w:ascii="Times New Roman" w:hAnsi="Times New Roman"/>
          <w:sz w:val="20"/>
          <w:szCs w:val="20"/>
        </w:rPr>
        <w:t xml:space="preserve">ational Postsecondary Education Cooperative (NPEC) has commissioned a </w:t>
      </w:r>
      <w:r w:rsidRPr="00E14A58" w:rsidR="005314D3">
        <w:rPr>
          <w:rFonts w:ascii="Times New Roman" w:hAnsi="Times New Roman"/>
          <w:sz w:val="20"/>
          <w:szCs w:val="20"/>
        </w:rPr>
        <w:t xml:space="preserve">research </w:t>
      </w:r>
      <w:r w:rsidRPr="00E14A58" w:rsidR="00F31D74">
        <w:rPr>
          <w:rFonts w:ascii="Times New Roman" w:hAnsi="Times New Roman"/>
          <w:sz w:val="20"/>
          <w:szCs w:val="20"/>
        </w:rPr>
        <w:t xml:space="preserve">paper </w:t>
      </w:r>
      <w:r w:rsidRPr="00E14A58" w:rsidR="00ED74AA">
        <w:rPr>
          <w:rFonts w:ascii="Times New Roman" w:hAnsi="Times New Roman"/>
          <w:sz w:val="20"/>
          <w:szCs w:val="20"/>
        </w:rPr>
        <w:t>to</w:t>
      </w:r>
      <w:r w:rsidRPr="00E14A58" w:rsidR="005314D3">
        <w:rPr>
          <w:rFonts w:ascii="Times New Roman" w:hAnsi="Times New Roman"/>
          <w:sz w:val="20"/>
          <w:szCs w:val="20"/>
        </w:rPr>
        <w:t xml:space="preserve"> </w:t>
      </w:r>
      <w:r>
        <w:rPr>
          <w:rFonts w:ascii="Times New Roman" w:hAnsi="Times New Roman"/>
          <w:sz w:val="20"/>
          <w:szCs w:val="20"/>
        </w:rPr>
        <w:t xml:space="preserve">examine ways in which we might </w:t>
      </w:r>
      <w:r w:rsidRPr="00E14A58" w:rsidR="005314D3">
        <w:rPr>
          <w:rFonts w:ascii="Times New Roman" w:hAnsi="Times New Roman"/>
          <w:sz w:val="20"/>
          <w:szCs w:val="20"/>
        </w:rPr>
        <w:t>enhanc</w:t>
      </w:r>
      <w:r w:rsidRPr="00E14A58" w:rsidR="00ED74AA">
        <w:rPr>
          <w:rFonts w:ascii="Times New Roman" w:hAnsi="Times New Roman"/>
          <w:sz w:val="20"/>
          <w:szCs w:val="20"/>
        </w:rPr>
        <w:t>e</w:t>
      </w:r>
      <w:r w:rsidRPr="00E14A58" w:rsidR="005314D3">
        <w:rPr>
          <w:rFonts w:ascii="Times New Roman" w:hAnsi="Times New Roman"/>
          <w:sz w:val="20"/>
          <w:szCs w:val="20"/>
        </w:rPr>
        <w:t xml:space="preserve"> data collection </w:t>
      </w:r>
      <w:r w:rsidRPr="00E14A58" w:rsidR="00ED74AA">
        <w:rPr>
          <w:rFonts w:ascii="Times New Roman" w:hAnsi="Times New Roman"/>
          <w:sz w:val="20"/>
          <w:szCs w:val="20"/>
        </w:rPr>
        <w:t>for</w:t>
      </w:r>
      <w:r w:rsidRPr="00E14A58" w:rsidR="005314D3">
        <w:rPr>
          <w:rFonts w:ascii="Times New Roman" w:hAnsi="Times New Roman"/>
          <w:sz w:val="20"/>
          <w:szCs w:val="20"/>
        </w:rPr>
        <w:t xml:space="preserve"> students with disabilities. </w:t>
      </w:r>
      <w:r w:rsidR="00167B14">
        <w:rPr>
          <w:rFonts w:ascii="Times New Roman" w:hAnsi="Times New Roman"/>
          <w:sz w:val="20"/>
          <w:szCs w:val="20"/>
        </w:rPr>
        <w:t xml:space="preserve">The purpose of this research is to </w:t>
      </w:r>
      <w:r w:rsidR="00927B93">
        <w:rPr>
          <w:rFonts w:ascii="Times New Roman" w:hAnsi="Times New Roman"/>
          <w:sz w:val="20"/>
          <w:szCs w:val="20"/>
        </w:rPr>
        <w:t xml:space="preserve">help NCES </w:t>
      </w:r>
      <w:r w:rsidR="00BD45AC">
        <w:rPr>
          <w:rFonts w:ascii="Times New Roman" w:hAnsi="Times New Roman"/>
          <w:sz w:val="20"/>
          <w:szCs w:val="20"/>
        </w:rPr>
        <w:t>identify potential ways to collect more detailed information while also considering the challenges that institutions may have in reporting these data.</w:t>
      </w:r>
      <w:r w:rsidR="00871A95">
        <w:rPr>
          <w:rFonts w:ascii="Times New Roman" w:hAnsi="Times New Roman"/>
          <w:sz w:val="20"/>
          <w:szCs w:val="20"/>
        </w:rPr>
        <w:t xml:space="preserve"> </w:t>
      </w:r>
      <w:r w:rsidRPr="00E14A58" w:rsidR="000A0FC2">
        <w:rPr>
          <w:rFonts w:ascii="Times New Roman" w:hAnsi="Times New Roman"/>
          <w:sz w:val="20"/>
          <w:szCs w:val="20"/>
        </w:rPr>
        <w:t xml:space="preserve">The paper will provide insights into the feasibility of </w:t>
      </w:r>
      <w:r w:rsidR="000A0FC2">
        <w:rPr>
          <w:rFonts w:ascii="Times New Roman" w:hAnsi="Times New Roman"/>
          <w:sz w:val="20"/>
          <w:szCs w:val="20"/>
        </w:rPr>
        <w:t>collecting data on students with disabilities and disabilities services and addressing</w:t>
      </w:r>
      <w:r w:rsidRPr="00E14A58" w:rsidR="000A0FC2">
        <w:rPr>
          <w:rFonts w:ascii="Times New Roman" w:hAnsi="Times New Roman"/>
          <w:sz w:val="20"/>
          <w:szCs w:val="20"/>
        </w:rPr>
        <w:t xml:space="preserve"> concerns about </w:t>
      </w:r>
      <w:r w:rsidR="000A0FC2">
        <w:rPr>
          <w:rFonts w:ascii="Times New Roman" w:hAnsi="Times New Roman"/>
          <w:sz w:val="20"/>
          <w:szCs w:val="20"/>
        </w:rPr>
        <w:t>definitions, availability of data at the institutional level,</w:t>
      </w:r>
      <w:r w:rsidR="00AE6496">
        <w:rPr>
          <w:rFonts w:ascii="Times New Roman" w:hAnsi="Times New Roman"/>
          <w:sz w:val="20"/>
          <w:szCs w:val="20"/>
        </w:rPr>
        <w:t xml:space="preserve"> limitations of studen</w:t>
      </w:r>
      <w:r w:rsidR="00F50469">
        <w:rPr>
          <w:rFonts w:ascii="Times New Roman" w:hAnsi="Times New Roman"/>
          <w:sz w:val="20"/>
          <w:szCs w:val="20"/>
        </w:rPr>
        <w:t>t reported disability status,</w:t>
      </w:r>
      <w:r w:rsidR="000A0FC2">
        <w:rPr>
          <w:rFonts w:ascii="Times New Roman" w:hAnsi="Times New Roman"/>
          <w:sz w:val="20"/>
          <w:szCs w:val="20"/>
        </w:rPr>
        <w:t xml:space="preserve"> and </w:t>
      </w:r>
      <w:r w:rsidRPr="00E14A58" w:rsidR="000A0FC2">
        <w:rPr>
          <w:rFonts w:ascii="Times New Roman" w:hAnsi="Times New Roman"/>
          <w:sz w:val="20"/>
          <w:szCs w:val="20"/>
        </w:rPr>
        <w:t>student privacy</w:t>
      </w:r>
      <w:r w:rsidR="000A0FC2">
        <w:rPr>
          <w:rFonts w:ascii="Times New Roman" w:hAnsi="Times New Roman"/>
          <w:sz w:val="20"/>
          <w:szCs w:val="20"/>
        </w:rPr>
        <w:t xml:space="preserve"> concerns (including limitations </w:t>
      </w:r>
      <w:r w:rsidR="00481607">
        <w:rPr>
          <w:rFonts w:ascii="Times New Roman" w:hAnsi="Times New Roman"/>
          <w:sz w:val="20"/>
          <w:szCs w:val="20"/>
        </w:rPr>
        <w:t>related</w:t>
      </w:r>
      <w:r w:rsidR="000A0FC2">
        <w:rPr>
          <w:rFonts w:ascii="Times New Roman" w:hAnsi="Times New Roman"/>
          <w:sz w:val="20"/>
          <w:szCs w:val="20"/>
        </w:rPr>
        <w:t xml:space="preserve"> to HIPAA)</w:t>
      </w:r>
      <w:r w:rsidRPr="00E14A58" w:rsidR="000A0FC2">
        <w:rPr>
          <w:rFonts w:ascii="Times New Roman" w:hAnsi="Times New Roman"/>
          <w:sz w:val="20"/>
          <w:szCs w:val="20"/>
        </w:rPr>
        <w:t>.</w:t>
      </w:r>
      <w:r w:rsidR="000A0FC2">
        <w:rPr>
          <w:rFonts w:ascii="Times New Roman" w:hAnsi="Times New Roman"/>
          <w:sz w:val="20"/>
          <w:szCs w:val="20"/>
        </w:rPr>
        <w:t xml:space="preserve"> </w:t>
      </w:r>
      <w:r w:rsidR="00F50469">
        <w:rPr>
          <w:rFonts w:ascii="Times New Roman" w:hAnsi="Times New Roman"/>
          <w:sz w:val="20"/>
          <w:szCs w:val="20"/>
        </w:rPr>
        <w:t>I</w:t>
      </w:r>
      <w:r w:rsidR="00010098">
        <w:rPr>
          <w:rFonts w:ascii="Times New Roman" w:hAnsi="Times New Roman"/>
          <w:sz w:val="20"/>
          <w:szCs w:val="20"/>
        </w:rPr>
        <w:t xml:space="preserve">t is </w:t>
      </w:r>
      <w:r w:rsidR="00250FC8">
        <w:rPr>
          <w:rFonts w:ascii="Times New Roman" w:hAnsi="Times New Roman"/>
          <w:sz w:val="20"/>
          <w:szCs w:val="20"/>
        </w:rPr>
        <w:t xml:space="preserve">also </w:t>
      </w:r>
      <w:r w:rsidR="00010098">
        <w:rPr>
          <w:rFonts w:ascii="Times New Roman" w:hAnsi="Times New Roman"/>
          <w:sz w:val="20"/>
          <w:szCs w:val="20"/>
        </w:rPr>
        <w:t xml:space="preserve">important that NCES ensures that any additions to the collection </w:t>
      </w:r>
      <w:r w:rsidR="00250FC8">
        <w:rPr>
          <w:rFonts w:ascii="Times New Roman" w:hAnsi="Times New Roman"/>
          <w:sz w:val="20"/>
          <w:szCs w:val="20"/>
        </w:rPr>
        <w:t>are</w:t>
      </w:r>
      <w:r w:rsidR="00A122E7">
        <w:rPr>
          <w:rFonts w:ascii="Times New Roman" w:hAnsi="Times New Roman"/>
          <w:sz w:val="20"/>
          <w:szCs w:val="20"/>
        </w:rPr>
        <w:t xml:space="preserve"> </w:t>
      </w:r>
      <w:r w:rsidR="00852AF3">
        <w:rPr>
          <w:rFonts w:ascii="Times New Roman" w:hAnsi="Times New Roman"/>
          <w:sz w:val="20"/>
          <w:szCs w:val="20"/>
        </w:rPr>
        <w:t xml:space="preserve">valid and reliable. </w:t>
      </w:r>
      <w:r w:rsidR="00ED34F6">
        <w:rPr>
          <w:rFonts w:ascii="Times New Roman" w:hAnsi="Times New Roman"/>
          <w:sz w:val="20"/>
          <w:szCs w:val="20"/>
        </w:rPr>
        <w:t xml:space="preserve">NCES </w:t>
      </w:r>
      <w:r w:rsidR="00250FC8">
        <w:rPr>
          <w:rFonts w:ascii="Times New Roman" w:hAnsi="Times New Roman"/>
          <w:sz w:val="20"/>
          <w:szCs w:val="20"/>
        </w:rPr>
        <w:t xml:space="preserve">looks forward </w:t>
      </w:r>
      <w:r w:rsidR="000A0FC2">
        <w:rPr>
          <w:rFonts w:ascii="Times New Roman" w:hAnsi="Times New Roman"/>
          <w:sz w:val="20"/>
          <w:szCs w:val="20"/>
        </w:rPr>
        <w:t>using this research</w:t>
      </w:r>
      <w:r w:rsidR="00C54B3A">
        <w:rPr>
          <w:rFonts w:ascii="Times New Roman" w:hAnsi="Times New Roman"/>
          <w:sz w:val="20"/>
          <w:szCs w:val="20"/>
        </w:rPr>
        <w:t xml:space="preserve"> to find appropriate and feasible ways </w:t>
      </w:r>
      <w:r w:rsidRPr="00E14A58" w:rsidR="00947A66">
        <w:rPr>
          <w:rFonts w:ascii="Times New Roman" w:hAnsi="Times New Roman"/>
          <w:sz w:val="20"/>
          <w:szCs w:val="20"/>
        </w:rPr>
        <w:t xml:space="preserve">to address </w:t>
      </w:r>
      <w:r w:rsidR="00861D57">
        <w:rPr>
          <w:rFonts w:ascii="Times New Roman" w:hAnsi="Times New Roman"/>
          <w:sz w:val="20"/>
          <w:szCs w:val="20"/>
        </w:rPr>
        <w:t xml:space="preserve">the availability of data necessary to support </w:t>
      </w:r>
      <w:r w:rsidRPr="00E14A58" w:rsidR="00947A66">
        <w:rPr>
          <w:rFonts w:ascii="Times New Roman" w:hAnsi="Times New Roman"/>
          <w:sz w:val="20"/>
          <w:szCs w:val="20"/>
        </w:rPr>
        <w:t xml:space="preserve">the needs of students with disabilities. </w:t>
      </w:r>
    </w:p>
    <w:p w:rsidR="00140D8D" w:rsidRPr="00E14A58" w:rsidP="00FA7531" w14:paraId="4DE6E5C3" w14:textId="3C327882">
      <w:pPr>
        <w:rPr>
          <w:rFonts w:ascii="Times New Roman" w:hAnsi="Times New Roman"/>
          <w:sz w:val="20"/>
          <w:szCs w:val="20"/>
        </w:rPr>
      </w:pPr>
      <w:r w:rsidRPr="00E14A58">
        <w:rPr>
          <w:rFonts w:ascii="Times New Roman" w:hAnsi="Times New Roman"/>
          <w:sz w:val="20"/>
          <w:szCs w:val="20"/>
        </w:rPr>
        <w:t>Thank you again for your recommendations</w:t>
      </w:r>
      <w:r w:rsidR="00AA05A6">
        <w:rPr>
          <w:rFonts w:ascii="Times New Roman" w:hAnsi="Times New Roman"/>
          <w:sz w:val="20"/>
          <w:szCs w:val="20"/>
        </w:rPr>
        <w:t xml:space="preserve">. </w:t>
      </w:r>
    </w:p>
    <w:p w:rsidR="00FA7531" w:rsidRPr="00E14A58" w:rsidP="00FA7531" w14:paraId="5C8472C2" w14:textId="77777777">
      <w:pPr>
        <w:pStyle w:val="Heading2"/>
        <w:rPr>
          <w:sz w:val="20"/>
          <w:szCs w:val="20"/>
        </w:rPr>
      </w:pPr>
      <w:bookmarkStart w:id="27" w:name="_Toc166758388"/>
      <w:r w:rsidRPr="00E14A58">
        <w:rPr>
          <w:sz w:val="20"/>
          <w:szCs w:val="20"/>
        </w:rPr>
        <w:t xml:space="preserve">Associated </w:t>
      </w:r>
      <w:r w:rsidRPr="00E14A58">
        <w:rPr>
          <w:sz w:val="20"/>
          <w:szCs w:val="20"/>
        </w:rPr>
        <w:t>comments</w:t>
      </w:r>
      <w:bookmarkEnd w:id="27"/>
    </w:p>
    <w:p w:rsidR="00FA7531" w:rsidRPr="00E14A58" w:rsidP="00FA7531" w14:paraId="603367EC"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ED-2022-SCC-0026-00: </w:t>
      </w:r>
    </w:p>
    <w:p w:rsidR="004A2EE2" w:rsidRPr="00E14A58" w:rsidP="00666128" w14:paraId="0775F84B" w14:textId="6EE2E16F">
      <w:pPr>
        <w:spacing w:after="160" w:line="259" w:lineRule="auto"/>
        <w:rPr>
          <w:rFonts w:ascii="Times New Roman" w:hAnsi="Times New Roman"/>
          <w:sz w:val="20"/>
          <w:szCs w:val="20"/>
        </w:rPr>
      </w:pPr>
      <w:r w:rsidRPr="00E14A58">
        <w:rPr>
          <w:rFonts w:ascii="Times New Roman" w:hAnsi="Times New Roman"/>
          <w:sz w:val="20"/>
          <w:szCs w:val="20"/>
        </w:rPr>
        <w:t xml:space="preserve">410, </w:t>
      </w:r>
      <w:r w:rsidRPr="00E14A58" w:rsidR="006C74CE">
        <w:rPr>
          <w:rFonts w:ascii="Times New Roman" w:hAnsi="Times New Roman"/>
          <w:sz w:val="20"/>
          <w:szCs w:val="20"/>
        </w:rPr>
        <w:t xml:space="preserve">682, </w:t>
      </w:r>
      <w:r w:rsidRPr="00E14A58" w:rsidR="007F180D">
        <w:rPr>
          <w:rFonts w:ascii="Times New Roman" w:hAnsi="Times New Roman"/>
          <w:sz w:val="20"/>
          <w:szCs w:val="20"/>
        </w:rPr>
        <w:t>723</w:t>
      </w:r>
      <w:r w:rsidRPr="00E14A58" w:rsidR="008B1203">
        <w:rPr>
          <w:rFonts w:ascii="Times New Roman" w:hAnsi="Times New Roman"/>
          <w:sz w:val="20"/>
          <w:szCs w:val="20"/>
        </w:rPr>
        <w:t>.</w:t>
      </w:r>
    </w:p>
    <w:p w:rsidR="0004608F" w14:paraId="6D65A8A3" w14:textId="77777777">
      <w:pPr>
        <w:spacing w:after="160" w:line="259" w:lineRule="auto"/>
        <w:rPr>
          <w:rFonts w:asciiTheme="majorHAnsi" w:eastAsiaTheme="majorEastAsia" w:hAnsiTheme="majorHAnsi" w:cstheme="majorBidi"/>
          <w:b/>
          <w:bCs/>
          <w:color w:val="2F5496" w:themeColor="accent1" w:themeShade="BF"/>
          <w:sz w:val="20"/>
          <w:szCs w:val="20"/>
        </w:rPr>
      </w:pPr>
      <w:r>
        <w:rPr>
          <w:sz w:val="20"/>
          <w:szCs w:val="20"/>
        </w:rPr>
        <w:br w:type="page"/>
      </w:r>
    </w:p>
    <w:p w:rsidR="00AE6BA3" w:rsidRPr="00E14A58" w:rsidP="00E52438" w14:paraId="64AA1532" w14:textId="5029C489">
      <w:pPr>
        <w:pStyle w:val="Heading1"/>
        <w:rPr>
          <w:sz w:val="20"/>
          <w:szCs w:val="20"/>
        </w:rPr>
      </w:pPr>
      <w:bookmarkStart w:id="28" w:name="_Toc166758389"/>
      <w:r w:rsidRPr="00E14A58">
        <w:rPr>
          <w:sz w:val="20"/>
          <w:szCs w:val="20"/>
        </w:rPr>
        <w:t xml:space="preserve">Comments related to the Admissions survey </w:t>
      </w:r>
      <w:r w:rsidRPr="00E14A58">
        <w:rPr>
          <w:sz w:val="20"/>
          <w:szCs w:val="20"/>
        </w:rPr>
        <w:t>component</w:t>
      </w:r>
      <w:bookmarkEnd w:id="28"/>
    </w:p>
    <w:p w:rsidR="00512C15" w:rsidRPr="00E14A58" w:rsidP="00902A8A" w14:paraId="05D12E2D" w14:textId="77777777">
      <w:pPr>
        <w:pStyle w:val="NoSpacing"/>
        <w:rPr>
          <w:sz w:val="20"/>
          <w:szCs w:val="20"/>
        </w:rPr>
      </w:pPr>
    </w:p>
    <w:p w:rsidR="00512C15" w:rsidRPr="00E14A58" w:rsidP="00512C15" w14:paraId="6F034328" w14:textId="5F74258B">
      <w:pPr>
        <w:pStyle w:val="Heading2"/>
        <w:rPr>
          <w:sz w:val="20"/>
          <w:szCs w:val="20"/>
        </w:rPr>
      </w:pPr>
      <w:bookmarkStart w:id="29" w:name="_Toc166758390"/>
      <w:r w:rsidRPr="00E14A58">
        <w:rPr>
          <w:sz w:val="20"/>
          <w:szCs w:val="20"/>
        </w:rPr>
        <w:t>Public response</w:t>
      </w:r>
      <w:bookmarkEnd w:id="29"/>
    </w:p>
    <w:p w:rsidR="00C9675C" w:rsidRPr="00E14A58" w:rsidP="00C9675C" w14:paraId="0B8E0773" w14:textId="44B9B1D5">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9D00A3">
        <w:rPr>
          <w:rFonts w:ascii="Times New Roman" w:hAnsi="Times New Roman"/>
          <w:sz w:val="20"/>
          <w:szCs w:val="20"/>
        </w:rPr>
        <w:t>five</w:t>
      </w:r>
      <w:r w:rsidRPr="00E14A58">
        <w:rPr>
          <w:rFonts w:ascii="Times New Roman" w:hAnsi="Times New Roman"/>
          <w:sz w:val="20"/>
          <w:szCs w:val="20"/>
        </w:rPr>
        <w:t xml:space="preserve"> comment</w:t>
      </w:r>
      <w:r w:rsidRPr="00E14A58" w:rsidR="00612264">
        <w:rPr>
          <w:rFonts w:ascii="Times New Roman" w:hAnsi="Times New Roman"/>
          <w:sz w:val="20"/>
          <w:szCs w:val="20"/>
        </w:rPr>
        <w:t>s</w:t>
      </w:r>
      <w:r w:rsidRPr="00E14A58">
        <w:rPr>
          <w:rFonts w:ascii="Times New Roman" w:hAnsi="Times New Roman"/>
          <w:sz w:val="20"/>
          <w:szCs w:val="20"/>
        </w:rPr>
        <w:t xml:space="preserve"> with </w:t>
      </w:r>
      <w:r w:rsidRPr="00E14A58" w:rsidR="008510EE">
        <w:rPr>
          <w:rFonts w:ascii="Times New Roman" w:hAnsi="Times New Roman"/>
          <w:sz w:val="20"/>
          <w:szCs w:val="20"/>
        </w:rPr>
        <w:t>48</w:t>
      </w:r>
      <w:r w:rsidRPr="00E14A58">
        <w:rPr>
          <w:rFonts w:ascii="Times New Roman" w:hAnsi="Times New Roman"/>
          <w:sz w:val="20"/>
          <w:szCs w:val="20"/>
        </w:rPr>
        <w:t xml:space="preserve"> signator</w:t>
      </w:r>
      <w:r w:rsidRPr="00E14A58" w:rsidR="00AA5404">
        <w:rPr>
          <w:rFonts w:ascii="Times New Roman" w:hAnsi="Times New Roman"/>
          <w:sz w:val="20"/>
          <w:szCs w:val="20"/>
        </w:rPr>
        <w:t>ies</w:t>
      </w:r>
      <w:r w:rsidRPr="00E14A58">
        <w:rPr>
          <w:rFonts w:ascii="Times New Roman" w:hAnsi="Times New Roman"/>
          <w:sz w:val="20"/>
          <w:szCs w:val="20"/>
        </w:rPr>
        <w:t xml:space="preserve"> related to the </w:t>
      </w:r>
      <w:r w:rsidRPr="00E14A58" w:rsidR="00AA5404">
        <w:rPr>
          <w:rFonts w:ascii="Times New Roman" w:hAnsi="Times New Roman"/>
          <w:sz w:val="20"/>
          <w:szCs w:val="20"/>
        </w:rPr>
        <w:t>changes that will be implemented for the 2025-26 IPEDS Admissions (ADM) survey component</w:t>
      </w:r>
      <w:r w:rsidRPr="00E14A58">
        <w:rPr>
          <w:rFonts w:ascii="Times New Roman" w:hAnsi="Times New Roman"/>
          <w:sz w:val="20"/>
          <w:szCs w:val="20"/>
        </w:rPr>
        <w:t xml:space="preserve">. </w:t>
      </w:r>
    </w:p>
    <w:p w:rsidR="00512C15" w:rsidRPr="00E14A58" w:rsidP="00512C15" w14:paraId="504010D6" w14:textId="77777777">
      <w:pPr>
        <w:pStyle w:val="NoSpacing"/>
        <w:rPr>
          <w:rFonts w:ascii="Times New Roman" w:hAnsi="Times New Roman"/>
          <w:sz w:val="20"/>
          <w:szCs w:val="20"/>
        </w:rPr>
      </w:pPr>
    </w:p>
    <w:p w:rsidR="00512C15" w:rsidRPr="00E14A58" w:rsidP="00512C15" w14:paraId="52D8B9ED" w14:textId="77777777">
      <w:pPr>
        <w:pStyle w:val="Heading2"/>
        <w:rPr>
          <w:sz w:val="20"/>
          <w:szCs w:val="20"/>
        </w:rPr>
      </w:pPr>
      <w:bookmarkStart w:id="30" w:name="_Toc166758391"/>
      <w:r w:rsidRPr="00E14A58">
        <w:rPr>
          <w:sz w:val="20"/>
          <w:szCs w:val="20"/>
        </w:rPr>
        <w:t>Recommendations/Concerns</w:t>
      </w:r>
      <w:bookmarkEnd w:id="30"/>
      <w:r w:rsidRPr="00E14A58">
        <w:rPr>
          <w:sz w:val="20"/>
          <w:szCs w:val="20"/>
        </w:rPr>
        <w:t xml:space="preserve"> </w:t>
      </w:r>
    </w:p>
    <w:p w:rsidR="00AC6DFE" w:rsidRPr="00E14A58" w:rsidP="00183D6E" w14:paraId="72375EE8" w14:textId="74226A57">
      <w:pPr>
        <w:pStyle w:val="NoSpacing"/>
        <w:numPr>
          <w:ilvl w:val="0"/>
          <w:numId w:val="34"/>
        </w:numPr>
        <w:rPr>
          <w:rFonts w:ascii="Times New Roman" w:hAnsi="Times New Roman"/>
          <w:sz w:val="20"/>
          <w:szCs w:val="20"/>
        </w:rPr>
      </w:pPr>
      <w:r w:rsidRPr="00E14A58">
        <w:rPr>
          <w:rFonts w:ascii="Times New Roman" w:hAnsi="Times New Roman"/>
          <w:sz w:val="20"/>
          <w:szCs w:val="20"/>
        </w:rPr>
        <w:t>Three</w:t>
      </w:r>
      <w:r w:rsidRPr="00E14A58" w:rsidR="00A23F84">
        <w:rPr>
          <w:rFonts w:ascii="Times New Roman" w:hAnsi="Times New Roman"/>
          <w:sz w:val="20"/>
          <w:szCs w:val="20"/>
        </w:rPr>
        <w:t xml:space="preserve"> comments</w:t>
      </w:r>
      <w:r w:rsidRPr="00E14A58">
        <w:rPr>
          <w:rFonts w:ascii="Times New Roman" w:hAnsi="Times New Roman"/>
          <w:sz w:val="20"/>
          <w:szCs w:val="20"/>
        </w:rPr>
        <w:t xml:space="preserve"> </w:t>
      </w:r>
      <w:r w:rsidRPr="00E14A58" w:rsidR="00A23F84">
        <w:rPr>
          <w:rFonts w:ascii="Times New Roman" w:hAnsi="Times New Roman"/>
          <w:sz w:val="20"/>
          <w:szCs w:val="20"/>
        </w:rPr>
        <w:t>provided</w:t>
      </w:r>
      <w:r w:rsidRPr="00E14A58">
        <w:rPr>
          <w:rFonts w:ascii="Times New Roman" w:hAnsi="Times New Roman"/>
          <w:sz w:val="20"/>
          <w:szCs w:val="20"/>
        </w:rPr>
        <w:t xml:space="preserve"> support for the changes to the ADM survey component, </w:t>
      </w:r>
      <w:r w:rsidRPr="00E14A58" w:rsidR="00753806">
        <w:rPr>
          <w:rFonts w:ascii="Times New Roman" w:hAnsi="Times New Roman"/>
          <w:sz w:val="20"/>
          <w:szCs w:val="20"/>
        </w:rPr>
        <w:t xml:space="preserve">highlighting </w:t>
      </w:r>
      <w:r w:rsidRPr="00E14A58" w:rsidR="00263D1C">
        <w:rPr>
          <w:rFonts w:ascii="Times New Roman" w:hAnsi="Times New Roman"/>
          <w:sz w:val="20"/>
          <w:szCs w:val="20"/>
        </w:rPr>
        <w:t>the</w:t>
      </w:r>
      <w:r w:rsidRPr="00E14A58">
        <w:rPr>
          <w:rFonts w:ascii="Times New Roman" w:hAnsi="Times New Roman"/>
          <w:sz w:val="20"/>
          <w:szCs w:val="20"/>
        </w:rPr>
        <w:t xml:space="preserve"> benefits of expanding Part C to collect disaggregated counts of applicants, admits, and enrolled students by race/ethnicity and full-time/part-time enrollment status</w:t>
      </w:r>
      <w:r w:rsidRPr="00E14A58" w:rsidR="00415B58">
        <w:rPr>
          <w:rFonts w:ascii="Times New Roman" w:hAnsi="Times New Roman"/>
          <w:sz w:val="20"/>
          <w:szCs w:val="20"/>
        </w:rPr>
        <w:t xml:space="preserve">. </w:t>
      </w:r>
      <w:r w:rsidRPr="00E14A58" w:rsidR="00EA20DE">
        <w:rPr>
          <w:rFonts w:ascii="Times New Roman" w:hAnsi="Times New Roman"/>
          <w:sz w:val="20"/>
          <w:szCs w:val="20"/>
        </w:rPr>
        <w:t>T</w:t>
      </w:r>
      <w:r w:rsidRPr="00E14A58" w:rsidR="00415B58">
        <w:rPr>
          <w:rFonts w:ascii="Times New Roman" w:hAnsi="Times New Roman"/>
          <w:sz w:val="20"/>
          <w:szCs w:val="20"/>
        </w:rPr>
        <w:t xml:space="preserve">here was </w:t>
      </w:r>
      <w:r w:rsidRPr="00E14A58" w:rsidR="00EA20DE">
        <w:rPr>
          <w:rFonts w:ascii="Times New Roman" w:hAnsi="Times New Roman"/>
          <w:sz w:val="20"/>
          <w:szCs w:val="20"/>
        </w:rPr>
        <w:t xml:space="preserve">also </w:t>
      </w:r>
      <w:r w:rsidRPr="00E14A58" w:rsidR="00415B58">
        <w:rPr>
          <w:rFonts w:ascii="Times New Roman" w:hAnsi="Times New Roman"/>
          <w:sz w:val="20"/>
          <w:szCs w:val="20"/>
        </w:rPr>
        <w:t xml:space="preserve">some support </w:t>
      </w:r>
      <w:r w:rsidRPr="00E14A58" w:rsidR="00AA4A01">
        <w:rPr>
          <w:rFonts w:ascii="Times New Roman" w:hAnsi="Times New Roman"/>
          <w:sz w:val="20"/>
          <w:szCs w:val="20"/>
        </w:rPr>
        <w:t>for</w:t>
      </w:r>
      <w:r w:rsidRPr="00E14A58">
        <w:rPr>
          <w:rFonts w:ascii="Times New Roman" w:hAnsi="Times New Roman"/>
          <w:sz w:val="20"/>
          <w:szCs w:val="20"/>
        </w:rPr>
        <w:t xml:space="preserve"> adding Part E to collect data on Waitlist, Early Decision, and Early Action (if applicable)</w:t>
      </w:r>
      <w:r w:rsidRPr="00E14A58" w:rsidR="00EA20DE">
        <w:rPr>
          <w:rFonts w:ascii="Times New Roman" w:hAnsi="Times New Roman"/>
          <w:sz w:val="20"/>
          <w:szCs w:val="20"/>
        </w:rPr>
        <w:t xml:space="preserve">. </w:t>
      </w:r>
      <w:r w:rsidRPr="00E14A58">
        <w:rPr>
          <w:rFonts w:ascii="Times New Roman" w:hAnsi="Times New Roman"/>
          <w:sz w:val="20"/>
          <w:szCs w:val="20"/>
        </w:rPr>
        <w:t xml:space="preserve"> </w:t>
      </w:r>
    </w:p>
    <w:p w:rsidR="00AC6DFE" w:rsidRPr="00E14A58" w:rsidP="00AC6DFE" w14:paraId="2AB2AB8E" w14:textId="77777777">
      <w:pPr>
        <w:pStyle w:val="NoSpacing"/>
        <w:rPr>
          <w:rFonts w:ascii="Times New Roman" w:hAnsi="Times New Roman"/>
          <w:sz w:val="20"/>
          <w:szCs w:val="20"/>
        </w:rPr>
      </w:pPr>
    </w:p>
    <w:p w:rsidR="00074A5C" w:rsidRPr="00E14A58" w:rsidP="00183D6E" w14:paraId="5E4AFDDB" w14:textId="61419F96">
      <w:pPr>
        <w:pStyle w:val="NoSpacing"/>
        <w:numPr>
          <w:ilvl w:val="0"/>
          <w:numId w:val="34"/>
        </w:numPr>
        <w:rPr>
          <w:rFonts w:ascii="Times New Roman" w:hAnsi="Times New Roman"/>
          <w:sz w:val="20"/>
          <w:szCs w:val="20"/>
        </w:rPr>
      </w:pPr>
      <w:r w:rsidRPr="00E14A58">
        <w:rPr>
          <w:rFonts w:ascii="Times New Roman" w:hAnsi="Times New Roman"/>
          <w:sz w:val="20"/>
          <w:szCs w:val="20"/>
        </w:rPr>
        <w:t>T</w:t>
      </w:r>
      <w:r w:rsidRPr="00E14A58" w:rsidR="006D47AF">
        <w:rPr>
          <w:rFonts w:ascii="Times New Roman" w:hAnsi="Times New Roman"/>
          <w:sz w:val="20"/>
          <w:szCs w:val="20"/>
        </w:rPr>
        <w:t>hree recommendations for making additional changes to the 2025-26 ADM survey component</w:t>
      </w:r>
      <w:r w:rsidRPr="00E14A58" w:rsidR="00BC5246">
        <w:rPr>
          <w:rFonts w:ascii="Times New Roman" w:hAnsi="Times New Roman"/>
          <w:sz w:val="20"/>
          <w:szCs w:val="20"/>
        </w:rPr>
        <w:t xml:space="preserve"> to enhance effectiveness</w:t>
      </w:r>
      <w:r w:rsidRPr="00E14A58" w:rsidR="00EA20DE">
        <w:rPr>
          <w:rFonts w:ascii="Times New Roman" w:hAnsi="Times New Roman"/>
          <w:sz w:val="20"/>
          <w:szCs w:val="20"/>
        </w:rPr>
        <w:t xml:space="preserve"> were </w:t>
      </w:r>
      <w:r w:rsidRPr="00E14A58" w:rsidR="00A23F84">
        <w:rPr>
          <w:rFonts w:ascii="Times New Roman" w:hAnsi="Times New Roman"/>
          <w:sz w:val="20"/>
          <w:szCs w:val="20"/>
        </w:rPr>
        <w:t>offered</w:t>
      </w:r>
      <w:r w:rsidRPr="00E14A58" w:rsidR="00BC5246">
        <w:rPr>
          <w:rFonts w:ascii="Times New Roman" w:hAnsi="Times New Roman"/>
          <w:sz w:val="20"/>
          <w:szCs w:val="20"/>
        </w:rPr>
        <w:t xml:space="preserve">. </w:t>
      </w:r>
      <w:r w:rsidRPr="00E14A58" w:rsidR="001029E6">
        <w:rPr>
          <w:rFonts w:ascii="Times New Roman" w:hAnsi="Times New Roman"/>
          <w:sz w:val="20"/>
          <w:szCs w:val="20"/>
        </w:rPr>
        <w:t xml:space="preserve">The recommendations include </w:t>
      </w:r>
      <w:r w:rsidRPr="00E14A58" w:rsidR="00654B1A">
        <w:rPr>
          <w:rFonts w:ascii="Times New Roman" w:hAnsi="Times New Roman"/>
          <w:sz w:val="20"/>
          <w:szCs w:val="20"/>
        </w:rPr>
        <w:t xml:space="preserve">(1) </w:t>
      </w:r>
      <w:r w:rsidRPr="00E14A58" w:rsidR="001029E6">
        <w:rPr>
          <w:rFonts w:ascii="Times New Roman" w:hAnsi="Times New Roman"/>
          <w:sz w:val="20"/>
          <w:szCs w:val="20"/>
        </w:rPr>
        <w:t xml:space="preserve">collecting the number of students enrolled through </w:t>
      </w:r>
      <w:r w:rsidRPr="00E14A58" w:rsidR="00192197">
        <w:rPr>
          <w:rFonts w:ascii="Times New Roman" w:hAnsi="Times New Roman"/>
          <w:sz w:val="20"/>
          <w:szCs w:val="20"/>
        </w:rPr>
        <w:t>early decision and early action programs</w:t>
      </w:r>
      <w:r w:rsidRPr="00E14A58" w:rsidR="00654B1A">
        <w:rPr>
          <w:rFonts w:ascii="Times New Roman" w:hAnsi="Times New Roman"/>
          <w:sz w:val="20"/>
          <w:szCs w:val="20"/>
        </w:rPr>
        <w:t xml:space="preserve">, (2) </w:t>
      </w:r>
      <w:r w:rsidRPr="00E14A58" w:rsidR="00E478D5">
        <w:rPr>
          <w:rFonts w:ascii="Times New Roman" w:hAnsi="Times New Roman"/>
          <w:sz w:val="20"/>
          <w:szCs w:val="20"/>
        </w:rPr>
        <w:t xml:space="preserve">disaggregating </w:t>
      </w:r>
      <w:r w:rsidRPr="00E14A58" w:rsidR="008A674E">
        <w:rPr>
          <w:rFonts w:ascii="Times New Roman" w:hAnsi="Times New Roman"/>
          <w:sz w:val="20"/>
          <w:szCs w:val="20"/>
        </w:rPr>
        <w:t xml:space="preserve">the number of students </w:t>
      </w:r>
      <w:r w:rsidR="00AA05A6">
        <w:rPr>
          <w:rFonts w:ascii="Times New Roman" w:hAnsi="Times New Roman"/>
          <w:sz w:val="20"/>
          <w:szCs w:val="20"/>
        </w:rPr>
        <w:t xml:space="preserve">that </w:t>
      </w:r>
      <w:r w:rsidRPr="00E14A58" w:rsidR="008A674E">
        <w:rPr>
          <w:rFonts w:ascii="Times New Roman" w:hAnsi="Times New Roman"/>
          <w:sz w:val="20"/>
          <w:szCs w:val="20"/>
        </w:rPr>
        <w:t>applied, were admitted, and enrolled through early action and early decision programs by race/ethnicity</w:t>
      </w:r>
      <w:r w:rsidRPr="00E14A58" w:rsidR="002F446E">
        <w:rPr>
          <w:rFonts w:ascii="Times New Roman" w:hAnsi="Times New Roman"/>
          <w:sz w:val="20"/>
          <w:szCs w:val="20"/>
        </w:rPr>
        <w:t xml:space="preserve">, and (3) improving the definition of “Considers legacy status” in Part B. </w:t>
      </w:r>
      <w:r w:rsidRPr="00E14A58" w:rsidR="00192197">
        <w:rPr>
          <w:rFonts w:ascii="Times New Roman" w:hAnsi="Times New Roman"/>
          <w:sz w:val="20"/>
          <w:szCs w:val="20"/>
        </w:rPr>
        <w:t xml:space="preserve"> </w:t>
      </w:r>
    </w:p>
    <w:p w:rsidR="00AC6DFE" w:rsidRPr="00E14A58" w:rsidP="00AC6DFE" w14:paraId="5140ECA8" w14:textId="065B7362">
      <w:pPr>
        <w:pStyle w:val="NoSpacing"/>
        <w:rPr>
          <w:rFonts w:ascii="Times New Roman" w:hAnsi="Times New Roman"/>
          <w:sz w:val="20"/>
          <w:szCs w:val="20"/>
        </w:rPr>
      </w:pPr>
      <w:r w:rsidRPr="00E14A58">
        <w:rPr>
          <w:rFonts w:ascii="Times New Roman" w:hAnsi="Times New Roman"/>
          <w:sz w:val="20"/>
          <w:szCs w:val="20"/>
        </w:rPr>
        <w:t xml:space="preserve"> </w:t>
      </w:r>
    </w:p>
    <w:p w:rsidR="00512C15" w:rsidRPr="00E14A58" w:rsidP="00183D6E" w14:paraId="3CD0DCDC" w14:textId="25F000F4">
      <w:pPr>
        <w:pStyle w:val="ListParagraph"/>
        <w:numPr>
          <w:ilvl w:val="0"/>
          <w:numId w:val="34"/>
        </w:numPr>
        <w:autoSpaceDE w:val="0"/>
        <w:autoSpaceDN w:val="0"/>
        <w:adjustRightInd w:val="0"/>
        <w:rPr>
          <w:rFonts w:ascii="Times New Roman" w:hAnsi="Times New Roman"/>
          <w:sz w:val="20"/>
          <w:szCs w:val="20"/>
        </w:rPr>
      </w:pPr>
      <w:r w:rsidRPr="00E14A58">
        <w:rPr>
          <w:rFonts w:ascii="Times New Roman" w:hAnsi="Times New Roman"/>
          <w:sz w:val="20"/>
          <w:szCs w:val="20"/>
        </w:rPr>
        <w:t>O</w:t>
      </w:r>
      <w:r w:rsidRPr="00E14A58" w:rsidR="00C67BE6">
        <w:rPr>
          <w:rFonts w:ascii="Times New Roman" w:hAnsi="Times New Roman"/>
          <w:sz w:val="20"/>
          <w:szCs w:val="20"/>
        </w:rPr>
        <w:t xml:space="preserve">ne comment </w:t>
      </w:r>
      <w:r w:rsidRPr="00E14A58" w:rsidR="003B571F">
        <w:rPr>
          <w:rFonts w:ascii="Times New Roman" w:hAnsi="Times New Roman"/>
          <w:sz w:val="20"/>
          <w:szCs w:val="20"/>
        </w:rPr>
        <w:t>proposes</w:t>
      </w:r>
      <w:r w:rsidRPr="00E14A58" w:rsidR="00986F3D">
        <w:rPr>
          <w:rFonts w:ascii="Times New Roman" w:hAnsi="Times New Roman"/>
          <w:sz w:val="20"/>
          <w:szCs w:val="20"/>
        </w:rPr>
        <w:t xml:space="preserve"> revi</w:t>
      </w:r>
      <w:r w:rsidRPr="00E14A58" w:rsidR="003B571F">
        <w:rPr>
          <w:rFonts w:ascii="Times New Roman" w:hAnsi="Times New Roman"/>
          <w:sz w:val="20"/>
          <w:szCs w:val="20"/>
        </w:rPr>
        <w:t>sions</w:t>
      </w:r>
      <w:r w:rsidRPr="00E14A58" w:rsidR="00986F3D">
        <w:rPr>
          <w:rFonts w:ascii="Times New Roman" w:hAnsi="Times New Roman"/>
          <w:sz w:val="20"/>
          <w:szCs w:val="20"/>
        </w:rPr>
        <w:t xml:space="preserve"> to eliminate disaggregation of </w:t>
      </w:r>
      <w:r w:rsidRPr="00E14A58" w:rsidR="00A23F84">
        <w:rPr>
          <w:rFonts w:ascii="Times New Roman" w:hAnsi="Times New Roman"/>
          <w:sz w:val="20"/>
          <w:szCs w:val="20"/>
        </w:rPr>
        <w:t>a</w:t>
      </w:r>
      <w:r w:rsidRPr="00E14A58" w:rsidR="00986F3D">
        <w:rPr>
          <w:rFonts w:ascii="Times New Roman" w:hAnsi="Times New Roman"/>
          <w:sz w:val="20"/>
          <w:szCs w:val="20"/>
        </w:rPr>
        <w:t xml:space="preserve">pplicants, </w:t>
      </w:r>
      <w:r w:rsidRPr="00E14A58" w:rsidR="00A23F84">
        <w:rPr>
          <w:rFonts w:ascii="Times New Roman" w:hAnsi="Times New Roman"/>
          <w:sz w:val="20"/>
          <w:szCs w:val="20"/>
        </w:rPr>
        <w:t>a</w:t>
      </w:r>
      <w:r w:rsidRPr="00E14A58" w:rsidR="00986F3D">
        <w:rPr>
          <w:rFonts w:ascii="Times New Roman" w:hAnsi="Times New Roman"/>
          <w:sz w:val="20"/>
          <w:szCs w:val="20"/>
        </w:rPr>
        <w:t xml:space="preserve">dmits, and </w:t>
      </w:r>
      <w:r w:rsidRPr="00E14A58" w:rsidR="00A23F84">
        <w:rPr>
          <w:rFonts w:ascii="Times New Roman" w:hAnsi="Times New Roman"/>
          <w:sz w:val="20"/>
          <w:szCs w:val="20"/>
        </w:rPr>
        <w:t>e</w:t>
      </w:r>
      <w:r w:rsidRPr="00E14A58" w:rsidR="00986F3D">
        <w:rPr>
          <w:rFonts w:ascii="Times New Roman" w:hAnsi="Times New Roman"/>
          <w:sz w:val="20"/>
          <w:szCs w:val="20"/>
        </w:rPr>
        <w:t>nrolled by first-time and part-time statuses in Part C</w:t>
      </w:r>
      <w:r w:rsidRPr="00E14A58" w:rsidR="00F25614">
        <w:rPr>
          <w:rFonts w:ascii="Times New Roman" w:hAnsi="Times New Roman"/>
          <w:sz w:val="20"/>
          <w:szCs w:val="20"/>
        </w:rPr>
        <w:t xml:space="preserve">, </w:t>
      </w:r>
      <w:r w:rsidRPr="00E14A58" w:rsidR="004D5E8D">
        <w:rPr>
          <w:rFonts w:ascii="Times New Roman" w:hAnsi="Times New Roman"/>
          <w:sz w:val="20"/>
          <w:szCs w:val="20"/>
        </w:rPr>
        <w:t>a</w:t>
      </w:r>
      <w:r w:rsidRPr="00E14A58" w:rsidR="00015C53">
        <w:rPr>
          <w:rFonts w:ascii="Times New Roman" w:hAnsi="Times New Roman"/>
          <w:sz w:val="20"/>
          <w:szCs w:val="20"/>
        </w:rPr>
        <w:t>s well as</w:t>
      </w:r>
      <w:r w:rsidRPr="00E14A58" w:rsidR="004D5E8D">
        <w:rPr>
          <w:rFonts w:ascii="Times New Roman" w:hAnsi="Times New Roman"/>
          <w:sz w:val="20"/>
          <w:szCs w:val="20"/>
        </w:rPr>
        <w:t xml:space="preserve"> eliminat</w:t>
      </w:r>
      <w:r w:rsidRPr="00E14A58" w:rsidR="00015C53">
        <w:rPr>
          <w:rFonts w:ascii="Times New Roman" w:hAnsi="Times New Roman"/>
          <w:sz w:val="20"/>
          <w:szCs w:val="20"/>
        </w:rPr>
        <w:t>ing the</w:t>
      </w:r>
      <w:r w:rsidRPr="00E14A58" w:rsidR="004D5E8D">
        <w:rPr>
          <w:rFonts w:ascii="Times New Roman" w:hAnsi="Times New Roman"/>
          <w:sz w:val="20"/>
          <w:szCs w:val="20"/>
        </w:rPr>
        <w:t xml:space="preserve"> collection of </w:t>
      </w:r>
      <w:r w:rsidRPr="00E14A58" w:rsidR="004D5E8D">
        <w:rPr>
          <w:rFonts w:ascii="Times New Roman" w:hAnsi="Times New Roman"/>
          <w:sz w:val="20"/>
          <w:szCs w:val="20"/>
        </w:rPr>
        <w:t>waitlist</w:t>
      </w:r>
      <w:r w:rsidRPr="00E14A58" w:rsidR="004D5E8D">
        <w:rPr>
          <w:rFonts w:ascii="Times New Roman" w:hAnsi="Times New Roman"/>
          <w:sz w:val="20"/>
          <w:szCs w:val="20"/>
        </w:rPr>
        <w:t xml:space="preserve"> rank categorical questions </w:t>
      </w:r>
      <w:r w:rsidRPr="00E14A58" w:rsidR="00015C53">
        <w:rPr>
          <w:rFonts w:ascii="Times New Roman" w:hAnsi="Times New Roman"/>
          <w:sz w:val="20"/>
          <w:szCs w:val="20"/>
        </w:rPr>
        <w:t xml:space="preserve">and </w:t>
      </w:r>
      <w:r w:rsidRPr="00E14A58" w:rsidR="0038667E">
        <w:rPr>
          <w:rFonts w:ascii="Times New Roman" w:hAnsi="Times New Roman"/>
          <w:sz w:val="20"/>
          <w:szCs w:val="20"/>
        </w:rPr>
        <w:t xml:space="preserve">detailed waitlist counts. </w:t>
      </w:r>
    </w:p>
    <w:p w:rsidR="008510EE" w:rsidRPr="00E14A58" w:rsidP="00512C15" w14:paraId="77E415FA" w14:textId="042C1DB9">
      <w:pPr>
        <w:autoSpaceDE w:val="0"/>
        <w:autoSpaceDN w:val="0"/>
        <w:adjustRightInd w:val="0"/>
        <w:spacing w:after="0" w:line="240" w:lineRule="auto"/>
        <w:rPr>
          <w:rFonts w:ascii="Times New Roman" w:hAnsi="Times New Roman"/>
          <w:sz w:val="20"/>
          <w:szCs w:val="20"/>
        </w:rPr>
      </w:pPr>
    </w:p>
    <w:p w:rsidR="008510EE" w:rsidRPr="00E14A58" w:rsidP="00183D6E" w14:paraId="2B7CE619" w14:textId="3171847D">
      <w:pPr>
        <w:pStyle w:val="ListParagraph"/>
        <w:numPr>
          <w:ilvl w:val="0"/>
          <w:numId w:val="34"/>
        </w:numPr>
        <w:autoSpaceDE w:val="0"/>
        <w:autoSpaceDN w:val="0"/>
        <w:adjustRightInd w:val="0"/>
        <w:rPr>
          <w:rFonts w:ascii="Times New Roman" w:hAnsi="Times New Roman"/>
          <w:sz w:val="20"/>
          <w:szCs w:val="20"/>
        </w:rPr>
      </w:pPr>
      <w:r w:rsidRPr="00E14A58">
        <w:rPr>
          <w:rFonts w:ascii="Times New Roman" w:hAnsi="Times New Roman"/>
          <w:sz w:val="20"/>
          <w:szCs w:val="20"/>
        </w:rPr>
        <w:t>One</w:t>
      </w:r>
      <w:r w:rsidRPr="00E14A58" w:rsidR="007F4804">
        <w:rPr>
          <w:rFonts w:ascii="Times New Roman" w:hAnsi="Times New Roman"/>
          <w:sz w:val="20"/>
          <w:szCs w:val="20"/>
        </w:rPr>
        <w:t xml:space="preserve"> concern is raised</w:t>
      </w:r>
      <w:r w:rsidRPr="00E14A58">
        <w:rPr>
          <w:rFonts w:ascii="Times New Roman" w:hAnsi="Times New Roman"/>
          <w:sz w:val="20"/>
          <w:szCs w:val="20"/>
        </w:rPr>
        <w:t xml:space="preserve"> </w:t>
      </w:r>
      <w:r w:rsidRPr="00E14A58" w:rsidR="00AF3428">
        <w:rPr>
          <w:rFonts w:ascii="Times New Roman" w:hAnsi="Times New Roman"/>
          <w:sz w:val="20"/>
          <w:szCs w:val="20"/>
        </w:rPr>
        <w:t>regarding the expansion of data on applicants, admits, and enrolled counts by race/ethnicity</w:t>
      </w:r>
      <w:r w:rsidRPr="00E14A58" w:rsidR="005C008E">
        <w:rPr>
          <w:rFonts w:ascii="Times New Roman" w:hAnsi="Times New Roman"/>
          <w:sz w:val="20"/>
          <w:szCs w:val="20"/>
        </w:rPr>
        <w:t xml:space="preserve">, </w:t>
      </w:r>
      <w:r w:rsidRPr="00E14A58" w:rsidR="007F4804">
        <w:rPr>
          <w:rFonts w:ascii="Times New Roman" w:hAnsi="Times New Roman"/>
          <w:sz w:val="20"/>
          <w:szCs w:val="20"/>
        </w:rPr>
        <w:t>suggesting it</w:t>
      </w:r>
      <w:r w:rsidRPr="00E14A58" w:rsidR="005C008E">
        <w:rPr>
          <w:rFonts w:ascii="Times New Roman" w:hAnsi="Times New Roman"/>
          <w:sz w:val="20"/>
          <w:szCs w:val="20"/>
        </w:rPr>
        <w:t xml:space="preserve"> may be misleading due to </w:t>
      </w:r>
      <w:r w:rsidRPr="00E14A58" w:rsidR="00B74CFD">
        <w:rPr>
          <w:rFonts w:ascii="Times New Roman" w:hAnsi="Times New Roman"/>
          <w:sz w:val="20"/>
          <w:szCs w:val="20"/>
        </w:rPr>
        <w:t>a</w:t>
      </w:r>
      <w:r w:rsidRPr="00E14A58" w:rsidR="005C008E">
        <w:rPr>
          <w:rFonts w:ascii="Times New Roman" w:hAnsi="Times New Roman"/>
          <w:sz w:val="20"/>
          <w:szCs w:val="20"/>
        </w:rPr>
        <w:t xml:space="preserve"> court ruling prohibiting institutions from considering an applicant’s race or ethnicity in admission</w:t>
      </w:r>
      <w:r w:rsidRPr="00E14A58" w:rsidR="00B74CFD">
        <w:rPr>
          <w:rFonts w:ascii="Times New Roman" w:hAnsi="Times New Roman"/>
          <w:sz w:val="20"/>
          <w:szCs w:val="20"/>
        </w:rPr>
        <w:t>s decisions</w:t>
      </w:r>
      <w:r w:rsidRPr="00E14A58" w:rsidR="005C008E">
        <w:rPr>
          <w:rFonts w:ascii="Times New Roman" w:hAnsi="Times New Roman"/>
          <w:sz w:val="20"/>
          <w:szCs w:val="20"/>
        </w:rPr>
        <w:t xml:space="preserve">. </w:t>
      </w:r>
    </w:p>
    <w:p w:rsidR="0038667E" w:rsidRPr="00E14A58" w:rsidP="00512C15" w14:paraId="06CB033C" w14:textId="77777777">
      <w:pPr>
        <w:autoSpaceDE w:val="0"/>
        <w:autoSpaceDN w:val="0"/>
        <w:adjustRightInd w:val="0"/>
        <w:spacing w:after="0" w:line="240" w:lineRule="auto"/>
        <w:rPr>
          <w:rFonts w:ascii="Times New Roman" w:hAnsi="Times New Roman"/>
          <w:sz w:val="20"/>
          <w:szCs w:val="20"/>
        </w:rPr>
      </w:pPr>
    </w:p>
    <w:p w:rsidR="00902A8A" w:rsidRPr="00E14A58" w:rsidP="003C79DB" w14:paraId="4AAA1A48" w14:textId="0AE15864">
      <w:pPr>
        <w:pStyle w:val="Heading2"/>
        <w:rPr>
          <w:sz w:val="20"/>
          <w:szCs w:val="20"/>
        </w:rPr>
      </w:pPr>
      <w:bookmarkStart w:id="31" w:name="_Toc166758392"/>
      <w:r w:rsidRPr="00E14A58">
        <w:rPr>
          <w:sz w:val="20"/>
          <w:szCs w:val="20"/>
        </w:rPr>
        <w:t>ED response</w:t>
      </w:r>
      <w:bookmarkEnd w:id="31"/>
    </w:p>
    <w:p w:rsidR="00D83DBE" w:rsidRPr="00E14A58" w:rsidP="00EC384F" w14:paraId="4468FA8D" w14:textId="534EC0A7">
      <w:pPr>
        <w:rPr>
          <w:rFonts w:ascii="Times New Roman" w:hAnsi="Times New Roman"/>
          <w:sz w:val="20"/>
          <w:szCs w:val="20"/>
        </w:rPr>
      </w:pPr>
      <w:r w:rsidRPr="00E14A58">
        <w:rPr>
          <w:rFonts w:ascii="Times New Roman" w:hAnsi="Times New Roman"/>
          <w:sz w:val="20"/>
          <w:szCs w:val="20"/>
        </w:rPr>
        <w:t xml:space="preserve">Thank you for your </w:t>
      </w:r>
      <w:r w:rsidRPr="00E14A58" w:rsidR="00AE3BA1">
        <w:rPr>
          <w:rFonts w:ascii="Times New Roman" w:hAnsi="Times New Roman"/>
          <w:sz w:val="20"/>
          <w:szCs w:val="20"/>
        </w:rPr>
        <w:t xml:space="preserve">feedback regarding the changes being implemented for the 2025-26 IPEDS ADM survey component. </w:t>
      </w:r>
      <w:r w:rsidRPr="00E14A58" w:rsidR="002B653E">
        <w:rPr>
          <w:rFonts w:ascii="Times New Roman" w:hAnsi="Times New Roman"/>
          <w:sz w:val="20"/>
          <w:szCs w:val="20"/>
        </w:rPr>
        <w:t xml:space="preserve">We </w:t>
      </w:r>
      <w:r w:rsidRPr="00E14A58">
        <w:rPr>
          <w:rFonts w:ascii="Times New Roman" w:hAnsi="Times New Roman"/>
          <w:sz w:val="20"/>
          <w:szCs w:val="20"/>
        </w:rPr>
        <w:t>appreciate</w:t>
      </w:r>
      <w:r w:rsidRPr="00E14A58" w:rsidR="002B653E">
        <w:rPr>
          <w:rFonts w:ascii="Times New Roman" w:hAnsi="Times New Roman"/>
          <w:sz w:val="20"/>
          <w:szCs w:val="20"/>
        </w:rPr>
        <w:t xml:space="preserve"> the support </w:t>
      </w:r>
      <w:r w:rsidRPr="00E14A58">
        <w:rPr>
          <w:rFonts w:ascii="Times New Roman" w:hAnsi="Times New Roman"/>
          <w:sz w:val="20"/>
          <w:szCs w:val="20"/>
        </w:rPr>
        <w:t>for the expansion of Part C and addition of Part E.</w:t>
      </w:r>
      <w:r w:rsidRPr="00E14A58" w:rsidR="0023009A">
        <w:rPr>
          <w:rFonts w:ascii="Times New Roman" w:hAnsi="Times New Roman"/>
          <w:sz w:val="20"/>
          <w:szCs w:val="20"/>
        </w:rPr>
        <w:t xml:space="preserve"> </w:t>
      </w:r>
      <w:r w:rsidRPr="00E14A58" w:rsidR="0034427A">
        <w:rPr>
          <w:rFonts w:ascii="Times New Roman" w:hAnsi="Times New Roman"/>
          <w:sz w:val="20"/>
          <w:szCs w:val="20"/>
        </w:rPr>
        <w:t>We have noted the</w:t>
      </w:r>
      <w:r w:rsidRPr="00E14A58" w:rsidR="0023009A">
        <w:rPr>
          <w:rFonts w:ascii="Times New Roman" w:hAnsi="Times New Roman"/>
          <w:sz w:val="20"/>
          <w:szCs w:val="20"/>
        </w:rPr>
        <w:t xml:space="preserve"> suggestions for revision </w:t>
      </w:r>
      <w:r w:rsidRPr="00E14A58" w:rsidR="00E4725E">
        <w:rPr>
          <w:rFonts w:ascii="Times New Roman" w:hAnsi="Times New Roman"/>
          <w:sz w:val="20"/>
          <w:szCs w:val="20"/>
        </w:rPr>
        <w:t>and concerns</w:t>
      </w:r>
      <w:r w:rsidRPr="00E14A58" w:rsidR="00391192">
        <w:rPr>
          <w:rFonts w:ascii="Times New Roman" w:hAnsi="Times New Roman"/>
          <w:sz w:val="20"/>
          <w:szCs w:val="20"/>
        </w:rPr>
        <w:t xml:space="preserve">. </w:t>
      </w:r>
    </w:p>
    <w:p w:rsidR="003E24A7" w:rsidRPr="00E14A58" w:rsidP="003E24A7" w14:paraId="583CAE3C" w14:textId="6758967C">
      <w:pPr>
        <w:rPr>
          <w:rStyle w:val="normaltextrun"/>
          <w:rFonts w:ascii="Times New Roman" w:hAnsi="Times New Roman"/>
          <w:sz w:val="20"/>
          <w:szCs w:val="20"/>
        </w:rPr>
      </w:pPr>
      <w:r w:rsidRPr="00E14A58">
        <w:rPr>
          <w:rStyle w:val="normaltextrun"/>
          <w:rFonts w:ascii="Times New Roman" w:hAnsi="Times New Roman"/>
          <w:sz w:val="20"/>
          <w:szCs w:val="20"/>
        </w:rPr>
        <w:t>NCES started the process for updating and modernizing the ADM survey component in 2018, prompted by a paper commissioned by the National Postsecondary Education Cooperative (NPEC) aimed at improving the survey component. NCES then held a Technical Review Panel (TRP) in June of 2021 to review and comment on the recommendations from the NPEC commissioned paper.</w:t>
      </w:r>
    </w:p>
    <w:p w:rsidR="003F1B17" w:rsidRPr="00E14A58" w:rsidP="00FB0BD2" w14:paraId="399547A9" w14:textId="662AF9E4">
      <w:pPr>
        <w:rPr>
          <w:rStyle w:val="normaltextrun"/>
          <w:rFonts w:ascii="Times New Roman" w:hAnsi="Times New Roman"/>
          <w:sz w:val="20"/>
          <w:szCs w:val="20"/>
        </w:rPr>
      </w:pPr>
      <w:r w:rsidRPr="00E14A58">
        <w:rPr>
          <w:rStyle w:val="normaltextrun"/>
          <w:rFonts w:ascii="Times New Roman" w:hAnsi="Times New Roman"/>
          <w:sz w:val="20"/>
          <w:szCs w:val="20"/>
        </w:rPr>
        <w:t>Based on the recommendations from both the NPEC and the TRP, NCES implemented changes to the response scale for admissions considerations and added three new admissions considerations in 2022-23: legacy status, work experience, and personal statement or essay.</w:t>
      </w:r>
      <w:r w:rsidRPr="00E14A58" w:rsidR="00FB0BD2">
        <w:rPr>
          <w:rStyle w:val="normaltextrun"/>
          <w:rFonts w:ascii="Times New Roman" w:hAnsi="Times New Roman"/>
          <w:sz w:val="20"/>
          <w:szCs w:val="20"/>
        </w:rPr>
        <w:t xml:space="preserve"> </w:t>
      </w:r>
      <w:r w:rsidRPr="00E14A58">
        <w:rPr>
          <w:rStyle w:val="normaltextrun"/>
          <w:rFonts w:ascii="Times New Roman" w:hAnsi="Times New Roman"/>
          <w:sz w:val="20"/>
          <w:szCs w:val="20"/>
        </w:rPr>
        <w:t xml:space="preserve">As other recommendations required more time for implementation, NCES initially planned to propose ADM changes for the 2026-27 data collection to meet the 3-year OMB approval requirement due in 2025-26. However, following discussions within the Department, NCES decided to prioritize the implementation of ADM changes on a shortened timeline. </w:t>
      </w:r>
      <w:r w:rsidRPr="00E14A58" w:rsidR="006C3015">
        <w:rPr>
          <w:rStyle w:val="normaltextrun"/>
          <w:rFonts w:ascii="Times New Roman" w:hAnsi="Times New Roman"/>
          <w:sz w:val="20"/>
          <w:szCs w:val="20"/>
        </w:rPr>
        <w:t xml:space="preserve">As a result, the </w:t>
      </w:r>
      <w:r w:rsidRPr="00E14A58" w:rsidR="00C55E82">
        <w:rPr>
          <w:rStyle w:val="normaltextrun"/>
          <w:rFonts w:ascii="Times New Roman" w:hAnsi="Times New Roman"/>
          <w:sz w:val="20"/>
          <w:szCs w:val="20"/>
        </w:rPr>
        <w:t>ADM changes are proposed for the 2025-26, allowing data reporters a year to prepare their reporting systems by providing preview materials</w:t>
      </w:r>
      <w:r w:rsidR="00917F52">
        <w:rPr>
          <w:rStyle w:val="normaltextrun"/>
          <w:rFonts w:ascii="Times New Roman" w:hAnsi="Times New Roman"/>
          <w:sz w:val="20"/>
          <w:szCs w:val="20"/>
        </w:rPr>
        <w:t xml:space="preserve"> during the 2024-25 data collection</w:t>
      </w:r>
      <w:r w:rsidRPr="00E14A58" w:rsidR="00C55E82">
        <w:rPr>
          <w:rStyle w:val="normaltextrun"/>
          <w:rFonts w:ascii="Times New Roman" w:hAnsi="Times New Roman"/>
          <w:sz w:val="20"/>
          <w:szCs w:val="20"/>
        </w:rPr>
        <w:t xml:space="preserve">, thus, improving the quality of the data collection. </w:t>
      </w:r>
    </w:p>
    <w:p w:rsidR="00E4725E" w:rsidRPr="00E14A58" w:rsidP="00EC384F" w14:paraId="0F95FA75" w14:textId="0959EBBB">
      <w:pPr>
        <w:rPr>
          <w:rFonts w:ascii="Times New Roman" w:hAnsi="Times New Roman"/>
          <w:sz w:val="20"/>
          <w:szCs w:val="20"/>
        </w:rPr>
      </w:pPr>
      <w:r w:rsidRPr="00E14A58">
        <w:rPr>
          <w:rStyle w:val="normaltextrun"/>
          <w:rFonts w:ascii="Times New Roman" w:hAnsi="Times New Roman"/>
          <w:sz w:val="20"/>
          <w:szCs w:val="20"/>
        </w:rPr>
        <w:t>Please note admission consideration</w:t>
      </w:r>
      <w:r w:rsidRPr="00E14A58" w:rsidR="00C67156">
        <w:rPr>
          <w:rStyle w:val="normaltextrun"/>
          <w:rFonts w:ascii="Times New Roman" w:hAnsi="Times New Roman"/>
          <w:sz w:val="20"/>
          <w:szCs w:val="20"/>
        </w:rPr>
        <w:t>s data are not collected and will not be collected by race/ethnicity</w:t>
      </w:r>
      <w:r w:rsidR="00FC5EF7">
        <w:rPr>
          <w:rStyle w:val="normaltextrun"/>
          <w:rFonts w:ascii="Times New Roman" w:hAnsi="Times New Roman"/>
          <w:sz w:val="20"/>
          <w:szCs w:val="20"/>
        </w:rPr>
        <w:t xml:space="preserve"> or gender</w:t>
      </w:r>
      <w:r w:rsidRPr="00E14A58" w:rsidR="0042594C">
        <w:rPr>
          <w:rStyle w:val="normaltextrun"/>
          <w:rFonts w:ascii="Times New Roman" w:hAnsi="Times New Roman"/>
          <w:sz w:val="20"/>
          <w:szCs w:val="20"/>
        </w:rPr>
        <w:t xml:space="preserve">. </w:t>
      </w:r>
      <w:r w:rsidRPr="00E14A58" w:rsidR="000E7036">
        <w:rPr>
          <w:rFonts w:ascii="Times New Roman" w:hAnsi="Times New Roman"/>
          <w:sz w:val="20"/>
          <w:szCs w:val="20"/>
        </w:rPr>
        <w:t xml:space="preserve">The proposed </w:t>
      </w:r>
      <w:r w:rsidR="00800F3F">
        <w:rPr>
          <w:rFonts w:ascii="Times New Roman" w:hAnsi="Times New Roman"/>
          <w:sz w:val="20"/>
          <w:szCs w:val="20"/>
        </w:rPr>
        <w:t>disaggregation by race/ethnicity</w:t>
      </w:r>
      <w:r w:rsidRPr="00E14A58" w:rsidR="000E7036">
        <w:rPr>
          <w:rFonts w:ascii="Times New Roman" w:hAnsi="Times New Roman"/>
          <w:sz w:val="20"/>
          <w:szCs w:val="20"/>
        </w:rPr>
        <w:t xml:space="preserve"> </w:t>
      </w:r>
      <w:r w:rsidR="00800F3F">
        <w:rPr>
          <w:rFonts w:ascii="Times New Roman" w:hAnsi="Times New Roman"/>
          <w:sz w:val="20"/>
          <w:szCs w:val="20"/>
        </w:rPr>
        <w:t>affects the collection of</w:t>
      </w:r>
      <w:r w:rsidRPr="00E14A58" w:rsidR="000E7036">
        <w:rPr>
          <w:rFonts w:ascii="Times New Roman" w:hAnsi="Times New Roman"/>
          <w:sz w:val="20"/>
          <w:szCs w:val="20"/>
        </w:rPr>
        <w:t xml:space="preserve"> the number of students </w:t>
      </w:r>
      <w:r w:rsidR="00FC5EF7">
        <w:rPr>
          <w:rFonts w:ascii="Times New Roman" w:hAnsi="Times New Roman"/>
          <w:sz w:val="20"/>
          <w:szCs w:val="20"/>
        </w:rPr>
        <w:t xml:space="preserve">that </w:t>
      </w:r>
      <w:r w:rsidRPr="00E14A58" w:rsidR="000E7036">
        <w:rPr>
          <w:rFonts w:ascii="Times New Roman" w:hAnsi="Times New Roman"/>
          <w:sz w:val="20"/>
          <w:szCs w:val="20"/>
        </w:rPr>
        <w:t xml:space="preserve">applied, </w:t>
      </w:r>
      <w:r w:rsidR="00800F3F">
        <w:rPr>
          <w:rFonts w:ascii="Times New Roman" w:hAnsi="Times New Roman"/>
          <w:sz w:val="20"/>
          <w:szCs w:val="20"/>
        </w:rPr>
        <w:t xml:space="preserve">were </w:t>
      </w:r>
      <w:r w:rsidRPr="00E14A58" w:rsidR="000E7036">
        <w:rPr>
          <w:rFonts w:ascii="Times New Roman" w:hAnsi="Times New Roman"/>
          <w:sz w:val="20"/>
          <w:szCs w:val="20"/>
        </w:rPr>
        <w:t xml:space="preserve">admitted, and </w:t>
      </w:r>
      <w:r w:rsidR="00800F3F">
        <w:rPr>
          <w:rFonts w:ascii="Times New Roman" w:hAnsi="Times New Roman"/>
          <w:sz w:val="20"/>
          <w:szCs w:val="20"/>
        </w:rPr>
        <w:t xml:space="preserve">that </w:t>
      </w:r>
      <w:r w:rsidRPr="00E14A58" w:rsidR="000E7036">
        <w:rPr>
          <w:rFonts w:ascii="Times New Roman" w:hAnsi="Times New Roman"/>
          <w:sz w:val="20"/>
          <w:szCs w:val="20"/>
        </w:rPr>
        <w:t xml:space="preserve">enrolled </w:t>
      </w:r>
      <w:r w:rsidR="00800F3F">
        <w:rPr>
          <w:rFonts w:ascii="Times New Roman" w:hAnsi="Times New Roman"/>
          <w:sz w:val="20"/>
          <w:szCs w:val="20"/>
        </w:rPr>
        <w:t xml:space="preserve">and align </w:t>
      </w:r>
      <w:r w:rsidRPr="00E14A58" w:rsidR="00CB62CF">
        <w:rPr>
          <w:rFonts w:ascii="Times New Roman" w:hAnsi="Times New Roman"/>
          <w:sz w:val="20"/>
          <w:szCs w:val="20"/>
        </w:rPr>
        <w:t>with existing data collection practices for</w:t>
      </w:r>
      <w:r w:rsidRPr="00E14A58" w:rsidR="000E7036">
        <w:rPr>
          <w:rFonts w:ascii="Times New Roman" w:hAnsi="Times New Roman"/>
          <w:sz w:val="20"/>
          <w:szCs w:val="20"/>
        </w:rPr>
        <w:t xml:space="preserve"> </w:t>
      </w:r>
      <w:r w:rsidRPr="00E14A58" w:rsidR="001C2F82">
        <w:rPr>
          <w:rFonts w:ascii="Times New Roman" w:hAnsi="Times New Roman"/>
          <w:sz w:val="20"/>
          <w:szCs w:val="20"/>
        </w:rPr>
        <w:t xml:space="preserve">student enrollment counts. </w:t>
      </w:r>
      <w:r w:rsidRPr="00E14A58" w:rsidR="001678F8">
        <w:rPr>
          <w:rFonts w:ascii="Times New Roman" w:hAnsi="Times New Roman"/>
          <w:sz w:val="20"/>
          <w:szCs w:val="20"/>
        </w:rPr>
        <w:t>The race/ethnicity categories w</w:t>
      </w:r>
      <w:r w:rsidRPr="00E14A58" w:rsidR="00483209">
        <w:rPr>
          <w:rFonts w:ascii="Times New Roman" w:hAnsi="Times New Roman"/>
          <w:sz w:val="20"/>
          <w:szCs w:val="20"/>
        </w:rPr>
        <w:t>ill be consistent with the agency-wide standards</w:t>
      </w:r>
      <w:r w:rsidR="00453993">
        <w:rPr>
          <w:rFonts w:ascii="Times New Roman" w:hAnsi="Times New Roman"/>
          <w:sz w:val="20"/>
          <w:szCs w:val="20"/>
        </w:rPr>
        <w:t xml:space="preserve"> and</w:t>
      </w:r>
      <w:r w:rsidR="00D0680A">
        <w:rPr>
          <w:rFonts w:ascii="Times New Roman" w:hAnsi="Times New Roman"/>
          <w:sz w:val="20"/>
          <w:szCs w:val="20"/>
        </w:rPr>
        <w:t xml:space="preserve"> the Office of Management and Budget’s Statistical Policy Directive </w:t>
      </w:r>
      <w:r w:rsidR="0002567A">
        <w:rPr>
          <w:rFonts w:ascii="Times New Roman" w:hAnsi="Times New Roman"/>
          <w:sz w:val="20"/>
          <w:szCs w:val="20"/>
        </w:rPr>
        <w:t xml:space="preserve">15 (SPD-15). </w:t>
      </w:r>
      <w:r w:rsidR="0005200C">
        <w:rPr>
          <w:rFonts w:ascii="Times New Roman" w:hAnsi="Times New Roman"/>
          <w:sz w:val="20"/>
          <w:szCs w:val="20"/>
        </w:rPr>
        <w:t xml:space="preserve">At this time </w:t>
      </w:r>
      <w:r w:rsidR="004972E7">
        <w:rPr>
          <w:rFonts w:ascii="Times New Roman" w:hAnsi="Times New Roman"/>
          <w:sz w:val="20"/>
          <w:szCs w:val="20"/>
        </w:rPr>
        <w:t>NCES plans to implement the new standards starting with the 202</w:t>
      </w:r>
      <w:r w:rsidR="0005200C">
        <w:rPr>
          <w:rFonts w:ascii="Times New Roman" w:hAnsi="Times New Roman"/>
          <w:sz w:val="20"/>
          <w:szCs w:val="20"/>
        </w:rPr>
        <w:t xml:space="preserve">7-28 data collection; any changes to this will be communicated to institutions. </w:t>
      </w:r>
      <w:r w:rsidRPr="00E14A58" w:rsidR="00483209">
        <w:rPr>
          <w:rFonts w:ascii="Times New Roman" w:hAnsi="Times New Roman"/>
          <w:sz w:val="20"/>
          <w:szCs w:val="20"/>
        </w:rPr>
        <w:t xml:space="preserve"> </w:t>
      </w:r>
      <w:r w:rsidRPr="00E14A58" w:rsidR="00231F77">
        <w:rPr>
          <w:rFonts w:ascii="Times New Roman" w:hAnsi="Times New Roman"/>
          <w:sz w:val="20"/>
          <w:szCs w:val="20"/>
        </w:rPr>
        <w:t xml:space="preserve"> </w:t>
      </w:r>
      <w:r w:rsidRPr="00E14A58" w:rsidR="001C2F82">
        <w:rPr>
          <w:rFonts w:ascii="Times New Roman" w:hAnsi="Times New Roman"/>
          <w:sz w:val="20"/>
          <w:szCs w:val="20"/>
        </w:rPr>
        <w:t xml:space="preserve"> </w:t>
      </w:r>
    </w:p>
    <w:p w:rsidR="003C166D" w:rsidP="00EC384F" w14:paraId="0DD4EF74" w14:textId="5A800F2F">
      <w:pPr>
        <w:rPr>
          <w:rFonts w:ascii="Times New Roman" w:hAnsi="Times New Roman"/>
          <w:sz w:val="20"/>
          <w:szCs w:val="20"/>
        </w:rPr>
      </w:pPr>
      <w:r>
        <w:rPr>
          <w:rFonts w:ascii="Times New Roman" w:hAnsi="Times New Roman"/>
          <w:sz w:val="20"/>
          <w:szCs w:val="20"/>
        </w:rPr>
        <w:t>To make</w:t>
      </w:r>
      <w:r w:rsidRPr="00E14A58" w:rsidR="003318CB">
        <w:rPr>
          <w:rFonts w:ascii="Times New Roman" w:hAnsi="Times New Roman"/>
          <w:sz w:val="20"/>
          <w:szCs w:val="20"/>
        </w:rPr>
        <w:t xml:space="preserve"> the data collection processes as comprehensive and informative as possible to meet the needs of various </w:t>
      </w:r>
      <w:r w:rsidRPr="00E14A58" w:rsidR="00871445">
        <w:rPr>
          <w:rFonts w:ascii="Times New Roman" w:hAnsi="Times New Roman"/>
          <w:sz w:val="20"/>
          <w:szCs w:val="20"/>
        </w:rPr>
        <w:t>stakeholder</w:t>
      </w:r>
      <w:r w:rsidRPr="00E14A58" w:rsidR="00BE312D">
        <w:rPr>
          <w:rFonts w:ascii="Times New Roman" w:hAnsi="Times New Roman"/>
          <w:sz w:val="20"/>
          <w:szCs w:val="20"/>
        </w:rPr>
        <w:t>s</w:t>
      </w:r>
      <w:r w:rsidRPr="00E14A58" w:rsidR="00F67452">
        <w:rPr>
          <w:rFonts w:ascii="Times New Roman" w:hAnsi="Times New Roman"/>
          <w:sz w:val="20"/>
          <w:szCs w:val="20"/>
        </w:rPr>
        <w:t xml:space="preserve"> while being mindful of feasibility of accurate data reporting and institutional reporting burden</w:t>
      </w:r>
      <w:r>
        <w:rPr>
          <w:rFonts w:ascii="Times New Roman" w:hAnsi="Times New Roman"/>
          <w:sz w:val="20"/>
          <w:szCs w:val="20"/>
        </w:rPr>
        <w:t xml:space="preserve">, </w:t>
      </w:r>
      <w:r w:rsidRPr="00E14A58" w:rsidR="00514225">
        <w:rPr>
          <w:rFonts w:ascii="Times New Roman" w:hAnsi="Times New Roman"/>
          <w:sz w:val="20"/>
          <w:szCs w:val="20"/>
        </w:rPr>
        <w:t xml:space="preserve">NCES </w:t>
      </w:r>
      <w:r w:rsidRPr="00E14A58" w:rsidR="00CA5481">
        <w:rPr>
          <w:rFonts w:ascii="Times New Roman" w:hAnsi="Times New Roman"/>
          <w:sz w:val="20"/>
          <w:szCs w:val="20"/>
        </w:rPr>
        <w:t>revised</w:t>
      </w:r>
      <w:r w:rsidRPr="00E14A58" w:rsidR="00514225">
        <w:rPr>
          <w:rFonts w:ascii="Times New Roman" w:hAnsi="Times New Roman"/>
          <w:sz w:val="20"/>
          <w:szCs w:val="20"/>
        </w:rPr>
        <w:t xml:space="preserve"> the language around admission considerations</w:t>
      </w:r>
      <w:r w:rsidRPr="00E14A58" w:rsidR="004C764B">
        <w:rPr>
          <w:rFonts w:ascii="Times New Roman" w:hAnsi="Times New Roman"/>
          <w:sz w:val="20"/>
          <w:szCs w:val="20"/>
        </w:rPr>
        <w:t xml:space="preserve">, including guidance about reporting legacy status, for </w:t>
      </w:r>
      <w:r w:rsidRPr="00E14A58">
        <w:rPr>
          <w:rFonts w:ascii="Times New Roman" w:hAnsi="Times New Roman"/>
          <w:sz w:val="20"/>
          <w:szCs w:val="20"/>
        </w:rPr>
        <w:t>clarity</w:t>
      </w:r>
      <w:r w:rsidRPr="00E14A58" w:rsidR="004C764B">
        <w:rPr>
          <w:rFonts w:ascii="Times New Roman" w:hAnsi="Times New Roman"/>
          <w:sz w:val="20"/>
          <w:szCs w:val="20"/>
        </w:rPr>
        <w:t>.</w:t>
      </w:r>
      <w:r w:rsidR="00CA5481">
        <w:rPr>
          <w:rFonts w:ascii="Times New Roman" w:hAnsi="Times New Roman"/>
          <w:sz w:val="20"/>
          <w:szCs w:val="20"/>
        </w:rPr>
        <w:t xml:space="preserve"> These changes can be viewed in the </w:t>
      </w:r>
      <w:r w:rsidR="00321809">
        <w:rPr>
          <w:rFonts w:ascii="Times New Roman" w:hAnsi="Times New Roman"/>
          <w:sz w:val="20"/>
          <w:szCs w:val="20"/>
        </w:rPr>
        <w:t>mate</w:t>
      </w:r>
      <w:r w:rsidR="005E06E0">
        <w:rPr>
          <w:rFonts w:ascii="Times New Roman" w:hAnsi="Times New Roman"/>
          <w:sz w:val="20"/>
          <w:szCs w:val="20"/>
        </w:rPr>
        <w:t xml:space="preserve">rials submitted as outlined in </w:t>
      </w:r>
      <w:r w:rsidR="009F2AD9">
        <w:rPr>
          <w:rFonts w:ascii="Times New Roman" w:hAnsi="Times New Roman"/>
          <w:sz w:val="20"/>
          <w:szCs w:val="20"/>
        </w:rPr>
        <w:t>the Change Memo.</w:t>
      </w:r>
      <w:r w:rsidR="0046371B">
        <w:rPr>
          <w:rFonts w:ascii="Times New Roman" w:hAnsi="Times New Roman"/>
          <w:sz w:val="20"/>
          <w:szCs w:val="20"/>
        </w:rPr>
        <w:t xml:space="preserve"> </w:t>
      </w:r>
      <w:r w:rsidRPr="00E14A58" w:rsidR="004C764B">
        <w:rPr>
          <w:rFonts w:ascii="Times New Roman" w:hAnsi="Times New Roman"/>
          <w:sz w:val="20"/>
          <w:szCs w:val="20"/>
        </w:rPr>
        <w:t xml:space="preserve"> </w:t>
      </w:r>
    </w:p>
    <w:p w:rsidR="00A31328" w:rsidP="00EC384F" w14:paraId="15CE689B" w14:textId="03CEB41E">
      <w:pPr>
        <w:rPr>
          <w:rFonts w:ascii="Times New Roman" w:hAnsi="Times New Roman"/>
          <w:sz w:val="20"/>
          <w:szCs w:val="20"/>
        </w:rPr>
      </w:pPr>
      <w:r>
        <w:rPr>
          <w:rFonts w:ascii="Times New Roman" w:hAnsi="Times New Roman"/>
          <w:sz w:val="20"/>
          <w:szCs w:val="20"/>
        </w:rPr>
        <w:t xml:space="preserve">NCES has also made changes to the Early Action, Early Decision, and Waitlist options based on feedback from the 60-day comment period. These changes can also be viewed in the materials submitted as outlined in the Change Memo. The changes include the addition of </w:t>
      </w:r>
      <w:r w:rsidR="00F576F6">
        <w:rPr>
          <w:rFonts w:ascii="Times New Roman" w:hAnsi="Times New Roman"/>
          <w:sz w:val="20"/>
          <w:szCs w:val="20"/>
        </w:rPr>
        <w:t xml:space="preserve">enrolled students for Early Action and Early Decision and the removal of detailed options for Waitlists. </w:t>
      </w:r>
    </w:p>
    <w:p w:rsidR="00654A9A" w:rsidRPr="00E14A58" w:rsidP="00EC384F" w14:paraId="631DAB75" w14:textId="5DFB3613">
      <w:pPr>
        <w:rPr>
          <w:rFonts w:ascii="Times New Roman" w:hAnsi="Times New Roman"/>
          <w:sz w:val="20"/>
          <w:szCs w:val="20"/>
        </w:rPr>
      </w:pPr>
      <w:r>
        <w:rPr>
          <w:rFonts w:ascii="Times New Roman" w:hAnsi="Times New Roman"/>
          <w:sz w:val="20"/>
          <w:szCs w:val="20"/>
        </w:rPr>
        <w:t xml:space="preserve">NCES did not change the disaggregation of enrollment </w:t>
      </w:r>
      <w:r w:rsidR="00C14EE8">
        <w:rPr>
          <w:rFonts w:ascii="Times New Roman" w:hAnsi="Times New Roman"/>
          <w:sz w:val="20"/>
          <w:szCs w:val="20"/>
        </w:rPr>
        <w:t>by full- and part-tim</w:t>
      </w:r>
      <w:r w:rsidR="00873850">
        <w:rPr>
          <w:rFonts w:ascii="Times New Roman" w:hAnsi="Times New Roman"/>
          <w:sz w:val="20"/>
          <w:szCs w:val="20"/>
        </w:rPr>
        <w:t xml:space="preserve">e. We will look at this more closely but as this </w:t>
      </w:r>
      <w:r w:rsidR="00656A45">
        <w:rPr>
          <w:rFonts w:ascii="Times New Roman" w:hAnsi="Times New Roman"/>
          <w:sz w:val="20"/>
          <w:szCs w:val="20"/>
        </w:rPr>
        <w:t xml:space="preserve">is a longstanding collection, we need to ensure we make a thorough evaluation of the impact before making </w:t>
      </w:r>
      <w:r w:rsidR="005D7475">
        <w:rPr>
          <w:rFonts w:ascii="Times New Roman" w:hAnsi="Times New Roman"/>
          <w:sz w:val="20"/>
          <w:szCs w:val="20"/>
        </w:rPr>
        <w:t>any change.</w:t>
      </w:r>
    </w:p>
    <w:p w:rsidR="00EC384F" w:rsidRPr="00E14A58" w:rsidP="00EC384F" w14:paraId="0EFD09C5" w14:textId="7A7FA474">
      <w:pPr>
        <w:rPr>
          <w:rFonts w:ascii="Times New Roman" w:hAnsi="Times New Roman"/>
          <w:sz w:val="20"/>
          <w:szCs w:val="20"/>
        </w:rPr>
      </w:pPr>
      <w:r w:rsidRPr="00E14A58">
        <w:rPr>
          <w:rFonts w:ascii="Times New Roman" w:hAnsi="Times New Roman"/>
          <w:sz w:val="20"/>
          <w:szCs w:val="20"/>
        </w:rPr>
        <w:t>T</w:t>
      </w:r>
      <w:r w:rsidRPr="00E14A58" w:rsidR="00C25475">
        <w:rPr>
          <w:rFonts w:ascii="Times New Roman" w:hAnsi="Times New Roman"/>
          <w:sz w:val="20"/>
          <w:szCs w:val="20"/>
        </w:rPr>
        <w:t xml:space="preserve">hank you </w:t>
      </w:r>
      <w:r w:rsidRPr="00E14A58">
        <w:rPr>
          <w:rFonts w:ascii="Times New Roman" w:hAnsi="Times New Roman"/>
          <w:sz w:val="20"/>
          <w:szCs w:val="20"/>
        </w:rPr>
        <w:t xml:space="preserve">again </w:t>
      </w:r>
      <w:r w:rsidRPr="00E14A58" w:rsidR="00C25475">
        <w:rPr>
          <w:rFonts w:ascii="Times New Roman" w:hAnsi="Times New Roman"/>
          <w:sz w:val="20"/>
          <w:szCs w:val="20"/>
        </w:rPr>
        <w:t xml:space="preserve">for your </w:t>
      </w:r>
      <w:r w:rsidRPr="00E14A58">
        <w:rPr>
          <w:rFonts w:ascii="Times New Roman" w:hAnsi="Times New Roman"/>
          <w:sz w:val="20"/>
          <w:szCs w:val="20"/>
        </w:rPr>
        <w:t xml:space="preserve">input. We are grateful for your engagement and collaboration. </w:t>
      </w:r>
      <w:r w:rsidRPr="00E14A58" w:rsidR="00D83DBE">
        <w:rPr>
          <w:rFonts w:ascii="Times New Roman" w:hAnsi="Times New Roman"/>
          <w:sz w:val="20"/>
          <w:szCs w:val="20"/>
        </w:rPr>
        <w:t xml:space="preserve"> </w:t>
      </w:r>
    </w:p>
    <w:p w:rsidR="00B90820" w:rsidRPr="00E14A58" w:rsidP="00B90820" w14:paraId="19306FA2" w14:textId="19B4DDB5">
      <w:pPr>
        <w:pStyle w:val="Heading2"/>
        <w:rPr>
          <w:sz w:val="20"/>
          <w:szCs w:val="20"/>
        </w:rPr>
      </w:pPr>
      <w:bookmarkStart w:id="32" w:name="_Toc166758393"/>
      <w:r w:rsidRPr="00E14A58">
        <w:rPr>
          <w:sz w:val="20"/>
          <w:szCs w:val="20"/>
        </w:rPr>
        <w:t xml:space="preserve">Associated </w:t>
      </w:r>
      <w:r w:rsidRPr="00E14A58">
        <w:rPr>
          <w:sz w:val="20"/>
          <w:szCs w:val="20"/>
        </w:rPr>
        <w:t>comments</w:t>
      </w:r>
      <w:bookmarkEnd w:id="32"/>
    </w:p>
    <w:p w:rsidR="006760D7" w:rsidRPr="00E14A58" w:rsidP="00B71894" w14:paraId="04FC10CC"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ED-2022-SCC-0026-00: </w:t>
      </w:r>
    </w:p>
    <w:p w:rsidR="00CE306C" w:rsidRPr="00E14A58" w:rsidP="00B71894" w14:paraId="0E9751A4" w14:textId="3A2AC702">
      <w:pPr>
        <w:spacing w:after="160" w:line="259" w:lineRule="auto"/>
        <w:rPr>
          <w:rFonts w:ascii="Times New Roman" w:hAnsi="Times New Roman"/>
          <w:sz w:val="20"/>
          <w:szCs w:val="20"/>
        </w:rPr>
      </w:pPr>
      <w:r w:rsidRPr="00E14A58">
        <w:rPr>
          <w:rFonts w:ascii="Times New Roman" w:hAnsi="Times New Roman"/>
          <w:sz w:val="20"/>
          <w:szCs w:val="20"/>
        </w:rPr>
        <w:t>607</w:t>
      </w:r>
      <w:r w:rsidRPr="00E14A58" w:rsidR="009F6184">
        <w:rPr>
          <w:rFonts w:ascii="Times New Roman" w:hAnsi="Times New Roman"/>
          <w:sz w:val="20"/>
          <w:szCs w:val="20"/>
        </w:rPr>
        <w:t xml:space="preserve">, </w:t>
      </w:r>
      <w:r w:rsidRPr="00E14A58" w:rsidR="000472DE">
        <w:rPr>
          <w:rFonts w:ascii="Times New Roman" w:hAnsi="Times New Roman"/>
          <w:sz w:val="20"/>
          <w:szCs w:val="20"/>
        </w:rPr>
        <w:t xml:space="preserve">706, </w:t>
      </w:r>
      <w:r w:rsidRPr="00E14A58" w:rsidR="00A5335C">
        <w:rPr>
          <w:rFonts w:ascii="Times New Roman" w:hAnsi="Times New Roman"/>
          <w:sz w:val="20"/>
          <w:szCs w:val="20"/>
        </w:rPr>
        <w:t xml:space="preserve">723, </w:t>
      </w:r>
      <w:r w:rsidRPr="00E14A58" w:rsidR="00D64A2D">
        <w:rPr>
          <w:rFonts w:ascii="Times New Roman" w:hAnsi="Times New Roman"/>
          <w:sz w:val="20"/>
          <w:szCs w:val="20"/>
        </w:rPr>
        <w:t xml:space="preserve">732, </w:t>
      </w:r>
      <w:r w:rsidRPr="00E14A58" w:rsidR="00974402">
        <w:rPr>
          <w:rFonts w:ascii="Times New Roman" w:hAnsi="Times New Roman"/>
          <w:sz w:val="20"/>
          <w:szCs w:val="20"/>
        </w:rPr>
        <w:t>733</w:t>
      </w:r>
      <w:r w:rsidRPr="00E14A58" w:rsidR="00682103">
        <w:rPr>
          <w:rFonts w:ascii="Times New Roman" w:hAnsi="Times New Roman"/>
          <w:sz w:val="20"/>
          <w:szCs w:val="20"/>
        </w:rPr>
        <w:t xml:space="preserve">. </w:t>
      </w:r>
    </w:p>
    <w:p w:rsidR="00D60DC0" w14:paraId="0843983C" w14:textId="77777777">
      <w:pPr>
        <w:spacing w:after="160" w:line="259" w:lineRule="auto"/>
        <w:rPr>
          <w:rFonts w:asciiTheme="majorHAnsi" w:eastAsiaTheme="majorEastAsia" w:hAnsiTheme="majorHAnsi" w:cstheme="majorBidi"/>
          <w:b/>
          <w:bCs/>
          <w:color w:val="2F5496" w:themeColor="accent1" w:themeShade="BF"/>
          <w:sz w:val="20"/>
          <w:szCs w:val="20"/>
        </w:rPr>
      </w:pPr>
      <w:r>
        <w:rPr>
          <w:sz w:val="20"/>
          <w:szCs w:val="20"/>
        </w:rPr>
        <w:br w:type="page"/>
      </w:r>
    </w:p>
    <w:p w:rsidR="006760D7" w:rsidRPr="00E14A58" w:rsidP="006760D7" w14:paraId="551D1309" w14:textId="2181B684">
      <w:pPr>
        <w:pStyle w:val="Heading1"/>
        <w:rPr>
          <w:sz w:val="20"/>
          <w:szCs w:val="20"/>
        </w:rPr>
      </w:pPr>
      <w:bookmarkStart w:id="33" w:name="_Toc166758394"/>
      <w:r w:rsidRPr="00E14A58">
        <w:rPr>
          <w:sz w:val="20"/>
          <w:szCs w:val="20"/>
        </w:rPr>
        <w:t xml:space="preserve">Comments related to the collection of </w:t>
      </w:r>
      <w:r w:rsidRPr="00E14A58" w:rsidR="003A1CE8">
        <w:rPr>
          <w:sz w:val="20"/>
          <w:szCs w:val="20"/>
        </w:rPr>
        <w:t xml:space="preserve">more disaggregated data for student and faculty </w:t>
      </w:r>
      <w:r w:rsidRPr="00E14A58" w:rsidR="003A1CE8">
        <w:rPr>
          <w:sz w:val="20"/>
          <w:szCs w:val="20"/>
        </w:rPr>
        <w:t>demographics</w:t>
      </w:r>
      <w:bookmarkEnd w:id="33"/>
    </w:p>
    <w:p w:rsidR="003A1CE8" w:rsidRPr="00E14A58" w:rsidP="003A1CE8" w14:paraId="5EC19AC7" w14:textId="77777777">
      <w:pPr>
        <w:pStyle w:val="NoSpacing"/>
        <w:rPr>
          <w:rFonts w:ascii="Times New Roman" w:hAnsi="Times New Roman"/>
          <w:sz w:val="20"/>
          <w:szCs w:val="20"/>
        </w:rPr>
      </w:pPr>
    </w:p>
    <w:p w:rsidR="003A1CE8" w:rsidRPr="00E14A58" w:rsidP="00203659" w14:paraId="33B1BEB1" w14:textId="20DFFDF6">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9C18A5">
        <w:rPr>
          <w:rFonts w:ascii="Times New Roman" w:hAnsi="Times New Roman"/>
          <w:sz w:val="20"/>
          <w:szCs w:val="20"/>
        </w:rPr>
        <w:t>one</w:t>
      </w:r>
      <w:r w:rsidRPr="00E14A58">
        <w:rPr>
          <w:rFonts w:ascii="Times New Roman" w:hAnsi="Times New Roman"/>
          <w:sz w:val="20"/>
          <w:szCs w:val="20"/>
        </w:rPr>
        <w:t xml:space="preserve"> comment with </w:t>
      </w:r>
      <w:r w:rsidRPr="00E14A58" w:rsidR="009C18A5">
        <w:rPr>
          <w:rFonts w:ascii="Times New Roman" w:hAnsi="Times New Roman"/>
          <w:sz w:val="20"/>
          <w:szCs w:val="20"/>
        </w:rPr>
        <w:t>one</w:t>
      </w:r>
      <w:r w:rsidRPr="00E14A58">
        <w:rPr>
          <w:rFonts w:ascii="Times New Roman" w:hAnsi="Times New Roman"/>
          <w:sz w:val="20"/>
          <w:szCs w:val="20"/>
        </w:rPr>
        <w:t xml:space="preserve"> signatory related to the collection of more information on LGBTQIA+</w:t>
      </w:r>
      <w:r w:rsidRPr="00E14A58" w:rsidR="001C078F">
        <w:rPr>
          <w:rFonts w:ascii="Times New Roman" w:hAnsi="Times New Roman"/>
          <w:sz w:val="20"/>
          <w:szCs w:val="20"/>
        </w:rPr>
        <w:t xml:space="preserve"> friendly postsecondary institutions which protect DEI and MSI-related focuses</w:t>
      </w:r>
      <w:r w:rsidRPr="00E14A58" w:rsidR="00AB6929">
        <w:rPr>
          <w:rFonts w:ascii="Times New Roman" w:hAnsi="Times New Roman"/>
          <w:sz w:val="20"/>
          <w:szCs w:val="20"/>
        </w:rPr>
        <w:t>. The comment also suggested to collect</w:t>
      </w:r>
      <w:r w:rsidRPr="00E14A58" w:rsidR="00CE022C">
        <w:rPr>
          <w:rFonts w:ascii="Times New Roman" w:hAnsi="Times New Roman"/>
          <w:sz w:val="20"/>
          <w:szCs w:val="20"/>
        </w:rPr>
        <w:t xml:space="preserve"> more data </w:t>
      </w:r>
      <w:r w:rsidRPr="00E14A58" w:rsidR="005203FD">
        <w:rPr>
          <w:rFonts w:ascii="Times New Roman" w:hAnsi="Times New Roman"/>
          <w:sz w:val="20"/>
          <w:szCs w:val="20"/>
        </w:rPr>
        <w:t>on</w:t>
      </w:r>
      <w:r w:rsidRPr="00E14A58" w:rsidR="00CE022C">
        <w:rPr>
          <w:rFonts w:ascii="Times New Roman" w:hAnsi="Times New Roman"/>
          <w:sz w:val="20"/>
          <w:szCs w:val="20"/>
        </w:rPr>
        <w:t xml:space="preserve"> student and faculty ethnicity demographics</w:t>
      </w:r>
      <w:r w:rsidRPr="00E14A58" w:rsidR="00203659">
        <w:rPr>
          <w:rFonts w:ascii="Times New Roman" w:hAnsi="Times New Roman"/>
          <w:sz w:val="20"/>
          <w:szCs w:val="20"/>
        </w:rPr>
        <w:t xml:space="preserve">, </w:t>
      </w:r>
      <w:r w:rsidRPr="00E14A58" w:rsidR="005203FD">
        <w:rPr>
          <w:rFonts w:ascii="Times New Roman" w:hAnsi="Times New Roman"/>
          <w:sz w:val="20"/>
          <w:szCs w:val="20"/>
        </w:rPr>
        <w:t>recommending</w:t>
      </w:r>
      <w:r w:rsidRPr="00E14A58" w:rsidR="00203659">
        <w:rPr>
          <w:rFonts w:ascii="Times New Roman" w:hAnsi="Times New Roman"/>
          <w:sz w:val="20"/>
          <w:szCs w:val="20"/>
        </w:rPr>
        <w:t xml:space="preserve"> not to aggregate Asian and Pacific Islanders categories together. </w:t>
      </w:r>
    </w:p>
    <w:p w:rsidR="006760D7" w:rsidRPr="00E14A58" w:rsidP="006760D7" w14:paraId="5770318F" w14:textId="77777777">
      <w:pPr>
        <w:pStyle w:val="NoSpacing"/>
        <w:rPr>
          <w:sz w:val="20"/>
          <w:szCs w:val="20"/>
        </w:rPr>
      </w:pPr>
    </w:p>
    <w:p w:rsidR="006760D7" w:rsidRPr="00E14A58" w:rsidP="006760D7" w14:paraId="062A2D5E" w14:textId="77777777">
      <w:pPr>
        <w:pStyle w:val="Heading2"/>
        <w:rPr>
          <w:sz w:val="20"/>
          <w:szCs w:val="20"/>
        </w:rPr>
      </w:pPr>
      <w:bookmarkStart w:id="34" w:name="_Toc166758395"/>
      <w:r w:rsidRPr="00E14A58">
        <w:rPr>
          <w:sz w:val="20"/>
          <w:szCs w:val="20"/>
        </w:rPr>
        <w:t>Public response</w:t>
      </w:r>
      <w:bookmarkEnd w:id="34"/>
    </w:p>
    <w:p w:rsidR="00E715E3" w:rsidRPr="00E14A58" w:rsidP="006760D7" w14:paraId="145D62B4" w14:textId="2FE3AD2E">
      <w:pPr>
        <w:pStyle w:val="NoSpacing"/>
        <w:rPr>
          <w:rFonts w:ascii="Times New Roman" w:hAnsi="Times New Roman"/>
          <w:sz w:val="20"/>
          <w:szCs w:val="20"/>
        </w:rPr>
      </w:pPr>
      <w:r w:rsidRPr="00E14A58">
        <w:rPr>
          <w:rFonts w:ascii="Times New Roman" w:hAnsi="Times New Roman"/>
          <w:sz w:val="20"/>
          <w:szCs w:val="20"/>
        </w:rPr>
        <w:t>Thank you for your comment</w:t>
      </w:r>
      <w:r w:rsidR="00717C44">
        <w:rPr>
          <w:rFonts w:ascii="Times New Roman" w:hAnsi="Times New Roman"/>
          <w:sz w:val="20"/>
          <w:szCs w:val="20"/>
        </w:rPr>
        <w:t>.</w:t>
      </w:r>
      <w:r w:rsidRPr="00E14A58">
        <w:rPr>
          <w:rFonts w:ascii="Times New Roman" w:hAnsi="Times New Roman"/>
          <w:sz w:val="20"/>
          <w:szCs w:val="20"/>
        </w:rPr>
        <w:t xml:space="preserve"> </w:t>
      </w:r>
      <w:r w:rsidR="00717C44">
        <w:rPr>
          <w:rFonts w:ascii="Times New Roman" w:hAnsi="Times New Roman"/>
          <w:sz w:val="20"/>
          <w:szCs w:val="20"/>
        </w:rPr>
        <w:t>NCES</w:t>
      </w:r>
      <w:r w:rsidRPr="00E14A58">
        <w:rPr>
          <w:rFonts w:ascii="Times New Roman" w:hAnsi="Times New Roman"/>
          <w:sz w:val="20"/>
          <w:szCs w:val="20"/>
        </w:rPr>
        <w:t xml:space="preserve"> </w:t>
      </w:r>
      <w:r w:rsidRPr="00E14A58" w:rsidR="000930E7">
        <w:rPr>
          <w:rFonts w:ascii="Times New Roman" w:hAnsi="Times New Roman"/>
          <w:sz w:val="20"/>
          <w:szCs w:val="20"/>
        </w:rPr>
        <w:t>understand</w:t>
      </w:r>
      <w:r w:rsidR="00717C44">
        <w:rPr>
          <w:rFonts w:ascii="Times New Roman" w:hAnsi="Times New Roman"/>
          <w:sz w:val="20"/>
          <w:szCs w:val="20"/>
        </w:rPr>
        <w:t>s</w:t>
      </w:r>
      <w:r w:rsidRPr="00E14A58">
        <w:rPr>
          <w:rFonts w:ascii="Times New Roman" w:hAnsi="Times New Roman"/>
          <w:sz w:val="20"/>
          <w:szCs w:val="20"/>
        </w:rPr>
        <w:t xml:space="preserve"> the importance of collecting </w:t>
      </w:r>
      <w:r w:rsidRPr="00E14A58" w:rsidR="00EA3EF6">
        <w:rPr>
          <w:rFonts w:ascii="Times New Roman" w:hAnsi="Times New Roman"/>
          <w:sz w:val="20"/>
          <w:szCs w:val="20"/>
        </w:rPr>
        <w:t>disaggregated data</w:t>
      </w:r>
      <w:r w:rsidR="00420CCA">
        <w:rPr>
          <w:rFonts w:ascii="Times New Roman" w:hAnsi="Times New Roman"/>
          <w:sz w:val="20"/>
          <w:szCs w:val="20"/>
        </w:rPr>
        <w:t xml:space="preserve">, but must still </w:t>
      </w:r>
      <w:r w:rsidRPr="00E14A58" w:rsidR="00EA3EF6">
        <w:rPr>
          <w:rFonts w:ascii="Times New Roman" w:hAnsi="Times New Roman"/>
          <w:sz w:val="20"/>
          <w:szCs w:val="20"/>
        </w:rPr>
        <w:t>consider</w:t>
      </w:r>
      <w:r w:rsidR="00420CCA">
        <w:rPr>
          <w:rFonts w:ascii="Times New Roman" w:hAnsi="Times New Roman"/>
          <w:sz w:val="20"/>
          <w:szCs w:val="20"/>
        </w:rPr>
        <w:t xml:space="preserve"> </w:t>
      </w:r>
      <w:r w:rsidRPr="00E14A58" w:rsidR="00EA3EF6">
        <w:rPr>
          <w:rFonts w:ascii="Times New Roman" w:hAnsi="Times New Roman"/>
          <w:sz w:val="20"/>
          <w:szCs w:val="20"/>
        </w:rPr>
        <w:t xml:space="preserve">feasibility, small </w:t>
      </w:r>
      <w:r w:rsidRPr="00E14A58" w:rsidR="00F65D7E">
        <w:rPr>
          <w:rFonts w:ascii="Times New Roman" w:hAnsi="Times New Roman"/>
          <w:sz w:val="20"/>
          <w:szCs w:val="20"/>
        </w:rPr>
        <w:t xml:space="preserve">cell </w:t>
      </w:r>
      <w:r w:rsidRPr="00E14A58" w:rsidR="00EA3EF6">
        <w:rPr>
          <w:rFonts w:ascii="Times New Roman" w:hAnsi="Times New Roman"/>
          <w:sz w:val="20"/>
          <w:szCs w:val="20"/>
        </w:rPr>
        <w:t xml:space="preserve">sizes, and privacy concerns. </w:t>
      </w:r>
      <w:r w:rsidRPr="00E14A58" w:rsidR="00DD4EC8">
        <w:rPr>
          <w:rFonts w:ascii="Times New Roman" w:hAnsi="Times New Roman"/>
          <w:sz w:val="20"/>
          <w:szCs w:val="20"/>
        </w:rPr>
        <w:t xml:space="preserve">NCES data collections, including IPEDS, </w:t>
      </w:r>
      <w:r w:rsidRPr="00E14A58" w:rsidR="0091202E">
        <w:rPr>
          <w:rFonts w:ascii="Times New Roman" w:hAnsi="Times New Roman"/>
          <w:sz w:val="20"/>
          <w:szCs w:val="20"/>
        </w:rPr>
        <w:t>adhere</w:t>
      </w:r>
      <w:r w:rsidRPr="00E14A58" w:rsidR="00037EED">
        <w:rPr>
          <w:rFonts w:ascii="Times New Roman" w:hAnsi="Times New Roman"/>
          <w:sz w:val="20"/>
          <w:szCs w:val="20"/>
        </w:rPr>
        <w:t xml:space="preserve"> to</w:t>
      </w:r>
      <w:r w:rsidRPr="00E14A58" w:rsidR="0091202E">
        <w:rPr>
          <w:rFonts w:ascii="Times New Roman" w:hAnsi="Times New Roman"/>
          <w:sz w:val="20"/>
          <w:szCs w:val="20"/>
        </w:rPr>
        <w:t xml:space="preserve"> </w:t>
      </w:r>
      <w:r w:rsidRPr="00E14A58" w:rsidR="001D3AA0">
        <w:rPr>
          <w:rFonts w:ascii="Times New Roman" w:hAnsi="Times New Roman"/>
          <w:sz w:val="20"/>
          <w:szCs w:val="20"/>
        </w:rPr>
        <w:t xml:space="preserve">the </w:t>
      </w:r>
      <w:r w:rsidRPr="00E14A58" w:rsidR="0091202E">
        <w:rPr>
          <w:rFonts w:ascii="Times New Roman" w:hAnsi="Times New Roman"/>
          <w:sz w:val="20"/>
          <w:szCs w:val="20"/>
        </w:rPr>
        <w:t>O</w:t>
      </w:r>
      <w:r w:rsidRPr="00E14A58" w:rsidR="001D3AA0">
        <w:rPr>
          <w:rFonts w:ascii="Times New Roman" w:hAnsi="Times New Roman"/>
          <w:sz w:val="20"/>
          <w:szCs w:val="20"/>
        </w:rPr>
        <w:t xml:space="preserve">ffice of </w:t>
      </w:r>
      <w:r w:rsidRPr="00E14A58" w:rsidR="0091202E">
        <w:rPr>
          <w:rFonts w:ascii="Times New Roman" w:hAnsi="Times New Roman"/>
          <w:sz w:val="20"/>
          <w:szCs w:val="20"/>
        </w:rPr>
        <w:t>M</w:t>
      </w:r>
      <w:r w:rsidRPr="00E14A58" w:rsidR="001D3AA0">
        <w:rPr>
          <w:rFonts w:ascii="Times New Roman" w:hAnsi="Times New Roman"/>
          <w:sz w:val="20"/>
          <w:szCs w:val="20"/>
        </w:rPr>
        <w:t xml:space="preserve">anagement and </w:t>
      </w:r>
      <w:r w:rsidRPr="00E14A58" w:rsidR="0091202E">
        <w:rPr>
          <w:rFonts w:ascii="Times New Roman" w:hAnsi="Times New Roman"/>
          <w:sz w:val="20"/>
          <w:szCs w:val="20"/>
        </w:rPr>
        <w:t>B</w:t>
      </w:r>
      <w:r w:rsidRPr="00E14A58" w:rsidR="001D3AA0">
        <w:rPr>
          <w:rFonts w:ascii="Times New Roman" w:hAnsi="Times New Roman"/>
          <w:sz w:val="20"/>
          <w:szCs w:val="20"/>
        </w:rPr>
        <w:t>udget (OMB)</w:t>
      </w:r>
      <w:r w:rsidRPr="00E14A58" w:rsidR="0091202E">
        <w:rPr>
          <w:rFonts w:ascii="Times New Roman" w:hAnsi="Times New Roman"/>
          <w:sz w:val="20"/>
          <w:szCs w:val="20"/>
        </w:rPr>
        <w:t xml:space="preserve"> guidance regarding </w:t>
      </w:r>
      <w:r w:rsidRPr="00E14A58" w:rsidR="004A1332">
        <w:rPr>
          <w:rFonts w:ascii="Times New Roman" w:hAnsi="Times New Roman"/>
          <w:sz w:val="20"/>
          <w:szCs w:val="20"/>
        </w:rPr>
        <w:t xml:space="preserve">the collection of race and ethnicity data. </w:t>
      </w:r>
      <w:r w:rsidRPr="00E14A58" w:rsidR="001D3AA0">
        <w:rPr>
          <w:rFonts w:ascii="Times New Roman" w:hAnsi="Times New Roman"/>
          <w:sz w:val="20"/>
          <w:szCs w:val="20"/>
        </w:rPr>
        <w:t>On March 29, 2024, OMB</w:t>
      </w:r>
      <w:r w:rsidRPr="00E14A58" w:rsidR="00F17010">
        <w:rPr>
          <w:rFonts w:ascii="Times New Roman" w:hAnsi="Times New Roman"/>
          <w:sz w:val="20"/>
          <w:szCs w:val="20"/>
        </w:rPr>
        <w:t xml:space="preserve"> p</w:t>
      </w:r>
      <w:r w:rsidRPr="00E14A58" w:rsidR="007113A7">
        <w:rPr>
          <w:rFonts w:ascii="Times New Roman" w:hAnsi="Times New Roman"/>
          <w:sz w:val="20"/>
          <w:szCs w:val="20"/>
        </w:rPr>
        <w:t xml:space="preserve">osted </w:t>
      </w:r>
      <w:hyperlink r:id="rId13" w:history="1">
        <w:r w:rsidRPr="00E14A58" w:rsidR="007113A7">
          <w:rPr>
            <w:rStyle w:val="Hyperlink"/>
            <w:rFonts w:ascii="Times New Roman" w:hAnsi="Times New Roman"/>
            <w:sz w:val="20"/>
            <w:szCs w:val="20"/>
          </w:rPr>
          <w:t>revisions to OMB’s Statistical Policy Directive No. 15: Standards</w:t>
        </w:r>
        <w:r w:rsidRPr="00E14A58" w:rsidR="00B8063A">
          <w:rPr>
            <w:rStyle w:val="Hyperlink"/>
            <w:rFonts w:ascii="Times New Roman" w:hAnsi="Times New Roman"/>
            <w:sz w:val="20"/>
            <w:szCs w:val="20"/>
          </w:rPr>
          <w:t xml:space="preserve"> for Maintaining, Collecting, and Presenting Federal Data on Race and Ethnicity</w:t>
        </w:r>
      </w:hyperlink>
      <w:r w:rsidRPr="00E14A58" w:rsidR="001D3AA0">
        <w:rPr>
          <w:rFonts w:ascii="Times New Roman" w:hAnsi="Times New Roman"/>
          <w:sz w:val="20"/>
          <w:szCs w:val="20"/>
        </w:rPr>
        <w:t xml:space="preserve"> that in</w:t>
      </w:r>
      <w:r w:rsidRPr="00E14A58" w:rsidR="00AB35FA">
        <w:rPr>
          <w:rFonts w:ascii="Times New Roman" w:hAnsi="Times New Roman"/>
          <w:sz w:val="20"/>
          <w:szCs w:val="20"/>
        </w:rPr>
        <w:t>t</w:t>
      </w:r>
      <w:r w:rsidRPr="00E14A58" w:rsidR="001D3AA0">
        <w:rPr>
          <w:rFonts w:ascii="Times New Roman" w:hAnsi="Times New Roman"/>
          <w:sz w:val="20"/>
          <w:szCs w:val="20"/>
        </w:rPr>
        <w:t>e</w:t>
      </w:r>
      <w:r w:rsidRPr="00E14A58" w:rsidR="00AB35FA">
        <w:rPr>
          <w:rFonts w:ascii="Times New Roman" w:hAnsi="Times New Roman"/>
          <w:sz w:val="20"/>
          <w:szCs w:val="20"/>
        </w:rPr>
        <w:t xml:space="preserve">nd to </w:t>
      </w:r>
      <w:r w:rsidRPr="00E14A58" w:rsidR="0091720F">
        <w:rPr>
          <w:rFonts w:ascii="Times New Roman" w:hAnsi="Times New Roman"/>
          <w:sz w:val="20"/>
          <w:szCs w:val="20"/>
        </w:rPr>
        <w:t>improve the collection of</w:t>
      </w:r>
      <w:r w:rsidRPr="00E14A58" w:rsidR="00AB35FA">
        <w:rPr>
          <w:rFonts w:ascii="Times New Roman" w:hAnsi="Times New Roman"/>
          <w:sz w:val="20"/>
          <w:szCs w:val="20"/>
        </w:rPr>
        <w:t xml:space="preserve"> race and ethnicity data collection</w:t>
      </w:r>
      <w:r w:rsidRPr="00E14A58" w:rsidR="0091720F">
        <w:rPr>
          <w:rFonts w:ascii="Times New Roman" w:hAnsi="Times New Roman"/>
          <w:sz w:val="20"/>
          <w:szCs w:val="20"/>
        </w:rPr>
        <w:t>s</w:t>
      </w:r>
      <w:r w:rsidRPr="00E14A58" w:rsidR="00AB35FA">
        <w:rPr>
          <w:rFonts w:ascii="Times New Roman" w:hAnsi="Times New Roman"/>
          <w:sz w:val="20"/>
          <w:szCs w:val="20"/>
        </w:rPr>
        <w:t xml:space="preserve"> across the Federal government.</w:t>
      </w:r>
      <w:r w:rsidRPr="00E14A58" w:rsidR="00306F10">
        <w:rPr>
          <w:rFonts w:ascii="Times New Roman" w:hAnsi="Times New Roman"/>
          <w:sz w:val="20"/>
          <w:szCs w:val="20"/>
        </w:rPr>
        <w:t xml:space="preserve"> These revisions </w:t>
      </w:r>
      <w:r w:rsidRPr="00E14A58" w:rsidR="00F65D7E">
        <w:rPr>
          <w:rFonts w:ascii="Times New Roman" w:hAnsi="Times New Roman"/>
          <w:sz w:val="20"/>
          <w:szCs w:val="20"/>
        </w:rPr>
        <w:t>will</w:t>
      </w:r>
      <w:r w:rsidRPr="00E14A58" w:rsidR="00306F10">
        <w:rPr>
          <w:rFonts w:ascii="Times New Roman" w:hAnsi="Times New Roman"/>
          <w:sz w:val="20"/>
          <w:szCs w:val="20"/>
        </w:rPr>
        <w:t xml:space="preserve"> impact </w:t>
      </w:r>
      <w:r w:rsidRPr="00E14A58" w:rsidR="00061201">
        <w:rPr>
          <w:rFonts w:ascii="Times New Roman" w:hAnsi="Times New Roman"/>
          <w:sz w:val="20"/>
          <w:szCs w:val="20"/>
        </w:rPr>
        <w:t>the</w:t>
      </w:r>
      <w:r w:rsidRPr="00E14A58" w:rsidR="00306F10">
        <w:rPr>
          <w:rFonts w:ascii="Times New Roman" w:hAnsi="Times New Roman"/>
          <w:sz w:val="20"/>
          <w:szCs w:val="20"/>
        </w:rPr>
        <w:t xml:space="preserve"> collection of race and ethnicity categories</w:t>
      </w:r>
      <w:r w:rsidRPr="00E14A58" w:rsidR="00061201">
        <w:rPr>
          <w:rFonts w:ascii="Times New Roman" w:hAnsi="Times New Roman"/>
          <w:sz w:val="20"/>
          <w:szCs w:val="20"/>
        </w:rPr>
        <w:t xml:space="preserve"> in IPEDS</w:t>
      </w:r>
      <w:r w:rsidRPr="00E14A58" w:rsidR="00306F10">
        <w:rPr>
          <w:rFonts w:ascii="Times New Roman" w:hAnsi="Times New Roman"/>
          <w:sz w:val="20"/>
          <w:szCs w:val="20"/>
        </w:rPr>
        <w:t>.</w:t>
      </w:r>
      <w:r w:rsidR="001B1953">
        <w:rPr>
          <w:rFonts w:ascii="Times New Roman" w:hAnsi="Times New Roman"/>
          <w:sz w:val="20"/>
          <w:szCs w:val="20"/>
        </w:rPr>
        <w:t xml:space="preserve"> NCES </w:t>
      </w:r>
      <w:r w:rsidR="00F878C7">
        <w:rPr>
          <w:rFonts w:ascii="Times New Roman" w:hAnsi="Times New Roman"/>
          <w:sz w:val="20"/>
          <w:szCs w:val="20"/>
        </w:rPr>
        <w:t>plans to engage with institutions and others to determine the best way to collect data in IPEDS and other data collections</w:t>
      </w:r>
      <w:r w:rsidR="002A0A69">
        <w:rPr>
          <w:rFonts w:ascii="Times New Roman" w:hAnsi="Times New Roman"/>
          <w:sz w:val="20"/>
          <w:szCs w:val="20"/>
        </w:rPr>
        <w:t xml:space="preserve"> in the coming months. </w:t>
      </w:r>
    </w:p>
    <w:p w:rsidR="00E715E3" w:rsidRPr="00E14A58" w:rsidP="006760D7" w14:paraId="689AA684" w14:textId="77777777">
      <w:pPr>
        <w:pStyle w:val="NoSpacing"/>
        <w:rPr>
          <w:rFonts w:ascii="Times New Roman" w:hAnsi="Times New Roman"/>
          <w:sz w:val="20"/>
          <w:szCs w:val="20"/>
        </w:rPr>
      </w:pPr>
    </w:p>
    <w:p w:rsidR="006760D7" w:rsidRPr="00E14A58" w:rsidP="006760D7" w14:paraId="1B1B30A3" w14:textId="5D175A56">
      <w:pPr>
        <w:pStyle w:val="NoSpacing"/>
        <w:rPr>
          <w:rFonts w:ascii="Times New Roman" w:hAnsi="Times New Roman"/>
          <w:sz w:val="20"/>
          <w:szCs w:val="20"/>
        </w:rPr>
      </w:pPr>
      <w:r w:rsidRPr="00E14A58">
        <w:rPr>
          <w:rFonts w:ascii="Times New Roman" w:hAnsi="Times New Roman"/>
          <w:sz w:val="20"/>
          <w:szCs w:val="20"/>
        </w:rPr>
        <w:t>Regarding LGBTQIA+ friendly colleges and universities data</w:t>
      </w:r>
      <w:r w:rsidR="00D86494">
        <w:rPr>
          <w:rFonts w:ascii="Times New Roman" w:hAnsi="Times New Roman"/>
          <w:sz w:val="20"/>
          <w:szCs w:val="20"/>
        </w:rPr>
        <w:t xml:space="preserve">, NCES does not collect data to identify institutions that would fall into this </w:t>
      </w:r>
      <w:r w:rsidR="000D1E4B">
        <w:rPr>
          <w:rFonts w:ascii="Times New Roman" w:hAnsi="Times New Roman"/>
          <w:sz w:val="20"/>
          <w:szCs w:val="20"/>
        </w:rPr>
        <w:t>category</w:t>
      </w:r>
      <w:r w:rsidRPr="00E14A58" w:rsidR="0078207B">
        <w:rPr>
          <w:rFonts w:ascii="Times New Roman" w:hAnsi="Times New Roman"/>
          <w:sz w:val="20"/>
          <w:szCs w:val="20"/>
        </w:rPr>
        <w:t>.</w:t>
      </w:r>
      <w:r w:rsidR="000D1E4B">
        <w:rPr>
          <w:rFonts w:ascii="Times New Roman" w:hAnsi="Times New Roman"/>
          <w:sz w:val="20"/>
          <w:szCs w:val="20"/>
        </w:rPr>
        <w:t xml:space="preserve"> IPEDS is an institution level survey and does not ask institutions to report on students’ sexual identity</w:t>
      </w:r>
      <w:r w:rsidR="00EA7399">
        <w:rPr>
          <w:rFonts w:ascii="Times New Roman" w:hAnsi="Times New Roman"/>
          <w:sz w:val="20"/>
          <w:szCs w:val="20"/>
        </w:rPr>
        <w:t xml:space="preserve"> or require institutions to collect gender identity beyond the binary men/women categories</w:t>
      </w:r>
      <w:r w:rsidR="000D1E4B">
        <w:rPr>
          <w:rFonts w:ascii="Times New Roman" w:hAnsi="Times New Roman"/>
          <w:sz w:val="20"/>
          <w:szCs w:val="20"/>
        </w:rPr>
        <w:t xml:space="preserve">. </w:t>
      </w:r>
      <w:r w:rsidRPr="00E14A58" w:rsidR="00565FDA">
        <w:rPr>
          <w:rFonts w:ascii="Times New Roman" w:hAnsi="Times New Roman"/>
          <w:sz w:val="20"/>
          <w:szCs w:val="20"/>
        </w:rPr>
        <w:t xml:space="preserve">While we are working on enhancing data collection </w:t>
      </w:r>
      <w:r w:rsidRPr="00E14A58" w:rsidR="008E63F6">
        <w:rPr>
          <w:rFonts w:ascii="Times New Roman" w:hAnsi="Times New Roman"/>
          <w:sz w:val="20"/>
          <w:szCs w:val="20"/>
        </w:rPr>
        <w:t xml:space="preserve">to provide more nuanced understanding of the </w:t>
      </w:r>
      <w:r w:rsidRPr="00E14A58" w:rsidR="00B41B9C">
        <w:rPr>
          <w:rFonts w:ascii="Times New Roman" w:hAnsi="Times New Roman"/>
          <w:sz w:val="20"/>
          <w:szCs w:val="20"/>
        </w:rPr>
        <w:t>inclusivity and transparency in higher education</w:t>
      </w:r>
      <w:r w:rsidRPr="00E14A58" w:rsidR="00565FDA">
        <w:rPr>
          <w:rFonts w:ascii="Times New Roman" w:hAnsi="Times New Roman"/>
          <w:sz w:val="20"/>
          <w:szCs w:val="20"/>
        </w:rPr>
        <w:t>, we</w:t>
      </w:r>
      <w:r w:rsidRPr="00E14A58" w:rsidR="00B41B9C">
        <w:rPr>
          <w:rFonts w:ascii="Times New Roman" w:hAnsi="Times New Roman"/>
          <w:sz w:val="20"/>
          <w:szCs w:val="20"/>
        </w:rPr>
        <w:t xml:space="preserve"> </w:t>
      </w:r>
      <w:r w:rsidRPr="00E14A58" w:rsidR="002704F8">
        <w:rPr>
          <w:rFonts w:ascii="Times New Roman" w:hAnsi="Times New Roman"/>
          <w:sz w:val="20"/>
          <w:szCs w:val="20"/>
        </w:rPr>
        <w:t xml:space="preserve">are </w:t>
      </w:r>
      <w:r w:rsidRPr="00E14A58" w:rsidR="00E12EF6">
        <w:rPr>
          <w:rFonts w:ascii="Times New Roman" w:hAnsi="Times New Roman"/>
          <w:sz w:val="20"/>
          <w:szCs w:val="20"/>
        </w:rPr>
        <w:t>mindful of</w:t>
      </w:r>
      <w:r w:rsidRPr="00E14A58" w:rsidR="002704F8">
        <w:rPr>
          <w:rFonts w:ascii="Times New Roman" w:hAnsi="Times New Roman"/>
          <w:sz w:val="20"/>
          <w:szCs w:val="20"/>
        </w:rPr>
        <w:t xml:space="preserve"> privacy </w:t>
      </w:r>
      <w:r w:rsidRPr="00E14A58" w:rsidR="00E12EF6">
        <w:rPr>
          <w:rFonts w:ascii="Times New Roman" w:hAnsi="Times New Roman"/>
          <w:sz w:val="20"/>
          <w:szCs w:val="20"/>
        </w:rPr>
        <w:t xml:space="preserve">concerns </w:t>
      </w:r>
      <w:r w:rsidRPr="00E14A58" w:rsidR="00FF05EE">
        <w:rPr>
          <w:rFonts w:ascii="Times New Roman" w:hAnsi="Times New Roman"/>
          <w:sz w:val="20"/>
          <w:szCs w:val="20"/>
        </w:rPr>
        <w:t>due to data disaggregation and potential small cell size</w:t>
      </w:r>
      <w:r w:rsidRPr="00E14A58" w:rsidR="009C76DD">
        <w:rPr>
          <w:rFonts w:ascii="Times New Roman" w:hAnsi="Times New Roman"/>
          <w:sz w:val="20"/>
          <w:szCs w:val="20"/>
        </w:rPr>
        <w:t>s</w:t>
      </w:r>
      <w:r w:rsidR="00EA7399">
        <w:rPr>
          <w:rFonts w:ascii="Times New Roman" w:hAnsi="Times New Roman"/>
          <w:sz w:val="20"/>
          <w:szCs w:val="20"/>
        </w:rPr>
        <w:t xml:space="preserve"> and the limits of an institution level (vs. student level) survey</w:t>
      </w:r>
      <w:r w:rsidRPr="00E14A58" w:rsidR="009C76DD">
        <w:rPr>
          <w:rFonts w:ascii="Times New Roman" w:hAnsi="Times New Roman"/>
          <w:sz w:val="20"/>
          <w:szCs w:val="20"/>
        </w:rPr>
        <w:t>.</w:t>
      </w:r>
      <w:r w:rsidRPr="00E14A58" w:rsidR="0091720F">
        <w:rPr>
          <w:rFonts w:ascii="Times New Roman" w:hAnsi="Times New Roman"/>
          <w:sz w:val="20"/>
          <w:szCs w:val="20"/>
        </w:rPr>
        <w:t xml:space="preserve"> </w:t>
      </w:r>
      <w:r w:rsidRPr="00E14A58" w:rsidR="00FF05EE">
        <w:rPr>
          <w:rFonts w:ascii="Times New Roman" w:hAnsi="Times New Roman"/>
          <w:sz w:val="20"/>
          <w:szCs w:val="20"/>
        </w:rPr>
        <w:t xml:space="preserve"> </w:t>
      </w:r>
      <w:r w:rsidRPr="00E14A58" w:rsidR="00565FDA">
        <w:rPr>
          <w:rFonts w:ascii="Times New Roman" w:hAnsi="Times New Roman"/>
          <w:sz w:val="20"/>
          <w:szCs w:val="20"/>
        </w:rPr>
        <w:t xml:space="preserve"> </w:t>
      </w:r>
      <w:r w:rsidRPr="00E14A58" w:rsidR="007113A7">
        <w:rPr>
          <w:rFonts w:ascii="Times New Roman" w:hAnsi="Times New Roman"/>
          <w:sz w:val="20"/>
          <w:szCs w:val="20"/>
        </w:rPr>
        <w:t xml:space="preserve"> </w:t>
      </w:r>
    </w:p>
    <w:p w:rsidR="005A0F11" w:rsidRPr="00E14A58" w:rsidP="006760D7" w14:paraId="1EF14D23" w14:textId="77777777">
      <w:pPr>
        <w:pStyle w:val="NoSpacing"/>
        <w:rPr>
          <w:rFonts w:ascii="Times New Roman" w:hAnsi="Times New Roman"/>
          <w:sz w:val="20"/>
          <w:szCs w:val="20"/>
        </w:rPr>
      </w:pPr>
    </w:p>
    <w:p w:rsidR="00F33C5D" w:rsidRPr="00E14A58" w:rsidP="00543785" w14:paraId="60012286" w14:textId="27AEE84B">
      <w:pPr>
        <w:rPr>
          <w:rFonts w:ascii="Times New Roman" w:hAnsi="Times New Roman"/>
          <w:sz w:val="20"/>
          <w:szCs w:val="20"/>
        </w:rPr>
      </w:pPr>
      <w:r w:rsidRPr="00E14A58">
        <w:rPr>
          <w:rFonts w:ascii="Times New Roman" w:hAnsi="Times New Roman"/>
          <w:sz w:val="20"/>
          <w:szCs w:val="20"/>
        </w:rPr>
        <w:t>Thank you again for your comment</w:t>
      </w:r>
      <w:r w:rsidRPr="00E14A58" w:rsidR="00AA245D">
        <w:rPr>
          <w:rFonts w:ascii="Times New Roman" w:hAnsi="Times New Roman"/>
          <w:sz w:val="20"/>
          <w:szCs w:val="20"/>
        </w:rPr>
        <w:t>.</w:t>
      </w:r>
      <w:r w:rsidRPr="00E14A58" w:rsidR="00912E07">
        <w:rPr>
          <w:rFonts w:ascii="Times New Roman" w:hAnsi="Times New Roman"/>
          <w:sz w:val="20"/>
          <w:szCs w:val="20"/>
        </w:rPr>
        <w:t xml:space="preserve"> We </w:t>
      </w:r>
      <w:r w:rsidRPr="00E14A58" w:rsidR="003D1FA9">
        <w:rPr>
          <w:rFonts w:ascii="Times New Roman" w:hAnsi="Times New Roman"/>
          <w:sz w:val="20"/>
          <w:szCs w:val="20"/>
        </w:rPr>
        <w:t>remain</w:t>
      </w:r>
      <w:r w:rsidRPr="00E14A58" w:rsidR="00912E07">
        <w:rPr>
          <w:rFonts w:ascii="Times New Roman" w:hAnsi="Times New Roman"/>
          <w:sz w:val="20"/>
          <w:szCs w:val="20"/>
        </w:rPr>
        <w:t xml:space="preserve"> committed to exploring options to enhance the representation of diverse </w:t>
      </w:r>
      <w:r w:rsidRPr="00E14A58" w:rsidR="00543785">
        <w:rPr>
          <w:rFonts w:ascii="Times New Roman" w:hAnsi="Times New Roman"/>
          <w:sz w:val="20"/>
          <w:szCs w:val="20"/>
        </w:rPr>
        <w:t>higher education institutions and their students</w:t>
      </w:r>
      <w:r w:rsidRPr="00E14A58" w:rsidR="00912E07">
        <w:rPr>
          <w:rFonts w:ascii="Times New Roman" w:hAnsi="Times New Roman"/>
          <w:sz w:val="20"/>
          <w:szCs w:val="20"/>
        </w:rPr>
        <w:t xml:space="preserve"> while upholding privacy standards. Your feedback is invaluable as we strive to improve methodologies and ensure inclusive data reporting practices across all survey components.  </w:t>
      </w:r>
    </w:p>
    <w:p w:rsidR="006760D7" w:rsidRPr="00E14A58" w:rsidP="006760D7" w14:paraId="7D25AD9C" w14:textId="77777777">
      <w:pPr>
        <w:pStyle w:val="Heading2"/>
        <w:rPr>
          <w:sz w:val="20"/>
          <w:szCs w:val="20"/>
        </w:rPr>
      </w:pPr>
      <w:bookmarkStart w:id="35" w:name="_Toc166758396"/>
      <w:r w:rsidRPr="00E14A58">
        <w:rPr>
          <w:sz w:val="20"/>
          <w:szCs w:val="20"/>
        </w:rPr>
        <w:t>Recommendations/Concerns</w:t>
      </w:r>
      <w:bookmarkEnd w:id="35"/>
      <w:r w:rsidRPr="00E14A58">
        <w:rPr>
          <w:sz w:val="20"/>
          <w:szCs w:val="20"/>
        </w:rPr>
        <w:t xml:space="preserve"> </w:t>
      </w:r>
    </w:p>
    <w:p w:rsidR="006760D7" w:rsidRPr="00E14A58" w:rsidP="006760D7" w14:paraId="2982360E" w14:textId="77777777">
      <w:pPr>
        <w:autoSpaceDE w:val="0"/>
        <w:autoSpaceDN w:val="0"/>
        <w:adjustRightInd w:val="0"/>
        <w:spacing w:after="0" w:line="240" w:lineRule="auto"/>
        <w:rPr>
          <w:rFonts w:ascii="Times New Roman" w:hAnsi="Times New Roman"/>
          <w:sz w:val="20"/>
          <w:szCs w:val="20"/>
        </w:rPr>
      </w:pPr>
    </w:p>
    <w:p w:rsidR="006760D7" w:rsidRPr="00E14A58" w:rsidP="006760D7" w14:paraId="03607EA5" w14:textId="77777777">
      <w:pPr>
        <w:pStyle w:val="Heading2"/>
        <w:rPr>
          <w:sz w:val="20"/>
          <w:szCs w:val="20"/>
        </w:rPr>
      </w:pPr>
      <w:bookmarkStart w:id="36" w:name="_Toc166758397"/>
      <w:r w:rsidRPr="00E14A58">
        <w:rPr>
          <w:sz w:val="20"/>
          <w:szCs w:val="20"/>
        </w:rPr>
        <w:t>ED response</w:t>
      </w:r>
      <w:bookmarkEnd w:id="36"/>
    </w:p>
    <w:p w:rsidR="006760D7" w:rsidRPr="00E14A58" w:rsidP="006760D7" w14:paraId="27E74554" w14:textId="77777777">
      <w:pPr>
        <w:pStyle w:val="Heading2"/>
        <w:rPr>
          <w:sz w:val="20"/>
          <w:szCs w:val="20"/>
        </w:rPr>
      </w:pPr>
      <w:bookmarkStart w:id="37" w:name="_Toc166758398"/>
      <w:r w:rsidRPr="00E14A58">
        <w:rPr>
          <w:sz w:val="20"/>
          <w:szCs w:val="20"/>
        </w:rPr>
        <w:t xml:space="preserve">Associated </w:t>
      </w:r>
      <w:r w:rsidRPr="00E14A58">
        <w:rPr>
          <w:sz w:val="20"/>
          <w:szCs w:val="20"/>
        </w:rPr>
        <w:t>comments</w:t>
      </w:r>
      <w:bookmarkEnd w:id="37"/>
    </w:p>
    <w:p w:rsidR="003A1CE8" w:rsidRPr="0039668B" w:rsidP="006760D7" w14:paraId="1D5417D6" w14:textId="77777777">
      <w:pPr>
        <w:spacing w:after="160" w:line="259" w:lineRule="auto"/>
        <w:rPr>
          <w:rFonts w:ascii="Times New Roman" w:hAnsi="Times New Roman"/>
          <w:sz w:val="20"/>
          <w:szCs w:val="20"/>
        </w:rPr>
      </w:pPr>
      <w:r w:rsidRPr="0039668B">
        <w:rPr>
          <w:rFonts w:ascii="Times New Roman" w:hAnsi="Times New Roman"/>
          <w:sz w:val="20"/>
          <w:szCs w:val="20"/>
        </w:rPr>
        <w:t xml:space="preserve">ED-2022-SCC-0026-00: </w:t>
      </w:r>
    </w:p>
    <w:p w:rsidR="0039668B" w:rsidRPr="0039668B" w:rsidP="0039668B" w14:paraId="634B76E9" w14:textId="77777777">
      <w:pPr>
        <w:pStyle w:val="NoSpacing"/>
        <w:rPr>
          <w:rFonts w:ascii="Times New Roman" w:hAnsi="Times New Roman"/>
          <w:sz w:val="20"/>
          <w:szCs w:val="20"/>
        </w:rPr>
      </w:pPr>
      <w:r w:rsidRPr="0039668B">
        <w:rPr>
          <w:rFonts w:ascii="Times New Roman" w:hAnsi="Times New Roman"/>
          <w:sz w:val="20"/>
          <w:szCs w:val="20"/>
        </w:rPr>
        <w:t>502</w:t>
      </w:r>
      <w:r w:rsidRPr="0039668B" w:rsidR="00AA245D">
        <w:rPr>
          <w:rFonts w:ascii="Times New Roman" w:hAnsi="Times New Roman"/>
          <w:sz w:val="20"/>
          <w:szCs w:val="20"/>
        </w:rPr>
        <w:t>.</w:t>
      </w:r>
      <w:r w:rsidRPr="0039668B">
        <w:rPr>
          <w:rFonts w:ascii="Times New Roman" w:hAnsi="Times New Roman"/>
          <w:sz w:val="20"/>
          <w:szCs w:val="20"/>
        </w:rPr>
        <w:t xml:space="preserve"> </w:t>
      </w:r>
    </w:p>
    <w:p w:rsidR="002F2382" w:rsidRPr="0039668B" w:rsidP="0039668B" w14:paraId="3DDB44B6" w14:textId="611DAFAB">
      <w:pPr>
        <w:pStyle w:val="Heading1"/>
        <w:rPr>
          <w:sz w:val="20"/>
          <w:szCs w:val="20"/>
        </w:rPr>
      </w:pPr>
      <w:bookmarkStart w:id="38" w:name="_Toc166758399"/>
      <w:r w:rsidRPr="0039668B">
        <w:rPr>
          <w:sz w:val="20"/>
          <w:szCs w:val="20"/>
        </w:rPr>
        <w:t xml:space="preserve">Comments related to </w:t>
      </w:r>
      <w:r w:rsidRPr="0039668B" w:rsidR="00AA245D">
        <w:rPr>
          <w:sz w:val="20"/>
          <w:szCs w:val="20"/>
        </w:rPr>
        <w:t>c</w:t>
      </w:r>
      <w:r w:rsidRPr="0039668B">
        <w:rPr>
          <w:sz w:val="20"/>
          <w:szCs w:val="20"/>
        </w:rPr>
        <w:t xml:space="preserve">ollection </w:t>
      </w:r>
      <w:r w:rsidRPr="0039668B" w:rsidR="00494BEF">
        <w:rPr>
          <w:sz w:val="20"/>
          <w:szCs w:val="20"/>
        </w:rPr>
        <w:t xml:space="preserve">of </w:t>
      </w:r>
      <w:r w:rsidRPr="0039668B" w:rsidR="00AA245D">
        <w:rPr>
          <w:sz w:val="20"/>
          <w:szCs w:val="20"/>
        </w:rPr>
        <w:t>d</w:t>
      </w:r>
      <w:r w:rsidRPr="0039668B" w:rsidR="00494BEF">
        <w:rPr>
          <w:sz w:val="20"/>
          <w:szCs w:val="20"/>
        </w:rPr>
        <w:t xml:space="preserve">ata on </w:t>
      </w:r>
      <w:r w:rsidRPr="0039668B" w:rsidR="00AA245D">
        <w:rPr>
          <w:sz w:val="20"/>
          <w:szCs w:val="20"/>
        </w:rPr>
        <w:t>p</w:t>
      </w:r>
      <w:r w:rsidRPr="0039668B" w:rsidR="00494BEF">
        <w:rPr>
          <w:sz w:val="20"/>
          <w:szCs w:val="20"/>
        </w:rPr>
        <w:t xml:space="preserve">hysical </w:t>
      </w:r>
      <w:r w:rsidRPr="0039668B" w:rsidR="00AA245D">
        <w:rPr>
          <w:sz w:val="20"/>
          <w:szCs w:val="20"/>
        </w:rPr>
        <w:t>h</w:t>
      </w:r>
      <w:r w:rsidRPr="0039668B" w:rsidR="00494BEF">
        <w:rPr>
          <w:sz w:val="20"/>
          <w:szCs w:val="20"/>
        </w:rPr>
        <w:t xml:space="preserve">ealth, </w:t>
      </w:r>
      <w:r w:rsidRPr="0039668B" w:rsidR="00AA245D">
        <w:rPr>
          <w:sz w:val="20"/>
          <w:szCs w:val="20"/>
        </w:rPr>
        <w:t>m</w:t>
      </w:r>
      <w:r w:rsidRPr="0039668B" w:rsidR="00494BEF">
        <w:rPr>
          <w:sz w:val="20"/>
          <w:szCs w:val="20"/>
        </w:rPr>
        <w:t xml:space="preserve">ental </w:t>
      </w:r>
      <w:r w:rsidRPr="0039668B" w:rsidR="00AA245D">
        <w:rPr>
          <w:sz w:val="20"/>
          <w:szCs w:val="20"/>
        </w:rPr>
        <w:t>h</w:t>
      </w:r>
      <w:r w:rsidRPr="0039668B" w:rsidR="00494BEF">
        <w:rPr>
          <w:sz w:val="20"/>
          <w:szCs w:val="20"/>
        </w:rPr>
        <w:t xml:space="preserve">ealth, and </w:t>
      </w:r>
      <w:r w:rsidRPr="0039668B" w:rsidR="00AA245D">
        <w:rPr>
          <w:sz w:val="20"/>
          <w:szCs w:val="20"/>
        </w:rPr>
        <w:t>w</w:t>
      </w:r>
      <w:r w:rsidRPr="0039668B" w:rsidR="00494BEF">
        <w:rPr>
          <w:sz w:val="20"/>
          <w:szCs w:val="20"/>
        </w:rPr>
        <w:t xml:space="preserve">ell-being </w:t>
      </w:r>
      <w:r w:rsidRPr="0039668B" w:rsidR="00AA245D">
        <w:rPr>
          <w:sz w:val="20"/>
          <w:szCs w:val="20"/>
        </w:rPr>
        <w:t>s</w:t>
      </w:r>
      <w:r w:rsidRPr="0039668B" w:rsidR="00494BEF">
        <w:rPr>
          <w:sz w:val="20"/>
          <w:szCs w:val="20"/>
        </w:rPr>
        <w:t xml:space="preserve">ervices and </w:t>
      </w:r>
      <w:r w:rsidRPr="0039668B" w:rsidR="00AA245D">
        <w:rPr>
          <w:sz w:val="20"/>
          <w:szCs w:val="20"/>
        </w:rPr>
        <w:t>p</w:t>
      </w:r>
      <w:r w:rsidRPr="0039668B" w:rsidR="00494BEF">
        <w:rPr>
          <w:sz w:val="20"/>
          <w:szCs w:val="20"/>
        </w:rPr>
        <w:t>rograms</w:t>
      </w:r>
      <w:bookmarkEnd w:id="38"/>
    </w:p>
    <w:p w:rsidR="002F2382" w:rsidRPr="0039668B" w:rsidP="002F2382" w14:paraId="1FE7C160" w14:textId="77777777">
      <w:pPr>
        <w:pStyle w:val="NoSpacing"/>
        <w:rPr>
          <w:rFonts w:ascii="Times New Roman" w:hAnsi="Times New Roman"/>
          <w:sz w:val="20"/>
          <w:szCs w:val="20"/>
        </w:rPr>
      </w:pPr>
    </w:p>
    <w:p w:rsidR="002F2382" w:rsidRPr="00E14A58" w:rsidP="002F2382" w14:paraId="18F24FC0" w14:textId="77777777">
      <w:pPr>
        <w:pStyle w:val="Heading2"/>
        <w:rPr>
          <w:sz w:val="20"/>
          <w:szCs w:val="20"/>
        </w:rPr>
      </w:pPr>
      <w:bookmarkStart w:id="39" w:name="_Toc166758400"/>
      <w:r w:rsidRPr="00E14A58">
        <w:rPr>
          <w:sz w:val="20"/>
          <w:szCs w:val="20"/>
        </w:rPr>
        <w:t>Public response</w:t>
      </w:r>
      <w:bookmarkEnd w:id="39"/>
    </w:p>
    <w:p w:rsidR="002F2382" w:rsidRPr="00E14A58" w:rsidP="002F2382" w14:paraId="22EA445B" w14:textId="7439C6D5">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257316">
        <w:rPr>
          <w:rFonts w:ascii="Times New Roman" w:hAnsi="Times New Roman"/>
          <w:sz w:val="20"/>
          <w:szCs w:val="20"/>
        </w:rPr>
        <w:t>one</w:t>
      </w:r>
      <w:r w:rsidRPr="00E14A58">
        <w:rPr>
          <w:rFonts w:ascii="Times New Roman" w:hAnsi="Times New Roman"/>
          <w:sz w:val="20"/>
          <w:szCs w:val="20"/>
        </w:rPr>
        <w:t xml:space="preserve"> comment with </w:t>
      </w:r>
      <w:r w:rsidRPr="00E14A58" w:rsidR="00257316">
        <w:rPr>
          <w:rFonts w:ascii="Times New Roman" w:hAnsi="Times New Roman"/>
          <w:sz w:val="20"/>
          <w:szCs w:val="20"/>
        </w:rPr>
        <w:t>one</w:t>
      </w:r>
      <w:r w:rsidRPr="00E14A58">
        <w:rPr>
          <w:rFonts w:ascii="Times New Roman" w:hAnsi="Times New Roman"/>
          <w:sz w:val="20"/>
          <w:szCs w:val="20"/>
        </w:rPr>
        <w:t xml:space="preserve"> signator</w:t>
      </w:r>
      <w:r w:rsidRPr="00E14A58" w:rsidR="00494BEF">
        <w:rPr>
          <w:rFonts w:ascii="Times New Roman" w:hAnsi="Times New Roman"/>
          <w:sz w:val="20"/>
          <w:szCs w:val="20"/>
        </w:rPr>
        <w:t>y</w:t>
      </w:r>
      <w:r w:rsidRPr="00E14A58">
        <w:rPr>
          <w:rFonts w:ascii="Times New Roman" w:hAnsi="Times New Roman"/>
          <w:sz w:val="20"/>
          <w:szCs w:val="20"/>
        </w:rPr>
        <w:t xml:space="preserve"> related to </w:t>
      </w:r>
      <w:r w:rsidRPr="00E14A58" w:rsidR="008637FD">
        <w:rPr>
          <w:rFonts w:ascii="Times New Roman" w:hAnsi="Times New Roman"/>
          <w:sz w:val="20"/>
          <w:szCs w:val="20"/>
        </w:rPr>
        <w:t xml:space="preserve">lack of publicly available data about student access to counseling and health services at postsecondary </w:t>
      </w:r>
      <w:r w:rsidRPr="00E14A58" w:rsidR="00075C1B">
        <w:rPr>
          <w:rFonts w:ascii="Times New Roman" w:hAnsi="Times New Roman"/>
          <w:sz w:val="20"/>
          <w:szCs w:val="20"/>
        </w:rPr>
        <w:t xml:space="preserve">education. </w:t>
      </w:r>
      <w:r w:rsidRPr="00E14A58">
        <w:rPr>
          <w:rFonts w:ascii="Times New Roman" w:hAnsi="Times New Roman"/>
          <w:sz w:val="20"/>
          <w:szCs w:val="20"/>
        </w:rPr>
        <w:t xml:space="preserve"> </w:t>
      </w:r>
    </w:p>
    <w:p w:rsidR="002F2382" w:rsidRPr="00E14A58" w:rsidP="002F2382" w14:paraId="104D151A" w14:textId="77777777">
      <w:pPr>
        <w:pStyle w:val="NoSpacing"/>
        <w:rPr>
          <w:rFonts w:ascii="Times New Roman" w:hAnsi="Times New Roman"/>
          <w:sz w:val="20"/>
          <w:szCs w:val="20"/>
        </w:rPr>
      </w:pPr>
    </w:p>
    <w:p w:rsidR="002F2382" w:rsidRPr="00E14A58" w:rsidP="002F2382" w14:paraId="782F4934" w14:textId="122B91D3">
      <w:pPr>
        <w:pStyle w:val="NoSpacing"/>
        <w:rPr>
          <w:rFonts w:ascii="Times New Roman" w:hAnsi="Times New Roman"/>
          <w:sz w:val="20"/>
          <w:szCs w:val="20"/>
        </w:rPr>
      </w:pPr>
      <w:r w:rsidRPr="00E14A58">
        <w:rPr>
          <w:rFonts w:ascii="Times New Roman" w:hAnsi="Times New Roman"/>
          <w:sz w:val="20"/>
          <w:szCs w:val="20"/>
        </w:rPr>
        <w:t xml:space="preserve">The </w:t>
      </w:r>
      <w:r w:rsidRPr="00E14A58" w:rsidR="00075C1B">
        <w:rPr>
          <w:rFonts w:ascii="Times New Roman" w:hAnsi="Times New Roman"/>
          <w:sz w:val="20"/>
          <w:szCs w:val="20"/>
        </w:rPr>
        <w:t xml:space="preserve">American College Health Association (ACHA) </w:t>
      </w:r>
      <w:r w:rsidRPr="00E14A58" w:rsidR="001B219B">
        <w:rPr>
          <w:rFonts w:ascii="Times New Roman" w:hAnsi="Times New Roman"/>
          <w:sz w:val="20"/>
          <w:szCs w:val="20"/>
        </w:rPr>
        <w:t>recommended a set of questions</w:t>
      </w:r>
      <w:r w:rsidRPr="00E14A58" w:rsidR="00361CE5">
        <w:rPr>
          <w:rFonts w:ascii="Times New Roman" w:hAnsi="Times New Roman"/>
          <w:sz w:val="20"/>
          <w:szCs w:val="20"/>
        </w:rPr>
        <w:t>,</w:t>
      </w:r>
      <w:r w:rsidRPr="00E14A58" w:rsidR="001B219B">
        <w:rPr>
          <w:rFonts w:ascii="Times New Roman" w:hAnsi="Times New Roman"/>
          <w:sz w:val="20"/>
          <w:szCs w:val="20"/>
        </w:rPr>
        <w:t xml:space="preserve"> </w:t>
      </w:r>
      <w:r w:rsidRPr="00E14A58" w:rsidR="008B0582">
        <w:rPr>
          <w:rFonts w:ascii="Times New Roman" w:hAnsi="Times New Roman"/>
          <w:sz w:val="20"/>
          <w:szCs w:val="20"/>
        </w:rPr>
        <w:t xml:space="preserve">related to </w:t>
      </w:r>
      <w:r w:rsidRPr="00E14A58" w:rsidR="00C0659F">
        <w:rPr>
          <w:rFonts w:ascii="Times New Roman" w:hAnsi="Times New Roman"/>
          <w:sz w:val="20"/>
          <w:szCs w:val="20"/>
        </w:rPr>
        <w:t>student access to co</w:t>
      </w:r>
      <w:r w:rsidRPr="00E14A58" w:rsidR="00361CE5">
        <w:rPr>
          <w:rFonts w:ascii="Times New Roman" w:hAnsi="Times New Roman"/>
          <w:sz w:val="20"/>
          <w:szCs w:val="20"/>
        </w:rPr>
        <w:t xml:space="preserve">unseling, mental health care, and well-being programs on campuses, </w:t>
      </w:r>
      <w:r w:rsidRPr="00E14A58" w:rsidR="001B219B">
        <w:rPr>
          <w:rFonts w:ascii="Times New Roman" w:hAnsi="Times New Roman"/>
          <w:sz w:val="20"/>
          <w:szCs w:val="20"/>
        </w:rPr>
        <w:t>to be added to IPEDS collection</w:t>
      </w:r>
      <w:r w:rsidRPr="00E14A58">
        <w:rPr>
          <w:rFonts w:ascii="Times New Roman" w:hAnsi="Times New Roman"/>
          <w:sz w:val="20"/>
          <w:szCs w:val="20"/>
        </w:rPr>
        <w:t xml:space="preserve">. </w:t>
      </w:r>
    </w:p>
    <w:p w:rsidR="002F2382" w:rsidRPr="00E14A58" w:rsidP="002F2382" w14:paraId="49184A06" w14:textId="77777777">
      <w:pPr>
        <w:pStyle w:val="NoSpacing"/>
        <w:rPr>
          <w:rFonts w:ascii="Times New Roman" w:hAnsi="Times New Roman"/>
          <w:sz w:val="20"/>
          <w:szCs w:val="20"/>
        </w:rPr>
      </w:pPr>
    </w:p>
    <w:p w:rsidR="002F2382" w:rsidRPr="00E14A58" w:rsidP="002F2382" w14:paraId="43DCA504" w14:textId="77777777">
      <w:pPr>
        <w:pStyle w:val="Heading2"/>
        <w:rPr>
          <w:sz w:val="20"/>
          <w:szCs w:val="20"/>
        </w:rPr>
      </w:pPr>
      <w:bookmarkStart w:id="40" w:name="_Toc166758401"/>
      <w:r w:rsidRPr="00E14A58">
        <w:rPr>
          <w:sz w:val="20"/>
          <w:szCs w:val="20"/>
        </w:rPr>
        <w:t>Recommendations/Concerns</w:t>
      </w:r>
      <w:bookmarkEnd w:id="40"/>
      <w:r w:rsidRPr="00E14A58">
        <w:rPr>
          <w:sz w:val="20"/>
          <w:szCs w:val="20"/>
        </w:rPr>
        <w:t xml:space="preserve"> </w:t>
      </w:r>
    </w:p>
    <w:p w:rsidR="002F2382" w:rsidRPr="00E14A58" w:rsidP="002D1D15" w14:paraId="3768FF6D" w14:textId="62F9F411">
      <w:pPr>
        <w:rPr>
          <w:sz w:val="20"/>
          <w:szCs w:val="20"/>
        </w:rPr>
      </w:pPr>
      <w:r w:rsidRPr="00E14A58">
        <w:rPr>
          <w:rFonts w:ascii="Times New Roman" w:hAnsi="Times New Roman"/>
          <w:sz w:val="20"/>
          <w:szCs w:val="20"/>
        </w:rPr>
        <w:t>ACHA</w:t>
      </w:r>
      <w:r w:rsidRPr="00E14A58">
        <w:rPr>
          <w:rFonts w:ascii="Times New Roman" w:hAnsi="Times New Roman"/>
          <w:sz w:val="20"/>
          <w:szCs w:val="20"/>
        </w:rPr>
        <w:t xml:space="preserve"> </w:t>
      </w:r>
      <w:r w:rsidRPr="00E14A58" w:rsidR="002D1D15">
        <w:rPr>
          <w:rFonts w:ascii="Times New Roman" w:hAnsi="Times New Roman"/>
          <w:sz w:val="20"/>
          <w:szCs w:val="20"/>
        </w:rPr>
        <w:t>urged IPEDS to include the set of questions</w:t>
      </w:r>
      <w:r w:rsidRPr="00E14A58" w:rsidR="00814CD8">
        <w:rPr>
          <w:rFonts w:ascii="Times New Roman" w:hAnsi="Times New Roman"/>
          <w:sz w:val="20"/>
          <w:szCs w:val="20"/>
        </w:rPr>
        <w:t xml:space="preserve"> related to students’ access to healthcare services as well as mental health counseling to </w:t>
      </w:r>
      <w:r w:rsidRPr="00E14A58" w:rsidR="005F0544">
        <w:rPr>
          <w:rFonts w:ascii="Times New Roman" w:hAnsi="Times New Roman"/>
          <w:sz w:val="20"/>
          <w:szCs w:val="20"/>
        </w:rPr>
        <w:t>fill the “information gap in the national picture of health at postsecondary institutions as well as the impact these services have on student success.”</w:t>
      </w:r>
    </w:p>
    <w:p w:rsidR="002F2382" w:rsidRPr="00E14A58" w:rsidP="002F2382" w14:paraId="521BD5CF" w14:textId="77777777">
      <w:pPr>
        <w:pStyle w:val="Heading2"/>
        <w:rPr>
          <w:sz w:val="20"/>
          <w:szCs w:val="20"/>
        </w:rPr>
      </w:pPr>
      <w:bookmarkStart w:id="41" w:name="_Toc166758402"/>
      <w:r w:rsidRPr="00E14A58">
        <w:rPr>
          <w:sz w:val="20"/>
          <w:szCs w:val="20"/>
        </w:rPr>
        <w:t>ED response</w:t>
      </w:r>
      <w:bookmarkEnd w:id="41"/>
    </w:p>
    <w:p w:rsidR="002F2382" w:rsidRPr="00E14A58" w:rsidP="002F2382" w14:paraId="324AED59" w14:textId="70C26067">
      <w:pPr>
        <w:rPr>
          <w:rFonts w:ascii="Times New Roman" w:hAnsi="Times New Roman"/>
          <w:sz w:val="20"/>
          <w:szCs w:val="20"/>
        </w:rPr>
      </w:pPr>
      <w:r w:rsidRPr="00E14A58">
        <w:rPr>
          <w:rFonts w:ascii="Times New Roman" w:hAnsi="Times New Roman"/>
          <w:sz w:val="20"/>
          <w:szCs w:val="20"/>
        </w:rPr>
        <w:t xml:space="preserve">Thank you for your </w:t>
      </w:r>
      <w:r w:rsidRPr="00E14A58" w:rsidR="00476878">
        <w:rPr>
          <w:rFonts w:ascii="Times New Roman" w:hAnsi="Times New Roman"/>
          <w:sz w:val="20"/>
          <w:szCs w:val="20"/>
        </w:rPr>
        <w:t>comment</w:t>
      </w:r>
      <w:r w:rsidR="00763A33">
        <w:rPr>
          <w:rFonts w:ascii="Times New Roman" w:hAnsi="Times New Roman"/>
          <w:sz w:val="20"/>
          <w:szCs w:val="20"/>
        </w:rPr>
        <w:t>.</w:t>
      </w:r>
      <w:r w:rsidRPr="00E14A58">
        <w:rPr>
          <w:rFonts w:ascii="Times New Roman" w:hAnsi="Times New Roman"/>
          <w:sz w:val="20"/>
          <w:szCs w:val="20"/>
        </w:rPr>
        <w:t xml:space="preserve"> We appreciate </w:t>
      </w:r>
      <w:r w:rsidRPr="00E14A58" w:rsidR="00476878">
        <w:rPr>
          <w:rFonts w:ascii="Times New Roman" w:hAnsi="Times New Roman"/>
          <w:sz w:val="20"/>
          <w:szCs w:val="20"/>
        </w:rPr>
        <w:t>your feedback</w:t>
      </w:r>
      <w:r w:rsidRPr="00E14A58">
        <w:rPr>
          <w:rFonts w:ascii="Times New Roman" w:hAnsi="Times New Roman"/>
          <w:sz w:val="20"/>
          <w:szCs w:val="20"/>
        </w:rPr>
        <w:t xml:space="preserve"> and recognize the significance of enhancing data collection efforts regarding students</w:t>
      </w:r>
      <w:r w:rsidRPr="00E14A58" w:rsidR="00A24A91">
        <w:rPr>
          <w:rFonts w:ascii="Times New Roman" w:hAnsi="Times New Roman"/>
          <w:sz w:val="20"/>
          <w:szCs w:val="20"/>
        </w:rPr>
        <w:t xml:space="preserve">’ access to </w:t>
      </w:r>
      <w:r w:rsidRPr="00E14A58" w:rsidR="00984BC5">
        <w:rPr>
          <w:rFonts w:ascii="Times New Roman" w:hAnsi="Times New Roman"/>
          <w:sz w:val="20"/>
          <w:szCs w:val="20"/>
        </w:rPr>
        <w:t>counseling, mental health care, and well-being programs at higher education institutions. W</w:t>
      </w:r>
      <w:r w:rsidRPr="00E14A58">
        <w:rPr>
          <w:rFonts w:ascii="Times New Roman" w:hAnsi="Times New Roman"/>
          <w:sz w:val="20"/>
          <w:szCs w:val="20"/>
        </w:rPr>
        <w:t xml:space="preserve">e are committed to exploring </w:t>
      </w:r>
      <w:r w:rsidRPr="00E14A58" w:rsidR="00984BC5">
        <w:rPr>
          <w:rFonts w:ascii="Times New Roman" w:hAnsi="Times New Roman"/>
          <w:sz w:val="20"/>
          <w:szCs w:val="20"/>
        </w:rPr>
        <w:t>ways</w:t>
      </w:r>
      <w:r w:rsidRPr="00E14A58">
        <w:rPr>
          <w:rFonts w:ascii="Times New Roman" w:hAnsi="Times New Roman"/>
          <w:sz w:val="20"/>
          <w:szCs w:val="20"/>
        </w:rPr>
        <w:t xml:space="preserve"> to improve the </w:t>
      </w:r>
      <w:r w:rsidRPr="00E14A58" w:rsidR="002B1C78">
        <w:rPr>
          <w:rFonts w:ascii="Times New Roman" w:hAnsi="Times New Roman"/>
          <w:sz w:val="20"/>
          <w:szCs w:val="20"/>
        </w:rPr>
        <w:t>data collection</w:t>
      </w:r>
      <w:r w:rsidRPr="00E14A58" w:rsidR="00693DD4">
        <w:rPr>
          <w:rFonts w:ascii="Times New Roman" w:hAnsi="Times New Roman"/>
          <w:sz w:val="20"/>
          <w:szCs w:val="20"/>
        </w:rPr>
        <w:t xml:space="preserve">, while </w:t>
      </w:r>
      <w:r w:rsidRPr="00E14A58" w:rsidR="00AB0832">
        <w:rPr>
          <w:rFonts w:ascii="Times New Roman" w:hAnsi="Times New Roman"/>
          <w:sz w:val="20"/>
          <w:szCs w:val="20"/>
        </w:rPr>
        <w:t>being mindful of</w:t>
      </w:r>
      <w:r w:rsidRPr="00E14A58" w:rsidR="00E43FE1">
        <w:rPr>
          <w:rFonts w:ascii="Times New Roman" w:hAnsi="Times New Roman"/>
          <w:sz w:val="20"/>
          <w:szCs w:val="20"/>
        </w:rPr>
        <w:t xml:space="preserve"> accurate data reporting</w:t>
      </w:r>
      <w:r w:rsidRPr="00E14A58" w:rsidR="00D63CFB">
        <w:rPr>
          <w:rFonts w:ascii="Times New Roman" w:hAnsi="Times New Roman"/>
          <w:sz w:val="20"/>
          <w:szCs w:val="20"/>
        </w:rPr>
        <w:t xml:space="preserve">, </w:t>
      </w:r>
      <w:r w:rsidRPr="00E14A58" w:rsidR="00E43FE1">
        <w:rPr>
          <w:rFonts w:ascii="Times New Roman" w:hAnsi="Times New Roman"/>
          <w:sz w:val="20"/>
          <w:szCs w:val="20"/>
        </w:rPr>
        <w:t>institutional reporting burden</w:t>
      </w:r>
      <w:r w:rsidRPr="00E14A58" w:rsidR="00D63CFB">
        <w:rPr>
          <w:rFonts w:ascii="Times New Roman" w:hAnsi="Times New Roman"/>
          <w:sz w:val="20"/>
          <w:szCs w:val="20"/>
        </w:rPr>
        <w:t xml:space="preserve">, and protecting </w:t>
      </w:r>
      <w:r w:rsidRPr="00E14A58" w:rsidR="00B072B7">
        <w:rPr>
          <w:rFonts w:ascii="Times New Roman" w:hAnsi="Times New Roman"/>
          <w:sz w:val="20"/>
          <w:szCs w:val="20"/>
        </w:rPr>
        <w:t>student privacy</w:t>
      </w:r>
      <w:r w:rsidR="00A86076">
        <w:rPr>
          <w:rFonts w:ascii="Times New Roman" w:hAnsi="Times New Roman"/>
          <w:sz w:val="20"/>
          <w:szCs w:val="20"/>
        </w:rPr>
        <w:t xml:space="preserve"> as well as NCES staffing and budgetary limitations</w:t>
      </w:r>
      <w:r w:rsidRPr="00E14A58" w:rsidR="00B072B7">
        <w:rPr>
          <w:rFonts w:ascii="Times New Roman" w:hAnsi="Times New Roman"/>
          <w:sz w:val="20"/>
          <w:szCs w:val="20"/>
        </w:rPr>
        <w:t>.</w:t>
      </w:r>
      <w:r w:rsidRPr="00E14A58" w:rsidR="00AB0832">
        <w:rPr>
          <w:rFonts w:ascii="Times New Roman" w:hAnsi="Times New Roman"/>
          <w:sz w:val="20"/>
          <w:szCs w:val="20"/>
        </w:rPr>
        <w:t xml:space="preserve"> </w:t>
      </w:r>
    </w:p>
    <w:p w:rsidR="002F2382" w:rsidRPr="00E14A58" w:rsidP="002F2382" w14:paraId="7F8035FC" w14:textId="77777777">
      <w:pPr>
        <w:pStyle w:val="Heading2"/>
        <w:rPr>
          <w:sz w:val="20"/>
          <w:szCs w:val="20"/>
        </w:rPr>
      </w:pPr>
      <w:bookmarkStart w:id="42" w:name="_Toc166758403"/>
      <w:r w:rsidRPr="00E14A58">
        <w:rPr>
          <w:sz w:val="20"/>
          <w:szCs w:val="20"/>
        </w:rPr>
        <w:t xml:space="preserve">Associated </w:t>
      </w:r>
      <w:r w:rsidRPr="00E14A58">
        <w:rPr>
          <w:sz w:val="20"/>
          <w:szCs w:val="20"/>
        </w:rPr>
        <w:t>comments</w:t>
      </w:r>
      <w:bookmarkEnd w:id="42"/>
    </w:p>
    <w:p w:rsidR="002F2382" w:rsidRPr="00E14A58" w:rsidP="002F2382" w14:paraId="74A40FC3"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ED-2022-SCC-0026-00: </w:t>
      </w:r>
    </w:p>
    <w:p w:rsidR="002F2382" w:rsidRPr="00E14A58" w:rsidP="002F2382" w14:paraId="54FD988F" w14:textId="13D3322A">
      <w:pPr>
        <w:spacing w:after="160" w:line="259" w:lineRule="auto"/>
        <w:rPr>
          <w:rFonts w:ascii="Times New Roman" w:hAnsi="Times New Roman"/>
          <w:sz w:val="20"/>
          <w:szCs w:val="20"/>
        </w:rPr>
      </w:pPr>
      <w:r w:rsidRPr="00E14A58">
        <w:rPr>
          <w:rFonts w:ascii="Times New Roman" w:hAnsi="Times New Roman"/>
          <w:sz w:val="20"/>
          <w:szCs w:val="20"/>
        </w:rPr>
        <w:t>711</w:t>
      </w:r>
      <w:r w:rsidRPr="00E14A58" w:rsidR="00476878">
        <w:rPr>
          <w:rFonts w:ascii="Times New Roman" w:hAnsi="Times New Roman"/>
          <w:sz w:val="20"/>
          <w:szCs w:val="20"/>
        </w:rPr>
        <w:t>.</w:t>
      </w:r>
      <w:r w:rsidRPr="00E14A58">
        <w:rPr>
          <w:rFonts w:ascii="Times New Roman" w:hAnsi="Times New Roman"/>
          <w:sz w:val="20"/>
          <w:szCs w:val="20"/>
        </w:rPr>
        <w:t xml:space="preserve"> </w:t>
      </w:r>
    </w:p>
    <w:p w:rsidR="00EC6C84" w:rsidRPr="00E14A58" w:rsidP="00EC6C84" w14:paraId="59F6F7F7" w14:textId="464FDCB6">
      <w:pPr>
        <w:pStyle w:val="Heading1"/>
        <w:rPr>
          <w:sz w:val="20"/>
          <w:szCs w:val="20"/>
        </w:rPr>
      </w:pPr>
      <w:bookmarkStart w:id="43" w:name="_Toc166758404"/>
      <w:r w:rsidRPr="00E14A58">
        <w:rPr>
          <w:sz w:val="20"/>
          <w:szCs w:val="20"/>
        </w:rPr>
        <w:t xml:space="preserve">Comments related to minor changes/clarifications for Student Financial Aid survey </w:t>
      </w:r>
      <w:r w:rsidRPr="00E14A58">
        <w:rPr>
          <w:sz w:val="20"/>
          <w:szCs w:val="20"/>
        </w:rPr>
        <w:t>component</w:t>
      </w:r>
      <w:bookmarkEnd w:id="43"/>
      <w:r w:rsidRPr="00E14A58">
        <w:rPr>
          <w:sz w:val="20"/>
          <w:szCs w:val="20"/>
        </w:rPr>
        <w:t xml:space="preserve"> </w:t>
      </w:r>
    </w:p>
    <w:p w:rsidR="00EC6C84" w:rsidRPr="00E14A58" w:rsidP="00EC6C84" w14:paraId="729398DE" w14:textId="77777777">
      <w:pPr>
        <w:pStyle w:val="Heading2"/>
        <w:rPr>
          <w:sz w:val="20"/>
          <w:szCs w:val="20"/>
        </w:rPr>
      </w:pPr>
      <w:bookmarkStart w:id="44" w:name="_Toc166758405"/>
      <w:r w:rsidRPr="00E14A58">
        <w:rPr>
          <w:sz w:val="20"/>
          <w:szCs w:val="20"/>
        </w:rPr>
        <w:t>Public response</w:t>
      </w:r>
      <w:bookmarkEnd w:id="44"/>
    </w:p>
    <w:p w:rsidR="00F7569C" w:rsidRPr="00E14A58" w:rsidP="00EC6C84" w14:paraId="587029DD" w14:textId="77777777">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257316">
        <w:rPr>
          <w:rFonts w:ascii="Times New Roman" w:hAnsi="Times New Roman"/>
          <w:sz w:val="20"/>
          <w:szCs w:val="20"/>
        </w:rPr>
        <w:t>one</w:t>
      </w:r>
      <w:r w:rsidRPr="00E14A58">
        <w:rPr>
          <w:rFonts w:ascii="Times New Roman" w:hAnsi="Times New Roman"/>
          <w:sz w:val="20"/>
          <w:szCs w:val="20"/>
        </w:rPr>
        <w:t xml:space="preserve"> comment with </w:t>
      </w:r>
      <w:r w:rsidRPr="00E14A58" w:rsidR="006F1CF4">
        <w:rPr>
          <w:rFonts w:ascii="Times New Roman" w:hAnsi="Times New Roman"/>
          <w:sz w:val="20"/>
          <w:szCs w:val="20"/>
        </w:rPr>
        <w:t>one</w:t>
      </w:r>
      <w:r w:rsidRPr="00E14A58">
        <w:rPr>
          <w:rFonts w:ascii="Times New Roman" w:hAnsi="Times New Roman"/>
          <w:sz w:val="20"/>
          <w:szCs w:val="20"/>
        </w:rPr>
        <w:t xml:space="preserve"> signator</w:t>
      </w:r>
      <w:r w:rsidRPr="00E14A58" w:rsidR="00D02B62">
        <w:rPr>
          <w:rFonts w:ascii="Times New Roman" w:hAnsi="Times New Roman"/>
          <w:sz w:val="20"/>
          <w:szCs w:val="20"/>
        </w:rPr>
        <w:t>y</w:t>
      </w:r>
      <w:r w:rsidRPr="00E14A58">
        <w:rPr>
          <w:rFonts w:ascii="Times New Roman" w:hAnsi="Times New Roman"/>
          <w:sz w:val="20"/>
          <w:szCs w:val="20"/>
        </w:rPr>
        <w:t xml:space="preserve"> related to </w:t>
      </w:r>
      <w:r w:rsidRPr="00E14A58" w:rsidR="00D02B62">
        <w:rPr>
          <w:rFonts w:ascii="Times New Roman" w:hAnsi="Times New Roman"/>
          <w:sz w:val="20"/>
          <w:szCs w:val="20"/>
        </w:rPr>
        <w:t>the clarification</w:t>
      </w:r>
      <w:r w:rsidRPr="00E14A58" w:rsidR="003D66E4">
        <w:rPr>
          <w:rFonts w:ascii="Times New Roman" w:hAnsi="Times New Roman"/>
          <w:sz w:val="20"/>
          <w:szCs w:val="20"/>
        </w:rPr>
        <w:t xml:space="preserve"> </w:t>
      </w:r>
      <w:r w:rsidRPr="00E14A58" w:rsidR="003806DA">
        <w:rPr>
          <w:rFonts w:ascii="Times New Roman" w:hAnsi="Times New Roman"/>
          <w:sz w:val="20"/>
          <w:szCs w:val="20"/>
        </w:rPr>
        <w:t xml:space="preserve">of </w:t>
      </w:r>
      <w:r w:rsidRPr="00E14A58" w:rsidR="00D02B62">
        <w:rPr>
          <w:rFonts w:ascii="Times New Roman" w:hAnsi="Times New Roman"/>
          <w:sz w:val="20"/>
          <w:szCs w:val="20"/>
        </w:rPr>
        <w:t>instruction</w:t>
      </w:r>
      <w:r w:rsidRPr="00E14A58" w:rsidR="003806DA">
        <w:rPr>
          <w:rFonts w:ascii="Times New Roman" w:hAnsi="Times New Roman"/>
          <w:sz w:val="20"/>
          <w:szCs w:val="20"/>
        </w:rPr>
        <w:t xml:space="preserve">s </w:t>
      </w:r>
      <w:r w:rsidRPr="00E14A58" w:rsidR="003D66E4">
        <w:rPr>
          <w:rFonts w:ascii="Times New Roman" w:hAnsi="Times New Roman"/>
          <w:sz w:val="20"/>
          <w:szCs w:val="20"/>
        </w:rPr>
        <w:t>in Section 2 of the Student Financial Aid survey component</w:t>
      </w:r>
      <w:r w:rsidRPr="00E14A58" w:rsidR="003806DA">
        <w:rPr>
          <w:rFonts w:ascii="Times New Roman" w:hAnsi="Times New Roman"/>
          <w:sz w:val="20"/>
          <w:szCs w:val="20"/>
        </w:rPr>
        <w:t xml:space="preserve">. </w:t>
      </w:r>
    </w:p>
    <w:p w:rsidR="00F7569C" w:rsidRPr="00E14A58" w:rsidP="00EC6C84" w14:paraId="255F69FA" w14:textId="77777777">
      <w:pPr>
        <w:pStyle w:val="NoSpacing"/>
        <w:rPr>
          <w:rFonts w:ascii="Times New Roman" w:hAnsi="Times New Roman"/>
          <w:sz w:val="20"/>
          <w:szCs w:val="20"/>
        </w:rPr>
      </w:pPr>
    </w:p>
    <w:p w:rsidR="00F7569C" w:rsidRPr="00E14A58" w:rsidP="00F7569C" w14:paraId="2B3AF3A2" w14:textId="77777777">
      <w:pPr>
        <w:pStyle w:val="Heading2"/>
        <w:rPr>
          <w:sz w:val="20"/>
          <w:szCs w:val="20"/>
        </w:rPr>
      </w:pPr>
      <w:bookmarkStart w:id="45" w:name="_Toc166758406"/>
      <w:r w:rsidRPr="00E14A58">
        <w:rPr>
          <w:sz w:val="20"/>
          <w:szCs w:val="20"/>
        </w:rPr>
        <w:t>Recommendations/Concerns</w:t>
      </w:r>
      <w:bookmarkEnd w:id="45"/>
      <w:r w:rsidRPr="00E14A58">
        <w:rPr>
          <w:sz w:val="20"/>
          <w:szCs w:val="20"/>
        </w:rPr>
        <w:t xml:space="preserve"> </w:t>
      </w:r>
    </w:p>
    <w:p w:rsidR="00EC6C84" w:rsidRPr="00E14A58" w:rsidP="00EC6C84" w14:paraId="235C6A32" w14:textId="5871610E">
      <w:pPr>
        <w:pStyle w:val="NoSpacing"/>
        <w:rPr>
          <w:rFonts w:ascii="Times New Roman" w:hAnsi="Times New Roman"/>
          <w:sz w:val="20"/>
          <w:szCs w:val="20"/>
        </w:rPr>
      </w:pPr>
      <w:r w:rsidRPr="00E14A58">
        <w:rPr>
          <w:rFonts w:ascii="Times New Roman" w:hAnsi="Times New Roman"/>
          <w:sz w:val="20"/>
          <w:szCs w:val="20"/>
        </w:rPr>
        <w:t xml:space="preserve">The comment highlighted </w:t>
      </w:r>
      <w:r w:rsidRPr="00E14A58" w:rsidR="003D66E4">
        <w:rPr>
          <w:rFonts w:ascii="Times New Roman" w:hAnsi="Times New Roman"/>
          <w:sz w:val="20"/>
          <w:szCs w:val="20"/>
        </w:rPr>
        <w:t xml:space="preserve">the </w:t>
      </w:r>
      <w:r w:rsidRPr="00E14A58" w:rsidR="00C271A1">
        <w:rPr>
          <w:rFonts w:ascii="Times New Roman" w:hAnsi="Times New Roman"/>
          <w:sz w:val="20"/>
          <w:szCs w:val="20"/>
        </w:rPr>
        <w:t>confusion surrounding</w:t>
      </w:r>
      <w:r w:rsidRPr="00E14A58" w:rsidR="00E36432">
        <w:rPr>
          <w:rFonts w:ascii="Times New Roman" w:hAnsi="Times New Roman"/>
          <w:sz w:val="20"/>
          <w:szCs w:val="20"/>
        </w:rPr>
        <w:t xml:space="preserve"> whether institutions need to report </w:t>
      </w:r>
      <w:r w:rsidRPr="00E14A58" w:rsidR="00EB3184">
        <w:rPr>
          <w:rFonts w:ascii="Times New Roman" w:hAnsi="Times New Roman"/>
          <w:sz w:val="20"/>
          <w:szCs w:val="20"/>
        </w:rPr>
        <w:t xml:space="preserve">disbursed </w:t>
      </w:r>
      <w:r w:rsidRPr="00E14A58" w:rsidR="00E36432">
        <w:rPr>
          <w:rFonts w:ascii="Times New Roman" w:hAnsi="Times New Roman"/>
          <w:sz w:val="20"/>
          <w:szCs w:val="20"/>
        </w:rPr>
        <w:t xml:space="preserve">payments for </w:t>
      </w:r>
      <w:r w:rsidRPr="00E14A58" w:rsidR="00AF1C53">
        <w:rPr>
          <w:rFonts w:ascii="Times New Roman" w:hAnsi="Times New Roman"/>
          <w:sz w:val="20"/>
          <w:szCs w:val="20"/>
        </w:rPr>
        <w:t>Department of Veteran Affairs’ Post</w:t>
      </w:r>
      <w:r w:rsidRPr="00E14A58" w:rsidR="008210DD">
        <w:rPr>
          <w:rFonts w:ascii="Times New Roman" w:hAnsi="Times New Roman"/>
          <w:sz w:val="20"/>
          <w:szCs w:val="20"/>
        </w:rPr>
        <w:t>-9/11 GI Bill</w:t>
      </w:r>
      <w:r w:rsidRPr="00E14A58" w:rsidR="00AF1C53">
        <w:rPr>
          <w:rFonts w:ascii="Times New Roman" w:hAnsi="Times New Roman"/>
          <w:sz w:val="20"/>
          <w:szCs w:val="20"/>
        </w:rPr>
        <w:t xml:space="preserve"> </w:t>
      </w:r>
      <w:r w:rsidRPr="00E14A58" w:rsidR="00E36432">
        <w:rPr>
          <w:rFonts w:ascii="Times New Roman" w:hAnsi="Times New Roman"/>
          <w:sz w:val="20"/>
          <w:szCs w:val="20"/>
        </w:rPr>
        <w:t>books, supplies</w:t>
      </w:r>
      <w:r w:rsidRPr="00E14A58" w:rsidR="00EB3184">
        <w:rPr>
          <w:rFonts w:ascii="Times New Roman" w:hAnsi="Times New Roman"/>
          <w:sz w:val="20"/>
          <w:szCs w:val="20"/>
        </w:rPr>
        <w:t>,</w:t>
      </w:r>
      <w:r w:rsidRPr="00E14A58" w:rsidR="00E36432">
        <w:rPr>
          <w:rFonts w:ascii="Times New Roman" w:hAnsi="Times New Roman"/>
          <w:sz w:val="20"/>
          <w:szCs w:val="20"/>
        </w:rPr>
        <w:t xml:space="preserve"> and housing</w:t>
      </w:r>
      <w:r w:rsidRPr="00E14A58" w:rsidR="00EB3184">
        <w:rPr>
          <w:rFonts w:ascii="Times New Roman" w:hAnsi="Times New Roman"/>
          <w:sz w:val="20"/>
          <w:szCs w:val="20"/>
        </w:rPr>
        <w:t>, in addition to tuition and fees</w:t>
      </w:r>
      <w:r w:rsidRPr="00E14A58" w:rsidR="00FC7864">
        <w:rPr>
          <w:rFonts w:ascii="Times New Roman" w:hAnsi="Times New Roman"/>
          <w:sz w:val="20"/>
          <w:szCs w:val="20"/>
        </w:rPr>
        <w:t xml:space="preserve">. It was noted that </w:t>
      </w:r>
      <w:r w:rsidRPr="00E14A58" w:rsidR="002D4467">
        <w:rPr>
          <w:rFonts w:ascii="Times New Roman" w:hAnsi="Times New Roman"/>
          <w:sz w:val="20"/>
          <w:szCs w:val="20"/>
        </w:rPr>
        <w:t xml:space="preserve">institutions often </w:t>
      </w:r>
      <w:r w:rsidRPr="00E14A58" w:rsidR="00FC7864">
        <w:rPr>
          <w:rFonts w:ascii="Times New Roman" w:hAnsi="Times New Roman"/>
          <w:sz w:val="20"/>
          <w:szCs w:val="20"/>
        </w:rPr>
        <w:t>lack</w:t>
      </w:r>
      <w:r w:rsidRPr="00E14A58" w:rsidR="002D4467">
        <w:rPr>
          <w:rFonts w:ascii="Times New Roman" w:hAnsi="Times New Roman"/>
          <w:sz w:val="20"/>
          <w:szCs w:val="20"/>
        </w:rPr>
        <w:t xml:space="preserve"> information on payments for books, supplies, and housing as these</w:t>
      </w:r>
      <w:r w:rsidRPr="00E14A58" w:rsidR="00682C7D">
        <w:rPr>
          <w:rFonts w:ascii="Times New Roman" w:hAnsi="Times New Roman"/>
          <w:sz w:val="20"/>
          <w:szCs w:val="20"/>
        </w:rPr>
        <w:t xml:space="preserve"> </w:t>
      </w:r>
      <w:r w:rsidRPr="00E14A58" w:rsidR="00FC7864">
        <w:rPr>
          <w:rFonts w:ascii="Times New Roman" w:hAnsi="Times New Roman"/>
          <w:sz w:val="20"/>
          <w:szCs w:val="20"/>
        </w:rPr>
        <w:t>are</w:t>
      </w:r>
      <w:r w:rsidRPr="00E14A58" w:rsidR="00682C7D">
        <w:rPr>
          <w:rFonts w:ascii="Times New Roman" w:hAnsi="Times New Roman"/>
          <w:sz w:val="20"/>
          <w:szCs w:val="20"/>
        </w:rPr>
        <w:t xml:space="preserve"> paid directly to students. </w:t>
      </w:r>
      <w:r w:rsidRPr="00E14A58" w:rsidR="009452A9">
        <w:rPr>
          <w:rFonts w:ascii="Times New Roman" w:hAnsi="Times New Roman"/>
          <w:sz w:val="20"/>
          <w:szCs w:val="20"/>
        </w:rPr>
        <w:t xml:space="preserve"> </w:t>
      </w:r>
    </w:p>
    <w:p w:rsidR="00EC6C84" w:rsidRPr="00E14A58" w:rsidP="00EC6C84" w14:paraId="2B62C939" w14:textId="77777777">
      <w:pPr>
        <w:pStyle w:val="NoSpacing"/>
        <w:rPr>
          <w:rFonts w:ascii="Times New Roman" w:hAnsi="Times New Roman"/>
          <w:b/>
          <w:bCs/>
          <w:sz w:val="20"/>
          <w:szCs w:val="20"/>
        </w:rPr>
      </w:pPr>
    </w:p>
    <w:p w:rsidR="00EC6C84" w:rsidRPr="00E14A58" w:rsidP="00EC6C84" w14:paraId="07CE4702" w14:textId="77777777">
      <w:pPr>
        <w:pStyle w:val="Heading2"/>
        <w:rPr>
          <w:sz w:val="20"/>
          <w:szCs w:val="20"/>
        </w:rPr>
      </w:pPr>
      <w:bookmarkStart w:id="46" w:name="_Toc166758407"/>
      <w:r w:rsidRPr="00E14A58">
        <w:rPr>
          <w:sz w:val="20"/>
          <w:szCs w:val="20"/>
        </w:rPr>
        <w:t>ED response</w:t>
      </w:r>
      <w:bookmarkEnd w:id="46"/>
    </w:p>
    <w:p w:rsidR="00CB333F" w:rsidRPr="00E14A58" w:rsidP="004C5ED9" w14:paraId="2A358272" w14:textId="77777777">
      <w:pPr>
        <w:rPr>
          <w:rFonts w:ascii="Times New Roman" w:hAnsi="Times New Roman"/>
          <w:sz w:val="20"/>
          <w:szCs w:val="20"/>
        </w:rPr>
      </w:pPr>
      <w:r w:rsidRPr="00E14A58">
        <w:rPr>
          <w:rFonts w:ascii="Times New Roman" w:hAnsi="Times New Roman"/>
          <w:sz w:val="20"/>
          <w:szCs w:val="20"/>
        </w:rPr>
        <w:t xml:space="preserve">Thank you for your comment regarding the </w:t>
      </w:r>
      <w:r w:rsidRPr="00E14A58" w:rsidR="00682C7D">
        <w:rPr>
          <w:rFonts w:ascii="Times New Roman" w:hAnsi="Times New Roman"/>
          <w:sz w:val="20"/>
          <w:szCs w:val="20"/>
        </w:rPr>
        <w:t xml:space="preserve">instructions on </w:t>
      </w:r>
      <w:r w:rsidRPr="00E14A58" w:rsidR="00CD78A6">
        <w:rPr>
          <w:rFonts w:ascii="Times New Roman" w:hAnsi="Times New Roman"/>
          <w:sz w:val="20"/>
          <w:szCs w:val="20"/>
        </w:rPr>
        <w:t>reporting Department of Veteran Affairs’ Post-9/11 GI Bill tuition and fees, books, supplies, and housing benefits disbursed</w:t>
      </w:r>
      <w:r w:rsidRPr="00E14A58">
        <w:rPr>
          <w:rFonts w:ascii="Times New Roman" w:hAnsi="Times New Roman"/>
          <w:sz w:val="20"/>
          <w:szCs w:val="20"/>
        </w:rPr>
        <w:t xml:space="preserve">, as outlined </w:t>
      </w:r>
      <w:r w:rsidRPr="00E14A58" w:rsidR="004C5ED9">
        <w:rPr>
          <w:rFonts w:ascii="Times New Roman" w:hAnsi="Times New Roman"/>
          <w:sz w:val="20"/>
          <w:szCs w:val="20"/>
        </w:rPr>
        <w:t xml:space="preserve">in Section 2 of </w:t>
      </w:r>
      <w:r w:rsidRPr="00E14A58">
        <w:rPr>
          <w:rFonts w:ascii="Times New Roman" w:hAnsi="Times New Roman"/>
          <w:sz w:val="20"/>
          <w:szCs w:val="20"/>
        </w:rPr>
        <w:t xml:space="preserve">the </w:t>
      </w:r>
      <w:r w:rsidRPr="00E14A58" w:rsidR="004C5ED9">
        <w:rPr>
          <w:rFonts w:ascii="Times New Roman" w:hAnsi="Times New Roman"/>
          <w:sz w:val="20"/>
          <w:szCs w:val="20"/>
        </w:rPr>
        <w:t xml:space="preserve">SFA survey component. </w:t>
      </w:r>
    </w:p>
    <w:p w:rsidR="00194940" w:rsidRPr="00E14A58" w:rsidP="00194940" w14:paraId="57836F36" w14:textId="09445F99">
      <w:pPr>
        <w:rPr>
          <w:rFonts w:ascii="Times New Roman" w:hAnsi="Times New Roman"/>
          <w:sz w:val="20"/>
          <w:szCs w:val="20"/>
        </w:rPr>
      </w:pPr>
      <w:r w:rsidRPr="00E14A58">
        <w:rPr>
          <w:rFonts w:ascii="Times New Roman" w:hAnsi="Times New Roman"/>
          <w:sz w:val="20"/>
          <w:szCs w:val="20"/>
        </w:rPr>
        <w:t>To clarify</w:t>
      </w:r>
      <w:r w:rsidRPr="00E14A58" w:rsidR="00CB333F">
        <w:rPr>
          <w:rFonts w:ascii="Times New Roman" w:hAnsi="Times New Roman"/>
          <w:sz w:val="20"/>
          <w:szCs w:val="20"/>
        </w:rPr>
        <w:t xml:space="preserve">, </w:t>
      </w:r>
      <w:r w:rsidRPr="00E14A58" w:rsidR="005A1544">
        <w:rPr>
          <w:rFonts w:ascii="Times New Roman" w:hAnsi="Times New Roman"/>
          <w:sz w:val="20"/>
          <w:szCs w:val="20"/>
        </w:rPr>
        <w:t>the VA School Certifying Official</w:t>
      </w:r>
      <w:r w:rsidRPr="00E14A58" w:rsidR="00D94470">
        <w:rPr>
          <w:rFonts w:ascii="Times New Roman" w:hAnsi="Times New Roman"/>
          <w:sz w:val="20"/>
          <w:szCs w:val="20"/>
        </w:rPr>
        <w:t xml:space="preserve"> and other authorized personnel at the institution have access to students’ </w:t>
      </w:r>
      <w:r w:rsidRPr="00E14A58" w:rsidR="0010796E">
        <w:rPr>
          <w:rFonts w:ascii="Times New Roman" w:hAnsi="Times New Roman"/>
          <w:sz w:val="20"/>
          <w:szCs w:val="20"/>
        </w:rPr>
        <w:t xml:space="preserve">benefit </w:t>
      </w:r>
      <w:r w:rsidRPr="00E14A58" w:rsidR="00D94470">
        <w:rPr>
          <w:rFonts w:ascii="Times New Roman" w:hAnsi="Times New Roman"/>
          <w:sz w:val="20"/>
          <w:szCs w:val="20"/>
        </w:rPr>
        <w:t xml:space="preserve">payment history </w:t>
      </w:r>
      <w:r w:rsidRPr="00E14A58" w:rsidR="004E4DCA">
        <w:rPr>
          <w:rFonts w:ascii="Times New Roman" w:hAnsi="Times New Roman"/>
          <w:sz w:val="20"/>
          <w:szCs w:val="20"/>
        </w:rPr>
        <w:t xml:space="preserve">and reports through the U.S. Department of Veteran Affairs’ Enrollment Management (EM) System. </w:t>
      </w:r>
      <w:r w:rsidRPr="00E14A58" w:rsidR="00FC56FD">
        <w:rPr>
          <w:rFonts w:ascii="Times New Roman" w:hAnsi="Times New Roman"/>
          <w:sz w:val="20"/>
          <w:szCs w:val="20"/>
        </w:rPr>
        <w:t xml:space="preserve">This information is available under the benefit tab in the student’s profile. </w:t>
      </w:r>
      <w:r w:rsidRPr="00E14A58">
        <w:rPr>
          <w:rFonts w:ascii="Times New Roman" w:hAnsi="Times New Roman"/>
          <w:sz w:val="20"/>
          <w:szCs w:val="20"/>
        </w:rPr>
        <w:t xml:space="preserve">For additional information, see the Enrollment Manager FAQs, School Certifying Official Handbook, and the Enrollment Manager’s User Guide on the Department of Veterans Affairs’ School Administrator Resource webpage at </w:t>
      </w:r>
      <w:hyperlink r:id="rId14" w:history="1">
        <w:r w:rsidRPr="00E14A58">
          <w:rPr>
            <w:rStyle w:val="Hyperlink"/>
            <w:rFonts w:ascii="Times New Roman" w:hAnsi="Times New Roman"/>
            <w:sz w:val="20"/>
            <w:szCs w:val="20"/>
          </w:rPr>
          <w:t>https://www.va.gov/school-administrators/</w:t>
        </w:r>
      </w:hyperlink>
      <w:r w:rsidRPr="00E14A58">
        <w:rPr>
          <w:rStyle w:val="Hyperlink"/>
          <w:rFonts w:ascii="Times New Roman" w:hAnsi="Times New Roman"/>
          <w:sz w:val="20"/>
          <w:szCs w:val="20"/>
        </w:rPr>
        <w:t xml:space="preserve">. </w:t>
      </w:r>
    </w:p>
    <w:p w:rsidR="00EC6C84" w:rsidRPr="00E14A58" w:rsidP="004C5ED9" w14:paraId="5DA23DDC" w14:textId="2D3EA2B4">
      <w:pPr>
        <w:rPr>
          <w:rFonts w:ascii="Times New Roman" w:hAnsi="Times New Roman"/>
          <w:sz w:val="20"/>
          <w:szCs w:val="20"/>
        </w:rPr>
      </w:pPr>
      <w:r w:rsidRPr="00E14A58">
        <w:rPr>
          <w:rFonts w:ascii="Times New Roman" w:hAnsi="Times New Roman"/>
          <w:sz w:val="20"/>
          <w:szCs w:val="20"/>
        </w:rPr>
        <w:t xml:space="preserve">Thank you again for your comment. </w:t>
      </w:r>
      <w:r w:rsidRPr="00E14A58" w:rsidR="004C5ED9">
        <w:rPr>
          <w:rFonts w:ascii="Times New Roman" w:hAnsi="Times New Roman"/>
          <w:sz w:val="20"/>
          <w:szCs w:val="20"/>
        </w:rPr>
        <w:t xml:space="preserve"> </w:t>
      </w:r>
      <w:r w:rsidRPr="00E14A58" w:rsidR="00CD78A6">
        <w:rPr>
          <w:rFonts w:ascii="Times New Roman" w:hAnsi="Times New Roman"/>
          <w:sz w:val="20"/>
          <w:szCs w:val="20"/>
        </w:rPr>
        <w:t xml:space="preserve"> </w:t>
      </w:r>
    </w:p>
    <w:p w:rsidR="00EC6C84" w:rsidRPr="00E14A58" w:rsidP="00EC6C84" w14:paraId="342BF8E4" w14:textId="77777777">
      <w:pPr>
        <w:pStyle w:val="Heading2"/>
        <w:rPr>
          <w:sz w:val="20"/>
          <w:szCs w:val="20"/>
        </w:rPr>
      </w:pPr>
      <w:bookmarkStart w:id="47" w:name="_Toc166758408"/>
      <w:r w:rsidRPr="00E14A58">
        <w:rPr>
          <w:sz w:val="20"/>
          <w:szCs w:val="20"/>
        </w:rPr>
        <w:t xml:space="preserve">Associated </w:t>
      </w:r>
      <w:r w:rsidRPr="00E14A58">
        <w:rPr>
          <w:sz w:val="20"/>
          <w:szCs w:val="20"/>
        </w:rPr>
        <w:t>comments</w:t>
      </w:r>
      <w:bookmarkEnd w:id="47"/>
    </w:p>
    <w:p w:rsidR="00EC6C84" w:rsidRPr="00E14A58" w:rsidP="00EC6C84" w14:paraId="15F7FFBF"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EC6C84" w:rsidRPr="00E14A58" w:rsidP="00B71894" w14:paraId="31B3CE1D" w14:textId="6E79B3BE">
      <w:pPr>
        <w:spacing w:after="160" w:line="259" w:lineRule="auto"/>
        <w:rPr>
          <w:rFonts w:ascii="Times New Roman" w:hAnsi="Times New Roman"/>
          <w:sz w:val="20"/>
          <w:szCs w:val="20"/>
        </w:rPr>
      </w:pPr>
      <w:r w:rsidRPr="00E14A58">
        <w:rPr>
          <w:rFonts w:ascii="Times New Roman" w:hAnsi="Times New Roman"/>
          <w:sz w:val="20"/>
          <w:szCs w:val="20"/>
        </w:rPr>
        <w:t>645</w:t>
      </w:r>
      <w:r w:rsidRPr="00E14A58" w:rsidR="00194940">
        <w:rPr>
          <w:rFonts w:ascii="Times New Roman" w:hAnsi="Times New Roman"/>
          <w:sz w:val="20"/>
          <w:szCs w:val="20"/>
        </w:rPr>
        <w:t xml:space="preserve">. </w:t>
      </w:r>
      <w:r w:rsidRPr="00E14A58">
        <w:rPr>
          <w:rFonts w:ascii="Times New Roman" w:hAnsi="Times New Roman"/>
          <w:sz w:val="20"/>
          <w:szCs w:val="20"/>
        </w:rPr>
        <w:t xml:space="preserve"> </w:t>
      </w:r>
    </w:p>
    <w:p w:rsidR="00904798" w:rsidRPr="00E14A58" w:rsidP="00904798" w14:paraId="35F7B1F7" w14:textId="03814921">
      <w:pPr>
        <w:pStyle w:val="Heading1"/>
        <w:rPr>
          <w:sz w:val="20"/>
          <w:szCs w:val="20"/>
        </w:rPr>
      </w:pPr>
      <w:bookmarkStart w:id="48" w:name="_Toc166758409"/>
      <w:r w:rsidRPr="00E14A58">
        <w:rPr>
          <w:sz w:val="20"/>
          <w:szCs w:val="20"/>
        </w:rPr>
        <w:t>Comments related to the impacts of the FAFSA Simplification Act</w:t>
      </w:r>
      <w:bookmarkEnd w:id="48"/>
      <w:r w:rsidRPr="00E14A58">
        <w:rPr>
          <w:sz w:val="20"/>
          <w:szCs w:val="20"/>
        </w:rPr>
        <w:t xml:space="preserve"> </w:t>
      </w:r>
    </w:p>
    <w:p w:rsidR="00904798" w:rsidRPr="00E14A58" w:rsidP="00904798" w14:paraId="7A732B77" w14:textId="77777777">
      <w:pPr>
        <w:pStyle w:val="Heading2"/>
        <w:rPr>
          <w:sz w:val="20"/>
          <w:szCs w:val="20"/>
        </w:rPr>
      </w:pPr>
      <w:bookmarkStart w:id="49" w:name="_Toc166758410"/>
      <w:r w:rsidRPr="00E14A58">
        <w:rPr>
          <w:sz w:val="20"/>
          <w:szCs w:val="20"/>
        </w:rPr>
        <w:t>Public response</w:t>
      </w:r>
      <w:bookmarkEnd w:id="49"/>
    </w:p>
    <w:p w:rsidR="003F3E02" w:rsidRPr="00E14A58" w:rsidP="00904798" w14:paraId="40EEE30E" w14:textId="77777777">
      <w:pPr>
        <w:pStyle w:val="NoSpacing"/>
        <w:rPr>
          <w:rFonts w:ascii="Times New Roman" w:hAnsi="Times New Roman"/>
          <w:sz w:val="20"/>
          <w:szCs w:val="20"/>
        </w:rPr>
      </w:pPr>
      <w:r w:rsidRPr="00E14A58">
        <w:rPr>
          <w:rFonts w:ascii="Times New Roman" w:hAnsi="Times New Roman"/>
          <w:sz w:val="20"/>
          <w:szCs w:val="20"/>
        </w:rPr>
        <w:t xml:space="preserve">NCES received two comments with a total of 25 signatories </w:t>
      </w:r>
      <w:r w:rsidRPr="00E14A58" w:rsidR="000B0A3A">
        <w:rPr>
          <w:rFonts w:ascii="Times New Roman" w:hAnsi="Times New Roman"/>
          <w:sz w:val="20"/>
          <w:szCs w:val="20"/>
        </w:rPr>
        <w:t>regarding</w:t>
      </w:r>
      <w:r w:rsidRPr="00E14A58">
        <w:rPr>
          <w:rFonts w:ascii="Times New Roman" w:hAnsi="Times New Roman"/>
          <w:sz w:val="20"/>
          <w:szCs w:val="20"/>
        </w:rPr>
        <w:t xml:space="preserve"> t</w:t>
      </w:r>
      <w:r w:rsidRPr="00E14A58" w:rsidR="00AD6F00">
        <w:rPr>
          <w:rFonts w:ascii="Times New Roman" w:hAnsi="Times New Roman"/>
          <w:sz w:val="20"/>
          <w:szCs w:val="20"/>
        </w:rPr>
        <w:t>he</w:t>
      </w:r>
      <w:r w:rsidRPr="00E14A58">
        <w:rPr>
          <w:rFonts w:ascii="Times New Roman" w:hAnsi="Times New Roman"/>
          <w:sz w:val="20"/>
          <w:szCs w:val="20"/>
        </w:rPr>
        <w:t xml:space="preserve"> misalignment of the Cost of Attendance (COA) measure with the </w:t>
      </w:r>
      <w:r w:rsidRPr="00E14A58" w:rsidR="00AD6F00">
        <w:rPr>
          <w:rFonts w:ascii="Times New Roman" w:hAnsi="Times New Roman"/>
          <w:sz w:val="20"/>
          <w:szCs w:val="20"/>
        </w:rPr>
        <w:t xml:space="preserve">requirements of the </w:t>
      </w:r>
      <w:r w:rsidRPr="00E14A58">
        <w:rPr>
          <w:rFonts w:ascii="Times New Roman" w:hAnsi="Times New Roman"/>
          <w:sz w:val="20"/>
          <w:szCs w:val="20"/>
        </w:rPr>
        <w:t>FAFSA Simplification Act</w:t>
      </w:r>
      <w:r w:rsidRPr="00E14A58" w:rsidR="00AD6F00">
        <w:rPr>
          <w:rFonts w:ascii="Times New Roman" w:hAnsi="Times New Roman"/>
          <w:sz w:val="20"/>
          <w:szCs w:val="20"/>
        </w:rPr>
        <w:t xml:space="preserve">. </w:t>
      </w:r>
    </w:p>
    <w:p w:rsidR="003F3E02" w:rsidRPr="00E14A58" w:rsidP="00904798" w14:paraId="5AB1FD4C" w14:textId="77777777">
      <w:pPr>
        <w:pStyle w:val="NoSpacing"/>
        <w:rPr>
          <w:rFonts w:ascii="Times New Roman" w:hAnsi="Times New Roman"/>
          <w:sz w:val="20"/>
          <w:szCs w:val="20"/>
        </w:rPr>
      </w:pPr>
    </w:p>
    <w:p w:rsidR="003F3E02" w:rsidRPr="00E14A58" w:rsidP="003F3E02" w14:paraId="338184BE" w14:textId="77777777">
      <w:pPr>
        <w:pStyle w:val="Heading2"/>
        <w:rPr>
          <w:sz w:val="20"/>
          <w:szCs w:val="20"/>
        </w:rPr>
      </w:pPr>
      <w:bookmarkStart w:id="50" w:name="_Toc166758411"/>
      <w:r w:rsidRPr="00E14A58">
        <w:rPr>
          <w:sz w:val="20"/>
          <w:szCs w:val="20"/>
        </w:rPr>
        <w:t>Recommendations/Concerns</w:t>
      </w:r>
      <w:bookmarkEnd w:id="50"/>
      <w:r w:rsidRPr="00E14A58">
        <w:rPr>
          <w:sz w:val="20"/>
          <w:szCs w:val="20"/>
        </w:rPr>
        <w:t xml:space="preserve"> </w:t>
      </w:r>
    </w:p>
    <w:p w:rsidR="00904798" w:rsidRPr="00E14A58" w:rsidP="00904798" w14:paraId="2F577329" w14:textId="278955EC">
      <w:pPr>
        <w:pStyle w:val="NoSpacing"/>
        <w:rPr>
          <w:rFonts w:ascii="Times New Roman" w:hAnsi="Times New Roman"/>
          <w:sz w:val="20"/>
          <w:szCs w:val="20"/>
        </w:rPr>
      </w:pPr>
      <w:r w:rsidRPr="00E14A58">
        <w:rPr>
          <w:rFonts w:ascii="Times New Roman" w:hAnsi="Times New Roman"/>
          <w:sz w:val="20"/>
          <w:szCs w:val="20"/>
        </w:rPr>
        <w:t>Concerns were also raised about the</w:t>
      </w:r>
      <w:r w:rsidRPr="00E14A58">
        <w:rPr>
          <w:rFonts w:ascii="Times New Roman" w:hAnsi="Times New Roman"/>
          <w:sz w:val="20"/>
          <w:szCs w:val="20"/>
        </w:rPr>
        <w:t xml:space="preserve"> lack of guidance on how the changes to federal student aid legislation could impact IPEDS reporting, </w:t>
      </w:r>
      <w:r w:rsidRPr="00E14A58">
        <w:rPr>
          <w:rFonts w:ascii="Times New Roman" w:hAnsi="Times New Roman"/>
          <w:sz w:val="20"/>
          <w:szCs w:val="20"/>
        </w:rPr>
        <w:t>particularly</w:t>
      </w:r>
      <w:r w:rsidRPr="00E14A58">
        <w:rPr>
          <w:rFonts w:ascii="Times New Roman" w:hAnsi="Times New Roman"/>
          <w:sz w:val="20"/>
          <w:szCs w:val="20"/>
        </w:rPr>
        <w:t xml:space="preserve"> </w:t>
      </w:r>
      <w:r w:rsidRPr="00E14A58" w:rsidR="003770B1">
        <w:rPr>
          <w:rFonts w:ascii="Times New Roman" w:hAnsi="Times New Roman"/>
          <w:sz w:val="20"/>
          <w:szCs w:val="20"/>
        </w:rPr>
        <w:t xml:space="preserve">regarding the sharing of applicant income information from </w:t>
      </w:r>
      <w:r w:rsidRPr="00E14A58" w:rsidR="0097495C">
        <w:rPr>
          <w:rFonts w:ascii="Times New Roman" w:hAnsi="Times New Roman"/>
          <w:sz w:val="20"/>
          <w:szCs w:val="20"/>
        </w:rPr>
        <w:t xml:space="preserve">the </w:t>
      </w:r>
      <w:r w:rsidRPr="00E14A58" w:rsidR="003770B1">
        <w:rPr>
          <w:rFonts w:ascii="Times New Roman" w:hAnsi="Times New Roman"/>
          <w:sz w:val="20"/>
          <w:szCs w:val="20"/>
        </w:rPr>
        <w:t>FAFSA</w:t>
      </w:r>
      <w:r w:rsidRPr="00E14A58" w:rsidR="0097495C">
        <w:rPr>
          <w:rFonts w:ascii="Times New Roman" w:hAnsi="Times New Roman"/>
          <w:sz w:val="20"/>
          <w:szCs w:val="20"/>
        </w:rPr>
        <w:t xml:space="preserve">, now considered Federal Tax Information (FTI) subject to </w:t>
      </w:r>
      <w:r w:rsidRPr="00E14A58">
        <w:rPr>
          <w:rFonts w:ascii="Times New Roman" w:hAnsi="Times New Roman"/>
          <w:sz w:val="20"/>
          <w:szCs w:val="20"/>
        </w:rPr>
        <w:t>I</w:t>
      </w:r>
      <w:r w:rsidRPr="00E14A58" w:rsidR="0097495C">
        <w:rPr>
          <w:rFonts w:ascii="Times New Roman" w:hAnsi="Times New Roman"/>
          <w:sz w:val="20"/>
          <w:szCs w:val="20"/>
        </w:rPr>
        <w:t xml:space="preserve">nternal </w:t>
      </w:r>
      <w:r w:rsidRPr="00E14A58">
        <w:rPr>
          <w:rFonts w:ascii="Times New Roman" w:hAnsi="Times New Roman"/>
          <w:sz w:val="20"/>
          <w:szCs w:val="20"/>
        </w:rPr>
        <w:t>R</w:t>
      </w:r>
      <w:r w:rsidRPr="00E14A58" w:rsidR="0097495C">
        <w:rPr>
          <w:rFonts w:ascii="Times New Roman" w:hAnsi="Times New Roman"/>
          <w:sz w:val="20"/>
          <w:szCs w:val="20"/>
        </w:rPr>
        <w:t xml:space="preserve">evenue </w:t>
      </w:r>
      <w:r w:rsidRPr="00E14A58">
        <w:rPr>
          <w:rFonts w:ascii="Times New Roman" w:hAnsi="Times New Roman"/>
          <w:sz w:val="20"/>
          <w:szCs w:val="20"/>
        </w:rPr>
        <w:t>C</w:t>
      </w:r>
      <w:r w:rsidRPr="00E14A58" w:rsidR="0097495C">
        <w:rPr>
          <w:rFonts w:ascii="Times New Roman" w:hAnsi="Times New Roman"/>
          <w:sz w:val="20"/>
          <w:szCs w:val="20"/>
        </w:rPr>
        <w:t>ode (IRC)</w:t>
      </w:r>
      <w:r w:rsidRPr="00E14A58">
        <w:rPr>
          <w:rFonts w:ascii="Times New Roman" w:hAnsi="Times New Roman"/>
          <w:sz w:val="20"/>
          <w:szCs w:val="20"/>
        </w:rPr>
        <w:t xml:space="preserve"> data-sharing rules.</w:t>
      </w:r>
    </w:p>
    <w:p w:rsidR="00904798" w:rsidRPr="00E14A58" w:rsidP="00904798" w14:paraId="48E9BA58" w14:textId="77777777">
      <w:pPr>
        <w:pStyle w:val="NoSpacing"/>
        <w:rPr>
          <w:rFonts w:ascii="Times New Roman" w:hAnsi="Times New Roman"/>
          <w:b/>
          <w:bCs/>
          <w:sz w:val="20"/>
          <w:szCs w:val="20"/>
        </w:rPr>
      </w:pPr>
    </w:p>
    <w:p w:rsidR="00904798" w:rsidRPr="00E14A58" w:rsidP="00904798" w14:paraId="499EA2A0" w14:textId="77777777">
      <w:pPr>
        <w:pStyle w:val="Heading2"/>
        <w:rPr>
          <w:sz w:val="20"/>
          <w:szCs w:val="20"/>
        </w:rPr>
      </w:pPr>
      <w:bookmarkStart w:id="51" w:name="_Toc166758412"/>
      <w:r w:rsidRPr="00E14A58">
        <w:rPr>
          <w:sz w:val="20"/>
          <w:szCs w:val="20"/>
        </w:rPr>
        <w:t>ED response</w:t>
      </w:r>
      <w:bookmarkEnd w:id="51"/>
    </w:p>
    <w:p w:rsidR="00292DE8" w:rsidRPr="00E14A58" w:rsidP="00904798" w14:paraId="0F5A33DE" w14:textId="6B2B5FD8">
      <w:pPr>
        <w:rPr>
          <w:rFonts w:ascii="Arial" w:eastAsia="Times New Roman" w:hAnsi="Arial" w:cs="Arial"/>
          <w:sz w:val="20"/>
          <w:szCs w:val="20"/>
        </w:rPr>
      </w:pPr>
      <w:r w:rsidRPr="00E14A58">
        <w:rPr>
          <w:rFonts w:ascii="Times New Roman" w:hAnsi="Times New Roman"/>
          <w:sz w:val="20"/>
          <w:szCs w:val="20"/>
        </w:rPr>
        <w:t xml:space="preserve">Thank you for sharing your concerns about the misalignment of COA measures in IPEDS with the legislative changes and the addition of FTI to </w:t>
      </w:r>
      <w:r w:rsidRPr="00E14A58" w:rsidR="004A1C27">
        <w:rPr>
          <w:rFonts w:ascii="Times New Roman" w:hAnsi="Times New Roman"/>
          <w:sz w:val="20"/>
          <w:szCs w:val="20"/>
        </w:rPr>
        <w:t xml:space="preserve">the </w:t>
      </w:r>
      <w:r w:rsidRPr="00E14A58">
        <w:rPr>
          <w:rFonts w:ascii="Times New Roman" w:hAnsi="Times New Roman"/>
          <w:sz w:val="20"/>
          <w:szCs w:val="20"/>
        </w:rPr>
        <w:t xml:space="preserve">ISIR and data sharing rules from </w:t>
      </w:r>
      <w:r w:rsidRPr="00E14A58" w:rsidR="00EB204D">
        <w:rPr>
          <w:rFonts w:ascii="Times New Roman" w:hAnsi="Times New Roman"/>
          <w:sz w:val="20"/>
          <w:szCs w:val="20"/>
        </w:rPr>
        <w:t>IRC</w:t>
      </w:r>
      <w:r w:rsidRPr="00E14A58">
        <w:rPr>
          <w:rFonts w:ascii="Times New Roman" w:hAnsi="Times New Roman"/>
          <w:sz w:val="20"/>
          <w:szCs w:val="20"/>
        </w:rPr>
        <w:t>. We</w:t>
      </w:r>
      <w:r w:rsidRPr="00E14A58" w:rsidR="00EB204D">
        <w:rPr>
          <w:rFonts w:ascii="Times New Roman" w:hAnsi="Times New Roman"/>
          <w:sz w:val="20"/>
          <w:szCs w:val="20"/>
        </w:rPr>
        <w:t xml:space="preserve"> understand the importance of clarity in this matter and</w:t>
      </w:r>
      <w:r w:rsidRPr="00E14A58">
        <w:rPr>
          <w:rFonts w:ascii="Times New Roman" w:hAnsi="Times New Roman"/>
          <w:sz w:val="20"/>
          <w:szCs w:val="20"/>
        </w:rPr>
        <w:t xml:space="preserve"> are </w:t>
      </w:r>
      <w:r w:rsidRPr="00E14A58" w:rsidR="00053F3D">
        <w:rPr>
          <w:rFonts w:ascii="Times New Roman" w:hAnsi="Times New Roman"/>
          <w:sz w:val="20"/>
          <w:szCs w:val="20"/>
        </w:rPr>
        <w:t>committed to enabling institutions to fulfill their reporting requirements to IPEDS</w:t>
      </w:r>
      <w:r w:rsidRPr="00E14A58">
        <w:rPr>
          <w:rFonts w:ascii="Times New Roman" w:hAnsi="Times New Roman"/>
          <w:sz w:val="20"/>
          <w:szCs w:val="20"/>
        </w:rPr>
        <w:t xml:space="preserve">. </w:t>
      </w:r>
      <w:r w:rsidRPr="00E14A58" w:rsidR="001F4A12">
        <w:rPr>
          <w:rFonts w:ascii="Times New Roman" w:hAnsi="Times New Roman"/>
          <w:sz w:val="20"/>
          <w:szCs w:val="20"/>
        </w:rPr>
        <w:t xml:space="preserve">We will </w:t>
      </w:r>
      <w:r w:rsidRPr="00E14A58">
        <w:rPr>
          <w:rFonts w:ascii="Times New Roman" w:hAnsi="Times New Roman"/>
          <w:sz w:val="20"/>
          <w:szCs w:val="20"/>
        </w:rPr>
        <w:t xml:space="preserve">work with </w:t>
      </w:r>
      <w:r w:rsidRPr="00E14A58" w:rsidR="004C7AA1">
        <w:rPr>
          <w:rFonts w:ascii="Times New Roman" w:hAnsi="Times New Roman"/>
          <w:sz w:val="20"/>
          <w:szCs w:val="20"/>
        </w:rPr>
        <w:t xml:space="preserve">our </w:t>
      </w:r>
      <w:r w:rsidRPr="00E14A58" w:rsidR="00C03BF5">
        <w:rPr>
          <w:rFonts w:ascii="Times New Roman" w:hAnsi="Times New Roman"/>
          <w:sz w:val="20"/>
          <w:szCs w:val="20"/>
        </w:rPr>
        <w:t>ED colleagues</w:t>
      </w:r>
      <w:r w:rsidRPr="00E14A58">
        <w:rPr>
          <w:rFonts w:ascii="Times New Roman" w:hAnsi="Times New Roman"/>
          <w:sz w:val="20"/>
          <w:szCs w:val="20"/>
        </w:rPr>
        <w:t xml:space="preserve"> to provide guidance on reporting income information</w:t>
      </w:r>
      <w:r w:rsidRPr="00E14A58" w:rsidR="00C03BF5">
        <w:rPr>
          <w:rFonts w:ascii="Times New Roman" w:hAnsi="Times New Roman"/>
          <w:sz w:val="20"/>
          <w:szCs w:val="20"/>
        </w:rPr>
        <w:t xml:space="preserve"> to IPEDS</w:t>
      </w:r>
      <w:r w:rsidRPr="00E14A58">
        <w:rPr>
          <w:rFonts w:ascii="Times New Roman" w:hAnsi="Times New Roman"/>
          <w:sz w:val="20"/>
          <w:szCs w:val="20"/>
        </w:rPr>
        <w:t xml:space="preserve">. </w:t>
      </w:r>
      <w:r w:rsidR="003516E2">
        <w:rPr>
          <w:rFonts w:ascii="Times New Roman" w:hAnsi="Times New Roman"/>
          <w:sz w:val="20"/>
          <w:szCs w:val="20"/>
        </w:rPr>
        <w:t xml:space="preserve">This collaboration is in progress within the </w:t>
      </w:r>
      <w:r w:rsidR="003516E2">
        <w:rPr>
          <w:rFonts w:ascii="Times New Roman" w:hAnsi="Times New Roman"/>
          <w:sz w:val="20"/>
          <w:szCs w:val="20"/>
        </w:rPr>
        <w:t>Department</w:t>
      </w:r>
      <w:r w:rsidR="003516E2">
        <w:rPr>
          <w:rFonts w:ascii="Times New Roman" w:hAnsi="Times New Roman"/>
          <w:sz w:val="20"/>
          <w:szCs w:val="20"/>
        </w:rPr>
        <w:t xml:space="preserve"> and we will provide updates when available.</w:t>
      </w:r>
    </w:p>
    <w:p w:rsidR="00904798" w:rsidRPr="00E14A58" w:rsidP="00904798" w14:paraId="39DD5974" w14:textId="5BFB3514">
      <w:pPr>
        <w:rPr>
          <w:rFonts w:ascii="Times New Roman" w:hAnsi="Times New Roman"/>
          <w:sz w:val="20"/>
          <w:szCs w:val="20"/>
        </w:rPr>
      </w:pPr>
      <w:r w:rsidRPr="00E14A58">
        <w:rPr>
          <w:rFonts w:ascii="Times New Roman" w:hAnsi="Times New Roman"/>
          <w:sz w:val="20"/>
          <w:szCs w:val="20"/>
        </w:rPr>
        <w:t xml:space="preserve">Thank you </w:t>
      </w:r>
      <w:r w:rsidRPr="00E14A58" w:rsidR="004D51D8">
        <w:rPr>
          <w:rFonts w:ascii="Times New Roman" w:hAnsi="Times New Roman"/>
          <w:sz w:val="20"/>
          <w:szCs w:val="20"/>
        </w:rPr>
        <w:t>once again</w:t>
      </w:r>
      <w:r w:rsidRPr="00E14A58">
        <w:rPr>
          <w:rFonts w:ascii="Times New Roman" w:hAnsi="Times New Roman"/>
          <w:sz w:val="20"/>
          <w:szCs w:val="20"/>
        </w:rPr>
        <w:t xml:space="preserve"> for sharing your recommendations and concerns</w:t>
      </w:r>
      <w:r w:rsidRPr="00E14A58" w:rsidR="004D51D8">
        <w:rPr>
          <w:rFonts w:ascii="Times New Roman" w:hAnsi="Times New Roman"/>
          <w:sz w:val="20"/>
          <w:szCs w:val="20"/>
        </w:rPr>
        <w:t xml:space="preserve">. Your input is valued as we work to address these issues and ensure accurate data reporting. </w:t>
      </w:r>
      <w:r w:rsidRPr="00E14A58">
        <w:rPr>
          <w:rFonts w:ascii="Times New Roman" w:hAnsi="Times New Roman"/>
          <w:sz w:val="20"/>
          <w:szCs w:val="20"/>
        </w:rPr>
        <w:t xml:space="preserve">  </w:t>
      </w:r>
    </w:p>
    <w:p w:rsidR="00904798" w:rsidRPr="00E14A58" w:rsidP="00904798" w14:paraId="7BBD8117" w14:textId="77777777">
      <w:pPr>
        <w:pStyle w:val="Heading2"/>
        <w:rPr>
          <w:sz w:val="20"/>
          <w:szCs w:val="20"/>
        </w:rPr>
      </w:pPr>
      <w:bookmarkStart w:id="52" w:name="_Toc166758413"/>
      <w:r w:rsidRPr="00E14A58">
        <w:rPr>
          <w:sz w:val="20"/>
          <w:szCs w:val="20"/>
        </w:rPr>
        <w:t xml:space="preserve">Associated </w:t>
      </w:r>
      <w:r w:rsidRPr="00E14A58">
        <w:rPr>
          <w:sz w:val="20"/>
          <w:szCs w:val="20"/>
        </w:rPr>
        <w:t>comments</w:t>
      </w:r>
      <w:bookmarkEnd w:id="52"/>
    </w:p>
    <w:p w:rsidR="00904798" w:rsidRPr="00E14A58" w:rsidP="00904798" w14:paraId="300E5A46"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904798" w:rsidRPr="00E14A58" w:rsidP="00904798" w14:paraId="31AA0047" w14:textId="1FA066CB">
      <w:pPr>
        <w:spacing w:after="160" w:line="259" w:lineRule="auto"/>
        <w:rPr>
          <w:rFonts w:ascii="Times New Roman" w:hAnsi="Times New Roman"/>
          <w:sz w:val="20"/>
          <w:szCs w:val="20"/>
        </w:rPr>
      </w:pPr>
      <w:r w:rsidRPr="00E14A58">
        <w:rPr>
          <w:rFonts w:ascii="Times New Roman" w:hAnsi="Times New Roman"/>
          <w:sz w:val="20"/>
          <w:szCs w:val="20"/>
        </w:rPr>
        <w:t>699, 723</w:t>
      </w:r>
      <w:r w:rsidRPr="00E14A58" w:rsidR="006C692B">
        <w:rPr>
          <w:rFonts w:ascii="Times New Roman" w:hAnsi="Times New Roman"/>
          <w:sz w:val="20"/>
          <w:szCs w:val="20"/>
        </w:rPr>
        <w:t>.</w:t>
      </w:r>
      <w:r w:rsidRPr="00E14A58">
        <w:rPr>
          <w:rFonts w:ascii="Times New Roman" w:hAnsi="Times New Roman"/>
          <w:sz w:val="20"/>
          <w:szCs w:val="20"/>
        </w:rPr>
        <w:t xml:space="preserve">  </w:t>
      </w:r>
    </w:p>
    <w:p w:rsidR="0004608F" w14:paraId="4F4C4096" w14:textId="77777777">
      <w:pPr>
        <w:spacing w:after="160" w:line="259" w:lineRule="auto"/>
        <w:rPr>
          <w:rFonts w:asciiTheme="majorHAnsi" w:eastAsiaTheme="majorEastAsia" w:hAnsiTheme="majorHAnsi" w:cstheme="majorBidi"/>
          <w:b/>
          <w:bCs/>
          <w:color w:val="2F5496" w:themeColor="accent1" w:themeShade="BF"/>
          <w:sz w:val="20"/>
          <w:szCs w:val="20"/>
        </w:rPr>
      </w:pPr>
      <w:r>
        <w:rPr>
          <w:sz w:val="20"/>
          <w:szCs w:val="20"/>
        </w:rPr>
        <w:br w:type="page"/>
      </w:r>
    </w:p>
    <w:p w:rsidR="00904798" w:rsidRPr="00E14A58" w:rsidP="00904798" w14:paraId="61D97D41" w14:textId="7003727E">
      <w:pPr>
        <w:pStyle w:val="Heading1"/>
        <w:rPr>
          <w:sz w:val="20"/>
          <w:szCs w:val="20"/>
        </w:rPr>
      </w:pPr>
      <w:bookmarkStart w:id="53" w:name="_Toc166758414"/>
      <w:r w:rsidRPr="00E14A58">
        <w:rPr>
          <w:sz w:val="20"/>
          <w:szCs w:val="20"/>
        </w:rPr>
        <w:t>Comments related to Office of Management and Budget (OMB)’s Statistical Policy Directive No. 15</w:t>
      </w:r>
      <w:bookmarkEnd w:id="53"/>
      <w:r w:rsidRPr="00E14A58">
        <w:rPr>
          <w:sz w:val="20"/>
          <w:szCs w:val="20"/>
        </w:rPr>
        <w:t xml:space="preserve"> </w:t>
      </w:r>
    </w:p>
    <w:p w:rsidR="00904798" w:rsidRPr="00E14A58" w:rsidP="00904798" w14:paraId="6FA7222B" w14:textId="77777777">
      <w:pPr>
        <w:pStyle w:val="Heading2"/>
        <w:rPr>
          <w:sz w:val="20"/>
          <w:szCs w:val="20"/>
        </w:rPr>
      </w:pPr>
      <w:bookmarkStart w:id="54" w:name="_Toc166758415"/>
      <w:r w:rsidRPr="00E14A58">
        <w:rPr>
          <w:sz w:val="20"/>
          <w:szCs w:val="20"/>
        </w:rPr>
        <w:t>Public response</w:t>
      </w:r>
      <w:bookmarkEnd w:id="54"/>
    </w:p>
    <w:p w:rsidR="00904798" w:rsidRPr="00E14A58" w:rsidP="00904798" w14:paraId="79D6B99D" w14:textId="2EEDFEA0">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sidR="008D78FF">
        <w:rPr>
          <w:rFonts w:ascii="Times New Roman" w:hAnsi="Times New Roman"/>
          <w:sz w:val="20"/>
          <w:szCs w:val="20"/>
        </w:rPr>
        <w:t>two</w:t>
      </w:r>
      <w:r w:rsidRPr="00E14A58">
        <w:rPr>
          <w:rFonts w:ascii="Times New Roman" w:hAnsi="Times New Roman"/>
          <w:sz w:val="20"/>
          <w:szCs w:val="20"/>
        </w:rPr>
        <w:t xml:space="preserve"> comment</w:t>
      </w:r>
      <w:r w:rsidRPr="00E14A58" w:rsidR="007A7BD7">
        <w:rPr>
          <w:rFonts w:ascii="Times New Roman" w:hAnsi="Times New Roman"/>
          <w:sz w:val="20"/>
          <w:szCs w:val="20"/>
        </w:rPr>
        <w:t>s</w:t>
      </w:r>
      <w:r w:rsidRPr="00E14A58">
        <w:rPr>
          <w:rFonts w:ascii="Times New Roman" w:hAnsi="Times New Roman"/>
          <w:sz w:val="20"/>
          <w:szCs w:val="20"/>
        </w:rPr>
        <w:t xml:space="preserve"> with a total of </w:t>
      </w:r>
      <w:r w:rsidRPr="00E14A58" w:rsidR="007A7BD7">
        <w:rPr>
          <w:rFonts w:ascii="Times New Roman" w:hAnsi="Times New Roman"/>
          <w:sz w:val="20"/>
          <w:szCs w:val="20"/>
        </w:rPr>
        <w:t>30</w:t>
      </w:r>
      <w:r w:rsidRPr="00E14A58">
        <w:rPr>
          <w:rFonts w:ascii="Times New Roman" w:hAnsi="Times New Roman"/>
          <w:sz w:val="20"/>
          <w:szCs w:val="20"/>
        </w:rPr>
        <w:t xml:space="preserve"> signatories related to the revised guidance to OMB’s S</w:t>
      </w:r>
      <w:r w:rsidRPr="00E14A58" w:rsidR="00B75D1B">
        <w:rPr>
          <w:rFonts w:ascii="Times New Roman" w:hAnsi="Times New Roman"/>
          <w:sz w:val="20"/>
          <w:szCs w:val="20"/>
        </w:rPr>
        <w:t xml:space="preserve">tatistical </w:t>
      </w:r>
      <w:r w:rsidRPr="00E14A58">
        <w:rPr>
          <w:rFonts w:ascii="Times New Roman" w:hAnsi="Times New Roman"/>
          <w:sz w:val="20"/>
          <w:szCs w:val="20"/>
        </w:rPr>
        <w:t>P</w:t>
      </w:r>
      <w:r w:rsidRPr="00E14A58" w:rsidR="00D85010">
        <w:rPr>
          <w:rFonts w:ascii="Times New Roman" w:hAnsi="Times New Roman"/>
          <w:sz w:val="20"/>
          <w:szCs w:val="20"/>
        </w:rPr>
        <w:t xml:space="preserve">olicy </w:t>
      </w:r>
      <w:r w:rsidRPr="00E14A58">
        <w:rPr>
          <w:rFonts w:ascii="Times New Roman" w:hAnsi="Times New Roman"/>
          <w:sz w:val="20"/>
          <w:szCs w:val="20"/>
        </w:rPr>
        <w:t>D</w:t>
      </w:r>
      <w:r w:rsidRPr="00E14A58" w:rsidR="00D85010">
        <w:rPr>
          <w:rFonts w:ascii="Times New Roman" w:hAnsi="Times New Roman"/>
          <w:sz w:val="20"/>
          <w:szCs w:val="20"/>
        </w:rPr>
        <w:t>irective No.</w:t>
      </w:r>
      <w:r w:rsidRPr="00E14A58">
        <w:rPr>
          <w:rFonts w:ascii="Times New Roman" w:hAnsi="Times New Roman"/>
          <w:sz w:val="20"/>
          <w:szCs w:val="20"/>
        </w:rPr>
        <w:t xml:space="preserve"> 15</w:t>
      </w:r>
      <w:r w:rsidRPr="00E14A58" w:rsidR="00D85010">
        <w:rPr>
          <w:rFonts w:ascii="Times New Roman" w:hAnsi="Times New Roman"/>
          <w:sz w:val="20"/>
          <w:szCs w:val="20"/>
        </w:rPr>
        <w:t xml:space="preserve"> (SPD 15)</w:t>
      </w:r>
      <w:r w:rsidRPr="00E14A58">
        <w:rPr>
          <w:rFonts w:ascii="Times New Roman" w:hAnsi="Times New Roman"/>
          <w:sz w:val="20"/>
          <w:szCs w:val="20"/>
        </w:rPr>
        <w:t xml:space="preserve">. </w:t>
      </w:r>
    </w:p>
    <w:p w:rsidR="003F3E02" w:rsidRPr="00E14A58" w:rsidP="00904798" w14:paraId="3FD39CBD" w14:textId="77777777">
      <w:pPr>
        <w:pStyle w:val="NoSpacing"/>
        <w:rPr>
          <w:rFonts w:ascii="Times New Roman" w:hAnsi="Times New Roman"/>
          <w:sz w:val="20"/>
          <w:szCs w:val="20"/>
        </w:rPr>
      </w:pPr>
    </w:p>
    <w:p w:rsidR="003F3E02" w:rsidRPr="00E14A58" w:rsidP="003F3E02" w14:paraId="321A0CD5" w14:textId="77777777">
      <w:pPr>
        <w:pStyle w:val="Heading2"/>
        <w:rPr>
          <w:sz w:val="20"/>
          <w:szCs w:val="20"/>
        </w:rPr>
      </w:pPr>
      <w:bookmarkStart w:id="55" w:name="_Toc166758416"/>
      <w:r w:rsidRPr="00E14A58">
        <w:rPr>
          <w:sz w:val="20"/>
          <w:szCs w:val="20"/>
        </w:rPr>
        <w:t>Recommendations/Concerns</w:t>
      </w:r>
      <w:bookmarkEnd w:id="55"/>
      <w:r w:rsidRPr="00E14A58">
        <w:rPr>
          <w:sz w:val="20"/>
          <w:szCs w:val="20"/>
        </w:rPr>
        <w:t xml:space="preserve"> </w:t>
      </w:r>
    </w:p>
    <w:p w:rsidR="00904798" w:rsidRPr="00E14A58" w:rsidP="00904798" w14:paraId="188BD930" w14:textId="78804E50">
      <w:pPr>
        <w:pStyle w:val="NoSpacing"/>
        <w:rPr>
          <w:rFonts w:ascii="Times New Roman" w:hAnsi="Times New Roman"/>
          <w:sz w:val="20"/>
          <w:szCs w:val="20"/>
        </w:rPr>
      </w:pPr>
      <w:r w:rsidRPr="00E14A58">
        <w:rPr>
          <w:rFonts w:ascii="Times New Roman" w:hAnsi="Times New Roman"/>
          <w:sz w:val="20"/>
          <w:szCs w:val="20"/>
        </w:rPr>
        <w:t>The members and partners of the Postsecondary Data Collaborative recommended engag</w:t>
      </w:r>
      <w:r w:rsidRPr="00E14A58" w:rsidR="00D85010">
        <w:rPr>
          <w:rFonts w:ascii="Times New Roman" w:hAnsi="Times New Roman"/>
          <w:sz w:val="20"/>
          <w:szCs w:val="20"/>
        </w:rPr>
        <w:t>ing</w:t>
      </w:r>
      <w:r w:rsidRPr="00E14A58">
        <w:rPr>
          <w:rFonts w:ascii="Times New Roman" w:hAnsi="Times New Roman"/>
          <w:sz w:val="20"/>
          <w:szCs w:val="20"/>
        </w:rPr>
        <w:t xml:space="preserve"> stakeholders on the adoption and implementation of the OMB’s SPD 15. </w:t>
      </w:r>
    </w:p>
    <w:p w:rsidR="00904798" w:rsidRPr="00E14A58" w:rsidP="00904798" w14:paraId="4817CD52" w14:textId="77777777">
      <w:pPr>
        <w:pStyle w:val="NoSpacing"/>
        <w:rPr>
          <w:rFonts w:ascii="Times New Roman" w:hAnsi="Times New Roman"/>
          <w:b/>
          <w:bCs/>
          <w:sz w:val="20"/>
          <w:szCs w:val="20"/>
        </w:rPr>
      </w:pPr>
    </w:p>
    <w:p w:rsidR="00904798" w:rsidRPr="00E14A58" w:rsidP="00904798" w14:paraId="542C962F" w14:textId="77777777">
      <w:pPr>
        <w:pStyle w:val="Heading2"/>
        <w:rPr>
          <w:sz w:val="20"/>
          <w:szCs w:val="20"/>
        </w:rPr>
      </w:pPr>
      <w:bookmarkStart w:id="56" w:name="_Toc166758417"/>
      <w:r w:rsidRPr="00E14A58">
        <w:rPr>
          <w:sz w:val="20"/>
          <w:szCs w:val="20"/>
        </w:rPr>
        <w:t>ED response</w:t>
      </w:r>
      <w:bookmarkEnd w:id="56"/>
    </w:p>
    <w:p w:rsidR="00716044" w:rsidRPr="00E14A58" w:rsidP="00904798" w14:paraId="42D44A38" w14:textId="77777777">
      <w:pPr>
        <w:rPr>
          <w:rFonts w:ascii="Times New Roman" w:hAnsi="Times New Roman"/>
          <w:sz w:val="20"/>
          <w:szCs w:val="20"/>
        </w:rPr>
      </w:pPr>
      <w:r w:rsidRPr="00E14A58">
        <w:rPr>
          <w:rFonts w:ascii="Times New Roman" w:hAnsi="Times New Roman"/>
          <w:sz w:val="20"/>
          <w:szCs w:val="20"/>
        </w:rPr>
        <w:t xml:space="preserve">Thank you for </w:t>
      </w:r>
      <w:r w:rsidRPr="00E14A58" w:rsidR="007D0F05">
        <w:rPr>
          <w:rFonts w:ascii="Times New Roman" w:hAnsi="Times New Roman"/>
          <w:sz w:val="20"/>
          <w:szCs w:val="20"/>
        </w:rPr>
        <w:t xml:space="preserve">recommending early and frequent </w:t>
      </w:r>
      <w:r w:rsidRPr="00E14A58">
        <w:rPr>
          <w:rFonts w:ascii="Times New Roman" w:hAnsi="Times New Roman"/>
          <w:sz w:val="20"/>
          <w:szCs w:val="20"/>
        </w:rPr>
        <w:t>stakeholder</w:t>
      </w:r>
      <w:r w:rsidRPr="00E14A58" w:rsidR="007D0F05">
        <w:rPr>
          <w:rFonts w:ascii="Times New Roman" w:hAnsi="Times New Roman"/>
          <w:sz w:val="20"/>
          <w:szCs w:val="20"/>
        </w:rPr>
        <w:t xml:space="preserve"> engagement in </w:t>
      </w:r>
      <w:r w:rsidRPr="00E14A58">
        <w:rPr>
          <w:rFonts w:ascii="Times New Roman" w:hAnsi="Times New Roman"/>
          <w:sz w:val="20"/>
          <w:szCs w:val="20"/>
        </w:rPr>
        <w:t xml:space="preserve">the process of updating race and ethnicity reporting in IPEDS survey components to align with the revised guidance to OMB’s SPD 15. The Department of Education </w:t>
      </w:r>
      <w:r w:rsidRPr="00E14A58" w:rsidR="00DB211A">
        <w:rPr>
          <w:rFonts w:ascii="Times New Roman" w:hAnsi="Times New Roman"/>
          <w:sz w:val="20"/>
          <w:szCs w:val="20"/>
        </w:rPr>
        <w:t>is collaborating</w:t>
      </w:r>
      <w:r w:rsidRPr="00E14A58">
        <w:rPr>
          <w:rFonts w:ascii="Times New Roman" w:hAnsi="Times New Roman"/>
          <w:sz w:val="20"/>
          <w:szCs w:val="20"/>
        </w:rPr>
        <w:t xml:space="preserve"> with internal and external partners to develop final guidance </w:t>
      </w:r>
      <w:r w:rsidRPr="00E14A58" w:rsidR="00DB211A">
        <w:rPr>
          <w:rFonts w:ascii="Times New Roman" w:hAnsi="Times New Roman"/>
          <w:sz w:val="20"/>
          <w:szCs w:val="20"/>
        </w:rPr>
        <w:t>for</w:t>
      </w:r>
      <w:r w:rsidRPr="00E14A58">
        <w:rPr>
          <w:rFonts w:ascii="Times New Roman" w:hAnsi="Times New Roman"/>
          <w:sz w:val="20"/>
          <w:szCs w:val="20"/>
        </w:rPr>
        <w:t xml:space="preserve"> adopt</w:t>
      </w:r>
      <w:r w:rsidRPr="00E14A58" w:rsidR="00DB211A">
        <w:rPr>
          <w:rFonts w:ascii="Times New Roman" w:hAnsi="Times New Roman"/>
          <w:sz w:val="20"/>
          <w:szCs w:val="20"/>
        </w:rPr>
        <w:t>ing</w:t>
      </w:r>
      <w:r w:rsidRPr="00E14A58">
        <w:rPr>
          <w:rFonts w:ascii="Times New Roman" w:hAnsi="Times New Roman"/>
          <w:sz w:val="20"/>
          <w:szCs w:val="20"/>
        </w:rPr>
        <w:t xml:space="preserve"> and implement</w:t>
      </w:r>
      <w:r w:rsidRPr="00E14A58" w:rsidR="00DB211A">
        <w:rPr>
          <w:rFonts w:ascii="Times New Roman" w:hAnsi="Times New Roman"/>
          <w:sz w:val="20"/>
          <w:szCs w:val="20"/>
        </w:rPr>
        <w:t>ing</w:t>
      </w:r>
      <w:r w:rsidRPr="00E14A58">
        <w:rPr>
          <w:rFonts w:ascii="Times New Roman" w:hAnsi="Times New Roman"/>
          <w:sz w:val="20"/>
          <w:szCs w:val="20"/>
        </w:rPr>
        <w:t xml:space="preserve"> the</w:t>
      </w:r>
      <w:r w:rsidRPr="00E14A58" w:rsidR="00DB211A">
        <w:rPr>
          <w:rFonts w:ascii="Times New Roman" w:hAnsi="Times New Roman"/>
          <w:sz w:val="20"/>
          <w:szCs w:val="20"/>
        </w:rPr>
        <w:t>se</w:t>
      </w:r>
      <w:r w:rsidRPr="00E14A58">
        <w:rPr>
          <w:rFonts w:ascii="Times New Roman" w:hAnsi="Times New Roman"/>
          <w:sz w:val="20"/>
          <w:szCs w:val="20"/>
        </w:rPr>
        <w:t xml:space="preserve"> changes across the agency</w:t>
      </w:r>
      <w:r w:rsidRPr="00E14A58">
        <w:rPr>
          <w:rFonts w:ascii="Times New Roman" w:hAnsi="Times New Roman"/>
          <w:sz w:val="20"/>
          <w:szCs w:val="20"/>
        </w:rPr>
        <w:t>. This</w:t>
      </w:r>
      <w:r w:rsidRPr="00E14A58">
        <w:rPr>
          <w:rFonts w:ascii="Times New Roman" w:hAnsi="Times New Roman"/>
          <w:sz w:val="20"/>
          <w:szCs w:val="20"/>
        </w:rPr>
        <w:t xml:space="preserve"> ensur</w:t>
      </w:r>
      <w:r w:rsidRPr="00E14A58">
        <w:rPr>
          <w:rFonts w:ascii="Times New Roman" w:hAnsi="Times New Roman"/>
          <w:sz w:val="20"/>
          <w:szCs w:val="20"/>
        </w:rPr>
        <w:t>es</w:t>
      </w:r>
      <w:r w:rsidRPr="00E14A58">
        <w:rPr>
          <w:rFonts w:ascii="Times New Roman" w:hAnsi="Times New Roman"/>
          <w:sz w:val="20"/>
          <w:szCs w:val="20"/>
        </w:rPr>
        <w:t xml:space="preserve"> proper timing and </w:t>
      </w:r>
      <w:r w:rsidRPr="00E14A58">
        <w:rPr>
          <w:rFonts w:ascii="Times New Roman" w:hAnsi="Times New Roman"/>
          <w:sz w:val="20"/>
          <w:szCs w:val="20"/>
        </w:rPr>
        <w:t xml:space="preserve">provides </w:t>
      </w:r>
      <w:r w:rsidRPr="00E14A58">
        <w:rPr>
          <w:rFonts w:ascii="Times New Roman" w:hAnsi="Times New Roman"/>
          <w:sz w:val="20"/>
          <w:szCs w:val="20"/>
        </w:rPr>
        <w:t>clear direction for implementation.</w:t>
      </w:r>
    </w:p>
    <w:p w:rsidR="00D6274D" w:rsidP="00904798" w14:paraId="5EAD97C9" w14:textId="77777777">
      <w:pPr>
        <w:rPr>
          <w:rFonts w:ascii="Times New Roman" w:hAnsi="Times New Roman"/>
          <w:sz w:val="20"/>
          <w:szCs w:val="20"/>
        </w:rPr>
      </w:pPr>
      <w:r w:rsidRPr="00E14A58">
        <w:rPr>
          <w:rFonts w:ascii="Times New Roman" w:hAnsi="Times New Roman"/>
          <w:sz w:val="20"/>
          <w:szCs w:val="20"/>
        </w:rPr>
        <w:t xml:space="preserve">In addition, </w:t>
      </w:r>
      <w:r w:rsidRPr="00E14A58" w:rsidR="00060A4D">
        <w:rPr>
          <w:rFonts w:ascii="Times New Roman" w:hAnsi="Times New Roman"/>
          <w:sz w:val="20"/>
          <w:szCs w:val="20"/>
        </w:rPr>
        <w:t xml:space="preserve">the IPEDS National Postsecondary Education Cooperative (NPEC) has commissioned a research paper on implementation of race/ethnicity changes. The paper will provide insights into </w:t>
      </w:r>
      <w:r w:rsidRPr="00E14A58" w:rsidR="003B63F5">
        <w:rPr>
          <w:rFonts w:ascii="Times New Roman" w:hAnsi="Times New Roman"/>
          <w:sz w:val="20"/>
          <w:szCs w:val="20"/>
        </w:rPr>
        <w:t xml:space="preserve">ways to adopt and implement the changes </w:t>
      </w:r>
      <w:r w:rsidRPr="00E14A58" w:rsidR="009659E6">
        <w:rPr>
          <w:rFonts w:ascii="Times New Roman" w:hAnsi="Times New Roman"/>
          <w:sz w:val="20"/>
          <w:szCs w:val="20"/>
        </w:rPr>
        <w:t xml:space="preserve">for IPEDS collection </w:t>
      </w:r>
      <w:r w:rsidRPr="00E14A58" w:rsidR="008D78FF">
        <w:rPr>
          <w:rFonts w:ascii="Times New Roman" w:hAnsi="Times New Roman"/>
          <w:sz w:val="20"/>
          <w:szCs w:val="20"/>
        </w:rPr>
        <w:t>ensuring consistency and accuracy in IPEDS reporting with the OMB statistical standards</w:t>
      </w:r>
      <w:r w:rsidRPr="00E14A58" w:rsidR="00060A4D">
        <w:rPr>
          <w:rFonts w:ascii="Times New Roman" w:hAnsi="Times New Roman"/>
          <w:sz w:val="20"/>
          <w:szCs w:val="20"/>
        </w:rPr>
        <w:t>.</w:t>
      </w:r>
    </w:p>
    <w:p w:rsidR="00904798" w:rsidRPr="00E14A58" w:rsidP="00904798" w14:paraId="4D8A6948" w14:textId="36EDF872">
      <w:pPr>
        <w:rPr>
          <w:rFonts w:ascii="Times New Roman" w:hAnsi="Times New Roman"/>
          <w:sz w:val="20"/>
          <w:szCs w:val="20"/>
        </w:rPr>
      </w:pPr>
      <w:r>
        <w:rPr>
          <w:rFonts w:ascii="Times New Roman" w:hAnsi="Times New Roman"/>
          <w:sz w:val="20"/>
          <w:szCs w:val="20"/>
        </w:rPr>
        <w:t xml:space="preserve">NCES </w:t>
      </w:r>
      <w:r w:rsidR="002C125D">
        <w:rPr>
          <w:rFonts w:ascii="Times New Roman" w:hAnsi="Times New Roman"/>
          <w:sz w:val="20"/>
          <w:szCs w:val="20"/>
        </w:rPr>
        <w:t>has added</w:t>
      </w:r>
      <w:r>
        <w:rPr>
          <w:rFonts w:ascii="Times New Roman" w:hAnsi="Times New Roman"/>
          <w:sz w:val="20"/>
          <w:szCs w:val="20"/>
        </w:rPr>
        <w:t xml:space="preserve"> a communication to institutions to our planned communications</w:t>
      </w:r>
      <w:r w:rsidR="002C125D">
        <w:rPr>
          <w:rFonts w:ascii="Times New Roman" w:hAnsi="Times New Roman"/>
          <w:sz w:val="20"/>
          <w:szCs w:val="20"/>
        </w:rPr>
        <w:t xml:space="preserve"> (see Change </w:t>
      </w:r>
      <w:r w:rsidR="002C125D">
        <w:rPr>
          <w:rFonts w:ascii="Times New Roman" w:hAnsi="Times New Roman"/>
          <w:sz w:val="20"/>
          <w:szCs w:val="20"/>
        </w:rPr>
        <w:t>memo</w:t>
      </w:r>
      <w:r w:rsidR="002C125D">
        <w:rPr>
          <w:rFonts w:ascii="Times New Roman" w:hAnsi="Times New Roman"/>
          <w:sz w:val="20"/>
          <w:szCs w:val="20"/>
        </w:rPr>
        <w:t xml:space="preserve"> and Appendix B)</w:t>
      </w:r>
      <w:r>
        <w:rPr>
          <w:rFonts w:ascii="Times New Roman" w:hAnsi="Times New Roman"/>
          <w:sz w:val="20"/>
          <w:szCs w:val="20"/>
        </w:rPr>
        <w:t xml:space="preserve"> to ensure </w:t>
      </w:r>
      <w:r w:rsidR="003A31A1">
        <w:rPr>
          <w:rFonts w:ascii="Times New Roman" w:hAnsi="Times New Roman"/>
          <w:sz w:val="20"/>
          <w:szCs w:val="20"/>
        </w:rPr>
        <w:t>institutions</w:t>
      </w:r>
      <w:r>
        <w:rPr>
          <w:rFonts w:ascii="Times New Roman" w:hAnsi="Times New Roman"/>
          <w:sz w:val="20"/>
          <w:szCs w:val="20"/>
        </w:rPr>
        <w:t xml:space="preserve"> are aware of the upcoming changes, </w:t>
      </w:r>
      <w:r w:rsidR="003A31A1">
        <w:rPr>
          <w:rFonts w:ascii="Times New Roman" w:hAnsi="Times New Roman"/>
          <w:sz w:val="20"/>
          <w:szCs w:val="20"/>
        </w:rPr>
        <w:t>and we will provide more detailed information once we have received final guidance.</w:t>
      </w:r>
    </w:p>
    <w:p w:rsidR="00904798" w:rsidRPr="00E14A58" w:rsidP="00904798" w14:paraId="51F5D1B0" w14:textId="7C416321">
      <w:pPr>
        <w:rPr>
          <w:rFonts w:ascii="Times New Roman" w:hAnsi="Times New Roman"/>
          <w:sz w:val="20"/>
          <w:szCs w:val="20"/>
        </w:rPr>
      </w:pPr>
      <w:r w:rsidRPr="00E14A58">
        <w:rPr>
          <w:rFonts w:ascii="Times New Roman" w:hAnsi="Times New Roman"/>
          <w:sz w:val="20"/>
          <w:szCs w:val="20"/>
        </w:rPr>
        <w:t>Thank you again for sharing your recommendations</w:t>
      </w:r>
      <w:r w:rsidR="003D0D26">
        <w:rPr>
          <w:rFonts w:ascii="Times New Roman" w:hAnsi="Times New Roman"/>
          <w:sz w:val="20"/>
          <w:szCs w:val="20"/>
        </w:rPr>
        <w:t>.</w:t>
      </w:r>
      <w:r w:rsidRPr="00E14A58">
        <w:rPr>
          <w:rFonts w:ascii="Times New Roman" w:hAnsi="Times New Roman"/>
          <w:sz w:val="20"/>
          <w:szCs w:val="20"/>
        </w:rPr>
        <w:t xml:space="preserve">  </w:t>
      </w:r>
    </w:p>
    <w:p w:rsidR="00904798" w:rsidRPr="00E14A58" w:rsidP="00904798" w14:paraId="5E7A214E" w14:textId="77777777">
      <w:pPr>
        <w:pStyle w:val="Heading2"/>
        <w:rPr>
          <w:sz w:val="20"/>
          <w:szCs w:val="20"/>
        </w:rPr>
      </w:pPr>
      <w:bookmarkStart w:id="57" w:name="_Toc166758418"/>
      <w:r w:rsidRPr="00E14A58">
        <w:rPr>
          <w:sz w:val="20"/>
          <w:szCs w:val="20"/>
        </w:rPr>
        <w:t xml:space="preserve">Associated </w:t>
      </w:r>
      <w:r w:rsidRPr="00E14A58">
        <w:rPr>
          <w:sz w:val="20"/>
          <w:szCs w:val="20"/>
        </w:rPr>
        <w:t>comments</w:t>
      </w:r>
      <w:bookmarkEnd w:id="57"/>
    </w:p>
    <w:p w:rsidR="00904798" w:rsidRPr="00E14A58" w:rsidP="00904798" w14:paraId="0E5C9B69"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904798" w:rsidRPr="00E14A58" w:rsidP="00904798" w14:paraId="11C2B81B" w14:textId="78B461E9">
      <w:pPr>
        <w:spacing w:after="160" w:line="259" w:lineRule="auto"/>
        <w:rPr>
          <w:rFonts w:ascii="Times New Roman" w:hAnsi="Times New Roman"/>
          <w:sz w:val="20"/>
          <w:szCs w:val="20"/>
        </w:rPr>
      </w:pPr>
      <w:r w:rsidRPr="00E14A58">
        <w:rPr>
          <w:rFonts w:ascii="Times New Roman" w:hAnsi="Times New Roman"/>
          <w:sz w:val="20"/>
          <w:szCs w:val="20"/>
        </w:rPr>
        <w:t>723</w:t>
      </w:r>
      <w:r w:rsidRPr="00E14A58" w:rsidR="008D78FF">
        <w:rPr>
          <w:rFonts w:ascii="Times New Roman" w:hAnsi="Times New Roman"/>
          <w:sz w:val="20"/>
          <w:szCs w:val="20"/>
        </w:rPr>
        <w:t xml:space="preserve">, 733. </w:t>
      </w:r>
      <w:r w:rsidRPr="00E14A58">
        <w:rPr>
          <w:rFonts w:ascii="Times New Roman" w:hAnsi="Times New Roman"/>
          <w:sz w:val="20"/>
          <w:szCs w:val="20"/>
        </w:rPr>
        <w:t xml:space="preserve">  </w:t>
      </w:r>
    </w:p>
    <w:p w:rsidR="006D5C63" w:rsidRPr="00E14A58" w:rsidP="006D5C63" w14:paraId="6669C116" w14:textId="13166922">
      <w:pPr>
        <w:pStyle w:val="Heading1"/>
        <w:rPr>
          <w:sz w:val="20"/>
          <w:szCs w:val="20"/>
        </w:rPr>
      </w:pPr>
      <w:bookmarkStart w:id="58" w:name="_Toc166758419"/>
      <w:r w:rsidRPr="00E14A58">
        <w:rPr>
          <w:sz w:val="20"/>
          <w:szCs w:val="20"/>
        </w:rPr>
        <w:t xml:space="preserve">Comments related to </w:t>
      </w:r>
      <w:r w:rsidRPr="00E14A58" w:rsidR="001C4274">
        <w:rPr>
          <w:sz w:val="20"/>
          <w:szCs w:val="20"/>
        </w:rPr>
        <w:t xml:space="preserve">Outcome Measures survey </w:t>
      </w:r>
      <w:r w:rsidRPr="00E14A58" w:rsidR="001C4274">
        <w:rPr>
          <w:sz w:val="20"/>
          <w:szCs w:val="20"/>
        </w:rPr>
        <w:t>component</w:t>
      </w:r>
      <w:bookmarkEnd w:id="58"/>
    </w:p>
    <w:p w:rsidR="006D5C63" w:rsidRPr="00E14A58" w:rsidP="006D5C63" w14:paraId="02214B61" w14:textId="77777777">
      <w:pPr>
        <w:pStyle w:val="NoSpacing"/>
        <w:rPr>
          <w:sz w:val="20"/>
          <w:szCs w:val="20"/>
        </w:rPr>
      </w:pPr>
    </w:p>
    <w:p w:rsidR="006D5C63" w:rsidRPr="00E14A58" w:rsidP="006D5C63" w14:paraId="5255684F" w14:textId="77777777">
      <w:pPr>
        <w:pStyle w:val="Heading2"/>
        <w:rPr>
          <w:sz w:val="20"/>
          <w:szCs w:val="20"/>
        </w:rPr>
      </w:pPr>
      <w:bookmarkStart w:id="59" w:name="_Toc166758420"/>
      <w:r w:rsidRPr="00E14A58">
        <w:rPr>
          <w:sz w:val="20"/>
          <w:szCs w:val="20"/>
        </w:rPr>
        <w:t>Public response</w:t>
      </w:r>
      <w:bookmarkEnd w:id="59"/>
    </w:p>
    <w:p w:rsidR="006D5C63" w:rsidRPr="00E14A58" w:rsidP="006D5C63" w14:paraId="318F6EA7" w14:textId="2E713080">
      <w:pPr>
        <w:pStyle w:val="NoSpacing"/>
        <w:rPr>
          <w:rFonts w:ascii="Times New Roman" w:hAnsi="Times New Roman"/>
          <w:sz w:val="20"/>
          <w:szCs w:val="20"/>
        </w:rPr>
      </w:pPr>
      <w:r w:rsidRPr="00E14A58">
        <w:rPr>
          <w:rFonts w:ascii="Times New Roman" w:hAnsi="Times New Roman"/>
          <w:sz w:val="20"/>
          <w:szCs w:val="20"/>
        </w:rPr>
        <w:t xml:space="preserve">NCES received one comment with one signatory related to </w:t>
      </w:r>
      <w:r w:rsidRPr="00E14A58" w:rsidR="00882D5A">
        <w:rPr>
          <w:rFonts w:ascii="Times New Roman" w:hAnsi="Times New Roman"/>
          <w:sz w:val="20"/>
          <w:szCs w:val="20"/>
        </w:rPr>
        <w:t xml:space="preserve">the </w:t>
      </w:r>
      <w:r w:rsidRPr="00E14A58" w:rsidR="004441D5">
        <w:rPr>
          <w:rFonts w:ascii="Times New Roman" w:hAnsi="Times New Roman"/>
          <w:sz w:val="20"/>
          <w:szCs w:val="20"/>
        </w:rPr>
        <w:t>Outcome Measures survey component</w:t>
      </w:r>
      <w:r w:rsidRPr="00E14A58">
        <w:rPr>
          <w:rFonts w:ascii="Times New Roman" w:hAnsi="Times New Roman"/>
          <w:sz w:val="20"/>
          <w:szCs w:val="20"/>
        </w:rPr>
        <w:t xml:space="preserve">.  </w:t>
      </w:r>
    </w:p>
    <w:p w:rsidR="003F3E02" w:rsidRPr="00E14A58" w:rsidP="006D5C63" w14:paraId="65301D32" w14:textId="77777777">
      <w:pPr>
        <w:pStyle w:val="NoSpacing"/>
        <w:rPr>
          <w:rFonts w:ascii="Times New Roman" w:hAnsi="Times New Roman"/>
          <w:sz w:val="20"/>
          <w:szCs w:val="20"/>
        </w:rPr>
      </w:pPr>
    </w:p>
    <w:p w:rsidR="006D5C63" w:rsidRPr="00E14A58" w:rsidP="006D5C63" w14:paraId="7391F1F4" w14:textId="0BDAD528">
      <w:pPr>
        <w:pStyle w:val="NoSpacing"/>
        <w:rPr>
          <w:rFonts w:ascii="Times New Roman" w:hAnsi="Times New Roman"/>
          <w:sz w:val="20"/>
          <w:szCs w:val="20"/>
        </w:rPr>
      </w:pPr>
      <w:r w:rsidRPr="00E14A58">
        <w:rPr>
          <w:rFonts w:ascii="Times New Roman" w:hAnsi="Times New Roman"/>
          <w:sz w:val="20"/>
          <w:szCs w:val="20"/>
        </w:rPr>
        <w:t xml:space="preserve">Aspen </w:t>
      </w:r>
      <w:r w:rsidRPr="00E14A58" w:rsidR="00700E52">
        <w:rPr>
          <w:rFonts w:ascii="Times New Roman" w:hAnsi="Times New Roman"/>
          <w:sz w:val="20"/>
          <w:szCs w:val="20"/>
        </w:rPr>
        <w:t>Institute</w:t>
      </w:r>
      <w:r w:rsidRPr="00E14A58">
        <w:rPr>
          <w:rFonts w:ascii="Times New Roman" w:hAnsi="Times New Roman"/>
          <w:sz w:val="20"/>
          <w:szCs w:val="20"/>
        </w:rPr>
        <w:t xml:space="preserve"> </w:t>
      </w:r>
      <w:r w:rsidRPr="00E14A58" w:rsidR="00121ACA">
        <w:rPr>
          <w:rFonts w:ascii="Times New Roman" w:hAnsi="Times New Roman"/>
          <w:sz w:val="20"/>
          <w:szCs w:val="20"/>
        </w:rPr>
        <w:t>provided</w:t>
      </w:r>
      <w:r w:rsidRPr="00E14A58">
        <w:rPr>
          <w:rFonts w:ascii="Times New Roman" w:hAnsi="Times New Roman"/>
          <w:sz w:val="20"/>
          <w:szCs w:val="20"/>
        </w:rPr>
        <w:t xml:space="preserve"> </w:t>
      </w:r>
      <w:r w:rsidRPr="00E14A58" w:rsidR="00882D5A">
        <w:rPr>
          <w:rFonts w:ascii="Times New Roman" w:hAnsi="Times New Roman"/>
          <w:sz w:val="20"/>
          <w:szCs w:val="20"/>
        </w:rPr>
        <w:t>several recommendations for the Outcome Measures survey component</w:t>
      </w:r>
      <w:r w:rsidRPr="00E14A58">
        <w:rPr>
          <w:rFonts w:ascii="Times New Roman" w:hAnsi="Times New Roman"/>
          <w:sz w:val="20"/>
          <w:szCs w:val="20"/>
        </w:rPr>
        <w:t xml:space="preserve">. </w:t>
      </w:r>
    </w:p>
    <w:p w:rsidR="006D5C63" w:rsidRPr="00E14A58" w:rsidP="006D5C63" w14:paraId="40FC07F7" w14:textId="77777777">
      <w:pPr>
        <w:pStyle w:val="NoSpacing"/>
        <w:rPr>
          <w:rFonts w:ascii="Times New Roman" w:hAnsi="Times New Roman"/>
          <w:sz w:val="20"/>
          <w:szCs w:val="20"/>
        </w:rPr>
      </w:pPr>
    </w:p>
    <w:p w:rsidR="006D5C63" w:rsidRPr="00E14A58" w:rsidP="006D5C63" w14:paraId="1FCA5EFB" w14:textId="77777777">
      <w:pPr>
        <w:pStyle w:val="Heading2"/>
        <w:rPr>
          <w:sz w:val="20"/>
          <w:szCs w:val="20"/>
        </w:rPr>
      </w:pPr>
      <w:bookmarkStart w:id="60" w:name="_Toc166758421"/>
      <w:r w:rsidRPr="00E14A58">
        <w:rPr>
          <w:sz w:val="20"/>
          <w:szCs w:val="20"/>
        </w:rPr>
        <w:t>Recommendations/Concerns</w:t>
      </w:r>
      <w:bookmarkEnd w:id="60"/>
      <w:r w:rsidRPr="00E14A58">
        <w:rPr>
          <w:sz w:val="20"/>
          <w:szCs w:val="20"/>
        </w:rPr>
        <w:t xml:space="preserve"> </w:t>
      </w:r>
    </w:p>
    <w:p w:rsidR="006D5C63" w:rsidRPr="00E14A58" w:rsidP="000B1FA2" w14:paraId="31AA8B44" w14:textId="6ABABACD">
      <w:pPr>
        <w:pStyle w:val="ListParagraph"/>
        <w:numPr>
          <w:ilvl w:val="0"/>
          <w:numId w:val="28"/>
        </w:numPr>
        <w:rPr>
          <w:sz w:val="20"/>
          <w:szCs w:val="20"/>
        </w:rPr>
      </w:pPr>
      <w:r w:rsidRPr="00E14A58">
        <w:rPr>
          <w:rFonts w:ascii="Times New Roman" w:hAnsi="Times New Roman"/>
          <w:sz w:val="20"/>
          <w:szCs w:val="20"/>
        </w:rPr>
        <w:t>Report adjusted cohort and completion data after four year and not just eight years</w:t>
      </w:r>
      <w:r w:rsidRPr="00E14A58" w:rsidR="00F54540">
        <w:rPr>
          <w:rFonts w:ascii="Times New Roman" w:hAnsi="Times New Roman"/>
          <w:sz w:val="20"/>
          <w:szCs w:val="20"/>
        </w:rPr>
        <w:t xml:space="preserve"> to </w:t>
      </w:r>
      <w:r w:rsidRPr="00E14A58" w:rsidR="00AD69FE">
        <w:rPr>
          <w:rFonts w:ascii="Times New Roman" w:hAnsi="Times New Roman"/>
          <w:sz w:val="20"/>
          <w:szCs w:val="20"/>
        </w:rPr>
        <w:t>collect</w:t>
      </w:r>
      <w:r w:rsidRPr="00E14A58" w:rsidR="00F54540">
        <w:rPr>
          <w:rFonts w:ascii="Times New Roman" w:hAnsi="Times New Roman"/>
          <w:sz w:val="20"/>
          <w:szCs w:val="20"/>
        </w:rPr>
        <w:t xml:space="preserve"> </w:t>
      </w:r>
      <w:r w:rsidRPr="00E14A58" w:rsidR="00AD69FE">
        <w:rPr>
          <w:rFonts w:ascii="Times New Roman" w:hAnsi="Times New Roman"/>
          <w:sz w:val="20"/>
          <w:szCs w:val="20"/>
        </w:rPr>
        <w:t xml:space="preserve">information </w:t>
      </w:r>
      <w:r w:rsidRPr="00E14A58" w:rsidR="00F54540">
        <w:rPr>
          <w:rFonts w:ascii="Times New Roman" w:hAnsi="Times New Roman"/>
          <w:sz w:val="20"/>
          <w:szCs w:val="20"/>
        </w:rPr>
        <w:t xml:space="preserve">for more recent outcomes. </w:t>
      </w:r>
    </w:p>
    <w:p w:rsidR="00834822" w:rsidRPr="00E14A58" w:rsidP="000B1FA2" w14:paraId="74B5D6B8" w14:textId="1A2568FA">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 xml:space="preserve">Report outcome measures data by program </w:t>
      </w:r>
      <w:r w:rsidRPr="00E14A58" w:rsidR="001730A8">
        <w:rPr>
          <w:rFonts w:ascii="Times New Roman" w:hAnsi="Times New Roman" w:cs="Times New Roman"/>
          <w:sz w:val="20"/>
          <w:szCs w:val="20"/>
        </w:rPr>
        <w:t xml:space="preserve">of study to </w:t>
      </w:r>
      <w:r w:rsidRPr="00E14A58" w:rsidR="008E4631">
        <w:rPr>
          <w:rFonts w:ascii="Times New Roman" w:hAnsi="Times New Roman" w:cs="Times New Roman"/>
          <w:sz w:val="20"/>
          <w:szCs w:val="20"/>
        </w:rPr>
        <w:t xml:space="preserve">allow for information </w:t>
      </w:r>
      <w:r w:rsidRPr="00E14A58" w:rsidR="003B0930">
        <w:rPr>
          <w:rFonts w:ascii="Times New Roman" w:hAnsi="Times New Roman" w:cs="Times New Roman"/>
          <w:sz w:val="20"/>
          <w:szCs w:val="20"/>
        </w:rPr>
        <w:t xml:space="preserve">to identify transfer rates </w:t>
      </w:r>
      <w:r w:rsidRPr="00E14A58" w:rsidR="009E55A8">
        <w:rPr>
          <w:rFonts w:ascii="Times New Roman" w:hAnsi="Times New Roman" w:cs="Times New Roman"/>
          <w:sz w:val="20"/>
          <w:szCs w:val="20"/>
        </w:rPr>
        <w:t xml:space="preserve">and post-transfer outcomes at the program level. </w:t>
      </w:r>
      <w:r w:rsidRPr="00E14A58" w:rsidR="001730A8">
        <w:rPr>
          <w:rFonts w:ascii="Times New Roman" w:hAnsi="Times New Roman" w:cs="Times New Roman"/>
          <w:sz w:val="20"/>
          <w:szCs w:val="20"/>
        </w:rPr>
        <w:t xml:space="preserve"> </w:t>
      </w:r>
    </w:p>
    <w:p w:rsidR="006D5C63" w:rsidRPr="00E14A58" w:rsidP="006D5C63" w14:paraId="76AD7F80" w14:textId="77777777">
      <w:pPr>
        <w:pStyle w:val="Heading2"/>
        <w:rPr>
          <w:sz w:val="20"/>
          <w:szCs w:val="20"/>
        </w:rPr>
      </w:pPr>
      <w:bookmarkStart w:id="61" w:name="_Toc166758422"/>
      <w:r w:rsidRPr="00E14A58">
        <w:rPr>
          <w:sz w:val="20"/>
          <w:szCs w:val="20"/>
        </w:rPr>
        <w:t>ED response</w:t>
      </w:r>
      <w:bookmarkEnd w:id="61"/>
    </w:p>
    <w:p w:rsidR="006D5C63" w:rsidRPr="00E14A58" w:rsidP="006D5C63" w14:paraId="79013C7F" w14:textId="78865694">
      <w:pPr>
        <w:rPr>
          <w:rFonts w:ascii="Times New Roman" w:hAnsi="Times New Roman"/>
          <w:sz w:val="20"/>
          <w:szCs w:val="20"/>
        </w:rPr>
      </w:pPr>
      <w:r w:rsidRPr="00E14A58">
        <w:rPr>
          <w:rFonts w:ascii="Times New Roman" w:hAnsi="Times New Roman"/>
          <w:sz w:val="20"/>
          <w:szCs w:val="20"/>
        </w:rPr>
        <w:t>Thank you for your comment</w:t>
      </w:r>
      <w:r w:rsidR="003A31A1">
        <w:rPr>
          <w:rFonts w:ascii="Times New Roman" w:hAnsi="Times New Roman"/>
          <w:sz w:val="20"/>
          <w:szCs w:val="20"/>
        </w:rPr>
        <w:t>.</w:t>
      </w:r>
      <w:r w:rsidRPr="00E14A58">
        <w:rPr>
          <w:rFonts w:ascii="Times New Roman" w:hAnsi="Times New Roman"/>
          <w:sz w:val="20"/>
          <w:szCs w:val="20"/>
        </w:rPr>
        <w:t xml:space="preserve"> We appreciate your feedback </w:t>
      </w:r>
      <w:r w:rsidRPr="00E14A58" w:rsidR="00B53301">
        <w:rPr>
          <w:rFonts w:ascii="Times New Roman" w:hAnsi="Times New Roman"/>
          <w:sz w:val="20"/>
          <w:szCs w:val="20"/>
        </w:rPr>
        <w:t xml:space="preserve">on improving </w:t>
      </w:r>
      <w:r w:rsidRPr="00E14A58" w:rsidR="00740143">
        <w:rPr>
          <w:rFonts w:ascii="Times New Roman" w:hAnsi="Times New Roman"/>
          <w:sz w:val="20"/>
          <w:szCs w:val="20"/>
        </w:rPr>
        <w:t>our data collection of</w:t>
      </w:r>
      <w:r w:rsidRPr="00E14A58">
        <w:rPr>
          <w:rFonts w:ascii="Times New Roman" w:hAnsi="Times New Roman"/>
          <w:sz w:val="20"/>
          <w:szCs w:val="20"/>
        </w:rPr>
        <w:t xml:space="preserve"> student </w:t>
      </w:r>
      <w:r w:rsidRPr="00E14A58" w:rsidR="009E55A8">
        <w:rPr>
          <w:rFonts w:ascii="Times New Roman" w:hAnsi="Times New Roman"/>
          <w:sz w:val="20"/>
          <w:szCs w:val="20"/>
        </w:rPr>
        <w:t>outcomes</w:t>
      </w:r>
      <w:r w:rsidRPr="00E14A58">
        <w:rPr>
          <w:rFonts w:ascii="Times New Roman" w:hAnsi="Times New Roman"/>
          <w:sz w:val="20"/>
          <w:szCs w:val="20"/>
        </w:rPr>
        <w:t xml:space="preserve">. </w:t>
      </w:r>
      <w:r w:rsidR="002C125D">
        <w:rPr>
          <w:rFonts w:ascii="Times New Roman" w:hAnsi="Times New Roman"/>
          <w:sz w:val="20"/>
          <w:szCs w:val="20"/>
        </w:rPr>
        <w:t xml:space="preserve">The National Postsecondary Education Cooperative (NPEC) has commissioned a research report on improving the utility of OM </w:t>
      </w:r>
      <w:r w:rsidR="00EE4138">
        <w:rPr>
          <w:rFonts w:ascii="Times New Roman" w:hAnsi="Times New Roman"/>
          <w:sz w:val="20"/>
          <w:szCs w:val="20"/>
        </w:rPr>
        <w:t>data</w:t>
      </w:r>
      <w:r w:rsidR="008C76FE">
        <w:rPr>
          <w:rFonts w:ascii="Times New Roman" w:hAnsi="Times New Roman"/>
          <w:sz w:val="20"/>
          <w:szCs w:val="20"/>
        </w:rPr>
        <w:t xml:space="preserve">. </w:t>
      </w:r>
      <w:r w:rsidRPr="00E14A58">
        <w:rPr>
          <w:rFonts w:ascii="Times New Roman" w:hAnsi="Times New Roman"/>
          <w:sz w:val="20"/>
          <w:szCs w:val="20"/>
        </w:rPr>
        <w:t xml:space="preserve">We </w:t>
      </w:r>
      <w:r w:rsidRPr="00E14A58" w:rsidR="00EF5326">
        <w:rPr>
          <w:rFonts w:ascii="Times New Roman" w:hAnsi="Times New Roman"/>
          <w:sz w:val="20"/>
          <w:szCs w:val="20"/>
        </w:rPr>
        <w:t>will carefully consider these</w:t>
      </w:r>
      <w:r w:rsidRPr="00E14A58" w:rsidR="00506F04">
        <w:rPr>
          <w:rFonts w:ascii="Times New Roman" w:hAnsi="Times New Roman"/>
          <w:sz w:val="20"/>
          <w:szCs w:val="20"/>
        </w:rPr>
        <w:t xml:space="preserve"> suggestions</w:t>
      </w:r>
      <w:r w:rsidR="00AB65A3">
        <w:rPr>
          <w:rFonts w:ascii="Times New Roman" w:hAnsi="Times New Roman"/>
          <w:sz w:val="20"/>
          <w:szCs w:val="20"/>
        </w:rPr>
        <w:t xml:space="preserve"> along with </w:t>
      </w:r>
      <w:r w:rsidR="00B62B08">
        <w:rPr>
          <w:rFonts w:ascii="Times New Roman" w:hAnsi="Times New Roman"/>
          <w:sz w:val="20"/>
          <w:szCs w:val="20"/>
        </w:rPr>
        <w:t xml:space="preserve">that report to </w:t>
      </w:r>
      <w:r w:rsidR="00125210">
        <w:rPr>
          <w:rFonts w:ascii="Times New Roman" w:hAnsi="Times New Roman"/>
          <w:sz w:val="20"/>
          <w:szCs w:val="20"/>
        </w:rPr>
        <w:t>identify improvements</w:t>
      </w:r>
      <w:r w:rsidR="00FE5FA8">
        <w:rPr>
          <w:rFonts w:ascii="Times New Roman" w:hAnsi="Times New Roman"/>
          <w:sz w:val="20"/>
          <w:szCs w:val="20"/>
        </w:rPr>
        <w:t>. Once we identify improvements, we will need to engage</w:t>
      </w:r>
      <w:r w:rsidRPr="00E14A58" w:rsidR="00ED7CBB">
        <w:rPr>
          <w:rFonts w:ascii="Times New Roman" w:hAnsi="Times New Roman"/>
          <w:sz w:val="20"/>
          <w:szCs w:val="20"/>
        </w:rPr>
        <w:t xml:space="preserve"> with institutional reporters to ensure </w:t>
      </w:r>
      <w:r w:rsidRPr="00E14A58" w:rsidR="00343FF0">
        <w:rPr>
          <w:rFonts w:ascii="Times New Roman" w:hAnsi="Times New Roman"/>
          <w:sz w:val="20"/>
          <w:szCs w:val="20"/>
        </w:rPr>
        <w:t>the feasibility</w:t>
      </w:r>
      <w:r w:rsidR="002540C7">
        <w:rPr>
          <w:rFonts w:ascii="Times New Roman" w:hAnsi="Times New Roman"/>
          <w:sz w:val="20"/>
          <w:szCs w:val="20"/>
        </w:rPr>
        <w:t xml:space="preserve"> of </w:t>
      </w:r>
      <w:r w:rsidR="00A9072C">
        <w:rPr>
          <w:rFonts w:ascii="Times New Roman" w:hAnsi="Times New Roman"/>
          <w:sz w:val="20"/>
          <w:szCs w:val="20"/>
        </w:rPr>
        <w:t>any additional collection</w:t>
      </w:r>
      <w:r w:rsidRPr="00E14A58" w:rsidR="008F76A2">
        <w:rPr>
          <w:rFonts w:ascii="Times New Roman" w:hAnsi="Times New Roman"/>
          <w:sz w:val="20"/>
          <w:szCs w:val="20"/>
        </w:rPr>
        <w:t xml:space="preserve">. Our goal is to enhance the </w:t>
      </w:r>
      <w:r w:rsidRPr="00E14A58" w:rsidR="00740143">
        <w:rPr>
          <w:rFonts w:ascii="Times New Roman" w:hAnsi="Times New Roman"/>
          <w:sz w:val="20"/>
          <w:szCs w:val="20"/>
        </w:rPr>
        <w:t>data collection</w:t>
      </w:r>
      <w:r w:rsidRPr="00E14A58" w:rsidR="00755268">
        <w:rPr>
          <w:rFonts w:ascii="Times New Roman" w:hAnsi="Times New Roman"/>
          <w:sz w:val="20"/>
          <w:szCs w:val="20"/>
        </w:rPr>
        <w:t xml:space="preserve"> while minimizing any additional burden on institutional reporters</w:t>
      </w:r>
      <w:r w:rsidR="003A31A1">
        <w:rPr>
          <w:rFonts w:ascii="Times New Roman" w:hAnsi="Times New Roman"/>
          <w:sz w:val="20"/>
          <w:szCs w:val="20"/>
        </w:rPr>
        <w:t xml:space="preserve"> and </w:t>
      </w:r>
      <w:r w:rsidR="00234408">
        <w:rPr>
          <w:rFonts w:ascii="Times New Roman" w:hAnsi="Times New Roman"/>
          <w:sz w:val="20"/>
          <w:szCs w:val="20"/>
        </w:rPr>
        <w:t xml:space="preserve">maintaining </w:t>
      </w:r>
      <w:r w:rsidR="003A31A1">
        <w:rPr>
          <w:rFonts w:ascii="Times New Roman" w:hAnsi="Times New Roman"/>
          <w:sz w:val="20"/>
          <w:szCs w:val="20"/>
        </w:rPr>
        <w:t>student privacy</w:t>
      </w:r>
      <w:r w:rsidR="00234408">
        <w:rPr>
          <w:rFonts w:ascii="Times New Roman" w:hAnsi="Times New Roman"/>
          <w:sz w:val="20"/>
          <w:szCs w:val="20"/>
        </w:rPr>
        <w:t xml:space="preserve">. </w:t>
      </w:r>
    </w:p>
    <w:p w:rsidR="003B4336" w:rsidRPr="00E14A58" w:rsidP="006D5C63" w14:paraId="12FCF0BC" w14:textId="4C02EC1F">
      <w:pPr>
        <w:rPr>
          <w:rFonts w:ascii="Times New Roman" w:hAnsi="Times New Roman"/>
          <w:sz w:val="20"/>
          <w:szCs w:val="20"/>
        </w:rPr>
      </w:pPr>
      <w:r w:rsidRPr="00E14A58">
        <w:rPr>
          <w:rFonts w:ascii="Times New Roman" w:hAnsi="Times New Roman"/>
          <w:sz w:val="20"/>
          <w:szCs w:val="20"/>
        </w:rPr>
        <w:t>Thank you again for your valuable input</w:t>
      </w:r>
      <w:r w:rsidR="003A31A1">
        <w:rPr>
          <w:rFonts w:ascii="Times New Roman" w:hAnsi="Times New Roman"/>
          <w:sz w:val="20"/>
          <w:szCs w:val="20"/>
        </w:rPr>
        <w:t>.</w:t>
      </w:r>
      <w:r w:rsidRPr="00E14A58">
        <w:rPr>
          <w:rFonts w:ascii="Times New Roman" w:hAnsi="Times New Roman"/>
          <w:sz w:val="20"/>
          <w:szCs w:val="20"/>
        </w:rPr>
        <w:t xml:space="preserve"> </w:t>
      </w:r>
    </w:p>
    <w:p w:rsidR="006D5C63" w:rsidRPr="00E14A58" w:rsidP="006D5C63" w14:paraId="3F7ABCA9" w14:textId="77777777">
      <w:pPr>
        <w:pStyle w:val="Heading2"/>
        <w:rPr>
          <w:sz w:val="20"/>
          <w:szCs w:val="20"/>
        </w:rPr>
      </w:pPr>
      <w:bookmarkStart w:id="62" w:name="_Toc166758423"/>
      <w:r w:rsidRPr="00E14A58">
        <w:rPr>
          <w:sz w:val="20"/>
          <w:szCs w:val="20"/>
        </w:rPr>
        <w:t xml:space="preserve">Associated </w:t>
      </w:r>
      <w:r w:rsidRPr="00E14A58">
        <w:rPr>
          <w:sz w:val="20"/>
          <w:szCs w:val="20"/>
        </w:rPr>
        <w:t>comments</w:t>
      </w:r>
      <w:bookmarkEnd w:id="62"/>
    </w:p>
    <w:p w:rsidR="006D5C63" w:rsidRPr="00E14A58" w:rsidP="006D5C63" w14:paraId="62A48838"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ED-2022-SCC-0026-00: </w:t>
      </w:r>
    </w:p>
    <w:p w:rsidR="006D5C63" w:rsidRPr="00E14A58" w:rsidP="006D5C63" w14:paraId="5D0AAA9A" w14:textId="5F151CDE">
      <w:pPr>
        <w:spacing w:after="160" w:line="259" w:lineRule="auto"/>
        <w:rPr>
          <w:rFonts w:ascii="Times New Roman" w:hAnsi="Times New Roman"/>
          <w:sz w:val="20"/>
          <w:szCs w:val="20"/>
        </w:rPr>
      </w:pPr>
      <w:r w:rsidRPr="00E14A58">
        <w:rPr>
          <w:rFonts w:ascii="Times New Roman" w:hAnsi="Times New Roman"/>
          <w:sz w:val="20"/>
          <w:szCs w:val="20"/>
        </w:rPr>
        <w:t>695</w:t>
      </w:r>
      <w:r w:rsidRPr="00E14A58">
        <w:rPr>
          <w:rFonts w:ascii="Times New Roman" w:hAnsi="Times New Roman"/>
          <w:sz w:val="20"/>
          <w:szCs w:val="20"/>
        </w:rPr>
        <w:t xml:space="preserve">. </w:t>
      </w:r>
    </w:p>
    <w:p w:rsidR="0004608F" w14:paraId="048DC6A8" w14:textId="77777777">
      <w:pPr>
        <w:spacing w:after="160" w:line="259" w:lineRule="auto"/>
        <w:rPr>
          <w:rFonts w:asciiTheme="majorHAnsi" w:eastAsiaTheme="majorEastAsia" w:hAnsiTheme="majorHAnsi" w:cstheme="majorBidi"/>
          <w:b/>
          <w:bCs/>
          <w:color w:val="2F5496" w:themeColor="accent1" w:themeShade="BF"/>
          <w:sz w:val="20"/>
          <w:szCs w:val="20"/>
        </w:rPr>
      </w:pPr>
      <w:r>
        <w:rPr>
          <w:sz w:val="20"/>
          <w:szCs w:val="20"/>
        </w:rPr>
        <w:br w:type="page"/>
      </w:r>
    </w:p>
    <w:p w:rsidR="003B4336" w:rsidRPr="00E14A58" w:rsidP="003B4336" w14:paraId="1FC37348" w14:textId="3B569B3A">
      <w:pPr>
        <w:pStyle w:val="Heading1"/>
        <w:rPr>
          <w:sz w:val="20"/>
          <w:szCs w:val="20"/>
        </w:rPr>
      </w:pPr>
      <w:bookmarkStart w:id="63" w:name="_Toc166758424"/>
      <w:r w:rsidRPr="00E14A58">
        <w:rPr>
          <w:sz w:val="20"/>
          <w:szCs w:val="20"/>
        </w:rPr>
        <w:t xml:space="preserve">Comments related to </w:t>
      </w:r>
      <w:r w:rsidRPr="00E14A58" w:rsidR="00121ACA">
        <w:rPr>
          <w:sz w:val="20"/>
          <w:szCs w:val="20"/>
        </w:rPr>
        <w:t>transfer-in data collected in 12-month</w:t>
      </w:r>
      <w:r w:rsidRPr="00E14A58">
        <w:rPr>
          <w:sz w:val="20"/>
          <w:szCs w:val="20"/>
        </w:rPr>
        <w:t xml:space="preserve"> </w:t>
      </w:r>
      <w:r w:rsidRPr="00E14A58" w:rsidR="00121ACA">
        <w:rPr>
          <w:sz w:val="20"/>
          <w:szCs w:val="20"/>
        </w:rPr>
        <w:t xml:space="preserve">Enrollment </w:t>
      </w:r>
      <w:r w:rsidRPr="00E14A58">
        <w:rPr>
          <w:sz w:val="20"/>
          <w:szCs w:val="20"/>
        </w:rPr>
        <w:t xml:space="preserve">survey </w:t>
      </w:r>
      <w:r w:rsidRPr="00E14A58">
        <w:rPr>
          <w:sz w:val="20"/>
          <w:szCs w:val="20"/>
        </w:rPr>
        <w:t>component</w:t>
      </w:r>
      <w:bookmarkEnd w:id="63"/>
    </w:p>
    <w:p w:rsidR="003B4336" w:rsidRPr="00E14A58" w:rsidP="003B4336" w14:paraId="282A4E60" w14:textId="77777777">
      <w:pPr>
        <w:pStyle w:val="NoSpacing"/>
        <w:rPr>
          <w:sz w:val="20"/>
          <w:szCs w:val="20"/>
        </w:rPr>
      </w:pPr>
    </w:p>
    <w:p w:rsidR="003B4336" w:rsidRPr="00E14A58" w:rsidP="003B4336" w14:paraId="7A0D7BB5" w14:textId="77777777">
      <w:pPr>
        <w:pStyle w:val="Heading2"/>
        <w:rPr>
          <w:sz w:val="20"/>
          <w:szCs w:val="20"/>
        </w:rPr>
      </w:pPr>
      <w:bookmarkStart w:id="64" w:name="_Toc166758425"/>
      <w:r w:rsidRPr="00E14A58">
        <w:rPr>
          <w:sz w:val="20"/>
          <w:szCs w:val="20"/>
        </w:rPr>
        <w:t>Public response</w:t>
      </w:r>
      <w:bookmarkEnd w:id="64"/>
    </w:p>
    <w:p w:rsidR="003B4336" w:rsidRPr="00E14A58" w:rsidP="003B4336" w14:paraId="724FCFDA" w14:textId="19DCEEC1">
      <w:pPr>
        <w:pStyle w:val="NoSpacing"/>
        <w:rPr>
          <w:rFonts w:ascii="Times New Roman" w:hAnsi="Times New Roman"/>
          <w:sz w:val="20"/>
          <w:szCs w:val="20"/>
        </w:rPr>
      </w:pPr>
      <w:r w:rsidRPr="00E14A58">
        <w:rPr>
          <w:rFonts w:ascii="Times New Roman" w:hAnsi="Times New Roman"/>
          <w:sz w:val="20"/>
          <w:szCs w:val="20"/>
        </w:rPr>
        <w:t xml:space="preserve">NCES received one comment with one signatory related to the </w:t>
      </w:r>
      <w:r w:rsidRPr="00E14A58" w:rsidR="00121ACA">
        <w:rPr>
          <w:rFonts w:ascii="Times New Roman" w:hAnsi="Times New Roman"/>
          <w:sz w:val="20"/>
          <w:szCs w:val="20"/>
        </w:rPr>
        <w:t>12-month Enrollment</w:t>
      </w:r>
      <w:r w:rsidRPr="00E14A58">
        <w:rPr>
          <w:rFonts w:ascii="Times New Roman" w:hAnsi="Times New Roman"/>
          <w:sz w:val="20"/>
          <w:szCs w:val="20"/>
        </w:rPr>
        <w:t xml:space="preserve"> survey component.  </w:t>
      </w:r>
    </w:p>
    <w:p w:rsidR="003B4336" w:rsidRPr="00CA590B" w:rsidP="003B4336" w14:paraId="7AE5DD32" w14:textId="77777777">
      <w:pPr>
        <w:pStyle w:val="NoSpacing"/>
        <w:rPr>
          <w:rFonts w:ascii="Times New Roman" w:hAnsi="Times New Roman"/>
          <w:sz w:val="16"/>
          <w:szCs w:val="16"/>
        </w:rPr>
      </w:pPr>
    </w:p>
    <w:p w:rsidR="003B4336" w:rsidRPr="00E14A58" w:rsidP="003B4336" w14:paraId="5F63C2DE" w14:textId="19664D35">
      <w:pPr>
        <w:pStyle w:val="NoSpacing"/>
        <w:rPr>
          <w:rFonts w:ascii="Times New Roman" w:hAnsi="Times New Roman"/>
          <w:sz w:val="20"/>
          <w:szCs w:val="20"/>
        </w:rPr>
      </w:pPr>
      <w:r w:rsidRPr="00E14A58">
        <w:rPr>
          <w:rFonts w:ascii="Times New Roman" w:hAnsi="Times New Roman"/>
          <w:sz w:val="20"/>
          <w:szCs w:val="20"/>
        </w:rPr>
        <w:t xml:space="preserve">Aspen Institute recommended </w:t>
      </w:r>
      <w:r w:rsidRPr="00E14A58" w:rsidR="00327D18">
        <w:rPr>
          <w:rFonts w:ascii="Times New Roman" w:hAnsi="Times New Roman"/>
          <w:sz w:val="20"/>
          <w:szCs w:val="20"/>
        </w:rPr>
        <w:t xml:space="preserve">a change on how transfer-in data are collected in 12-month Enrollment survey component. </w:t>
      </w:r>
    </w:p>
    <w:p w:rsidR="003B4336" w:rsidRPr="00CA590B" w:rsidP="003B4336" w14:paraId="1137BAA8" w14:textId="77777777">
      <w:pPr>
        <w:pStyle w:val="NoSpacing"/>
        <w:rPr>
          <w:rFonts w:ascii="Times New Roman" w:hAnsi="Times New Roman"/>
          <w:sz w:val="16"/>
          <w:szCs w:val="16"/>
        </w:rPr>
      </w:pPr>
    </w:p>
    <w:p w:rsidR="003B4336" w:rsidRPr="00E14A58" w:rsidP="003B4336" w14:paraId="22008A1D" w14:textId="77777777">
      <w:pPr>
        <w:pStyle w:val="Heading2"/>
        <w:rPr>
          <w:sz w:val="20"/>
          <w:szCs w:val="20"/>
        </w:rPr>
      </w:pPr>
      <w:bookmarkStart w:id="65" w:name="_Toc166758426"/>
      <w:r w:rsidRPr="00E14A58">
        <w:rPr>
          <w:sz w:val="20"/>
          <w:szCs w:val="20"/>
        </w:rPr>
        <w:t>Recommendations/Concerns</w:t>
      </w:r>
      <w:bookmarkEnd w:id="65"/>
      <w:r w:rsidRPr="00E14A58">
        <w:rPr>
          <w:sz w:val="20"/>
          <w:szCs w:val="20"/>
        </w:rPr>
        <w:t xml:space="preserve"> </w:t>
      </w:r>
    </w:p>
    <w:p w:rsidR="00376BC4" w:rsidRPr="00E14A58" w:rsidP="003B4336" w14:paraId="26B4452B" w14:textId="29ADFF4E">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 xml:space="preserve">Disaggregate </w:t>
      </w:r>
      <w:r w:rsidRPr="00E14A58" w:rsidR="00BC7D56">
        <w:rPr>
          <w:rFonts w:ascii="Times New Roman" w:hAnsi="Times New Roman" w:cs="Times New Roman"/>
          <w:sz w:val="20"/>
          <w:szCs w:val="20"/>
        </w:rPr>
        <w:t>t</w:t>
      </w:r>
      <w:r w:rsidRPr="00E14A58">
        <w:rPr>
          <w:rFonts w:ascii="Times New Roman" w:hAnsi="Times New Roman" w:cs="Times New Roman"/>
          <w:sz w:val="20"/>
          <w:szCs w:val="20"/>
        </w:rPr>
        <w:t>ransfer-</w:t>
      </w:r>
      <w:r w:rsidRPr="00E14A58" w:rsidR="00BC7D56">
        <w:rPr>
          <w:rFonts w:ascii="Times New Roman" w:hAnsi="Times New Roman" w:cs="Times New Roman"/>
          <w:sz w:val="20"/>
          <w:szCs w:val="20"/>
        </w:rPr>
        <w:t>i</w:t>
      </w:r>
      <w:r w:rsidRPr="00E14A58">
        <w:rPr>
          <w:rFonts w:ascii="Times New Roman" w:hAnsi="Times New Roman" w:cs="Times New Roman"/>
          <w:sz w:val="20"/>
          <w:szCs w:val="20"/>
        </w:rPr>
        <w:t xml:space="preserve">n data by students who transferred in from a community college or associate degree program versus those who transferred in from a bachelor’s program. </w:t>
      </w:r>
    </w:p>
    <w:p w:rsidR="00BC7D56" w:rsidRPr="00CA590B" w:rsidP="00CA590B" w14:paraId="5E850D7F" w14:textId="77777777">
      <w:pPr>
        <w:pStyle w:val="NoSpacing"/>
        <w:rPr>
          <w:sz w:val="16"/>
          <w:szCs w:val="16"/>
        </w:rPr>
      </w:pPr>
    </w:p>
    <w:p w:rsidR="003B4336" w:rsidRPr="00E14A58" w:rsidP="003B4336" w14:paraId="61B1B802" w14:textId="33A86706">
      <w:pPr>
        <w:pStyle w:val="Heading2"/>
        <w:rPr>
          <w:sz w:val="20"/>
          <w:szCs w:val="20"/>
        </w:rPr>
      </w:pPr>
      <w:bookmarkStart w:id="66" w:name="_Toc166758427"/>
      <w:r w:rsidRPr="00E14A58">
        <w:rPr>
          <w:sz w:val="20"/>
          <w:szCs w:val="20"/>
        </w:rPr>
        <w:t>ED response</w:t>
      </w:r>
      <w:bookmarkEnd w:id="66"/>
    </w:p>
    <w:p w:rsidR="003B4336" w:rsidRPr="00E14A58" w:rsidP="003B4336" w14:paraId="79ED1A10" w14:textId="25D17119">
      <w:pPr>
        <w:rPr>
          <w:rFonts w:ascii="Times New Roman" w:hAnsi="Times New Roman"/>
          <w:sz w:val="20"/>
          <w:szCs w:val="20"/>
        </w:rPr>
      </w:pPr>
      <w:r w:rsidRPr="00E14A58">
        <w:rPr>
          <w:rFonts w:ascii="Times New Roman" w:hAnsi="Times New Roman"/>
          <w:sz w:val="20"/>
          <w:szCs w:val="20"/>
        </w:rPr>
        <w:t xml:space="preserve">Thank you for your </w:t>
      </w:r>
      <w:r w:rsidRPr="00E14A58" w:rsidR="00BC7D56">
        <w:rPr>
          <w:rFonts w:ascii="Times New Roman" w:hAnsi="Times New Roman"/>
          <w:sz w:val="20"/>
          <w:szCs w:val="20"/>
        </w:rPr>
        <w:t>recommendation</w:t>
      </w:r>
      <w:r w:rsidR="003A31A1">
        <w:rPr>
          <w:rFonts w:ascii="Times New Roman" w:hAnsi="Times New Roman"/>
          <w:sz w:val="20"/>
          <w:szCs w:val="20"/>
        </w:rPr>
        <w:t>.</w:t>
      </w:r>
      <w:r w:rsidRPr="00E14A58">
        <w:rPr>
          <w:rFonts w:ascii="Times New Roman" w:hAnsi="Times New Roman"/>
          <w:sz w:val="20"/>
          <w:szCs w:val="20"/>
        </w:rPr>
        <w:t xml:space="preserve"> We appreciate your feedback on improving our data collection of </w:t>
      </w:r>
      <w:r w:rsidRPr="00E14A58" w:rsidR="00BC7D56">
        <w:rPr>
          <w:rFonts w:ascii="Times New Roman" w:hAnsi="Times New Roman"/>
          <w:sz w:val="20"/>
          <w:szCs w:val="20"/>
        </w:rPr>
        <w:t>transfer-in students</w:t>
      </w:r>
      <w:r w:rsidRPr="00E14A58">
        <w:rPr>
          <w:rFonts w:ascii="Times New Roman" w:hAnsi="Times New Roman"/>
          <w:sz w:val="20"/>
          <w:szCs w:val="20"/>
        </w:rPr>
        <w:t xml:space="preserve">. </w:t>
      </w:r>
      <w:r w:rsidR="0041363D">
        <w:rPr>
          <w:rFonts w:ascii="Times New Roman" w:hAnsi="Times New Roman"/>
          <w:sz w:val="20"/>
          <w:szCs w:val="20"/>
        </w:rPr>
        <w:t>The National Postsecondary Cooperative (NPEC) commissioned a research report</w:t>
      </w:r>
      <w:r w:rsidR="003F427E">
        <w:rPr>
          <w:rFonts w:ascii="Times New Roman" w:hAnsi="Times New Roman"/>
          <w:sz w:val="20"/>
          <w:szCs w:val="20"/>
        </w:rPr>
        <w:t xml:space="preserve"> (</w:t>
      </w:r>
      <w:r w:rsidR="00A43581">
        <w:rPr>
          <w:rFonts w:ascii="Times New Roman" w:hAnsi="Times New Roman"/>
          <w:sz w:val="20"/>
          <w:szCs w:val="20"/>
        </w:rPr>
        <w:t xml:space="preserve">Assessing </w:t>
      </w:r>
      <w:r w:rsidR="003F22C6">
        <w:rPr>
          <w:rFonts w:ascii="Times New Roman" w:hAnsi="Times New Roman"/>
          <w:sz w:val="20"/>
          <w:szCs w:val="20"/>
        </w:rPr>
        <w:t>the Capacity of IPEDS to Collect Transfer Student Data</w:t>
      </w:r>
      <w:r w:rsidR="00941964">
        <w:rPr>
          <w:rFonts w:ascii="Times New Roman" w:hAnsi="Times New Roman"/>
          <w:sz w:val="20"/>
          <w:szCs w:val="20"/>
        </w:rPr>
        <w:t>,</w:t>
      </w:r>
      <w:r w:rsidR="003F22C6">
        <w:rPr>
          <w:rFonts w:ascii="Times New Roman" w:hAnsi="Times New Roman"/>
          <w:sz w:val="20"/>
          <w:szCs w:val="20"/>
        </w:rPr>
        <w:t xml:space="preserve"> </w:t>
      </w:r>
      <w:hyperlink r:id="rId15" w:history="1">
        <w:r w:rsidRPr="004E6FD8" w:rsidR="003F22C6">
          <w:rPr>
            <w:rStyle w:val="Hyperlink"/>
            <w:rFonts w:ascii="Times New Roman" w:hAnsi="Times New Roman"/>
            <w:sz w:val="20"/>
            <w:szCs w:val="20"/>
          </w:rPr>
          <w:t>https://nces.ed.gov/ipeds/pdf/NPEC/data/NPEC_Paper_IPEDS_Transfer_Students_Data_2018.pdf</w:t>
        </w:r>
      </w:hyperlink>
      <w:r w:rsidR="003F427E">
        <w:rPr>
          <w:rFonts w:ascii="Times New Roman" w:hAnsi="Times New Roman"/>
          <w:sz w:val="20"/>
          <w:szCs w:val="20"/>
        </w:rPr>
        <w:t>)</w:t>
      </w:r>
      <w:r w:rsidR="0041363D">
        <w:rPr>
          <w:rFonts w:ascii="Times New Roman" w:hAnsi="Times New Roman"/>
          <w:sz w:val="20"/>
          <w:szCs w:val="20"/>
        </w:rPr>
        <w:t xml:space="preserve"> on transfer students that </w:t>
      </w:r>
      <w:r w:rsidR="00CC3F2C">
        <w:rPr>
          <w:rFonts w:ascii="Times New Roman" w:hAnsi="Times New Roman"/>
          <w:sz w:val="20"/>
          <w:szCs w:val="20"/>
        </w:rPr>
        <w:t>was used as background for a</w:t>
      </w:r>
      <w:r w:rsidR="00234408">
        <w:rPr>
          <w:rFonts w:ascii="Times New Roman" w:hAnsi="Times New Roman"/>
          <w:sz w:val="20"/>
          <w:szCs w:val="20"/>
        </w:rPr>
        <w:t xml:space="preserve"> </w:t>
      </w:r>
      <w:r w:rsidR="00A77E1E">
        <w:rPr>
          <w:rFonts w:ascii="Times New Roman" w:hAnsi="Times New Roman"/>
          <w:sz w:val="20"/>
          <w:szCs w:val="20"/>
        </w:rPr>
        <w:t xml:space="preserve">2023 </w:t>
      </w:r>
      <w:r w:rsidR="00234408">
        <w:rPr>
          <w:rFonts w:ascii="Times New Roman" w:hAnsi="Times New Roman"/>
          <w:sz w:val="20"/>
          <w:szCs w:val="20"/>
        </w:rPr>
        <w:t>Technical Review Panel</w:t>
      </w:r>
      <w:r w:rsidR="00A77E1E">
        <w:rPr>
          <w:rFonts w:ascii="Times New Roman" w:hAnsi="Times New Roman"/>
          <w:sz w:val="20"/>
          <w:szCs w:val="20"/>
        </w:rPr>
        <w:t xml:space="preserve"> (TRP # </w:t>
      </w:r>
      <w:r w:rsidR="00DC5B6F">
        <w:rPr>
          <w:rFonts w:ascii="Times New Roman" w:hAnsi="Times New Roman"/>
          <w:sz w:val="20"/>
          <w:szCs w:val="20"/>
        </w:rPr>
        <w:t>69</w:t>
      </w:r>
      <w:r w:rsidR="00FA682D">
        <w:rPr>
          <w:rFonts w:ascii="Times New Roman" w:hAnsi="Times New Roman"/>
          <w:sz w:val="20"/>
          <w:szCs w:val="20"/>
        </w:rPr>
        <w:t xml:space="preserve"> </w:t>
      </w:r>
      <w:r w:rsidRPr="00FA682D" w:rsidR="00FA682D">
        <w:rPr>
          <w:rFonts w:ascii="Times New Roman" w:hAnsi="Times New Roman"/>
          <w:sz w:val="20"/>
          <w:szCs w:val="20"/>
        </w:rPr>
        <w:t>Beyond First-time Students: Capturing Non-first-time Student Enrollment and Transfer Outcomes in IPEDS</w:t>
      </w:r>
      <w:r w:rsidR="00E276E0">
        <w:rPr>
          <w:rFonts w:ascii="Times New Roman" w:hAnsi="Times New Roman"/>
          <w:sz w:val="20"/>
          <w:szCs w:val="20"/>
        </w:rPr>
        <w:t xml:space="preserve">, </w:t>
      </w:r>
      <w:hyperlink r:id="rId16" w:history="1">
        <w:r w:rsidRPr="004E6FD8" w:rsidR="00941964">
          <w:rPr>
            <w:rStyle w:val="Hyperlink"/>
            <w:rFonts w:ascii="Times New Roman" w:hAnsi="Times New Roman"/>
            <w:sz w:val="20"/>
            <w:szCs w:val="20"/>
          </w:rPr>
          <w:t>https://ipedstrp.rti.org/</w:t>
        </w:r>
      </w:hyperlink>
      <w:r w:rsidR="00941964">
        <w:rPr>
          <w:rFonts w:ascii="Times New Roman" w:hAnsi="Times New Roman"/>
          <w:sz w:val="20"/>
          <w:szCs w:val="20"/>
        </w:rPr>
        <w:t>)</w:t>
      </w:r>
      <w:r w:rsidR="00DC5B6F">
        <w:rPr>
          <w:rFonts w:ascii="Times New Roman" w:hAnsi="Times New Roman"/>
          <w:sz w:val="20"/>
          <w:szCs w:val="20"/>
        </w:rPr>
        <w:t xml:space="preserve"> </w:t>
      </w:r>
      <w:r w:rsidR="00234408">
        <w:rPr>
          <w:rFonts w:ascii="Times New Roman" w:hAnsi="Times New Roman"/>
          <w:sz w:val="20"/>
          <w:szCs w:val="20"/>
        </w:rPr>
        <w:t xml:space="preserve"> </w:t>
      </w:r>
      <w:r w:rsidR="00A02FD8">
        <w:rPr>
          <w:rFonts w:ascii="Times New Roman" w:hAnsi="Times New Roman"/>
          <w:sz w:val="20"/>
          <w:szCs w:val="20"/>
        </w:rPr>
        <w:t xml:space="preserve">to discuss data collection related to transfer-in students. </w:t>
      </w:r>
      <w:r w:rsidRPr="00E14A58">
        <w:rPr>
          <w:rFonts w:ascii="Times New Roman" w:hAnsi="Times New Roman"/>
          <w:sz w:val="20"/>
          <w:szCs w:val="20"/>
        </w:rPr>
        <w:t>We will carefully consider th</w:t>
      </w:r>
      <w:r w:rsidRPr="00E14A58" w:rsidR="00BC7D56">
        <w:rPr>
          <w:rFonts w:ascii="Times New Roman" w:hAnsi="Times New Roman"/>
          <w:sz w:val="20"/>
          <w:szCs w:val="20"/>
        </w:rPr>
        <w:t>is</w:t>
      </w:r>
      <w:r w:rsidRPr="00E14A58">
        <w:rPr>
          <w:rFonts w:ascii="Times New Roman" w:hAnsi="Times New Roman"/>
          <w:sz w:val="20"/>
          <w:szCs w:val="20"/>
        </w:rPr>
        <w:t xml:space="preserve"> suggestion </w:t>
      </w:r>
      <w:r w:rsidR="0041363D">
        <w:rPr>
          <w:rFonts w:ascii="Times New Roman" w:hAnsi="Times New Roman"/>
          <w:sz w:val="20"/>
          <w:szCs w:val="20"/>
        </w:rPr>
        <w:t xml:space="preserve">along </w:t>
      </w:r>
      <w:r w:rsidR="000C32A9">
        <w:rPr>
          <w:rFonts w:ascii="Times New Roman" w:hAnsi="Times New Roman"/>
          <w:sz w:val="20"/>
          <w:szCs w:val="20"/>
        </w:rPr>
        <w:t xml:space="preserve">with the </w:t>
      </w:r>
      <w:r w:rsidR="00701A61">
        <w:rPr>
          <w:rFonts w:ascii="Times New Roman" w:hAnsi="Times New Roman"/>
          <w:sz w:val="20"/>
          <w:szCs w:val="20"/>
        </w:rPr>
        <w:t xml:space="preserve">findings from the research report </w:t>
      </w:r>
      <w:r w:rsidR="00A9072C">
        <w:rPr>
          <w:rFonts w:ascii="Times New Roman" w:hAnsi="Times New Roman"/>
          <w:sz w:val="20"/>
          <w:szCs w:val="20"/>
        </w:rPr>
        <w:t xml:space="preserve">and TRP suggestions </w:t>
      </w:r>
      <w:r w:rsidRPr="00E14A58">
        <w:rPr>
          <w:rFonts w:ascii="Times New Roman" w:hAnsi="Times New Roman"/>
          <w:sz w:val="20"/>
          <w:szCs w:val="20"/>
        </w:rPr>
        <w:t xml:space="preserve">and </w:t>
      </w:r>
      <w:r w:rsidR="00A9072C">
        <w:rPr>
          <w:rFonts w:ascii="Times New Roman" w:hAnsi="Times New Roman"/>
          <w:sz w:val="20"/>
          <w:szCs w:val="20"/>
        </w:rPr>
        <w:t xml:space="preserve">engage </w:t>
      </w:r>
      <w:r w:rsidRPr="00E14A58">
        <w:rPr>
          <w:rFonts w:ascii="Times New Roman" w:hAnsi="Times New Roman"/>
          <w:sz w:val="20"/>
          <w:szCs w:val="20"/>
        </w:rPr>
        <w:t xml:space="preserve">with institutional reporters to ensure the feasibility </w:t>
      </w:r>
      <w:r w:rsidR="00A9072C">
        <w:rPr>
          <w:rFonts w:ascii="Times New Roman" w:hAnsi="Times New Roman"/>
          <w:sz w:val="20"/>
          <w:szCs w:val="20"/>
        </w:rPr>
        <w:t>of any additional collection</w:t>
      </w:r>
      <w:r w:rsidRPr="00E14A58">
        <w:rPr>
          <w:rFonts w:ascii="Times New Roman" w:hAnsi="Times New Roman"/>
          <w:sz w:val="20"/>
          <w:szCs w:val="20"/>
        </w:rPr>
        <w:t xml:space="preserve">. Our goal is to enhance the data collection while minimizing any additional burden on institutional reporters. </w:t>
      </w:r>
    </w:p>
    <w:p w:rsidR="003B4336" w:rsidRPr="00E14A58" w:rsidP="003B4336" w14:paraId="180DC2E3" w14:textId="541642E4">
      <w:pPr>
        <w:rPr>
          <w:rFonts w:ascii="Times New Roman" w:hAnsi="Times New Roman"/>
          <w:sz w:val="20"/>
          <w:szCs w:val="20"/>
        </w:rPr>
      </w:pPr>
      <w:r w:rsidRPr="00E14A58">
        <w:rPr>
          <w:rFonts w:ascii="Times New Roman" w:hAnsi="Times New Roman"/>
          <w:sz w:val="20"/>
          <w:szCs w:val="20"/>
        </w:rPr>
        <w:t>Thank you again for your valuable input</w:t>
      </w:r>
      <w:r w:rsidR="003A31A1">
        <w:rPr>
          <w:rFonts w:ascii="Times New Roman" w:hAnsi="Times New Roman"/>
          <w:sz w:val="20"/>
          <w:szCs w:val="20"/>
        </w:rPr>
        <w:t>.</w:t>
      </w:r>
      <w:r w:rsidRPr="00E14A58">
        <w:rPr>
          <w:rFonts w:ascii="Times New Roman" w:hAnsi="Times New Roman"/>
          <w:sz w:val="20"/>
          <w:szCs w:val="20"/>
        </w:rPr>
        <w:t xml:space="preserve"> </w:t>
      </w:r>
    </w:p>
    <w:p w:rsidR="003B4336" w:rsidRPr="00E14A58" w:rsidP="003B4336" w14:paraId="62FA47AB" w14:textId="77777777">
      <w:pPr>
        <w:pStyle w:val="Heading2"/>
        <w:rPr>
          <w:sz w:val="20"/>
          <w:szCs w:val="20"/>
        </w:rPr>
      </w:pPr>
      <w:bookmarkStart w:id="67" w:name="_Toc166758428"/>
      <w:r w:rsidRPr="00E14A58">
        <w:rPr>
          <w:sz w:val="20"/>
          <w:szCs w:val="20"/>
        </w:rPr>
        <w:t xml:space="preserve">Associated </w:t>
      </w:r>
      <w:r w:rsidRPr="00E14A58">
        <w:rPr>
          <w:sz w:val="20"/>
          <w:szCs w:val="20"/>
        </w:rPr>
        <w:t>comments</w:t>
      </w:r>
      <w:bookmarkEnd w:id="67"/>
    </w:p>
    <w:p w:rsidR="003B4336" w:rsidRPr="00E14A58" w:rsidP="003B4336" w14:paraId="369C56B8"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ED-2022-SCC-0026-00: </w:t>
      </w:r>
    </w:p>
    <w:p w:rsidR="003B4336" w:rsidRPr="00E14A58" w:rsidP="003B4336" w14:paraId="26B7A464"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695. </w:t>
      </w:r>
    </w:p>
    <w:p w:rsidR="00253B42" w:rsidRPr="00E14A58" w:rsidP="00253B42" w14:paraId="696D62B3" w14:textId="6FB9D547">
      <w:pPr>
        <w:pStyle w:val="Heading1"/>
        <w:rPr>
          <w:sz w:val="20"/>
          <w:szCs w:val="20"/>
        </w:rPr>
      </w:pPr>
      <w:bookmarkStart w:id="68" w:name="_Toc166758429"/>
      <w:r w:rsidRPr="00E14A58">
        <w:rPr>
          <w:sz w:val="20"/>
          <w:szCs w:val="20"/>
        </w:rPr>
        <w:t xml:space="preserve">Comments related to </w:t>
      </w:r>
      <w:r w:rsidRPr="00E14A58" w:rsidR="00BC34C5">
        <w:rPr>
          <w:sz w:val="20"/>
          <w:szCs w:val="20"/>
        </w:rPr>
        <w:t>Graduation Rates</w:t>
      </w:r>
      <w:r w:rsidRPr="00E14A58">
        <w:rPr>
          <w:sz w:val="20"/>
          <w:szCs w:val="20"/>
        </w:rPr>
        <w:t xml:space="preserve"> survey </w:t>
      </w:r>
      <w:r w:rsidRPr="00E14A58">
        <w:rPr>
          <w:sz w:val="20"/>
          <w:szCs w:val="20"/>
        </w:rPr>
        <w:t>component</w:t>
      </w:r>
      <w:bookmarkEnd w:id="68"/>
    </w:p>
    <w:p w:rsidR="00253B42" w:rsidRPr="00CA590B" w:rsidP="00CA590B" w14:paraId="247069EF" w14:textId="77777777">
      <w:pPr>
        <w:pStyle w:val="NoSpacing"/>
        <w:rPr>
          <w:sz w:val="16"/>
          <w:szCs w:val="16"/>
        </w:rPr>
      </w:pPr>
    </w:p>
    <w:p w:rsidR="00253B42" w:rsidRPr="00E14A58" w:rsidP="00253B42" w14:paraId="079CC7CD" w14:textId="77777777">
      <w:pPr>
        <w:pStyle w:val="Heading2"/>
        <w:rPr>
          <w:sz w:val="20"/>
          <w:szCs w:val="20"/>
        </w:rPr>
      </w:pPr>
      <w:bookmarkStart w:id="69" w:name="_Toc166758430"/>
      <w:r w:rsidRPr="00E14A58">
        <w:rPr>
          <w:sz w:val="20"/>
          <w:szCs w:val="20"/>
        </w:rPr>
        <w:t>Public response</w:t>
      </w:r>
      <w:bookmarkEnd w:id="69"/>
    </w:p>
    <w:p w:rsidR="00253B42" w:rsidRPr="00E14A58" w:rsidP="00253B42" w14:paraId="24A9AC03" w14:textId="51BE3E20">
      <w:pPr>
        <w:pStyle w:val="NoSpacing"/>
        <w:rPr>
          <w:rFonts w:ascii="Times New Roman" w:hAnsi="Times New Roman"/>
          <w:sz w:val="20"/>
          <w:szCs w:val="20"/>
        </w:rPr>
      </w:pPr>
      <w:r w:rsidRPr="00E14A58">
        <w:rPr>
          <w:rFonts w:ascii="Times New Roman" w:hAnsi="Times New Roman"/>
          <w:sz w:val="20"/>
          <w:szCs w:val="20"/>
        </w:rPr>
        <w:t xml:space="preserve">NCES received one comment with one signatory related to the </w:t>
      </w:r>
      <w:r w:rsidRPr="00E14A58" w:rsidR="00BC34C5">
        <w:rPr>
          <w:rFonts w:ascii="Times New Roman" w:hAnsi="Times New Roman"/>
          <w:sz w:val="20"/>
          <w:szCs w:val="20"/>
        </w:rPr>
        <w:t>Graduation Rates survey component.</w:t>
      </w:r>
    </w:p>
    <w:p w:rsidR="00253B42" w:rsidRPr="00CA590B" w:rsidP="00CA590B" w14:paraId="1C38ACD5" w14:textId="77777777">
      <w:pPr>
        <w:pStyle w:val="NoSpacing"/>
      </w:pPr>
    </w:p>
    <w:p w:rsidR="00253B42" w:rsidRPr="00E14A58" w:rsidP="00253B42" w14:paraId="454B34A1" w14:textId="0BD1D799">
      <w:pPr>
        <w:pStyle w:val="NoSpacing"/>
        <w:rPr>
          <w:rFonts w:ascii="Times New Roman" w:hAnsi="Times New Roman"/>
          <w:sz w:val="20"/>
          <w:szCs w:val="20"/>
        </w:rPr>
      </w:pPr>
      <w:r w:rsidRPr="00E14A58">
        <w:rPr>
          <w:rFonts w:ascii="Times New Roman" w:hAnsi="Times New Roman"/>
          <w:sz w:val="20"/>
          <w:szCs w:val="20"/>
        </w:rPr>
        <w:t xml:space="preserve">Aspen Institute </w:t>
      </w:r>
      <w:r w:rsidRPr="00E14A58" w:rsidR="00181C8C">
        <w:rPr>
          <w:rFonts w:ascii="Times New Roman" w:hAnsi="Times New Roman"/>
          <w:sz w:val="20"/>
          <w:szCs w:val="20"/>
        </w:rPr>
        <w:t>provided several recommendations for the Graduation Rates survey component</w:t>
      </w:r>
      <w:r w:rsidRPr="00E14A58">
        <w:rPr>
          <w:rFonts w:ascii="Times New Roman" w:hAnsi="Times New Roman"/>
          <w:sz w:val="20"/>
          <w:szCs w:val="20"/>
        </w:rPr>
        <w:t xml:space="preserve">. </w:t>
      </w:r>
    </w:p>
    <w:p w:rsidR="00253B42" w:rsidRPr="00CA590B" w:rsidP="00CA590B" w14:paraId="712EE8BD" w14:textId="77777777">
      <w:pPr>
        <w:pStyle w:val="NoSpacing"/>
        <w:rPr>
          <w:sz w:val="16"/>
          <w:szCs w:val="16"/>
        </w:rPr>
      </w:pPr>
    </w:p>
    <w:p w:rsidR="00253B42" w:rsidRPr="00E14A58" w:rsidP="00253B42" w14:paraId="2FA39C36" w14:textId="77777777">
      <w:pPr>
        <w:pStyle w:val="Heading2"/>
        <w:rPr>
          <w:sz w:val="20"/>
          <w:szCs w:val="20"/>
        </w:rPr>
      </w:pPr>
      <w:bookmarkStart w:id="70" w:name="_Toc166758431"/>
      <w:r w:rsidRPr="00E14A58">
        <w:rPr>
          <w:sz w:val="20"/>
          <w:szCs w:val="20"/>
        </w:rPr>
        <w:t>Recommendations/Concerns</w:t>
      </w:r>
      <w:bookmarkEnd w:id="70"/>
      <w:r w:rsidRPr="00E14A58">
        <w:rPr>
          <w:sz w:val="20"/>
          <w:szCs w:val="20"/>
        </w:rPr>
        <w:t xml:space="preserve"> </w:t>
      </w:r>
    </w:p>
    <w:p w:rsidR="00D82C0F" w:rsidRPr="00E14A58" w:rsidP="00D82C0F" w14:paraId="14428EE9" w14:textId="333908E1">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Report transfer-out counts and rates by the sector/level of the students’ destinations (i.e., another associate-degree granting institution or a four-year institution</w:t>
      </w:r>
      <w:r w:rsidRPr="00E14A58" w:rsidR="00A23285">
        <w:rPr>
          <w:rFonts w:ascii="Times New Roman" w:hAnsi="Times New Roman" w:cs="Times New Roman"/>
          <w:sz w:val="20"/>
          <w:szCs w:val="20"/>
        </w:rPr>
        <w:t>).</w:t>
      </w:r>
    </w:p>
    <w:p w:rsidR="00065C69" w:rsidRPr="00E14A58" w:rsidP="00D82C0F" w14:paraId="439FD37E" w14:textId="77777777">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Predominantly bachelor’s degree-granting institutions: r</w:t>
      </w:r>
      <w:r w:rsidRPr="00E14A58" w:rsidR="00A23285">
        <w:rPr>
          <w:rFonts w:ascii="Times New Roman" w:hAnsi="Times New Roman" w:cs="Times New Roman"/>
          <w:sz w:val="20"/>
          <w:szCs w:val="20"/>
        </w:rPr>
        <w:t xml:space="preserve">eport the 2,4, and 6-year graduation/completion rates for entering cohorts of upward transfer (i.e., from an associate degree-granting institution) and lateral transfer (i.e., from a bachelor’s degree-granting institution) </w:t>
      </w:r>
    </w:p>
    <w:p w:rsidR="00253B42" w:rsidRPr="00E14A58" w:rsidP="00065C69" w14:paraId="23779F4C" w14:textId="155F89B0">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Associate-degree granting institutions</w:t>
      </w:r>
      <w:r w:rsidRPr="00E14A58" w:rsidR="00065C69">
        <w:rPr>
          <w:rFonts w:ascii="Times New Roman" w:hAnsi="Times New Roman" w:cs="Times New Roman"/>
          <w:sz w:val="20"/>
          <w:szCs w:val="20"/>
        </w:rPr>
        <w:t xml:space="preserve"> </w:t>
      </w:r>
      <w:r w:rsidRPr="00E14A58">
        <w:rPr>
          <w:rFonts w:ascii="Times New Roman" w:hAnsi="Times New Roman" w:cs="Times New Roman"/>
          <w:sz w:val="20"/>
          <w:szCs w:val="20"/>
        </w:rPr>
        <w:t>(associate/associate dominant/associate mixed)</w:t>
      </w:r>
      <w:r w:rsidRPr="00E14A58" w:rsidR="00065C69">
        <w:rPr>
          <w:rFonts w:ascii="Times New Roman" w:hAnsi="Times New Roman" w:cs="Times New Roman"/>
          <w:sz w:val="20"/>
          <w:szCs w:val="20"/>
        </w:rPr>
        <w:t xml:space="preserve">: </w:t>
      </w:r>
      <w:r w:rsidRPr="00E14A58">
        <w:rPr>
          <w:rFonts w:ascii="Times New Roman" w:hAnsi="Times New Roman" w:cs="Times New Roman"/>
          <w:sz w:val="20"/>
          <w:szCs w:val="20"/>
        </w:rPr>
        <w:t>report 2- (100%), 3- (150%), and 4-year (200%) graduation rates</w:t>
      </w:r>
      <w:r w:rsidRPr="00E14A58" w:rsidR="00065C69">
        <w:rPr>
          <w:rFonts w:ascii="Times New Roman" w:hAnsi="Times New Roman" w:cs="Times New Roman"/>
          <w:sz w:val="20"/>
          <w:szCs w:val="20"/>
        </w:rPr>
        <w:t xml:space="preserve">. </w:t>
      </w:r>
    </w:p>
    <w:p w:rsidR="00065C69" w:rsidRPr="00E14A58" w:rsidP="00CA590B" w14:paraId="4BAFD309" w14:textId="77777777">
      <w:pPr>
        <w:pStyle w:val="NoSpacing"/>
      </w:pPr>
    </w:p>
    <w:p w:rsidR="00253B42" w:rsidRPr="00E14A58" w:rsidP="00253B42" w14:paraId="3F26F775" w14:textId="0D31D472">
      <w:pPr>
        <w:pStyle w:val="Heading2"/>
        <w:rPr>
          <w:sz w:val="20"/>
          <w:szCs w:val="20"/>
        </w:rPr>
      </w:pPr>
      <w:bookmarkStart w:id="71" w:name="_Toc166758432"/>
      <w:r w:rsidRPr="00E14A58">
        <w:rPr>
          <w:sz w:val="20"/>
          <w:szCs w:val="20"/>
        </w:rPr>
        <w:t>ED response</w:t>
      </w:r>
      <w:bookmarkEnd w:id="71"/>
    </w:p>
    <w:p w:rsidR="00253B42" w:rsidRPr="00E14A58" w:rsidP="00253B42" w14:paraId="54F01CF8" w14:textId="2225F9BD">
      <w:pPr>
        <w:rPr>
          <w:rFonts w:ascii="Times New Roman" w:hAnsi="Times New Roman"/>
          <w:sz w:val="20"/>
          <w:szCs w:val="20"/>
        </w:rPr>
      </w:pPr>
      <w:r w:rsidRPr="00E14A58">
        <w:rPr>
          <w:rFonts w:ascii="Times New Roman" w:hAnsi="Times New Roman"/>
          <w:sz w:val="20"/>
          <w:szCs w:val="20"/>
        </w:rPr>
        <w:t xml:space="preserve">Thank you for your </w:t>
      </w:r>
      <w:r w:rsidRPr="00E14A58" w:rsidR="00065C69">
        <w:rPr>
          <w:rFonts w:ascii="Times New Roman" w:hAnsi="Times New Roman"/>
          <w:sz w:val="20"/>
          <w:szCs w:val="20"/>
        </w:rPr>
        <w:t>comment</w:t>
      </w:r>
      <w:r w:rsidR="003D0D26">
        <w:rPr>
          <w:rFonts w:ascii="Times New Roman" w:hAnsi="Times New Roman"/>
          <w:sz w:val="20"/>
          <w:szCs w:val="20"/>
        </w:rPr>
        <w:t>.</w:t>
      </w:r>
      <w:r w:rsidRPr="00E14A58">
        <w:rPr>
          <w:rFonts w:ascii="Times New Roman" w:hAnsi="Times New Roman"/>
          <w:sz w:val="20"/>
          <w:szCs w:val="20"/>
        </w:rPr>
        <w:t xml:space="preserve"> We appreciate your feedback on improving </w:t>
      </w:r>
      <w:r w:rsidRPr="00E14A58" w:rsidR="00065C69">
        <w:rPr>
          <w:rFonts w:ascii="Times New Roman" w:hAnsi="Times New Roman"/>
          <w:sz w:val="20"/>
          <w:szCs w:val="20"/>
        </w:rPr>
        <w:t>the</w:t>
      </w:r>
      <w:r w:rsidRPr="00E14A58">
        <w:rPr>
          <w:rFonts w:ascii="Times New Roman" w:hAnsi="Times New Roman"/>
          <w:sz w:val="20"/>
          <w:szCs w:val="20"/>
        </w:rPr>
        <w:t xml:space="preserve"> data collect</w:t>
      </w:r>
      <w:r w:rsidRPr="00E14A58" w:rsidR="00065C69">
        <w:rPr>
          <w:rFonts w:ascii="Times New Roman" w:hAnsi="Times New Roman"/>
          <w:sz w:val="20"/>
          <w:szCs w:val="20"/>
        </w:rPr>
        <w:t xml:space="preserve">ed in the Graduation Rates survey component. </w:t>
      </w:r>
      <w:r w:rsidR="00A9072C">
        <w:rPr>
          <w:rFonts w:ascii="Times New Roman" w:hAnsi="Times New Roman"/>
          <w:sz w:val="20"/>
          <w:szCs w:val="20"/>
        </w:rPr>
        <w:t xml:space="preserve">The National Postsecondary Education Cooperative (NPEC) has commissioned a research report on improving the utility of GR and OM data. </w:t>
      </w:r>
      <w:r w:rsidRPr="00E14A58" w:rsidR="00A9072C">
        <w:rPr>
          <w:rFonts w:ascii="Times New Roman" w:hAnsi="Times New Roman"/>
          <w:sz w:val="20"/>
          <w:szCs w:val="20"/>
        </w:rPr>
        <w:t>We will carefully consider these suggestions</w:t>
      </w:r>
      <w:r w:rsidR="00A9072C">
        <w:rPr>
          <w:rFonts w:ascii="Times New Roman" w:hAnsi="Times New Roman"/>
          <w:sz w:val="20"/>
          <w:szCs w:val="20"/>
        </w:rPr>
        <w:t xml:space="preserve"> along with that report to identify improvements. Once we identify improvements, we will need to engage</w:t>
      </w:r>
      <w:r w:rsidRPr="00E14A58" w:rsidR="00A9072C">
        <w:rPr>
          <w:rFonts w:ascii="Times New Roman" w:hAnsi="Times New Roman"/>
          <w:sz w:val="20"/>
          <w:szCs w:val="20"/>
        </w:rPr>
        <w:t xml:space="preserve"> with institutional reporters to ensure the feasibility</w:t>
      </w:r>
      <w:r w:rsidR="00A9072C">
        <w:rPr>
          <w:rFonts w:ascii="Times New Roman" w:hAnsi="Times New Roman"/>
          <w:sz w:val="20"/>
          <w:szCs w:val="20"/>
        </w:rPr>
        <w:t xml:space="preserve"> of any additional collection</w:t>
      </w:r>
      <w:r w:rsidRPr="00E14A58" w:rsidR="00A9072C">
        <w:rPr>
          <w:rFonts w:ascii="Times New Roman" w:hAnsi="Times New Roman"/>
          <w:sz w:val="20"/>
          <w:szCs w:val="20"/>
        </w:rPr>
        <w:t>. Our goal is to enhance the data collection while minimizing any additional burden on institutional reporters</w:t>
      </w:r>
      <w:r w:rsidR="00A9072C">
        <w:rPr>
          <w:rFonts w:ascii="Times New Roman" w:hAnsi="Times New Roman"/>
          <w:sz w:val="20"/>
          <w:szCs w:val="20"/>
        </w:rPr>
        <w:t xml:space="preserve"> and maintaining student privacy.</w:t>
      </w:r>
      <w:r w:rsidR="00181EF5">
        <w:rPr>
          <w:rFonts w:ascii="Times New Roman" w:hAnsi="Times New Roman"/>
          <w:sz w:val="20"/>
          <w:szCs w:val="20"/>
        </w:rPr>
        <w:t xml:space="preserve"> </w:t>
      </w:r>
    </w:p>
    <w:p w:rsidR="00253B42" w:rsidRPr="00E14A58" w:rsidP="00253B42" w14:paraId="1A942B4A" w14:textId="0EBD5973">
      <w:pPr>
        <w:rPr>
          <w:rFonts w:ascii="Times New Roman" w:hAnsi="Times New Roman"/>
          <w:sz w:val="20"/>
          <w:szCs w:val="20"/>
        </w:rPr>
      </w:pPr>
      <w:r w:rsidRPr="00E14A58">
        <w:rPr>
          <w:rFonts w:ascii="Times New Roman" w:hAnsi="Times New Roman"/>
          <w:sz w:val="20"/>
          <w:szCs w:val="20"/>
        </w:rPr>
        <w:t>Thank you again for your valuable input</w:t>
      </w:r>
      <w:r w:rsidR="003D0D26">
        <w:rPr>
          <w:rFonts w:ascii="Times New Roman" w:hAnsi="Times New Roman"/>
          <w:sz w:val="20"/>
          <w:szCs w:val="20"/>
        </w:rPr>
        <w:t>.</w:t>
      </w:r>
      <w:r w:rsidRPr="00E14A58">
        <w:rPr>
          <w:rFonts w:ascii="Times New Roman" w:hAnsi="Times New Roman"/>
          <w:sz w:val="20"/>
          <w:szCs w:val="20"/>
        </w:rPr>
        <w:t xml:space="preserve"> </w:t>
      </w:r>
    </w:p>
    <w:p w:rsidR="00253B42" w:rsidRPr="00E14A58" w:rsidP="00253B42" w14:paraId="414D7D84" w14:textId="77777777">
      <w:pPr>
        <w:pStyle w:val="Heading2"/>
        <w:rPr>
          <w:sz w:val="20"/>
          <w:szCs w:val="20"/>
        </w:rPr>
      </w:pPr>
      <w:bookmarkStart w:id="72" w:name="_Toc166758433"/>
      <w:r w:rsidRPr="00E14A58">
        <w:rPr>
          <w:sz w:val="20"/>
          <w:szCs w:val="20"/>
        </w:rPr>
        <w:t xml:space="preserve">Associated </w:t>
      </w:r>
      <w:r w:rsidRPr="00E14A58">
        <w:rPr>
          <w:sz w:val="20"/>
          <w:szCs w:val="20"/>
        </w:rPr>
        <w:t>comments</w:t>
      </w:r>
      <w:bookmarkEnd w:id="72"/>
    </w:p>
    <w:p w:rsidR="00253B42" w:rsidRPr="00E14A58" w:rsidP="00253B42" w14:paraId="54D4FD4E"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ED-2022-SCC-0026-00: </w:t>
      </w:r>
    </w:p>
    <w:p w:rsidR="00253B42" w:rsidRPr="00E14A58" w:rsidP="00253B42" w14:paraId="0A0676B3"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695. </w:t>
      </w:r>
    </w:p>
    <w:p w:rsidR="00483857" w:rsidRPr="00E14A58" w:rsidP="00483857" w14:paraId="30F5D310" w14:textId="4E0AD28D">
      <w:pPr>
        <w:pStyle w:val="Heading1"/>
        <w:rPr>
          <w:sz w:val="20"/>
          <w:szCs w:val="20"/>
        </w:rPr>
      </w:pPr>
      <w:bookmarkStart w:id="73" w:name="_Toc166758434"/>
      <w:r w:rsidRPr="00E14A58">
        <w:rPr>
          <w:sz w:val="20"/>
          <w:szCs w:val="20"/>
        </w:rPr>
        <w:t xml:space="preserve">Comments related to </w:t>
      </w:r>
      <w:r w:rsidRPr="00E14A58" w:rsidR="00756A66">
        <w:rPr>
          <w:sz w:val="20"/>
          <w:szCs w:val="20"/>
        </w:rPr>
        <w:t>Student Financial Aid</w:t>
      </w:r>
      <w:r w:rsidRPr="00E14A58">
        <w:rPr>
          <w:sz w:val="20"/>
          <w:szCs w:val="20"/>
        </w:rPr>
        <w:t xml:space="preserve"> survey </w:t>
      </w:r>
      <w:r w:rsidRPr="00E14A58">
        <w:rPr>
          <w:sz w:val="20"/>
          <w:szCs w:val="20"/>
        </w:rPr>
        <w:t>component</w:t>
      </w:r>
      <w:bookmarkEnd w:id="73"/>
    </w:p>
    <w:p w:rsidR="00483857" w:rsidRPr="00E14A58" w:rsidP="00483857" w14:paraId="61AEE287" w14:textId="77777777">
      <w:pPr>
        <w:pStyle w:val="NoSpacing"/>
        <w:rPr>
          <w:sz w:val="20"/>
          <w:szCs w:val="20"/>
        </w:rPr>
      </w:pPr>
    </w:p>
    <w:p w:rsidR="00483857" w:rsidRPr="00E14A58" w:rsidP="00483857" w14:paraId="0D354D75" w14:textId="77777777">
      <w:pPr>
        <w:pStyle w:val="Heading2"/>
        <w:rPr>
          <w:sz w:val="20"/>
          <w:szCs w:val="20"/>
        </w:rPr>
      </w:pPr>
      <w:bookmarkStart w:id="74" w:name="_Toc166758435"/>
      <w:r w:rsidRPr="00E14A58">
        <w:rPr>
          <w:sz w:val="20"/>
          <w:szCs w:val="20"/>
        </w:rPr>
        <w:t>Public response</w:t>
      </w:r>
      <w:bookmarkEnd w:id="74"/>
    </w:p>
    <w:p w:rsidR="00483857" w:rsidRPr="00E14A58" w:rsidP="00483857" w14:paraId="50E93102" w14:textId="4F76323E">
      <w:pPr>
        <w:pStyle w:val="NoSpacing"/>
        <w:rPr>
          <w:rFonts w:ascii="Times New Roman" w:hAnsi="Times New Roman"/>
          <w:sz w:val="20"/>
          <w:szCs w:val="20"/>
        </w:rPr>
      </w:pPr>
      <w:r w:rsidRPr="00E14A58">
        <w:rPr>
          <w:rFonts w:ascii="Times New Roman" w:hAnsi="Times New Roman"/>
          <w:sz w:val="20"/>
          <w:szCs w:val="20"/>
        </w:rPr>
        <w:t xml:space="preserve">NCES received one comment with one signatory related to the </w:t>
      </w:r>
      <w:r w:rsidRPr="00E14A58" w:rsidR="00756A66">
        <w:rPr>
          <w:rFonts w:ascii="Times New Roman" w:hAnsi="Times New Roman"/>
          <w:sz w:val="20"/>
          <w:szCs w:val="20"/>
        </w:rPr>
        <w:t>Student Financial Aid</w:t>
      </w:r>
      <w:r w:rsidRPr="00E14A58">
        <w:rPr>
          <w:rFonts w:ascii="Times New Roman" w:hAnsi="Times New Roman"/>
          <w:sz w:val="20"/>
          <w:szCs w:val="20"/>
        </w:rPr>
        <w:t xml:space="preserve"> survey component.  </w:t>
      </w:r>
    </w:p>
    <w:p w:rsidR="00483857" w:rsidRPr="00E14A58" w:rsidP="00483857" w14:paraId="1D09F9B6" w14:textId="77777777">
      <w:pPr>
        <w:pStyle w:val="NoSpacing"/>
        <w:rPr>
          <w:rFonts w:ascii="Times New Roman" w:hAnsi="Times New Roman"/>
          <w:sz w:val="20"/>
          <w:szCs w:val="20"/>
        </w:rPr>
      </w:pPr>
    </w:p>
    <w:p w:rsidR="00483857" w:rsidRPr="00E14A58" w:rsidP="00483857" w14:paraId="22BD88BF" w14:textId="4B4148CE">
      <w:pPr>
        <w:pStyle w:val="NoSpacing"/>
        <w:rPr>
          <w:rFonts w:ascii="Times New Roman" w:hAnsi="Times New Roman"/>
          <w:sz w:val="20"/>
          <w:szCs w:val="20"/>
        </w:rPr>
      </w:pPr>
      <w:r w:rsidRPr="00E14A58">
        <w:rPr>
          <w:rFonts w:ascii="Times New Roman" w:hAnsi="Times New Roman"/>
          <w:sz w:val="20"/>
          <w:szCs w:val="20"/>
        </w:rPr>
        <w:t xml:space="preserve">Aspen Institute provided several recommendations for the </w:t>
      </w:r>
      <w:r w:rsidRPr="00E14A58" w:rsidR="00756A66">
        <w:rPr>
          <w:rFonts w:ascii="Times New Roman" w:hAnsi="Times New Roman"/>
          <w:sz w:val="20"/>
          <w:szCs w:val="20"/>
        </w:rPr>
        <w:t>Student Financial Aid</w:t>
      </w:r>
      <w:r w:rsidRPr="00E14A58">
        <w:rPr>
          <w:rFonts w:ascii="Times New Roman" w:hAnsi="Times New Roman"/>
          <w:sz w:val="20"/>
          <w:szCs w:val="20"/>
        </w:rPr>
        <w:t xml:space="preserve"> survey component. </w:t>
      </w:r>
    </w:p>
    <w:p w:rsidR="00483857" w:rsidRPr="00E14A58" w:rsidP="00483857" w14:paraId="5C33C1C1" w14:textId="77777777">
      <w:pPr>
        <w:pStyle w:val="NoSpacing"/>
        <w:rPr>
          <w:rFonts w:ascii="Times New Roman" w:hAnsi="Times New Roman"/>
          <w:sz w:val="20"/>
          <w:szCs w:val="20"/>
        </w:rPr>
      </w:pPr>
    </w:p>
    <w:p w:rsidR="00483857" w:rsidRPr="00E14A58" w:rsidP="00483857" w14:paraId="489CF60F" w14:textId="77777777">
      <w:pPr>
        <w:pStyle w:val="Heading2"/>
        <w:rPr>
          <w:sz w:val="20"/>
          <w:szCs w:val="20"/>
        </w:rPr>
      </w:pPr>
      <w:bookmarkStart w:id="75" w:name="_Toc166758436"/>
      <w:r w:rsidRPr="00E14A58">
        <w:rPr>
          <w:sz w:val="20"/>
          <w:szCs w:val="20"/>
        </w:rPr>
        <w:t>Recommendations/Concerns</w:t>
      </w:r>
      <w:bookmarkEnd w:id="75"/>
      <w:r w:rsidRPr="00E14A58">
        <w:rPr>
          <w:sz w:val="20"/>
          <w:szCs w:val="20"/>
        </w:rPr>
        <w:t xml:space="preserve"> </w:t>
      </w:r>
    </w:p>
    <w:p w:rsidR="00465C9C" w:rsidRPr="00E14A58" w:rsidP="00483857" w14:paraId="495C7398" w14:textId="58C8B062">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 xml:space="preserve">Report financial aid types for all undergraduates </w:t>
      </w:r>
      <w:r w:rsidRPr="00E14A58" w:rsidR="00191339">
        <w:rPr>
          <w:rFonts w:ascii="Times New Roman" w:hAnsi="Times New Roman" w:cs="Times New Roman"/>
          <w:sz w:val="20"/>
          <w:szCs w:val="20"/>
        </w:rPr>
        <w:t xml:space="preserve">as currently </w:t>
      </w:r>
      <w:r w:rsidRPr="00E14A58">
        <w:rPr>
          <w:rFonts w:ascii="Times New Roman" w:hAnsi="Times New Roman" w:cs="Times New Roman"/>
          <w:sz w:val="20"/>
          <w:szCs w:val="20"/>
        </w:rPr>
        <w:t xml:space="preserve">reported for first-time, full-time undergraduates. </w:t>
      </w:r>
    </w:p>
    <w:p w:rsidR="00523D93" w:rsidRPr="00E14A58" w:rsidP="00483857" w14:paraId="370E137B" w14:textId="795082F2">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Report the number of students by income level and average net price by income level for all undergraduate students, as opposed to just first-time, full-time students.</w:t>
      </w:r>
    </w:p>
    <w:p w:rsidR="00177C6E" w:rsidRPr="00E14A58" w:rsidP="00483857" w14:paraId="0E4528DF" w14:textId="5999B590">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Split the highest income band in the income level reporting</w:t>
      </w:r>
      <w:r w:rsidRPr="00E14A58" w:rsidR="00353CC5">
        <w:rPr>
          <w:rFonts w:ascii="Times New Roman" w:hAnsi="Times New Roman" w:cs="Times New Roman"/>
          <w:sz w:val="20"/>
          <w:szCs w:val="20"/>
        </w:rPr>
        <w:t xml:space="preserve"> (instead of </w:t>
      </w:r>
      <w:r w:rsidRPr="00E14A58">
        <w:rPr>
          <w:rFonts w:ascii="Times New Roman" w:hAnsi="Times New Roman" w:cs="Times New Roman"/>
          <w:sz w:val="20"/>
          <w:szCs w:val="20"/>
        </w:rPr>
        <w:t>$110,000 or more</w:t>
      </w:r>
      <w:r w:rsidRPr="00E14A58" w:rsidR="00353CC5">
        <w:rPr>
          <w:rFonts w:ascii="Times New Roman" w:hAnsi="Times New Roman" w:cs="Times New Roman"/>
          <w:sz w:val="20"/>
          <w:szCs w:val="20"/>
        </w:rPr>
        <w:t xml:space="preserve">, </w:t>
      </w:r>
      <w:r w:rsidRPr="00E14A58" w:rsidR="00CD0B55">
        <w:rPr>
          <w:rFonts w:ascii="Times New Roman" w:hAnsi="Times New Roman" w:cs="Times New Roman"/>
          <w:sz w:val="20"/>
          <w:szCs w:val="20"/>
        </w:rPr>
        <w:t xml:space="preserve">add </w:t>
      </w:r>
      <w:r w:rsidRPr="00E14A58" w:rsidR="00353CC5">
        <w:rPr>
          <w:rFonts w:ascii="Times New Roman" w:hAnsi="Times New Roman" w:cs="Times New Roman"/>
          <w:sz w:val="20"/>
          <w:szCs w:val="20"/>
        </w:rPr>
        <w:t>$110,001-150,000 and a $150,001 or more</w:t>
      </w:r>
      <w:r w:rsidRPr="00E14A58" w:rsidR="00CD0B55">
        <w:rPr>
          <w:rFonts w:ascii="Times New Roman" w:hAnsi="Times New Roman" w:cs="Times New Roman"/>
          <w:sz w:val="20"/>
          <w:szCs w:val="20"/>
        </w:rPr>
        <w:t>).</w:t>
      </w:r>
    </w:p>
    <w:p w:rsidR="003017EA" w:rsidRPr="00E14A58" w:rsidP="00483857" w14:paraId="304D1FDC" w14:textId="15E46A00">
      <w:pPr>
        <w:pStyle w:val="ListParagraph"/>
        <w:numPr>
          <w:ilvl w:val="0"/>
          <w:numId w:val="28"/>
        </w:numPr>
        <w:rPr>
          <w:rFonts w:ascii="Times New Roman" w:hAnsi="Times New Roman" w:cs="Times New Roman"/>
          <w:sz w:val="20"/>
          <w:szCs w:val="20"/>
        </w:rPr>
      </w:pPr>
      <w:r w:rsidRPr="00E14A58">
        <w:rPr>
          <w:rFonts w:ascii="Times New Roman" w:hAnsi="Times New Roman" w:cs="Times New Roman"/>
          <w:sz w:val="20"/>
          <w:szCs w:val="20"/>
        </w:rPr>
        <w:t>Report the average net price and the student count by income level for full-time, first-time degree/certificate-seeking undergraduate students paying the out-of-state tuition rate at public institutions.</w:t>
      </w:r>
    </w:p>
    <w:p w:rsidR="003017EA" w:rsidRPr="00E14A58" w:rsidP="00947BA2" w14:paraId="77361E93" w14:textId="77777777">
      <w:pPr>
        <w:pStyle w:val="ListParagraph"/>
        <w:rPr>
          <w:rFonts w:ascii="Times New Roman" w:hAnsi="Times New Roman" w:cs="Times New Roman"/>
          <w:sz w:val="20"/>
          <w:szCs w:val="20"/>
        </w:rPr>
      </w:pPr>
    </w:p>
    <w:p w:rsidR="00483857" w:rsidRPr="00E14A58" w:rsidP="00483857" w14:paraId="1AAC2E13" w14:textId="77777777">
      <w:pPr>
        <w:pStyle w:val="Heading2"/>
        <w:rPr>
          <w:sz w:val="20"/>
          <w:szCs w:val="20"/>
        </w:rPr>
      </w:pPr>
      <w:bookmarkStart w:id="76" w:name="_Toc166758437"/>
      <w:r w:rsidRPr="00E14A58">
        <w:rPr>
          <w:sz w:val="20"/>
          <w:szCs w:val="20"/>
        </w:rPr>
        <w:t>ED response</w:t>
      </w:r>
      <w:bookmarkEnd w:id="76"/>
    </w:p>
    <w:p w:rsidR="0055201A" w:rsidRPr="00B536A7" w:rsidP="00483857" w14:paraId="16752367" w14:textId="77777777">
      <w:pPr>
        <w:rPr>
          <w:rFonts w:ascii="Times New Roman" w:hAnsi="Times New Roman"/>
          <w:sz w:val="20"/>
          <w:szCs w:val="20"/>
        </w:rPr>
      </w:pPr>
      <w:r w:rsidRPr="00B536A7">
        <w:rPr>
          <w:rFonts w:ascii="Times New Roman" w:hAnsi="Times New Roman"/>
          <w:sz w:val="20"/>
          <w:szCs w:val="20"/>
        </w:rPr>
        <w:t>Thank you for your comment</w:t>
      </w:r>
      <w:r w:rsidRPr="00B536A7" w:rsidR="003D0D26">
        <w:rPr>
          <w:rFonts w:ascii="Times New Roman" w:hAnsi="Times New Roman"/>
          <w:sz w:val="20"/>
          <w:szCs w:val="20"/>
        </w:rPr>
        <w:t>.</w:t>
      </w:r>
      <w:r w:rsidRPr="00B536A7">
        <w:rPr>
          <w:rFonts w:ascii="Times New Roman" w:hAnsi="Times New Roman"/>
          <w:sz w:val="20"/>
          <w:szCs w:val="20"/>
        </w:rPr>
        <w:t xml:space="preserve"> We appreciate your feedback on improving </w:t>
      </w:r>
      <w:r w:rsidRPr="00B536A7" w:rsidR="00947BA2">
        <w:rPr>
          <w:rFonts w:ascii="Times New Roman" w:hAnsi="Times New Roman"/>
          <w:sz w:val="20"/>
          <w:szCs w:val="20"/>
        </w:rPr>
        <w:t>the</w:t>
      </w:r>
      <w:r w:rsidRPr="00B536A7">
        <w:rPr>
          <w:rFonts w:ascii="Times New Roman" w:hAnsi="Times New Roman"/>
          <w:sz w:val="20"/>
          <w:szCs w:val="20"/>
        </w:rPr>
        <w:t xml:space="preserve"> data </w:t>
      </w:r>
      <w:r w:rsidRPr="00B536A7" w:rsidR="00947BA2">
        <w:rPr>
          <w:rFonts w:ascii="Times New Roman" w:hAnsi="Times New Roman"/>
          <w:sz w:val="20"/>
          <w:szCs w:val="20"/>
        </w:rPr>
        <w:t>collected</w:t>
      </w:r>
      <w:r w:rsidRPr="00B536A7" w:rsidR="009919FB">
        <w:rPr>
          <w:rFonts w:ascii="Times New Roman" w:hAnsi="Times New Roman"/>
          <w:sz w:val="20"/>
          <w:szCs w:val="20"/>
        </w:rPr>
        <w:t xml:space="preserve"> in the Student Financial Aid survey component</w:t>
      </w:r>
      <w:r w:rsidRPr="00B536A7">
        <w:rPr>
          <w:rFonts w:ascii="Times New Roman" w:hAnsi="Times New Roman"/>
          <w:sz w:val="20"/>
          <w:szCs w:val="20"/>
        </w:rPr>
        <w:t xml:space="preserve">. </w:t>
      </w:r>
      <w:r w:rsidRPr="00B536A7" w:rsidR="00A94B63">
        <w:rPr>
          <w:rFonts w:ascii="Times New Roman" w:hAnsi="Times New Roman"/>
          <w:sz w:val="20"/>
          <w:szCs w:val="20"/>
        </w:rPr>
        <w:t>NCES has proposed that institutions report the same financial aid types for all undergraduates as have been reported for first-time, full-time undergraduate students</w:t>
      </w:r>
      <w:r w:rsidRPr="00B536A7" w:rsidR="00DE0453">
        <w:rPr>
          <w:rFonts w:ascii="Times New Roman" w:hAnsi="Times New Roman"/>
          <w:sz w:val="20"/>
          <w:szCs w:val="20"/>
        </w:rPr>
        <w:t xml:space="preserve"> starting with the 2025-26 data collection</w:t>
      </w:r>
      <w:r w:rsidRPr="00B536A7" w:rsidR="00A94B63">
        <w:rPr>
          <w:rFonts w:ascii="Times New Roman" w:hAnsi="Times New Roman"/>
          <w:sz w:val="20"/>
          <w:szCs w:val="20"/>
        </w:rPr>
        <w:t>.</w:t>
      </w:r>
    </w:p>
    <w:p w:rsidR="00AC37E7" w:rsidRPr="00B536A7" w:rsidP="00483857" w14:paraId="7615DA24" w14:textId="6C60FA9D">
      <w:pPr>
        <w:rPr>
          <w:rFonts w:ascii="Times New Roman" w:hAnsi="Times New Roman"/>
          <w:sz w:val="20"/>
          <w:szCs w:val="20"/>
        </w:rPr>
      </w:pPr>
      <w:r w:rsidRPr="00B536A7">
        <w:rPr>
          <w:rFonts w:ascii="Times New Roman" w:hAnsi="Times New Roman"/>
          <w:sz w:val="20"/>
          <w:szCs w:val="20"/>
        </w:rPr>
        <w:t xml:space="preserve">For the number of students and average net price by income level, this was added </w:t>
      </w:r>
      <w:r w:rsidRPr="00B536A7" w:rsidR="00AB71E1">
        <w:rPr>
          <w:rFonts w:ascii="Times New Roman" w:hAnsi="Times New Roman"/>
          <w:sz w:val="20"/>
          <w:szCs w:val="20"/>
        </w:rPr>
        <w:t xml:space="preserve">due the requirements in the Higher Education Opportunities Act (HEOA, 2008), which required this be collected </w:t>
      </w:r>
      <w:r w:rsidRPr="00B536A7" w:rsidR="00EE4281">
        <w:rPr>
          <w:rFonts w:ascii="Times New Roman" w:hAnsi="Times New Roman"/>
          <w:sz w:val="20"/>
          <w:szCs w:val="20"/>
        </w:rPr>
        <w:t>and</w:t>
      </w:r>
      <w:r w:rsidRPr="00B536A7" w:rsidR="000314A5">
        <w:rPr>
          <w:rFonts w:ascii="Times New Roman" w:hAnsi="Times New Roman"/>
          <w:sz w:val="20"/>
          <w:szCs w:val="20"/>
        </w:rPr>
        <w:t xml:space="preserve"> defined the income levels that were to be collected.</w:t>
      </w:r>
      <w:r w:rsidRPr="00B536A7" w:rsidR="0007606C">
        <w:rPr>
          <w:rFonts w:ascii="Times New Roman" w:hAnsi="Times New Roman"/>
          <w:sz w:val="20"/>
          <w:szCs w:val="20"/>
        </w:rPr>
        <w:t xml:space="preserve"> If NCES were to add additional collection by income level, it </w:t>
      </w:r>
      <w:r w:rsidRPr="00B536A7" w:rsidR="003A1420">
        <w:rPr>
          <w:rFonts w:ascii="Times New Roman" w:hAnsi="Times New Roman"/>
          <w:sz w:val="20"/>
          <w:szCs w:val="20"/>
        </w:rPr>
        <w:t xml:space="preserve">would impact reporting </w:t>
      </w:r>
      <w:r w:rsidRPr="00B536A7" w:rsidR="0007606C">
        <w:rPr>
          <w:rFonts w:ascii="Times New Roman" w:hAnsi="Times New Roman"/>
          <w:sz w:val="20"/>
          <w:szCs w:val="20"/>
        </w:rPr>
        <w:t xml:space="preserve">burden and </w:t>
      </w:r>
      <w:r w:rsidRPr="00B536A7" w:rsidR="003A1420">
        <w:rPr>
          <w:rFonts w:ascii="Times New Roman" w:hAnsi="Times New Roman"/>
          <w:sz w:val="20"/>
          <w:szCs w:val="20"/>
        </w:rPr>
        <w:t xml:space="preserve">needs further </w:t>
      </w:r>
      <w:r w:rsidRPr="00B536A7" w:rsidR="0007606C">
        <w:rPr>
          <w:rFonts w:ascii="Times New Roman" w:hAnsi="Times New Roman"/>
          <w:sz w:val="20"/>
          <w:szCs w:val="20"/>
        </w:rPr>
        <w:t>consider</w:t>
      </w:r>
      <w:r w:rsidRPr="00B536A7" w:rsidR="003A1420">
        <w:rPr>
          <w:rFonts w:ascii="Times New Roman" w:hAnsi="Times New Roman"/>
          <w:sz w:val="20"/>
          <w:szCs w:val="20"/>
        </w:rPr>
        <w:t>ation</w:t>
      </w:r>
      <w:r w:rsidRPr="00B536A7" w:rsidR="00081FBE">
        <w:rPr>
          <w:rFonts w:ascii="Times New Roman" w:hAnsi="Times New Roman"/>
          <w:sz w:val="20"/>
          <w:szCs w:val="20"/>
        </w:rPr>
        <w:t xml:space="preserve"> and engagement with data providers</w:t>
      </w:r>
      <w:r w:rsidRPr="00B536A7" w:rsidR="0007606C">
        <w:rPr>
          <w:rFonts w:ascii="Times New Roman" w:hAnsi="Times New Roman"/>
          <w:sz w:val="20"/>
          <w:szCs w:val="20"/>
        </w:rPr>
        <w:t>. In addition, as some other commenters mentione</w:t>
      </w:r>
      <w:r w:rsidRPr="00B536A7" w:rsidR="004D505A">
        <w:rPr>
          <w:rFonts w:ascii="Times New Roman" w:hAnsi="Times New Roman"/>
          <w:sz w:val="20"/>
          <w:szCs w:val="20"/>
        </w:rPr>
        <w:t>d, there is still a lack of clarity about the use of Federal Tax Information</w:t>
      </w:r>
      <w:r w:rsidRPr="00B536A7">
        <w:rPr>
          <w:rFonts w:ascii="Times New Roman" w:hAnsi="Times New Roman"/>
          <w:sz w:val="20"/>
          <w:szCs w:val="20"/>
        </w:rPr>
        <w:t xml:space="preserve"> (FTI)</w:t>
      </w:r>
      <w:r w:rsidRPr="00B536A7" w:rsidR="004D505A">
        <w:rPr>
          <w:rFonts w:ascii="Times New Roman" w:hAnsi="Times New Roman"/>
          <w:sz w:val="20"/>
          <w:szCs w:val="20"/>
        </w:rPr>
        <w:t xml:space="preserve">. While NCES expects more clarity around the use of FTI </w:t>
      </w:r>
      <w:r w:rsidRPr="00B536A7" w:rsidR="00EE4281">
        <w:rPr>
          <w:rFonts w:ascii="Times New Roman" w:hAnsi="Times New Roman"/>
          <w:sz w:val="20"/>
          <w:szCs w:val="20"/>
        </w:rPr>
        <w:t>soon</w:t>
      </w:r>
      <w:r w:rsidRPr="00B536A7" w:rsidR="004D505A">
        <w:rPr>
          <w:rFonts w:ascii="Times New Roman" w:hAnsi="Times New Roman"/>
          <w:sz w:val="20"/>
          <w:szCs w:val="20"/>
        </w:rPr>
        <w:t>, this is not the time to add more collection of data</w:t>
      </w:r>
      <w:r w:rsidRPr="00B536A7">
        <w:rPr>
          <w:rFonts w:ascii="Times New Roman" w:hAnsi="Times New Roman"/>
          <w:sz w:val="20"/>
          <w:szCs w:val="20"/>
        </w:rPr>
        <w:t xml:space="preserve"> from institutions as they struggle to work with the changes to FAFSA, including the uses of FTI.</w:t>
      </w:r>
      <w:r w:rsidRPr="00B536A7" w:rsidR="00B06ED1">
        <w:rPr>
          <w:rFonts w:ascii="Times New Roman" w:hAnsi="Times New Roman"/>
          <w:sz w:val="20"/>
          <w:szCs w:val="20"/>
        </w:rPr>
        <w:t xml:space="preserve"> In addition, institutions have increased reporting requirements due to</w:t>
      </w:r>
      <w:r w:rsidRPr="00B536A7" w:rsidR="00B536A7">
        <w:rPr>
          <w:rFonts w:ascii="Times New Roman" w:hAnsi="Times New Roman"/>
          <w:sz w:val="20"/>
          <w:szCs w:val="20"/>
        </w:rPr>
        <w:t xml:space="preserve"> the new Financial Value Transparency and Gainful Employment regulations</w:t>
      </w:r>
      <w:r w:rsidR="00B536A7">
        <w:rPr>
          <w:rFonts w:ascii="Times New Roman" w:hAnsi="Times New Roman"/>
          <w:sz w:val="20"/>
          <w:szCs w:val="20"/>
        </w:rPr>
        <w:t xml:space="preserve">. NCES </w:t>
      </w:r>
      <w:r w:rsidR="0018411C">
        <w:rPr>
          <w:rFonts w:ascii="Times New Roman" w:hAnsi="Times New Roman"/>
          <w:sz w:val="20"/>
          <w:szCs w:val="20"/>
        </w:rPr>
        <w:t xml:space="preserve">is closely monitoring these reporting requirements, the burden these requirements place on institutions, and potentially duplicative reporting. </w:t>
      </w:r>
    </w:p>
    <w:p w:rsidR="00483857" w:rsidRPr="00E14A58" w:rsidP="00483857" w14:paraId="5A704AFE" w14:textId="27B14AC4">
      <w:pPr>
        <w:rPr>
          <w:rFonts w:ascii="Times New Roman" w:hAnsi="Times New Roman"/>
          <w:sz w:val="20"/>
          <w:szCs w:val="20"/>
        </w:rPr>
      </w:pPr>
      <w:r>
        <w:rPr>
          <w:rFonts w:ascii="Times New Roman" w:hAnsi="Times New Roman"/>
          <w:sz w:val="20"/>
          <w:szCs w:val="20"/>
        </w:rPr>
        <w:t>As we continue to consider the collection of data on costs, w</w:t>
      </w:r>
      <w:r w:rsidRPr="00E14A58">
        <w:rPr>
          <w:rFonts w:ascii="Times New Roman" w:hAnsi="Times New Roman"/>
          <w:sz w:val="20"/>
          <w:szCs w:val="20"/>
        </w:rPr>
        <w:t xml:space="preserve">e will carefully consider </w:t>
      </w:r>
      <w:r w:rsidRPr="00E14A58" w:rsidR="00DB6146">
        <w:rPr>
          <w:rFonts w:ascii="Times New Roman" w:hAnsi="Times New Roman"/>
          <w:sz w:val="20"/>
          <w:szCs w:val="20"/>
        </w:rPr>
        <w:t>your</w:t>
      </w:r>
      <w:r w:rsidRPr="00E14A58">
        <w:rPr>
          <w:rFonts w:ascii="Times New Roman" w:hAnsi="Times New Roman"/>
          <w:sz w:val="20"/>
          <w:szCs w:val="20"/>
        </w:rPr>
        <w:t xml:space="preserve"> suggestions</w:t>
      </w:r>
      <w:r w:rsidRPr="00E14A58" w:rsidR="00DB6146">
        <w:rPr>
          <w:rFonts w:ascii="Times New Roman" w:hAnsi="Times New Roman"/>
          <w:sz w:val="20"/>
          <w:szCs w:val="20"/>
        </w:rPr>
        <w:t>, as well as the feedback we received for the directed questions in Appendix D</w:t>
      </w:r>
      <w:r>
        <w:rPr>
          <w:rFonts w:ascii="Times New Roman" w:hAnsi="Times New Roman"/>
          <w:sz w:val="20"/>
          <w:szCs w:val="20"/>
        </w:rPr>
        <w:t xml:space="preserve">. We will also need to </w:t>
      </w:r>
      <w:r w:rsidRPr="00E14A58">
        <w:rPr>
          <w:rFonts w:ascii="Times New Roman" w:hAnsi="Times New Roman"/>
          <w:sz w:val="20"/>
          <w:szCs w:val="20"/>
        </w:rPr>
        <w:t>consult with institutional reporters to ensure the feasibility and accuracy</w:t>
      </w:r>
      <w:r>
        <w:rPr>
          <w:rFonts w:ascii="Times New Roman" w:hAnsi="Times New Roman"/>
          <w:sz w:val="20"/>
          <w:szCs w:val="20"/>
        </w:rPr>
        <w:t xml:space="preserve"> of any additional data collection</w:t>
      </w:r>
      <w:r w:rsidRPr="00E14A58">
        <w:rPr>
          <w:rFonts w:ascii="Times New Roman" w:hAnsi="Times New Roman"/>
          <w:sz w:val="20"/>
          <w:szCs w:val="20"/>
        </w:rPr>
        <w:t xml:space="preserve">. Our goal is to enhance the data collection while minimizing any additional burden on institutional reporters. </w:t>
      </w:r>
    </w:p>
    <w:p w:rsidR="00483857" w:rsidRPr="00E14A58" w:rsidP="00483857" w14:paraId="20F9E60A" w14:textId="1BE7ED21">
      <w:pPr>
        <w:rPr>
          <w:rFonts w:ascii="Times New Roman" w:hAnsi="Times New Roman"/>
          <w:sz w:val="20"/>
          <w:szCs w:val="20"/>
        </w:rPr>
      </w:pPr>
      <w:r w:rsidRPr="00E14A58">
        <w:rPr>
          <w:rFonts w:ascii="Times New Roman" w:hAnsi="Times New Roman"/>
          <w:sz w:val="20"/>
          <w:szCs w:val="20"/>
        </w:rPr>
        <w:t>Thank you again for your valuable input</w:t>
      </w:r>
      <w:r w:rsidR="003D0D26">
        <w:rPr>
          <w:rFonts w:ascii="Times New Roman" w:hAnsi="Times New Roman"/>
          <w:sz w:val="20"/>
          <w:szCs w:val="20"/>
        </w:rPr>
        <w:t>.</w:t>
      </w:r>
      <w:r w:rsidRPr="00E14A58">
        <w:rPr>
          <w:rFonts w:ascii="Times New Roman" w:hAnsi="Times New Roman"/>
          <w:sz w:val="20"/>
          <w:szCs w:val="20"/>
        </w:rPr>
        <w:t xml:space="preserve"> </w:t>
      </w:r>
    </w:p>
    <w:p w:rsidR="00483857" w:rsidRPr="00E14A58" w:rsidP="00483857" w14:paraId="2DFAD976" w14:textId="77777777">
      <w:pPr>
        <w:pStyle w:val="Heading2"/>
        <w:rPr>
          <w:sz w:val="20"/>
          <w:szCs w:val="20"/>
        </w:rPr>
      </w:pPr>
      <w:bookmarkStart w:id="77" w:name="_Toc166758438"/>
      <w:r w:rsidRPr="00E14A58">
        <w:rPr>
          <w:sz w:val="20"/>
          <w:szCs w:val="20"/>
        </w:rPr>
        <w:t xml:space="preserve">Associated </w:t>
      </w:r>
      <w:r w:rsidRPr="00E14A58">
        <w:rPr>
          <w:sz w:val="20"/>
          <w:szCs w:val="20"/>
        </w:rPr>
        <w:t>comments</w:t>
      </w:r>
      <w:bookmarkEnd w:id="77"/>
    </w:p>
    <w:p w:rsidR="00483857" w:rsidRPr="00E14A58" w:rsidP="00483857" w14:paraId="0B7556D1"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ED-2022-SCC-0026-00: </w:t>
      </w:r>
    </w:p>
    <w:p w:rsidR="005025B3" w:rsidP="00904798" w14:paraId="21CD1A8D" w14:textId="77777777">
      <w:pPr>
        <w:spacing w:after="160" w:line="259" w:lineRule="auto"/>
        <w:rPr>
          <w:rFonts w:ascii="Times New Roman" w:hAnsi="Times New Roman"/>
          <w:sz w:val="20"/>
          <w:szCs w:val="20"/>
        </w:rPr>
      </w:pPr>
      <w:r w:rsidRPr="00E14A58">
        <w:rPr>
          <w:rFonts w:ascii="Times New Roman" w:hAnsi="Times New Roman"/>
          <w:sz w:val="20"/>
          <w:szCs w:val="20"/>
        </w:rPr>
        <w:t xml:space="preserve">695. </w:t>
      </w:r>
    </w:p>
    <w:p w:rsidR="005025B3" w:rsidRPr="00E14A58" w:rsidP="005025B3" w14:paraId="54804ABE" w14:textId="5CE53435">
      <w:pPr>
        <w:pStyle w:val="Heading1"/>
        <w:rPr>
          <w:sz w:val="20"/>
          <w:szCs w:val="20"/>
        </w:rPr>
      </w:pPr>
      <w:bookmarkStart w:id="78" w:name="_Toc166758439"/>
      <w:r w:rsidRPr="00E14A58">
        <w:rPr>
          <w:sz w:val="20"/>
          <w:szCs w:val="20"/>
        </w:rPr>
        <w:t xml:space="preserve">Comments related to </w:t>
      </w:r>
      <w:r w:rsidR="00972D8B">
        <w:rPr>
          <w:sz w:val="20"/>
          <w:szCs w:val="20"/>
        </w:rPr>
        <w:t>appreciation for</w:t>
      </w:r>
      <w:r w:rsidRPr="00E14A58">
        <w:rPr>
          <w:sz w:val="20"/>
          <w:szCs w:val="20"/>
        </w:rPr>
        <w:t xml:space="preserve"> </w:t>
      </w:r>
      <w:r w:rsidR="009B4F1F">
        <w:rPr>
          <w:sz w:val="20"/>
          <w:szCs w:val="20"/>
        </w:rPr>
        <w:t>IPEDS data</w:t>
      </w:r>
      <w:bookmarkEnd w:id="78"/>
      <w:r w:rsidR="00750D09">
        <w:rPr>
          <w:sz w:val="20"/>
          <w:szCs w:val="20"/>
        </w:rPr>
        <w:t xml:space="preserve"> and its </w:t>
      </w:r>
      <w:r w:rsidR="00750D09">
        <w:rPr>
          <w:sz w:val="20"/>
          <w:szCs w:val="20"/>
        </w:rPr>
        <w:t>utility</w:t>
      </w:r>
      <w:r w:rsidR="005A0838">
        <w:rPr>
          <w:sz w:val="20"/>
          <w:szCs w:val="20"/>
        </w:rPr>
        <w:t xml:space="preserve"> </w:t>
      </w:r>
      <w:r w:rsidRPr="00E14A58">
        <w:rPr>
          <w:sz w:val="20"/>
          <w:szCs w:val="20"/>
        </w:rPr>
        <w:t xml:space="preserve"> </w:t>
      </w:r>
    </w:p>
    <w:p w:rsidR="005025B3" w:rsidRPr="00E14A58" w:rsidP="005025B3" w14:paraId="58C04BB7" w14:textId="77777777">
      <w:pPr>
        <w:pStyle w:val="Heading2"/>
        <w:rPr>
          <w:sz w:val="20"/>
          <w:szCs w:val="20"/>
        </w:rPr>
      </w:pPr>
      <w:bookmarkStart w:id="79" w:name="_Toc166758440"/>
      <w:r w:rsidRPr="00E14A58">
        <w:rPr>
          <w:sz w:val="20"/>
          <w:szCs w:val="20"/>
        </w:rPr>
        <w:t>Public response</w:t>
      </w:r>
      <w:bookmarkEnd w:id="79"/>
    </w:p>
    <w:p w:rsidR="005025B3" w:rsidRPr="00E14A58" w:rsidP="005025B3" w14:paraId="64258C83" w14:textId="7E391F37">
      <w:pPr>
        <w:pStyle w:val="NoSpacing"/>
        <w:rPr>
          <w:rFonts w:ascii="Times New Roman" w:hAnsi="Times New Roman"/>
          <w:sz w:val="20"/>
          <w:szCs w:val="20"/>
        </w:rPr>
      </w:pPr>
      <w:r w:rsidRPr="00E14A58">
        <w:rPr>
          <w:rFonts w:ascii="Times New Roman" w:hAnsi="Times New Roman"/>
          <w:sz w:val="20"/>
          <w:szCs w:val="20"/>
        </w:rPr>
        <w:t xml:space="preserve">NCES received </w:t>
      </w:r>
      <w:r w:rsidR="006D346A">
        <w:rPr>
          <w:rFonts w:ascii="Times New Roman" w:hAnsi="Times New Roman"/>
          <w:sz w:val="20"/>
          <w:szCs w:val="20"/>
        </w:rPr>
        <w:t xml:space="preserve">3 </w:t>
      </w:r>
      <w:r w:rsidRPr="00E14A58">
        <w:rPr>
          <w:rFonts w:ascii="Times New Roman" w:hAnsi="Times New Roman"/>
          <w:sz w:val="20"/>
          <w:szCs w:val="20"/>
        </w:rPr>
        <w:t xml:space="preserve">comments with a total of </w:t>
      </w:r>
      <w:r w:rsidR="006D346A">
        <w:rPr>
          <w:rFonts w:ascii="Times New Roman" w:hAnsi="Times New Roman"/>
          <w:sz w:val="20"/>
          <w:szCs w:val="20"/>
        </w:rPr>
        <w:t xml:space="preserve">3 </w:t>
      </w:r>
      <w:r w:rsidRPr="00E14A58">
        <w:rPr>
          <w:rFonts w:ascii="Times New Roman" w:hAnsi="Times New Roman"/>
          <w:sz w:val="20"/>
          <w:szCs w:val="20"/>
        </w:rPr>
        <w:t xml:space="preserve">signatories regarding the </w:t>
      </w:r>
      <w:r w:rsidR="00605CC0">
        <w:rPr>
          <w:rFonts w:ascii="Times New Roman" w:hAnsi="Times New Roman"/>
          <w:sz w:val="20"/>
          <w:szCs w:val="20"/>
        </w:rPr>
        <w:t>value of IPEDS data</w:t>
      </w:r>
      <w:r w:rsidRPr="00E14A58">
        <w:rPr>
          <w:rFonts w:ascii="Times New Roman" w:hAnsi="Times New Roman"/>
          <w:sz w:val="20"/>
          <w:szCs w:val="20"/>
        </w:rPr>
        <w:t xml:space="preserve">. </w:t>
      </w:r>
    </w:p>
    <w:p w:rsidR="005025B3" w:rsidRPr="00E14A58" w:rsidP="005025B3" w14:paraId="0F8C600D" w14:textId="77777777">
      <w:pPr>
        <w:pStyle w:val="NoSpacing"/>
        <w:rPr>
          <w:rFonts w:ascii="Times New Roman" w:hAnsi="Times New Roman"/>
          <w:sz w:val="20"/>
          <w:szCs w:val="20"/>
        </w:rPr>
      </w:pPr>
    </w:p>
    <w:p w:rsidR="005025B3" w:rsidRPr="00E14A58" w:rsidP="005025B3" w14:paraId="174D79C3" w14:textId="77777777">
      <w:pPr>
        <w:pStyle w:val="Heading2"/>
        <w:rPr>
          <w:sz w:val="20"/>
          <w:szCs w:val="20"/>
        </w:rPr>
      </w:pPr>
      <w:bookmarkStart w:id="80" w:name="_Toc166758441"/>
      <w:r w:rsidRPr="00E14A58">
        <w:rPr>
          <w:sz w:val="20"/>
          <w:szCs w:val="20"/>
        </w:rPr>
        <w:t>Recommendations/Concerns</w:t>
      </w:r>
      <w:bookmarkEnd w:id="80"/>
      <w:r w:rsidRPr="00E14A58">
        <w:rPr>
          <w:sz w:val="20"/>
          <w:szCs w:val="20"/>
        </w:rPr>
        <w:t xml:space="preserve"> </w:t>
      </w:r>
    </w:p>
    <w:p w:rsidR="005025B3" w:rsidRPr="00E14A58" w:rsidP="005025B3" w14:paraId="1244F9AC" w14:textId="77777777">
      <w:pPr>
        <w:pStyle w:val="NoSpacing"/>
        <w:rPr>
          <w:rFonts w:ascii="Times New Roman" w:hAnsi="Times New Roman"/>
          <w:sz w:val="20"/>
          <w:szCs w:val="20"/>
        </w:rPr>
      </w:pPr>
    </w:p>
    <w:p w:rsidR="005025B3" w:rsidRPr="00E14A58" w:rsidP="005025B3" w14:paraId="7B2AE810" w14:textId="0F25617F">
      <w:pPr>
        <w:pStyle w:val="NoSpacing"/>
        <w:numPr>
          <w:ilvl w:val="0"/>
          <w:numId w:val="33"/>
        </w:numPr>
        <w:rPr>
          <w:rFonts w:ascii="Times New Roman" w:hAnsi="Times New Roman"/>
          <w:sz w:val="20"/>
          <w:szCs w:val="20"/>
        </w:rPr>
      </w:pPr>
      <w:r w:rsidRPr="00E14A58">
        <w:rPr>
          <w:rFonts w:ascii="Times New Roman" w:hAnsi="Times New Roman"/>
          <w:sz w:val="20"/>
          <w:szCs w:val="20"/>
        </w:rPr>
        <w:t xml:space="preserve">One comment </w:t>
      </w:r>
      <w:r w:rsidR="00400CF1">
        <w:rPr>
          <w:rFonts w:ascii="Times New Roman" w:hAnsi="Times New Roman"/>
          <w:sz w:val="20"/>
          <w:szCs w:val="20"/>
        </w:rPr>
        <w:t xml:space="preserve">from the Bureau of Economic Analysis (BEA) </w:t>
      </w:r>
      <w:r w:rsidR="001A578A">
        <w:rPr>
          <w:rFonts w:ascii="Times New Roman" w:hAnsi="Times New Roman"/>
          <w:sz w:val="20"/>
          <w:szCs w:val="20"/>
        </w:rPr>
        <w:t>expresse</w:t>
      </w:r>
      <w:r w:rsidR="00863E96">
        <w:rPr>
          <w:rFonts w:ascii="Times New Roman" w:hAnsi="Times New Roman"/>
          <w:sz w:val="20"/>
          <w:szCs w:val="20"/>
        </w:rPr>
        <w:t>d</w:t>
      </w:r>
      <w:r w:rsidR="001A578A">
        <w:rPr>
          <w:rFonts w:ascii="Times New Roman" w:hAnsi="Times New Roman"/>
          <w:sz w:val="20"/>
          <w:szCs w:val="20"/>
        </w:rPr>
        <w:t xml:space="preserve"> strong support for the NCES’ continued efforts to collect data using IPEDS</w:t>
      </w:r>
      <w:r w:rsidR="006A4124">
        <w:rPr>
          <w:rFonts w:ascii="Times New Roman" w:hAnsi="Times New Roman"/>
          <w:sz w:val="20"/>
          <w:szCs w:val="20"/>
        </w:rPr>
        <w:t xml:space="preserve"> as these data are crucial to key components of BEA’s economic statistics. </w:t>
      </w:r>
      <w:r w:rsidRPr="00E14A58">
        <w:rPr>
          <w:rFonts w:ascii="Times New Roman" w:hAnsi="Times New Roman"/>
          <w:sz w:val="20"/>
          <w:szCs w:val="20"/>
        </w:rPr>
        <w:t xml:space="preserve"> </w:t>
      </w:r>
    </w:p>
    <w:p w:rsidR="005025B3" w:rsidRPr="00E14A58" w:rsidP="005025B3" w14:paraId="3815B0F0" w14:textId="77777777">
      <w:pPr>
        <w:pStyle w:val="NoSpacing"/>
        <w:rPr>
          <w:rFonts w:ascii="Times New Roman" w:hAnsi="Times New Roman"/>
          <w:sz w:val="20"/>
          <w:szCs w:val="20"/>
        </w:rPr>
      </w:pPr>
    </w:p>
    <w:p w:rsidR="005025B3" w:rsidP="005025B3" w14:paraId="2C5E1279" w14:textId="3251AB92">
      <w:pPr>
        <w:pStyle w:val="NoSpacing"/>
        <w:numPr>
          <w:ilvl w:val="0"/>
          <w:numId w:val="33"/>
        </w:numPr>
        <w:rPr>
          <w:rFonts w:ascii="Times New Roman" w:hAnsi="Times New Roman"/>
          <w:sz w:val="20"/>
          <w:szCs w:val="20"/>
        </w:rPr>
      </w:pPr>
      <w:r>
        <w:rPr>
          <w:rFonts w:ascii="Times New Roman" w:hAnsi="Times New Roman"/>
          <w:sz w:val="20"/>
          <w:szCs w:val="20"/>
        </w:rPr>
        <w:t>Two</w:t>
      </w:r>
      <w:r w:rsidRPr="00E14A58">
        <w:rPr>
          <w:rFonts w:ascii="Times New Roman" w:hAnsi="Times New Roman"/>
          <w:sz w:val="20"/>
          <w:szCs w:val="20"/>
        </w:rPr>
        <w:t xml:space="preserve"> comments </w:t>
      </w:r>
      <w:r w:rsidR="00863E96">
        <w:rPr>
          <w:rFonts w:ascii="Times New Roman" w:hAnsi="Times New Roman"/>
          <w:sz w:val="20"/>
          <w:szCs w:val="20"/>
        </w:rPr>
        <w:t xml:space="preserve">shared </w:t>
      </w:r>
      <w:r w:rsidR="00447AA5">
        <w:rPr>
          <w:rFonts w:ascii="Times New Roman" w:hAnsi="Times New Roman"/>
          <w:sz w:val="20"/>
          <w:szCs w:val="20"/>
        </w:rPr>
        <w:t>that the data elem</w:t>
      </w:r>
      <w:r w:rsidR="00F47CD7">
        <w:rPr>
          <w:rFonts w:ascii="Times New Roman" w:hAnsi="Times New Roman"/>
          <w:sz w:val="20"/>
          <w:szCs w:val="20"/>
        </w:rPr>
        <w:t>en</w:t>
      </w:r>
      <w:r w:rsidR="00447AA5">
        <w:rPr>
          <w:rFonts w:ascii="Times New Roman" w:hAnsi="Times New Roman"/>
          <w:sz w:val="20"/>
          <w:szCs w:val="20"/>
        </w:rPr>
        <w:t xml:space="preserve">ts are clearly </w:t>
      </w:r>
      <w:r w:rsidR="00F47CD7">
        <w:rPr>
          <w:rFonts w:ascii="Times New Roman" w:hAnsi="Times New Roman"/>
          <w:sz w:val="20"/>
          <w:szCs w:val="20"/>
        </w:rPr>
        <w:t>defined,</w:t>
      </w:r>
      <w:r w:rsidR="00447AA5">
        <w:rPr>
          <w:rFonts w:ascii="Times New Roman" w:hAnsi="Times New Roman"/>
          <w:sz w:val="20"/>
          <w:szCs w:val="20"/>
        </w:rPr>
        <w:t xml:space="preserve"> and </w:t>
      </w:r>
      <w:r w:rsidR="006D02FC">
        <w:rPr>
          <w:rFonts w:ascii="Times New Roman" w:hAnsi="Times New Roman"/>
          <w:sz w:val="20"/>
          <w:szCs w:val="20"/>
        </w:rPr>
        <w:t xml:space="preserve">the data </w:t>
      </w:r>
      <w:r w:rsidR="00F47CD7">
        <w:rPr>
          <w:rFonts w:ascii="Times New Roman" w:hAnsi="Times New Roman"/>
          <w:sz w:val="20"/>
          <w:szCs w:val="20"/>
        </w:rPr>
        <w:t xml:space="preserve">are available for public use, including researchers, policy makers, and institutional leaders. </w:t>
      </w:r>
    </w:p>
    <w:p w:rsidR="00F47CD7" w:rsidP="00F47CD7" w14:paraId="4FBADD84" w14:textId="77777777">
      <w:pPr>
        <w:pStyle w:val="ListParagraph"/>
        <w:rPr>
          <w:rFonts w:ascii="Times New Roman" w:hAnsi="Times New Roman"/>
          <w:sz w:val="20"/>
          <w:szCs w:val="20"/>
        </w:rPr>
      </w:pPr>
    </w:p>
    <w:p w:rsidR="00F47CD7" w:rsidRPr="00F47CD7" w:rsidP="00F47CD7" w14:paraId="12F4ADC3" w14:textId="77777777">
      <w:pPr>
        <w:pStyle w:val="NoSpacing"/>
        <w:rPr>
          <w:rFonts w:ascii="Times New Roman" w:hAnsi="Times New Roman"/>
          <w:sz w:val="20"/>
          <w:szCs w:val="20"/>
        </w:rPr>
      </w:pPr>
    </w:p>
    <w:p w:rsidR="005025B3" w:rsidRPr="00E14A58" w:rsidP="005025B3" w14:paraId="2FF7880C" w14:textId="77777777">
      <w:pPr>
        <w:pStyle w:val="Heading2"/>
        <w:rPr>
          <w:sz w:val="20"/>
          <w:szCs w:val="20"/>
        </w:rPr>
      </w:pPr>
      <w:bookmarkStart w:id="81" w:name="_Toc166758442"/>
      <w:r w:rsidRPr="00E14A58">
        <w:rPr>
          <w:sz w:val="20"/>
          <w:szCs w:val="20"/>
        </w:rPr>
        <w:t>ED response</w:t>
      </w:r>
      <w:bookmarkEnd w:id="81"/>
    </w:p>
    <w:p w:rsidR="005025B3" w:rsidRPr="00E14A58" w:rsidP="005025B3" w14:paraId="462AF0E7" w14:textId="37FF3375">
      <w:pPr>
        <w:rPr>
          <w:rFonts w:ascii="Times New Roman" w:hAnsi="Times New Roman"/>
          <w:sz w:val="20"/>
          <w:szCs w:val="20"/>
        </w:rPr>
      </w:pPr>
      <w:r w:rsidRPr="00E14A58">
        <w:rPr>
          <w:rFonts w:ascii="Times New Roman" w:hAnsi="Times New Roman"/>
          <w:sz w:val="20"/>
          <w:szCs w:val="20"/>
        </w:rPr>
        <w:t>Thank you for your comment</w:t>
      </w:r>
      <w:r w:rsidR="00734443">
        <w:rPr>
          <w:rFonts w:ascii="Times New Roman" w:hAnsi="Times New Roman"/>
          <w:sz w:val="20"/>
          <w:szCs w:val="20"/>
        </w:rPr>
        <w:t>s expressing appreciation for IPEDS data and its value in conjunction with other data collected</w:t>
      </w:r>
      <w:r w:rsidR="008E6031">
        <w:rPr>
          <w:rFonts w:ascii="Times New Roman" w:hAnsi="Times New Roman"/>
          <w:sz w:val="20"/>
          <w:szCs w:val="20"/>
        </w:rPr>
        <w:t xml:space="preserve"> and for public use</w:t>
      </w:r>
      <w:r w:rsidRPr="00E14A58">
        <w:rPr>
          <w:rFonts w:ascii="Times New Roman" w:hAnsi="Times New Roman"/>
          <w:sz w:val="20"/>
          <w:szCs w:val="20"/>
        </w:rPr>
        <w:t xml:space="preserve">. </w:t>
      </w:r>
      <w:r w:rsidR="008E6031">
        <w:rPr>
          <w:rFonts w:ascii="Times New Roman" w:hAnsi="Times New Roman"/>
          <w:sz w:val="20"/>
          <w:szCs w:val="20"/>
        </w:rPr>
        <w:t xml:space="preserve">We are </w:t>
      </w:r>
      <w:r w:rsidR="00AB7324">
        <w:rPr>
          <w:rFonts w:ascii="Times New Roman" w:hAnsi="Times New Roman"/>
          <w:sz w:val="20"/>
          <w:szCs w:val="20"/>
        </w:rPr>
        <w:t xml:space="preserve">grateful for your recognition of the importance of IPEDS data in broader contexts. </w:t>
      </w:r>
    </w:p>
    <w:p w:rsidR="005025B3" w:rsidRPr="00E14A58" w:rsidP="005025B3" w14:paraId="609F9EAA" w14:textId="1F29C656">
      <w:pPr>
        <w:rPr>
          <w:rFonts w:ascii="Times New Roman" w:hAnsi="Times New Roman"/>
          <w:sz w:val="20"/>
          <w:szCs w:val="20"/>
        </w:rPr>
      </w:pPr>
      <w:r w:rsidRPr="00E14A58">
        <w:rPr>
          <w:rFonts w:ascii="Times New Roman" w:hAnsi="Times New Roman"/>
          <w:sz w:val="20"/>
          <w:szCs w:val="20"/>
        </w:rPr>
        <w:t xml:space="preserve">Thank you once again for your </w:t>
      </w:r>
      <w:r w:rsidR="0064631F">
        <w:rPr>
          <w:rFonts w:ascii="Times New Roman" w:hAnsi="Times New Roman"/>
          <w:sz w:val="20"/>
          <w:szCs w:val="20"/>
        </w:rPr>
        <w:t>kind words</w:t>
      </w:r>
      <w:r w:rsidRPr="00E14A58">
        <w:rPr>
          <w:rFonts w:ascii="Times New Roman" w:hAnsi="Times New Roman"/>
          <w:sz w:val="20"/>
          <w:szCs w:val="20"/>
        </w:rPr>
        <w:t xml:space="preserve">. Your input </w:t>
      </w:r>
      <w:r w:rsidR="0064631F">
        <w:rPr>
          <w:rFonts w:ascii="Times New Roman" w:hAnsi="Times New Roman"/>
          <w:sz w:val="20"/>
          <w:szCs w:val="20"/>
        </w:rPr>
        <w:t xml:space="preserve">is </w:t>
      </w:r>
      <w:r w:rsidR="007D675C">
        <w:rPr>
          <w:rFonts w:ascii="Times New Roman" w:hAnsi="Times New Roman"/>
          <w:sz w:val="20"/>
          <w:szCs w:val="20"/>
        </w:rPr>
        <w:t>inspiring</w:t>
      </w:r>
      <w:r w:rsidR="0064631F">
        <w:rPr>
          <w:rFonts w:ascii="Times New Roman" w:hAnsi="Times New Roman"/>
          <w:sz w:val="20"/>
          <w:szCs w:val="20"/>
        </w:rPr>
        <w:t xml:space="preserve"> </w:t>
      </w:r>
      <w:r w:rsidR="007D675C">
        <w:rPr>
          <w:rFonts w:ascii="Times New Roman" w:hAnsi="Times New Roman"/>
          <w:sz w:val="20"/>
          <w:szCs w:val="20"/>
        </w:rPr>
        <w:t xml:space="preserve">our ongoing efforts, and we sincerely appreciate your support. </w:t>
      </w:r>
    </w:p>
    <w:p w:rsidR="005025B3" w:rsidRPr="00E14A58" w:rsidP="005025B3" w14:paraId="6696DB76" w14:textId="77777777">
      <w:pPr>
        <w:pStyle w:val="Heading2"/>
        <w:rPr>
          <w:sz w:val="20"/>
          <w:szCs w:val="20"/>
        </w:rPr>
      </w:pPr>
      <w:bookmarkStart w:id="82" w:name="_Toc166758443"/>
      <w:r w:rsidRPr="00E14A58">
        <w:rPr>
          <w:sz w:val="20"/>
          <w:szCs w:val="20"/>
        </w:rPr>
        <w:t xml:space="preserve">Associated </w:t>
      </w:r>
      <w:r w:rsidRPr="00E14A58">
        <w:rPr>
          <w:sz w:val="20"/>
          <w:szCs w:val="20"/>
        </w:rPr>
        <w:t>comments</w:t>
      </w:r>
      <w:bookmarkEnd w:id="82"/>
    </w:p>
    <w:p w:rsidR="005025B3" w:rsidRPr="00E14A58" w:rsidP="005025B3" w14:paraId="446E39CC"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5025B3" w:rsidRPr="00E14A58" w:rsidP="005025B3" w14:paraId="53AC3195" w14:textId="1FF1FB1A">
      <w:pPr>
        <w:spacing w:after="160" w:line="259" w:lineRule="auto"/>
        <w:rPr>
          <w:rFonts w:ascii="Times New Roman" w:hAnsi="Times New Roman"/>
          <w:sz w:val="20"/>
          <w:szCs w:val="20"/>
        </w:rPr>
      </w:pPr>
      <w:r>
        <w:rPr>
          <w:rFonts w:ascii="Times New Roman" w:hAnsi="Times New Roman"/>
          <w:sz w:val="20"/>
          <w:szCs w:val="20"/>
        </w:rPr>
        <w:t xml:space="preserve">04, 633, </w:t>
      </w:r>
      <w:r w:rsidR="009916DF">
        <w:rPr>
          <w:rFonts w:ascii="Times New Roman" w:hAnsi="Times New Roman"/>
          <w:sz w:val="20"/>
          <w:szCs w:val="20"/>
        </w:rPr>
        <w:t>a comment</w:t>
      </w:r>
      <w:r w:rsidR="00F86F25">
        <w:rPr>
          <w:rFonts w:ascii="Times New Roman" w:hAnsi="Times New Roman"/>
          <w:sz w:val="20"/>
          <w:szCs w:val="20"/>
        </w:rPr>
        <w:t xml:space="preserve"> </w:t>
      </w:r>
      <w:r w:rsidR="00BC35FA">
        <w:rPr>
          <w:rFonts w:ascii="Times New Roman" w:hAnsi="Times New Roman"/>
          <w:sz w:val="20"/>
          <w:szCs w:val="20"/>
        </w:rPr>
        <w:t>submitted to ED-2024-SCC-0039 (</w:t>
      </w:r>
      <w:r w:rsidR="00B37252">
        <w:rPr>
          <w:rFonts w:ascii="Times New Roman" w:hAnsi="Times New Roman"/>
          <w:sz w:val="20"/>
          <w:szCs w:val="20"/>
        </w:rPr>
        <w:t xml:space="preserve">available </w:t>
      </w:r>
      <w:r w:rsidR="00BC35FA">
        <w:rPr>
          <w:rFonts w:ascii="Times New Roman" w:hAnsi="Times New Roman"/>
          <w:sz w:val="20"/>
          <w:szCs w:val="20"/>
        </w:rPr>
        <w:t>in the Comments section).</w:t>
      </w:r>
      <w:r w:rsidRPr="00E14A58">
        <w:rPr>
          <w:rFonts w:ascii="Times New Roman" w:hAnsi="Times New Roman"/>
          <w:sz w:val="20"/>
          <w:szCs w:val="20"/>
        </w:rPr>
        <w:t xml:space="preserve">    </w:t>
      </w:r>
    </w:p>
    <w:p w:rsidR="005025B3" w:rsidP="005025B3" w14:paraId="0FF6FF3E" w14:textId="77777777">
      <w:pPr>
        <w:pStyle w:val="leftalign"/>
        <w:rPr>
          <w:b/>
          <w:bCs/>
          <w:color w:val="000000"/>
          <w:sz w:val="20"/>
          <w:szCs w:val="20"/>
        </w:rPr>
      </w:pPr>
    </w:p>
    <w:p w:rsidR="00904798" w:rsidRPr="00E14A58" w:rsidP="00904798" w14:paraId="761D96AF" w14:textId="5FA39662">
      <w:pPr>
        <w:spacing w:after="160" w:line="259" w:lineRule="auto"/>
        <w:rPr>
          <w:rFonts w:ascii="Times New Roman" w:hAnsi="Times New Roman"/>
          <w:sz w:val="20"/>
          <w:szCs w:val="20"/>
        </w:rPr>
      </w:pPr>
      <w:r w:rsidRPr="00E14A58">
        <w:rPr>
          <w:rFonts w:ascii="Times New Roman" w:hAnsi="Times New Roman"/>
          <w:sz w:val="20"/>
          <w:szCs w:val="20"/>
        </w:rPr>
        <w:br w:type="page"/>
      </w:r>
    </w:p>
    <w:p w:rsidR="003E15F9" w:rsidRPr="00E14A58" w:rsidP="003E15F9" w14:paraId="49CC0676" w14:textId="621D42D5">
      <w:pPr>
        <w:pStyle w:val="Heading1"/>
        <w:rPr>
          <w:sz w:val="20"/>
          <w:szCs w:val="20"/>
        </w:rPr>
      </w:pPr>
      <w:bookmarkStart w:id="83" w:name="_Toc166758444"/>
      <w:r w:rsidRPr="00E14A58">
        <w:rPr>
          <w:sz w:val="20"/>
          <w:szCs w:val="20"/>
        </w:rPr>
        <w:t>Comments related to the directed questions in Appendix D</w:t>
      </w:r>
      <w:bookmarkEnd w:id="83"/>
      <w:r w:rsidRPr="00E14A58">
        <w:rPr>
          <w:sz w:val="20"/>
          <w:szCs w:val="20"/>
        </w:rPr>
        <w:t xml:space="preserve"> </w:t>
      </w:r>
    </w:p>
    <w:p w:rsidR="003E15F9" w:rsidRPr="00E14A58" w:rsidP="003E15F9" w14:paraId="3320B5A9" w14:textId="77777777">
      <w:pPr>
        <w:pStyle w:val="Heading2"/>
        <w:rPr>
          <w:sz w:val="20"/>
          <w:szCs w:val="20"/>
        </w:rPr>
      </w:pPr>
      <w:bookmarkStart w:id="84" w:name="_Toc166758445"/>
      <w:r w:rsidRPr="00E14A58">
        <w:rPr>
          <w:sz w:val="20"/>
          <w:szCs w:val="20"/>
        </w:rPr>
        <w:t>Public response</w:t>
      </w:r>
      <w:bookmarkEnd w:id="84"/>
    </w:p>
    <w:p w:rsidR="00D46C6B" w:rsidRPr="00E14A58" w:rsidP="003E15F9" w14:paraId="53118730" w14:textId="77777777">
      <w:pPr>
        <w:pStyle w:val="NoSpacing"/>
        <w:rPr>
          <w:rFonts w:ascii="Times New Roman" w:hAnsi="Times New Roman"/>
          <w:sz w:val="20"/>
          <w:szCs w:val="20"/>
        </w:rPr>
      </w:pPr>
      <w:r w:rsidRPr="00E14A58">
        <w:rPr>
          <w:rFonts w:ascii="Times New Roman" w:hAnsi="Times New Roman"/>
          <w:sz w:val="20"/>
          <w:szCs w:val="20"/>
        </w:rPr>
        <w:t xml:space="preserve">NCES received </w:t>
      </w:r>
      <w:r w:rsidRPr="00E14A58">
        <w:rPr>
          <w:rFonts w:ascii="Times New Roman" w:hAnsi="Times New Roman"/>
          <w:sz w:val="20"/>
          <w:szCs w:val="20"/>
        </w:rPr>
        <w:t>eight</w:t>
      </w:r>
      <w:r w:rsidRPr="00E14A58">
        <w:rPr>
          <w:rFonts w:ascii="Times New Roman" w:hAnsi="Times New Roman"/>
          <w:sz w:val="20"/>
          <w:szCs w:val="20"/>
        </w:rPr>
        <w:t xml:space="preserve"> comment</w:t>
      </w:r>
      <w:r w:rsidRPr="00E14A58" w:rsidR="00A0538C">
        <w:rPr>
          <w:rFonts w:ascii="Times New Roman" w:hAnsi="Times New Roman"/>
          <w:sz w:val="20"/>
          <w:szCs w:val="20"/>
        </w:rPr>
        <w:t>s</w:t>
      </w:r>
      <w:r w:rsidRPr="00E14A58">
        <w:rPr>
          <w:rFonts w:ascii="Times New Roman" w:hAnsi="Times New Roman"/>
          <w:sz w:val="20"/>
          <w:szCs w:val="20"/>
        </w:rPr>
        <w:t xml:space="preserve"> with a total of </w:t>
      </w:r>
      <w:r w:rsidRPr="00E14A58" w:rsidR="006A33F9">
        <w:rPr>
          <w:rFonts w:ascii="Times New Roman" w:hAnsi="Times New Roman"/>
          <w:sz w:val="20"/>
          <w:szCs w:val="20"/>
        </w:rPr>
        <w:t>3</w:t>
      </w:r>
      <w:r w:rsidRPr="00E14A58" w:rsidR="006C6ACE">
        <w:rPr>
          <w:rFonts w:ascii="Times New Roman" w:hAnsi="Times New Roman"/>
          <w:sz w:val="20"/>
          <w:szCs w:val="20"/>
        </w:rPr>
        <w:t>1</w:t>
      </w:r>
      <w:r w:rsidRPr="00E14A58">
        <w:rPr>
          <w:rFonts w:ascii="Times New Roman" w:hAnsi="Times New Roman"/>
          <w:sz w:val="20"/>
          <w:szCs w:val="20"/>
        </w:rPr>
        <w:t xml:space="preserve"> signator</w:t>
      </w:r>
      <w:r w:rsidRPr="00E14A58" w:rsidR="00A0538C">
        <w:rPr>
          <w:rFonts w:ascii="Times New Roman" w:hAnsi="Times New Roman"/>
          <w:sz w:val="20"/>
          <w:szCs w:val="20"/>
        </w:rPr>
        <w:t>ies</w:t>
      </w:r>
      <w:r w:rsidRPr="00E14A58">
        <w:rPr>
          <w:rFonts w:ascii="Times New Roman" w:hAnsi="Times New Roman"/>
          <w:sz w:val="20"/>
          <w:szCs w:val="20"/>
        </w:rPr>
        <w:t xml:space="preserve"> </w:t>
      </w:r>
      <w:r w:rsidRPr="00E14A58">
        <w:rPr>
          <w:rFonts w:ascii="Times New Roman" w:hAnsi="Times New Roman"/>
          <w:sz w:val="20"/>
          <w:szCs w:val="20"/>
        </w:rPr>
        <w:t>regarding</w:t>
      </w:r>
      <w:r w:rsidRPr="00E14A58">
        <w:rPr>
          <w:rFonts w:ascii="Times New Roman" w:hAnsi="Times New Roman"/>
          <w:sz w:val="20"/>
          <w:szCs w:val="20"/>
        </w:rPr>
        <w:t xml:space="preserve"> the </w:t>
      </w:r>
      <w:r w:rsidRPr="00E14A58" w:rsidR="0031781A">
        <w:rPr>
          <w:rFonts w:ascii="Times New Roman" w:hAnsi="Times New Roman"/>
          <w:sz w:val="20"/>
          <w:szCs w:val="20"/>
        </w:rPr>
        <w:t xml:space="preserve">directed questions </w:t>
      </w:r>
      <w:r w:rsidRPr="00E14A58" w:rsidR="009822EC">
        <w:rPr>
          <w:rFonts w:ascii="Times New Roman" w:hAnsi="Times New Roman"/>
          <w:sz w:val="20"/>
          <w:szCs w:val="20"/>
        </w:rPr>
        <w:t>presented in Appendix D</w:t>
      </w:r>
      <w:r w:rsidRPr="00E14A58">
        <w:rPr>
          <w:rFonts w:ascii="Times New Roman" w:hAnsi="Times New Roman"/>
          <w:sz w:val="20"/>
          <w:szCs w:val="20"/>
        </w:rPr>
        <w:t xml:space="preserve">. </w:t>
      </w:r>
    </w:p>
    <w:p w:rsidR="003F3E02" w:rsidRPr="00E14A58" w:rsidP="003E15F9" w14:paraId="14823494" w14:textId="5F3EC378">
      <w:pPr>
        <w:pStyle w:val="NoSpacing"/>
        <w:rPr>
          <w:rFonts w:ascii="Times New Roman" w:hAnsi="Times New Roman"/>
          <w:sz w:val="20"/>
          <w:szCs w:val="20"/>
        </w:rPr>
      </w:pPr>
    </w:p>
    <w:p w:rsidR="003F3E02" w:rsidRPr="00E14A58" w:rsidP="003F3E02" w14:paraId="367794E2" w14:textId="77777777">
      <w:pPr>
        <w:pStyle w:val="Heading2"/>
        <w:rPr>
          <w:sz w:val="20"/>
          <w:szCs w:val="20"/>
        </w:rPr>
      </w:pPr>
      <w:bookmarkStart w:id="85" w:name="_Toc166758446"/>
      <w:r w:rsidRPr="00E14A58">
        <w:rPr>
          <w:sz w:val="20"/>
          <w:szCs w:val="20"/>
        </w:rPr>
        <w:t>Recommendations/Concerns</w:t>
      </w:r>
      <w:bookmarkEnd w:id="85"/>
      <w:r w:rsidRPr="00E14A58">
        <w:rPr>
          <w:sz w:val="20"/>
          <w:szCs w:val="20"/>
        </w:rPr>
        <w:t xml:space="preserve"> </w:t>
      </w:r>
    </w:p>
    <w:p w:rsidR="00D46C6B" w:rsidRPr="00E14A58" w:rsidP="003E15F9" w14:paraId="3FF5096E" w14:textId="77777777">
      <w:pPr>
        <w:pStyle w:val="NoSpacing"/>
        <w:rPr>
          <w:rFonts w:ascii="Times New Roman" w:hAnsi="Times New Roman"/>
          <w:sz w:val="20"/>
          <w:szCs w:val="20"/>
        </w:rPr>
      </w:pPr>
    </w:p>
    <w:p w:rsidR="00470D41" w:rsidRPr="00E14A58" w:rsidP="003F3E02" w14:paraId="0570F57E" w14:textId="77777777">
      <w:pPr>
        <w:pStyle w:val="NoSpacing"/>
        <w:numPr>
          <w:ilvl w:val="0"/>
          <w:numId w:val="33"/>
        </w:numPr>
        <w:rPr>
          <w:rFonts w:ascii="Times New Roman" w:hAnsi="Times New Roman"/>
          <w:sz w:val="20"/>
          <w:szCs w:val="20"/>
        </w:rPr>
      </w:pPr>
      <w:r w:rsidRPr="00E14A58">
        <w:rPr>
          <w:rFonts w:ascii="Times New Roman" w:hAnsi="Times New Roman"/>
          <w:sz w:val="20"/>
          <w:szCs w:val="20"/>
        </w:rPr>
        <w:t>One</w:t>
      </w:r>
      <w:r w:rsidRPr="00E14A58" w:rsidR="003E15F9">
        <w:rPr>
          <w:rFonts w:ascii="Times New Roman" w:hAnsi="Times New Roman"/>
          <w:sz w:val="20"/>
          <w:szCs w:val="20"/>
        </w:rPr>
        <w:t xml:space="preserve"> comment suggested t</w:t>
      </w:r>
      <w:r w:rsidRPr="00E14A58" w:rsidR="00327DA6">
        <w:rPr>
          <w:rFonts w:ascii="Times New Roman" w:hAnsi="Times New Roman"/>
          <w:sz w:val="20"/>
          <w:szCs w:val="20"/>
        </w:rPr>
        <w:t xml:space="preserve">hat expanding the collection </w:t>
      </w:r>
      <w:r w:rsidRPr="00E14A58" w:rsidR="002C774E">
        <w:rPr>
          <w:rFonts w:ascii="Times New Roman" w:hAnsi="Times New Roman"/>
          <w:sz w:val="20"/>
          <w:szCs w:val="20"/>
        </w:rPr>
        <w:t xml:space="preserve">to </w:t>
      </w:r>
      <w:r w:rsidRPr="00E14A58" w:rsidR="00D46C6B">
        <w:rPr>
          <w:rFonts w:ascii="Times New Roman" w:hAnsi="Times New Roman"/>
          <w:sz w:val="20"/>
          <w:szCs w:val="20"/>
        </w:rPr>
        <w:t>include</w:t>
      </w:r>
      <w:r w:rsidRPr="00E14A58" w:rsidR="002C774E">
        <w:rPr>
          <w:rFonts w:ascii="Times New Roman" w:hAnsi="Times New Roman"/>
          <w:sz w:val="20"/>
          <w:szCs w:val="20"/>
        </w:rPr>
        <w:t xml:space="preserve"> new student categories</w:t>
      </w:r>
      <w:r w:rsidRPr="00E14A58" w:rsidR="00D46C6B">
        <w:rPr>
          <w:rFonts w:ascii="Times New Roman" w:hAnsi="Times New Roman"/>
          <w:sz w:val="20"/>
          <w:szCs w:val="20"/>
        </w:rPr>
        <w:t xml:space="preserve">, such as </w:t>
      </w:r>
      <w:r w:rsidRPr="00E14A58" w:rsidR="002C774E">
        <w:rPr>
          <w:rFonts w:ascii="Times New Roman" w:hAnsi="Times New Roman"/>
          <w:sz w:val="20"/>
          <w:szCs w:val="20"/>
        </w:rPr>
        <w:t>graduate and undergraduate</w:t>
      </w:r>
      <w:r w:rsidRPr="00E14A58" w:rsidR="00D46C6B">
        <w:rPr>
          <w:rFonts w:ascii="Times New Roman" w:hAnsi="Times New Roman"/>
          <w:sz w:val="20"/>
          <w:szCs w:val="20"/>
        </w:rPr>
        <w:t xml:space="preserve"> students</w:t>
      </w:r>
      <w:r w:rsidRPr="00E14A58" w:rsidR="002C774E">
        <w:rPr>
          <w:rFonts w:ascii="Times New Roman" w:hAnsi="Times New Roman"/>
          <w:sz w:val="20"/>
          <w:szCs w:val="20"/>
        </w:rPr>
        <w:t xml:space="preserve"> and all full-time degree/certificate-seeking students</w:t>
      </w:r>
      <w:r w:rsidRPr="00E14A58" w:rsidR="000A6D02">
        <w:rPr>
          <w:rFonts w:ascii="Times New Roman" w:hAnsi="Times New Roman"/>
          <w:sz w:val="20"/>
          <w:szCs w:val="20"/>
        </w:rPr>
        <w:t>,</w:t>
      </w:r>
      <w:r w:rsidRPr="00E14A58" w:rsidR="00860FA2">
        <w:rPr>
          <w:rFonts w:ascii="Times New Roman" w:hAnsi="Times New Roman"/>
          <w:sz w:val="20"/>
          <w:szCs w:val="20"/>
        </w:rPr>
        <w:t xml:space="preserve"> m</w:t>
      </w:r>
      <w:r w:rsidRPr="00E14A58" w:rsidR="000A6D02">
        <w:rPr>
          <w:rFonts w:ascii="Times New Roman" w:hAnsi="Times New Roman"/>
          <w:sz w:val="20"/>
          <w:szCs w:val="20"/>
        </w:rPr>
        <w:t>ight</w:t>
      </w:r>
      <w:r w:rsidRPr="00E14A58" w:rsidR="00860FA2">
        <w:rPr>
          <w:rFonts w:ascii="Times New Roman" w:hAnsi="Times New Roman"/>
          <w:sz w:val="20"/>
          <w:szCs w:val="20"/>
        </w:rPr>
        <w:t xml:space="preserve"> be duplicative effort </w:t>
      </w:r>
      <w:r w:rsidRPr="00E14A58" w:rsidR="000A6D02">
        <w:rPr>
          <w:rFonts w:ascii="Times New Roman" w:hAnsi="Times New Roman"/>
          <w:sz w:val="20"/>
          <w:szCs w:val="20"/>
        </w:rPr>
        <w:t>due to the forthcoming</w:t>
      </w:r>
      <w:r w:rsidRPr="00E14A58" w:rsidR="00A87D35">
        <w:rPr>
          <w:rFonts w:ascii="Times New Roman" w:hAnsi="Times New Roman"/>
          <w:sz w:val="20"/>
          <w:szCs w:val="20"/>
        </w:rPr>
        <w:t xml:space="preserve"> Gainful Employment and Financial Value Transparency collections, starting in October 2024, </w:t>
      </w:r>
      <w:r w:rsidRPr="00E14A58" w:rsidR="00B46646">
        <w:rPr>
          <w:rFonts w:ascii="Times New Roman" w:hAnsi="Times New Roman"/>
          <w:sz w:val="20"/>
          <w:szCs w:val="20"/>
        </w:rPr>
        <w:t>which</w:t>
      </w:r>
      <w:r w:rsidRPr="00E14A58" w:rsidR="00A87D35">
        <w:rPr>
          <w:rFonts w:ascii="Times New Roman" w:hAnsi="Times New Roman"/>
          <w:sz w:val="20"/>
          <w:szCs w:val="20"/>
        </w:rPr>
        <w:t xml:space="preserve"> gather </w:t>
      </w:r>
      <w:r w:rsidRPr="00E14A58" w:rsidR="00B46646">
        <w:rPr>
          <w:rFonts w:ascii="Times New Roman" w:hAnsi="Times New Roman"/>
          <w:sz w:val="20"/>
          <w:szCs w:val="20"/>
        </w:rPr>
        <w:t>similar</w:t>
      </w:r>
      <w:r w:rsidRPr="00E14A58" w:rsidR="00A87D35">
        <w:rPr>
          <w:rFonts w:ascii="Times New Roman" w:hAnsi="Times New Roman"/>
          <w:sz w:val="20"/>
          <w:szCs w:val="20"/>
        </w:rPr>
        <w:t xml:space="preserve"> information in a more detailed and actionable format for the public.</w:t>
      </w:r>
      <w:r w:rsidRPr="00E14A58">
        <w:rPr>
          <w:rFonts w:ascii="Times New Roman" w:hAnsi="Times New Roman"/>
          <w:sz w:val="20"/>
          <w:szCs w:val="20"/>
        </w:rPr>
        <w:t xml:space="preserve"> </w:t>
      </w:r>
    </w:p>
    <w:p w:rsidR="00470D41" w:rsidRPr="00E14A58" w:rsidP="003E15F9" w14:paraId="19C377FF" w14:textId="77777777">
      <w:pPr>
        <w:pStyle w:val="NoSpacing"/>
        <w:rPr>
          <w:rFonts w:ascii="Times New Roman" w:hAnsi="Times New Roman"/>
          <w:sz w:val="20"/>
          <w:szCs w:val="20"/>
        </w:rPr>
      </w:pPr>
    </w:p>
    <w:p w:rsidR="001F2487" w:rsidRPr="00E14A58" w:rsidP="003F3E02" w14:paraId="311529DA" w14:textId="53639FED">
      <w:pPr>
        <w:pStyle w:val="NoSpacing"/>
        <w:numPr>
          <w:ilvl w:val="0"/>
          <w:numId w:val="33"/>
        </w:numPr>
        <w:rPr>
          <w:rFonts w:ascii="Times New Roman" w:hAnsi="Times New Roman"/>
          <w:sz w:val="20"/>
          <w:szCs w:val="20"/>
        </w:rPr>
      </w:pPr>
      <w:r w:rsidRPr="00E14A58">
        <w:rPr>
          <w:rFonts w:ascii="Times New Roman" w:hAnsi="Times New Roman"/>
          <w:sz w:val="20"/>
          <w:szCs w:val="20"/>
        </w:rPr>
        <w:t>One</w:t>
      </w:r>
      <w:r w:rsidRPr="00E14A58" w:rsidR="00A0538C">
        <w:rPr>
          <w:rFonts w:ascii="Times New Roman" w:hAnsi="Times New Roman"/>
          <w:sz w:val="20"/>
          <w:szCs w:val="20"/>
        </w:rPr>
        <w:t xml:space="preserve"> comment </w:t>
      </w:r>
      <w:r w:rsidRPr="00E14A58" w:rsidR="005C6019">
        <w:rPr>
          <w:rFonts w:ascii="Times New Roman" w:hAnsi="Times New Roman"/>
          <w:sz w:val="20"/>
          <w:szCs w:val="20"/>
        </w:rPr>
        <w:t xml:space="preserve">indicated that </w:t>
      </w:r>
      <w:r w:rsidRPr="00E14A58" w:rsidR="00470D41">
        <w:rPr>
          <w:rFonts w:ascii="Times New Roman" w:hAnsi="Times New Roman"/>
          <w:sz w:val="20"/>
          <w:szCs w:val="20"/>
        </w:rPr>
        <w:t>adding</w:t>
      </w:r>
      <w:r w:rsidRPr="00E14A58" w:rsidR="005C6019">
        <w:rPr>
          <w:rFonts w:ascii="Times New Roman" w:hAnsi="Times New Roman"/>
          <w:sz w:val="20"/>
          <w:szCs w:val="20"/>
        </w:rPr>
        <w:t xml:space="preserve"> </w:t>
      </w:r>
      <w:r w:rsidRPr="00E14A58" w:rsidR="00470D41">
        <w:rPr>
          <w:rFonts w:ascii="Times New Roman" w:hAnsi="Times New Roman"/>
          <w:sz w:val="20"/>
          <w:szCs w:val="20"/>
        </w:rPr>
        <w:t>new student</w:t>
      </w:r>
      <w:r w:rsidRPr="00E14A58" w:rsidR="005C6019">
        <w:rPr>
          <w:rFonts w:ascii="Times New Roman" w:hAnsi="Times New Roman"/>
          <w:sz w:val="20"/>
          <w:szCs w:val="20"/>
        </w:rPr>
        <w:t xml:space="preserve"> categories </w:t>
      </w:r>
      <w:r w:rsidRPr="00E14A58" w:rsidR="004570C5">
        <w:rPr>
          <w:rFonts w:ascii="Times New Roman" w:hAnsi="Times New Roman"/>
          <w:sz w:val="20"/>
          <w:szCs w:val="20"/>
        </w:rPr>
        <w:t xml:space="preserve">is </w:t>
      </w:r>
      <w:r w:rsidRPr="00E14A58" w:rsidR="00470D41">
        <w:rPr>
          <w:rFonts w:ascii="Times New Roman" w:hAnsi="Times New Roman"/>
          <w:sz w:val="20"/>
          <w:szCs w:val="20"/>
        </w:rPr>
        <w:t>feasible</w:t>
      </w:r>
      <w:r w:rsidRPr="00E14A58" w:rsidR="004570C5">
        <w:rPr>
          <w:rFonts w:ascii="Times New Roman" w:hAnsi="Times New Roman"/>
          <w:sz w:val="20"/>
          <w:szCs w:val="20"/>
        </w:rPr>
        <w:t xml:space="preserve"> “without too much of a burden</w:t>
      </w:r>
      <w:r w:rsidRPr="00E14A58" w:rsidR="001D56B2">
        <w:rPr>
          <w:rFonts w:ascii="Times New Roman" w:hAnsi="Times New Roman"/>
          <w:sz w:val="20"/>
          <w:szCs w:val="20"/>
        </w:rPr>
        <w:t xml:space="preserve">,” and suggested to continue </w:t>
      </w:r>
      <w:r w:rsidRPr="00E14A58" w:rsidR="009C20E2">
        <w:rPr>
          <w:rFonts w:ascii="Times New Roman" w:hAnsi="Times New Roman"/>
          <w:sz w:val="20"/>
          <w:szCs w:val="20"/>
        </w:rPr>
        <w:t>to p</w:t>
      </w:r>
      <w:r w:rsidRPr="00E14A58" w:rsidR="001D56B2">
        <w:rPr>
          <w:rFonts w:ascii="Times New Roman" w:hAnsi="Times New Roman"/>
          <w:sz w:val="20"/>
          <w:szCs w:val="20"/>
        </w:rPr>
        <w:t>reload data using the Fall cohort</w:t>
      </w:r>
      <w:r w:rsidRPr="00E14A58" w:rsidR="009C20E2">
        <w:rPr>
          <w:rFonts w:ascii="Times New Roman" w:hAnsi="Times New Roman"/>
          <w:sz w:val="20"/>
          <w:szCs w:val="20"/>
        </w:rPr>
        <w:t xml:space="preserve">. They recommended </w:t>
      </w:r>
      <w:r w:rsidRPr="00E14A58" w:rsidR="004E126A">
        <w:rPr>
          <w:rFonts w:ascii="Times New Roman" w:hAnsi="Times New Roman"/>
          <w:sz w:val="20"/>
          <w:szCs w:val="20"/>
        </w:rPr>
        <w:t xml:space="preserve">that </w:t>
      </w:r>
      <w:r w:rsidRPr="00E14A58" w:rsidR="00E22E0C">
        <w:rPr>
          <w:rFonts w:ascii="Times New Roman" w:hAnsi="Times New Roman"/>
          <w:sz w:val="20"/>
          <w:szCs w:val="20"/>
        </w:rPr>
        <w:t>if the</w:t>
      </w:r>
      <w:r w:rsidRPr="00E14A58" w:rsidR="004E126A">
        <w:rPr>
          <w:rFonts w:ascii="Times New Roman" w:hAnsi="Times New Roman"/>
          <w:sz w:val="20"/>
          <w:szCs w:val="20"/>
        </w:rPr>
        <w:t xml:space="preserve"> cohort change</w:t>
      </w:r>
      <w:r w:rsidRPr="00E14A58" w:rsidR="009C20E2">
        <w:rPr>
          <w:rFonts w:ascii="Times New Roman" w:hAnsi="Times New Roman"/>
          <w:sz w:val="20"/>
          <w:szCs w:val="20"/>
        </w:rPr>
        <w:t>s</w:t>
      </w:r>
      <w:r w:rsidRPr="00E14A58" w:rsidR="004E126A">
        <w:rPr>
          <w:rFonts w:ascii="Times New Roman" w:hAnsi="Times New Roman"/>
          <w:sz w:val="20"/>
          <w:szCs w:val="20"/>
        </w:rPr>
        <w:t xml:space="preserve"> to </w:t>
      </w:r>
      <w:r w:rsidRPr="00E14A58" w:rsidR="009C20E2">
        <w:rPr>
          <w:rFonts w:ascii="Times New Roman" w:hAnsi="Times New Roman"/>
          <w:sz w:val="20"/>
          <w:szCs w:val="20"/>
        </w:rPr>
        <w:t xml:space="preserve">the </w:t>
      </w:r>
      <w:r w:rsidRPr="00E14A58" w:rsidR="004E126A">
        <w:rPr>
          <w:rFonts w:ascii="Times New Roman" w:hAnsi="Times New Roman"/>
          <w:sz w:val="20"/>
          <w:szCs w:val="20"/>
        </w:rPr>
        <w:t>academic year</w:t>
      </w:r>
      <w:r w:rsidRPr="00E14A58" w:rsidR="00E22E0C">
        <w:rPr>
          <w:rFonts w:ascii="Times New Roman" w:hAnsi="Times New Roman"/>
          <w:sz w:val="20"/>
          <w:szCs w:val="20"/>
        </w:rPr>
        <w:t>, institutions should report the number of students in the cohort.</w:t>
      </w:r>
      <w:r w:rsidRPr="00E14A58" w:rsidR="00A73E80">
        <w:rPr>
          <w:rFonts w:ascii="Times New Roman" w:hAnsi="Times New Roman"/>
          <w:sz w:val="20"/>
          <w:szCs w:val="20"/>
        </w:rPr>
        <w:t xml:space="preserve"> </w:t>
      </w:r>
    </w:p>
    <w:p w:rsidR="001F2487" w:rsidRPr="00E14A58" w:rsidP="003E15F9" w14:paraId="7ACA9D5D" w14:textId="77777777">
      <w:pPr>
        <w:pStyle w:val="NoSpacing"/>
        <w:rPr>
          <w:rFonts w:ascii="Times New Roman" w:hAnsi="Times New Roman"/>
          <w:sz w:val="20"/>
          <w:szCs w:val="20"/>
        </w:rPr>
      </w:pPr>
    </w:p>
    <w:p w:rsidR="00A5335C" w:rsidRPr="00E14A58" w:rsidP="003F3E02" w14:paraId="5697020E" w14:textId="7B4EC37B">
      <w:pPr>
        <w:pStyle w:val="NoSpacing"/>
        <w:numPr>
          <w:ilvl w:val="0"/>
          <w:numId w:val="33"/>
        </w:numPr>
        <w:rPr>
          <w:rFonts w:ascii="Times New Roman" w:hAnsi="Times New Roman"/>
          <w:sz w:val="20"/>
          <w:szCs w:val="20"/>
        </w:rPr>
      </w:pPr>
      <w:r w:rsidRPr="00E14A58">
        <w:rPr>
          <w:rFonts w:ascii="Times New Roman" w:hAnsi="Times New Roman"/>
          <w:sz w:val="20"/>
          <w:szCs w:val="20"/>
        </w:rPr>
        <w:t>Three</w:t>
      </w:r>
      <w:r w:rsidRPr="00E14A58" w:rsidR="008A6A78">
        <w:rPr>
          <w:rFonts w:ascii="Times New Roman" w:hAnsi="Times New Roman"/>
          <w:sz w:val="20"/>
          <w:szCs w:val="20"/>
        </w:rPr>
        <w:t xml:space="preserve"> comment</w:t>
      </w:r>
      <w:r w:rsidRPr="00E14A58" w:rsidR="00867C23">
        <w:rPr>
          <w:rFonts w:ascii="Times New Roman" w:hAnsi="Times New Roman"/>
          <w:sz w:val="20"/>
          <w:szCs w:val="20"/>
        </w:rPr>
        <w:t>s</w:t>
      </w:r>
      <w:r w:rsidRPr="00E14A58" w:rsidR="008A6A78">
        <w:rPr>
          <w:rFonts w:ascii="Times New Roman" w:hAnsi="Times New Roman"/>
          <w:sz w:val="20"/>
          <w:szCs w:val="20"/>
        </w:rPr>
        <w:t xml:space="preserve"> </w:t>
      </w:r>
      <w:r w:rsidRPr="00E14A58" w:rsidR="001F2487">
        <w:rPr>
          <w:rFonts w:ascii="Times New Roman" w:hAnsi="Times New Roman"/>
          <w:sz w:val="20"/>
          <w:szCs w:val="20"/>
        </w:rPr>
        <w:t>expressed concerns</w:t>
      </w:r>
      <w:r w:rsidRPr="00E14A58" w:rsidR="000E3EA8">
        <w:rPr>
          <w:rFonts w:ascii="Times New Roman" w:hAnsi="Times New Roman"/>
          <w:sz w:val="20"/>
          <w:szCs w:val="20"/>
        </w:rPr>
        <w:t xml:space="preserve"> </w:t>
      </w:r>
      <w:r w:rsidRPr="00E14A58" w:rsidR="001F2487">
        <w:rPr>
          <w:rFonts w:ascii="Times New Roman" w:hAnsi="Times New Roman"/>
          <w:sz w:val="20"/>
          <w:szCs w:val="20"/>
        </w:rPr>
        <w:t>about the</w:t>
      </w:r>
      <w:r w:rsidRPr="00E14A58" w:rsidR="000E3EA8">
        <w:rPr>
          <w:rFonts w:ascii="Times New Roman" w:hAnsi="Times New Roman"/>
          <w:sz w:val="20"/>
          <w:szCs w:val="20"/>
        </w:rPr>
        <w:t xml:space="preserve"> add</w:t>
      </w:r>
      <w:r w:rsidRPr="00E14A58" w:rsidR="001F2487">
        <w:rPr>
          <w:rFonts w:ascii="Times New Roman" w:hAnsi="Times New Roman"/>
          <w:sz w:val="20"/>
          <w:szCs w:val="20"/>
        </w:rPr>
        <w:t>ed</w:t>
      </w:r>
      <w:r w:rsidRPr="00E14A58" w:rsidR="00DB2B2F">
        <w:rPr>
          <w:rFonts w:ascii="Times New Roman" w:hAnsi="Times New Roman"/>
          <w:sz w:val="20"/>
          <w:szCs w:val="20"/>
        </w:rPr>
        <w:t xml:space="preserve"> reporting</w:t>
      </w:r>
      <w:r w:rsidRPr="00E14A58" w:rsidR="00B501C0">
        <w:rPr>
          <w:rFonts w:ascii="Times New Roman" w:hAnsi="Times New Roman"/>
          <w:sz w:val="20"/>
          <w:szCs w:val="20"/>
        </w:rPr>
        <w:t xml:space="preserve"> </w:t>
      </w:r>
      <w:r w:rsidRPr="00E14A58" w:rsidR="001F2487">
        <w:rPr>
          <w:rFonts w:ascii="Times New Roman" w:hAnsi="Times New Roman"/>
          <w:sz w:val="20"/>
          <w:szCs w:val="20"/>
        </w:rPr>
        <w:t>burden</w:t>
      </w:r>
      <w:r w:rsidRPr="00E14A58" w:rsidR="00DB2B2F">
        <w:rPr>
          <w:rFonts w:ascii="Times New Roman" w:hAnsi="Times New Roman"/>
          <w:sz w:val="20"/>
          <w:szCs w:val="20"/>
        </w:rPr>
        <w:t>, especially for institutions with special focus or mission</w:t>
      </w:r>
      <w:r w:rsidRPr="00E14A58" w:rsidR="009A5503">
        <w:rPr>
          <w:rFonts w:ascii="Times New Roman" w:hAnsi="Times New Roman"/>
          <w:sz w:val="20"/>
          <w:szCs w:val="20"/>
        </w:rPr>
        <w:t xml:space="preserve">, and </w:t>
      </w:r>
      <w:r w:rsidRPr="00E14A58" w:rsidR="005B7AF5">
        <w:rPr>
          <w:rFonts w:ascii="Times New Roman" w:hAnsi="Times New Roman"/>
          <w:sz w:val="20"/>
          <w:szCs w:val="20"/>
        </w:rPr>
        <w:t xml:space="preserve">recommended to keep the fall census date while </w:t>
      </w:r>
      <w:r w:rsidRPr="00E14A58" w:rsidR="003054B4">
        <w:rPr>
          <w:rFonts w:ascii="Times New Roman" w:hAnsi="Times New Roman"/>
          <w:sz w:val="20"/>
          <w:szCs w:val="20"/>
        </w:rPr>
        <w:t>continuing to</w:t>
      </w:r>
      <w:r w:rsidRPr="00E14A58" w:rsidR="005B7AF5">
        <w:rPr>
          <w:rFonts w:ascii="Times New Roman" w:hAnsi="Times New Roman"/>
          <w:sz w:val="20"/>
          <w:szCs w:val="20"/>
        </w:rPr>
        <w:t xml:space="preserve"> preload data for academic reporters </w:t>
      </w:r>
      <w:r w:rsidRPr="00E14A58" w:rsidR="003054B4">
        <w:rPr>
          <w:rFonts w:ascii="Times New Roman" w:hAnsi="Times New Roman"/>
          <w:sz w:val="20"/>
          <w:szCs w:val="20"/>
        </w:rPr>
        <w:t>to ensure</w:t>
      </w:r>
      <w:r w:rsidRPr="00E14A58" w:rsidR="005B7AF5">
        <w:rPr>
          <w:rFonts w:ascii="Times New Roman" w:hAnsi="Times New Roman"/>
          <w:sz w:val="20"/>
          <w:szCs w:val="20"/>
        </w:rPr>
        <w:t xml:space="preserve"> </w:t>
      </w:r>
      <w:r w:rsidRPr="00E14A58" w:rsidR="00D57F9D">
        <w:rPr>
          <w:rFonts w:ascii="Times New Roman" w:hAnsi="Times New Roman"/>
          <w:sz w:val="20"/>
          <w:szCs w:val="20"/>
        </w:rPr>
        <w:t>data consistency, accuracy, and quality</w:t>
      </w:r>
      <w:r w:rsidRPr="00E14A58" w:rsidR="00DB2B2F">
        <w:rPr>
          <w:rFonts w:ascii="Times New Roman" w:hAnsi="Times New Roman"/>
          <w:sz w:val="20"/>
          <w:szCs w:val="20"/>
        </w:rPr>
        <w:t xml:space="preserve">. </w:t>
      </w:r>
    </w:p>
    <w:p w:rsidR="003054B4" w:rsidRPr="00E14A58" w:rsidP="003E15F9" w14:paraId="139688F9" w14:textId="77777777">
      <w:pPr>
        <w:pStyle w:val="NoSpacing"/>
        <w:rPr>
          <w:rFonts w:ascii="Times New Roman" w:hAnsi="Times New Roman"/>
          <w:sz w:val="20"/>
          <w:szCs w:val="20"/>
        </w:rPr>
      </w:pPr>
    </w:p>
    <w:p w:rsidR="003E15F9" w:rsidRPr="00E14A58" w:rsidP="003F3E02" w14:paraId="08E5D13D" w14:textId="02F70A5F">
      <w:pPr>
        <w:pStyle w:val="NoSpacing"/>
        <w:numPr>
          <w:ilvl w:val="0"/>
          <w:numId w:val="33"/>
        </w:numPr>
        <w:rPr>
          <w:rFonts w:ascii="Times New Roman" w:hAnsi="Times New Roman"/>
          <w:sz w:val="20"/>
          <w:szCs w:val="20"/>
        </w:rPr>
      </w:pPr>
      <w:r w:rsidRPr="00E14A58">
        <w:rPr>
          <w:rFonts w:ascii="Times New Roman" w:hAnsi="Times New Roman"/>
          <w:sz w:val="20"/>
          <w:szCs w:val="20"/>
        </w:rPr>
        <w:t>T</w:t>
      </w:r>
      <w:r w:rsidRPr="00E14A58" w:rsidR="006C6ACE">
        <w:rPr>
          <w:rFonts w:ascii="Times New Roman" w:hAnsi="Times New Roman"/>
          <w:sz w:val="20"/>
          <w:szCs w:val="20"/>
        </w:rPr>
        <w:t>hree</w:t>
      </w:r>
      <w:r w:rsidRPr="00E14A58" w:rsidR="00FE2E1E">
        <w:rPr>
          <w:rFonts w:ascii="Times New Roman" w:hAnsi="Times New Roman"/>
          <w:sz w:val="20"/>
          <w:szCs w:val="20"/>
        </w:rPr>
        <w:t xml:space="preserve"> comment</w:t>
      </w:r>
      <w:r w:rsidRPr="00E14A58" w:rsidR="006A33F9">
        <w:rPr>
          <w:rFonts w:ascii="Times New Roman" w:hAnsi="Times New Roman"/>
          <w:sz w:val="20"/>
          <w:szCs w:val="20"/>
        </w:rPr>
        <w:t>s</w:t>
      </w:r>
      <w:r w:rsidRPr="00E14A58" w:rsidR="003054B4">
        <w:rPr>
          <w:rFonts w:ascii="Times New Roman" w:hAnsi="Times New Roman"/>
          <w:sz w:val="20"/>
          <w:szCs w:val="20"/>
        </w:rPr>
        <w:t xml:space="preserve"> </w:t>
      </w:r>
      <w:r w:rsidRPr="00E14A58" w:rsidR="00FE2E1E">
        <w:rPr>
          <w:rFonts w:ascii="Times New Roman" w:hAnsi="Times New Roman"/>
          <w:sz w:val="20"/>
          <w:szCs w:val="20"/>
        </w:rPr>
        <w:t>support</w:t>
      </w:r>
      <w:r w:rsidRPr="00E14A58" w:rsidR="003054B4">
        <w:rPr>
          <w:rFonts w:ascii="Times New Roman" w:hAnsi="Times New Roman"/>
          <w:sz w:val="20"/>
          <w:szCs w:val="20"/>
        </w:rPr>
        <w:t>ed</w:t>
      </w:r>
      <w:r w:rsidRPr="00E14A58" w:rsidR="00FE2E1E">
        <w:rPr>
          <w:rFonts w:ascii="Times New Roman" w:hAnsi="Times New Roman"/>
          <w:sz w:val="20"/>
          <w:szCs w:val="20"/>
        </w:rPr>
        <w:t xml:space="preserve"> collect</w:t>
      </w:r>
      <w:r w:rsidRPr="00E14A58" w:rsidR="003054B4">
        <w:rPr>
          <w:rFonts w:ascii="Times New Roman" w:hAnsi="Times New Roman"/>
          <w:sz w:val="20"/>
          <w:szCs w:val="20"/>
        </w:rPr>
        <w:t>ing</w:t>
      </w:r>
      <w:r w:rsidRPr="00E14A58" w:rsidR="00FE2E1E">
        <w:rPr>
          <w:rFonts w:ascii="Times New Roman" w:hAnsi="Times New Roman"/>
          <w:sz w:val="20"/>
          <w:szCs w:val="20"/>
        </w:rPr>
        <w:t xml:space="preserve"> financial aid data on additional student categories to</w:t>
      </w:r>
      <w:r w:rsidRPr="00E14A58" w:rsidR="00B3085F">
        <w:rPr>
          <w:rFonts w:ascii="Times New Roman" w:hAnsi="Times New Roman"/>
          <w:sz w:val="20"/>
          <w:szCs w:val="20"/>
        </w:rPr>
        <w:t xml:space="preserve"> </w:t>
      </w:r>
      <w:r w:rsidRPr="00E14A58" w:rsidR="00776E7B">
        <w:rPr>
          <w:rFonts w:ascii="Times New Roman" w:hAnsi="Times New Roman"/>
          <w:sz w:val="20"/>
          <w:szCs w:val="20"/>
        </w:rPr>
        <w:t xml:space="preserve">improve understanding of </w:t>
      </w:r>
      <w:r w:rsidRPr="00E14A58" w:rsidR="00FC493E">
        <w:rPr>
          <w:rFonts w:ascii="Times New Roman" w:hAnsi="Times New Roman"/>
          <w:sz w:val="20"/>
          <w:szCs w:val="20"/>
        </w:rPr>
        <w:t xml:space="preserve">the cost of attendance and </w:t>
      </w:r>
      <w:r w:rsidRPr="00E14A58" w:rsidR="00BA12D5">
        <w:rPr>
          <w:rFonts w:ascii="Times New Roman" w:hAnsi="Times New Roman"/>
          <w:sz w:val="20"/>
          <w:szCs w:val="20"/>
        </w:rPr>
        <w:t>access to and</w:t>
      </w:r>
      <w:r w:rsidRPr="00E14A58" w:rsidR="00634003">
        <w:rPr>
          <w:rFonts w:ascii="Times New Roman" w:hAnsi="Times New Roman"/>
          <w:sz w:val="20"/>
          <w:szCs w:val="20"/>
        </w:rPr>
        <w:t xml:space="preserve"> receipt of financial aid.</w:t>
      </w:r>
      <w:r w:rsidRPr="00E14A58" w:rsidR="00D843E8">
        <w:rPr>
          <w:rFonts w:ascii="Times New Roman" w:hAnsi="Times New Roman"/>
          <w:sz w:val="20"/>
          <w:szCs w:val="20"/>
        </w:rPr>
        <w:t xml:space="preserve"> </w:t>
      </w:r>
    </w:p>
    <w:p w:rsidR="003E15F9" w:rsidRPr="00E14A58" w:rsidP="003E15F9" w14:paraId="7398D784" w14:textId="77777777">
      <w:pPr>
        <w:pStyle w:val="NoSpacing"/>
        <w:rPr>
          <w:rFonts w:ascii="Times New Roman" w:hAnsi="Times New Roman"/>
          <w:b/>
          <w:bCs/>
          <w:sz w:val="20"/>
          <w:szCs w:val="20"/>
        </w:rPr>
      </w:pPr>
    </w:p>
    <w:p w:rsidR="003E15F9" w:rsidRPr="00E14A58" w:rsidP="003E15F9" w14:paraId="4990D24C" w14:textId="77777777">
      <w:pPr>
        <w:pStyle w:val="Heading2"/>
        <w:rPr>
          <w:sz w:val="20"/>
          <w:szCs w:val="20"/>
        </w:rPr>
      </w:pPr>
      <w:bookmarkStart w:id="86" w:name="_Toc166758447"/>
      <w:r w:rsidRPr="00E14A58">
        <w:rPr>
          <w:sz w:val="20"/>
          <w:szCs w:val="20"/>
        </w:rPr>
        <w:t>ED response</w:t>
      </w:r>
      <w:bookmarkEnd w:id="86"/>
    </w:p>
    <w:p w:rsidR="00A875DE" w:rsidRPr="00E14A58" w:rsidP="00007F41" w14:paraId="456B9D8C" w14:textId="77777777">
      <w:pPr>
        <w:rPr>
          <w:rFonts w:ascii="Times New Roman" w:hAnsi="Times New Roman"/>
          <w:sz w:val="20"/>
          <w:szCs w:val="20"/>
        </w:rPr>
      </w:pPr>
      <w:r w:rsidRPr="00E14A58">
        <w:rPr>
          <w:rFonts w:ascii="Times New Roman" w:hAnsi="Times New Roman"/>
          <w:sz w:val="20"/>
          <w:szCs w:val="20"/>
        </w:rPr>
        <w:t xml:space="preserve">Thank you for your </w:t>
      </w:r>
      <w:r w:rsidRPr="00E14A58" w:rsidR="00011994">
        <w:rPr>
          <w:rFonts w:ascii="Times New Roman" w:hAnsi="Times New Roman"/>
          <w:sz w:val="20"/>
          <w:szCs w:val="20"/>
        </w:rPr>
        <w:t>thoughtful</w:t>
      </w:r>
      <w:r w:rsidRPr="00E14A58">
        <w:rPr>
          <w:rFonts w:ascii="Times New Roman" w:hAnsi="Times New Roman"/>
          <w:sz w:val="20"/>
          <w:szCs w:val="20"/>
        </w:rPr>
        <w:t xml:space="preserve"> comment</w:t>
      </w:r>
      <w:r w:rsidRPr="00E14A58" w:rsidR="00FF7A16">
        <w:rPr>
          <w:rFonts w:ascii="Times New Roman" w:hAnsi="Times New Roman"/>
          <w:sz w:val="20"/>
          <w:szCs w:val="20"/>
        </w:rPr>
        <w:t>s</w:t>
      </w:r>
      <w:r w:rsidRPr="00E14A58" w:rsidR="007D70DD">
        <w:rPr>
          <w:rFonts w:ascii="Times New Roman" w:hAnsi="Times New Roman"/>
          <w:sz w:val="20"/>
          <w:szCs w:val="20"/>
        </w:rPr>
        <w:t xml:space="preserve">. </w:t>
      </w:r>
      <w:r w:rsidRPr="00E14A58">
        <w:rPr>
          <w:rFonts w:ascii="Times New Roman" w:hAnsi="Times New Roman"/>
          <w:sz w:val="20"/>
          <w:szCs w:val="20"/>
        </w:rPr>
        <w:t xml:space="preserve">We appreciate </w:t>
      </w:r>
      <w:r w:rsidRPr="00E14A58" w:rsidR="00CF29F0">
        <w:rPr>
          <w:rFonts w:ascii="Times New Roman" w:hAnsi="Times New Roman"/>
          <w:sz w:val="20"/>
          <w:szCs w:val="20"/>
        </w:rPr>
        <w:t>the</w:t>
      </w:r>
      <w:r w:rsidRPr="00E14A58">
        <w:rPr>
          <w:rFonts w:ascii="Times New Roman" w:hAnsi="Times New Roman"/>
          <w:sz w:val="20"/>
          <w:szCs w:val="20"/>
        </w:rPr>
        <w:t xml:space="preserve"> </w:t>
      </w:r>
      <w:r w:rsidRPr="00E14A58" w:rsidR="00007F41">
        <w:rPr>
          <w:rFonts w:ascii="Times New Roman" w:hAnsi="Times New Roman"/>
          <w:sz w:val="20"/>
          <w:szCs w:val="20"/>
        </w:rPr>
        <w:t xml:space="preserve">thorough description of </w:t>
      </w:r>
      <w:r w:rsidRPr="00E14A58" w:rsidR="00CF29F0">
        <w:rPr>
          <w:rFonts w:ascii="Times New Roman" w:hAnsi="Times New Roman"/>
          <w:sz w:val="20"/>
          <w:szCs w:val="20"/>
        </w:rPr>
        <w:t xml:space="preserve">the </w:t>
      </w:r>
      <w:r w:rsidRPr="00E14A58" w:rsidR="00007F41">
        <w:rPr>
          <w:rFonts w:ascii="Times New Roman" w:hAnsi="Times New Roman"/>
          <w:sz w:val="20"/>
          <w:szCs w:val="20"/>
        </w:rPr>
        <w:t>benefits and concerns</w:t>
      </w:r>
      <w:r w:rsidRPr="00E14A58" w:rsidR="0045340C">
        <w:rPr>
          <w:rFonts w:ascii="Times New Roman" w:hAnsi="Times New Roman"/>
          <w:sz w:val="20"/>
          <w:szCs w:val="20"/>
        </w:rPr>
        <w:t xml:space="preserve"> </w:t>
      </w:r>
      <w:r w:rsidRPr="00E14A58" w:rsidR="00CF29F0">
        <w:rPr>
          <w:rFonts w:ascii="Times New Roman" w:hAnsi="Times New Roman"/>
          <w:sz w:val="20"/>
          <w:szCs w:val="20"/>
        </w:rPr>
        <w:t>associated with</w:t>
      </w:r>
      <w:r w:rsidRPr="00E14A58" w:rsidR="0045340C">
        <w:rPr>
          <w:rFonts w:ascii="Times New Roman" w:hAnsi="Times New Roman"/>
          <w:sz w:val="20"/>
          <w:szCs w:val="20"/>
        </w:rPr>
        <w:t xml:space="preserve"> expanding SFA data collection. </w:t>
      </w:r>
      <w:r w:rsidRPr="00E14A58" w:rsidR="00CF29F0">
        <w:rPr>
          <w:rFonts w:ascii="Times New Roman" w:hAnsi="Times New Roman"/>
          <w:sz w:val="20"/>
          <w:szCs w:val="20"/>
        </w:rPr>
        <w:t>Y</w:t>
      </w:r>
      <w:r w:rsidRPr="00E14A58" w:rsidR="00011994">
        <w:rPr>
          <w:rFonts w:ascii="Times New Roman" w:hAnsi="Times New Roman"/>
          <w:sz w:val="20"/>
          <w:szCs w:val="20"/>
        </w:rPr>
        <w:t xml:space="preserve">our insights regarding </w:t>
      </w:r>
      <w:r w:rsidRPr="00E14A58">
        <w:rPr>
          <w:rFonts w:ascii="Times New Roman" w:hAnsi="Times New Roman"/>
          <w:sz w:val="20"/>
          <w:szCs w:val="20"/>
        </w:rPr>
        <w:t xml:space="preserve">institutions’ </w:t>
      </w:r>
      <w:r w:rsidRPr="00E14A58" w:rsidR="00011994">
        <w:rPr>
          <w:rFonts w:ascii="Times New Roman" w:hAnsi="Times New Roman"/>
          <w:sz w:val="20"/>
          <w:szCs w:val="20"/>
        </w:rPr>
        <w:t xml:space="preserve">ability </w:t>
      </w:r>
      <w:r w:rsidRPr="00E14A58" w:rsidR="00D25F9D">
        <w:rPr>
          <w:rFonts w:ascii="Times New Roman" w:hAnsi="Times New Roman"/>
          <w:sz w:val="20"/>
          <w:szCs w:val="20"/>
        </w:rPr>
        <w:t xml:space="preserve">and timing </w:t>
      </w:r>
      <w:r w:rsidRPr="00E14A58" w:rsidR="00011994">
        <w:rPr>
          <w:rFonts w:ascii="Times New Roman" w:hAnsi="Times New Roman"/>
          <w:sz w:val="20"/>
          <w:szCs w:val="20"/>
        </w:rPr>
        <w:t xml:space="preserve">to </w:t>
      </w:r>
      <w:r w:rsidRPr="00E14A58" w:rsidR="00C16DA0">
        <w:rPr>
          <w:rFonts w:ascii="Times New Roman" w:hAnsi="Times New Roman"/>
          <w:sz w:val="20"/>
          <w:szCs w:val="20"/>
        </w:rPr>
        <w:t xml:space="preserve">report additional data </w:t>
      </w:r>
      <w:r w:rsidRPr="00E14A58" w:rsidR="00D25F9D">
        <w:rPr>
          <w:rFonts w:ascii="Times New Roman" w:hAnsi="Times New Roman"/>
          <w:sz w:val="20"/>
          <w:szCs w:val="20"/>
        </w:rPr>
        <w:t xml:space="preserve">are helpful. </w:t>
      </w:r>
    </w:p>
    <w:p w:rsidR="003E15F9" w:rsidRPr="00E14A58" w:rsidP="00007F41" w14:paraId="67461D9F" w14:textId="49EA5B2B">
      <w:pPr>
        <w:rPr>
          <w:rFonts w:ascii="Times New Roman" w:hAnsi="Times New Roman"/>
          <w:sz w:val="20"/>
          <w:szCs w:val="20"/>
        </w:rPr>
      </w:pPr>
      <w:r w:rsidRPr="00E14A58">
        <w:rPr>
          <w:rFonts w:ascii="Times New Roman" w:hAnsi="Times New Roman"/>
          <w:sz w:val="20"/>
          <w:szCs w:val="20"/>
        </w:rPr>
        <w:t>Additionally</w:t>
      </w:r>
      <w:r w:rsidRPr="00E14A58" w:rsidR="00B94F8D">
        <w:rPr>
          <w:rFonts w:ascii="Times New Roman" w:hAnsi="Times New Roman"/>
          <w:sz w:val="20"/>
          <w:szCs w:val="20"/>
        </w:rPr>
        <w:t xml:space="preserve">, </w:t>
      </w:r>
      <w:r w:rsidRPr="00E14A58" w:rsidR="001344DA">
        <w:rPr>
          <w:rFonts w:ascii="Times New Roman" w:hAnsi="Times New Roman"/>
          <w:sz w:val="20"/>
          <w:szCs w:val="20"/>
        </w:rPr>
        <w:t>you</w:t>
      </w:r>
      <w:r w:rsidRPr="00E14A58" w:rsidR="003A1DB6">
        <w:rPr>
          <w:rFonts w:ascii="Times New Roman" w:hAnsi="Times New Roman"/>
          <w:sz w:val="20"/>
          <w:szCs w:val="20"/>
        </w:rPr>
        <w:t>r</w:t>
      </w:r>
      <w:r w:rsidRPr="00E14A58" w:rsidR="001344DA">
        <w:rPr>
          <w:rFonts w:ascii="Times New Roman" w:hAnsi="Times New Roman"/>
          <w:sz w:val="20"/>
          <w:szCs w:val="20"/>
        </w:rPr>
        <w:t xml:space="preserve"> discussion of </w:t>
      </w:r>
      <w:r w:rsidRPr="00E14A58" w:rsidR="00515545">
        <w:rPr>
          <w:rFonts w:ascii="Times New Roman" w:hAnsi="Times New Roman"/>
          <w:sz w:val="20"/>
          <w:szCs w:val="20"/>
        </w:rPr>
        <w:t xml:space="preserve">other collections that </w:t>
      </w:r>
      <w:r w:rsidRPr="00E14A58">
        <w:rPr>
          <w:rFonts w:ascii="Times New Roman" w:hAnsi="Times New Roman"/>
          <w:sz w:val="20"/>
          <w:szCs w:val="20"/>
        </w:rPr>
        <w:t>gather</w:t>
      </w:r>
      <w:r w:rsidRPr="00E14A58" w:rsidR="00515545">
        <w:rPr>
          <w:rFonts w:ascii="Times New Roman" w:hAnsi="Times New Roman"/>
          <w:sz w:val="20"/>
          <w:szCs w:val="20"/>
        </w:rPr>
        <w:t xml:space="preserve"> overlapping information </w:t>
      </w:r>
      <w:r w:rsidRPr="00E14A58" w:rsidR="00CA3787">
        <w:rPr>
          <w:rFonts w:ascii="Times New Roman" w:hAnsi="Times New Roman"/>
          <w:sz w:val="20"/>
          <w:szCs w:val="20"/>
        </w:rPr>
        <w:t>is noted</w:t>
      </w:r>
      <w:r w:rsidRPr="00E14A58" w:rsidR="00CC033F">
        <w:rPr>
          <w:rFonts w:ascii="Times New Roman" w:hAnsi="Times New Roman"/>
          <w:sz w:val="20"/>
          <w:szCs w:val="20"/>
        </w:rPr>
        <w:t>.</w:t>
      </w:r>
      <w:r w:rsidRPr="00E14A58" w:rsidR="00CA3787">
        <w:rPr>
          <w:rFonts w:ascii="Times New Roman" w:hAnsi="Times New Roman"/>
          <w:sz w:val="20"/>
          <w:szCs w:val="20"/>
        </w:rPr>
        <w:t xml:space="preserve"> NCES </w:t>
      </w:r>
      <w:r w:rsidR="004C58CC">
        <w:rPr>
          <w:rFonts w:ascii="Times New Roman" w:hAnsi="Times New Roman"/>
          <w:sz w:val="20"/>
          <w:szCs w:val="20"/>
        </w:rPr>
        <w:t>has been monitoring the additions that are being implemented with Financial Value Transparency</w:t>
      </w:r>
      <w:r w:rsidR="0018411C">
        <w:rPr>
          <w:rFonts w:ascii="Times New Roman" w:hAnsi="Times New Roman"/>
          <w:sz w:val="20"/>
          <w:szCs w:val="20"/>
        </w:rPr>
        <w:t xml:space="preserve"> and Gainful Employment</w:t>
      </w:r>
      <w:r w:rsidR="004C58CC">
        <w:rPr>
          <w:rFonts w:ascii="Times New Roman" w:hAnsi="Times New Roman"/>
          <w:sz w:val="20"/>
          <w:szCs w:val="20"/>
        </w:rPr>
        <w:t xml:space="preserve"> and </w:t>
      </w:r>
      <w:r w:rsidRPr="00E14A58" w:rsidR="00CA3787">
        <w:rPr>
          <w:rFonts w:ascii="Times New Roman" w:hAnsi="Times New Roman"/>
          <w:sz w:val="20"/>
          <w:szCs w:val="20"/>
        </w:rPr>
        <w:t xml:space="preserve">will continue </w:t>
      </w:r>
      <w:r w:rsidRPr="00E14A58" w:rsidR="00CC033F">
        <w:rPr>
          <w:rFonts w:ascii="Times New Roman" w:hAnsi="Times New Roman"/>
          <w:sz w:val="20"/>
          <w:szCs w:val="20"/>
        </w:rPr>
        <w:t xml:space="preserve">to </w:t>
      </w:r>
      <w:r w:rsidRPr="00E14A58" w:rsidR="00CA3787">
        <w:rPr>
          <w:rFonts w:ascii="Times New Roman" w:hAnsi="Times New Roman"/>
          <w:sz w:val="20"/>
          <w:szCs w:val="20"/>
        </w:rPr>
        <w:t>explore options to enhance SFA data collection</w:t>
      </w:r>
      <w:r w:rsidRPr="00E14A58" w:rsidR="00CC033F">
        <w:rPr>
          <w:rFonts w:ascii="Times New Roman" w:hAnsi="Times New Roman"/>
          <w:sz w:val="20"/>
          <w:szCs w:val="20"/>
        </w:rPr>
        <w:t xml:space="preserve"> while considering </w:t>
      </w:r>
      <w:r w:rsidR="0004498C">
        <w:rPr>
          <w:rFonts w:ascii="Times New Roman" w:hAnsi="Times New Roman"/>
          <w:sz w:val="20"/>
          <w:szCs w:val="20"/>
        </w:rPr>
        <w:t xml:space="preserve">other collections as well as the </w:t>
      </w:r>
      <w:r w:rsidRPr="00E14A58" w:rsidR="00CC033F">
        <w:rPr>
          <w:rFonts w:ascii="Times New Roman" w:hAnsi="Times New Roman"/>
          <w:sz w:val="20"/>
          <w:szCs w:val="20"/>
        </w:rPr>
        <w:t>feedback received</w:t>
      </w:r>
      <w:r w:rsidRPr="00E14A58" w:rsidR="00CA3787">
        <w:rPr>
          <w:rFonts w:ascii="Times New Roman" w:hAnsi="Times New Roman"/>
          <w:sz w:val="20"/>
          <w:szCs w:val="20"/>
        </w:rPr>
        <w:t xml:space="preserve">. </w:t>
      </w:r>
      <w:r w:rsidRPr="00E14A58" w:rsidR="00C16DA0">
        <w:rPr>
          <w:rFonts w:ascii="Times New Roman" w:hAnsi="Times New Roman"/>
          <w:sz w:val="20"/>
          <w:szCs w:val="20"/>
        </w:rPr>
        <w:t xml:space="preserve"> </w:t>
      </w:r>
    </w:p>
    <w:p w:rsidR="003E15F9" w:rsidRPr="00E14A58" w:rsidP="003E15F9" w14:paraId="07EB418B" w14:textId="698021DA">
      <w:pPr>
        <w:rPr>
          <w:rFonts w:ascii="Times New Roman" w:hAnsi="Times New Roman"/>
          <w:sz w:val="20"/>
          <w:szCs w:val="20"/>
        </w:rPr>
      </w:pPr>
      <w:r w:rsidRPr="00E14A58">
        <w:rPr>
          <w:rFonts w:ascii="Times New Roman" w:hAnsi="Times New Roman"/>
          <w:sz w:val="20"/>
          <w:szCs w:val="20"/>
        </w:rPr>
        <w:t xml:space="preserve">Thank you </w:t>
      </w:r>
      <w:r w:rsidRPr="00E14A58" w:rsidR="00CC033F">
        <w:rPr>
          <w:rFonts w:ascii="Times New Roman" w:hAnsi="Times New Roman"/>
          <w:sz w:val="20"/>
          <w:szCs w:val="20"/>
        </w:rPr>
        <w:t xml:space="preserve">once </w:t>
      </w:r>
      <w:r w:rsidRPr="00E14A58">
        <w:rPr>
          <w:rFonts w:ascii="Times New Roman" w:hAnsi="Times New Roman"/>
          <w:sz w:val="20"/>
          <w:szCs w:val="20"/>
        </w:rPr>
        <w:t>again for your</w:t>
      </w:r>
      <w:r w:rsidRPr="00E14A58">
        <w:rPr>
          <w:rFonts w:ascii="Times New Roman" w:hAnsi="Times New Roman"/>
          <w:sz w:val="20"/>
          <w:szCs w:val="20"/>
        </w:rPr>
        <w:t xml:space="preserve"> invaluable </w:t>
      </w:r>
      <w:r w:rsidRPr="00E14A58">
        <w:rPr>
          <w:rFonts w:ascii="Times New Roman" w:hAnsi="Times New Roman"/>
          <w:sz w:val="20"/>
          <w:szCs w:val="20"/>
        </w:rPr>
        <w:t>feedback</w:t>
      </w:r>
      <w:r w:rsidRPr="00E14A58">
        <w:rPr>
          <w:rFonts w:ascii="Times New Roman" w:hAnsi="Times New Roman"/>
          <w:sz w:val="20"/>
          <w:szCs w:val="20"/>
        </w:rPr>
        <w:t xml:space="preserve">. </w:t>
      </w:r>
      <w:r w:rsidRPr="00E14A58" w:rsidR="00CC033F">
        <w:rPr>
          <w:rFonts w:ascii="Times New Roman" w:hAnsi="Times New Roman"/>
          <w:sz w:val="20"/>
          <w:szCs w:val="20"/>
        </w:rPr>
        <w:t xml:space="preserve">Your input helps us improve data collection processes and ensure the accuracy and relevance of the collected data. </w:t>
      </w:r>
      <w:r w:rsidRPr="00E14A58">
        <w:rPr>
          <w:rFonts w:ascii="Times New Roman" w:hAnsi="Times New Roman"/>
          <w:sz w:val="20"/>
          <w:szCs w:val="20"/>
        </w:rPr>
        <w:t xml:space="preserve">  </w:t>
      </w:r>
    </w:p>
    <w:p w:rsidR="003E15F9" w:rsidRPr="00E14A58" w:rsidP="003E15F9" w14:paraId="673E30BC" w14:textId="77777777">
      <w:pPr>
        <w:pStyle w:val="Heading2"/>
        <w:rPr>
          <w:sz w:val="20"/>
          <w:szCs w:val="20"/>
        </w:rPr>
      </w:pPr>
      <w:bookmarkStart w:id="87" w:name="_Toc166758448"/>
      <w:r w:rsidRPr="00E14A58">
        <w:rPr>
          <w:sz w:val="20"/>
          <w:szCs w:val="20"/>
        </w:rPr>
        <w:t xml:space="preserve">Associated </w:t>
      </w:r>
      <w:r w:rsidRPr="00E14A58">
        <w:rPr>
          <w:sz w:val="20"/>
          <w:szCs w:val="20"/>
        </w:rPr>
        <w:t>comments</w:t>
      </w:r>
      <w:bookmarkEnd w:id="87"/>
    </w:p>
    <w:p w:rsidR="003E15F9" w:rsidRPr="00E14A58" w:rsidP="003E15F9" w14:paraId="57E081D3"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3E15F9" w:rsidRPr="00E14A58" w:rsidP="003E15F9" w14:paraId="5AE15A36" w14:textId="4E234D34">
      <w:pPr>
        <w:spacing w:after="160" w:line="259" w:lineRule="auto"/>
        <w:rPr>
          <w:rFonts w:ascii="Times New Roman" w:hAnsi="Times New Roman"/>
          <w:sz w:val="20"/>
          <w:szCs w:val="20"/>
        </w:rPr>
      </w:pPr>
      <w:r w:rsidRPr="00E14A58">
        <w:rPr>
          <w:rFonts w:ascii="Times New Roman" w:hAnsi="Times New Roman"/>
          <w:sz w:val="20"/>
          <w:szCs w:val="20"/>
        </w:rPr>
        <w:t xml:space="preserve">604, </w:t>
      </w:r>
      <w:r w:rsidRPr="00E14A58" w:rsidR="00156B72">
        <w:rPr>
          <w:rFonts w:ascii="Times New Roman" w:hAnsi="Times New Roman"/>
          <w:sz w:val="20"/>
          <w:szCs w:val="20"/>
        </w:rPr>
        <w:t xml:space="preserve">632, </w:t>
      </w:r>
      <w:r w:rsidRPr="00E14A58" w:rsidR="005A5162">
        <w:rPr>
          <w:rFonts w:ascii="Times New Roman" w:hAnsi="Times New Roman"/>
          <w:sz w:val="20"/>
          <w:szCs w:val="20"/>
        </w:rPr>
        <w:t>637,</w:t>
      </w:r>
      <w:r w:rsidRPr="00E14A58" w:rsidR="003F1667">
        <w:rPr>
          <w:rFonts w:ascii="Times New Roman" w:hAnsi="Times New Roman"/>
          <w:sz w:val="20"/>
          <w:szCs w:val="20"/>
        </w:rPr>
        <w:t xml:space="preserve"> 657, </w:t>
      </w:r>
      <w:r w:rsidRPr="00E14A58" w:rsidR="009F7AD7">
        <w:rPr>
          <w:rFonts w:ascii="Times New Roman" w:hAnsi="Times New Roman"/>
          <w:sz w:val="20"/>
          <w:szCs w:val="20"/>
        </w:rPr>
        <w:t xml:space="preserve">660, </w:t>
      </w:r>
      <w:r w:rsidRPr="00E14A58" w:rsidR="00B3085F">
        <w:rPr>
          <w:rFonts w:ascii="Times New Roman" w:hAnsi="Times New Roman"/>
          <w:sz w:val="20"/>
          <w:szCs w:val="20"/>
        </w:rPr>
        <w:t xml:space="preserve">723, </w:t>
      </w:r>
      <w:r w:rsidRPr="00E14A58" w:rsidR="001E23DF">
        <w:rPr>
          <w:rFonts w:ascii="Times New Roman" w:hAnsi="Times New Roman"/>
          <w:sz w:val="20"/>
          <w:szCs w:val="20"/>
        </w:rPr>
        <w:t>730,</w:t>
      </w:r>
      <w:r w:rsidRPr="00E14A58" w:rsidR="00320FC7">
        <w:rPr>
          <w:rFonts w:ascii="Times New Roman" w:hAnsi="Times New Roman"/>
          <w:sz w:val="20"/>
          <w:szCs w:val="20"/>
        </w:rPr>
        <w:t xml:space="preserve"> 737</w:t>
      </w:r>
      <w:r w:rsidRPr="00E14A58" w:rsidR="00CC033F">
        <w:rPr>
          <w:rFonts w:ascii="Times New Roman" w:hAnsi="Times New Roman"/>
          <w:sz w:val="20"/>
          <w:szCs w:val="20"/>
        </w:rPr>
        <w:t>.</w:t>
      </w:r>
      <w:r w:rsidRPr="00E14A58" w:rsidR="00254883">
        <w:rPr>
          <w:rFonts w:ascii="Times New Roman" w:hAnsi="Times New Roman"/>
          <w:sz w:val="20"/>
          <w:szCs w:val="20"/>
        </w:rPr>
        <w:t xml:space="preserve"> </w:t>
      </w:r>
      <w:r w:rsidRPr="00E14A58" w:rsidR="001E23DF">
        <w:rPr>
          <w:rFonts w:ascii="Times New Roman" w:hAnsi="Times New Roman"/>
          <w:sz w:val="20"/>
          <w:szCs w:val="20"/>
        </w:rPr>
        <w:t xml:space="preserve"> </w:t>
      </w:r>
      <w:r w:rsidRPr="00E14A58" w:rsidR="009F7AD7">
        <w:rPr>
          <w:rFonts w:ascii="Times New Roman" w:hAnsi="Times New Roman"/>
          <w:sz w:val="20"/>
          <w:szCs w:val="20"/>
        </w:rPr>
        <w:t xml:space="preserve"> </w:t>
      </w:r>
      <w:r w:rsidRPr="00E14A58" w:rsidR="005A5162">
        <w:rPr>
          <w:rFonts w:ascii="Times New Roman" w:hAnsi="Times New Roman"/>
          <w:sz w:val="20"/>
          <w:szCs w:val="20"/>
        </w:rPr>
        <w:t xml:space="preserve"> </w:t>
      </w:r>
    </w:p>
    <w:p w:rsidR="004C70EF" w:rsidP="004C70EF" w14:paraId="4BE66BAC" w14:textId="031D3C05">
      <w:pPr>
        <w:pStyle w:val="Heading1"/>
      </w:pPr>
      <w:bookmarkStart w:id="88" w:name="_Toc166758449"/>
      <w:r>
        <w:t>Comments</w:t>
      </w:r>
      <w:bookmarkEnd w:id="88"/>
      <w:r>
        <w:t xml:space="preserve"> </w:t>
      </w:r>
    </w:p>
    <w:p w:rsidR="003B099B" w:rsidP="00770083" w14:paraId="374C41BD" w14:textId="27BCA6FE">
      <w:pPr>
        <w:autoSpaceDE w:val="0"/>
        <w:autoSpaceDN w:val="0"/>
        <w:adjustRightInd w:val="0"/>
        <w:spacing w:after="0" w:line="240" w:lineRule="auto"/>
        <w:rPr>
          <w:rFonts w:ascii="Times New Roman" w:hAnsi="Times New Roman" w:eastAsiaTheme="minorHAnsi"/>
          <w:sz w:val="20"/>
          <w:szCs w:val="20"/>
        </w:rPr>
      </w:pPr>
      <w:r w:rsidRPr="003B099B">
        <w:rPr>
          <w:rFonts w:ascii="Times New Roman" w:hAnsi="Times New Roman"/>
          <w:color w:val="000000"/>
          <w:sz w:val="20"/>
          <w:szCs w:val="20"/>
        </w:rPr>
        <w:t xml:space="preserve">The comment below was submitted </w:t>
      </w:r>
      <w:r w:rsidRPr="003B099B">
        <w:rPr>
          <w:rFonts w:ascii="Times New Roman" w:hAnsi="Times New Roman"/>
          <w:color w:val="000000"/>
          <w:sz w:val="20"/>
          <w:szCs w:val="20"/>
        </w:rPr>
        <w:t xml:space="preserve">to </w:t>
      </w:r>
      <w:r w:rsidRPr="003B099B">
        <w:rPr>
          <w:rFonts w:ascii="Times New Roman" w:hAnsi="Times New Roman" w:eastAsiaTheme="minorHAnsi"/>
          <w:sz w:val="20"/>
          <w:szCs w:val="20"/>
        </w:rPr>
        <w:t>Docket:</w:t>
      </w:r>
      <w:r w:rsidRPr="003B099B">
        <w:rPr>
          <w:rFonts w:ascii="Times New Roman" w:hAnsi="Times New Roman" w:eastAsiaTheme="minorHAnsi"/>
          <w:b/>
          <w:bCs/>
          <w:sz w:val="20"/>
          <w:szCs w:val="20"/>
        </w:rPr>
        <w:t xml:space="preserve"> </w:t>
      </w:r>
      <w:r w:rsidRPr="003B099B">
        <w:rPr>
          <w:rFonts w:ascii="Times New Roman" w:hAnsi="Times New Roman" w:eastAsiaTheme="minorHAnsi"/>
          <w:sz w:val="20"/>
          <w:szCs w:val="20"/>
        </w:rPr>
        <w:t>ED-2024-SCC-0039</w:t>
      </w:r>
      <w:r w:rsidR="00770083">
        <w:rPr>
          <w:rFonts w:ascii="Times New Roman" w:hAnsi="Times New Roman" w:eastAsiaTheme="minorHAnsi"/>
          <w:sz w:val="20"/>
          <w:szCs w:val="20"/>
        </w:rPr>
        <w:t xml:space="preserve">, </w:t>
      </w:r>
      <w:r w:rsidRPr="00770083" w:rsidR="00770083">
        <w:rPr>
          <w:rFonts w:ascii="Times New Roman" w:hAnsi="Times New Roman" w:eastAsiaTheme="minorHAnsi"/>
          <w:sz w:val="20"/>
          <w:szCs w:val="20"/>
        </w:rPr>
        <w:t>US Department of Education Pre-Authorized Debit Account Brochure and</w:t>
      </w:r>
      <w:r w:rsidR="00770083">
        <w:rPr>
          <w:rFonts w:ascii="Times New Roman" w:hAnsi="Times New Roman" w:eastAsiaTheme="minorHAnsi"/>
          <w:sz w:val="20"/>
          <w:szCs w:val="20"/>
        </w:rPr>
        <w:t xml:space="preserve"> </w:t>
      </w:r>
      <w:r w:rsidRPr="00770083" w:rsidR="00770083">
        <w:rPr>
          <w:rFonts w:ascii="Times New Roman" w:hAnsi="Times New Roman" w:eastAsiaTheme="minorHAnsi"/>
          <w:sz w:val="20"/>
          <w:szCs w:val="20"/>
        </w:rPr>
        <w:t>Application</w:t>
      </w:r>
      <w:r w:rsidRPr="00770083">
        <w:rPr>
          <w:rFonts w:ascii="Times New Roman" w:hAnsi="Times New Roman" w:eastAsiaTheme="minorHAnsi"/>
          <w:sz w:val="20"/>
          <w:szCs w:val="20"/>
        </w:rPr>
        <w:t xml:space="preserve"> by mistake.  </w:t>
      </w:r>
    </w:p>
    <w:p w:rsidR="001D6370" w:rsidP="00770083" w14:paraId="4B46A058" w14:textId="77777777">
      <w:pPr>
        <w:autoSpaceDE w:val="0"/>
        <w:autoSpaceDN w:val="0"/>
        <w:adjustRightInd w:val="0"/>
        <w:spacing w:after="0" w:line="240" w:lineRule="auto"/>
        <w:rPr>
          <w:rFonts w:ascii="Times New Roman" w:hAnsi="Times New Roman" w:eastAsiaTheme="minorHAnsi"/>
          <w:sz w:val="20"/>
          <w:szCs w:val="20"/>
        </w:rPr>
      </w:pPr>
    </w:p>
    <w:p w:rsidR="00421779" w:rsidRPr="00EC216A" w:rsidP="00421779" w14:paraId="62EA5804" w14:textId="5FE51F26">
      <w:pPr>
        <w:pStyle w:val="Heading2"/>
        <w:rPr>
          <w:rFonts w:eastAsia="Calibri"/>
          <w:sz w:val="22"/>
          <w:szCs w:val="22"/>
        </w:rPr>
      </w:pPr>
      <w:bookmarkStart w:id="89" w:name="_Toc166758450"/>
      <w:r w:rsidRPr="00EC216A">
        <w:rPr>
          <w:rFonts w:eastAsia="Calibri"/>
          <w:sz w:val="22"/>
          <w:szCs w:val="22"/>
        </w:rPr>
        <w:t>Document: ED-2024-SCC-0039-0004</w:t>
      </w:r>
      <w:bookmarkEnd w:id="89"/>
    </w:p>
    <w:p w:rsidR="00EE2983" w:rsidRPr="00EC216A" w:rsidP="00EE2983" w14:paraId="4645E586" w14:textId="708748BD">
      <w:pPr>
        <w:pStyle w:val="NoSpacing"/>
        <w:rPr>
          <w:sz w:val="20"/>
          <w:szCs w:val="20"/>
        </w:rPr>
      </w:pPr>
      <w:r w:rsidRPr="00EC216A">
        <w:rPr>
          <w:sz w:val="20"/>
          <w:szCs w:val="20"/>
        </w:rPr>
        <w:t xml:space="preserve">Received: </w:t>
      </w:r>
      <w:r w:rsidRPr="00EC216A" w:rsidR="00BF676F">
        <w:rPr>
          <w:sz w:val="20"/>
          <w:szCs w:val="20"/>
        </w:rPr>
        <w:t>April 12</w:t>
      </w:r>
      <w:r w:rsidRPr="00EC216A">
        <w:rPr>
          <w:sz w:val="20"/>
          <w:szCs w:val="20"/>
        </w:rPr>
        <w:t>, 202</w:t>
      </w:r>
      <w:r w:rsidRPr="00EC216A" w:rsidR="00BF676F">
        <w:rPr>
          <w:sz w:val="20"/>
          <w:szCs w:val="20"/>
        </w:rPr>
        <w:t>4</w:t>
      </w:r>
    </w:p>
    <w:p w:rsidR="00EE2983" w:rsidRPr="00EC216A" w:rsidP="00EE2983" w14:paraId="0283284A" w14:textId="60601347">
      <w:pPr>
        <w:pStyle w:val="NoSpacing"/>
        <w:rPr>
          <w:sz w:val="20"/>
          <w:szCs w:val="20"/>
        </w:rPr>
      </w:pPr>
      <w:r w:rsidRPr="00EC216A">
        <w:rPr>
          <w:sz w:val="20"/>
          <w:szCs w:val="20"/>
        </w:rPr>
        <w:t xml:space="preserve">Posted: </w:t>
      </w:r>
      <w:r w:rsidRPr="00EC216A" w:rsidR="00BF676F">
        <w:rPr>
          <w:sz w:val="20"/>
          <w:szCs w:val="20"/>
        </w:rPr>
        <w:t>April</w:t>
      </w:r>
      <w:r w:rsidRPr="00EC216A">
        <w:rPr>
          <w:sz w:val="20"/>
          <w:szCs w:val="20"/>
        </w:rPr>
        <w:t xml:space="preserve"> </w:t>
      </w:r>
      <w:r w:rsidRPr="00EC216A" w:rsidR="00BF676F">
        <w:rPr>
          <w:sz w:val="20"/>
          <w:szCs w:val="20"/>
        </w:rPr>
        <w:t>1</w:t>
      </w:r>
      <w:r w:rsidRPr="00EC216A">
        <w:rPr>
          <w:sz w:val="20"/>
          <w:szCs w:val="20"/>
        </w:rPr>
        <w:t>5, 202</w:t>
      </w:r>
      <w:r w:rsidRPr="00EC216A" w:rsidR="00BF676F">
        <w:rPr>
          <w:sz w:val="20"/>
          <w:szCs w:val="20"/>
        </w:rPr>
        <w:t>4</w:t>
      </w:r>
    </w:p>
    <w:p w:rsidR="00EE2983" w:rsidRPr="00EC216A" w:rsidP="00EE2983" w14:paraId="7CAD53DB" w14:textId="4380D3C2">
      <w:pPr>
        <w:pStyle w:val="NoSpacing"/>
        <w:rPr>
          <w:sz w:val="20"/>
          <w:szCs w:val="20"/>
        </w:rPr>
      </w:pPr>
      <w:r w:rsidRPr="00EC216A">
        <w:rPr>
          <w:sz w:val="20"/>
          <w:szCs w:val="20"/>
        </w:rPr>
        <w:t xml:space="preserve">Category: </w:t>
      </w:r>
      <w:r w:rsidRPr="00EC216A" w:rsidR="00BF676F">
        <w:rPr>
          <w:sz w:val="20"/>
          <w:szCs w:val="20"/>
        </w:rPr>
        <w:t>Federal Agency</w:t>
      </w:r>
    </w:p>
    <w:p w:rsidR="00EE2983" w:rsidRPr="00EC216A" w:rsidP="00EE2983" w14:paraId="2076E283" w14:textId="77777777">
      <w:pPr>
        <w:pStyle w:val="NoSpacing"/>
        <w:rPr>
          <w:sz w:val="20"/>
          <w:szCs w:val="20"/>
        </w:rPr>
      </w:pPr>
    </w:p>
    <w:p w:rsidR="00EE2983" w:rsidRPr="00EC216A" w:rsidP="00EE2983" w14:paraId="0BDC8001" w14:textId="77777777">
      <w:pPr>
        <w:pStyle w:val="NoSpacing"/>
        <w:rPr>
          <w:sz w:val="20"/>
          <w:szCs w:val="20"/>
        </w:rPr>
      </w:pPr>
      <w:r w:rsidRPr="00EC216A">
        <w:rPr>
          <w:sz w:val="20"/>
          <w:szCs w:val="20"/>
        </w:rPr>
        <w:t>Submitter Information</w:t>
      </w:r>
    </w:p>
    <w:p w:rsidR="00421779" w:rsidRPr="00EC216A" w:rsidP="00EE2983" w14:paraId="45E4BAC2" w14:textId="514DBE75">
      <w:pPr>
        <w:rPr>
          <w:sz w:val="20"/>
          <w:szCs w:val="20"/>
        </w:rPr>
      </w:pPr>
      <w:r w:rsidRPr="00EC216A">
        <w:rPr>
          <w:sz w:val="20"/>
          <w:szCs w:val="20"/>
        </w:rPr>
        <w:t xml:space="preserve">Organization: </w:t>
      </w:r>
      <w:r w:rsidRPr="00EC216A" w:rsidR="006A42F7">
        <w:rPr>
          <w:sz w:val="20"/>
          <w:szCs w:val="20"/>
        </w:rPr>
        <w:t>B</w:t>
      </w:r>
      <w:r w:rsidRPr="00EC216A" w:rsidR="00013ED7">
        <w:rPr>
          <w:sz w:val="20"/>
          <w:szCs w:val="20"/>
        </w:rPr>
        <w:t>ureau of Economic Analysis</w:t>
      </w:r>
    </w:p>
    <w:p w:rsidR="001D6370" w:rsidRPr="001D6370" w:rsidP="001D6370" w14:paraId="337F1502" w14:textId="77777777">
      <w:pPr>
        <w:pStyle w:val="leftalign"/>
        <w:rPr>
          <w:rFonts w:eastAsia="Calibri"/>
          <w:sz w:val="20"/>
          <w:szCs w:val="20"/>
        </w:rPr>
      </w:pPr>
      <w:r w:rsidRPr="001D6370">
        <w:rPr>
          <w:rFonts w:eastAsia="Calibri"/>
          <w:sz w:val="20"/>
          <w:szCs w:val="20"/>
        </w:rPr>
        <w:t>General Comment</w:t>
      </w:r>
    </w:p>
    <w:p w:rsidR="00B37252" w:rsidRPr="001D6370" w:rsidP="001D6370" w14:paraId="1581605A" w14:textId="20AD3847">
      <w:pPr>
        <w:pStyle w:val="leftalign"/>
        <w:rPr>
          <w:rFonts w:eastAsia="Calibri"/>
          <w:sz w:val="20"/>
          <w:szCs w:val="20"/>
        </w:rPr>
      </w:pPr>
      <w:r w:rsidRPr="001D6370">
        <w:rPr>
          <w:rFonts w:eastAsiaTheme="minorHAnsi"/>
          <w:sz w:val="20"/>
          <w:szCs w:val="20"/>
        </w:rPr>
        <w:t>BEA’s 2024 Letter of Support for National Center for Education Statistics’</w:t>
      </w:r>
      <w:r w:rsidR="001D6370">
        <w:rPr>
          <w:rFonts w:eastAsiaTheme="minorHAnsi"/>
          <w:sz w:val="20"/>
          <w:szCs w:val="20"/>
        </w:rPr>
        <w:t xml:space="preserve"> </w:t>
      </w:r>
      <w:r w:rsidRPr="001D6370">
        <w:rPr>
          <w:rFonts w:eastAsiaTheme="minorHAnsi"/>
          <w:sz w:val="20"/>
          <w:szCs w:val="20"/>
        </w:rPr>
        <w:t>Integrated Postsecondary Education Data System (IPEDS) (OMB Number:1850-0582)</w:t>
      </w:r>
    </w:p>
    <w:p w:rsidR="00B37252" w:rsidRPr="001D6370" w:rsidP="00B37252" w14:paraId="1F5A06A8" w14:textId="77777777">
      <w:pPr>
        <w:autoSpaceDE w:val="0"/>
        <w:autoSpaceDN w:val="0"/>
        <w:adjustRightInd w:val="0"/>
        <w:spacing w:after="0" w:line="240" w:lineRule="auto"/>
        <w:rPr>
          <w:rFonts w:ascii="Times New Roman" w:hAnsi="Times New Roman" w:eastAsiaTheme="minorHAnsi"/>
          <w:sz w:val="20"/>
          <w:szCs w:val="20"/>
        </w:rPr>
      </w:pPr>
      <w:r w:rsidRPr="001D6370">
        <w:rPr>
          <w:rFonts w:ascii="Times New Roman" w:hAnsi="Times New Roman" w:eastAsiaTheme="minorHAnsi"/>
          <w:sz w:val="20"/>
          <w:szCs w:val="20"/>
        </w:rPr>
        <w:t xml:space="preserve">Good </w:t>
      </w:r>
      <w:r w:rsidRPr="001D6370">
        <w:rPr>
          <w:rFonts w:ascii="Times New Roman" w:hAnsi="Times New Roman" w:eastAsiaTheme="minorHAnsi"/>
          <w:sz w:val="20"/>
          <w:szCs w:val="20"/>
        </w:rPr>
        <w:t>morning</w:t>
      </w:r>
      <w:r w:rsidRPr="001D6370">
        <w:rPr>
          <w:rFonts w:ascii="Times New Roman" w:hAnsi="Times New Roman" w:eastAsiaTheme="minorHAnsi"/>
          <w:sz w:val="20"/>
          <w:szCs w:val="20"/>
        </w:rPr>
        <w:t xml:space="preserve"> Mr. Manager,</w:t>
      </w:r>
    </w:p>
    <w:p w:rsidR="00B37252" w:rsidRPr="001D6370" w:rsidP="00B37252" w14:paraId="10FA22B6" w14:textId="05FBAF49">
      <w:pPr>
        <w:autoSpaceDE w:val="0"/>
        <w:autoSpaceDN w:val="0"/>
        <w:adjustRightInd w:val="0"/>
        <w:spacing w:after="0" w:line="240" w:lineRule="auto"/>
        <w:rPr>
          <w:rFonts w:ascii="Times New Roman" w:hAnsi="Times New Roman" w:eastAsiaTheme="minorHAnsi"/>
          <w:sz w:val="20"/>
          <w:szCs w:val="20"/>
        </w:rPr>
      </w:pPr>
      <w:r w:rsidRPr="001D6370">
        <w:rPr>
          <w:rFonts w:ascii="Times New Roman" w:hAnsi="Times New Roman" w:eastAsiaTheme="minorHAnsi"/>
          <w:sz w:val="20"/>
          <w:szCs w:val="20"/>
        </w:rPr>
        <w:t xml:space="preserve">On behalf of Dr. Dennis </w:t>
      </w:r>
      <w:r w:rsidRPr="001D6370">
        <w:rPr>
          <w:rFonts w:ascii="Times New Roman" w:hAnsi="Times New Roman" w:eastAsiaTheme="minorHAnsi"/>
          <w:sz w:val="20"/>
          <w:szCs w:val="20"/>
        </w:rPr>
        <w:t>Fixler</w:t>
      </w:r>
      <w:r w:rsidRPr="001D6370">
        <w:rPr>
          <w:rFonts w:ascii="Times New Roman" w:hAnsi="Times New Roman" w:eastAsiaTheme="minorHAnsi"/>
          <w:sz w:val="20"/>
          <w:szCs w:val="20"/>
        </w:rPr>
        <w:t xml:space="preserve"> (BEA’s Chief Economist), I am forwarding you</w:t>
      </w:r>
      <w:r w:rsidR="001D6370">
        <w:rPr>
          <w:rFonts w:ascii="Times New Roman" w:hAnsi="Times New Roman" w:eastAsiaTheme="minorHAnsi"/>
          <w:sz w:val="20"/>
          <w:szCs w:val="20"/>
        </w:rPr>
        <w:t xml:space="preserve"> a </w:t>
      </w:r>
      <w:r w:rsidRPr="001D6370">
        <w:rPr>
          <w:rFonts w:ascii="Times New Roman" w:hAnsi="Times New Roman" w:eastAsiaTheme="minorHAnsi"/>
          <w:sz w:val="20"/>
          <w:szCs w:val="20"/>
        </w:rPr>
        <w:t>signed letter of support for the National Center for Education Statistics’</w:t>
      </w:r>
      <w:r w:rsidR="001D6370">
        <w:rPr>
          <w:rFonts w:ascii="Times New Roman" w:hAnsi="Times New Roman" w:eastAsiaTheme="minorHAnsi"/>
          <w:sz w:val="20"/>
          <w:szCs w:val="20"/>
        </w:rPr>
        <w:t xml:space="preserve"> </w:t>
      </w:r>
      <w:r w:rsidRPr="001D6370">
        <w:rPr>
          <w:rFonts w:ascii="Times New Roman" w:hAnsi="Times New Roman" w:eastAsiaTheme="minorHAnsi"/>
          <w:sz w:val="20"/>
          <w:szCs w:val="20"/>
        </w:rPr>
        <w:t>Integrated Postsecondary Education Data System (IPEDS) (OMB Number:</w:t>
      </w:r>
    </w:p>
    <w:p w:rsidR="00B37252" w:rsidRPr="001D6370" w:rsidP="00B37252" w14:paraId="67125EC1" w14:textId="77777777">
      <w:pPr>
        <w:autoSpaceDE w:val="0"/>
        <w:autoSpaceDN w:val="0"/>
        <w:adjustRightInd w:val="0"/>
        <w:spacing w:after="0" w:line="240" w:lineRule="auto"/>
        <w:rPr>
          <w:rFonts w:ascii="Times New Roman" w:hAnsi="Times New Roman" w:eastAsiaTheme="minorHAnsi"/>
          <w:sz w:val="20"/>
          <w:szCs w:val="20"/>
        </w:rPr>
      </w:pPr>
      <w:r w:rsidRPr="001D6370">
        <w:rPr>
          <w:rFonts w:ascii="Times New Roman" w:hAnsi="Times New Roman" w:eastAsiaTheme="minorHAnsi"/>
          <w:sz w:val="20"/>
          <w:szCs w:val="20"/>
        </w:rPr>
        <w:t>1850-0582).</w:t>
      </w:r>
    </w:p>
    <w:p w:rsidR="00B37252" w:rsidRPr="001D6370" w:rsidP="00B37252" w14:paraId="1C8A4BC9" w14:textId="64E00DE7">
      <w:pPr>
        <w:autoSpaceDE w:val="0"/>
        <w:autoSpaceDN w:val="0"/>
        <w:adjustRightInd w:val="0"/>
        <w:spacing w:after="0" w:line="240" w:lineRule="auto"/>
        <w:rPr>
          <w:rFonts w:ascii="Times New Roman" w:hAnsi="Times New Roman" w:eastAsiaTheme="minorHAnsi"/>
          <w:sz w:val="20"/>
          <w:szCs w:val="20"/>
        </w:rPr>
      </w:pPr>
      <w:r w:rsidRPr="001D6370">
        <w:rPr>
          <w:rFonts w:ascii="Times New Roman" w:hAnsi="Times New Roman" w:eastAsiaTheme="minorHAnsi"/>
          <w:sz w:val="20"/>
          <w:szCs w:val="20"/>
        </w:rPr>
        <w:t>Please consider this BEA’s formal response to the federal register notice of</w:t>
      </w:r>
      <w:r w:rsidR="001D6370">
        <w:rPr>
          <w:rFonts w:ascii="Times New Roman" w:hAnsi="Times New Roman" w:eastAsiaTheme="minorHAnsi"/>
          <w:sz w:val="20"/>
          <w:szCs w:val="20"/>
        </w:rPr>
        <w:t xml:space="preserve"> </w:t>
      </w:r>
      <w:r w:rsidRPr="001D6370">
        <w:rPr>
          <w:rFonts w:ascii="Times New Roman" w:hAnsi="Times New Roman" w:eastAsiaTheme="minorHAnsi"/>
          <w:sz w:val="20"/>
          <w:szCs w:val="20"/>
        </w:rPr>
        <w:t>March 4, 2024.</w:t>
      </w:r>
      <w:r w:rsidR="001D6370">
        <w:rPr>
          <w:rFonts w:ascii="Times New Roman" w:hAnsi="Times New Roman" w:eastAsiaTheme="minorHAnsi"/>
          <w:sz w:val="20"/>
          <w:szCs w:val="20"/>
        </w:rPr>
        <w:t xml:space="preserve"> </w:t>
      </w:r>
      <w:r w:rsidRPr="001D6370">
        <w:rPr>
          <w:rFonts w:ascii="Times New Roman" w:hAnsi="Times New Roman" w:eastAsiaTheme="minorHAnsi"/>
          <w:sz w:val="20"/>
          <w:szCs w:val="20"/>
        </w:rPr>
        <w:t>If there are any questions, please let me know.</w:t>
      </w:r>
    </w:p>
    <w:p w:rsidR="001D6370" w:rsidP="00B37252" w14:paraId="5B134BED" w14:textId="77777777">
      <w:pPr>
        <w:autoSpaceDE w:val="0"/>
        <w:autoSpaceDN w:val="0"/>
        <w:adjustRightInd w:val="0"/>
        <w:spacing w:after="0" w:line="240" w:lineRule="auto"/>
        <w:rPr>
          <w:rFonts w:ascii="Times New Roman" w:hAnsi="Times New Roman" w:eastAsiaTheme="minorHAnsi"/>
          <w:sz w:val="20"/>
          <w:szCs w:val="20"/>
        </w:rPr>
      </w:pPr>
    </w:p>
    <w:p w:rsidR="00B37252" w:rsidRPr="001D6370" w:rsidP="00B37252" w14:paraId="008A0FC7" w14:textId="02824810">
      <w:pPr>
        <w:autoSpaceDE w:val="0"/>
        <w:autoSpaceDN w:val="0"/>
        <w:adjustRightInd w:val="0"/>
        <w:spacing w:after="0" w:line="240" w:lineRule="auto"/>
        <w:rPr>
          <w:rFonts w:ascii="Times New Roman" w:hAnsi="Times New Roman" w:eastAsiaTheme="minorHAnsi"/>
          <w:sz w:val="20"/>
          <w:szCs w:val="20"/>
        </w:rPr>
      </w:pPr>
      <w:r w:rsidRPr="001D6370">
        <w:rPr>
          <w:rFonts w:ascii="Times New Roman" w:hAnsi="Times New Roman" w:eastAsiaTheme="minorHAnsi"/>
          <w:sz w:val="20"/>
          <w:szCs w:val="20"/>
        </w:rPr>
        <w:t>Best Regards,</w:t>
      </w:r>
    </w:p>
    <w:p w:rsidR="00B37252" w:rsidRPr="001D6370" w:rsidP="00B37252" w14:paraId="4B8BE9C8" w14:textId="77777777">
      <w:pPr>
        <w:autoSpaceDE w:val="0"/>
        <w:autoSpaceDN w:val="0"/>
        <w:adjustRightInd w:val="0"/>
        <w:spacing w:after="0" w:line="240" w:lineRule="auto"/>
        <w:rPr>
          <w:rFonts w:ascii="Times New Roman" w:hAnsi="Times New Roman" w:eastAsiaTheme="minorHAnsi"/>
          <w:sz w:val="20"/>
          <w:szCs w:val="20"/>
        </w:rPr>
      </w:pPr>
      <w:r w:rsidRPr="001D6370">
        <w:rPr>
          <w:rFonts w:ascii="Times New Roman" w:hAnsi="Times New Roman" w:eastAsiaTheme="minorHAnsi"/>
          <w:sz w:val="20"/>
          <w:szCs w:val="20"/>
        </w:rPr>
        <w:t>Jasmine Reed</w:t>
      </w:r>
    </w:p>
    <w:p w:rsidR="00A26917" w:rsidP="00B37252" w14:paraId="253A006A" w14:textId="5194891B">
      <w:pPr>
        <w:pStyle w:val="leftalign"/>
        <w:rPr>
          <w:rFonts w:eastAsiaTheme="minorHAnsi"/>
          <w:sz w:val="20"/>
          <w:szCs w:val="20"/>
        </w:rPr>
      </w:pPr>
      <w:r w:rsidRPr="001D6370">
        <w:rPr>
          <w:rFonts w:eastAsiaTheme="minorHAnsi"/>
          <w:sz w:val="20"/>
          <w:szCs w:val="20"/>
        </w:rPr>
        <w:t>Executive Administrative Assistant II</w:t>
      </w:r>
    </w:p>
    <w:p w:rsidR="009526CB" w:rsidRPr="00EC216A" w:rsidP="00EC216A" w14:paraId="5C5D287B" w14:textId="41E6293B">
      <w:pPr>
        <w:pStyle w:val="leftalign"/>
        <w:rPr>
          <w:rFonts w:eastAsiaTheme="minorHAnsi"/>
          <w:sz w:val="20"/>
          <w:szCs w:val="20"/>
        </w:rPr>
      </w:pPr>
      <w:r>
        <w:rPr>
          <w:noProof/>
        </w:rPr>
        <w:drawing>
          <wp:inline distT="0" distB="0" distL="0" distR="0">
            <wp:extent cx="5253177" cy="741464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7"/>
                    <a:stretch>
                      <a:fillRect/>
                    </a:stretch>
                  </pic:blipFill>
                  <pic:spPr>
                    <a:xfrm>
                      <a:off x="0" y="0"/>
                      <a:ext cx="5254862" cy="7417020"/>
                    </a:xfrm>
                    <a:prstGeom prst="rect">
                      <a:avLst/>
                    </a:prstGeom>
                  </pic:spPr>
                </pic:pic>
              </a:graphicData>
            </a:graphic>
          </wp:inline>
        </w:drawing>
      </w:r>
      <w:bookmarkStart w:id="90" w:name="ED-2024-SCC-0040-0030.html"/>
      <w:bookmarkEnd w:id="90"/>
    </w:p>
    <w:sectPr w:rsidSect="00B1742C">
      <w:footerReference w:type="default" r:id="rId18"/>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42C" w:rsidP="00B1742C" w14:paraId="17F29E25" w14:textId="15599794">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7690"/>
    <w:multiLevelType w:val="hybridMultilevel"/>
    <w:tmpl w:val="879014D8"/>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E83007"/>
    <w:multiLevelType w:val="hybridMultilevel"/>
    <w:tmpl w:val="863885B6"/>
    <w:lvl w:ilvl="0">
      <w:start w:val="1"/>
      <w:numFmt w:val="decimal"/>
      <w:lvlText w:val="%1)"/>
      <w:lvlJc w:val="left"/>
      <w:pPr>
        <w:ind w:left="481" w:hanging="26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60"/>
      </w:pPr>
      <w:rPr>
        <w:rFonts w:hint="default"/>
        <w:lang w:val="en-US" w:eastAsia="en-US" w:bidi="ar-SA"/>
      </w:rPr>
    </w:lvl>
    <w:lvl w:ilvl="2">
      <w:start w:val="0"/>
      <w:numFmt w:val="bullet"/>
      <w:lvlText w:val="•"/>
      <w:lvlJc w:val="left"/>
      <w:pPr>
        <w:ind w:left="2092" w:hanging="260"/>
      </w:pPr>
      <w:rPr>
        <w:rFonts w:hint="default"/>
        <w:lang w:val="en-US" w:eastAsia="en-US" w:bidi="ar-SA"/>
      </w:rPr>
    </w:lvl>
    <w:lvl w:ilvl="3">
      <w:start w:val="0"/>
      <w:numFmt w:val="bullet"/>
      <w:lvlText w:val="•"/>
      <w:lvlJc w:val="left"/>
      <w:pPr>
        <w:ind w:left="2898" w:hanging="260"/>
      </w:pPr>
      <w:rPr>
        <w:rFonts w:hint="default"/>
        <w:lang w:val="en-US" w:eastAsia="en-US" w:bidi="ar-SA"/>
      </w:rPr>
    </w:lvl>
    <w:lvl w:ilvl="4">
      <w:start w:val="0"/>
      <w:numFmt w:val="bullet"/>
      <w:lvlText w:val="•"/>
      <w:lvlJc w:val="left"/>
      <w:pPr>
        <w:ind w:left="3704" w:hanging="260"/>
      </w:pPr>
      <w:rPr>
        <w:rFonts w:hint="default"/>
        <w:lang w:val="en-US" w:eastAsia="en-US" w:bidi="ar-SA"/>
      </w:rPr>
    </w:lvl>
    <w:lvl w:ilvl="5">
      <w:start w:val="0"/>
      <w:numFmt w:val="bullet"/>
      <w:lvlText w:val="•"/>
      <w:lvlJc w:val="left"/>
      <w:pPr>
        <w:ind w:left="4510" w:hanging="260"/>
      </w:pPr>
      <w:rPr>
        <w:rFonts w:hint="default"/>
        <w:lang w:val="en-US" w:eastAsia="en-US" w:bidi="ar-SA"/>
      </w:rPr>
    </w:lvl>
    <w:lvl w:ilvl="6">
      <w:start w:val="0"/>
      <w:numFmt w:val="bullet"/>
      <w:lvlText w:val="•"/>
      <w:lvlJc w:val="left"/>
      <w:pPr>
        <w:ind w:left="5316" w:hanging="260"/>
      </w:pPr>
      <w:rPr>
        <w:rFonts w:hint="default"/>
        <w:lang w:val="en-US" w:eastAsia="en-US" w:bidi="ar-SA"/>
      </w:rPr>
    </w:lvl>
    <w:lvl w:ilvl="7">
      <w:start w:val="0"/>
      <w:numFmt w:val="bullet"/>
      <w:lvlText w:val="•"/>
      <w:lvlJc w:val="left"/>
      <w:pPr>
        <w:ind w:left="6122" w:hanging="260"/>
      </w:pPr>
      <w:rPr>
        <w:rFonts w:hint="default"/>
        <w:lang w:val="en-US" w:eastAsia="en-US" w:bidi="ar-SA"/>
      </w:rPr>
    </w:lvl>
    <w:lvl w:ilvl="8">
      <w:start w:val="0"/>
      <w:numFmt w:val="bullet"/>
      <w:lvlText w:val="•"/>
      <w:lvlJc w:val="left"/>
      <w:pPr>
        <w:ind w:left="6928" w:hanging="260"/>
      </w:pPr>
      <w:rPr>
        <w:rFonts w:hint="default"/>
        <w:lang w:val="en-US" w:eastAsia="en-US" w:bidi="ar-SA"/>
      </w:rPr>
    </w:lvl>
  </w:abstractNum>
  <w:abstractNum w:abstractNumId="2">
    <w:nsid w:val="0FDC2F59"/>
    <w:multiLevelType w:val="hybridMultilevel"/>
    <w:tmpl w:val="64384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016DD6"/>
    <w:multiLevelType w:val="hybridMultilevel"/>
    <w:tmpl w:val="D0D29B2E"/>
    <w:lvl w:ilvl="0">
      <w:start w:val="0"/>
      <w:numFmt w:val="bullet"/>
      <w:lvlText w:val="►"/>
      <w:lvlJc w:val="left"/>
      <w:pPr>
        <w:ind w:left="763" w:hanging="159"/>
      </w:pPr>
      <w:rPr>
        <w:rFonts w:ascii="Arial" w:eastAsia="Arial" w:hAnsi="Arial" w:cs="Arial" w:hint="default"/>
        <w:b w:val="0"/>
        <w:bCs w:val="0"/>
        <w:i w:val="0"/>
        <w:iCs w:val="0"/>
        <w:color w:val="5787C3"/>
        <w:spacing w:val="0"/>
        <w:w w:val="78"/>
        <w:sz w:val="9"/>
        <w:szCs w:val="9"/>
        <w:lang w:val="en-US" w:eastAsia="en-US" w:bidi="ar-SA"/>
      </w:rPr>
    </w:lvl>
    <w:lvl w:ilvl="1">
      <w:start w:val="0"/>
      <w:numFmt w:val="bullet"/>
      <w:lvlText w:val="•"/>
      <w:lvlJc w:val="left"/>
      <w:pPr>
        <w:ind w:left="797" w:hanging="159"/>
      </w:pPr>
      <w:rPr>
        <w:rFonts w:hint="default"/>
        <w:lang w:val="en-US" w:eastAsia="en-US" w:bidi="ar-SA"/>
      </w:rPr>
    </w:lvl>
    <w:lvl w:ilvl="2">
      <w:start w:val="0"/>
      <w:numFmt w:val="bullet"/>
      <w:lvlText w:val="•"/>
      <w:lvlJc w:val="left"/>
      <w:pPr>
        <w:ind w:left="835" w:hanging="159"/>
      </w:pPr>
      <w:rPr>
        <w:rFonts w:hint="default"/>
        <w:lang w:val="en-US" w:eastAsia="en-US" w:bidi="ar-SA"/>
      </w:rPr>
    </w:lvl>
    <w:lvl w:ilvl="3">
      <w:start w:val="0"/>
      <w:numFmt w:val="bullet"/>
      <w:lvlText w:val="•"/>
      <w:lvlJc w:val="left"/>
      <w:pPr>
        <w:ind w:left="873" w:hanging="159"/>
      </w:pPr>
      <w:rPr>
        <w:rFonts w:hint="default"/>
        <w:lang w:val="en-US" w:eastAsia="en-US" w:bidi="ar-SA"/>
      </w:rPr>
    </w:lvl>
    <w:lvl w:ilvl="4">
      <w:start w:val="0"/>
      <w:numFmt w:val="bullet"/>
      <w:lvlText w:val="•"/>
      <w:lvlJc w:val="left"/>
      <w:pPr>
        <w:ind w:left="911" w:hanging="159"/>
      </w:pPr>
      <w:rPr>
        <w:rFonts w:hint="default"/>
        <w:lang w:val="en-US" w:eastAsia="en-US" w:bidi="ar-SA"/>
      </w:rPr>
    </w:lvl>
    <w:lvl w:ilvl="5">
      <w:start w:val="0"/>
      <w:numFmt w:val="bullet"/>
      <w:lvlText w:val="•"/>
      <w:lvlJc w:val="left"/>
      <w:pPr>
        <w:ind w:left="949" w:hanging="159"/>
      </w:pPr>
      <w:rPr>
        <w:rFonts w:hint="default"/>
        <w:lang w:val="en-US" w:eastAsia="en-US" w:bidi="ar-SA"/>
      </w:rPr>
    </w:lvl>
    <w:lvl w:ilvl="6">
      <w:start w:val="0"/>
      <w:numFmt w:val="bullet"/>
      <w:lvlText w:val="•"/>
      <w:lvlJc w:val="left"/>
      <w:pPr>
        <w:ind w:left="987" w:hanging="159"/>
      </w:pPr>
      <w:rPr>
        <w:rFonts w:hint="default"/>
        <w:lang w:val="en-US" w:eastAsia="en-US" w:bidi="ar-SA"/>
      </w:rPr>
    </w:lvl>
    <w:lvl w:ilvl="7">
      <w:start w:val="0"/>
      <w:numFmt w:val="bullet"/>
      <w:lvlText w:val="•"/>
      <w:lvlJc w:val="left"/>
      <w:pPr>
        <w:ind w:left="1025" w:hanging="159"/>
      </w:pPr>
      <w:rPr>
        <w:rFonts w:hint="default"/>
        <w:lang w:val="en-US" w:eastAsia="en-US" w:bidi="ar-SA"/>
      </w:rPr>
    </w:lvl>
    <w:lvl w:ilvl="8">
      <w:start w:val="0"/>
      <w:numFmt w:val="bullet"/>
      <w:lvlText w:val="•"/>
      <w:lvlJc w:val="left"/>
      <w:pPr>
        <w:ind w:left="1063" w:hanging="159"/>
      </w:pPr>
      <w:rPr>
        <w:rFonts w:hint="default"/>
        <w:lang w:val="en-US" w:eastAsia="en-US" w:bidi="ar-SA"/>
      </w:rPr>
    </w:lvl>
  </w:abstractNum>
  <w:abstractNum w:abstractNumId="4">
    <w:nsid w:val="17E02F5C"/>
    <w:multiLevelType w:val="hybridMultilevel"/>
    <w:tmpl w:val="4036C3AC"/>
    <w:lvl w:ilvl="0">
      <w:start w:val="1"/>
      <w:numFmt w:val="decimal"/>
      <w:lvlText w:val="%1."/>
      <w:lvlJc w:val="left"/>
      <w:pPr>
        <w:ind w:left="372" w:hanging="181"/>
      </w:pPr>
      <w:rPr>
        <w:rFonts w:eastAsia="Calibri" w:asciiTheme="minorHAnsi" w:hAnsiTheme="minorHAnsi" w:cstheme="minorHAnsi"/>
        <w:b w:val="0"/>
        <w:bCs w:val="0"/>
        <w:i w:val="0"/>
        <w:iCs w:val="0"/>
        <w:spacing w:val="0"/>
        <w:w w:val="96"/>
        <w:sz w:val="22"/>
        <w:szCs w:val="22"/>
        <w:lang w:val="en-US" w:eastAsia="en-US" w:bidi="ar-SA"/>
      </w:rPr>
    </w:lvl>
    <w:lvl w:ilvl="1">
      <w:start w:val="0"/>
      <w:numFmt w:val="bullet"/>
      <w:lvlText w:val="•"/>
      <w:lvlJc w:val="left"/>
      <w:pPr>
        <w:ind w:left="1285" w:hanging="181"/>
      </w:pPr>
      <w:rPr>
        <w:rFonts w:hint="default"/>
        <w:lang w:val="en-US" w:eastAsia="en-US" w:bidi="ar-SA"/>
      </w:rPr>
    </w:lvl>
    <w:lvl w:ilvl="2">
      <w:start w:val="0"/>
      <w:numFmt w:val="bullet"/>
      <w:lvlText w:val="•"/>
      <w:lvlJc w:val="left"/>
      <w:pPr>
        <w:ind w:left="2190" w:hanging="181"/>
      </w:pPr>
      <w:rPr>
        <w:rFonts w:hint="default"/>
        <w:lang w:val="en-US" w:eastAsia="en-US" w:bidi="ar-SA"/>
      </w:rPr>
    </w:lvl>
    <w:lvl w:ilvl="3">
      <w:start w:val="0"/>
      <w:numFmt w:val="bullet"/>
      <w:lvlText w:val="•"/>
      <w:lvlJc w:val="left"/>
      <w:pPr>
        <w:ind w:left="3095" w:hanging="181"/>
      </w:pPr>
      <w:rPr>
        <w:rFonts w:hint="default"/>
        <w:lang w:val="en-US" w:eastAsia="en-US" w:bidi="ar-SA"/>
      </w:rPr>
    </w:lvl>
    <w:lvl w:ilvl="4">
      <w:start w:val="0"/>
      <w:numFmt w:val="bullet"/>
      <w:lvlText w:val="•"/>
      <w:lvlJc w:val="left"/>
      <w:pPr>
        <w:ind w:left="4001" w:hanging="181"/>
      </w:pPr>
      <w:rPr>
        <w:rFonts w:hint="default"/>
        <w:lang w:val="en-US" w:eastAsia="en-US" w:bidi="ar-SA"/>
      </w:rPr>
    </w:lvl>
    <w:lvl w:ilvl="5">
      <w:start w:val="0"/>
      <w:numFmt w:val="bullet"/>
      <w:lvlText w:val="•"/>
      <w:lvlJc w:val="left"/>
      <w:pPr>
        <w:ind w:left="4906" w:hanging="181"/>
      </w:pPr>
      <w:rPr>
        <w:rFonts w:hint="default"/>
        <w:lang w:val="en-US" w:eastAsia="en-US" w:bidi="ar-SA"/>
      </w:rPr>
    </w:lvl>
    <w:lvl w:ilvl="6">
      <w:start w:val="0"/>
      <w:numFmt w:val="bullet"/>
      <w:lvlText w:val="•"/>
      <w:lvlJc w:val="left"/>
      <w:pPr>
        <w:ind w:left="5811" w:hanging="181"/>
      </w:pPr>
      <w:rPr>
        <w:rFonts w:hint="default"/>
        <w:lang w:val="en-US" w:eastAsia="en-US" w:bidi="ar-SA"/>
      </w:rPr>
    </w:lvl>
    <w:lvl w:ilvl="7">
      <w:start w:val="0"/>
      <w:numFmt w:val="bullet"/>
      <w:lvlText w:val="•"/>
      <w:lvlJc w:val="left"/>
      <w:pPr>
        <w:ind w:left="6716" w:hanging="181"/>
      </w:pPr>
      <w:rPr>
        <w:rFonts w:hint="default"/>
        <w:lang w:val="en-US" w:eastAsia="en-US" w:bidi="ar-SA"/>
      </w:rPr>
    </w:lvl>
    <w:lvl w:ilvl="8">
      <w:start w:val="0"/>
      <w:numFmt w:val="bullet"/>
      <w:lvlText w:val="•"/>
      <w:lvlJc w:val="left"/>
      <w:pPr>
        <w:ind w:left="7622" w:hanging="181"/>
      </w:pPr>
      <w:rPr>
        <w:rFonts w:hint="default"/>
        <w:lang w:val="en-US" w:eastAsia="en-US" w:bidi="ar-SA"/>
      </w:rPr>
    </w:lvl>
  </w:abstractNum>
  <w:abstractNum w:abstractNumId="5">
    <w:nsid w:val="17E8430D"/>
    <w:multiLevelType w:val="hybridMultilevel"/>
    <w:tmpl w:val="3588F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FF1EEA"/>
    <w:multiLevelType w:val="hybridMultilevel"/>
    <w:tmpl w:val="727218A6"/>
    <w:lvl w:ilvl="0">
      <w:start w:val="2"/>
      <w:numFmt w:val="decimal"/>
      <w:lvlText w:val="%1"/>
      <w:lvlJc w:val="left"/>
      <w:pPr>
        <w:ind w:left="849" w:hanging="79"/>
      </w:pPr>
      <w:rPr>
        <w:rFonts w:hint="default"/>
        <w:spacing w:val="0"/>
        <w:w w:val="96"/>
        <w:lang w:val="en-US" w:eastAsia="en-US" w:bidi="ar-SA"/>
      </w:rPr>
    </w:lvl>
    <w:lvl w:ilvl="1">
      <w:start w:val="0"/>
      <w:numFmt w:val="bullet"/>
      <w:lvlText w:val="•"/>
      <w:lvlJc w:val="left"/>
      <w:pPr>
        <w:ind w:left="925" w:hanging="79"/>
      </w:pPr>
      <w:rPr>
        <w:rFonts w:hint="default"/>
        <w:lang w:val="en-US" w:eastAsia="en-US" w:bidi="ar-SA"/>
      </w:rPr>
    </w:lvl>
    <w:lvl w:ilvl="2">
      <w:start w:val="0"/>
      <w:numFmt w:val="bullet"/>
      <w:lvlText w:val="•"/>
      <w:lvlJc w:val="left"/>
      <w:pPr>
        <w:ind w:left="1011" w:hanging="79"/>
      </w:pPr>
      <w:rPr>
        <w:rFonts w:hint="default"/>
        <w:lang w:val="en-US" w:eastAsia="en-US" w:bidi="ar-SA"/>
      </w:rPr>
    </w:lvl>
    <w:lvl w:ilvl="3">
      <w:start w:val="0"/>
      <w:numFmt w:val="bullet"/>
      <w:lvlText w:val="•"/>
      <w:lvlJc w:val="left"/>
      <w:pPr>
        <w:ind w:left="1097" w:hanging="79"/>
      </w:pPr>
      <w:rPr>
        <w:rFonts w:hint="default"/>
        <w:lang w:val="en-US" w:eastAsia="en-US" w:bidi="ar-SA"/>
      </w:rPr>
    </w:lvl>
    <w:lvl w:ilvl="4">
      <w:start w:val="0"/>
      <w:numFmt w:val="bullet"/>
      <w:lvlText w:val="•"/>
      <w:lvlJc w:val="left"/>
      <w:pPr>
        <w:ind w:left="1183" w:hanging="79"/>
      </w:pPr>
      <w:rPr>
        <w:rFonts w:hint="default"/>
        <w:lang w:val="en-US" w:eastAsia="en-US" w:bidi="ar-SA"/>
      </w:rPr>
    </w:lvl>
    <w:lvl w:ilvl="5">
      <w:start w:val="0"/>
      <w:numFmt w:val="bullet"/>
      <w:lvlText w:val="•"/>
      <w:lvlJc w:val="left"/>
      <w:pPr>
        <w:ind w:left="1269" w:hanging="79"/>
      </w:pPr>
      <w:rPr>
        <w:rFonts w:hint="default"/>
        <w:lang w:val="en-US" w:eastAsia="en-US" w:bidi="ar-SA"/>
      </w:rPr>
    </w:lvl>
    <w:lvl w:ilvl="6">
      <w:start w:val="0"/>
      <w:numFmt w:val="bullet"/>
      <w:lvlText w:val="•"/>
      <w:lvlJc w:val="left"/>
      <w:pPr>
        <w:ind w:left="1355" w:hanging="79"/>
      </w:pPr>
      <w:rPr>
        <w:rFonts w:hint="default"/>
        <w:lang w:val="en-US" w:eastAsia="en-US" w:bidi="ar-SA"/>
      </w:rPr>
    </w:lvl>
    <w:lvl w:ilvl="7">
      <w:start w:val="0"/>
      <w:numFmt w:val="bullet"/>
      <w:lvlText w:val="•"/>
      <w:lvlJc w:val="left"/>
      <w:pPr>
        <w:ind w:left="1441" w:hanging="79"/>
      </w:pPr>
      <w:rPr>
        <w:rFonts w:hint="default"/>
        <w:lang w:val="en-US" w:eastAsia="en-US" w:bidi="ar-SA"/>
      </w:rPr>
    </w:lvl>
    <w:lvl w:ilvl="8">
      <w:start w:val="0"/>
      <w:numFmt w:val="bullet"/>
      <w:lvlText w:val="•"/>
      <w:lvlJc w:val="left"/>
      <w:pPr>
        <w:ind w:left="1526" w:hanging="79"/>
      </w:pPr>
      <w:rPr>
        <w:rFonts w:hint="default"/>
        <w:lang w:val="en-US" w:eastAsia="en-US" w:bidi="ar-SA"/>
      </w:rPr>
    </w:lvl>
  </w:abstractNum>
  <w:abstractNum w:abstractNumId="7">
    <w:nsid w:val="1ADE5CEE"/>
    <w:multiLevelType w:val="hybridMultilevel"/>
    <w:tmpl w:val="A9D02928"/>
    <w:lvl w:ilvl="0">
      <w:start w:val="0"/>
      <w:numFmt w:val="bullet"/>
      <w:lvlText w:val="•"/>
      <w:lvlJc w:val="left"/>
      <w:pPr>
        <w:ind w:left="2154" w:hanging="151"/>
      </w:pPr>
      <w:rPr>
        <w:rFonts w:ascii="Arial" w:eastAsia="Arial" w:hAnsi="Arial" w:cs="Arial" w:hint="default"/>
        <w:b w:val="0"/>
        <w:bCs w:val="0"/>
        <w:i w:val="0"/>
        <w:iCs w:val="0"/>
        <w:color w:val="5787C3"/>
        <w:spacing w:val="0"/>
        <w:w w:val="113"/>
        <w:sz w:val="11"/>
        <w:szCs w:val="11"/>
        <w:lang w:val="en-US" w:eastAsia="en-US" w:bidi="ar-SA"/>
      </w:rPr>
    </w:lvl>
    <w:lvl w:ilvl="1">
      <w:start w:val="0"/>
      <w:numFmt w:val="bullet"/>
      <w:lvlText w:val="•"/>
      <w:lvlJc w:val="left"/>
      <w:pPr>
        <w:ind w:left="2235" w:hanging="151"/>
      </w:pPr>
      <w:rPr>
        <w:rFonts w:hint="default"/>
        <w:lang w:val="en-US" w:eastAsia="en-US" w:bidi="ar-SA"/>
      </w:rPr>
    </w:lvl>
    <w:lvl w:ilvl="2">
      <w:start w:val="0"/>
      <w:numFmt w:val="bullet"/>
      <w:lvlText w:val="•"/>
      <w:lvlJc w:val="left"/>
      <w:pPr>
        <w:ind w:left="2310" w:hanging="151"/>
      </w:pPr>
      <w:rPr>
        <w:rFonts w:hint="default"/>
        <w:lang w:val="en-US" w:eastAsia="en-US" w:bidi="ar-SA"/>
      </w:rPr>
    </w:lvl>
    <w:lvl w:ilvl="3">
      <w:start w:val="0"/>
      <w:numFmt w:val="bullet"/>
      <w:lvlText w:val="•"/>
      <w:lvlJc w:val="left"/>
      <w:pPr>
        <w:ind w:left="2385" w:hanging="151"/>
      </w:pPr>
      <w:rPr>
        <w:rFonts w:hint="default"/>
        <w:lang w:val="en-US" w:eastAsia="en-US" w:bidi="ar-SA"/>
      </w:rPr>
    </w:lvl>
    <w:lvl w:ilvl="4">
      <w:start w:val="0"/>
      <w:numFmt w:val="bullet"/>
      <w:lvlText w:val="•"/>
      <w:lvlJc w:val="left"/>
      <w:pPr>
        <w:ind w:left="2460" w:hanging="151"/>
      </w:pPr>
      <w:rPr>
        <w:rFonts w:hint="default"/>
        <w:lang w:val="en-US" w:eastAsia="en-US" w:bidi="ar-SA"/>
      </w:rPr>
    </w:lvl>
    <w:lvl w:ilvl="5">
      <w:start w:val="0"/>
      <w:numFmt w:val="bullet"/>
      <w:lvlText w:val="•"/>
      <w:lvlJc w:val="left"/>
      <w:pPr>
        <w:ind w:left="2535" w:hanging="151"/>
      </w:pPr>
      <w:rPr>
        <w:rFonts w:hint="default"/>
        <w:lang w:val="en-US" w:eastAsia="en-US" w:bidi="ar-SA"/>
      </w:rPr>
    </w:lvl>
    <w:lvl w:ilvl="6">
      <w:start w:val="0"/>
      <w:numFmt w:val="bullet"/>
      <w:lvlText w:val="•"/>
      <w:lvlJc w:val="left"/>
      <w:pPr>
        <w:ind w:left="2610" w:hanging="151"/>
      </w:pPr>
      <w:rPr>
        <w:rFonts w:hint="default"/>
        <w:lang w:val="en-US" w:eastAsia="en-US" w:bidi="ar-SA"/>
      </w:rPr>
    </w:lvl>
    <w:lvl w:ilvl="7">
      <w:start w:val="0"/>
      <w:numFmt w:val="bullet"/>
      <w:lvlText w:val="•"/>
      <w:lvlJc w:val="left"/>
      <w:pPr>
        <w:ind w:left="2685" w:hanging="151"/>
      </w:pPr>
      <w:rPr>
        <w:rFonts w:hint="default"/>
        <w:lang w:val="en-US" w:eastAsia="en-US" w:bidi="ar-SA"/>
      </w:rPr>
    </w:lvl>
    <w:lvl w:ilvl="8">
      <w:start w:val="0"/>
      <w:numFmt w:val="bullet"/>
      <w:lvlText w:val="•"/>
      <w:lvlJc w:val="left"/>
      <w:pPr>
        <w:ind w:left="2760" w:hanging="151"/>
      </w:pPr>
      <w:rPr>
        <w:rFonts w:hint="default"/>
        <w:lang w:val="en-US" w:eastAsia="en-US" w:bidi="ar-SA"/>
      </w:rPr>
    </w:lvl>
  </w:abstractNum>
  <w:abstractNum w:abstractNumId="8">
    <w:nsid w:val="1BDB5DF4"/>
    <w:multiLevelType w:val="hybridMultilevel"/>
    <w:tmpl w:val="2E32995E"/>
    <w:lvl w:ilvl="0">
      <w:start w:val="1"/>
      <w:numFmt w:val="decimal"/>
      <w:lvlText w:val="(%1)"/>
      <w:lvlJc w:val="left"/>
      <w:pPr>
        <w:ind w:left="34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46" w:hanging="340"/>
      </w:pPr>
      <w:rPr>
        <w:rFonts w:hint="default"/>
        <w:lang w:val="en-US" w:eastAsia="en-US" w:bidi="ar-SA"/>
      </w:rPr>
    </w:lvl>
    <w:lvl w:ilvl="2">
      <w:start w:val="0"/>
      <w:numFmt w:val="bullet"/>
      <w:lvlText w:val="•"/>
      <w:lvlJc w:val="left"/>
      <w:pPr>
        <w:ind w:left="2153" w:hanging="340"/>
      </w:pPr>
      <w:rPr>
        <w:rFonts w:hint="default"/>
        <w:lang w:val="en-US" w:eastAsia="en-US" w:bidi="ar-SA"/>
      </w:rPr>
    </w:lvl>
    <w:lvl w:ilvl="3">
      <w:start w:val="0"/>
      <w:numFmt w:val="bullet"/>
      <w:lvlText w:val="•"/>
      <w:lvlJc w:val="left"/>
      <w:pPr>
        <w:ind w:left="3060" w:hanging="340"/>
      </w:pPr>
      <w:rPr>
        <w:rFonts w:hint="default"/>
        <w:lang w:val="en-US" w:eastAsia="en-US" w:bidi="ar-SA"/>
      </w:rPr>
    </w:lvl>
    <w:lvl w:ilvl="4">
      <w:start w:val="0"/>
      <w:numFmt w:val="bullet"/>
      <w:lvlText w:val="•"/>
      <w:lvlJc w:val="left"/>
      <w:pPr>
        <w:ind w:left="3966" w:hanging="340"/>
      </w:pPr>
      <w:rPr>
        <w:rFonts w:hint="default"/>
        <w:lang w:val="en-US" w:eastAsia="en-US" w:bidi="ar-SA"/>
      </w:rPr>
    </w:lvl>
    <w:lvl w:ilvl="5">
      <w:start w:val="0"/>
      <w:numFmt w:val="bullet"/>
      <w:lvlText w:val="•"/>
      <w:lvlJc w:val="left"/>
      <w:pPr>
        <w:ind w:left="4873" w:hanging="340"/>
      </w:pPr>
      <w:rPr>
        <w:rFonts w:hint="default"/>
        <w:lang w:val="en-US" w:eastAsia="en-US" w:bidi="ar-SA"/>
      </w:rPr>
    </w:lvl>
    <w:lvl w:ilvl="6">
      <w:start w:val="0"/>
      <w:numFmt w:val="bullet"/>
      <w:lvlText w:val="•"/>
      <w:lvlJc w:val="left"/>
      <w:pPr>
        <w:ind w:left="5780" w:hanging="340"/>
      </w:pPr>
      <w:rPr>
        <w:rFonts w:hint="default"/>
        <w:lang w:val="en-US" w:eastAsia="en-US" w:bidi="ar-SA"/>
      </w:rPr>
    </w:lvl>
    <w:lvl w:ilvl="7">
      <w:start w:val="0"/>
      <w:numFmt w:val="bullet"/>
      <w:lvlText w:val="•"/>
      <w:lvlJc w:val="left"/>
      <w:pPr>
        <w:ind w:left="6686" w:hanging="340"/>
      </w:pPr>
      <w:rPr>
        <w:rFonts w:hint="default"/>
        <w:lang w:val="en-US" w:eastAsia="en-US" w:bidi="ar-SA"/>
      </w:rPr>
    </w:lvl>
    <w:lvl w:ilvl="8">
      <w:start w:val="0"/>
      <w:numFmt w:val="bullet"/>
      <w:lvlText w:val="•"/>
      <w:lvlJc w:val="left"/>
      <w:pPr>
        <w:ind w:left="7593" w:hanging="340"/>
      </w:pPr>
      <w:rPr>
        <w:rFonts w:hint="default"/>
        <w:lang w:val="en-US" w:eastAsia="en-US" w:bidi="ar-SA"/>
      </w:rPr>
    </w:lvl>
  </w:abstractNum>
  <w:abstractNum w:abstractNumId="9">
    <w:nsid w:val="1D155B1B"/>
    <w:multiLevelType w:val="hybridMultilevel"/>
    <w:tmpl w:val="B71C39B6"/>
    <w:lvl w:ilvl="0">
      <w:start w:val="1"/>
      <w:numFmt w:val="decimal"/>
      <w:lvlText w:val="%1."/>
      <w:lvlJc w:val="left"/>
      <w:pPr>
        <w:ind w:left="372" w:hanging="181"/>
      </w:pPr>
      <w:rPr>
        <w:rFonts w:ascii="Times New Roman" w:eastAsia="Times New Roman" w:hAnsi="Times New Roman" w:cs="Times New Roman" w:hint="default"/>
        <w:b w:val="0"/>
        <w:bCs w:val="0"/>
        <w:i w:val="0"/>
        <w:iCs w:val="0"/>
        <w:spacing w:val="0"/>
        <w:w w:val="90"/>
        <w:sz w:val="22"/>
        <w:szCs w:val="22"/>
        <w:lang w:val="en-US" w:eastAsia="en-US" w:bidi="ar-SA"/>
      </w:rPr>
    </w:lvl>
    <w:lvl w:ilvl="1">
      <w:start w:val="0"/>
      <w:numFmt w:val="bullet"/>
      <w:lvlText w:val="•"/>
      <w:lvlJc w:val="left"/>
      <w:pPr>
        <w:ind w:left="1285" w:hanging="181"/>
      </w:pPr>
      <w:rPr>
        <w:rFonts w:hint="default"/>
        <w:lang w:val="en-US" w:eastAsia="en-US" w:bidi="ar-SA"/>
      </w:rPr>
    </w:lvl>
    <w:lvl w:ilvl="2">
      <w:start w:val="0"/>
      <w:numFmt w:val="bullet"/>
      <w:lvlText w:val="•"/>
      <w:lvlJc w:val="left"/>
      <w:pPr>
        <w:ind w:left="2190" w:hanging="181"/>
      </w:pPr>
      <w:rPr>
        <w:rFonts w:hint="default"/>
        <w:lang w:val="en-US" w:eastAsia="en-US" w:bidi="ar-SA"/>
      </w:rPr>
    </w:lvl>
    <w:lvl w:ilvl="3">
      <w:start w:val="0"/>
      <w:numFmt w:val="bullet"/>
      <w:lvlText w:val="•"/>
      <w:lvlJc w:val="left"/>
      <w:pPr>
        <w:ind w:left="3095" w:hanging="181"/>
      </w:pPr>
      <w:rPr>
        <w:rFonts w:hint="default"/>
        <w:lang w:val="en-US" w:eastAsia="en-US" w:bidi="ar-SA"/>
      </w:rPr>
    </w:lvl>
    <w:lvl w:ilvl="4">
      <w:start w:val="0"/>
      <w:numFmt w:val="bullet"/>
      <w:lvlText w:val="•"/>
      <w:lvlJc w:val="left"/>
      <w:pPr>
        <w:ind w:left="4001" w:hanging="181"/>
      </w:pPr>
      <w:rPr>
        <w:rFonts w:hint="default"/>
        <w:lang w:val="en-US" w:eastAsia="en-US" w:bidi="ar-SA"/>
      </w:rPr>
    </w:lvl>
    <w:lvl w:ilvl="5">
      <w:start w:val="0"/>
      <w:numFmt w:val="bullet"/>
      <w:lvlText w:val="•"/>
      <w:lvlJc w:val="left"/>
      <w:pPr>
        <w:ind w:left="4906" w:hanging="181"/>
      </w:pPr>
      <w:rPr>
        <w:rFonts w:hint="default"/>
        <w:lang w:val="en-US" w:eastAsia="en-US" w:bidi="ar-SA"/>
      </w:rPr>
    </w:lvl>
    <w:lvl w:ilvl="6">
      <w:start w:val="0"/>
      <w:numFmt w:val="bullet"/>
      <w:lvlText w:val="•"/>
      <w:lvlJc w:val="left"/>
      <w:pPr>
        <w:ind w:left="5811" w:hanging="181"/>
      </w:pPr>
      <w:rPr>
        <w:rFonts w:hint="default"/>
        <w:lang w:val="en-US" w:eastAsia="en-US" w:bidi="ar-SA"/>
      </w:rPr>
    </w:lvl>
    <w:lvl w:ilvl="7">
      <w:start w:val="0"/>
      <w:numFmt w:val="bullet"/>
      <w:lvlText w:val="•"/>
      <w:lvlJc w:val="left"/>
      <w:pPr>
        <w:ind w:left="6716" w:hanging="181"/>
      </w:pPr>
      <w:rPr>
        <w:rFonts w:hint="default"/>
        <w:lang w:val="en-US" w:eastAsia="en-US" w:bidi="ar-SA"/>
      </w:rPr>
    </w:lvl>
    <w:lvl w:ilvl="8">
      <w:start w:val="0"/>
      <w:numFmt w:val="bullet"/>
      <w:lvlText w:val="•"/>
      <w:lvlJc w:val="left"/>
      <w:pPr>
        <w:ind w:left="7622" w:hanging="181"/>
      </w:pPr>
      <w:rPr>
        <w:rFonts w:hint="default"/>
        <w:lang w:val="en-US" w:eastAsia="en-US" w:bidi="ar-SA"/>
      </w:rPr>
    </w:lvl>
  </w:abstractNum>
  <w:abstractNum w:abstractNumId="10">
    <w:nsid w:val="24E17D24"/>
    <w:multiLevelType w:val="hybridMultilevel"/>
    <w:tmpl w:val="A0C0902C"/>
    <w:lvl w:ilvl="0">
      <w:start w:val="1"/>
      <w:numFmt w:val="decimal"/>
      <w:lvlText w:val="%1."/>
      <w:lvlJc w:val="left"/>
      <w:pPr>
        <w:ind w:left="372" w:hanging="24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5" w:hanging="240"/>
      </w:pPr>
      <w:rPr>
        <w:rFonts w:hint="default"/>
        <w:lang w:val="en-US" w:eastAsia="en-US" w:bidi="ar-SA"/>
      </w:rPr>
    </w:lvl>
    <w:lvl w:ilvl="2">
      <w:start w:val="0"/>
      <w:numFmt w:val="bullet"/>
      <w:lvlText w:val="•"/>
      <w:lvlJc w:val="left"/>
      <w:pPr>
        <w:ind w:left="2190" w:hanging="240"/>
      </w:pPr>
      <w:rPr>
        <w:rFonts w:hint="default"/>
        <w:lang w:val="en-US" w:eastAsia="en-US" w:bidi="ar-SA"/>
      </w:rPr>
    </w:lvl>
    <w:lvl w:ilvl="3">
      <w:start w:val="0"/>
      <w:numFmt w:val="bullet"/>
      <w:lvlText w:val="•"/>
      <w:lvlJc w:val="left"/>
      <w:pPr>
        <w:ind w:left="3095" w:hanging="240"/>
      </w:pPr>
      <w:rPr>
        <w:rFonts w:hint="default"/>
        <w:lang w:val="en-US" w:eastAsia="en-US" w:bidi="ar-SA"/>
      </w:rPr>
    </w:lvl>
    <w:lvl w:ilvl="4">
      <w:start w:val="0"/>
      <w:numFmt w:val="bullet"/>
      <w:lvlText w:val="•"/>
      <w:lvlJc w:val="left"/>
      <w:pPr>
        <w:ind w:left="4001" w:hanging="240"/>
      </w:pPr>
      <w:rPr>
        <w:rFonts w:hint="default"/>
        <w:lang w:val="en-US" w:eastAsia="en-US" w:bidi="ar-SA"/>
      </w:rPr>
    </w:lvl>
    <w:lvl w:ilvl="5">
      <w:start w:val="0"/>
      <w:numFmt w:val="bullet"/>
      <w:lvlText w:val="•"/>
      <w:lvlJc w:val="left"/>
      <w:pPr>
        <w:ind w:left="4906" w:hanging="240"/>
      </w:pPr>
      <w:rPr>
        <w:rFonts w:hint="default"/>
        <w:lang w:val="en-US" w:eastAsia="en-US" w:bidi="ar-SA"/>
      </w:rPr>
    </w:lvl>
    <w:lvl w:ilvl="6">
      <w:start w:val="0"/>
      <w:numFmt w:val="bullet"/>
      <w:lvlText w:val="•"/>
      <w:lvlJc w:val="left"/>
      <w:pPr>
        <w:ind w:left="5811" w:hanging="240"/>
      </w:pPr>
      <w:rPr>
        <w:rFonts w:hint="default"/>
        <w:lang w:val="en-US" w:eastAsia="en-US" w:bidi="ar-SA"/>
      </w:rPr>
    </w:lvl>
    <w:lvl w:ilvl="7">
      <w:start w:val="0"/>
      <w:numFmt w:val="bullet"/>
      <w:lvlText w:val="•"/>
      <w:lvlJc w:val="left"/>
      <w:pPr>
        <w:ind w:left="6716" w:hanging="240"/>
      </w:pPr>
      <w:rPr>
        <w:rFonts w:hint="default"/>
        <w:lang w:val="en-US" w:eastAsia="en-US" w:bidi="ar-SA"/>
      </w:rPr>
    </w:lvl>
    <w:lvl w:ilvl="8">
      <w:start w:val="0"/>
      <w:numFmt w:val="bullet"/>
      <w:lvlText w:val="•"/>
      <w:lvlJc w:val="left"/>
      <w:pPr>
        <w:ind w:left="7622" w:hanging="240"/>
      </w:pPr>
      <w:rPr>
        <w:rFonts w:hint="default"/>
        <w:lang w:val="en-US" w:eastAsia="en-US" w:bidi="ar-SA"/>
      </w:rPr>
    </w:lvl>
  </w:abstractNum>
  <w:abstractNum w:abstractNumId="11">
    <w:nsid w:val="24EA59F6"/>
    <w:multiLevelType w:val="hybridMultilevel"/>
    <w:tmpl w:val="F8769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C65F24"/>
    <w:multiLevelType w:val="hybridMultilevel"/>
    <w:tmpl w:val="4910676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766511"/>
    <w:multiLevelType w:val="hybridMultilevel"/>
    <w:tmpl w:val="9820A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83011"/>
    <w:multiLevelType w:val="hybridMultilevel"/>
    <w:tmpl w:val="8E6C3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326872"/>
    <w:multiLevelType w:val="hybridMultilevel"/>
    <w:tmpl w:val="5AFE17E2"/>
    <w:lvl w:ilvl="0">
      <w:start w:val="0"/>
      <w:numFmt w:val="bullet"/>
      <w:lvlText w:val="•"/>
      <w:lvlJc w:val="left"/>
      <w:pPr>
        <w:ind w:left="914" w:hanging="431"/>
      </w:pPr>
      <w:rPr>
        <w:rFonts w:ascii="Arial" w:eastAsia="Arial" w:hAnsi="Arial" w:cs="Arial" w:hint="default"/>
        <w:b w:val="0"/>
        <w:bCs w:val="0"/>
        <w:i w:val="0"/>
        <w:iCs w:val="0"/>
        <w:color w:val="41414B"/>
        <w:spacing w:val="0"/>
        <w:w w:val="108"/>
        <w:sz w:val="38"/>
        <w:szCs w:val="38"/>
        <w:lang w:val="en-US" w:eastAsia="en-US" w:bidi="ar-SA"/>
      </w:rPr>
    </w:lvl>
    <w:lvl w:ilvl="1">
      <w:start w:val="0"/>
      <w:numFmt w:val="bullet"/>
      <w:lvlText w:val="►"/>
      <w:lvlJc w:val="left"/>
      <w:pPr>
        <w:ind w:left="2154" w:hanging="143"/>
      </w:pPr>
      <w:rPr>
        <w:rFonts w:ascii="Arial" w:eastAsia="Arial" w:hAnsi="Arial" w:cs="Arial" w:hint="default"/>
        <w:spacing w:val="0"/>
        <w:w w:val="70"/>
        <w:lang w:val="en-US" w:eastAsia="en-US" w:bidi="ar-SA"/>
      </w:rPr>
    </w:lvl>
    <w:lvl w:ilvl="2">
      <w:start w:val="0"/>
      <w:numFmt w:val="bullet"/>
      <w:lvlText w:val="•"/>
      <w:lvlJc w:val="left"/>
      <w:pPr>
        <w:ind w:left="1551" w:hanging="143"/>
      </w:pPr>
      <w:rPr>
        <w:rFonts w:hint="default"/>
        <w:lang w:val="en-US" w:eastAsia="en-US" w:bidi="ar-SA"/>
      </w:rPr>
    </w:lvl>
    <w:lvl w:ilvl="3">
      <w:start w:val="0"/>
      <w:numFmt w:val="bullet"/>
      <w:lvlText w:val="•"/>
      <w:lvlJc w:val="left"/>
      <w:pPr>
        <w:ind w:left="943" w:hanging="143"/>
      </w:pPr>
      <w:rPr>
        <w:rFonts w:hint="default"/>
        <w:lang w:val="en-US" w:eastAsia="en-US" w:bidi="ar-SA"/>
      </w:rPr>
    </w:lvl>
    <w:lvl w:ilvl="4">
      <w:start w:val="0"/>
      <w:numFmt w:val="bullet"/>
      <w:lvlText w:val="•"/>
      <w:lvlJc w:val="left"/>
      <w:pPr>
        <w:ind w:left="335" w:hanging="143"/>
      </w:pPr>
      <w:rPr>
        <w:rFonts w:hint="default"/>
        <w:lang w:val="en-US" w:eastAsia="en-US" w:bidi="ar-SA"/>
      </w:rPr>
    </w:lvl>
    <w:lvl w:ilvl="5">
      <w:start w:val="0"/>
      <w:numFmt w:val="bullet"/>
      <w:lvlText w:val="•"/>
      <w:lvlJc w:val="left"/>
      <w:pPr>
        <w:ind w:left="-273" w:hanging="143"/>
      </w:pPr>
      <w:rPr>
        <w:rFonts w:hint="default"/>
        <w:lang w:val="en-US" w:eastAsia="en-US" w:bidi="ar-SA"/>
      </w:rPr>
    </w:lvl>
    <w:lvl w:ilvl="6">
      <w:start w:val="0"/>
      <w:numFmt w:val="bullet"/>
      <w:lvlText w:val="•"/>
      <w:lvlJc w:val="left"/>
      <w:pPr>
        <w:ind w:left="-881" w:hanging="143"/>
      </w:pPr>
      <w:rPr>
        <w:rFonts w:hint="default"/>
        <w:lang w:val="en-US" w:eastAsia="en-US" w:bidi="ar-SA"/>
      </w:rPr>
    </w:lvl>
    <w:lvl w:ilvl="7">
      <w:start w:val="0"/>
      <w:numFmt w:val="bullet"/>
      <w:lvlText w:val="•"/>
      <w:lvlJc w:val="left"/>
      <w:pPr>
        <w:ind w:left="-1489" w:hanging="143"/>
      </w:pPr>
      <w:rPr>
        <w:rFonts w:hint="default"/>
        <w:lang w:val="en-US" w:eastAsia="en-US" w:bidi="ar-SA"/>
      </w:rPr>
    </w:lvl>
    <w:lvl w:ilvl="8">
      <w:start w:val="0"/>
      <w:numFmt w:val="bullet"/>
      <w:lvlText w:val="•"/>
      <w:lvlJc w:val="left"/>
      <w:pPr>
        <w:ind w:left="-2097" w:hanging="143"/>
      </w:pPr>
      <w:rPr>
        <w:rFonts w:hint="default"/>
        <w:lang w:val="en-US" w:eastAsia="en-US" w:bidi="ar-SA"/>
      </w:rPr>
    </w:lvl>
  </w:abstractNum>
  <w:abstractNum w:abstractNumId="16">
    <w:nsid w:val="44B810C6"/>
    <w:multiLevelType w:val="hybridMultilevel"/>
    <w:tmpl w:val="787001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4427B3"/>
    <w:multiLevelType w:val="hybridMultilevel"/>
    <w:tmpl w:val="6680A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1531AA"/>
    <w:multiLevelType w:val="hybridMultilevel"/>
    <w:tmpl w:val="0CD0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6D0493"/>
    <w:multiLevelType w:val="hybridMultilevel"/>
    <w:tmpl w:val="FFFFFFFF"/>
    <w:lvl w:ilvl="0">
      <w:start w:val="1"/>
      <w:numFmt w:val="bullet"/>
      <w:lvlText w:val="•"/>
      <w:lvlJc w:val="left"/>
    </w:lvl>
    <w:lvl w:ilvl="1">
      <w:start w:val="1"/>
      <w:numFmt w:val="bullet"/>
      <w:lvlText w:val="•"/>
      <w:lvlJc w:val="left"/>
    </w:lvl>
    <w:lvl w:ilvl="2">
      <w:start w:val="1"/>
      <w:numFmt w:val="bullet"/>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EFF5897"/>
    <w:multiLevelType w:val="hybridMultilevel"/>
    <w:tmpl w:val="A74C94C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B705E7"/>
    <w:multiLevelType w:val="hybridMultilevel"/>
    <w:tmpl w:val="937A233E"/>
    <w:lvl w:ilvl="0">
      <w:start w:val="1"/>
      <w:numFmt w:val="decimal"/>
      <w:lvlText w:val="%1."/>
      <w:lvlJc w:val="left"/>
      <w:pPr>
        <w:ind w:left="481" w:hanging="227"/>
      </w:pPr>
      <w:rPr>
        <w:rFonts w:ascii="Calibri" w:eastAsia="Calibri" w:hAnsi="Calibri" w:cs="Times New Roman"/>
        <w:b w:val="0"/>
        <w:bCs w:val="0"/>
        <w:i w:val="0"/>
        <w:iCs w:val="0"/>
        <w:spacing w:val="0"/>
        <w:w w:val="100"/>
        <w:sz w:val="24"/>
        <w:szCs w:val="24"/>
        <w:lang w:val="en-US" w:eastAsia="en-US" w:bidi="ar-SA"/>
      </w:rPr>
    </w:lvl>
    <w:lvl w:ilvl="1">
      <w:start w:val="0"/>
      <w:numFmt w:val="bullet"/>
      <w:lvlText w:val="•"/>
      <w:lvlJc w:val="left"/>
      <w:pPr>
        <w:ind w:left="1286" w:hanging="227"/>
      </w:pPr>
      <w:rPr>
        <w:rFonts w:hint="default"/>
        <w:lang w:val="en-US" w:eastAsia="en-US" w:bidi="ar-SA"/>
      </w:rPr>
    </w:lvl>
    <w:lvl w:ilvl="2">
      <w:start w:val="0"/>
      <w:numFmt w:val="bullet"/>
      <w:lvlText w:val="•"/>
      <w:lvlJc w:val="left"/>
      <w:pPr>
        <w:ind w:left="2092" w:hanging="227"/>
      </w:pPr>
      <w:rPr>
        <w:rFonts w:hint="default"/>
        <w:lang w:val="en-US" w:eastAsia="en-US" w:bidi="ar-SA"/>
      </w:rPr>
    </w:lvl>
    <w:lvl w:ilvl="3">
      <w:start w:val="0"/>
      <w:numFmt w:val="bullet"/>
      <w:lvlText w:val="•"/>
      <w:lvlJc w:val="left"/>
      <w:pPr>
        <w:ind w:left="2898" w:hanging="227"/>
      </w:pPr>
      <w:rPr>
        <w:rFonts w:hint="default"/>
        <w:lang w:val="en-US" w:eastAsia="en-US" w:bidi="ar-SA"/>
      </w:rPr>
    </w:lvl>
    <w:lvl w:ilvl="4">
      <w:start w:val="0"/>
      <w:numFmt w:val="bullet"/>
      <w:lvlText w:val="•"/>
      <w:lvlJc w:val="left"/>
      <w:pPr>
        <w:ind w:left="3704" w:hanging="227"/>
      </w:pPr>
      <w:rPr>
        <w:rFonts w:hint="default"/>
        <w:lang w:val="en-US" w:eastAsia="en-US" w:bidi="ar-SA"/>
      </w:rPr>
    </w:lvl>
    <w:lvl w:ilvl="5">
      <w:start w:val="0"/>
      <w:numFmt w:val="bullet"/>
      <w:lvlText w:val="•"/>
      <w:lvlJc w:val="left"/>
      <w:pPr>
        <w:ind w:left="4510" w:hanging="227"/>
      </w:pPr>
      <w:rPr>
        <w:rFonts w:hint="default"/>
        <w:lang w:val="en-US" w:eastAsia="en-US" w:bidi="ar-SA"/>
      </w:rPr>
    </w:lvl>
    <w:lvl w:ilvl="6">
      <w:start w:val="0"/>
      <w:numFmt w:val="bullet"/>
      <w:lvlText w:val="•"/>
      <w:lvlJc w:val="left"/>
      <w:pPr>
        <w:ind w:left="5316" w:hanging="227"/>
      </w:pPr>
      <w:rPr>
        <w:rFonts w:hint="default"/>
        <w:lang w:val="en-US" w:eastAsia="en-US" w:bidi="ar-SA"/>
      </w:rPr>
    </w:lvl>
    <w:lvl w:ilvl="7">
      <w:start w:val="0"/>
      <w:numFmt w:val="bullet"/>
      <w:lvlText w:val="•"/>
      <w:lvlJc w:val="left"/>
      <w:pPr>
        <w:ind w:left="6122" w:hanging="227"/>
      </w:pPr>
      <w:rPr>
        <w:rFonts w:hint="default"/>
        <w:lang w:val="en-US" w:eastAsia="en-US" w:bidi="ar-SA"/>
      </w:rPr>
    </w:lvl>
    <w:lvl w:ilvl="8">
      <w:start w:val="0"/>
      <w:numFmt w:val="bullet"/>
      <w:lvlText w:val="•"/>
      <w:lvlJc w:val="left"/>
      <w:pPr>
        <w:ind w:left="6928" w:hanging="227"/>
      </w:pPr>
      <w:rPr>
        <w:rFonts w:hint="default"/>
        <w:lang w:val="en-US" w:eastAsia="en-US" w:bidi="ar-SA"/>
      </w:rPr>
    </w:lvl>
  </w:abstractNum>
  <w:abstractNum w:abstractNumId="22">
    <w:nsid w:val="545F034C"/>
    <w:multiLevelType w:val="hybridMultilevel"/>
    <w:tmpl w:val="3C8ADC06"/>
    <w:lvl w:ilvl="0">
      <w:start w:val="0"/>
      <w:numFmt w:val="bullet"/>
      <w:lvlText w:val="•"/>
      <w:lvlJc w:val="left"/>
      <w:pPr>
        <w:ind w:left="625"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12" w:hanging="145"/>
      </w:pPr>
      <w:rPr>
        <w:rFonts w:hint="default"/>
        <w:lang w:val="en-US" w:eastAsia="en-US" w:bidi="ar-SA"/>
      </w:rPr>
    </w:lvl>
    <w:lvl w:ilvl="2">
      <w:start w:val="0"/>
      <w:numFmt w:val="bullet"/>
      <w:lvlText w:val="•"/>
      <w:lvlJc w:val="left"/>
      <w:pPr>
        <w:ind w:left="2204" w:hanging="145"/>
      </w:pPr>
      <w:rPr>
        <w:rFonts w:hint="default"/>
        <w:lang w:val="en-US" w:eastAsia="en-US" w:bidi="ar-SA"/>
      </w:rPr>
    </w:lvl>
    <w:lvl w:ilvl="3">
      <w:start w:val="0"/>
      <w:numFmt w:val="bullet"/>
      <w:lvlText w:val="•"/>
      <w:lvlJc w:val="left"/>
      <w:pPr>
        <w:ind w:left="2996" w:hanging="145"/>
      </w:pPr>
      <w:rPr>
        <w:rFonts w:hint="default"/>
        <w:lang w:val="en-US" w:eastAsia="en-US" w:bidi="ar-SA"/>
      </w:rPr>
    </w:lvl>
    <w:lvl w:ilvl="4">
      <w:start w:val="0"/>
      <w:numFmt w:val="bullet"/>
      <w:lvlText w:val="•"/>
      <w:lvlJc w:val="left"/>
      <w:pPr>
        <w:ind w:left="3788" w:hanging="145"/>
      </w:pPr>
      <w:rPr>
        <w:rFonts w:hint="default"/>
        <w:lang w:val="en-US" w:eastAsia="en-US" w:bidi="ar-SA"/>
      </w:rPr>
    </w:lvl>
    <w:lvl w:ilvl="5">
      <w:start w:val="0"/>
      <w:numFmt w:val="bullet"/>
      <w:lvlText w:val="•"/>
      <w:lvlJc w:val="left"/>
      <w:pPr>
        <w:ind w:left="4580" w:hanging="145"/>
      </w:pPr>
      <w:rPr>
        <w:rFonts w:hint="default"/>
        <w:lang w:val="en-US" w:eastAsia="en-US" w:bidi="ar-SA"/>
      </w:rPr>
    </w:lvl>
    <w:lvl w:ilvl="6">
      <w:start w:val="0"/>
      <w:numFmt w:val="bullet"/>
      <w:lvlText w:val="•"/>
      <w:lvlJc w:val="left"/>
      <w:pPr>
        <w:ind w:left="5372" w:hanging="145"/>
      </w:pPr>
      <w:rPr>
        <w:rFonts w:hint="default"/>
        <w:lang w:val="en-US" w:eastAsia="en-US" w:bidi="ar-SA"/>
      </w:rPr>
    </w:lvl>
    <w:lvl w:ilvl="7">
      <w:start w:val="0"/>
      <w:numFmt w:val="bullet"/>
      <w:lvlText w:val="•"/>
      <w:lvlJc w:val="left"/>
      <w:pPr>
        <w:ind w:left="6164" w:hanging="145"/>
      </w:pPr>
      <w:rPr>
        <w:rFonts w:hint="default"/>
        <w:lang w:val="en-US" w:eastAsia="en-US" w:bidi="ar-SA"/>
      </w:rPr>
    </w:lvl>
    <w:lvl w:ilvl="8">
      <w:start w:val="0"/>
      <w:numFmt w:val="bullet"/>
      <w:lvlText w:val="•"/>
      <w:lvlJc w:val="left"/>
      <w:pPr>
        <w:ind w:left="6956" w:hanging="145"/>
      </w:pPr>
      <w:rPr>
        <w:rFonts w:hint="default"/>
        <w:lang w:val="en-US" w:eastAsia="en-US" w:bidi="ar-SA"/>
      </w:rPr>
    </w:lvl>
  </w:abstractNum>
  <w:abstractNum w:abstractNumId="23">
    <w:nsid w:val="67200669"/>
    <w:multiLevelType w:val="hybridMultilevel"/>
    <w:tmpl w:val="19F2D7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E20496"/>
    <w:multiLevelType w:val="hybridMultilevel"/>
    <w:tmpl w:val="59EC506C"/>
    <w:lvl w:ilvl="0">
      <w:start w:val="1"/>
      <w:numFmt w:val="decimal"/>
      <w:lvlText w:val="%1."/>
      <w:lvlJc w:val="left"/>
      <w:pPr>
        <w:ind w:left="481" w:hanging="236"/>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36"/>
      </w:pPr>
      <w:rPr>
        <w:rFonts w:hint="default"/>
        <w:lang w:val="en-US" w:eastAsia="en-US" w:bidi="ar-SA"/>
      </w:rPr>
    </w:lvl>
    <w:lvl w:ilvl="2">
      <w:start w:val="0"/>
      <w:numFmt w:val="bullet"/>
      <w:lvlText w:val="•"/>
      <w:lvlJc w:val="left"/>
      <w:pPr>
        <w:ind w:left="2092" w:hanging="236"/>
      </w:pPr>
      <w:rPr>
        <w:rFonts w:hint="default"/>
        <w:lang w:val="en-US" w:eastAsia="en-US" w:bidi="ar-SA"/>
      </w:rPr>
    </w:lvl>
    <w:lvl w:ilvl="3">
      <w:start w:val="0"/>
      <w:numFmt w:val="bullet"/>
      <w:lvlText w:val="•"/>
      <w:lvlJc w:val="left"/>
      <w:pPr>
        <w:ind w:left="2898" w:hanging="236"/>
      </w:pPr>
      <w:rPr>
        <w:rFonts w:hint="default"/>
        <w:lang w:val="en-US" w:eastAsia="en-US" w:bidi="ar-SA"/>
      </w:rPr>
    </w:lvl>
    <w:lvl w:ilvl="4">
      <w:start w:val="0"/>
      <w:numFmt w:val="bullet"/>
      <w:lvlText w:val="•"/>
      <w:lvlJc w:val="left"/>
      <w:pPr>
        <w:ind w:left="3704" w:hanging="236"/>
      </w:pPr>
      <w:rPr>
        <w:rFonts w:hint="default"/>
        <w:lang w:val="en-US" w:eastAsia="en-US" w:bidi="ar-SA"/>
      </w:rPr>
    </w:lvl>
    <w:lvl w:ilvl="5">
      <w:start w:val="0"/>
      <w:numFmt w:val="bullet"/>
      <w:lvlText w:val="•"/>
      <w:lvlJc w:val="left"/>
      <w:pPr>
        <w:ind w:left="4510" w:hanging="236"/>
      </w:pPr>
      <w:rPr>
        <w:rFonts w:hint="default"/>
        <w:lang w:val="en-US" w:eastAsia="en-US" w:bidi="ar-SA"/>
      </w:rPr>
    </w:lvl>
    <w:lvl w:ilvl="6">
      <w:start w:val="0"/>
      <w:numFmt w:val="bullet"/>
      <w:lvlText w:val="•"/>
      <w:lvlJc w:val="left"/>
      <w:pPr>
        <w:ind w:left="5316" w:hanging="236"/>
      </w:pPr>
      <w:rPr>
        <w:rFonts w:hint="default"/>
        <w:lang w:val="en-US" w:eastAsia="en-US" w:bidi="ar-SA"/>
      </w:rPr>
    </w:lvl>
    <w:lvl w:ilvl="7">
      <w:start w:val="0"/>
      <w:numFmt w:val="bullet"/>
      <w:lvlText w:val="•"/>
      <w:lvlJc w:val="left"/>
      <w:pPr>
        <w:ind w:left="6122" w:hanging="236"/>
      </w:pPr>
      <w:rPr>
        <w:rFonts w:hint="default"/>
        <w:lang w:val="en-US" w:eastAsia="en-US" w:bidi="ar-SA"/>
      </w:rPr>
    </w:lvl>
    <w:lvl w:ilvl="8">
      <w:start w:val="0"/>
      <w:numFmt w:val="bullet"/>
      <w:lvlText w:val="•"/>
      <w:lvlJc w:val="left"/>
      <w:pPr>
        <w:ind w:left="6928" w:hanging="236"/>
      </w:pPr>
      <w:rPr>
        <w:rFonts w:hint="default"/>
        <w:lang w:val="en-US" w:eastAsia="en-US" w:bidi="ar-SA"/>
      </w:rPr>
    </w:lvl>
  </w:abstractNum>
  <w:abstractNum w:abstractNumId="25">
    <w:nsid w:val="6843127D"/>
    <w:multiLevelType w:val="hybridMultilevel"/>
    <w:tmpl w:val="AD66D1B6"/>
    <w:lvl w:ilvl="0">
      <w:start w:val="1"/>
      <w:numFmt w:val="bullet"/>
      <w:lvlText w:val=""/>
      <w:lvlJc w:val="left"/>
      <w:pPr>
        <w:ind w:left="720" w:hanging="360"/>
      </w:pPr>
      <w:rPr>
        <w:rFonts w:ascii="Symbol" w:hAnsi="Symbol" w:hint="default"/>
      </w:rPr>
    </w:lvl>
    <w:lvl w:ilvl="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DD3F61"/>
    <w:multiLevelType w:val="hybridMultilevel"/>
    <w:tmpl w:val="26FCD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C46A15"/>
    <w:multiLevelType w:val="hybridMultilevel"/>
    <w:tmpl w:val="F7065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091774"/>
    <w:multiLevelType w:val="hybridMultilevel"/>
    <w:tmpl w:val="CC22A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1B0529"/>
    <w:multiLevelType w:val="hybridMultilevel"/>
    <w:tmpl w:val="FC18A84E"/>
    <w:lvl w:ilvl="0">
      <w:start w:val="1"/>
      <w:numFmt w:val="bullet"/>
      <w:lvlText w:val=""/>
      <w:lvlJc w:val="left"/>
      <w:rPr>
        <w:rFonts w:ascii="Symbol" w:hAnsi="Symbol" w:hint="default"/>
      </w:rPr>
    </w:lvl>
    <w:lvl w:ilvl="1">
      <w:start w:val="1"/>
      <w:numFmt w:val="bullet"/>
      <w:lvlText w:val="•"/>
      <w:lvlJc w:val="left"/>
    </w:lvl>
    <w:lvl w:ilvl="2">
      <w:start w:val="1"/>
      <w:numFmt w:val="bullet"/>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5837E21"/>
    <w:multiLevelType w:val="hybridMultilevel"/>
    <w:tmpl w:val="863885B6"/>
    <w:lvl w:ilvl="0">
      <w:start w:val="1"/>
      <w:numFmt w:val="decimal"/>
      <w:lvlText w:val="%1)"/>
      <w:lvlJc w:val="left"/>
      <w:pPr>
        <w:ind w:left="481" w:hanging="26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60"/>
      </w:pPr>
      <w:rPr>
        <w:rFonts w:hint="default"/>
        <w:lang w:val="en-US" w:eastAsia="en-US" w:bidi="ar-SA"/>
      </w:rPr>
    </w:lvl>
    <w:lvl w:ilvl="2">
      <w:start w:val="0"/>
      <w:numFmt w:val="bullet"/>
      <w:lvlText w:val="•"/>
      <w:lvlJc w:val="left"/>
      <w:pPr>
        <w:ind w:left="2092" w:hanging="260"/>
      </w:pPr>
      <w:rPr>
        <w:rFonts w:hint="default"/>
        <w:lang w:val="en-US" w:eastAsia="en-US" w:bidi="ar-SA"/>
      </w:rPr>
    </w:lvl>
    <w:lvl w:ilvl="3">
      <w:start w:val="0"/>
      <w:numFmt w:val="bullet"/>
      <w:lvlText w:val="•"/>
      <w:lvlJc w:val="left"/>
      <w:pPr>
        <w:ind w:left="2898" w:hanging="260"/>
      </w:pPr>
      <w:rPr>
        <w:rFonts w:hint="default"/>
        <w:lang w:val="en-US" w:eastAsia="en-US" w:bidi="ar-SA"/>
      </w:rPr>
    </w:lvl>
    <w:lvl w:ilvl="4">
      <w:start w:val="0"/>
      <w:numFmt w:val="bullet"/>
      <w:lvlText w:val="•"/>
      <w:lvlJc w:val="left"/>
      <w:pPr>
        <w:ind w:left="3704" w:hanging="260"/>
      </w:pPr>
      <w:rPr>
        <w:rFonts w:hint="default"/>
        <w:lang w:val="en-US" w:eastAsia="en-US" w:bidi="ar-SA"/>
      </w:rPr>
    </w:lvl>
    <w:lvl w:ilvl="5">
      <w:start w:val="0"/>
      <w:numFmt w:val="bullet"/>
      <w:lvlText w:val="•"/>
      <w:lvlJc w:val="left"/>
      <w:pPr>
        <w:ind w:left="4510" w:hanging="260"/>
      </w:pPr>
      <w:rPr>
        <w:rFonts w:hint="default"/>
        <w:lang w:val="en-US" w:eastAsia="en-US" w:bidi="ar-SA"/>
      </w:rPr>
    </w:lvl>
    <w:lvl w:ilvl="6">
      <w:start w:val="0"/>
      <w:numFmt w:val="bullet"/>
      <w:lvlText w:val="•"/>
      <w:lvlJc w:val="left"/>
      <w:pPr>
        <w:ind w:left="5316" w:hanging="260"/>
      </w:pPr>
      <w:rPr>
        <w:rFonts w:hint="default"/>
        <w:lang w:val="en-US" w:eastAsia="en-US" w:bidi="ar-SA"/>
      </w:rPr>
    </w:lvl>
    <w:lvl w:ilvl="7">
      <w:start w:val="0"/>
      <w:numFmt w:val="bullet"/>
      <w:lvlText w:val="•"/>
      <w:lvlJc w:val="left"/>
      <w:pPr>
        <w:ind w:left="6122" w:hanging="260"/>
      </w:pPr>
      <w:rPr>
        <w:rFonts w:hint="default"/>
        <w:lang w:val="en-US" w:eastAsia="en-US" w:bidi="ar-SA"/>
      </w:rPr>
    </w:lvl>
    <w:lvl w:ilvl="8">
      <w:start w:val="0"/>
      <w:numFmt w:val="bullet"/>
      <w:lvlText w:val="•"/>
      <w:lvlJc w:val="left"/>
      <w:pPr>
        <w:ind w:left="6928" w:hanging="260"/>
      </w:pPr>
      <w:rPr>
        <w:rFonts w:hint="default"/>
        <w:lang w:val="en-US" w:eastAsia="en-US" w:bidi="ar-SA"/>
      </w:rPr>
    </w:lvl>
  </w:abstractNum>
  <w:abstractNum w:abstractNumId="31">
    <w:nsid w:val="75B20CB9"/>
    <w:multiLevelType w:val="hybridMultilevel"/>
    <w:tmpl w:val="9A426142"/>
    <w:lvl w:ilvl="0">
      <w:start w:val="0"/>
      <w:numFmt w:val="bullet"/>
      <w:lvlText w:val="►"/>
      <w:lvlJc w:val="left"/>
      <w:pPr>
        <w:ind w:left="951" w:hanging="160"/>
      </w:pPr>
      <w:rPr>
        <w:rFonts w:ascii="Arial" w:eastAsia="Arial" w:hAnsi="Arial" w:cs="Arial" w:hint="default"/>
        <w:spacing w:val="0"/>
        <w:w w:val="70"/>
        <w:lang w:val="en-US" w:eastAsia="en-US" w:bidi="ar-SA"/>
      </w:rPr>
    </w:lvl>
    <w:lvl w:ilvl="1">
      <w:start w:val="0"/>
      <w:numFmt w:val="bullet"/>
      <w:lvlText w:val="•"/>
      <w:lvlJc w:val="left"/>
      <w:pPr>
        <w:ind w:left="1547" w:hanging="160"/>
      </w:pPr>
      <w:rPr>
        <w:rFonts w:hint="default"/>
        <w:lang w:val="en-US" w:eastAsia="en-US" w:bidi="ar-SA"/>
      </w:rPr>
    </w:lvl>
    <w:lvl w:ilvl="2">
      <w:start w:val="0"/>
      <w:numFmt w:val="bullet"/>
      <w:lvlText w:val="•"/>
      <w:lvlJc w:val="left"/>
      <w:pPr>
        <w:ind w:left="2135" w:hanging="160"/>
      </w:pPr>
      <w:rPr>
        <w:rFonts w:hint="default"/>
        <w:lang w:val="en-US" w:eastAsia="en-US" w:bidi="ar-SA"/>
      </w:rPr>
    </w:lvl>
    <w:lvl w:ilvl="3">
      <w:start w:val="0"/>
      <w:numFmt w:val="bullet"/>
      <w:lvlText w:val="•"/>
      <w:lvlJc w:val="left"/>
      <w:pPr>
        <w:ind w:left="2723" w:hanging="160"/>
      </w:pPr>
      <w:rPr>
        <w:rFonts w:hint="default"/>
        <w:lang w:val="en-US" w:eastAsia="en-US" w:bidi="ar-SA"/>
      </w:rPr>
    </w:lvl>
    <w:lvl w:ilvl="4">
      <w:start w:val="0"/>
      <w:numFmt w:val="bullet"/>
      <w:lvlText w:val="•"/>
      <w:lvlJc w:val="left"/>
      <w:pPr>
        <w:ind w:left="3310" w:hanging="160"/>
      </w:pPr>
      <w:rPr>
        <w:rFonts w:hint="default"/>
        <w:lang w:val="en-US" w:eastAsia="en-US" w:bidi="ar-SA"/>
      </w:rPr>
    </w:lvl>
    <w:lvl w:ilvl="5">
      <w:start w:val="0"/>
      <w:numFmt w:val="bullet"/>
      <w:lvlText w:val="•"/>
      <w:lvlJc w:val="left"/>
      <w:pPr>
        <w:ind w:left="3898" w:hanging="160"/>
      </w:pPr>
      <w:rPr>
        <w:rFonts w:hint="default"/>
        <w:lang w:val="en-US" w:eastAsia="en-US" w:bidi="ar-SA"/>
      </w:rPr>
    </w:lvl>
    <w:lvl w:ilvl="6">
      <w:start w:val="0"/>
      <w:numFmt w:val="bullet"/>
      <w:lvlText w:val="•"/>
      <w:lvlJc w:val="left"/>
      <w:pPr>
        <w:ind w:left="4486" w:hanging="160"/>
      </w:pPr>
      <w:rPr>
        <w:rFonts w:hint="default"/>
        <w:lang w:val="en-US" w:eastAsia="en-US" w:bidi="ar-SA"/>
      </w:rPr>
    </w:lvl>
    <w:lvl w:ilvl="7">
      <w:start w:val="0"/>
      <w:numFmt w:val="bullet"/>
      <w:lvlText w:val="•"/>
      <w:lvlJc w:val="left"/>
      <w:pPr>
        <w:ind w:left="5074" w:hanging="160"/>
      </w:pPr>
      <w:rPr>
        <w:rFonts w:hint="default"/>
        <w:lang w:val="en-US" w:eastAsia="en-US" w:bidi="ar-SA"/>
      </w:rPr>
    </w:lvl>
    <w:lvl w:ilvl="8">
      <w:start w:val="0"/>
      <w:numFmt w:val="bullet"/>
      <w:lvlText w:val="•"/>
      <w:lvlJc w:val="left"/>
      <w:pPr>
        <w:ind w:left="5661" w:hanging="160"/>
      </w:pPr>
      <w:rPr>
        <w:rFonts w:hint="default"/>
        <w:lang w:val="en-US" w:eastAsia="en-US" w:bidi="ar-SA"/>
      </w:rPr>
    </w:lvl>
  </w:abstractNum>
  <w:abstractNum w:abstractNumId="32">
    <w:nsid w:val="79C3024C"/>
    <w:multiLevelType w:val="hybridMultilevel"/>
    <w:tmpl w:val="7CC4E4B0"/>
    <w:lvl w:ilvl="0">
      <w:start w:val="0"/>
      <w:numFmt w:val="bullet"/>
      <w:lvlText w:val="-"/>
      <w:lvlJc w:val="left"/>
      <w:pPr>
        <w:ind w:left="356" w:hanging="13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79" w:hanging="136"/>
      </w:pPr>
      <w:rPr>
        <w:rFonts w:hint="default"/>
        <w:lang w:val="en-US" w:eastAsia="en-US" w:bidi="ar-SA"/>
      </w:rPr>
    </w:lvl>
    <w:lvl w:ilvl="2">
      <w:start w:val="0"/>
      <w:numFmt w:val="bullet"/>
      <w:lvlText w:val="•"/>
      <w:lvlJc w:val="left"/>
      <w:pPr>
        <w:ind w:left="2198" w:hanging="136"/>
      </w:pPr>
      <w:rPr>
        <w:rFonts w:hint="default"/>
        <w:lang w:val="en-US" w:eastAsia="en-US" w:bidi="ar-SA"/>
      </w:rPr>
    </w:lvl>
    <w:lvl w:ilvl="3">
      <w:start w:val="0"/>
      <w:numFmt w:val="bullet"/>
      <w:lvlText w:val="•"/>
      <w:lvlJc w:val="left"/>
      <w:pPr>
        <w:ind w:left="3118" w:hanging="136"/>
      </w:pPr>
      <w:rPr>
        <w:rFonts w:hint="default"/>
        <w:lang w:val="en-US" w:eastAsia="en-US" w:bidi="ar-SA"/>
      </w:rPr>
    </w:lvl>
    <w:lvl w:ilvl="4">
      <w:start w:val="0"/>
      <w:numFmt w:val="bullet"/>
      <w:lvlText w:val="•"/>
      <w:lvlJc w:val="left"/>
      <w:pPr>
        <w:ind w:left="4037" w:hanging="136"/>
      </w:pPr>
      <w:rPr>
        <w:rFonts w:hint="default"/>
        <w:lang w:val="en-US" w:eastAsia="en-US" w:bidi="ar-SA"/>
      </w:rPr>
    </w:lvl>
    <w:lvl w:ilvl="5">
      <w:start w:val="0"/>
      <w:numFmt w:val="bullet"/>
      <w:lvlText w:val="•"/>
      <w:lvlJc w:val="left"/>
      <w:pPr>
        <w:ind w:left="4957" w:hanging="136"/>
      </w:pPr>
      <w:rPr>
        <w:rFonts w:hint="default"/>
        <w:lang w:val="en-US" w:eastAsia="en-US" w:bidi="ar-SA"/>
      </w:rPr>
    </w:lvl>
    <w:lvl w:ilvl="6">
      <w:start w:val="0"/>
      <w:numFmt w:val="bullet"/>
      <w:lvlText w:val="•"/>
      <w:lvlJc w:val="left"/>
      <w:pPr>
        <w:ind w:left="5876" w:hanging="136"/>
      </w:pPr>
      <w:rPr>
        <w:rFonts w:hint="default"/>
        <w:lang w:val="en-US" w:eastAsia="en-US" w:bidi="ar-SA"/>
      </w:rPr>
    </w:lvl>
    <w:lvl w:ilvl="7">
      <w:start w:val="0"/>
      <w:numFmt w:val="bullet"/>
      <w:lvlText w:val="•"/>
      <w:lvlJc w:val="left"/>
      <w:pPr>
        <w:ind w:left="6796" w:hanging="136"/>
      </w:pPr>
      <w:rPr>
        <w:rFonts w:hint="default"/>
        <w:lang w:val="en-US" w:eastAsia="en-US" w:bidi="ar-SA"/>
      </w:rPr>
    </w:lvl>
    <w:lvl w:ilvl="8">
      <w:start w:val="0"/>
      <w:numFmt w:val="bullet"/>
      <w:lvlText w:val="•"/>
      <w:lvlJc w:val="left"/>
      <w:pPr>
        <w:ind w:left="7715" w:hanging="136"/>
      </w:pPr>
      <w:rPr>
        <w:rFonts w:hint="default"/>
        <w:lang w:val="en-US" w:eastAsia="en-US" w:bidi="ar-SA"/>
      </w:rPr>
    </w:lvl>
  </w:abstractNum>
  <w:abstractNum w:abstractNumId="33">
    <w:nsid w:val="7D70149E"/>
    <w:multiLevelType w:val="hybridMultilevel"/>
    <w:tmpl w:val="B4A22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653416">
    <w:abstractNumId w:val="13"/>
  </w:num>
  <w:num w:numId="2" w16cid:durableId="598102749">
    <w:abstractNumId w:val="25"/>
  </w:num>
  <w:num w:numId="3" w16cid:durableId="332682192">
    <w:abstractNumId w:val="16"/>
  </w:num>
  <w:num w:numId="4" w16cid:durableId="233130541">
    <w:abstractNumId w:val="23"/>
  </w:num>
  <w:num w:numId="5" w16cid:durableId="1220286230">
    <w:abstractNumId w:val="19"/>
  </w:num>
  <w:num w:numId="6" w16cid:durableId="322781157">
    <w:abstractNumId w:val="5"/>
  </w:num>
  <w:num w:numId="7" w16cid:durableId="518277877">
    <w:abstractNumId w:val="18"/>
  </w:num>
  <w:num w:numId="8" w16cid:durableId="634723229">
    <w:abstractNumId w:val="29"/>
  </w:num>
  <w:num w:numId="9" w16cid:durableId="1969431808">
    <w:abstractNumId w:val="0"/>
  </w:num>
  <w:num w:numId="10" w16cid:durableId="65306331">
    <w:abstractNumId w:val="6"/>
  </w:num>
  <w:num w:numId="11" w16cid:durableId="1884293993">
    <w:abstractNumId w:val="31"/>
  </w:num>
  <w:num w:numId="12" w16cid:durableId="1776441559">
    <w:abstractNumId w:val="15"/>
  </w:num>
  <w:num w:numId="13" w16cid:durableId="1715232040">
    <w:abstractNumId w:val="3"/>
  </w:num>
  <w:num w:numId="14" w16cid:durableId="195001428">
    <w:abstractNumId w:val="7"/>
  </w:num>
  <w:num w:numId="15" w16cid:durableId="110053003">
    <w:abstractNumId w:val="21"/>
  </w:num>
  <w:num w:numId="16" w16cid:durableId="368409394">
    <w:abstractNumId w:val="24"/>
  </w:num>
  <w:num w:numId="17" w16cid:durableId="415710122">
    <w:abstractNumId w:val="10"/>
  </w:num>
  <w:num w:numId="18" w16cid:durableId="1551847454">
    <w:abstractNumId w:val="4"/>
  </w:num>
  <w:num w:numId="19" w16cid:durableId="1136751849">
    <w:abstractNumId w:val="9"/>
  </w:num>
  <w:num w:numId="20" w16cid:durableId="1750302691">
    <w:abstractNumId w:val="22"/>
  </w:num>
  <w:num w:numId="21" w16cid:durableId="986011019">
    <w:abstractNumId w:val="27"/>
  </w:num>
  <w:num w:numId="22" w16cid:durableId="1977946766">
    <w:abstractNumId w:val="30"/>
  </w:num>
  <w:num w:numId="23" w16cid:durableId="1000278060">
    <w:abstractNumId w:val="1"/>
  </w:num>
  <w:num w:numId="24" w16cid:durableId="852108015">
    <w:abstractNumId w:val="32"/>
  </w:num>
  <w:num w:numId="25" w16cid:durableId="38752645">
    <w:abstractNumId w:val="8"/>
  </w:num>
  <w:num w:numId="26" w16cid:durableId="810710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0726954">
    <w:abstractNumId w:val="12"/>
  </w:num>
  <w:num w:numId="28" w16cid:durableId="247158066">
    <w:abstractNumId w:val="14"/>
  </w:num>
  <w:num w:numId="29" w16cid:durableId="355539614">
    <w:abstractNumId w:val="28"/>
  </w:num>
  <w:num w:numId="30" w16cid:durableId="1196040899">
    <w:abstractNumId w:val="17"/>
  </w:num>
  <w:num w:numId="31" w16cid:durableId="1454789487">
    <w:abstractNumId w:val="2"/>
  </w:num>
  <w:num w:numId="32" w16cid:durableId="90199565">
    <w:abstractNumId w:val="11"/>
  </w:num>
  <w:num w:numId="33" w16cid:durableId="1968732213">
    <w:abstractNumId w:val="33"/>
  </w:num>
  <w:num w:numId="34" w16cid:durableId="1466658321">
    <w:abstractNumId w:val="26"/>
  </w:num>
  <w:num w:numId="35" w16cid:durableId="5969103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A7"/>
    <w:rsid w:val="00000D8E"/>
    <w:rsid w:val="000013D0"/>
    <w:rsid w:val="000018C4"/>
    <w:rsid w:val="00001BBE"/>
    <w:rsid w:val="00001D22"/>
    <w:rsid w:val="0000212E"/>
    <w:rsid w:val="000023EA"/>
    <w:rsid w:val="00003EF3"/>
    <w:rsid w:val="0000442F"/>
    <w:rsid w:val="00004647"/>
    <w:rsid w:val="00005EB2"/>
    <w:rsid w:val="0000762A"/>
    <w:rsid w:val="00007F41"/>
    <w:rsid w:val="00010098"/>
    <w:rsid w:val="00010705"/>
    <w:rsid w:val="00010F40"/>
    <w:rsid w:val="00011014"/>
    <w:rsid w:val="00011994"/>
    <w:rsid w:val="00011FE1"/>
    <w:rsid w:val="00012D38"/>
    <w:rsid w:val="00013381"/>
    <w:rsid w:val="0001356F"/>
    <w:rsid w:val="000136D7"/>
    <w:rsid w:val="00013ED7"/>
    <w:rsid w:val="000143A3"/>
    <w:rsid w:val="00014681"/>
    <w:rsid w:val="00014D8B"/>
    <w:rsid w:val="00015263"/>
    <w:rsid w:val="000157CA"/>
    <w:rsid w:val="00015C53"/>
    <w:rsid w:val="000168B3"/>
    <w:rsid w:val="00020799"/>
    <w:rsid w:val="0002157E"/>
    <w:rsid w:val="0002169C"/>
    <w:rsid w:val="00022775"/>
    <w:rsid w:val="0002311B"/>
    <w:rsid w:val="00023128"/>
    <w:rsid w:val="00023849"/>
    <w:rsid w:val="000239DF"/>
    <w:rsid w:val="00023B8D"/>
    <w:rsid w:val="000247E2"/>
    <w:rsid w:val="000249CF"/>
    <w:rsid w:val="00024F60"/>
    <w:rsid w:val="0002567A"/>
    <w:rsid w:val="000256FB"/>
    <w:rsid w:val="00025E09"/>
    <w:rsid w:val="0002662E"/>
    <w:rsid w:val="000266BE"/>
    <w:rsid w:val="00026B0B"/>
    <w:rsid w:val="000277B2"/>
    <w:rsid w:val="00027B29"/>
    <w:rsid w:val="0002BA78"/>
    <w:rsid w:val="000300FA"/>
    <w:rsid w:val="00030537"/>
    <w:rsid w:val="00031175"/>
    <w:rsid w:val="000314A5"/>
    <w:rsid w:val="000323AB"/>
    <w:rsid w:val="00032DDB"/>
    <w:rsid w:val="00032F11"/>
    <w:rsid w:val="00033119"/>
    <w:rsid w:val="00034C4C"/>
    <w:rsid w:val="00036BD2"/>
    <w:rsid w:val="00037325"/>
    <w:rsid w:val="00037766"/>
    <w:rsid w:val="00037861"/>
    <w:rsid w:val="000379AA"/>
    <w:rsid w:val="00037EED"/>
    <w:rsid w:val="00040674"/>
    <w:rsid w:val="00041D5F"/>
    <w:rsid w:val="000422DF"/>
    <w:rsid w:val="00042C17"/>
    <w:rsid w:val="00042E11"/>
    <w:rsid w:val="0004498C"/>
    <w:rsid w:val="000451F0"/>
    <w:rsid w:val="00045931"/>
    <w:rsid w:val="0004608F"/>
    <w:rsid w:val="000472DE"/>
    <w:rsid w:val="00047D74"/>
    <w:rsid w:val="000502F8"/>
    <w:rsid w:val="00051ED3"/>
    <w:rsid w:val="0005200C"/>
    <w:rsid w:val="00052FD5"/>
    <w:rsid w:val="00052FEB"/>
    <w:rsid w:val="00053357"/>
    <w:rsid w:val="00053D3D"/>
    <w:rsid w:val="00053D47"/>
    <w:rsid w:val="00053F3D"/>
    <w:rsid w:val="00055340"/>
    <w:rsid w:val="0005542E"/>
    <w:rsid w:val="0005577C"/>
    <w:rsid w:val="0005585E"/>
    <w:rsid w:val="00055BDB"/>
    <w:rsid w:val="00055D17"/>
    <w:rsid w:val="00055E5F"/>
    <w:rsid w:val="00055F23"/>
    <w:rsid w:val="000574D2"/>
    <w:rsid w:val="00057B88"/>
    <w:rsid w:val="00057CBA"/>
    <w:rsid w:val="0006076C"/>
    <w:rsid w:val="00060A4D"/>
    <w:rsid w:val="00060FD5"/>
    <w:rsid w:val="00061201"/>
    <w:rsid w:val="00061830"/>
    <w:rsid w:val="00061FDC"/>
    <w:rsid w:val="00062D1B"/>
    <w:rsid w:val="00063636"/>
    <w:rsid w:val="00063BA6"/>
    <w:rsid w:val="00064C25"/>
    <w:rsid w:val="00064FB9"/>
    <w:rsid w:val="000650DB"/>
    <w:rsid w:val="00065C69"/>
    <w:rsid w:val="0006749E"/>
    <w:rsid w:val="00071BDA"/>
    <w:rsid w:val="00072EF4"/>
    <w:rsid w:val="00072F7D"/>
    <w:rsid w:val="000730C3"/>
    <w:rsid w:val="00073879"/>
    <w:rsid w:val="00073FF6"/>
    <w:rsid w:val="00074A5C"/>
    <w:rsid w:val="00075C1B"/>
    <w:rsid w:val="0007606C"/>
    <w:rsid w:val="000763A0"/>
    <w:rsid w:val="0007640A"/>
    <w:rsid w:val="00076BA5"/>
    <w:rsid w:val="00076D0E"/>
    <w:rsid w:val="000773DA"/>
    <w:rsid w:val="000776E7"/>
    <w:rsid w:val="00080393"/>
    <w:rsid w:val="00081EDA"/>
    <w:rsid w:val="00081EEB"/>
    <w:rsid w:val="00081FBE"/>
    <w:rsid w:val="000821EC"/>
    <w:rsid w:val="00082349"/>
    <w:rsid w:val="00082BD3"/>
    <w:rsid w:val="00082C33"/>
    <w:rsid w:val="00082DA6"/>
    <w:rsid w:val="00084072"/>
    <w:rsid w:val="000842B8"/>
    <w:rsid w:val="0008476A"/>
    <w:rsid w:val="000871F1"/>
    <w:rsid w:val="00087E2E"/>
    <w:rsid w:val="000922A4"/>
    <w:rsid w:val="00092B6A"/>
    <w:rsid w:val="000930E7"/>
    <w:rsid w:val="0009341E"/>
    <w:rsid w:val="0009346A"/>
    <w:rsid w:val="00093480"/>
    <w:rsid w:val="000941AE"/>
    <w:rsid w:val="000953A7"/>
    <w:rsid w:val="00095570"/>
    <w:rsid w:val="00095E79"/>
    <w:rsid w:val="00096C98"/>
    <w:rsid w:val="00097492"/>
    <w:rsid w:val="000A02CB"/>
    <w:rsid w:val="000A02D3"/>
    <w:rsid w:val="000A0FC2"/>
    <w:rsid w:val="000A1591"/>
    <w:rsid w:val="000A183D"/>
    <w:rsid w:val="000A4DBD"/>
    <w:rsid w:val="000A4EA6"/>
    <w:rsid w:val="000A6362"/>
    <w:rsid w:val="000A69C2"/>
    <w:rsid w:val="000A6D02"/>
    <w:rsid w:val="000A6F4A"/>
    <w:rsid w:val="000A7443"/>
    <w:rsid w:val="000A7BCE"/>
    <w:rsid w:val="000B086D"/>
    <w:rsid w:val="000B0A3A"/>
    <w:rsid w:val="000B1978"/>
    <w:rsid w:val="000B1FA2"/>
    <w:rsid w:val="000B23E4"/>
    <w:rsid w:val="000B2A50"/>
    <w:rsid w:val="000B3232"/>
    <w:rsid w:val="000B3E7F"/>
    <w:rsid w:val="000B4149"/>
    <w:rsid w:val="000B42F4"/>
    <w:rsid w:val="000B4517"/>
    <w:rsid w:val="000B4948"/>
    <w:rsid w:val="000B4E45"/>
    <w:rsid w:val="000B6071"/>
    <w:rsid w:val="000B74C3"/>
    <w:rsid w:val="000B7884"/>
    <w:rsid w:val="000C0161"/>
    <w:rsid w:val="000C0197"/>
    <w:rsid w:val="000C07FF"/>
    <w:rsid w:val="000C169B"/>
    <w:rsid w:val="000C1B7B"/>
    <w:rsid w:val="000C1CC7"/>
    <w:rsid w:val="000C1D0D"/>
    <w:rsid w:val="000C27BE"/>
    <w:rsid w:val="000C2E71"/>
    <w:rsid w:val="000C2F30"/>
    <w:rsid w:val="000C3296"/>
    <w:rsid w:val="000C32A9"/>
    <w:rsid w:val="000C35C6"/>
    <w:rsid w:val="000C4B20"/>
    <w:rsid w:val="000C5974"/>
    <w:rsid w:val="000C6F88"/>
    <w:rsid w:val="000C798D"/>
    <w:rsid w:val="000C7E7D"/>
    <w:rsid w:val="000D0907"/>
    <w:rsid w:val="000D0D50"/>
    <w:rsid w:val="000D1695"/>
    <w:rsid w:val="000D17FC"/>
    <w:rsid w:val="000D1C1B"/>
    <w:rsid w:val="000D1E4B"/>
    <w:rsid w:val="000D277C"/>
    <w:rsid w:val="000D289C"/>
    <w:rsid w:val="000D2C5E"/>
    <w:rsid w:val="000D2DFD"/>
    <w:rsid w:val="000D2FF1"/>
    <w:rsid w:val="000D2FFE"/>
    <w:rsid w:val="000D3274"/>
    <w:rsid w:val="000D34BF"/>
    <w:rsid w:val="000D3813"/>
    <w:rsid w:val="000D38C2"/>
    <w:rsid w:val="000D4E3E"/>
    <w:rsid w:val="000E036B"/>
    <w:rsid w:val="000E05EB"/>
    <w:rsid w:val="000E13BC"/>
    <w:rsid w:val="000E18EA"/>
    <w:rsid w:val="000E191F"/>
    <w:rsid w:val="000E1926"/>
    <w:rsid w:val="000E2C7E"/>
    <w:rsid w:val="000E3E67"/>
    <w:rsid w:val="000E3EA8"/>
    <w:rsid w:val="000E449B"/>
    <w:rsid w:val="000E4D9E"/>
    <w:rsid w:val="000E522C"/>
    <w:rsid w:val="000E52D7"/>
    <w:rsid w:val="000E6538"/>
    <w:rsid w:val="000E666A"/>
    <w:rsid w:val="000E7036"/>
    <w:rsid w:val="000E78B7"/>
    <w:rsid w:val="000E7E50"/>
    <w:rsid w:val="000F0367"/>
    <w:rsid w:val="000F0DE8"/>
    <w:rsid w:val="000F1264"/>
    <w:rsid w:val="000F16C8"/>
    <w:rsid w:val="000F17DB"/>
    <w:rsid w:val="000F22C4"/>
    <w:rsid w:val="000F29E8"/>
    <w:rsid w:val="000F33C2"/>
    <w:rsid w:val="000F370C"/>
    <w:rsid w:val="000F4058"/>
    <w:rsid w:val="000F4340"/>
    <w:rsid w:val="000F4502"/>
    <w:rsid w:val="000F4AC8"/>
    <w:rsid w:val="000F5819"/>
    <w:rsid w:val="000F6682"/>
    <w:rsid w:val="000F7297"/>
    <w:rsid w:val="00100ADF"/>
    <w:rsid w:val="001011D6"/>
    <w:rsid w:val="001017B9"/>
    <w:rsid w:val="00102377"/>
    <w:rsid w:val="001027A6"/>
    <w:rsid w:val="001029E6"/>
    <w:rsid w:val="00103426"/>
    <w:rsid w:val="001037AD"/>
    <w:rsid w:val="00104D36"/>
    <w:rsid w:val="00104FC3"/>
    <w:rsid w:val="00105588"/>
    <w:rsid w:val="001058A6"/>
    <w:rsid w:val="0010732A"/>
    <w:rsid w:val="001077A3"/>
    <w:rsid w:val="0010796E"/>
    <w:rsid w:val="001123DB"/>
    <w:rsid w:val="001131AF"/>
    <w:rsid w:val="001137C0"/>
    <w:rsid w:val="00113ED7"/>
    <w:rsid w:val="00114051"/>
    <w:rsid w:val="0011461F"/>
    <w:rsid w:val="00114AD1"/>
    <w:rsid w:val="00114B7E"/>
    <w:rsid w:val="001163F5"/>
    <w:rsid w:val="00117093"/>
    <w:rsid w:val="00117137"/>
    <w:rsid w:val="00117C24"/>
    <w:rsid w:val="00120560"/>
    <w:rsid w:val="001218A4"/>
    <w:rsid w:val="00121ACA"/>
    <w:rsid w:val="0012292F"/>
    <w:rsid w:val="00122D7A"/>
    <w:rsid w:val="001240DC"/>
    <w:rsid w:val="001243EA"/>
    <w:rsid w:val="00124666"/>
    <w:rsid w:val="001247BD"/>
    <w:rsid w:val="00124A06"/>
    <w:rsid w:val="00124EB1"/>
    <w:rsid w:val="00124FE3"/>
    <w:rsid w:val="00125210"/>
    <w:rsid w:val="00125CA0"/>
    <w:rsid w:val="0012623A"/>
    <w:rsid w:val="00126956"/>
    <w:rsid w:val="00127461"/>
    <w:rsid w:val="00127FAA"/>
    <w:rsid w:val="00130407"/>
    <w:rsid w:val="00133A14"/>
    <w:rsid w:val="00133BE8"/>
    <w:rsid w:val="001344DA"/>
    <w:rsid w:val="0013581A"/>
    <w:rsid w:val="00137221"/>
    <w:rsid w:val="00140D8D"/>
    <w:rsid w:val="001412A7"/>
    <w:rsid w:val="00142257"/>
    <w:rsid w:val="00142909"/>
    <w:rsid w:val="001431C8"/>
    <w:rsid w:val="00143644"/>
    <w:rsid w:val="001449B7"/>
    <w:rsid w:val="00144CAD"/>
    <w:rsid w:val="00145A3B"/>
    <w:rsid w:val="00146C23"/>
    <w:rsid w:val="00147668"/>
    <w:rsid w:val="00147B61"/>
    <w:rsid w:val="00150043"/>
    <w:rsid w:val="001503B8"/>
    <w:rsid w:val="0015074C"/>
    <w:rsid w:val="00150BD3"/>
    <w:rsid w:val="001511A1"/>
    <w:rsid w:val="00151E7E"/>
    <w:rsid w:val="0015256C"/>
    <w:rsid w:val="00152655"/>
    <w:rsid w:val="00153039"/>
    <w:rsid w:val="001541CE"/>
    <w:rsid w:val="00154688"/>
    <w:rsid w:val="00154B24"/>
    <w:rsid w:val="00154BB7"/>
    <w:rsid w:val="001550EC"/>
    <w:rsid w:val="00155F72"/>
    <w:rsid w:val="0015678C"/>
    <w:rsid w:val="00156B72"/>
    <w:rsid w:val="00156E7F"/>
    <w:rsid w:val="00157C55"/>
    <w:rsid w:val="00157F9E"/>
    <w:rsid w:val="0016039F"/>
    <w:rsid w:val="00160548"/>
    <w:rsid w:val="0016056D"/>
    <w:rsid w:val="001608E1"/>
    <w:rsid w:val="00162138"/>
    <w:rsid w:val="00162C51"/>
    <w:rsid w:val="001630E5"/>
    <w:rsid w:val="001632D1"/>
    <w:rsid w:val="0016367D"/>
    <w:rsid w:val="0016375E"/>
    <w:rsid w:val="0016484E"/>
    <w:rsid w:val="00164D40"/>
    <w:rsid w:val="00166E97"/>
    <w:rsid w:val="00166F28"/>
    <w:rsid w:val="001672DA"/>
    <w:rsid w:val="001676EF"/>
    <w:rsid w:val="001678F8"/>
    <w:rsid w:val="00167B14"/>
    <w:rsid w:val="00170A35"/>
    <w:rsid w:val="00171094"/>
    <w:rsid w:val="00171C1C"/>
    <w:rsid w:val="001730A8"/>
    <w:rsid w:val="0017349F"/>
    <w:rsid w:val="0017448B"/>
    <w:rsid w:val="001752C3"/>
    <w:rsid w:val="001755FF"/>
    <w:rsid w:val="0017612C"/>
    <w:rsid w:val="00176281"/>
    <w:rsid w:val="00176441"/>
    <w:rsid w:val="001770FA"/>
    <w:rsid w:val="00177938"/>
    <w:rsid w:val="00177C6E"/>
    <w:rsid w:val="001805AD"/>
    <w:rsid w:val="001816B3"/>
    <w:rsid w:val="00181C8C"/>
    <w:rsid w:val="00181EF5"/>
    <w:rsid w:val="00182371"/>
    <w:rsid w:val="00182828"/>
    <w:rsid w:val="0018321F"/>
    <w:rsid w:val="001832F1"/>
    <w:rsid w:val="00183D6E"/>
    <w:rsid w:val="0018411C"/>
    <w:rsid w:val="00184287"/>
    <w:rsid w:val="001846B3"/>
    <w:rsid w:val="0018525D"/>
    <w:rsid w:val="001855DE"/>
    <w:rsid w:val="00185CD5"/>
    <w:rsid w:val="00185E22"/>
    <w:rsid w:val="0018746D"/>
    <w:rsid w:val="00187EA4"/>
    <w:rsid w:val="0019016B"/>
    <w:rsid w:val="00191339"/>
    <w:rsid w:val="00191870"/>
    <w:rsid w:val="00191956"/>
    <w:rsid w:val="00191E2B"/>
    <w:rsid w:val="00191F72"/>
    <w:rsid w:val="00192197"/>
    <w:rsid w:val="00192B75"/>
    <w:rsid w:val="001942B7"/>
    <w:rsid w:val="00194452"/>
    <w:rsid w:val="00194940"/>
    <w:rsid w:val="00194C80"/>
    <w:rsid w:val="00195C9B"/>
    <w:rsid w:val="00196603"/>
    <w:rsid w:val="00196B0C"/>
    <w:rsid w:val="001971C7"/>
    <w:rsid w:val="0019748A"/>
    <w:rsid w:val="00197C0A"/>
    <w:rsid w:val="001A009A"/>
    <w:rsid w:val="001A023F"/>
    <w:rsid w:val="001A04F5"/>
    <w:rsid w:val="001A0A16"/>
    <w:rsid w:val="001A1B32"/>
    <w:rsid w:val="001A1E56"/>
    <w:rsid w:val="001A21B8"/>
    <w:rsid w:val="001A21CF"/>
    <w:rsid w:val="001A27B8"/>
    <w:rsid w:val="001A32C9"/>
    <w:rsid w:val="001A3302"/>
    <w:rsid w:val="001A3EB5"/>
    <w:rsid w:val="001A4F48"/>
    <w:rsid w:val="001A578A"/>
    <w:rsid w:val="001A5C44"/>
    <w:rsid w:val="001A657F"/>
    <w:rsid w:val="001A6852"/>
    <w:rsid w:val="001A6A51"/>
    <w:rsid w:val="001A7F53"/>
    <w:rsid w:val="001B129D"/>
    <w:rsid w:val="001B1476"/>
    <w:rsid w:val="001B14B8"/>
    <w:rsid w:val="001B1953"/>
    <w:rsid w:val="001B199D"/>
    <w:rsid w:val="001B1C9F"/>
    <w:rsid w:val="001B1CC8"/>
    <w:rsid w:val="001B1E39"/>
    <w:rsid w:val="001B219B"/>
    <w:rsid w:val="001B3618"/>
    <w:rsid w:val="001B3963"/>
    <w:rsid w:val="001B3FF1"/>
    <w:rsid w:val="001B4AA9"/>
    <w:rsid w:val="001B4D16"/>
    <w:rsid w:val="001C078F"/>
    <w:rsid w:val="001C0918"/>
    <w:rsid w:val="001C0B7F"/>
    <w:rsid w:val="001C0BEB"/>
    <w:rsid w:val="001C0DB6"/>
    <w:rsid w:val="001C1041"/>
    <w:rsid w:val="001C1A7B"/>
    <w:rsid w:val="001C1F0A"/>
    <w:rsid w:val="001C2141"/>
    <w:rsid w:val="001C23EE"/>
    <w:rsid w:val="001C29AA"/>
    <w:rsid w:val="001C2A45"/>
    <w:rsid w:val="001C2F82"/>
    <w:rsid w:val="001C317A"/>
    <w:rsid w:val="001C4274"/>
    <w:rsid w:val="001C599F"/>
    <w:rsid w:val="001C5F4E"/>
    <w:rsid w:val="001C6309"/>
    <w:rsid w:val="001C694C"/>
    <w:rsid w:val="001C6A0A"/>
    <w:rsid w:val="001C6CB6"/>
    <w:rsid w:val="001C722A"/>
    <w:rsid w:val="001C76AA"/>
    <w:rsid w:val="001C786D"/>
    <w:rsid w:val="001D0A0C"/>
    <w:rsid w:val="001D1DDA"/>
    <w:rsid w:val="001D2606"/>
    <w:rsid w:val="001D2696"/>
    <w:rsid w:val="001D2A11"/>
    <w:rsid w:val="001D2ADE"/>
    <w:rsid w:val="001D3524"/>
    <w:rsid w:val="001D3AA0"/>
    <w:rsid w:val="001D4D4B"/>
    <w:rsid w:val="001D56B2"/>
    <w:rsid w:val="001D5751"/>
    <w:rsid w:val="001D6221"/>
    <w:rsid w:val="001D6370"/>
    <w:rsid w:val="001D709C"/>
    <w:rsid w:val="001D7FCA"/>
    <w:rsid w:val="001E0BC9"/>
    <w:rsid w:val="001E0C72"/>
    <w:rsid w:val="001E1004"/>
    <w:rsid w:val="001E12F7"/>
    <w:rsid w:val="001E15E5"/>
    <w:rsid w:val="001E18A5"/>
    <w:rsid w:val="001E1BDE"/>
    <w:rsid w:val="001E1D13"/>
    <w:rsid w:val="001E23DF"/>
    <w:rsid w:val="001E3443"/>
    <w:rsid w:val="001E4B2B"/>
    <w:rsid w:val="001E5BBA"/>
    <w:rsid w:val="001E5C51"/>
    <w:rsid w:val="001E6853"/>
    <w:rsid w:val="001E6D7A"/>
    <w:rsid w:val="001E7511"/>
    <w:rsid w:val="001E7678"/>
    <w:rsid w:val="001E7D96"/>
    <w:rsid w:val="001E7E56"/>
    <w:rsid w:val="001E7FCC"/>
    <w:rsid w:val="001F0095"/>
    <w:rsid w:val="001F04DF"/>
    <w:rsid w:val="001F2487"/>
    <w:rsid w:val="001F24F8"/>
    <w:rsid w:val="001F351A"/>
    <w:rsid w:val="001F45BF"/>
    <w:rsid w:val="001F4A12"/>
    <w:rsid w:val="001F4D74"/>
    <w:rsid w:val="001F506A"/>
    <w:rsid w:val="001F5495"/>
    <w:rsid w:val="001F5BCC"/>
    <w:rsid w:val="001F6C6A"/>
    <w:rsid w:val="001F70F0"/>
    <w:rsid w:val="001F7466"/>
    <w:rsid w:val="001F76B9"/>
    <w:rsid w:val="00201F9A"/>
    <w:rsid w:val="002027A1"/>
    <w:rsid w:val="00202DA4"/>
    <w:rsid w:val="002032AE"/>
    <w:rsid w:val="00203659"/>
    <w:rsid w:val="00204B4F"/>
    <w:rsid w:val="00204BC4"/>
    <w:rsid w:val="002053CD"/>
    <w:rsid w:val="002067E7"/>
    <w:rsid w:val="002068B4"/>
    <w:rsid w:val="00207BC1"/>
    <w:rsid w:val="00207FBB"/>
    <w:rsid w:val="00211A90"/>
    <w:rsid w:val="00211FEE"/>
    <w:rsid w:val="002130B9"/>
    <w:rsid w:val="0021427C"/>
    <w:rsid w:val="002154E1"/>
    <w:rsid w:val="00215518"/>
    <w:rsid w:val="00215685"/>
    <w:rsid w:val="0021581E"/>
    <w:rsid w:val="00216968"/>
    <w:rsid w:val="00217002"/>
    <w:rsid w:val="002175DC"/>
    <w:rsid w:val="00217B4E"/>
    <w:rsid w:val="00217C39"/>
    <w:rsid w:val="00217E02"/>
    <w:rsid w:val="00220D4D"/>
    <w:rsid w:val="00221003"/>
    <w:rsid w:val="00223A70"/>
    <w:rsid w:val="00223E51"/>
    <w:rsid w:val="0022459D"/>
    <w:rsid w:val="002249F3"/>
    <w:rsid w:val="0022537E"/>
    <w:rsid w:val="002268C0"/>
    <w:rsid w:val="00226C10"/>
    <w:rsid w:val="00226CF0"/>
    <w:rsid w:val="00226F7F"/>
    <w:rsid w:val="0022700F"/>
    <w:rsid w:val="00227EF0"/>
    <w:rsid w:val="0023009A"/>
    <w:rsid w:val="002300D6"/>
    <w:rsid w:val="00231440"/>
    <w:rsid w:val="00231661"/>
    <w:rsid w:val="00231E6F"/>
    <w:rsid w:val="00231F77"/>
    <w:rsid w:val="0023206C"/>
    <w:rsid w:val="002320E5"/>
    <w:rsid w:val="00232C52"/>
    <w:rsid w:val="002339DF"/>
    <w:rsid w:val="00233E1C"/>
    <w:rsid w:val="00234408"/>
    <w:rsid w:val="0023591F"/>
    <w:rsid w:val="002369FE"/>
    <w:rsid w:val="00237103"/>
    <w:rsid w:val="0023747C"/>
    <w:rsid w:val="00240004"/>
    <w:rsid w:val="0024037B"/>
    <w:rsid w:val="00240EEE"/>
    <w:rsid w:val="00240F7B"/>
    <w:rsid w:val="00243307"/>
    <w:rsid w:val="00243B40"/>
    <w:rsid w:val="002441EE"/>
    <w:rsid w:val="00244588"/>
    <w:rsid w:val="00244BEB"/>
    <w:rsid w:val="00244F27"/>
    <w:rsid w:val="0024502F"/>
    <w:rsid w:val="00246EC7"/>
    <w:rsid w:val="00246F21"/>
    <w:rsid w:val="002470CC"/>
    <w:rsid w:val="00247268"/>
    <w:rsid w:val="00247416"/>
    <w:rsid w:val="00247569"/>
    <w:rsid w:val="00247B98"/>
    <w:rsid w:val="00250414"/>
    <w:rsid w:val="002507E5"/>
    <w:rsid w:val="00250FC8"/>
    <w:rsid w:val="00251BD1"/>
    <w:rsid w:val="00252A57"/>
    <w:rsid w:val="00253B42"/>
    <w:rsid w:val="00253C05"/>
    <w:rsid w:val="002540C7"/>
    <w:rsid w:val="00254105"/>
    <w:rsid w:val="00254883"/>
    <w:rsid w:val="002565C7"/>
    <w:rsid w:val="00256AFE"/>
    <w:rsid w:val="00257316"/>
    <w:rsid w:val="00257ACD"/>
    <w:rsid w:val="00260057"/>
    <w:rsid w:val="002602E5"/>
    <w:rsid w:val="00261238"/>
    <w:rsid w:val="0026180B"/>
    <w:rsid w:val="00262185"/>
    <w:rsid w:val="002626D5"/>
    <w:rsid w:val="002632BD"/>
    <w:rsid w:val="00263D1C"/>
    <w:rsid w:val="00264477"/>
    <w:rsid w:val="002648A8"/>
    <w:rsid w:val="00264E48"/>
    <w:rsid w:val="00265210"/>
    <w:rsid w:val="00265806"/>
    <w:rsid w:val="002670B4"/>
    <w:rsid w:val="002679A1"/>
    <w:rsid w:val="00267FEA"/>
    <w:rsid w:val="0027003C"/>
    <w:rsid w:val="0027015D"/>
    <w:rsid w:val="002704F8"/>
    <w:rsid w:val="0027107B"/>
    <w:rsid w:val="00271089"/>
    <w:rsid w:val="00271234"/>
    <w:rsid w:val="0027167B"/>
    <w:rsid w:val="002718FC"/>
    <w:rsid w:val="0027285F"/>
    <w:rsid w:val="00273283"/>
    <w:rsid w:val="00273374"/>
    <w:rsid w:val="002734A1"/>
    <w:rsid w:val="0027370A"/>
    <w:rsid w:val="00273816"/>
    <w:rsid w:val="00274627"/>
    <w:rsid w:val="0027468B"/>
    <w:rsid w:val="0027515A"/>
    <w:rsid w:val="0027558D"/>
    <w:rsid w:val="00275A4D"/>
    <w:rsid w:val="00275AA4"/>
    <w:rsid w:val="00275D0A"/>
    <w:rsid w:val="00275DAB"/>
    <w:rsid w:val="0027616E"/>
    <w:rsid w:val="002772DA"/>
    <w:rsid w:val="00281068"/>
    <w:rsid w:val="002816CB"/>
    <w:rsid w:val="002819F3"/>
    <w:rsid w:val="00281CE7"/>
    <w:rsid w:val="0028210A"/>
    <w:rsid w:val="00284ED6"/>
    <w:rsid w:val="00286A76"/>
    <w:rsid w:val="00286BE7"/>
    <w:rsid w:val="00286E3A"/>
    <w:rsid w:val="00286EAA"/>
    <w:rsid w:val="0029026B"/>
    <w:rsid w:val="00290517"/>
    <w:rsid w:val="00291AE0"/>
    <w:rsid w:val="00292C74"/>
    <w:rsid w:val="00292DE8"/>
    <w:rsid w:val="002931A4"/>
    <w:rsid w:val="0029355F"/>
    <w:rsid w:val="002938BF"/>
    <w:rsid w:val="00293B1C"/>
    <w:rsid w:val="002958EB"/>
    <w:rsid w:val="00296453"/>
    <w:rsid w:val="0029653B"/>
    <w:rsid w:val="0029778C"/>
    <w:rsid w:val="00297A60"/>
    <w:rsid w:val="002A0A69"/>
    <w:rsid w:val="002A0FC4"/>
    <w:rsid w:val="002A110A"/>
    <w:rsid w:val="002A2691"/>
    <w:rsid w:val="002A280B"/>
    <w:rsid w:val="002A2DE1"/>
    <w:rsid w:val="002A323D"/>
    <w:rsid w:val="002A3312"/>
    <w:rsid w:val="002A4794"/>
    <w:rsid w:val="002A49CD"/>
    <w:rsid w:val="002A51E5"/>
    <w:rsid w:val="002A5401"/>
    <w:rsid w:val="002A5738"/>
    <w:rsid w:val="002A6A8D"/>
    <w:rsid w:val="002A7259"/>
    <w:rsid w:val="002A7E2A"/>
    <w:rsid w:val="002B00E7"/>
    <w:rsid w:val="002B08C9"/>
    <w:rsid w:val="002B09D3"/>
    <w:rsid w:val="002B1316"/>
    <w:rsid w:val="002B1C78"/>
    <w:rsid w:val="002B21A1"/>
    <w:rsid w:val="002B4410"/>
    <w:rsid w:val="002B54FC"/>
    <w:rsid w:val="002B5628"/>
    <w:rsid w:val="002B59B2"/>
    <w:rsid w:val="002B653E"/>
    <w:rsid w:val="002B7042"/>
    <w:rsid w:val="002B77B0"/>
    <w:rsid w:val="002B7BC2"/>
    <w:rsid w:val="002B7F4A"/>
    <w:rsid w:val="002C066A"/>
    <w:rsid w:val="002C0E51"/>
    <w:rsid w:val="002C125D"/>
    <w:rsid w:val="002C219D"/>
    <w:rsid w:val="002C2FA8"/>
    <w:rsid w:val="002C312A"/>
    <w:rsid w:val="002C3AE7"/>
    <w:rsid w:val="002C47FC"/>
    <w:rsid w:val="002C511F"/>
    <w:rsid w:val="002C774E"/>
    <w:rsid w:val="002C7DB4"/>
    <w:rsid w:val="002D0296"/>
    <w:rsid w:val="002D034C"/>
    <w:rsid w:val="002D1D15"/>
    <w:rsid w:val="002D27C0"/>
    <w:rsid w:val="002D2972"/>
    <w:rsid w:val="002D2A72"/>
    <w:rsid w:val="002D320C"/>
    <w:rsid w:val="002D3B36"/>
    <w:rsid w:val="002D3F2D"/>
    <w:rsid w:val="002D3FA8"/>
    <w:rsid w:val="002D4467"/>
    <w:rsid w:val="002D5347"/>
    <w:rsid w:val="002D6606"/>
    <w:rsid w:val="002E0000"/>
    <w:rsid w:val="002E00E3"/>
    <w:rsid w:val="002E0F90"/>
    <w:rsid w:val="002E1E9E"/>
    <w:rsid w:val="002E23FA"/>
    <w:rsid w:val="002E29A4"/>
    <w:rsid w:val="002E3214"/>
    <w:rsid w:val="002E45C5"/>
    <w:rsid w:val="002E557D"/>
    <w:rsid w:val="002E5E9A"/>
    <w:rsid w:val="002F0683"/>
    <w:rsid w:val="002F072B"/>
    <w:rsid w:val="002F0DFE"/>
    <w:rsid w:val="002F1381"/>
    <w:rsid w:val="002F1DFD"/>
    <w:rsid w:val="002F2382"/>
    <w:rsid w:val="002F241E"/>
    <w:rsid w:val="002F282D"/>
    <w:rsid w:val="002F446E"/>
    <w:rsid w:val="002F48C7"/>
    <w:rsid w:val="002F5004"/>
    <w:rsid w:val="002F5222"/>
    <w:rsid w:val="002F5259"/>
    <w:rsid w:val="002F583C"/>
    <w:rsid w:val="002F6132"/>
    <w:rsid w:val="002F6825"/>
    <w:rsid w:val="002F69F1"/>
    <w:rsid w:val="002F7B05"/>
    <w:rsid w:val="00300180"/>
    <w:rsid w:val="00300752"/>
    <w:rsid w:val="0030077F"/>
    <w:rsid w:val="00300DFF"/>
    <w:rsid w:val="003017EA"/>
    <w:rsid w:val="003017FC"/>
    <w:rsid w:val="003020AF"/>
    <w:rsid w:val="0030217E"/>
    <w:rsid w:val="00302195"/>
    <w:rsid w:val="00302799"/>
    <w:rsid w:val="003038EB"/>
    <w:rsid w:val="003054B4"/>
    <w:rsid w:val="00305650"/>
    <w:rsid w:val="00305957"/>
    <w:rsid w:val="00305BA3"/>
    <w:rsid w:val="0030629E"/>
    <w:rsid w:val="00306F10"/>
    <w:rsid w:val="00306F7A"/>
    <w:rsid w:val="00307043"/>
    <w:rsid w:val="00307C98"/>
    <w:rsid w:val="0031077E"/>
    <w:rsid w:val="003109B1"/>
    <w:rsid w:val="00310C7A"/>
    <w:rsid w:val="003115FC"/>
    <w:rsid w:val="003123A3"/>
    <w:rsid w:val="003124C9"/>
    <w:rsid w:val="003138D4"/>
    <w:rsid w:val="00313D6E"/>
    <w:rsid w:val="00313F82"/>
    <w:rsid w:val="003149BA"/>
    <w:rsid w:val="0031781A"/>
    <w:rsid w:val="00317858"/>
    <w:rsid w:val="00317D2E"/>
    <w:rsid w:val="003204F8"/>
    <w:rsid w:val="00320ACE"/>
    <w:rsid w:val="00320FC7"/>
    <w:rsid w:val="00321809"/>
    <w:rsid w:val="00321BAC"/>
    <w:rsid w:val="003230D4"/>
    <w:rsid w:val="003238CC"/>
    <w:rsid w:val="0032449A"/>
    <w:rsid w:val="00324A29"/>
    <w:rsid w:val="00324C4E"/>
    <w:rsid w:val="00326A24"/>
    <w:rsid w:val="00327BA2"/>
    <w:rsid w:val="00327D18"/>
    <w:rsid w:val="00327DA6"/>
    <w:rsid w:val="00330797"/>
    <w:rsid w:val="0033119C"/>
    <w:rsid w:val="003318CB"/>
    <w:rsid w:val="0033305D"/>
    <w:rsid w:val="0033330E"/>
    <w:rsid w:val="00333F83"/>
    <w:rsid w:val="003349F5"/>
    <w:rsid w:val="0033554F"/>
    <w:rsid w:val="00335D65"/>
    <w:rsid w:val="00335E60"/>
    <w:rsid w:val="00335F19"/>
    <w:rsid w:val="00336016"/>
    <w:rsid w:val="00336B67"/>
    <w:rsid w:val="00336E0D"/>
    <w:rsid w:val="00337F11"/>
    <w:rsid w:val="00337F26"/>
    <w:rsid w:val="00340A59"/>
    <w:rsid w:val="00341AF2"/>
    <w:rsid w:val="0034234E"/>
    <w:rsid w:val="0034253B"/>
    <w:rsid w:val="00342B26"/>
    <w:rsid w:val="00342C93"/>
    <w:rsid w:val="00342ED2"/>
    <w:rsid w:val="00343609"/>
    <w:rsid w:val="00343D81"/>
    <w:rsid w:val="00343FF0"/>
    <w:rsid w:val="003441DA"/>
    <w:rsid w:val="0034427A"/>
    <w:rsid w:val="003451D8"/>
    <w:rsid w:val="003466B4"/>
    <w:rsid w:val="0034752C"/>
    <w:rsid w:val="0035014E"/>
    <w:rsid w:val="0035084A"/>
    <w:rsid w:val="00350A3B"/>
    <w:rsid w:val="00350EC7"/>
    <w:rsid w:val="003516E2"/>
    <w:rsid w:val="00351B33"/>
    <w:rsid w:val="00352A9B"/>
    <w:rsid w:val="003536EB"/>
    <w:rsid w:val="00353CC5"/>
    <w:rsid w:val="0035404D"/>
    <w:rsid w:val="00354643"/>
    <w:rsid w:val="00354D18"/>
    <w:rsid w:val="00355207"/>
    <w:rsid w:val="00355580"/>
    <w:rsid w:val="00355C46"/>
    <w:rsid w:val="003563D0"/>
    <w:rsid w:val="00356DC8"/>
    <w:rsid w:val="00360854"/>
    <w:rsid w:val="00360C2D"/>
    <w:rsid w:val="00361531"/>
    <w:rsid w:val="00361CE5"/>
    <w:rsid w:val="00362DEC"/>
    <w:rsid w:val="0036307E"/>
    <w:rsid w:val="003634E8"/>
    <w:rsid w:val="00364A05"/>
    <w:rsid w:val="00365A9B"/>
    <w:rsid w:val="00366771"/>
    <w:rsid w:val="003670AD"/>
    <w:rsid w:val="0036761F"/>
    <w:rsid w:val="00371292"/>
    <w:rsid w:val="00371A67"/>
    <w:rsid w:val="00371C1A"/>
    <w:rsid w:val="00371DB0"/>
    <w:rsid w:val="0037232A"/>
    <w:rsid w:val="003724CD"/>
    <w:rsid w:val="00373F39"/>
    <w:rsid w:val="003742FB"/>
    <w:rsid w:val="0037441E"/>
    <w:rsid w:val="00374EE4"/>
    <w:rsid w:val="00375204"/>
    <w:rsid w:val="003758A9"/>
    <w:rsid w:val="00375B60"/>
    <w:rsid w:val="003767F5"/>
    <w:rsid w:val="003769BF"/>
    <w:rsid w:val="00376BC4"/>
    <w:rsid w:val="003770B1"/>
    <w:rsid w:val="00377693"/>
    <w:rsid w:val="0038008A"/>
    <w:rsid w:val="003806DA"/>
    <w:rsid w:val="00380F0C"/>
    <w:rsid w:val="0038104C"/>
    <w:rsid w:val="0038281A"/>
    <w:rsid w:val="003829C2"/>
    <w:rsid w:val="00382D77"/>
    <w:rsid w:val="00383E3A"/>
    <w:rsid w:val="0038410E"/>
    <w:rsid w:val="003841BB"/>
    <w:rsid w:val="00384992"/>
    <w:rsid w:val="00385244"/>
    <w:rsid w:val="00385887"/>
    <w:rsid w:val="00385E9B"/>
    <w:rsid w:val="0038667E"/>
    <w:rsid w:val="003875C9"/>
    <w:rsid w:val="00390F71"/>
    <w:rsid w:val="00391192"/>
    <w:rsid w:val="003911E9"/>
    <w:rsid w:val="0039206E"/>
    <w:rsid w:val="003938F3"/>
    <w:rsid w:val="00393B4B"/>
    <w:rsid w:val="003941B4"/>
    <w:rsid w:val="00396149"/>
    <w:rsid w:val="0039668B"/>
    <w:rsid w:val="00396E71"/>
    <w:rsid w:val="003A03D9"/>
    <w:rsid w:val="003A0512"/>
    <w:rsid w:val="003A0695"/>
    <w:rsid w:val="003A11A8"/>
    <w:rsid w:val="003A1420"/>
    <w:rsid w:val="003A1566"/>
    <w:rsid w:val="003A1BC1"/>
    <w:rsid w:val="003A1CE8"/>
    <w:rsid w:val="003A1DB6"/>
    <w:rsid w:val="003A23F3"/>
    <w:rsid w:val="003A26AF"/>
    <w:rsid w:val="003A31A1"/>
    <w:rsid w:val="003A3D86"/>
    <w:rsid w:val="003A41B4"/>
    <w:rsid w:val="003A42E3"/>
    <w:rsid w:val="003A59C0"/>
    <w:rsid w:val="003A5A53"/>
    <w:rsid w:val="003B0930"/>
    <w:rsid w:val="003B099B"/>
    <w:rsid w:val="003B1AD2"/>
    <w:rsid w:val="003B2C40"/>
    <w:rsid w:val="003B343C"/>
    <w:rsid w:val="003B3D98"/>
    <w:rsid w:val="003B3E73"/>
    <w:rsid w:val="003B3FE0"/>
    <w:rsid w:val="003B4336"/>
    <w:rsid w:val="003B4440"/>
    <w:rsid w:val="003B571F"/>
    <w:rsid w:val="003B597F"/>
    <w:rsid w:val="003B63F5"/>
    <w:rsid w:val="003B6503"/>
    <w:rsid w:val="003B6C93"/>
    <w:rsid w:val="003B6FC9"/>
    <w:rsid w:val="003B7370"/>
    <w:rsid w:val="003B7C5C"/>
    <w:rsid w:val="003C0118"/>
    <w:rsid w:val="003C0334"/>
    <w:rsid w:val="003C0CB9"/>
    <w:rsid w:val="003C166D"/>
    <w:rsid w:val="003C1754"/>
    <w:rsid w:val="003C1CE2"/>
    <w:rsid w:val="003C2019"/>
    <w:rsid w:val="003C250F"/>
    <w:rsid w:val="003C2673"/>
    <w:rsid w:val="003C3367"/>
    <w:rsid w:val="003C62A1"/>
    <w:rsid w:val="003C6E7C"/>
    <w:rsid w:val="003C748D"/>
    <w:rsid w:val="003C74E1"/>
    <w:rsid w:val="003C7848"/>
    <w:rsid w:val="003C79DB"/>
    <w:rsid w:val="003D0CF1"/>
    <w:rsid w:val="003D0D26"/>
    <w:rsid w:val="003D1FA9"/>
    <w:rsid w:val="003D3F13"/>
    <w:rsid w:val="003D56CB"/>
    <w:rsid w:val="003D66E4"/>
    <w:rsid w:val="003D69BE"/>
    <w:rsid w:val="003D6E6C"/>
    <w:rsid w:val="003D7A24"/>
    <w:rsid w:val="003E0765"/>
    <w:rsid w:val="003E15F9"/>
    <w:rsid w:val="003E211B"/>
    <w:rsid w:val="003E24A7"/>
    <w:rsid w:val="003E2DAB"/>
    <w:rsid w:val="003E4537"/>
    <w:rsid w:val="003E4EC8"/>
    <w:rsid w:val="003E5560"/>
    <w:rsid w:val="003E55AC"/>
    <w:rsid w:val="003E643F"/>
    <w:rsid w:val="003E681B"/>
    <w:rsid w:val="003E6CAD"/>
    <w:rsid w:val="003E7C79"/>
    <w:rsid w:val="003F0254"/>
    <w:rsid w:val="003F0346"/>
    <w:rsid w:val="003F0968"/>
    <w:rsid w:val="003F1667"/>
    <w:rsid w:val="003F1B17"/>
    <w:rsid w:val="003F22C6"/>
    <w:rsid w:val="003F3416"/>
    <w:rsid w:val="003F396F"/>
    <w:rsid w:val="003F3E02"/>
    <w:rsid w:val="003F3FDB"/>
    <w:rsid w:val="003F427E"/>
    <w:rsid w:val="003F43DD"/>
    <w:rsid w:val="003F4484"/>
    <w:rsid w:val="003F47BF"/>
    <w:rsid w:val="003F4A01"/>
    <w:rsid w:val="003F5617"/>
    <w:rsid w:val="003F628D"/>
    <w:rsid w:val="003F66AE"/>
    <w:rsid w:val="003F75A9"/>
    <w:rsid w:val="003F774C"/>
    <w:rsid w:val="003F77C6"/>
    <w:rsid w:val="003F7BEF"/>
    <w:rsid w:val="004006B9"/>
    <w:rsid w:val="00400CEA"/>
    <w:rsid w:val="00400CF1"/>
    <w:rsid w:val="00401029"/>
    <w:rsid w:val="00401178"/>
    <w:rsid w:val="00402505"/>
    <w:rsid w:val="004025FB"/>
    <w:rsid w:val="00402715"/>
    <w:rsid w:val="00403F91"/>
    <w:rsid w:val="00404E67"/>
    <w:rsid w:val="004050CA"/>
    <w:rsid w:val="004050E3"/>
    <w:rsid w:val="00406171"/>
    <w:rsid w:val="004068C5"/>
    <w:rsid w:val="00406A1F"/>
    <w:rsid w:val="00406B04"/>
    <w:rsid w:val="00406CF0"/>
    <w:rsid w:val="00406E17"/>
    <w:rsid w:val="00411619"/>
    <w:rsid w:val="0041363D"/>
    <w:rsid w:val="00413C41"/>
    <w:rsid w:val="00414BC8"/>
    <w:rsid w:val="00414CC9"/>
    <w:rsid w:val="0041557D"/>
    <w:rsid w:val="00415B58"/>
    <w:rsid w:val="00416F3C"/>
    <w:rsid w:val="004173A4"/>
    <w:rsid w:val="00417F7A"/>
    <w:rsid w:val="00420376"/>
    <w:rsid w:val="00420C5E"/>
    <w:rsid w:val="00420CCA"/>
    <w:rsid w:val="00420EBC"/>
    <w:rsid w:val="004213D8"/>
    <w:rsid w:val="00421669"/>
    <w:rsid w:val="00421779"/>
    <w:rsid w:val="00422D0F"/>
    <w:rsid w:val="00422F5D"/>
    <w:rsid w:val="00423D74"/>
    <w:rsid w:val="004244EE"/>
    <w:rsid w:val="004251F4"/>
    <w:rsid w:val="00425205"/>
    <w:rsid w:val="0042594C"/>
    <w:rsid w:val="00426338"/>
    <w:rsid w:val="00426B0C"/>
    <w:rsid w:val="00426FB0"/>
    <w:rsid w:val="004270EC"/>
    <w:rsid w:val="004278D8"/>
    <w:rsid w:val="00427D68"/>
    <w:rsid w:val="00430B72"/>
    <w:rsid w:val="00431A4E"/>
    <w:rsid w:val="00431D7A"/>
    <w:rsid w:val="0043240D"/>
    <w:rsid w:val="00432494"/>
    <w:rsid w:val="004328F5"/>
    <w:rsid w:val="00433039"/>
    <w:rsid w:val="00435A93"/>
    <w:rsid w:val="0043613F"/>
    <w:rsid w:val="00436D68"/>
    <w:rsid w:val="00440BD8"/>
    <w:rsid w:val="00440CDA"/>
    <w:rsid w:val="00440F6B"/>
    <w:rsid w:val="004418CD"/>
    <w:rsid w:val="00441966"/>
    <w:rsid w:val="00441A6C"/>
    <w:rsid w:val="00441E76"/>
    <w:rsid w:val="00442B71"/>
    <w:rsid w:val="00442B91"/>
    <w:rsid w:val="00443305"/>
    <w:rsid w:val="00443640"/>
    <w:rsid w:val="004441AD"/>
    <w:rsid w:val="004441D5"/>
    <w:rsid w:val="0044456E"/>
    <w:rsid w:val="00444C58"/>
    <w:rsid w:val="00445B1B"/>
    <w:rsid w:val="00447AA5"/>
    <w:rsid w:val="00447F3D"/>
    <w:rsid w:val="00450129"/>
    <w:rsid w:val="004509BD"/>
    <w:rsid w:val="004516D2"/>
    <w:rsid w:val="00452706"/>
    <w:rsid w:val="00452F83"/>
    <w:rsid w:val="0045340C"/>
    <w:rsid w:val="0045360D"/>
    <w:rsid w:val="00453993"/>
    <w:rsid w:val="00453E84"/>
    <w:rsid w:val="00454A4A"/>
    <w:rsid w:val="00454C75"/>
    <w:rsid w:val="00456810"/>
    <w:rsid w:val="004568EB"/>
    <w:rsid w:val="004570C5"/>
    <w:rsid w:val="0045742E"/>
    <w:rsid w:val="00457551"/>
    <w:rsid w:val="00457E76"/>
    <w:rsid w:val="0046061A"/>
    <w:rsid w:val="004619DB"/>
    <w:rsid w:val="00461B53"/>
    <w:rsid w:val="00463143"/>
    <w:rsid w:val="00463299"/>
    <w:rsid w:val="0046371B"/>
    <w:rsid w:val="00463D92"/>
    <w:rsid w:val="00463DBA"/>
    <w:rsid w:val="0046459E"/>
    <w:rsid w:val="00464B49"/>
    <w:rsid w:val="00465C9C"/>
    <w:rsid w:val="00467DFF"/>
    <w:rsid w:val="00470D41"/>
    <w:rsid w:val="00471868"/>
    <w:rsid w:val="004719CA"/>
    <w:rsid w:val="00471F17"/>
    <w:rsid w:val="0047267A"/>
    <w:rsid w:val="00472FF7"/>
    <w:rsid w:val="00473CAA"/>
    <w:rsid w:val="00474290"/>
    <w:rsid w:val="00474AD2"/>
    <w:rsid w:val="00475572"/>
    <w:rsid w:val="00475735"/>
    <w:rsid w:val="00476878"/>
    <w:rsid w:val="0048108B"/>
    <w:rsid w:val="00481607"/>
    <w:rsid w:val="00481879"/>
    <w:rsid w:val="0048197E"/>
    <w:rsid w:val="00481F65"/>
    <w:rsid w:val="0048253B"/>
    <w:rsid w:val="00483209"/>
    <w:rsid w:val="00483503"/>
    <w:rsid w:val="00483857"/>
    <w:rsid w:val="00484329"/>
    <w:rsid w:val="00484805"/>
    <w:rsid w:val="004849A9"/>
    <w:rsid w:val="00484D95"/>
    <w:rsid w:val="0048587C"/>
    <w:rsid w:val="00486138"/>
    <w:rsid w:val="0048696E"/>
    <w:rsid w:val="0049078F"/>
    <w:rsid w:val="00490E87"/>
    <w:rsid w:val="00491280"/>
    <w:rsid w:val="00492712"/>
    <w:rsid w:val="00492775"/>
    <w:rsid w:val="00492936"/>
    <w:rsid w:val="00494A4D"/>
    <w:rsid w:val="00494BEF"/>
    <w:rsid w:val="00494DDF"/>
    <w:rsid w:val="00496B0E"/>
    <w:rsid w:val="00496DEE"/>
    <w:rsid w:val="00496F3E"/>
    <w:rsid w:val="004972CA"/>
    <w:rsid w:val="004972D1"/>
    <w:rsid w:val="004972E7"/>
    <w:rsid w:val="0049766E"/>
    <w:rsid w:val="004A0DAF"/>
    <w:rsid w:val="004A1332"/>
    <w:rsid w:val="004A1839"/>
    <w:rsid w:val="004A1C27"/>
    <w:rsid w:val="004A27AD"/>
    <w:rsid w:val="004A2A73"/>
    <w:rsid w:val="004A2CAA"/>
    <w:rsid w:val="004A2EE2"/>
    <w:rsid w:val="004A43EF"/>
    <w:rsid w:val="004A4677"/>
    <w:rsid w:val="004A49BF"/>
    <w:rsid w:val="004A4AD2"/>
    <w:rsid w:val="004A4FEB"/>
    <w:rsid w:val="004A5D78"/>
    <w:rsid w:val="004A5ED3"/>
    <w:rsid w:val="004A64B8"/>
    <w:rsid w:val="004A6B8C"/>
    <w:rsid w:val="004A6D1B"/>
    <w:rsid w:val="004A6F9B"/>
    <w:rsid w:val="004A7244"/>
    <w:rsid w:val="004A7929"/>
    <w:rsid w:val="004B1124"/>
    <w:rsid w:val="004B1417"/>
    <w:rsid w:val="004B188B"/>
    <w:rsid w:val="004B1890"/>
    <w:rsid w:val="004B1C20"/>
    <w:rsid w:val="004B1CDA"/>
    <w:rsid w:val="004B21EF"/>
    <w:rsid w:val="004B2895"/>
    <w:rsid w:val="004B2E39"/>
    <w:rsid w:val="004B3BB5"/>
    <w:rsid w:val="004B4811"/>
    <w:rsid w:val="004B5113"/>
    <w:rsid w:val="004B5C58"/>
    <w:rsid w:val="004B6CF6"/>
    <w:rsid w:val="004B746C"/>
    <w:rsid w:val="004B764C"/>
    <w:rsid w:val="004B7C7F"/>
    <w:rsid w:val="004B7F3E"/>
    <w:rsid w:val="004C1035"/>
    <w:rsid w:val="004C160B"/>
    <w:rsid w:val="004C29D9"/>
    <w:rsid w:val="004C2DBB"/>
    <w:rsid w:val="004C3635"/>
    <w:rsid w:val="004C4A6A"/>
    <w:rsid w:val="004C4B14"/>
    <w:rsid w:val="004C58CC"/>
    <w:rsid w:val="004C5A29"/>
    <w:rsid w:val="004C5ED9"/>
    <w:rsid w:val="004C70EF"/>
    <w:rsid w:val="004C764B"/>
    <w:rsid w:val="004C7AA1"/>
    <w:rsid w:val="004D077A"/>
    <w:rsid w:val="004D29C8"/>
    <w:rsid w:val="004D317E"/>
    <w:rsid w:val="004D40CC"/>
    <w:rsid w:val="004D505A"/>
    <w:rsid w:val="004D51D8"/>
    <w:rsid w:val="004D53D4"/>
    <w:rsid w:val="004D5C04"/>
    <w:rsid w:val="004D5C07"/>
    <w:rsid w:val="004D5E8D"/>
    <w:rsid w:val="004D6367"/>
    <w:rsid w:val="004D6A34"/>
    <w:rsid w:val="004D7A5C"/>
    <w:rsid w:val="004E0723"/>
    <w:rsid w:val="004E0D27"/>
    <w:rsid w:val="004E126A"/>
    <w:rsid w:val="004E1BD8"/>
    <w:rsid w:val="004E1E2C"/>
    <w:rsid w:val="004E1F1D"/>
    <w:rsid w:val="004E2824"/>
    <w:rsid w:val="004E2D29"/>
    <w:rsid w:val="004E318A"/>
    <w:rsid w:val="004E4B79"/>
    <w:rsid w:val="004E4DCA"/>
    <w:rsid w:val="004E4E94"/>
    <w:rsid w:val="004E4E9C"/>
    <w:rsid w:val="004E53DC"/>
    <w:rsid w:val="004E5F0A"/>
    <w:rsid w:val="004E5F9E"/>
    <w:rsid w:val="004E6D03"/>
    <w:rsid w:val="004E6FD8"/>
    <w:rsid w:val="004E7BB2"/>
    <w:rsid w:val="004F03A9"/>
    <w:rsid w:val="004F0562"/>
    <w:rsid w:val="004F0B4F"/>
    <w:rsid w:val="004F0CB6"/>
    <w:rsid w:val="004F0E86"/>
    <w:rsid w:val="004F23C3"/>
    <w:rsid w:val="004F27A8"/>
    <w:rsid w:val="004F3A76"/>
    <w:rsid w:val="004F4AA7"/>
    <w:rsid w:val="004F4D67"/>
    <w:rsid w:val="004F571A"/>
    <w:rsid w:val="004F5C8D"/>
    <w:rsid w:val="004F6D3B"/>
    <w:rsid w:val="004F7EBF"/>
    <w:rsid w:val="0050064E"/>
    <w:rsid w:val="00500C51"/>
    <w:rsid w:val="005010D8"/>
    <w:rsid w:val="00501522"/>
    <w:rsid w:val="005022A3"/>
    <w:rsid w:val="005025B3"/>
    <w:rsid w:val="00504472"/>
    <w:rsid w:val="005049CE"/>
    <w:rsid w:val="005063D5"/>
    <w:rsid w:val="005064FF"/>
    <w:rsid w:val="0050673A"/>
    <w:rsid w:val="00506F04"/>
    <w:rsid w:val="00511AF0"/>
    <w:rsid w:val="00511DC4"/>
    <w:rsid w:val="00512B60"/>
    <w:rsid w:val="00512C15"/>
    <w:rsid w:val="005134BB"/>
    <w:rsid w:val="005138AC"/>
    <w:rsid w:val="00514225"/>
    <w:rsid w:val="00514512"/>
    <w:rsid w:val="005149A0"/>
    <w:rsid w:val="005149FA"/>
    <w:rsid w:val="00515215"/>
    <w:rsid w:val="00515311"/>
    <w:rsid w:val="00515545"/>
    <w:rsid w:val="00515949"/>
    <w:rsid w:val="00515A54"/>
    <w:rsid w:val="005166D1"/>
    <w:rsid w:val="0051792C"/>
    <w:rsid w:val="005179A0"/>
    <w:rsid w:val="00517CDC"/>
    <w:rsid w:val="005203FD"/>
    <w:rsid w:val="00520B9B"/>
    <w:rsid w:val="005225F7"/>
    <w:rsid w:val="00522C8C"/>
    <w:rsid w:val="005231BD"/>
    <w:rsid w:val="00523A0C"/>
    <w:rsid w:val="00523D93"/>
    <w:rsid w:val="00524729"/>
    <w:rsid w:val="00524951"/>
    <w:rsid w:val="005251B8"/>
    <w:rsid w:val="005255D8"/>
    <w:rsid w:val="005269D0"/>
    <w:rsid w:val="00527555"/>
    <w:rsid w:val="0053049D"/>
    <w:rsid w:val="005314D3"/>
    <w:rsid w:val="005315E1"/>
    <w:rsid w:val="00531DC0"/>
    <w:rsid w:val="0053243D"/>
    <w:rsid w:val="0053250A"/>
    <w:rsid w:val="00532C87"/>
    <w:rsid w:val="00533432"/>
    <w:rsid w:val="00533DC3"/>
    <w:rsid w:val="00537E6C"/>
    <w:rsid w:val="00540F76"/>
    <w:rsid w:val="00541987"/>
    <w:rsid w:val="00541D0F"/>
    <w:rsid w:val="0054254D"/>
    <w:rsid w:val="00542798"/>
    <w:rsid w:val="0054308F"/>
    <w:rsid w:val="00543785"/>
    <w:rsid w:val="005441D0"/>
    <w:rsid w:val="00545598"/>
    <w:rsid w:val="00546480"/>
    <w:rsid w:val="00547B36"/>
    <w:rsid w:val="005501D3"/>
    <w:rsid w:val="005507A7"/>
    <w:rsid w:val="00550916"/>
    <w:rsid w:val="00550A2F"/>
    <w:rsid w:val="0055201A"/>
    <w:rsid w:val="00553873"/>
    <w:rsid w:val="00554229"/>
    <w:rsid w:val="00554639"/>
    <w:rsid w:val="00555181"/>
    <w:rsid w:val="00555C47"/>
    <w:rsid w:val="00557520"/>
    <w:rsid w:val="00561E03"/>
    <w:rsid w:val="00562091"/>
    <w:rsid w:val="00563D70"/>
    <w:rsid w:val="005658B2"/>
    <w:rsid w:val="00565FDA"/>
    <w:rsid w:val="005668D9"/>
    <w:rsid w:val="00566E5F"/>
    <w:rsid w:val="0056742C"/>
    <w:rsid w:val="00567AA2"/>
    <w:rsid w:val="00567C80"/>
    <w:rsid w:val="0057024D"/>
    <w:rsid w:val="00570CBF"/>
    <w:rsid w:val="00571951"/>
    <w:rsid w:val="0057202B"/>
    <w:rsid w:val="00572573"/>
    <w:rsid w:val="00574007"/>
    <w:rsid w:val="00575F41"/>
    <w:rsid w:val="00576DDB"/>
    <w:rsid w:val="00577B13"/>
    <w:rsid w:val="00580E49"/>
    <w:rsid w:val="005811F2"/>
    <w:rsid w:val="0058126F"/>
    <w:rsid w:val="00581540"/>
    <w:rsid w:val="005816F1"/>
    <w:rsid w:val="00581AF2"/>
    <w:rsid w:val="00581CEA"/>
    <w:rsid w:val="00582952"/>
    <w:rsid w:val="00582B4D"/>
    <w:rsid w:val="00582CBF"/>
    <w:rsid w:val="00583763"/>
    <w:rsid w:val="005840B3"/>
    <w:rsid w:val="00584A0C"/>
    <w:rsid w:val="005858B6"/>
    <w:rsid w:val="005868EF"/>
    <w:rsid w:val="00587D4D"/>
    <w:rsid w:val="00590162"/>
    <w:rsid w:val="005903B1"/>
    <w:rsid w:val="005909C7"/>
    <w:rsid w:val="00590BEC"/>
    <w:rsid w:val="00591885"/>
    <w:rsid w:val="005918D2"/>
    <w:rsid w:val="005923F9"/>
    <w:rsid w:val="00592ED3"/>
    <w:rsid w:val="0059307D"/>
    <w:rsid w:val="00593690"/>
    <w:rsid w:val="00594DF3"/>
    <w:rsid w:val="005956E2"/>
    <w:rsid w:val="00595932"/>
    <w:rsid w:val="005A0738"/>
    <w:rsid w:val="005A0838"/>
    <w:rsid w:val="005A09F2"/>
    <w:rsid w:val="005A0E23"/>
    <w:rsid w:val="005A0F11"/>
    <w:rsid w:val="005A1529"/>
    <w:rsid w:val="005A1544"/>
    <w:rsid w:val="005A3ADA"/>
    <w:rsid w:val="005A5162"/>
    <w:rsid w:val="005A5A77"/>
    <w:rsid w:val="005A5ABB"/>
    <w:rsid w:val="005A644E"/>
    <w:rsid w:val="005A6EC8"/>
    <w:rsid w:val="005A7F2B"/>
    <w:rsid w:val="005B07A3"/>
    <w:rsid w:val="005B0DA5"/>
    <w:rsid w:val="005B118E"/>
    <w:rsid w:val="005B1B4A"/>
    <w:rsid w:val="005B1D6E"/>
    <w:rsid w:val="005B24EC"/>
    <w:rsid w:val="005B2BB0"/>
    <w:rsid w:val="005B2C1F"/>
    <w:rsid w:val="005B3074"/>
    <w:rsid w:val="005B3958"/>
    <w:rsid w:val="005B3E9F"/>
    <w:rsid w:val="005B491A"/>
    <w:rsid w:val="005B505D"/>
    <w:rsid w:val="005B59B2"/>
    <w:rsid w:val="005B5BB2"/>
    <w:rsid w:val="005B7921"/>
    <w:rsid w:val="005B79F5"/>
    <w:rsid w:val="005B7AF5"/>
    <w:rsid w:val="005C008E"/>
    <w:rsid w:val="005C0B89"/>
    <w:rsid w:val="005C1294"/>
    <w:rsid w:val="005C19C3"/>
    <w:rsid w:val="005C1AB2"/>
    <w:rsid w:val="005C20AF"/>
    <w:rsid w:val="005C47EE"/>
    <w:rsid w:val="005C6019"/>
    <w:rsid w:val="005C68AF"/>
    <w:rsid w:val="005C7BE2"/>
    <w:rsid w:val="005D1B0E"/>
    <w:rsid w:val="005D1DBE"/>
    <w:rsid w:val="005D2289"/>
    <w:rsid w:val="005D3532"/>
    <w:rsid w:val="005D3A24"/>
    <w:rsid w:val="005D3B7E"/>
    <w:rsid w:val="005D4692"/>
    <w:rsid w:val="005D5525"/>
    <w:rsid w:val="005D6257"/>
    <w:rsid w:val="005D6509"/>
    <w:rsid w:val="005D6C6C"/>
    <w:rsid w:val="005D71CF"/>
    <w:rsid w:val="005D7475"/>
    <w:rsid w:val="005D792E"/>
    <w:rsid w:val="005E06E0"/>
    <w:rsid w:val="005E1988"/>
    <w:rsid w:val="005E31A8"/>
    <w:rsid w:val="005E3358"/>
    <w:rsid w:val="005E35B1"/>
    <w:rsid w:val="005E3A5A"/>
    <w:rsid w:val="005E44BE"/>
    <w:rsid w:val="005E4E3E"/>
    <w:rsid w:val="005E4E95"/>
    <w:rsid w:val="005E55A3"/>
    <w:rsid w:val="005E5B24"/>
    <w:rsid w:val="005E634A"/>
    <w:rsid w:val="005E6F3D"/>
    <w:rsid w:val="005E7100"/>
    <w:rsid w:val="005F0544"/>
    <w:rsid w:val="005F0D9A"/>
    <w:rsid w:val="005F0F9A"/>
    <w:rsid w:val="005F123F"/>
    <w:rsid w:val="005F1241"/>
    <w:rsid w:val="005F1FD8"/>
    <w:rsid w:val="005F2F04"/>
    <w:rsid w:val="005F307B"/>
    <w:rsid w:val="005F37FF"/>
    <w:rsid w:val="005F3841"/>
    <w:rsid w:val="005F3FF2"/>
    <w:rsid w:val="005F4129"/>
    <w:rsid w:val="005F4AF6"/>
    <w:rsid w:val="005F4B35"/>
    <w:rsid w:val="005F4E70"/>
    <w:rsid w:val="005F5B44"/>
    <w:rsid w:val="005F5DE3"/>
    <w:rsid w:val="005F77A2"/>
    <w:rsid w:val="005F7F8B"/>
    <w:rsid w:val="006001E4"/>
    <w:rsid w:val="006004B5"/>
    <w:rsid w:val="00600F73"/>
    <w:rsid w:val="00601143"/>
    <w:rsid w:val="006018EF"/>
    <w:rsid w:val="00601B26"/>
    <w:rsid w:val="00601F60"/>
    <w:rsid w:val="00602C07"/>
    <w:rsid w:val="00602F2C"/>
    <w:rsid w:val="006038AE"/>
    <w:rsid w:val="006047FA"/>
    <w:rsid w:val="006048F3"/>
    <w:rsid w:val="006052DC"/>
    <w:rsid w:val="00605CC0"/>
    <w:rsid w:val="00605EF3"/>
    <w:rsid w:val="00606200"/>
    <w:rsid w:val="006064FC"/>
    <w:rsid w:val="006067B7"/>
    <w:rsid w:val="00606A97"/>
    <w:rsid w:val="00607070"/>
    <w:rsid w:val="0060731E"/>
    <w:rsid w:val="0060779C"/>
    <w:rsid w:val="006078B3"/>
    <w:rsid w:val="00607D5C"/>
    <w:rsid w:val="00610F1A"/>
    <w:rsid w:val="0061138B"/>
    <w:rsid w:val="00611690"/>
    <w:rsid w:val="0061217D"/>
    <w:rsid w:val="00612264"/>
    <w:rsid w:val="006127EF"/>
    <w:rsid w:val="006132B2"/>
    <w:rsid w:val="00613BBA"/>
    <w:rsid w:val="00614210"/>
    <w:rsid w:val="0061441D"/>
    <w:rsid w:val="0061560D"/>
    <w:rsid w:val="00615C47"/>
    <w:rsid w:val="00620041"/>
    <w:rsid w:val="0062088C"/>
    <w:rsid w:val="0062105D"/>
    <w:rsid w:val="00621EA9"/>
    <w:rsid w:val="00622106"/>
    <w:rsid w:val="00623A66"/>
    <w:rsid w:val="00623B75"/>
    <w:rsid w:val="00624189"/>
    <w:rsid w:val="0062425E"/>
    <w:rsid w:val="00624575"/>
    <w:rsid w:val="0062479F"/>
    <w:rsid w:val="006251A6"/>
    <w:rsid w:val="00625DC3"/>
    <w:rsid w:val="00626893"/>
    <w:rsid w:val="0062790B"/>
    <w:rsid w:val="0063006C"/>
    <w:rsid w:val="00630086"/>
    <w:rsid w:val="00630281"/>
    <w:rsid w:val="006325B4"/>
    <w:rsid w:val="00633399"/>
    <w:rsid w:val="00634003"/>
    <w:rsid w:val="00634654"/>
    <w:rsid w:val="006349A0"/>
    <w:rsid w:val="00634AD2"/>
    <w:rsid w:val="00634D11"/>
    <w:rsid w:val="00635051"/>
    <w:rsid w:val="006350B3"/>
    <w:rsid w:val="006352B2"/>
    <w:rsid w:val="00635981"/>
    <w:rsid w:val="00635EB8"/>
    <w:rsid w:val="006373DB"/>
    <w:rsid w:val="006402BA"/>
    <w:rsid w:val="006402DC"/>
    <w:rsid w:val="006404D6"/>
    <w:rsid w:val="00640DD4"/>
    <w:rsid w:val="00640DF5"/>
    <w:rsid w:val="00641212"/>
    <w:rsid w:val="00641253"/>
    <w:rsid w:val="00641857"/>
    <w:rsid w:val="00643311"/>
    <w:rsid w:val="00643D76"/>
    <w:rsid w:val="0064416B"/>
    <w:rsid w:val="00644374"/>
    <w:rsid w:val="006445EB"/>
    <w:rsid w:val="00645647"/>
    <w:rsid w:val="00645801"/>
    <w:rsid w:val="0064631F"/>
    <w:rsid w:val="00646CE9"/>
    <w:rsid w:val="00647F4F"/>
    <w:rsid w:val="00650E58"/>
    <w:rsid w:val="00651A33"/>
    <w:rsid w:val="00652098"/>
    <w:rsid w:val="0065242E"/>
    <w:rsid w:val="006534AD"/>
    <w:rsid w:val="00653674"/>
    <w:rsid w:val="006548C3"/>
    <w:rsid w:val="00654A9A"/>
    <w:rsid w:val="00654B1A"/>
    <w:rsid w:val="00654F75"/>
    <w:rsid w:val="006550C4"/>
    <w:rsid w:val="006559CC"/>
    <w:rsid w:val="00655C65"/>
    <w:rsid w:val="00656753"/>
    <w:rsid w:val="00656A45"/>
    <w:rsid w:val="00656C25"/>
    <w:rsid w:val="00656EE4"/>
    <w:rsid w:val="00657DF9"/>
    <w:rsid w:val="00660B55"/>
    <w:rsid w:val="006615E2"/>
    <w:rsid w:val="00661D1A"/>
    <w:rsid w:val="006623F7"/>
    <w:rsid w:val="00663892"/>
    <w:rsid w:val="006639D0"/>
    <w:rsid w:val="0066447B"/>
    <w:rsid w:val="00664C6F"/>
    <w:rsid w:val="00664E22"/>
    <w:rsid w:val="0066535B"/>
    <w:rsid w:val="00665ACA"/>
    <w:rsid w:val="00665D6F"/>
    <w:rsid w:val="00666128"/>
    <w:rsid w:val="0066631A"/>
    <w:rsid w:val="00666870"/>
    <w:rsid w:val="00670272"/>
    <w:rsid w:val="00670C6E"/>
    <w:rsid w:val="00670EE9"/>
    <w:rsid w:val="00672C55"/>
    <w:rsid w:val="00673746"/>
    <w:rsid w:val="0067471F"/>
    <w:rsid w:val="0067546B"/>
    <w:rsid w:val="00675A08"/>
    <w:rsid w:val="006760D7"/>
    <w:rsid w:val="006775F3"/>
    <w:rsid w:val="00677980"/>
    <w:rsid w:val="00677A32"/>
    <w:rsid w:val="0068066A"/>
    <w:rsid w:val="006809BA"/>
    <w:rsid w:val="00682103"/>
    <w:rsid w:val="00682168"/>
    <w:rsid w:val="00682C7D"/>
    <w:rsid w:val="00682F6D"/>
    <w:rsid w:val="00682FFF"/>
    <w:rsid w:val="00683089"/>
    <w:rsid w:val="00683348"/>
    <w:rsid w:val="00683EF0"/>
    <w:rsid w:val="00685547"/>
    <w:rsid w:val="0068596E"/>
    <w:rsid w:val="00685986"/>
    <w:rsid w:val="00686115"/>
    <w:rsid w:val="00686373"/>
    <w:rsid w:val="00687978"/>
    <w:rsid w:val="006911DF"/>
    <w:rsid w:val="006915DA"/>
    <w:rsid w:val="00691B2D"/>
    <w:rsid w:val="00693DD4"/>
    <w:rsid w:val="00693DDB"/>
    <w:rsid w:val="0069664B"/>
    <w:rsid w:val="006976C3"/>
    <w:rsid w:val="00697884"/>
    <w:rsid w:val="006A13B0"/>
    <w:rsid w:val="006A2AEC"/>
    <w:rsid w:val="006A3069"/>
    <w:rsid w:val="006A33F9"/>
    <w:rsid w:val="006A4124"/>
    <w:rsid w:val="006A42F7"/>
    <w:rsid w:val="006A48AB"/>
    <w:rsid w:val="006A5A6A"/>
    <w:rsid w:val="006A5CE3"/>
    <w:rsid w:val="006A79E1"/>
    <w:rsid w:val="006B0064"/>
    <w:rsid w:val="006B0C2F"/>
    <w:rsid w:val="006B1199"/>
    <w:rsid w:val="006B13EA"/>
    <w:rsid w:val="006B199A"/>
    <w:rsid w:val="006B1A80"/>
    <w:rsid w:val="006B2F98"/>
    <w:rsid w:val="006B4334"/>
    <w:rsid w:val="006B484E"/>
    <w:rsid w:val="006B4935"/>
    <w:rsid w:val="006B60A2"/>
    <w:rsid w:val="006B6F8B"/>
    <w:rsid w:val="006B71F2"/>
    <w:rsid w:val="006C156D"/>
    <w:rsid w:val="006C2ABC"/>
    <w:rsid w:val="006C3015"/>
    <w:rsid w:val="006C39D5"/>
    <w:rsid w:val="006C3D78"/>
    <w:rsid w:val="006C43E3"/>
    <w:rsid w:val="006C44C4"/>
    <w:rsid w:val="006C4B03"/>
    <w:rsid w:val="006C4F1B"/>
    <w:rsid w:val="006C4F90"/>
    <w:rsid w:val="006C5F24"/>
    <w:rsid w:val="006C6097"/>
    <w:rsid w:val="006C692B"/>
    <w:rsid w:val="006C694D"/>
    <w:rsid w:val="006C6ACE"/>
    <w:rsid w:val="006C74CE"/>
    <w:rsid w:val="006D02FC"/>
    <w:rsid w:val="006D173F"/>
    <w:rsid w:val="006D1DEA"/>
    <w:rsid w:val="006D20CD"/>
    <w:rsid w:val="006D23EE"/>
    <w:rsid w:val="006D2A38"/>
    <w:rsid w:val="006D31B0"/>
    <w:rsid w:val="006D3265"/>
    <w:rsid w:val="006D346A"/>
    <w:rsid w:val="006D47AF"/>
    <w:rsid w:val="006D49F6"/>
    <w:rsid w:val="006D4B8F"/>
    <w:rsid w:val="006D504F"/>
    <w:rsid w:val="006D5C63"/>
    <w:rsid w:val="006D6732"/>
    <w:rsid w:val="006D72B7"/>
    <w:rsid w:val="006E0648"/>
    <w:rsid w:val="006E46E6"/>
    <w:rsid w:val="006E5730"/>
    <w:rsid w:val="006E6939"/>
    <w:rsid w:val="006E7D5C"/>
    <w:rsid w:val="006E7E76"/>
    <w:rsid w:val="006F0D92"/>
    <w:rsid w:val="006F1CF4"/>
    <w:rsid w:val="006F2223"/>
    <w:rsid w:val="006F2462"/>
    <w:rsid w:val="006F3454"/>
    <w:rsid w:val="006F3834"/>
    <w:rsid w:val="006F432F"/>
    <w:rsid w:val="006F4BF5"/>
    <w:rsid w:val="006F61CA"/>
    <w:rsid w:val="006F623E"/>
    <w:rsid w:val="006F65B9"/>
    <w:rsid w:val="006F7B92"/>
    <w:rsid w:val="00700E52"/>
    <w:rsid w:val="00701513"/>
    <w:rsid w:val="00701A61"/>
    <w:rsid w:val="00701E60"/>
    <w:rsid w:val="00702575"/>
    <w:rsid w:val="00702B51"/>
    <w:rsid w:val="007033BC"/>
    <w:rsid w:val="0070392B"/>
    <w:rsid w:val="00703C08"/>
    <w:rsid w:val="00703E78"/>
    <w:rsid w:val="007056A2"/>
    <w:rsid w:val="0070585E"/>
    <w:rsid w:val="00705B2B"/>
    <w:rsid w:val="00706795"/>
    <w:rsid w:val="007113A7"/>
    <w:rsid w:val="00711B30"/>
    <w:rsid w:val="0071330F"/>
    <w:rsid w:val="00714D5A"/>
    <w:rsid w:val="007156C3"/>
    <w:rsid w:val="00715FE0"/>
    <w:rsid w:val="00716044"/>
    <w:rsid w:val="00716910"/>
    <w:rsid w:val="00717694"/>
    <w:rsid w:val="00717815"/>
    <w:rsid w:val="00717B29"/>
    <w:rsid w:val="00717C44"/>
    <w:rsid w:val="00720512"/>
    <w:rsid w:val="00720B28"/>
    <w:rsid w:val="00721CBB"/>
    <w:rsid w:val="00722296"/>
    <w:rsid w:val="0072237E"/>
    <w:rsid w:val="00723B39"/>
    <w:rsid w:val="00723E8F"/>
    <w:rsid w:val="00723EB0"/>
    <w:rsid w:val="007246EE"/>
    <w:rsid w:val="00725C9F"/>
    <w:rsid w:val="00726870"/>
    <w:rsid w:val="00727125"/>
    <w:rsid w:val="007273F9"/>
    <w:rsid w:val="007277BC"/>
    <w:rsid w:val="00731E28"/>
    <w:rsid w:val="0073235B"/>
    <w:rsid w:val="00732391"/>
    <w:rsid w:val="00732E21"/>
    <w:rsid w:val="007336AC"/>
    <w:rsid w:val="00734269"/>
    <w:rsid w:val="00734443"/>
    <w:rsid w:val="007345FF"/>
    <w:rsid w:val="00736622"/>
    <w:rsid w:val="00736D9D"/>
    <w:rsid w:val="0073788E"/>
    <w:rsid w:val="00740143"/>
    <w:rsid w:val="007405B6"/>
    <w:rsid w:val="007415F1"/>
    <w:rsid w:val="00741783"/>
    <w:rsid w:val="007423B0"/>
    <w:rsid w:val="007426E4"/>
    <w:rsid w:val="00742776"/>
    <w:rsid w:val="00742AC3"/>
    <w:rsid w:val="007434BA"/>
    <w:rsid w:val="0074385D"/>
    <w:rsid w:val="00744D83"/>
    <w:rsid w:val="00745BED"/>
    <w:rsid w:val="00745CE5"/>
    <w:rsid w:val="00745FE8"/>
    <w:rsid w:val="00746302"/>
    <w:rsid w:val="00747219"/>
    <w:rsid w:val="00747257"/>
    <w:rsid w:val="00750A9A"/>
    <w:rsid w:val="00750D09"/>
    <w:rsid w:val="007514B8"/>
    <w:rsid w:val="00752712"/>
    <w:rsid w:val="00752F29"/>
    <w:rsid w:val="00753806"/>
    <w:rsid w:val="00754870"/>
    <w:rsid w:val="00755268"/>
    <w:rsid w:val="0075528E"/>
    <w:rsid w:val="007554C6"/>
    <w:rsid w:val="00755CC7"/>
    <w:rsid w:val="007567F2"/>
    <w:rsid w:val="00756A66"/>
    <w:rsid w:val="007616A2"/>
    <w:rsid w:val="00761AA7"/>
    <w:rsid w:val="00762C85"/>
    <w:rsid w:val="00762E5A"/>
    <w:rsid w:val="007631C4"/>
    <w:rsid w:val="00763221"/>
    <w:rsid w:val="007632EB"/>
    <w:rsid w:val="007635A6"/>
    <w:rsid w:val="007637DD"/>
    <w:rsid w:val="00763A33"/>
    <w:rsid w:val="00764228"/>
    <w:rsid w:val="00764FEC"/>
    <w:rsid w:val="007658A4"/>
    <w:rsid w:val="00766E6B"/>
    <w:rsid w:val="007678E4"/>
    <w:rsid w:val="00770083"/>
    <w:rsid w:val="007704B4"/>
    <w:rsid w:val="00772189"/>
    <w:rsid w:val="00772344"/>
    <w:rsid w:val="00772596"/>
    <w:rsid w:val="00773842"/>
    <w:rsid w:val="00774072"/>
    <w:rsid w:val="0077551E"/>
    <w:rsid w:val="00776E7B"/>
    <w:rsid w:val="00777760"/>
    <w:rsid w:val="00777EE1"/>
    <w:rsid w:val="00780720"/>
    <w:rsid w:val="0078139E"/>
    <w:rsid w:val="00781F87"/>
    <w:rsid w:val="0078207B"/>
    <w:rsid w:val="007822B0"/>
    <w:rsid w:val="0078528A"/>
    <w:rsid w:val="007859FF"/>
    <w:rsid w:val="00785D49"/>
    <w:rsid w:val="0078665D"/>
    <w:rsid w:val="00786F1D"/>
    <w:rsid w:val="00787B57"/>
    <w:rsid w:val="00787D04"/>
    <w:rsid w:val="0079023D"/>
    <w:rsid w:val="00790342"/>
    <w:rsid w:val="00790686"/>
    <w:rsid w:val="00790DB9"/>
    <w:rsid w:val="0079146F"/>
    <w:rsid w:val="00791F7D"/>
    <w:rsid w:val="0079240A"/>
    <w:rsid w:val="00792B3C"/>
    <w:rsid w:val="00792E16"/>
    <w:rsid w:val="0079305F"/>
    <w:rsid w:val="007930AB"/>
    <w:rsid w:val="00793959"/>
    <w:rsid w:val="00793D5F"/>
    <w:rsid w:val="00794756"/>
    <w:rsid w:val="007959B2"/>
    <w:rsid w:val="007965EB"/>
    <w:rsid w:val="00797C30"/>
    <w:rsid w:val="007A032D"/>
    <w:rsid w:val="007A053E"/>
    <w:rsid w:val="007A0782"/>
    <w:rsid w:val="007A1CF9"/>
    <w:rsid w:val="007A29C9"/>
    <w:rsid w:val="007A3309"/>
    <w:rsid w:val="007A3975"/>
    <w:rsid w:val="007A4761"/>
    <w:rsid w:val="007A4E82"/>
    <w:rsid w:val="007A5237"/>
    <w:rsid w:val="007A6610"/>
    <w:rsid w:val="007A7274"/>
    <w:rsid w:val="007A7BD7"/>
    <w:rsid w:val="007B1038"/>
    <w:rsid w:val="007B14C4"/>
    <w:rsid w:val="007B3650"/>
    <w:rsid w:val="007B3920"/>
    <w:rsid w:val="007B3982"/>
    <w:rsid w:val="007B4F07"/>
    <w:rsid w:val="007B7740"/>
    <w:rsid w:val="007C1551"/>
    <w:rsid w:val="007C2188"/>
    <w:rsid w:val="007C2D48"/>
    <w:rsid w:val="007C2F6A"/>
    <w:rsid w:val="007C3FA2"/>
    <w:rsid w:val="007C4938"/>
    <w:rsid w:val="007C518A"/>
    <w:rsid w:val="007C550A"/>
    <w:rsid w:val="007C5625"/>
    <w:rsid w:val="007C5B20"/>
    <w:rsid w:val="007C6B28"/>
    <w:rsid w:val="007C70E7"/>
    <w:rsid w:val="007C7C4C"/>
    <w:rsid w:val="007C7E2D"/>
    <w:rsid w:val="007D01A5"/>
    <w:rsid w:val="007D03AB"/>
    <w:rsid w:val="007D0485"/>
    <w:rsid w:val="007D0F05"/>
    <w:rsid w:val="007D2898"/>
    <w:rsid w:val="007D416E"/>
    <w:rsid w:val="007D4B6F"/>
    <w:rsid w:val="007D4E81"/>
    <w:rsid w:val="007D59F9"/>
    <w:rsid w:val="007D5BBE"/>
    <w:rsid w:val="007D6281"/>
    <w:rsid w:val="007D675C"/>
    <w:rsid w:val="007D70DD"/>
    <w:rsid w:val="007D7CD2"/>
    <w:rsid w:val="007E04F8"/>
    <w:rsid w:val="007E0CAB"/>
    <w:rsid w:val="007E1DEA"/>
    <w:rsid w:val="007E3829"/>
    <w:rsid w:val="007E48E6"/>
    <w:rsid w:val="007E4D7F"/>
    <w:rsid w:val="007E5D7E"/>
    <w:rsid w:val="007F0C70"/>
    <w:rsid w:val="007F1242"/>
    <w:rsid w:val="007F180D"/>
    <w:rsid w:val="007F190E"/>
    <w:rsid w:val="007F28FE"/>
    <w:rsid w:val="007F2959"/>
    <w:rsid w:val="007F3B88"/>
    <w:rsid w:val="007F4006"/>
    <w:rsid w:val="007F4392"/>
    <w:rsid w:val="007F4804"/>
    <w:rsid w:val="007F559E"/>
    <w:rsid w:val="007F5688"/>
    <w:rsid w:val="007F6112"/>
    <w:rsid w:val="007F72F7"/>
    <w:rsid w:val="00800F3F"/>
    <w:rsid w:val="0080174C"/>
    <w:rsid w:val="008019B9"/>
    <w:rsid w:val="008025AB"/>
    <w:rsid w:val="0080267B"/>
    <w:rsid w:val="00802F0A"/>
    <w:rsid w:val="0080320A"/>
    <w:rsid w:val="008035A6"/>
    <w:rsid w:val="00803BE7"/>
    <w:rsid w:val="00803FED"/>
    <w:rsid w:val="00804F21"/>
    <w:rsid w:val="00805454"/>
    <w:rsid w:val="00805DE4"/>
    <w:rsid w:val="00805DEA"/>
    <w:rsid w:val="00806A38"/>
    <w:rsid w:val="00806A62"/>
    <w:rsid w:val="008108B9"/>
    <w:rsid w:val="008109D8"/>
    <w:rsid w:val="00810FBA"/>
    <w:rsid w:val="008116B8"/>
    <w:rsid w:val="0081269A"/>
    <w:rsid w:val="00813324"/>
    <w:rsid w:val="00813878"/>
    <w:rsid w:val="00814CD8"/>
    <w:rsid w:val="00815B7F"/>
    <w:rsid w:val="00815DC7"/>
    <w:rsid w:val="00816593"/>
    <w:rsid w:val="008167F8"/>
    <w:rsid w:val="008210DD"/>
    <w:rsid w:val="008216ED"/>
    <w:rsid w:val="008218E0"/>
    <w:rsid w:val="00823DB4"/>
    <w:rsid w:val="00824CDA"/>
    <w:rsid w:val="00825B02"/>
    <w:rsid w:val="0082680A"/>
    <w:rsid w:val="00826C4A"/>
    <w:rsid w:val="008271F4"/>
    <w:rsid w:val="00827901"/>
    <w:rsid w:val="008301EF"/>
    <w:rsid w:val="0083058B"/>
    <w:rsid w:val="00830CFC"/>
    <w:rsid w:val="00831664"/>
    <w:rsid w:val="00833F92"/>
    <w:rsid w:val="0083459F"/>
    <w:rsid w:val="00834822"/>
    <w:rsid w:val="0083531E"/>
    <w:rsid w:val="008354D6"/>
    <w:rsid w:val="00837102"/>
    <w:rsid w:val="00837856"/>
    <w:rsid w:val="00837F88"/>
    <w:rsid w:val="0084088B"/>
    <w:rsid w:val="00842157"/>
    <w:rsid w:val="00842DF6"/>
    <w:rsid w:val="00843AF5"/>
    <w:rsid w:val="008441A0"/>
    <w:rsid w:val="0084491B"/>
    <w:rsid w:val="00844988"/>
    <w:rsid w:val="00845304"/>
    <w:rsid w:val="00845D59"/>
    <w:rsid w:val="00847992"/>
    <w:rsid w:val="00850A37"/>
    <w:rsid w:val="0085104F"/>
    <w:rsid w:val="008510EE"/>
    <w:rsid w:val="00852837"/>
    <w:rsid w:val="00852A87"/>
    <w:rsid w:val="00852AF3"/>
    <w:rsid w:val="008530EE"/>
    <w:rsid w:val="00853933"/>
    <w:rsid w:val="00853AD5"/>
    <w:rsid w:val="008546B6"/>
    <w:rsid w:val="00854AB2"/>
    <w:rsid w:val="00854F9B"/>
    <w:rsid w:val="00857252"/>
    <w:rsid w:val="00857FEC"/>
    <w:rsid w:val="0086004F"/>
    <w:rsid w:val="00860DF3"/>
    <w:rsid w:val="00860FA2"/>
    <w:rsid w:val="00861D57"/>
    <w:rsid w:val="008637FD"/>
    <w:rsid w:val="00863E96"/>
    <w:rsid w:val="008646FE"/>
    <w:rsid w:val="008676A6"/>
    <w:rsid w:val="00867C23"/>
    <w:rsid w:val="0087011D"/>
    <w:rsid w:val="008707EA"/>
    <w:rsid w:val="00871004"/>
    <w:rsid w:val="00871008"/>
    <w:rsid w:val="00871029"/>
    <w:rsid w:val="008712EC"/>
    <w:rsid w:val="00871445"/>
    <w:rsid w:val="00871A95"/>
    <w:rsid w:val="00873850"/>
    <w:rsid w:val="00873D73"/>
    <w:rsid w:val="00873DA6"/>
    <w:rsid w:val="00873FE3"/>
    <w:rsid w:val="00874ADC"/>
    <w:rsid w:val="00874D49"/>
    <w:rsid w:val="0087525E"/>
    <w:rsid w:val="008769A1"/>
    <w:rsid w:val="008803B4"/>
    <w:rsid w:val="00880517"/>
    <w:rsid w:val="00880A18"/>
    <w:rsid w:val="0088187A"/>
    <w:rsid w:val="008822BE"/>
    <w:rsid w:val="00882D5A"/>
    <w:rsid w:val="00882FCD"/>
    <w:rsid w:val="00883130"/>
    <w:rsid w:val="00883365"/>
    <w:rsid w:val="0088517B"/>
    <w:rsid w:val="0088522D"/>
    <w:rsid w:val="00885241"/>
    <w:rsid w:val="008856E6"/>
    <w:rsid w:val="0088599A"/>
    <w:rsid w:val="008864AC"/>
    <w:rsid w:val="00886909"/>
    <w:rsid w:val="00886A99"/>
    <w:rsid w:val="00886E6A"/>
    <w:rsid w:val="0089034A"/>
    <w:rsid w:val="0089045B"/>
    <w:rsid w:val="00893F51"/>
    <w:rsid w:val="008944E6"/>
    <w:rsid w:val="00895018"/>
    <w:rsid w:val="00897A7C"/>
    <w:rsid w:val="00897C17"/>
    <w:rsid w:val="008A095B"/>
    <w:rsid w:val="008A0AE4"/>
    <w:rsid w:val="008A0E90"/>
    <w:rsid w:val="008A1360"/>
    <w:rsid w:val="008A14B0"/>
    <w:rsid w:val="008A1729"/>
    <w:rsid w:val="008A2167"/>
    <w:rsid w:val="008A29BE"/>
    <w:rsid w:val="008A3435"/>
    <w:rsid w:val="008A47A5"/>
    <w:rsid w:val="008A4B60"/>
    <w:rsid w:val="008A66E5"/>
    <w:rsid w:val="008A674E"/>
    <w:rsid w:val="008A6846"/>
    <w:rsid w:val="008A6A78"/>
    <w:rsid w:val="008A6A8C"/>
    <w:rsid w:val="008A7510"/>
    <w:rsid w:val="008B01A6"/>
    <w:rsid w:val="008B02D2"/>
    <w:rsid w:val="008B0529"/>
    <w:rsid w:val="008B0582"/>
    <w:rsid w:val="008B096F"/>
    <w:rsid w:val="008B1203"/>
    <w:rsid w:val="008B23DC"/>
    <w:rsid w:val="008B32A5"/>
    <w:rsid w:val="008B32AC"/>
    <w:rsid w:val="008B3845"/>
    <w:rsid w:val="008B391E"/>
    <w:rsid w:val="008B451A"/>
    <w:rsid w:val="008B487A"/>
    <w:rsid w:val="008B4D29"/>
    <w:rsid w:val="008B4F18"/>
    <w:rsid w:val="008B5AC5"/>
    <w:rsid w:val="008B67E8"/>
    <w:rsid w:val="008B68C0"/>
    <w:rsid w:val="008B6950"/>
    <w:rsid w:val="008B7260"/>
    <w:rsid w:val="008B7A8C"/>
    <w:rsid w:val="008C1342"/>
    <w:rsid w:val="008C1A2E"/>
    <w:rsid w:val="008C20FE"/>
    <w:rsid w:val="008C2D8A"/>
    <w:rsid w:val="008C3160"/>
    <w:rsid w:val="008C34D3"/>
    <w:rsid w:val="008C4538"/>
    <w:rsid w:val="008C50C1"/>
    <w:rsid w:val="008C562A"/>
    <w:rsid w:val="008C5FB6"/>
    <w:rsid w:val="008C76FE"/>
    <w:rsid w:val="008C7CE3"/>
    <w:rsid w:val="008D04C2"/>
    <w:rsid w:val="008D1515"/>
    <w:rsid w:val="008D1638"/>
    <w:rsid w:val="008D18D4"/>
    <w:rsid w:val="008D2271"/>
    <w:rsid w:val="008D2634"/>
    <w:rsid w:val="008D2858"/>
    <w:rsid w:val="008D2EF9"/>
    <w:rsid w:val="008D3F79"/>
    <w:rsid w:val="008D4268"/>
    <w:rsid w:val="008D45D4"/>
    <w:rsid w:val="008D58FE"/>
    <w:rsid w:val="008D5A13"/>
    <w:rsid w:val="008D5A63"/>
    <w:rsid w:val="008D6DF4"/>
    <w:rsid w:val="008D78FF"/>
    <w:rsid w:val="008D7C22"/>
    <w:rsid w:val="008D7F26"/>
    <w:rsid w:val="008E0E5F"/>
    <w:rsid w:val="008E1419"/>
    <w:rsid w:val="008E26F2"/>
    <w:rsid w:val="008E27C5"/>
    <w:rsid w:val="008E2EB3"/>
    <w:rsid w:val="008E355D"/>
    <w:rsid w:val="008E4631"/>
    <w:rsid w:val="008E5339"/>
    <w:rsid w:val="008E5B35"/>
    <w:rsid w:val="008E6031"/>
    <w:rsid w:val="008E62E4"/>
    <w:rsid w:val="008E63F6"/>
    <w:rsid w:val="008E6CA5"/>
    <w:rsid w:val="008E7AAA"/>
    <w:rsid w:val="008E7E86"/>
    <w:rsid w:val="008F04CA"/>
    <w:rsid w:val="008F1A65"/>
    <w:rsid w:val="008F28FA"/>
    <w:rsid w:val="008F4887"/>
    <w:rsid w:val="008F54A9"/>
    <w:rsid w:val="008F55D9"/>
    <w:rsid w:val="008F59AC"/>
    <w:rsid w:val="008F5D3E"/>
    <w:rsid w:val="008F6187"/>
    <w:rsid w:val="008F6C71"/>
    <w:rsid w:val="008F76A2"/>
    <w:rsid w:val="0090002A"/>
    <w:rsid w:val="009001AB"/>
    <w:rsid w:val="009008A1"/>
    <w:rsid w:val="00900B6F"/>
    <w:rsid w:val="00901CCB"/>
    <w:rsid w:val="00901FCA"/>
    <w:rsid w:val="009024D4"/>
    <w:rsid w:val="00902A8A"/>
    <w:rsid w:val="00902BD2"/>
    <w:rsid w:val="00903EC5"/>
    <w:rsid w:val="00904798"/>
    <w:rsid w:val="00904B29"/>
    <w:rsid w:val="009053A6"/>
    <w:rsid w:val="00906CB4"/>
    <w:rsid w:val="0090739C"/>
    <w:rsid w:val="009079F5"/>
    <w:rsid w:val="009108A0"/>
    <w:rsid w:val="00911880"/>
    <w:rsid w:val="0091202E"/>
    <w:rsid w:val="00912418"/>
    <w:rsid w:val="009126AD"/>
    <w:rsid w:val="00912A6D"/>
    <w:rsid w:val="00912E07"/>
    <w:rsid w:val="00915E6D"/>
    <w:rsid w:val="0091647E"/>
    <w:rsid w:val="00916513"/>
    <w:rsid w:val="009165C9"/>
    <w:rsid w:val="00916876"/>
    <w:rsid w:val="00916C55"/>
    <w:rsid w:val="0091720F"/>
    <w:rsid w:val="00917F52"/>
    <w:rsid w:val="0092103B"/>
    <w:rsid w:val="00921680"/>
    <w:rsid w:val="00921BF3"/>
    <w:rsid w:val="009221A8"/>
    <w:rsid w:val="00922838"/>
    <w:rsid w:val="00922935"/>
    <w:rsid w:val="00925715"/>
    <w:rsid w:val="00925B82"/>
    <w:rsid w:val="00925E81"/>
    <w:rsid w:val="0092662D"/>
    <w:rsid w:val="0092677E"/>
    <w:rsid w:val="00927B93"/>
    <w:rsid w:val="00930305"/>
    <w:rsid w:val="0093059F"/>
    <w:rsid w:val="0093084B"/>
    <w:rsid w:val="00930E20"/>
    <w:rsid w:val="0093109A"/>
    <w:rsid w:val="00931640"/>
    <w:rsid w:val="0093184A"/>
    <w:rsid w:val="00931A04"/>
    <w:rsid w:val="0093290C"/>
    <w:rsid w:val="00932FC9"/>
    <w:rsid w:val="00934105"/>
    <w:rsid w:val="0093525A"/>
    <w:rsid w:val="0093696D"/>
    <w:rsid w:val="009370B9"/>
    <w:rsid w:val="00937120"/>
    <w:rsid w:val="0093789F"/>
    <w:rsid w:val="00940237"/>
    <w:rsid w:val="0094063E"/>
    <w:rsid w:val="00940C8C"/>
    <w:rsid w:val="00940F10"/>
    <w:rsid w:val="00941964"/>
    <w:rsid w:val="00942097"/>
    <w:rsid w:val="009422A4"/>
    <w:rsid w:val="0094234C"/>
    <w:rsid w:val="0094258F"/>
    <w:rsid w:val="00942CDE"/>
    <w:rsid w:val="00943EEE"/>
    <w:rsid w:val="009441CB"/>
    <w:rsid w:val="00944443"/>
    <w:rsid w:val="00944722"/>
    <w:rsid w:val="00945071"/>
    <w:rsid w:val="009452A5"/>
    <w:rsid w:val="009452A9"/>
    <w:rsid w:val="00945907"/>
    <w:rsid w:val="00945CC8"/>
    <w:rsid w:val="009465BA"/>
    <w:rsid w:val="00946C0B"/>
    <w:rsid w:val="00947A66"/>
    <w:rsid w:val="00947BA2"/>
    <w:rsid w:val="00947D7F"/>
    <w:rsid w:val="0095036C"/>
    <w:rsid w:val="009522A0"/>
    <w:rsid w:val="00952566"/>
    <w:rsid w:val="009526CB"/>
    <w:rsid w:val="00952FB5"/>
    <w:rsid w:val="00953143"/>
    <w:rsid w:val="00953360"/>
    <w:rsid w:val="009579CE"/>
    <w:rsid w:val="00957A39"/>
    <w:rsid w:val="009605DB"/>
    <w:rsid w:val="00960B80"/>
    <w:rsid w:val="00960E05"/>
    <w:rsid w:val="0096113E"/>
    <w:rsid w:val="009617EC"/>
    <w:rsid w:val="00961ABD"/>
    <w:rsid w:val="00961CAB"/>
    <w:rsid w:val="00961FD2"/>
    <w:rsid w:val="00962D30"/>
    <w:rsid w:val="009642B0"/>
    <w:rsid w:val="009646DB"/>
    <w:rsid w:val="009649AF"/>
    <w:rsid w:val="00964BB1"/>
    <w:rsid w:val="00964FF1"/>
    <w:rsid w:val="009659E6"/>
    <w:rsid w:val="00966567"/>
    <w:rsid w:val="0096731F"/>
    <w:rsid w:val="0097006E"/>
    <w:rsid w:val="00970D6E"/>
    <w:rsid w:val="00970E4A"/>
    <w:rsid w:val="0097121A"/>
    <w:rsid w:val="009715C8"/>
    <w:rsid w:val="00972D8B"/>
    <w:rsid w:val="00974402"/>
    <w:rsid w:val="009747FD"/>
    <w:rsid w:val="0097495C"/>
    <w:rsid w:val="00975249"/>
    <w:rsid w:val="00975547"/>
    <w:rsid w:val="00975EFF"/>
    <w:rsid w:val="0097616A"/>
    <w:rsid w:val="009771F2"/>
    <w:rsid w:val="0098023A"/>
    <w:rsid w:val="00980252"/>
    <w:rsid w:val="009807C6"/>
    <w:rsid w:val="00980C70"/>
    <w:rsid w:val="00981775"/>
    <w:rsid w:val="009817DE"/>
    <w:rsid w:val="009822EC"/>
    <w:rsid w:val="00982346"/>
    <w:rsid w:val="009832C2"/>
    <w:rsid w:val="00984BC5"/>
    <w:rsid w:val="009853E3"/>
    <w:rsid w:val="009857E0"/>
    <w:rsid w:val="00986F3D"/>
    <w:rsid w:val="009871C7"/>
    <w:rsid w:val="00987926"/>
    <w:rsid w:val="00987B91"/>
    <w:rsid w:val="00990121"/>
    <w:rsid w:val="00990B03"/>
    <w:rsid w:val="009911AE"/>
    <w:rsid w:val="009916DF"/>
    <w:rsid w:val="009919FB"/>
    <w:rsid w:val="00992271"/>
    <w:rsid w:val="00992613"/>
    <w:rsid w:val="009926AD"/>
    <w:rsid w:val="00992C9E"/>
    <w:rsid w:val="00992FE1"/>
    <w:rsid w:val="009930E5"/>
    <w:rsid w:val="00993795"/>
    <w:rsid w:val="009940B0"/>
    <w:rsid w:val="009943D2"/>
    <w:rsid w:val="00995A5A"/>
    <w:rsid w:val="009960FC"/>
    <w:rsid w:val="009A04B1"/>
    <w:rsid w:val="009A07D8"/>
    <w:rsid w:val="009A1F39"/>
    <w:rsid w:val="009A1F54"/>
    <w:rsid w:val="009A2542"/>
    <w:rsid w:val="009A5503"/>
    <w:rsid w:val="009A629D"/>
    <w:rsid w:val="009A62C7"/>
    <w:rsid w:val="009A6340"/>
    <w:rsid w:val="009A6468"/>
    <w:rsid w:val="009A6551"/>
    <w:rsid w:val="009A6B2E"/>
    <w:rsid w:val="009A6F4D"/>
    <w:rsid w:val="009A6FD7"/>
    <w:rsid w:val="009A7A35"/>
    <w:rsid w:val="009B1085"/>
    <w:rsid w:val="009B1412"/>
    <w:rsid w:val="009B17F7"/>
    <w:rsid w:val="009B2D91"/>
    <w:rsid w:val="009B3BB3"/>
    <w:rsid w:val="009B43D0"/>
    <w:rsid w:val="009B4C0C"/>
    <w:rsid w:val="009B4F1F"/>
    <w:rsid w:val="009B5182"/>
    <w:rsid w:val="009B5C7B"/>
    <w:rsid w:val="009B6CED"/>
    <w:rsid w:val="009B6ED3"/>
    <w:rsid w:val="009B74A0"/>
    <w:rsid w:val="009B785B"/>
    <w:rsid w:val="009C178B"/>
    <w:rsid w:val="009C18A5"/>
    <w:rsid w:val="009C20E2"/>
    <w:rsid w:val="009C361B"/>
    <w:rsid w:val="009C5068"/>
    <w:rsid w:val="009C567A"/>
    <w:rsid w:val="009C5C78"/>
    <w:rsid w:val="009C67DC"/>
    <w:rsid w:val="009C7005"/>
    <w:rsid w:val="009C70DD"/>
    <w:rsid w:val="009C76DD"/>
    <w:rsid w:val="009C7A44"/>
    <w:rsid w:val="009C7C46"/>
    <w:rsid w:val="009C7CB9"/>
    <w:rsid w:val="009C7EE5"/>
    <w:rsid w:val="009D00A3"/>
    <w:rsid w:val="009D03C3"/>
    <w:rsid w:val="009D0772"/>
    <w:rsid w:val="009D093B"/>
    <w:rsid w:val="009D1B68"/>
    <w:rsid w:val="009D2614"/>
    <w:rsid w:val="009D2A31"/>
    <w:rsid w:val="009D2E24"/>
    <w:rsid w:val="009D41D9"/>
    <w:rsid w:val="009D6C01"/>
    <w:rsid w:val="009D6E1A"/>
    <w:rsid w:val="009D7529"/>
    <w:rsid w:val="009E031C"/>
    <w:rsid w:val="009E0BE8"/>
    <w:rsid w:val="009E246E"/>
    <w:rsid w:val="009E31E1"/>
    <w:rsid w:val="009E39BC"/>
    <w:rsid w:val="009E4C91"/>
    <w:rsid w:val="009E509E"/>
    <w:rsid w:val="009E55A8"/>
    <w:rsid w:val="009E7306"/>
    <w:rsid w:val="009E7402"/>
    <w:rsid w:val="009F010D"/>
    <w:rsid w:val="009F1088"/>
    <w:rsid w:val="009F126E"/>
    <w:rsid w:val="009F255A"/>
    <w:rsid w:val="009F2AD9"/>
    <w:rsid w:val="009F2C11"/>
    <w:rsid w:val="009F3361"/>
    <w:rsid w:val="009F4EB1"/>
    <w:rsid w:val="009F50D5"/>
    <w:rsid w:val="009F6184"/>
    <w:rsid w:val="009F61EE"/>
    <w:rsid w:val="009F7AD7"/>
    <w:rsid w:val="00A008DA"/>
    <w:rsid w:val="00A01A3A"/>
    <w:rsid w:val="00A01C1A"/>
    <w:rsid w:val="00A02118"/>
    <w:rsid w:val="00A021BB"/>
    <w:rsid w:val="00A02780"/>
    <w:rsid w:val="00A02FD1"/>
    <w:rsid w:val="00A02FD8"/>
    <w:rsid w:val="00A04502"/>
    <w:rsid w:val="00A04A72"/>
    <w:rsid w:val="00A0538C"/>
    <w:rsid w:val="00A0609F"/>
    <w:rsid w:val="00A07767"/>
    <w:rsid w:val="00A079EA"/>
    <w:rsid w:val="00A07C80"/>
    <w:rsid w:val="00A07D0F"/>
    <w:rsid w:val="00A10C4B"/>
    <w:rsid w:val="00A10D5D"/>
    <w:rsid w:val="00A11CED"/>
    <w:rsid w:val="00A122E7"/>
    <w:rsid w:val="00A13440"/>
    <w:rsid w:val="00A13F4B"/>
    <w:rsid w:val="00A14984"/>
    <w:rsid w:val="00A156AD"/>
    <w:rsid w:val="00A16512"/>
    <w:rsid w:val="00A16A9E"/>
    <w:rsid w:val="00A16CD0"/>
    <w:rsid w:val="00A16F85"/>
    <w:rsid w:val="00A17195"/>
    <w:rsid w:val="00A179C7"/>
    <w:rsid w:val="00A20448"/>
    <w:rsid w:val="00A20978"/>
    <w:rsid w:val="00A210FF"/>
    <w:rsid w:val="00A21BC6"/>
    <w:rsid w:val="00A2237A"/>
    <w:rsid w:val="00A23285"/>
    <w:rsid w:val="00A2352D"/>
    <w:rsid w:val="00A23BED"/>
    <w:rsid w:val="00A23E15"/>
    <w:rsid w:val="00A23F84"/>
    <w:rsid w:val="00A24189"/>
    <w:rsid w:val="00A24443"/>
    <w:rsid w:val="00A24A8D"/>
    <w:rsid w:val="00A24A91"/>
    <w:rsid w:val="00A251FC"/>
    <w:rsid w:val="00A2610D"/>
    <w:rsid w:val="00A2687D"/>
    <w:rsid w:val="00A26917"/>
    <w:rsid w:val="00A27D03"/>
    <w:rsid w:val="00A3009C"/>
    <w:rsid w:val="00A30C6A"/>
    <w:rsid w:val="00A31328"/>
    <w:rsid w:val="00A31A72"/>
    <w:rsid w:val="00A32625"/>
    <w:rsid w:val="00A32721"/>
    <w:rsid w:val="00A331EA"/>
    <w:rsid w:val="00A3444B"/>
    <w:rsid w:val="00A350CC"/>
    <w:rsid w:val="00A36434"/>
    <w:rsid w:val="00A364B8"/>
    <w:rsid w:val="00A42FE2"/>
    <w:rsid w:val="00A43390"/>
    <w:rsid w:val="00A43581"/>
    <w:rsid w:val="00A44A80"/>
    <w:rsid w:val="00A45241"/>
    <w:rsid w:val="00A458AE"/>
    <w:rsid w:val="00A46711"/>
    <w:rsid w:val="00A47919"/>
    <w:rsid w:val="00A50536"/>
    <w:rsid w:val="00A50BA4"/>
    <w:rsid w:val="00A52EF9"/>
    <w:rsid w:val="00A5335C"/>
    <w:rsid w:val="00A53609"/>
    <w:rsid w:val="00A545E5"/>
    <w:rsid w:val="00A55CA3"/>
    <w:rsid w:val="00A56162"/>
    <w:rsid w:val="00A56F3B"/>
    <w:rsid w:val="00A61751"/>
    <w:rsid w:val="00A61A49"/>
    <w:rsid w:val="00A65084"/>
    <w:rsid w:val="00A652DB"/>
    <w:rsid w:val="00A65854"/>
    <w:rsid w:val="00A65895"/>
    <w:rsid w:val="00A65F82"/>
    <w:rsid w:val="00A66101"/>
    <w:rsid w:val="00A66929"/>
    <w:rsid w:val="00A66CD7"/>
    <w:rsid w:val="00A67C4A"/>
    <w:rsid w:val="00A71859"/>
    <w:rsid w:val="00A71A58"/>
    <w:rsid w:val="00A72988"/>
    <w:rsid w:val="00A73329"/>
    <w:rsid w:val="00A73B3C"/>
    <w:rsid w:val="00A73E80"/>
    <w:rsid w:val="00A73EE1"/>
    <w:rsid w:val="00A76BED"/>
    <w:rsid w:val="00A778EB"/>
    <w:rsid w:val="00A77E1E"/>
    <w:rsid w:val="00A80C15"/>
    <w:rsid w:val="00A81CCA"/>
    <w:rsid w:val="00A81E13"/>
    <w:rsid w:val="00A82E15"/>
    <w:rsid w:val="00A82FD5"/>
    <w:rsid w:val="00A831D9"/>
    <w:rsid w:val="00A84A46"/>
    <w:rsid w:val="00A84ABA"/>
    <w:rsid w:val="00A8531A"/>
    <w:rsid w:val="00A86076"/>
    <w:rsid w:val="00A86079"/>
    <w:rsid w:val="00A875DE"/>
    <w:rsid w:val="00A877C1"/>
    <w:rsid w:val="00A87D35"/>
    <w:rsid w:val="00A900F1"/>
    <w:rsid w:val="00A9072C"/>
    <w:rsid w:val="00A91A6A"/>
    <w:rsid w:val="00A92325"/>
    <w:rsid w:val="00A92394"/>
    <w:rsid w:val="00A9444D"/>
    <w:rsid w:val="00A94753"/>
    <w:rsid w:val="00A947CB"/>
    <w:rsid w:val="00A94B63"/>
    <w:rsid w:val="00A94C2B"/>
    <w:rsid w:val="00A950E9"/>
    <w:rsid w:val="00A951A6"/>
    <w:rsid w:val="00A95783"/>
    <w:rsid w:val="00A963B8"/>
    <w:rsid w:val="00AA05A6"/>
    <w:rsid w:val="00AA0E5D"/>
    <w:rsid w:val="00AA110E"/>
    <w:rsid w:val="00AA1774"/>
    <w:rsid w:val="00AA1A1A"/>
    <w:rsid w:val="00AA23E6"/>
    <w:rsid w:val="00AA245D"/>
    <w:rsid w:val="00AA2CED"/>
    <w:rsid w:val="00AA4066"/>
    <w:rsid w:val="00AA4A01"/>
    <w:rsid w:val="00AA4B07"/>
    <w:rsid w:val="00AA5404"/>
    <w:rsid w:val="00AA58B2"/>
    <w:rsid w:val="00AA6556"/>
    <w:rsid w:val="00AA7020"/>
    <w:rsid w:val="00AA7DA0"/>
    <w:rsid w:val="00AA7F08"/>
    <w:rsid w:val="00AB042F"/>
    <w:rsid w:val="00AB0832"/>
    <w:rsid w:val="00AB1E67"/>
    <w:rsid w:val="00AB2931"/>
    <w:rsid w:val="00AB31B3"/>
    <w:rsid w:val="00AB35FA"/>
    <w:rsid w:val="00AB484D"/>
    <w:rsid w:val="00AB4971"/>
    <w:rsid w:val="00AB54FA"/>
    <w:rsid w:val="00AB5627"/>
    <w:rsid w:val="00AB5A94"/>
    <w:rsid w:val="00AB5DEF"/>
    <w:rsid w:val="00AB64EA"/>
    <w:rsid w:val="00AB65A3"/>
    <w:rsid w:val="00AB6929"/>
    <w:rsid w:val="00AB71E1"/>
    <w:rsid w:val="00AB7324"/>
    <w:rsid w:val="00AC09E4"/>
    <w:rsid w:val="00AC144E"/>
    <w:rsid w:val="00AC1B17"/>
    <w:rsid w:val="00AC1B80"/>
    <w:rsid w:val="00AC29DB"/>
    <w:rsid w:val="00AC37E7"/>
    <w:rsid w:val="00AC5972"/>
    <w:rsid w:val="00AC606C"/>
    <w:rsid w:val="00AC6968"/>
    <w:rsid w:val="00AC6DFE"/>
    <w:rsid w:val="00AC6FF0"/>
    <w:rsid w:val="00AC7359"/>
    <w:rsid w:val="00AC79CD"/>
    <w:rsid w:val="00AD043F"/>
    <w:rsid w:val="00AD1A63"/>
    <w:rsid w:val="00AD1E03"/>
    <w:rsid w:val="00AD1F36"/>
    <w:rsid w:val="00AD397C"/>
    <w:rsid w:val="00AD4F66"/>
    <w:rsid w:val="00AD598C"/>
    <w:rsid w:val="00AD6144"/>
    <w:rsid w:val="00AD685B"/>
    <w:rsid w:val="00AD69FE"/>
    <w:rsid w:val="00AD6F00"/>
    <w:rsid w:val="00AE17DC"/>
    <w:rsid w:val="00AE2AB9"/>
    <w:rsid w:val="00AE3BA1"/>
    <w:rsid w:val="00AE3EE6"/>
    <w:rsid w:val="00AE455B"/>
    <w:rsid w:val="00AE48C2"/>
    <w:rsid w:val="00AE4950"/>
    <w:rsid w:val="00AE58C2"/>
    <w:rsid w:val="00AE5BD2"/>
    <w:rsid w:val="00AE5EF6"/>
    <w:rsid w:val="00AE6496"/>
    <w:rsid w:val="00AE69B7"/>
    <w:rsid w:val="00AE6BA3"/>
    <w:rsid w:val="00AE6C0C"/>
    <w:rsid w:val="00AE723C"/>
    <w:rsid w:val="00AE7578"/>
    <w:rsid w:val="00AF0457"/>
    <w:rsid w:val="00AF0757"/>
    <w:rsid w:val="00AF11A6"/>
    <w:rsid w:val="00AF1257"/>
    <w:rsid w:val="00AF1C53"/>
    <w:rsid w:val="00AF22D2"/>
    <w:rsid w:val="00AF2604"/>
    <w:rsid w:val="00AF2CCE"/>
    <w:rsid w:val="00AF2FCF"/>
    <w:rsid w:val="00AF33AC"/>
    <w:rsid w:val="00AF3428"/>
    <w:rsid w:val="00AF3998"/>
    <w:rsid w:val="00AF3D80"/>
    <w:rsid w:val="00AF3FB7"/>
    <w:rsid w:val="00AF4F81"/>
    <w:rsid w:val="00AF5120"/>
    <w:rsid w:val="00AF515A"/>
    <w:rsid w:val="00AF6445"/>
    <w:rsid w:val="00AF7700"/>
    <w:rsid w:val="00B01E1B"/>
    <w:rsid w:val="00B022BA"/>
    <w:rsid w:val="00B02DA6"/>
    <w:rsid w:val="00B03036"/>
    <w:rsid w:val="00B0334A"/>
    <w:rsid w:val="00B03E52"/>
    <w:rsid w:val="00B04100"/>
    <w:rsid w:val="00B05161"/>
    <w:rsid w:val="00B051AE"/>
    <w:rsid w:val="00B053C6"/>
    <w:rsid w:val="00B05E1E"/>
    <w:rsid w:val="00B0628C"/>
    <w:rsid w:val="00B062D5"/>
    <w:rsid w:val="00B068AF"/>
    <w:rsid w:val="00B06ED1"/>
    <w:rsid w:val="00B06EF8"/>
    <w:rsid w:val="00B072B7"/>
    <w:rsid w:val="00B100FC"/>
    <w:rsid w:val="00B10B82"/>
    <w:rsid w:val="00B10E76"/>
    <w:rsid w:val="00B119B5"/>
    <w:rsid w:val="00B11BC3"/>
    <w:rsid w:val="00B132C3"/>
    <w:rsid w:val="00B135F6"/>
    <w:rsid w:val="00B13617"/>
    <w:rsid w:val="00B13F91"/>
    <w:rsid w:val="00B14169"/>
    <w:rsid w:val="00B14196"/>
    <w:rsid w:val="00B144E5"/>
    <w:rsid w:val="00B14B24"/>
    <w:rsid w:val="00B14C7A"/>
    <w:rsid w:val="00B14D37"/>
    <w:rsid w:val="00B15D96"/>
    <w:rsid w:val="00B15E1C"/>
    <w:rsid w:val="00B16839"/>
    <w:rsid w:val="00B1742C"/>
    <w:rsid w:val="00B208D9"/>
    <w:rsid w:val="00B20F90"/>
    <w:rsid w:val="00B22FD9"/>
    <w:rsid w:val="00B23035"/>
    <w:rsid w:val="00B234AE"/>
    <w:rsid w:val="00B23A8A"/>
    <w:rsid w:val="00B2547A"/>
    <w:rsid w:val="00B25544"/>
    <w:rsid w:val="00B2570B"/>
    <w:rsid w:val="00B25A9B"/>
    <w:rsid w:val="00B25ECD"/>
    <w:rsid w:val="00B26026"/>
    <w:rsid w:val="00B2663F"/>
    <w:rsid w:val="00B273C2"/>
    <w:rsid w:val="00B275AE"/>
    <w:rsid w:val="00B3085F"/>
    <w:rsid w:val="00B31BF0"/>
    <w:rsid w:val="00B31FD2"/>
    <w:rsid w:val="00B36375"/>
    <w:rsid w:val="00B36F0C"/>
    <w:rsid w:val="00B37252"/>
    <w:rsid w:val="00B4057F"/>
    <w:rsid w:val="00B41B48"/>
    <w:rsid w:val="00B41B9C"/>
    <w:rsid w:val="00B41D44"/>
    <w:rsid w:val="00B42A5C"/>
    <w:rsid w:val="00B42B46"/>
    <w:rsid w:val="00B42FAD"/>
    <w:rsid w:val="00B4486C"/>
    <w:rsid w:val="00B44A9A"/>
    <w:rsid w:val="00B45EBE"/>
    <w:rsid w:val="00B46479"/>
    <w:rsid w:val="00B46646"/>
    <w:rsid w:val="00B46A2F"/>
    <w:rsid w:val="00B50122"/>
    <w:rsid w:val="00B501C0"/>
    <w:rsid w:val="00B50259"/>
    <w:rsid w:val="00B50349"/>
    <w:rsid w:val="00B50978"/>
    <w:rsid w:val="00B50979"/>
    <w:rsid w:val="00B50C37"/>
    <w:rsid w:val="00B5121E"/>
    <w:rsid w:val="00B51407"/>
    <w:rsid w:val="00B51E01"/>
    <w:rsid w:val="00B524DC"/>
    <w:rsid w:val="00B52775"/>
    <w:rsid w:val="00B52B88"/>
    <w:rsid w:val="00B52DEA"/>
    <w:rsid w:val="00B53301"/>
    <w:rsid w:val="00B536A7"/>
    <w:rsid w:val="00B5561B"/>
    <w:rsid w:val="00B55972"/>
    <w:rsid w:val="00B55A4F"/>
    <w:rsid w:val="00B55EA4"/>
    <w:rsid w:val="00B56433"/>
    <w:rsid w:val="00B57010"/>
    <w:rsid w:val="00B57D20"/>
    <w:rsid w:val="00B60224"/>
    <w:rsid w:val="00B6146F"/>
    <w:rsid w:val="00B61577"/>
    <w:rsid w:val="00B6160C"/>
    <w:rsid w:val="00B62B08"/>
    <w:rsid w:val="00B6375C"/>
    <w:rsid w:val="00B6392E"/>
    <w:rsid w:val="00B643D8"/>
    <w:rsid w:val="00B6528F"/>
    <w:rsid w:val="00B65E9E"/>
    <w:rsid w:val="00B65FB6"/>
    <w:rsid w:val="00B67D7D"/>
    <w:rsid w:val="00B70B27"/>
    <w:rsid w:val="00B71894"/>
    <w:rsid w:val="00B71974"/>
    <w:rsid w:val="00B72346"/>
    <w:rsid w:val="00B72467"/>
    <w:rsid w:val="00B741F5"/>
    <w:rsid w:val="00B74CFD"/>
    <w:rsid w:val="00B74D15"/>
    <w:rsid w:val="00B752C8"/>
    <w:rsid w:val="00B7556C"/>
    <w:rsid w:val="00B75D1B"/>
    <w:rsid w:val="00B76806"/>
    <w:rsid w:val="00B77271"/>
    <w:rsid w:val="00B772F6"/>
    <w:rsid w:val="00B777E1"/>
    <w:rsid w:val="00B77939"/>
    <w:rsid w:val="00B77A82"/>
    <w:rsid w:val="00B8063A"/>
    <w:rsid w:val="00B80EA4"/>
    <w:rsid w:val="00B815D6"/>
    <w:rsid w:val="00B816D1"/>
    <w:rsid w:val="00B81C07"/>
    <w:rsid w:val="00B83414"/>
    <w:rsid w:val="00B83CEA"/>
    <w:rsid w:val="00B8580F"/>
    <w:rsid w:val="00B864FF"/>
    <w:rsid w:val="00B86DAD"/>
    <w:rsid w:val="00B874C4"/>
    <w:rsid w:val="00B87547"/>
    <w:rsid w:val="00B87A09"/>
    <w:rsid w:val="00B90354"/>
    <w:rsid w:val="00B90820"/>
    <w:rsid w:val="00B90ECC"/>
    <w:rsid w:val="00B924AF"/>
    <w:rsid w:val="00B9262F"/>
    <w:rsid w:val="00B93705"/>
    <w:rsid w:val="00B937BE"/>
    <w:rsid w:val="00B93A6F"/>
    <w:rsid w:val="00B93D15"/>
    <w:rsid w:val="00B9421B"/>
    <w:rsid w:val="00B94558"/>
    <w:rsid w:val="00B947CC"/>
    <w:rsid w:val="00B94C1A"/>
    <w:rsid w:val="00B94F8D"/>
    <w:rsid w:val="00B95F2D"/>
    <w:rsid w:val="00B96651"/>
    <w:rsid w:val="00BA025E"/>
    <w:rsid w:val="00BA12D5"/>
    <w:rsid w:val="00BA1CB8"/>
    <w:rsid w:val="00BA1D73"/>
    <w:rsid w:val="00BA2D17"/>
    <w:rsid w:val="00BA34D8"/>
    <w:rsid w:val="00BA3FA1"/>
    <w:rsid w:val="00BA4C33"/>
    <w:rsid w:val="00BA5A8F"/>
    <w:rsid w:val="00BA6538"/>
    <w:rsid w:val="00BA7241"/>
    <w:rsid w:val="00BA7EEC"/>
    <w:rsid w:val="00BB0473"/>
    <w:rsid w:val="00BB079A"/>
    <w:rsid w:val="00BB0E8F"/>
    <w:rsid w:val="00BB128A"/>
    <w:rsid w:val="00BB15CB"/>
    <w:rsid w:val="00BB25A3"/>
    <w:rsid w:val="00BB2BE0"/>
    <w:rsid w:val="00BB3645"/>
    <w:rsid w:val="00BB4C27"/>
    <w:rsid w:val="00BB4E87"/>
    <w:rsid w:val="00BB5934"/>
    <w:rsid w:val="00BB5BBC"/>
    <w:rsid w:val="00BB5BDB"/>
    <w:rsid w:val="00BB63E8"/>
    <w:rsid w:val="00BB732F"/>
    <w:rsid w:val="00BB772E"/>
    <w:rsid w:val="00BC03BE"/>
    <w:rsid w:val="00BC060B"/>
    <w:rsid w:val="00BC0885"/>
    <w:rsid w:val="00BC0F28"/>
    <w:rsid w:val="00BC207F"/>
    <w:rsid w:val="00BC2173"/>
    <w:rsid w:val="00BC26F1"/>
    <w:rsid w:val="00BC2AB2"/>
    <w:rsid w:val="00BC31D2"/>
    <w:rsid w:val="00BC34C5"/>
    <w:rsid w:val="00BC35FA"/>
    <w:rsid w:val="00BC393A"/>
    <w:rsid w:val="00BC3BEB"/>
    <w:rsid w:val="00BC5246"/>
    <w:rsid w:val="00BC53E1"/>
    <w:rsid w:val="00BC5E31"/>
    <w:rsid w:val="00BC79C0"/>
    <w:rsid w:val="00BC7C0D"/>
    <w:rsid w:val="00BC7D56"/>
    <w:rsid w:val="00BD04E4"/>
    <w:rsid w:val="00BD123E"/>
    <w:rsid w:val="00BD1C73"/>
    <w:rsid w:val="00BD1D12"/>
    <w:rsid w:val="00BD26C6"/>
    <w:rsid w:val="00BD39B8"/>
    <w:rsid w:val="00BD45AC"/>
    <w:rsid w:val="00BD46DD"/>
    <w:rsid w:val="00BD48B3"/>
    <w:rsid w:val="00BD4D39"/>
    <w:rsid w:val="00BD5485"/>
    <w:rsid w:val="00BD63F4"/>
    <w:rsid w:val="00BE02B9"/>
    <w:rsid w:val="00BE0DFD"/>
    <w:rsid w:val="00BE0E2A"/>
    <w:rsid w:val="00BE2BEB"/>
    <w:rsid w:val="00BE2CD4"/>
    <w:rsid w:val="00BE2D6B"/>
    <w:rsid w:val="00BE312D"/>
    <w:rsid w:val="00BE45BB"/>
    <w:rsid w:val="00BE4819"/>
    <w:rsid w:val="00BE4CB0"/>
    <w:rsid w:val="00BE5B2F"/>
    <w:rsid w:val="00BE5ECE"/>
    <w:rsid w:val="00BE7734"/>
    <w:rsid w:val="00BF0BE6"/>
    <w:rsid w:val="00BF275E"/>
    <w:rsid w:val="00BF2853"/>
    <w:rsid w:val="00BF2AB3"/>
    <w:rsid w:val="00BF2DCB"/>
    <w:rsid w:val="00BF3B0A"/>
    <w:rsid w:val="00BF413C"/>
    <w:rsid w:val="00BF49F8"/>
    <w:rsid w:val="00BF57CE"/>
    <w:rsid w:val="00BF5F10"/>
    <w:rsid w:val="00BF6213"/>
    <w:rsid w:val="00BF676F"/>
    <w:rsid w:val="00C03BF5"/>
    <w:rsid w:val="00C04420"/>
    <w:rsid w:val="00C047A9"/>
    <w:rsid w:val="00C04DC1"/>
    <w:rsid w:val="00C055C8"/>
    <w:rsid w:val="00C060BA"/>
    <w:rsid w:val="00C0621F"/>
    <w:rsid w:val="00C06561"/>
    <w:rsid w:val="00C0659F"/>
    <w:rsid w:val="00C06DDE"/>
    <w:rsid w:val="00C11000"/>
    <w:rsid w:val="00C120D2"/>
    <w:rsid w:val="00C1218E"/>
    <w:rsid w:val="00C129FE"/>
    <w:rsid w:val="00C14023"/>
    <w:rsid w:val="00C14154"/>
    <w:rsid w:val="00C14AF7"/>
    <w:rsid w:val="00C14EE8"/>
    <w:rsid w:val="00C15488"/>
    <w:rsid w:val="00C15B5F"/>
    <w:rsid w:val="00C15FCA"/>
    <w:rsid w:val="00C16B7B"/>
    <w:rsid w:val="00C16CB8"/>
    <w:rsid w:val="00C16DA0"/>
    <w:rsid w:val="00C1740D"/>
    <w:rsid w:val="00C20B1A"/>
    <w:rsid w:val="00C20C6C"/>
    <w:rsid w:val="00C226C1"/>
    <w:rsid w:val="00C2276B"/>
    <w:rsid w:val="00C232E9"/>
    <w:rsid w:val="00C248F1"/>
    <w:rsid w:val="00C25475"/>
    <w:rsid w:val="00C26B1A"/>
    <w:rsid w:val="00C271A1"/>
    <w:rsid w:val="00C279DE"/>
    <w:rsid w:val="00C304BE"/>
    <w:rsid w:val="00C31137"/>
    <w:rsid w:val="00C32342"/>
    <w:rsid w:val="00C32907"/>
    <w:rsid w:val="00C3317E"/>
    <w:rsid w:val="00C33B0F"/>
    <w:rsid w:val="00C34033"/>
    <w:rsid w:val="00C345D5"/>
    <w:rsid w:val="00C34C47"/>
    <w:rsid w:val="00C3510E"/>
    <w:rsid w:val="00C35AC8"/>
    <w:rsid w:val="00C35FFC"/>
    <w:rsid w:val="00C36453"/>
    <w:rsid w:val="00C3784C"/>
    <w:rsid w:val="00C411B7"/>
    <w:rsid w:val="00C41211"/>
    <w:rsid w:val="00C41680"/>
    <w:rsid w:val="00C41722"/>
    <w:rsid w:val="00C41FEE"/>
    <w:rsid w:val="00C42BFC"/>
    <w:rsid w:val="00C43AB9"/>
    <w:rsid w:val="00C44469"/>
    <w:rsid w:val="00C44B53"/>
    <w:rsid w:val="00C44B69"/>
    <w:rsid w:val="00C45C29"/>
    <w:rsid w:val="00C4630F"/>
    <w:rsid w:val="00C46B8B"/>
    <w:rsid w:val="00C46D57"/>
    <w:rsid w:val="00C46D7A"/>
    <w:rsid w:val="00C46F42"/>
    <w:rsid w:val="00C51776"/>
    <w:rsid w:val="00C51B0E"/>
    <w:rsid w:val="00C5269E"/>
    <w:rsid w:val="00C52B36"/>
    <w:rsid w:val="00C54B3A"/>
    <w:rsid w:val="00C54DE9"/>
    <w:rsid w:val="00C553DD"/>
    <w:rsid w:val="00C55E82"/>
    <w:rsid w:val="00C57452"/>
    <w:rsid w:val="00C574AF"/>
    <w:rsid w:val="00C5787D"/>
    <w:rsid w:val="00C57B41"/>
    <w:rsid w:val="00C57CAC"/>
    <w:rsid w:val="00C60B73"/>
    <w:rsid w:val="00C61381"/>
    <w:rsid w:val="00C617AE"/>
    <w:rsid w:val="00C62AA3"/>
    <w:rsid w:val="00C63996"/>
    <w:rsid w:val="00C657C9"/>
    <w:rsid w:val="00C66122"/>
    <w:rsid w:val="00C6672C"/>
    <w:rsid w:val="00C66899"/>
    <w:rsid w:val="00C668B4"/>
    <w:rsid w:val="00C66E28"/>
    <w:rsid w:val="00C67156"/>
    <w:rsid w:val="00C67230"/>
    <w:rsid w:val="00C67BE6"/>
    <w:rsid w:val="00C70436"/>
    <w:rsid w:val="00C70C49"/>
    <w:rsid w:val="00C7245E"/>
    <w:rsid w:val="00C724BF"/>
    <w:rsid w:val="00C74369"/>
    <w:rsid w:val="00C749EF"/>
    <w:rsid w:val="00C74C5B"/>
    <w:rsid w:val="00C74E76"/>
    <w:rsid w:val="00C750F9"/>
    <w:rsid w:val="00C75B9D"/>
    <w:rsid w:val="00C763CF"/>
    <w:rsid w:val="00C768C1"/>
    <w:rsid w:val="00C76F20"/>
    <w:rsid w:val="00C77BF0"/>
    <w:rsid w:val="00C81FC2"/>
    <w:rsid w:val="00C82644"/>
    <w:rsid w:val="00C82B8F"/>
    <w:rsid w:val="00C83FCC"/>
    <w:rsid w:val="00C84F00"/>
    <w:rsid w:val="00C856D6"/>
    <w:rsid w:val="00C85E56"/>
    <w:rsid w:val="00C871BC"/>
    <w:rsid w:val="00C871E2"/>
    <w:rsid w:val="00C87831"/>
    <w:rsid w:val="00C90E68"/>
    <w:rsid w:val="00C913DC"/>
    <w:rsid w:val="00C91A93"/>
    <w:rsid w:val="00C91BC5"/>
    <w:rsid w:val="00C94BB6"/>
    <w:rsid w:val="00C94DDC"/>
    <w:rsid w:val="00C94DFB"/>
    <w:rsid w:val="00C953F9"/>
    <w:rsid w:val="00C95604"/>
    <w:rsid w:val="00C9675C"/>
    <w:rsid w:val="00C96EAB"/>
    <w:rsid w:val="00C9707E"/>
    <w:rsid w:val="00C976E2"/>
    <w:rsid w:val="00CA1004"/>
    <w:rsid w:val="00CA1097"/>
    <w:rsid w:val="00CA16B2"/>
    <w:rsid w:val="00CA1953"/>
    <w:rsid w:val="00CA1B1B"/>
    <w:rsid w:val="00CA2152"/>
    <w:rsid w:val="00CA32B1"/>
    <w:rsid w:val="00CA3787"/>
    <w:rsid w:val="00CA38C8"/>
    <w:rsid w:val="00CA4149"/>
    <w:rsid w:val="00CA4A41"/>
    <w:rsid w:val="00CA4FE6"/>
    <w:rsid w:val="00CA5481"/>
    <w:rsid w:val="00CA590B"/>
    <w:rsid w:val="00CA598F"/>
    <w:rsid w:val="00CA6463"/>
    <w:rsid w:val="00CA673E"/>
    <w:rsid w:val="00CA762C"/>
    <w:rsid w:val="00CB01C4"/>
    <w:rsid w:val="00CB02B5"/>
    <w:rsid w:val="00CB03D8"/>
    <w:rsid w:val="00CB06F5"/>
    <w:rsid w:val="00CB084D"/>
    <w:rsid w:val="00CB086D"/>
    <w:rsid w:val="00CB0DFA"/>
    <w:rsid w:val="00CB1911"/>
    <w:rsid w:val="00CB296E"/>
    <w:rsid w:val="00CB333F"/>
    <w:rsid w:val="00CB3B34"/>
    <w:rsid w:val="00CB3B90"/>
    <w:rsid w:val="00CB4FFD"/>
    <w:rsid w:val="00CB57E8"/>
    <w:rsid w:val="00CB62CF"/>
    <w:rsid w:val="00CB68AE"/>
    <w:rsid w:val="00CB6BFA"/>
    <w:rsid w:val="00CB6CF1"/>
    <w:rsid w:val="00CB6D49"/>
    <w:rsid w:val="00CC0268"/>
    <w:rsid w:val="00CC033F"/>
    <w:rsid w:val="00CC0702"/>
    <w:rsid w:val="00CC11C6"/>
    <w:rsid w:val="00CC2917"/>
    <w:rsid w:val="00CC2ACF"/>
    <w:rsid w:val="00CC3004"/>
    <w:rsid w:val="00CC34E4"/>
    <w:rsid w:val="00CC3D61"/>
    <w:rsid w:val="00CC3F2C"/>
    <w:rsid w:val="00CC5A78"/>
    <w:rsid w:val="00CC5D09"/>
    <w:rsid w:val="00CC5E50"/>
    <w:rsid w:val="00CC6195"/>
    <w:rsid w:val="00CC7EF3"/>
    <w:rsid w:val="00CD02C7"/>
    <w:rsid w:val="00CD0B55"/>
    <w:rsid w:val="00CD1177"/>
    <w:rsid w:val="00CD1C0D"/>
    <w:rsid w:val="00CD2241"/>
    <w:rsid w:val="00CD2388"/>
    <w:rsid w:val="00CD2D8B"/>
    <w:rsid w:val="00CD44BD"/>
    <w:rsid w:val="00CD4F98"/>
    <w:rsid w:val="00CD575B"/>
    <w:rsid w:val="00CD642B"/>
    <w:rsid w:val="00CD76AE"/>
    <w:rsid w:val="00CD7783"/>
    <w:rsid w:val="00CD78A6"/>
    <w:rsid w:val="00CD7C73"/>
    <w:rsid w:val="00CE022C"/>
    <w:rsid w:val="00CE1940"/>
    <w:rsid w:val="00CE25E7"/>
    <w:rsid w:val="00CE2B82"/>
    <w:rsid w:val="00CE306C"/>
    <w:rsid w:val="00CE42BE"/>
    <w:rsid w:val="00CE44D2"/>
    <w:rsid w:val="00CE5532"/>
    <w:rsid w:val="00CE60F2"/>
    <w:rsid w:val="00CE6645"/>
    <w:rsid w:val="00CE6CA4"/>
    <w:rsid w:val="00CF05AC"/>
    <w:rsid w:val="00CF0A49"/>
    <w:rsid w:val="00CF0D97"/>
    <w:rsid w:val="00CF1B9D"/>
    <w:rsid w:val="00CF29F0"/>
    <w:rsid w:val="00CF2A6B"/>
    <w:rsid w:val="00CF2C7B"/>
    <w:rsid w:val="00CF49E0"/>
    <w:rsid w:val="00CF51D5"/>
    <w:rsid w:val="00CF5232"/>
    <w:rsid w:val="00CF5841"/>
    <w:rsid w:val="00CF584E"/>
    <w:rsid w:val="00CF70D0"/>
    <w:rsid w:val="00D00508"/>
    <w:rsid w:val="00D009C0"/>
    <w:rsid w:val="00D00AF9"/>
    <w:rsid w:val="00D02B62"/>
    <w:rsid w:val="00D037B3"/>
    <w:rsid w:val="00D041EA"/>
    <w:rsid w:val="00D04D79"/>
    <w:rsid w:val="00D05E44"/>
    <w:rsid w:val="00D0680A"/>
    <w:rsid w:val="00D06FB7"/>
    <w:rsid w:val="00D07608"/>
    <w:rsid w:val="00D100F4"/>
    <w:rsid w:val="00D1183C"/>
    <w:rsid w:val="00D118D1"/>
    <w:rsid w:val="00D11A8A"/>
    <w:rsid w:val="00D12126"/>
    <w:rsid w:val="00D1224D"/>
    <w:rsid w:val="00D12B08"/>
    <w:rsid w:val="00D13434"/>
    <w:rsid w:val="00D13E9A"/>
    <w:rsid w:val="00D14726"/>
    <w:rsid w:val="00D14CAD"/>
    <w:rsid w:val="00D15564"/>
    <w:rsid w:val="00D17182"/>
    <w:rsid w:val="00D2032C"/>
    <w:rsid w:val="00D20C2F"/>
    <w:rsid w:val="00D23121"/>
    <w:rsid w:val="00D23583"/>
    <w:rsid w:val="00D23D95"/>
    <w:rsid w:val="00D2433C"/>
    <w:rsid w:val="00D24758"/>
    <w:rsid w:val="00D25A1C"/>
    <w:rsid w:val="00D25F9D"/>
    <w:rsid w:val="00D2615B"/>
    <w:rsid w:val="00D26D47"/>
    <w:rsid w:val="00D26F0D"/>
    <w:rsid w:val="00D30499"/>
    <w:rsid w:val="00D30940"/>
    <w:rsid w:val="00D30EEC"/>
    <w:rsid w:val="00D31C08"/>
    <w:rsid w:val="00D325AF"/>
    <w:rsid w:val="00D3326E"/>
    <w:rsid w:val="00D337B9"/>
    <w:rsid w:val="00D3470E"/>
    <w:rsid w:val="00D3585D"/>
    <w:rsid w:val="00D36BD2"/>
    <w:rsid w:val="00D36EC9"/>
    <w:rsid w:val="00D40A7C"/>
    <w:rsid w:val="00D40B08"/>
    <w:rsid w:val="00D4141C"/>
    <w:rsid w:val="00D415D0"/>
    <w:rsid w:val="00D422FE"/>
    <w:rsid w:val="00D433F9"/>
    <w:rsid w:val="00D43CC8"/>
    <w:rsid w:val="00D469D0"/>
    <w:rsid w:val="00D46C6B"/>
    <w:rsid w:val="00D47CEB"/>
    <w:rsid w:val="00D50990"/>
    <w:rsid w:val="00D51FB0"/>
    <w:rsid w:val="00D52431"/>
    <w:rsid w:val="00D52AB3"/>
    <w:rsid w:val="00D52D34"/>
    <w:rsid w:val="00D534C3"/>
    <w:rsid w:val="00D559D2"/>
    <w:rsid w:val="00D560FD"/>
    <w:rsid w:val="00D566A2"/>
    <w:rsid w:val="00D5672F"/>
    <w:rsid w:val="00D56B61"/>
    <w:rsid w:val="00D56E8B"/>
    <w:rsid w:val="00D56EC4"/>
    <w:rsid w:val="00D5795B"/>
    <w:rsid w:val="00D57E79"/>
    <w:rsid w:val="00D57F5D"/>
    <w:rsid w:val="00D57F9D"/>
    <w:rsid w:val="00D60134"/>
    <w:rsid w:val="00D60BEA"/>
    <w:rsid w:val="00D60DC0"/>
    <w:rsid w:val="00D61C6F"/>
    <w:rsid w:val="00D62243"/>
    <w:rsid w:val="00D6274D"/>
    <w:rsid w:val="00D62ADE"/>
    <w:rsid w:val="00D62E64"/>
    <w:rsid w:val="00D62EDF"/>
    <w:rsid w:val="00D6315C"/>
    <w:rsid w:val="00D63CFB"/>
    <w:rsid w:val="00D63F82"/>
    <w:rsid w:val="00D64A2D"/>
    <w:rsid w:val="00D64F14"/>
    <w:rsid w:val="00D65D6A"/>
    <w:rsid w:val="00D668E6"/>
    <w:rsid w:val="00D67279"/>
    <w:rsid w:val="00D6756B"/>
    <w:rsid w:val="00D676F6"/>
    <w:rsid w:val="00D71651"/>
    <w:rsid w:val="00D72061"/>
    <w:rsid w:val="00D721DE"/>
    <w:rsid w:val="00D73BEC"/>
    <w:rsid w:val="00D74456"/>
    <w:rsid w:val="00D77AAF"/>
    <w:rsid w:val="00D77F1E"/>
    <w:rsid w:val="00D80C8E"/>
    <w:rsid w:val="00D80E57"/>
    <w:rsid w:val="00D80F9B"/>
    <w:rsid w:val="00D8109C"/>
    <w:rsid w:val="00D810A5"/>
    <w:rsid w:val="00D81C23"/>
    <w:rsid w:val="00D81DB5"/>
    <w:rsid w:val="00D8213A"/>
    <w:rsid w:val="00D82C0F"/>
    <w:rsid w:val="00D83DBE"/>
    <w:rsid w:val="00D843E8"/>
    <w:rsid w:val="00D85010"/>
    <w:rsid w:val="00D85092"/>
    <w:rsid w:val="00D8518F"/>
    <w:rsid w:val="00D86062"/>
    <w:rsid w:val="00D86494"/>
    <w:rsid w:val="00D90CA4"/>
    <w:rsid w:val="00D9172D"/>
    <w:rsid w:val="00D91CC8"/>
    <w:rsid w:val="00D94470"/>
    <w:rsid w:val="00D945BC"/>
    <w:rsid w:val="00D94A5E"/>
    <w:rsid w:val="00D96075"/>
    <w:rsid w:val="00D96593"/>
    <w:rsid w:val="00D9660C"/>
    <w:rsid w:val="00D97C1E"/>
    <w:rsid w:val="00DA086F"/>
    <w:rsid w:val="00DA1C2D"/>
    <w:rsid w:val="00DA298F"/>
    <w:rsid w:val="00DA2B5C"/>
    <w:rsid w:val="00DA2C54"/>
    <w:rsid w:val="00DA33E4"/>
    <w:rsid w:val="00DA3D7D"/>
    <w:rsid w:val="00DA4A2A"/>
    <w:rsid w:val="00DA4A6B"/>
    <w:rsid w:val="00DA54BD"/>
    <w:rsid w:val="00DA5881"/>
    <w:rsid w:val="00DA689A"/>
    <w:rsid w:val="00DA77DE"/>
    <w:rsid w:val="00DB051E"/>
    <w:rsid w:val="00DB0A0D"/>
    <w:rsid w:val="00DB0A73"/>
    <w:rsid w:val="00DB0E09"/>
    <w:rsid w:val="00DB1B3D"/>
    <w:rsid w:val="00DB1C07"/>
    <w:rsid w:val="00DB211A"/>
    <w:rsid w:val="00DB213B"/>
    <w:rsid w:val="00DB2B2F"/>
    <w:rsid w:val="00DB33A4"/>
    <w:rsid w:val="00DB45F8"/>
    <w:rsid w:val="00DB50B1"/>
    <w:rsid w:val="00DB55C8"/>
    <w:rsid w:val="00DB6146"/>
    <w:rsid w:val="00DB64C8"/>
    <w:rsid w:val="00DB74F9"/>
    <w:rsid w:val="00DB7D6F"/>
    <w:rsid w:val="00DB7EEB"/>
    <w:rsid w:val="00DC01B9"/>
    <w:rsid w:val="00DC1C73"/>
    <w:rsid w:val="00DC1E35"/>
    <w:rsid w:val="00DC3587"/>
    <w:rsid w:val="00DC479F"/>
    <w:rsid w:val="00DC4E18"/>
    <w:rsid w:val="00DC512F"/>
    <w:rsid w:val="00DC5275"/>
    <w:rsid w:val="00DC5673"/>
    <w:rsid w:val="00DC574F"/>
    <w:rsid w:val="00DC5B6F"/>
    <w:rsid w:val="00DC61CA"/>
    <w:rsid w:val="00DC6C8C"/>
    <w:rsid w:val="00DC6EA6"/>
    <w:rsid w:val="00DC743A"/>
    <w:rsid w:val="00DC79D7"/>
    <w:rsid w:val="00DC7E94"/>
    <w:rsid w:val="00DD11D2"/>
    <w:rsid w:val="00DD189C"/>
    <w:rsid w:val="00DD1E9C"/>
    <w:rsid w:val="00DD2164"/>
    <w:rsid w:val="00DD2458"/>
    <w:rsid w:val="00DD3039"/>
    <w:rsid w:val="00DD3D5B"/>
    <w:rsid w:val="00DD47C0"/>
    <w:rsid w:val="00DD49A5"/>
    <w:rsid w:val="00DD4A85"/>
    <w:rsid w:val="00DD4EC8"/>
    <w:rsid w:val="00DD6F33"/>
    <w:rsid w:val="00DE0403"/>
    <w:rsid w:val="00DE0453"/>
    <w:rsid w:val="00DE218A"/>
    <w:rsid w:val="00DE2C04"/>
    <w:rsid w:val="00DE3028"/>
    <w:rsid w:val="00DE378F"/>
    <w:rsid w:val="00DE3A09"/>
    <w:rsid w:val="00DE3CEF"/>
    <w:rsid w:val="00DE4C5F"/>
    <w:rsid w:val="00DE4FB0"/>
    <w:rsid w:val="00DE52C5"/>
    <w:rsid w:val="00DE6730"/>
    <w:rsid w:val="00DE7048"/>
    <w:rsid w:val="00DF0BBA"/>
    <w:rsid w:val="00DF0BF4"/>
    <w:rsid w:val="00DF200C"/>
    <w:rsid w:val="00DF2D9D"/>
    <w:rsid w:val="00DF316F"/>
    <w:rsid w:val="00DF37D8"/>
    <w:rsid w:val="00DF410E"/>
    <w:rsid w:val="00DF49E1"/>
    <w:rsid w:val="00DF598B"/>
    <w:rsid w:val="00DF5B86"/>
    <w:rsid w:val="00DF5EEE"/>
    <w:rsid w:val="00DF74C9"/>
    <w:rsid w:val="00DF7B3B"/>
    <w:rsid w:val="00E009AC"/>
    <w:rsid w:val="00E00F16"/>
    <w:rsid w:val="00E02711"/>
    <w:rsid w:val="00E034A1"/>
    <w:rsid w:val="00E03BDB"/>
    <w:rsid w:val="00E0414B"/>
    <w:rsid w:val="00E0433B"/>
    <w:rsid w:val="00E0489A"/>
    <w:rsid w:val="00E0557C"/>
    <w:rsid w:val="00E06A7E"/>
    <w:rsid w:val="00E06AA5"/>
    <w:rsid w:val="00E0763B"/>
    <w:rsid w:val="00E101B2"/>
    <w:rsid w:val="00E10714"/>
    <w:rsid w:val="00E11193"/>
    <w:rsid w:val="00E11439"/>
    <w:rsid w:val="00E1143B"/>
    <w:rsid w:val="00E12168"/>
    <w:rsid w:val="00E12245"/>
    <w:rsid w:val="00E12EF6"/>
    <w:rsid w:val="00E1308D"/>
    <w:rsid w:val="00E13BD6"/>
    <w:rsid w:val="00E14A58"/>
    <w:rsid w:val="00E15100"/>
    <w:rsid w:val="00E167B4"/>
    <w:rsid w:val="00E167D3"/>
    <w:rsid w:val="00E168C0"/>
    <w:rsid w:val="00E2036B"/>
    <w:rsid w:val="00E2038D"/>
    <w:rsid w:val="00E205A0"/>
    <w:rsid w:val="00E205B1"/>
    <w:rsid w:val="00E20827"/>
    <w:rsid w:val="00E20F46"/>
    <w:rsid w:val="00E22E0C"/>
    <w:rsid w:val="00E239F9"/>
    <w:rsid w:val="00E23F5D"/>
    <w:rsid w:val="00E240EA"/>
    <w:rsid w:val="00E26264"/>
    <w:rsid w:val="00E26968"/>
    <w:rsid w:val="00E26982"/>
    <w:rsid w:val="00E276E0"/>
    <w:rsid w:val="00E279F9"/>
    <w:rsid w:val="00E3053A"/>
    <w:rsid w:val="00E308E2"/>
    <w:rsid w:val="00E317F3"/>
    <w:rsid w:val="00E31C37"/>
    <w:rsid w:val="00E31FEB"/>
    <w:rsid w:val="00E340D5"/>
    <w:rsid w:val="00E34A9E"/>
    <w:rsid w:val="00E362C0"/>
    <w:rsid w:val="00E36432"/>
    <w:rsid w:val="00E36BEE"/>
    <w:rsid w:val="00E41971"/>
    <w:rsid w:val="00E43FE1"/>
    <w:rsid w:val="00E4466E"/>
    <w:rsid w:val="00E44B3D"/>
    <w:rsid w:val="00E45504"/>
    <w:rsid w:val="00E46813"/>
    <w:rsid w:val="00E46883"/>
    <w:rsid w:val="00E47120"/>
    <w:rsid w:val="00E4725E"/>
    <w:rsid w:val="00E47418"/>
    <w:rsid w:val="00E478D5"/>
    <w:rsid w:val="00E47E92"/>
    <w:rsid w:val="00E50AAE"/>
    <w:rsid w:val="00E523FE"/>
    <w:rsid w:val="00E52438"/>
    <w:rsid w:val="00E52C0D"/>
    <w:rsid w:val="00E540BC"/>
    <w:rsid w:val="00E541F9"/>
    <w:rsid w:val="00E54398"/>
    <w:rsid w:val="00E5489D"/>
    <w:rsid w:val="00E548AA"/>
    <w:rsid w:val="00E549D6"/>
    <w:rsid w:val="00E56174"/>
    <w:rsid w:val="00E56BC3"/>
    <w:rsid w:val="00E56CFF"/>
    <w:rsid w:val="00E575C0"/>
    <w:rsid w:val="00E57900"/>
    <w:rsid w:val="00E57D78"/>
    <w:rsid w:val="00E57EDF"/>
    <w:rsid w:val="00E60F6E"/>
    <w:rsid w:val="00E61B3A"/>
    <w:rsid w:val="00E6226F"/>
    <w:rsid w:val="00E644B3"/>
    <w:rsid w:val="00E64B13"/>
    <w:rsid w:val="00E64D5F"/>
    <w:rsid w:val="00E65063"/>
    <w:rsid w:val="00E66823"/>
    <w:rsid w:val="00E66DB0"/>
    <w:rsid w:val="00E66F42"/>
    <w:rsid w:val="00E67AD9"/>
    <w:rsid w:val="00E715E3"/>
    <w:rsid w:val="00E71B95"/>
    <w:rsid w:val="00E71C34"/>
    <w:rsid w:val="00E74613"/>
    <w:rsid w:val="00E74CDA"/>
    <w:rsid w:val="00E757A3"/>
    <w:rsid w:val="00E7697A"/>
    <w:rsid w:val="00E77329"/>
    <w:rsid w:val="00E77348"/>
    <w:rsid w:val="00E7746C"/>
    <w:rsid w:val="00E775AE"/>
    <w:rsid w:val="00E77B55"/>
    <w:rsid w:val="00E77C78"/>
    <w:rsid w:val="00E80109"/>
    <w:rsid w:val="00E80764"/>
    <w:rsid w:val="00E80DBD"/>
    <w:rsid w:val="00E810A6"/>
    <w:rsid w:val="00E817D8"/>
    <w:rsid w:val="00E83118"/>
    <w:rsid w:val="00E83338"/>
    <w:rsid w:val="00E8375E"/>
    <w:rsid w:val="00E85685"/>
    <w:rsid w:val="00E86070"/>
    <w:rsid w:val="00E863F3"/>
    <w:rsid w:val="00E8708F"/>
    <w:rsid w:val="00E87E69"/>
    <w:rsid w:val="00E90796"/>
    <w:rsid w:val="00E90AAE"/>
    <w:rsid w:val="00E90FBE"/>
    <w:rsid w:val="00E91F8A"/>
    <w:rsid w:val="00E92295"/>
    <w:rsid w:val="00E923CD"/>
    <w:rsid w:val="00E92FF0"/>
    <w:rsid w:val="00E9366B"/>
    <w:rsid w:val="00E95CEB"/>
    <w:rsid w:val="00E975F5"/>
    <w:rsid w:val="00E97CA0"/>
    <w:rsid w:val="00EA0499"/>
    <w:rsid w:val="00EA0591"/>
    <w:rsid w:val="00EA0B5A"/>
    <w:rsid w:val="00EA0B99"/>
    <w:rsid w:val="00EA112A"/>
    <w:rsid w:val="00EA1ECC"/>
    <w:rsid w:val="00EA20DE"/>
    <w:rsid w:val="00EA28E1"/>
    <w:rsid w:val="00EA2B31"/>
    <w:rsid w:val="00EA374D"/>
    <w:rsid w:val="00EA3D0F"/>
    <w:rsid w:val="00EA3D4D"/>
    <w:rsid w:val="00EA3EF6"/>
    <w:rsid w:val="00EA5209"/>
    <w:rsid w:val="00EA5B90"/>
    <w:rsid w:val="00EA6B1C"/>
    <w:rsid w:val="00EA7399"/>
    <w:rsid w:val="00EB0A49"/>
    <w:rsid w:val="00EB1A4F"/>
    <w:rsid w:val="00EB1AAD"/>
    <w:rsid w:val="00EB1CB7"/>
    <w:rsid w:val="00EB204D"/>
    <w:rsid w:val="00EB2BA3"/>
    <w:rsid w:val="00EB2CFD"/>
    <w:rsid w:val="00EB3180"/>
    <w:rsid w:val="00EB3184"/>
    <w:rsid w:val="00EB3243"/>
    <w:rsid w:val="00EB3738"/>
    <w:rsid w:val="00EB3BA0"/>
    <w:rsid w:val="00EB4D3F"/>
    <w:rsid w:val="00EB4E8E"/>
    <w:rsid w:val="00EB59E6"/>
    <w:rsid w:val="00EB6E7D"/>
    <w:rsid w:val="00EC026F"/>
    <w:rsid w:val="00EC0866"/>
    <w:rsid w:val="00EC0E0F"/>
    <w:rsid w:val="00EC132B"/>
    <w:rsid w:val="00EC216A"/>
    <w:rsid w:val="00EC250B"/>
    <w:rsid w:val="00EC28AA"/>
    <w:rsid w:val="00EC36E4"/>
    <w:rsid w:val="00EC384F"/>
    <w:rsid w:val="00EC3D50"/>
    <w:rsid w:val="00EC405F"/>
    <w:rsid w:val="00EC43B9"/>
    <w:rsid w:val="00EC4E29"/>
    <w:rsid w:val="00EC53B9"/>
    <w:rsid w:val="00EC5B86"/>
    <w:rsid w:val="00EC6C84"/>
    <w:rsid w:val="00EC778C"/>
    <w:rsid w:val="00EC77DF"/>
    <w:rsid w:val="00EC798E"/>
    <w:rsid w:val="00ED018E"/>
    <w:rsid w:val="00ED099B"/>
    <w:rsid w:val="00ED1365"/>
    <w:rsid w:val="00ED201C"/>
    <w:rsid w:val="00ED2042"/>
    <w:rsid w:val="00ED34F6"/>
    <w:rsid w:val="00ED4CA5"/>
    <w:rsid w:val="00ED69C3"/>
    <w:rsid w:val="00ED6D6F"/>
    <w:rsid w:val="00ED74AA"/>
    <w:rsid w:val="00ED78B1"/>
    <w:rsid w:val="00ED7BF9"/>
    <w:rsid w:val="00ED7CBB"/>
    <w:rsid w:val="00EE0534"/>
    <w:rsid w:val="00EE061C"/>
    <w:rsid w:val="00EE06FA"/>
    <w:rsid w:val="00EE0DDC"/>
    <w:rsid w:val="00EE2039"/>
    <w:rsid w:val="00EE2983"/>
    <w:rsid w:val="00EE303E"/>
    <w:rsid w:val="00EE4138"/>
    <w:rsid w:val="00EE4281"/>
    <w:rsid w:val="00EE5223"/>
    <w:rsid w:val="00EE56EE"/>
    <w:rsid w:val="00EE5F78"/>
    <w:rsid w:val="00EF02C8"/>
    <w:rsid w:val="00EF08A2"/>
    <w:rsid w:val="00EF1713"/>
    <w:rsid w:val="00EF23D2"/>
    <w:rsid w:val="00EF321A"/>
    <w:rsid w:val="00EF3B28"/>
    <w:rsid w:val="00EF3FAD"/>
    <w:rsid w:val="00EF474C"/>
    <w:rsid w:val="00EF4ECC"/>
    <w:rsid w:val="00EF5326"/>
    <w:rsid w:val="00EF5E85"/>
    <w:rsid w:val="00EF6516"/>
    <w:rsid w:val="00EF6C2A"/>
    <w:rsid w:val="00EF6CB8"/>
    <w:rsid w:val="00F02977"/>
    <w:rsid w:val="00F03592"/>
    <w:rsid w:val="00F03769"/>
    <w:rsid w:val="00F03A56"/>
    <w:rsid w:val="00F04D65"/>
    <w:rsid w:val="00F064FE"/>
    <w:rsid w:val="00F06F1B"/>
    <w:rsid w:val="00F102A0"/>
    <w:rsid w:val="00F104B7"/>
    <w:rsid w:val="00F105ED"/>
    <w:rsid w:val="00F10E64"/>
    <w:rsid w:val="00F124FF"/>
    <w:rsid w:val="00F12A92"/>
    <w:rsid w:val="00F139C8"/>
    <w:rsid w:val="00F13A2A"/>
    <w:rsid w:val="00F1553B"/>
    <w:rsid w:val="00F15931"/>
    <w:rsid w:val="00F15B59"/>
    <w:rsid w:val="00F163FC"/>
    <w:rsid w:val="00F16A1A"/>
    <w:rsid w:val="00F16D22"/>
    <w:rsid w:val="00F16F0C"/>
    <w:rsid w:val="00F17010"/>
    <w:rsid w:val="00F202C3"/>
    <w:rsid w:val="00F2276B"/>
    <w:rsid w:val="00F2282E"/>
    <w:rsid w:val="00F23703"/>
    <w:rsid w:val="00F23908"/>
    <w:rsid w:val="00F24E24"/>
    <w:rsid w:val="00F25614"/>
    <w:rsid w:val="00F2638F"/>
    <w:rsid w:val="00F26733"/>
    <w:rsid w:val="00F26B5D"/>
    <w:rsid w:val="00F273A3"/>
    <w:rsid w:val="00F276A2"/>
    <w:rsid w:val="00F27BA4"/>
    <w:rsid w:val="00F301CA"/>
    <w:rsid w:val="00F310B5"/>
    <w:rsid w:val="00F31D74"/>
    <w:rsid w:val="00F32235"/>
    <w:rsid w:val="00F33C5D"/>
    <w:rsid w:val="00F33E46"/>
    <w:rsid w:val="00F341D8"/>
    <w:rsid w:val="00F34EE7"/>
    <w:rsid w:val="00F34F6C"/>
    <w:rsid w:val="00F358D8"/>
    <w:rsid w:val="00F35E13"/>
    <w:rsid w:val="00F360D0"/>
    <w:rsid w:val="00F36652"/>
    <w:rsid w:val="00F37275"/>
    <w:rsid w:val="00F3768B"/>
    <w:rsid w:val="00F4093E"/>
    <w:rsid w:val="00F419F5"/>
    <w:rsid w:val="00F41F77"/>
    <w:rsid w:val="00F424C3"/>
    <w:rsid w:val="00F433E0"/>
    <w:rsid w:val="00F4340F"/>
    <w:rsid w:val="00F4449E"/>
    <w:rsid w:val="00F44A71"/>
    <w:rsid w:val="00F45812"/>
    <w:rsid w:val="00F460FD"/>
    <w:rsid w:val="00F463BA"/>
    <w:rsid w:val="00F464F5"/>
    <w:rsid w:val="00F466AA"/>
    <w:rsid w:val="00F46B34"/>
    <w:rsid w:val="00F46CD9"/>
    <w:rsid w:val="00F47A79"/>
    <w:rsid w:val="00F47CD7"/>
    <w:rsid w:val="00F50469"/>
    <w:rsid w:val="00F51B1E"/>
    <w:rsid w:val="00F53412"/>
    <w:rsid w:val="00F53988"/>
    <w:rsid w:val="00F53A1A"/>
    <w:rsid w:val="00F53F91"/>
    <w:rsid w:val="00F540DB"/>
    <w:rsid w:val="00F54540"/>
    <w:rsid w:val="00F5498E"/>
    <w:rsid w:val="00F54CE6"/>
    <w:rsid w:val="00F54D44"/>
    <w:rsid w:val="00F567C5"/>
    <w:rsid w:val="00F576F6"/>
    <w:rsid w:val="00F611D5"/>
    <w:rsid w:val="00F61574"/>
    <w:rsid w:val="00F61CDF"/>
    <w:rsid w:val="00F6209D"/>
    <w:rsid w:val="00F62158"/>
    <w:rsid w:val="00F6297D"/>
    <w:rsid w:val="00F63565"/>
    <w:rsid w:val="00F638B5"/>
    <w:rsid w:val="00F64C9A"/>
    <w:rsid w:val="00F64D41"/>
    <w:rsid w:val="00F64D76"/>
    <w:rsid w:val="00F65796"/>
    <w:rsid w:val="00F65D7E"/>
    <w:rsid w:val="00F66490"/>
    <w:rsid w:val="00F665F5"/>
    <w:rsid w:val="00F67452"/>
    <w:rsid w:val="00F67B05"/>
    <w:rsid w:val="00F67EB7"/>
    <w:rsid w:val="00F71A84"/>
    <w:rsid w:val="00F71C31"/>
    <w:rsid w:val="00F72B0F"/>
    <w:rsid w:val="00F746F0"/>
    <w:rsid w:val="00F7569C"/>
    <w:rsid w:val="00F7604C"/>
    <w:rsid w:val="00F764C8"/>
    <w:rsid w:val="00F77137"/>
    <w:rsid w:val="00F77ECF"/>
    <w:rsid w:val="00F77FD6"/>
    <w:rsid w:val="00F80247"/>
    <w:rsid w:val="00F8038D"/>
    <w:rsid w:val="00F8135B"/>
    <w:rsid w:val="00F81F11"/>
    <w:rsid w:val="00F8224F"/>
    <w:rsid w:val="00F825DD"/>
    <w:rsid w:val="00F84F51"/>
    <w:rsid w:val="00F85E9A"/>
    <w:rsid w:val="00F865B5"/>
    <w:rsid w:val="00F8660E"/>
    <w:rsid w:val="00F86A1F"/>
    <w:rsid w:val="00F86F25"/>
    <w:rsid w:val="00F87137"/>
    <w:rsid w:val="00F87141"/>
    <w:rsid w:val="00F87165"/>
    <w:rsid w:val="00F878C7"/>
    <w:rsid w:val="00F87F28"/>
    <w:rsid w:val="00F90D36"/>
    <w:rsid w:val="00F90D7D"/>
    <w:rsid w:val="00F90FE9"/>
    <w:rsid w:val="00F91454"/>
    <w:rsid w:val="00F925FA"/>
    <w:rsid w:val="00F92723"/>
    <w:rsid w:val="00F92C9C"/>
    <w:rsid w:val="00F92E4D"/>
    <w:rsid w:val="00F93418"/>
    <w:rsid w:val="00F935D8"/>
    <w:rsid w:val="00F93A28"/>
    <w:rsid w:val="00F93B87"/>
    <w:rsid w:val="00F94DB7"/>
    <w:rsid w:val="00F956DD"/>
    <w:rsid w:val="00F95A77"/>
    <w:rsid w:val="00F95DDE"/>
    <w:rsid w:val="00F96223"/>
    <w:rsid w:val="00F97E60"/>
    <w:rsid w:val="00FA0179"/>
    <w:rsid w:val="00FA11EA"/>
    <w:rsid w:val="00FA172F"/>
    <w:rsid w:val="00FA1A02"/>
    <w:rsid w:val="00FA226A"/>
    <w:rsid w:val="00FA276A"/>
    <w:rsid w:val="00FA3C6C"/>
    <w:rsid w:val="00FA41BF"/>
    <w:rsid w:val="00FA682D"/>
    <w:rsid w:val="00FA6F06"/>
    <w:rsid w:val="00FA7531"/>
    <w:rsid w:val="00FB036E"/>
    <w:rsid w:val="00FB0BD2"/>
    <w:rsid w:val="00FB1CC8"/>
    <w:rsid w:val="00FB3A5D"/>
    <w:rsid w:val="00FB6B20"/>
    <w:rsid w:val="00FB6CA7"/>
    <w:rsid w:val="00FB6E1A"/>
    <w:rsid w:val="00FB7140"/>
    <w:rsid w:val="00FB7706"/>
    <w:rsid w:val="00FB7EC1"/>
    <w:rsid w:val="00FB7F24"/>
    <w:rsid w:val="00FC0BF0"/>
    <w:rsid w:val="00FC0C3A"/>
    <w:rsid w:val="00FC1002"/>
    <w:rsid w:val="00FC1DF1"/>
    <w:rsid w:val="00FC2C19"/>
    <w:rsid w:val="00FC3819"/>
    <w:rsid w:val="00FC3A7D"/>
    <w:rsid w:val="00FC3E00"/>
    <w:rsid w:val="00FC42BA"/>
    <w:rsid w:val="00FC493E"/>
    <w:rsid w:val="00FC4B18"/>
    <w:rsid w:val="00FC56FD"/>
    <w:rsid w:val="00FC5A21"/>
    <w:rsid w:val="00FC5EF7"/>
    <w:rsid w:val="00FC60AC"/>
    <w:rsid w:val="00FC7864"/>
    <w:rsid w:val="00FC7B6E"/>
    <w:rsid w:val="00FD0505"/>
    <w:rsid w:val="00FD0D44"/>
    <w:rsid w:val="00FD0E4F"/>
    <w:rsid w:val="00FD0FA0"/>
    <w:rsid w:val="00FD23CC"/>
    <w:rsid w:val="00FD38D1"/>
    <w:rsid w:val="00FD438E"/>
    <w:rsid w:val="00FD4D50"/>
    <w:rsid w:val="00FD6507"/>
    <w:rsid w:val="00FD651C"/>
    <w:rsid w:val="00FD6A23"/>
    <w:rsid w:val="00FD6B72"/>
    <w:rsid w:val="00FD73B2"/>
    <w:rsid w:val="00FD765A"/>
    <w:rsid w:val="00FD79D9"/>
    <w:rsid w:val="00FE139E"/>
    <w:rsid w:val="00FE174D"/>
    <w:rsid w:val="00FE1E5C"/>
    <w:rsid w:val="00FE22B9"/>
    <w:rsid w:val="00FE22DB"/>
    <w:rsid w:val="00FE2483"/>
    <w:rsid w:val="00FE260E"/>
    <w:rsid w:val="00FE2E1E"/>
    <w:rsid w:val="00FE51B9"/>
    <w:rsid w:val="00FE5FA8"/>
    <w:rsid w:val="00FE6B78"/>
    <w:rsid w:val="00FF043C"/>
    <w:rsid w:val="00FF05EE"/>
    <w:rsid w:val="00FF084F"/>
    <w:rsid w:val="00FF0E02"/>
    <w:rsid w:val="00FF2AD0"/>
    <w:rsid w:val="00FF4A07"/>
    <w:rsid w:val="00FF721D"/>
    <w:rsid w:val="00FF73AA"/>
    <w:rsid w:val="00FF7A16"/>
    <w:rsid w:val="01D80255"/>
    <w:rsid w:val="03E8D7EB"/>
    <w:rsid w:val="04CB6007"/>
    <w:rsid w:val="055D8A2D"/>
    <w:rsid w:val="0682463F"/>
    <w:rsid w:val="07565096"/>
    <w:rsid w:val="0847B22A"/>
    <w:rsid w:val="09E884E6"/>
    <w:rsid w:val="09F3A0FE"/>
    <w:rsid w:val="0B0135DA"/>
    <w:rsid w:val="0D95C21D"/>
    <w:rsid w:val="0E72424D"/>
    <w:rsid w:val="0E9CD16C"/>
    <w:rsid w:val="100E12AE"/>
    <w:rsid w:val="1190BAB2"/>
    <w:rsid w:val="155D9DEE"/>
    <w:rsid w:val="170F0898"/>
    <w:rsid w:val="17FFFC36"/>
    <w:rsid w:val="18140581"/>
    <w:rsid w:val="1926F3F4"/>
    <w:rsid w:val="1A5F4F64"/>
    <w:rsid w:val="1C94F260"/>
    <w:rsid w:val="1D3AAAF1"/>
    <w:rsid w:val="1FAE2310"/>
    <w:rsid w:val="21A258B2"/>
    <w:rsid w:val="24F7A79B"/>
    <w:rsid w:val="25E37D08"/>
    <w:rsid w:val="27474070"/>
    <w:rsid w:val="2B66E91F"/>
    <w:rsid w:val="2B8D19E7"/>
    <w:rsid w:val="2CC9201D"/>
    <w:rsid w:val="2D7A3FDD"/>
    <w:rsid w:val="2E1B07BB"/>
    <w:rsid w:val="2E7426AD"/>
    <w:rsid w:val="2EA15855"/>
    <w:rsid w:val="31462838"/>
    <w:rsid w:val="33F43E0A"/>
    <w:rsid w:val="3425B3C6"/>
    <w:rsid w:val="344C959A"/>
    <w:rsid w:val="347DCBD3"/>
    <w:rsid w:val="35E865FB"/>
    <w:rsid w:val="36C9D874"/>
    <w:rsid w:val="379396FD"/>
    <w:rsid w:val="38BAA045"/>
    <w:rsid w:val="3AC386C3"/>
    <w:rsid w:val="3AD9FDCF"/>
    <w:rsid w:val="3B0C26A0"/>
    <w:rsid w:val="3B12FC93"/>
    <w:rsid w:val="3BFD55D7"/>
    <w:rsid w:val="3C24C19D"/>
    <w:rsid w:val="3C5A6685"/>
    <w:rsid w:val="3CB3A577"/>
    <w:rsid w:val="3D83B722"/>
    <w:rsid w:val="3E0CA03D"/>
    <w:rsid w:val="3F9735C7"/>
    <w:rsid w:val="4042A3CE"/>
    <w:rsid w:val="419F1ADB"/>
    <w:rsid w:val="4266612C"/>
    <w:rsid w:val="4313CD1F"/>
    <w:rsid w:val="43B58CE4"/>
    <w:rsid w:val="44517E8D"/>
    <w:rsid w:val="446AA6EA"/>
    <w:rsid w:val="459CDEEE"/>
    <w:rsid w:val="4715B733"/>
    <w:rsid w:val="49E4F656"/>
    <w:rsid w:val="4E118930"/>
    <w:rsid w:val="4FAC0FAB"/>
    <w:rsid w:val="4FAD5991"/>
    <w:rsid w:val="500E31ED"/>
    <w:rsid w:val="5061011D"/>
    <w:rsid w:val="508006A1"/>
    <w:rsid w:val="51B54BA2"/>
    <w:rsid w:val="53F321E7"/>
    <w:rsid w:val="54892A32"/>
    <w:rsid w:val="561C9B15"/>
    <w:rsid w:val="565B4C84"/>
    <w:rsid w:val="574A0BA0"/>
    <w:rsid w:val="58529349"/>
    <w:rsid w:val="58F99AFC"/>
    <w:rsid w:val="597DCD1E"/>
    <w:rsid w:val="5AC07E05"/>
    <w:rsid w:val="5C016BB2"/>
    <w:rsid w:val="5E5EE063"/>
    <w:rsid w:val="5EBA391A"/>
    <w:rsid w:val="5F3197A6"/>
    <w:rsid w:val="61DE6C38"/>
    <w:rsid w:val="6234C940"/>
    <w:rsid w:val="62A77D44"/>
    <w:rsid w:val="62EE748D"/>
    <w:rsid w:val="655860B7"/>
    <w:rsid w:val="69000D87"/>
    <w:rsid w:val="6A2BD1DA"/>
    <w:rsid w:val="6A44FA37"/>
    <w:rsid w:val="6AA7F820"/>
    <w:rsid w:val="6D5E2DBD"/>
    <w:rsid w:val="6E5F61A3"/>
    <w:rsid w:val="6F93629B"/>
    <w:rsid w:val="70A78753"/>
    <w:rsid w:val="71AF9980"/>
    <w:rsid w:val="74BEEF4B"/>
    <w:rsid w:val="7587ACDE"/>
    <w:rsid w:val="76D90066"/>
    <w:rsid w:val="77205304"/>
    <w:rsid w:val="78739110"/>
    <w:rsid w:val="78A62543"/>
    <w:rsid w:val="78BB3653"/>
    <w:rsid w:val="795E4528"/>
    <w:rsid w:val="7BDDC605"/>
    <w:rsid w:val="7BE5B38B"/>
    <w:rsid w:val="7BF53C69"/>
    <w:rsid w:val="7E059DB6"/>
    <w:rsid w:val="7F21CCB7"/>
    <w:rsid w:val="7F97C5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F139C0"/>
  <w15:docId w15:val="{5E1AEE76-F31B-4E26-B5E9-D571953D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CA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26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0F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3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93D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2D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6CA7"/>
    <w:pPr>
      <w:spacing w:after="0" w:line="240" w:lineRule="auto"/>
    </w:pPr>
    <w:rPr>
      <w:rFonts w:ascii="Calibri" w:eastAsia="Calibri" w:hAnsi="Calibri" w:cs="Times New Roman"/>
    </w:rPr>
  </w:style>
  <w:style w:type="character" w:customStyle="1" w:styleId="CharAttribute2">
    <w:name w:val="CharAttribute2"/>
    <w:rsid w:val="0084491B"/>
    <w:rPr>
      <w:rFonts w:ascii="Calibri" w:eastAsia="Gulim"/>
      <w:sz w:val="22"/>
    </w:rPr>
  </w:style>
  <w:style w:type="character" w:styleId="Hyperlink">
    <w:name w:val="Hyperlink"/>
    <w:basedOn w:val="DefaultParagraphFont"/>
    <w:uiPriority w:val="99"/>
    <w:unhideWhenUsed/>
    <w:rsid w:val="001A1E56"/>
    <w:rPr>
      <w:color w:val="0000FF"/>
      <w:u w:val="single"/>
    </w:rPr>
  </w:style>
  <w:style w:type="character" w:styleId="CommentReference">
    <w:name w:val="annotation reference"/>
    <w:basedOn w:val="DefaultParagraphFont"/>
    <w:uiPriority w:val="99"/>
    <w:semiHidden/>
    <w:unhideWhenUsed/>
    <w:rsid w:val="00605EF3"/>
    <w:rPr>
      <w:sz w:val="16"/>
      <w:szCs w:val="16"/>
    </w:rPr>
  </w:style>
  <w:style w:type="paragraph" w:styleId="CommentText">
    <w:name w:val="annotation text"/>
    <w:basedOn w:val="Normal"/>
    <w:link w:val="CommentTextChar"/>
    <w:uiPriority w:val="99"/>
    <w:unhideWhenUsed/>
    <w:rsid w:val="00605EF3"/>
    <w:pPr>
      <w:spacing w:line="240" w:lineRule="auto"/>
    </w:pPr>
    <w:rPr>
      <w:sz w:val="20"/>
      <w:szCs w:val="20"/>
    </w:rPr>
  </w:style>
  <w:style w:type="character" w:customStyle="1" w:styleId="CommentTextChar">
    <w:name w:val="Comment Text Char"/>
    <w:basedOn w:val="DefaultParagraphFont"/>
    <w:link w:val="CommentText"/>
    <w:uiPriority w:val="99"/>
    <w:rsid w:val="00605E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5EF3"/>
    <w:rPr>
      <w:b/>
      <w:bCs/>
    </w:rPr>
  </w:style>
  <w:style w:type="character" w:customStyle="1" w:styleId="CommentSubjectChar">
    <w:name w:val="Comment Subject Char"/>
    <w:basedOn w:val="CommentTextChar"/>
    <w:link w:val="CommentSubject"/>
    <w:uiPriority w:val="99"/>
    <w:semiHidden/>
    <w:rsid w:val="00605EF3"/>
    <w:rPr>
      <w:rFonts w:ascii="Calibri" w:eastAsia="Calibri" w:hAnsi="Calibri" w:cs="Times New Roman"/>
      <w:b/>
      <w:bCs/>
      <w:sz w:val="20"/>
      <w:szCs w:val="20"/>
    </w:rPr>
  </w:style>
  <w:style w:type="paragraph" w:styleId="Revision">
    <w:name w:val="Revision"/>
    <w:hidden/>
    <w:uiPriority w:val="99"/>
    <w:semiHidden/>
    <w:rsid w:val="00605EF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0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EF3"/>
    <w:rPr>
      <w:rFonts w:ascii="Segoe UI" w:eastAsia="Calibri" w:hAnsi="Segoe UI" w:cs="Segoe UI"/>
      <w:sz w:val="18"/>
      <w:szCs w:val="18"/>
    </w:rPr>
  </w:style>
  <w:style w:type="character" w:customStyle="1" w:styleId="Heading1Char">
    <w:name w:val="Heading 1 Char"/>
    <w:basedOn w:val="DefaultParagraphFont"/>
    <w:link w:val="Heading1"/>
    <w:uiPriority w:val="9"/>
    <w:rsid w:val="0082680A"/>
    <w:rPr>
      <w:rFonts w:asciiTheme="majorHAnsi" w:eastAsiaTheme="majorEastAsia" w:hAnsiTheme="majorHAnsi" w:cstheme="majorBidi"/>
      <w:b/>
      <w:bCs/>
      <w:color w:val="2F5496" w:themeColor="accent1" w:themeShade="BF"/>
      <w:sz w:val="28"/>
      <w:szCs w:val="28"/>
    </w:rPr>
  </w:style>
  <w:style w:type="character" w:customStyle="1" w:styleId="UnresolvedMention1">
    <w:name w:val="Unresolved Mention1"/>
    <w:basedOn w:val="DefaultParagraphFont"/>
    <w:uiPriority w:val="99"/>
    <w:semiHidden/>
    <w:unhideWhenUsed/>
    <w:rsid w:val="00555C47"/>
    <w:rPr>
      <w:color w:val="605E5C"/>
      <w:shd w:val="clear" w:color="auto" w:fill="E1DFDD"/>
    </w:rPr>
  </w:style>
  <w:style w:type="paragraph" w:customStyle="1" w:styleId="Heading-OMBComments">
    <w:name w:val="Heading - OMB Comments"/>
    <w:basedOn w:val="NoSpacing"/>
    <w:link w:val="Heading-OMBCommentsChar"/>
    <w:qFormat/>
    <w:rsid w:val="0093059F"/>
    <w:pPr>
      <w:spacing w:after="120" w:line="23" w:lineRule="atLeast"/>
      <w:jc w:val="center"/>
    </w:pPr>
    <w:rPr>
      <w:rFonts w:ascii="Times New Roman" w:hAnsi="Times New Roman"/>
      <w:b/>
      <w:color w:val="4472C4" w:themeColor="accent1"/>
      <w:sz w:val="24"/>
      <w:szCs w:val="24"/>
    </w:rPr>
  </w:style>
  <w:style w:type="paragraph" w:customStyle="1" w:styleId="DocumentNameDateOMB">
    <w:name w:val="Document Name Date OMB"/>
    <w:basedOn w:val="NoSpacing"/>
    <w:link w:val="DocumentNameDateOMBChar"/>
    <w:qFormat/>
    <w:rsid w:val="0093059F"/>
    <w:pPr>
      <w:spacing w:after="120" w:line="23" w:lineRule="atLeast"/>
    </w:pPr>
    <w:rPr>
      <w:rFonts w:ascii="Times New Roman" w:hAnsi="Times New Roman"/>
      <w:b/>
      <w:sz w:val="24"/>
      <w:szCs w:val="24"/>
    </w:rPr>
  </w:style>
  <w:style w:type="character" w:customStyle="1" w:styleId="NoSpacingChar">
    <w:name w:val="No Spacing Char"/>
    <w:basedOn w:val="DefaultParagraphFont"/>
    <w:link w:val="NoSpacing"/>
    <w:uiPriority w:val="1"/>
    <w:rsid w:val="0093059F"/>
    <w:rPr>
      <w:rFonts w:ascii="Calibri" w:eastAsia="Calibri" w:hAnsi="Calibri" w:cs="Times New Roman"/>
    </w:rPr>
  </w:style>
  <w:style w:type="character" w:customStyle="1" w:styleId="Heading-OMBCommentsChar">
    <w:name w:val="Heading - OMB Comments Char"/>
    <w:basedOn w:val="NoSpacingChar"/>
    <w:link w:val="Heading-OMBComments"/>
    <w:rsid w:val="0093059F"/>
    <w:rPr>
      <w:rFonts w:ascii="Times New Roman" w:eastAsia="Calibri" w:hAnsi="Times New Roman" w:cs="Times New Roman"/>
      <w:b/>
      <w:color w:val="4472C4" w:themeColor="accent1"/>
      <w:sz w:val="24"/>
      <w:szCs w:val="24"/>
    </w:rPr>
  </w:style>
  <w:style w:type="character" w:customStyle="1" w:styleId="DocumentNameDateOMBChar">
    <w:name w:val="Document Name Date OMB Char"/>
    <w:basedOn w:val="NoSpacingChar"/>
    <w:link w:val="DocumentNameDateOMB"/>
    <w:rsid w:val="0093059F"/>
    <w:rPr>
      <w:rFonts w:ascii="Times New Roman" w:eastAsia="Calibri" w:hAnsi="Times New Roman" w:cs="Times New Roman"/>
      <w:b/>
      <w:sz w:val="24"/>
      <w:szCs w:val="24"/>
    </w:rPr>
  </w:style>
  <w:style w:type="character" w:styleId="FollowedHyperlink">
    <w:name w:val="FollowedHyperlink"/>
    <w:basedOn w:val="DefaultParagraphFont"/>
    <w:uiPriority w:val="99"/>
    <w:semiHidden/>
    <w:unhideWhenUsed/>
    <w:rsid w:val="0061441D"/>
    <w:rPr>
      <w:color w:val="954F72" w:themeColor="followedHyperlink"/>
      <w:u w:val="single"/>
    </w:rPr>
  </w:style>
  <w:style w:type="character" w:customStyle="1" w:styleId="UnresolvedMention2">
    <w:name w:val="Unresolved Mention2"/>
    <w:basedOn w:val="DefaultParagraphFont"/>
    <w:uiPriority w:val="99"/>
    <w:semiHidden/>
    <w:unhideWhenUsed/>
    <w:rsid w:val="00243307"/>
    <w:rPr>
      <w:color w:val="605E5C"/>
      <w:shd w:val="clear" w:color="auto" w:fill="E1DFDD"/>
    </w:rPr>
  </w:style>
  <w:style w:type="character" w:customStyle="1" w:styleId="Heading2Char">
    <w:name w:val="Heading 2 Char"/>
    <w:basedOn w:val="DefaultParagraphFont"/>
    <w:link w:val="Heading2"/>
    <w:uiPriority w:val="9"/>
    <w:rsid w:val="00380F0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676F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3B4440"/>
    <w:pPr>
      <w:tabs>
        <w:tab w:val="right" w:leader="dot" w:pos="10790"/>
      </w:tabs>
      <w:spacing w:after="100"/>
      <w:jc w:val="center"/>
    </w:pPr>
    <w:rPr>
      <w:b/>
      <w:bCs/>
    </w:rPr>
  </w:style>
  <w:style w:type="paragraph" w:styleId="TOC2">
    <w:name w:val="toc 2"/>
    <w:basedOn w:val="Normal"/>
    <w:next w:val="Normal"/>
    <w:autoRedefine/>
    <w:uiPriority w:val="39"/>
    <w:unhideWhenUsed/>
    <w:rsid w:val="00D676F6"/>
    <w:pPr>
      <w:spacing w:after="100"/>
      <w:ind w:left="220"/>
    </w:pPr>
  </w:style>
  <w:style w:type="paragraph" w:styleId="ListParagraph">
    <w:name w:val="List Paragraph"/>
    <w:basedOn w:val="Normal"/>
    <w:uiPriority w:val="1"/>
    <w:qFormat/>
    <w:rsid w:val="006B2F98"/>
    <w:pPr>
      <w:spacing w:after="0" w:line="240" w:lineRule="auto"/>
      <w:ind w:left="720"/>
    </w:pPr>
    <w:rPr>
      <w:rFonts w:eastAsiaTheme="minorHAnsi" w:cs="Calibri"/>
    </w:rPr>
  </w:style>
  <w:style w:type="character" w:customStyle="1" w:styleId="breakword">
    <w:name w:val="breakword"/>
    <w:basedOn w:val="DefaultParagraphFont"/>
    <w:rsid w:val="00BB15CB"/>
  </w:style>
  <w:style w:type="character" w:customStyle="1" w:styleId="basicattrheading">
    <w:name w:val="basicattrheading"/>
    <w:basedOn w:val="DefaultParagraphFont"/>
    <w:rsid w:val="003D69BE"/>
  </w:style>
  <w:style w:type="paragraph" w:styleId="Header">
    <w:name w:val="header"/>
    <w:basedOn w:val="Normal"/>
    <w:link w:val="HeaderChar"/>
    <w:uiPriority w:val="99"/>
    <w:unhideWhenUsed/>
    <w:rsid w:val="00FA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179"/>
    <w:rPr>
      <w:rFonts w:ascii="Calibri" w:eastAsia="Calibri" w:hAnsi="Calibri" w:cs="Times New Roman"/>
    </w:rPr>
  </w:style>
  <w:style w:type="paragraph" w:styleId="Footer">
    <w:name w:val="footer"/>
    <w:basedOn w:val="Normal"/>
    <w:link w:val="FooterChar"/>
    <w:uiPriority w:val="99"/>
    <w:unhideWhenUsed/>
    <w:rsid w:val="00FA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179"/>
    <w:rPr>
      <w:rFonts w:ascii="Calibri" w:eastAsia="Calibri" w:hAnsi="Calibri" w:cs="Times New Roman"/>
    </w:rPr>
  </w:style>
  <w:style w:type="paragraph" w:customStyle="1" w:styleId="xmsonormal">
    <w:name w:val="xmsonormal"/>
    <w:basedOn w:val="Normal"/>
    <w:rsid w:val="00F95DD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D65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4E4"/>
    <w:rPr>
      <w:rFonts w:asciiTheme="majorHAnsi" w:eastAsiaTheme="majorEastAsia" w:hAnsiTheme="majorHAnsi" w:cstheme="majorBidi"/>
      <w:color w:val="1F3763" w:themeColor="accent1" w:themeShade="7F"/>
      <w:sz w:val="24"/>
      <w:szCs w:val="24"/>
    </w:rPr>
  </w:style>
  <w:style w:type="paragraph" w:customStyle="1" w:styleId="Default">
    <w:name w:val="Default"/>
    <w:rsid w:val="001F70F0"/>
    <w:pPr>
      <w:autoSpaceDE w:val="0"/>
      <w:autoSpaceDN w:val="0"/>
      <w:adjustRightInd w:val="0"/>
      <w:spacing w:after="0" w:line="240" w:lineRule="auto"/>
    </w:pPr>
    <w:rPr>
      <w:rFonts w:ascii="Cambria" w:hAnsi="Cambria" w:cs="Cambria"/>
      <w:color w:val="000000"/>
      <w:sz w:val="24"/>
      <w:szCs w:val="24"/>
    </w:rPr>
  </w:style>
  <w:style w:type="paragraph" w:customStyle="1" w:styleId="leftalign">
    <w:name w:val="leftalign"/>
    <w:basedOn w:val="Normal"/>
    <w:rsid w:val="001E18A5"/>
    <w:pPr>
      <w:spacing w:before="100" w:beforeAutospacing="1" w:after="100" w:afterAutospacing="1" w:line="240" w:lineRule="auto"/>
    </w:pPr>
    <w:rPr>
      <w:rFonts w:ascii="Times New Roman" w:eastAsia="Times New Roman" w:hAnsi="Times New Roman"/>
      <w:sz w:val="24"/>
      <w:szCs w:val="24"/>
    </w:rPr>
  </w:style>
  <w:style w:type="paragraph" w:customStyle="1" w:styleId="alignleft">
    <w:name w:val="alignleft"/>
    <w:basedOn w:val="Normal"/>
    <w:rsid w:val="001E18A5"/>
    <w:pPr>
      <w:spacing w:before="100" w:beforeAutospacing="1" w:after="100" w:afterAutospacing="1" w:line="240" w:lineRule="auto"/>
    </w:pPr>
    <w:rPr>
      <w:rFonts w:ascii="Times New Roman" w:eastAsia="Times New Roman" w:hAnsi="Times New Roman"/>
      <w:sz w:val="24"/>
      <w:szCs w:val="24"/>
    </w:rPr>
  </w:style>
  <w:style w:type="paragraph" w:customStyle="1" w:styleId="indent1">
    <w:name w:val="indent1"/>
    <w:basedOn w:val="Normal"/>
    <w:rsid w:val="00AA58B2"/>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8712EC"/>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12EC"/>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93D5F"/>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793D5F"/>
    <w:pPr>
      <w:widowControl w:val="0"/>
      <w:autoSpaceDE w:val="0"/>
      <w:autoSpaceDN w:val="0"/>
      <w:spacing w:after="0" w:line="240" w:lineRule="auto"/>
    </w:pPr>
    <w:rPr>
      <w:rFonts w:ascii="Times New Roman" w:eastAsia="Times New Roman" w:hAnsi="Times New Roman"/>
    </w:rPr>
  </w:style>
  <w:style w:type="character" w:styleId="UnresolvedMention">
    <w:name w:val="Unresolved Mention"/>
    <w:basedOn w:val="DefaultParagraphFont"/>
    <w:uiPriority w:val="99"/>
    <w:semiHidden/>
    <w:unhideWhenUsed/>
    <w:rsid w:val="00191F72"/>
    <w:rPr>
      <w:color w:val="605E5C"/>
      <w:shd w:val="clear" w:color="auto" w:fill="E1DFDD"/>
    </w:rPr>
  </w:style>
  <w:style w:type="paragraph" w:customStyle="1" w:styleId="paragraph">
    <w:name w:val="paragraph"/>
    <w:basedOn w:val="Normal"/>
    <w:rsid w:val="009008A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008A1"/>
  </w:style>
  <w:style w:type="character" w:customStyle="1" w:styleId="eop">
    <w:name w:val="eop"/>
    <w:basedOn w:val="DefaultParagraphFont"/>
    <w:rsid w:val="009008A1"/>
  </w:style>
  <w:style w:type="character" w:customStyle="1" w:styleId="cf01">
    <w:name w:val="cf01"/>
    <w:basedOn w:val="DefaultParagraphFont"/>
    <w:rsid w:val="003F4484"/>
    <w:rPr>
      <w:rFonts w:ascii="Segoe UI" w:hAnsi="Segoe UI" w:cs="Segoe UI" w:hint="default"/>
      <w:sz w:val="18"/>
      <w:szCs w:val="18"/>
    </w:rPr>
  </w:style>
  <w:style w:type="paragraph" w:customStyle="1" w:styleId="pf0">
    <w:name w:val="pf0"/>
    <w:basedOn w:val="Normal"/>
    <w:rsid w:val="003F4484"/>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362DE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7226/26392" TargetMode="External" /><Relationship Id="rId11" Type="http://schemas.openxmlformats.org/officeDocument/2006/relationships/hyperlink" Target="https://nces.ed.gov/ipeds/pdf/NPEC/data/NPEC_Paper_Updating_Aligning_IPEDS_Institutional_Characteristics_Survey_Component.pdf" TargetMode="External" /><Relationship Id="rId12" Type="http://schemas.openxmlformats.org/officeDocument/2006/relationships/hyperlink" Target="https://magazine.amstat.org/blog/2020/06/01/nces-faces-program-cuts/" TargetMode="External" /><Relationship Id="rId13" Type="http://schemas.openxmlformats.org/officeDocument/2006/relationships/hyperlink" Target="https://www.federalregister.gov/documents/2024/03/29/2024-06469/revisions-to-ombs-statistical-policy-directive-no-15-standards-for-maintaining-collecting-and" TargetMode="External" /><Relationship Id="rId14" Type="http://schemas.openxmlformats.org/officeDocument/2006/relationships/hyperlink" Target="https://www.va.gov/school-administrators/" TargetMode="External" /><Relationship Id="rId15" Type="http://schemas.openxmlformats.org/officeDocument/2006/relationships/hyperlink" Target="https://nces.ed.gov/ipeds/pdf/NPEC/data/NPEC_Paper_IPEDS_Transfer_Students_Data_2018.pdf" TargetMode="External" /><Relationship Id="rId16" Type="http://schemas.openxmlformats.org/officeDocument/2006/relationships/hyperlink" Target="https://ipedstrp.rti.org/" TargetMode="External" /><Relationship Id="rId17" Type="http://schemas.openxmlformats.org/officeDocument/2006/relationships/image" Target="media/image1.png"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docket/ED-2024-SCC-0040" TargetMode="External" /><Relationship Id="rId9" Type="http://schemas.openxmlformats.org/officeDocument/2006/relationships/hyperlink" Target="https://www.ala.org/acrl/proftools/benchmark/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9" ma:contentTypeDescription="Create a new document." ma:contentTypeScope="" ma:versionID="37335cf6a6d8b9ed050a2c43567c2c8a">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41c7de4bb40608ffc2fe4719eaf23e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SharedWithUsers xmlns="41d6d728-afb5-49e6-a79f-5f3b4d7fb77b">
      <UserInfo>
        <DisplayName>Ali Akreyi, Aida</DisplayName>
        <AccountId>22945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8C8CA-6161-4532-9BD9-F5CB4091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0E1CE-20DC-4A3F-A7B9-B0832CBE3749}">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 ds:uri="41d6d728-afb5-49e6-a79f-5f3b4d7fb77b"/>
  </ds:schemaRefs>
</ds:datastoreItem>
</file>

<file path=customXml/itemProps3.xml><?xml version="1.0" encoding="utf-8"?>
<ds:datastoreItem xmlns:ds="http://schemas.openxmlformats.org/officeDocument/2006/customXml" ds:itemID="{C04A1D74-ABD3-4E2F-BBA9-2B340522DFF7}">
  <ds:schemaRefs>
    <ds:schemaRef ds:uri="http://schemas.openxmlformats.org/officeDocument/2006/bibliography"/>
  </ds:schemaRefs>
</ds:datastoreItem>
</file>

<file path=customXml/itemProps4.xml><?xml version="1.0" encoding="utf-8"?>
<ds:datastoreItem xmlns:ds="http://schemas.openxmlformats.org/officeDocument/2006/customXml" ds:itemID="{35BC0DC1-6851-4B23-97DA-30601D4F7B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21</Pages>
  <Words>8699</Words>
  <Characters>49590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Clarady, Carrie</cp:lastModifiedBy>
  <cp:revision>536</cp:revision>
  <dcterms:created xsi:type="dcterms:W3CDTF">2024-05-02T14:23:00Z</dcterms:created>
  <dcterms:modified xsi:type="dcterms:W3CDTF">2024-05-16T19:56:00Z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y fmtid="{D5CDD505-2E9C-101B-9397-08002B2CF9AE}" pid="4" name="_NewReviewCycle">
    <vt:lpwstr/>
  </property>
</Properties>
</file>