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472C" w:rsidR="009E2404" w:rsidP="0083472C" w:rsidRDefault="0083472C" w14:paraId="63F55EF7" w14:textId="39AB52D7">
      <w:pPr>
        <w:pBdr>
          <w:bottom w:val="single" w:color="auto" w:sz="12" w:space="1"/>
        </w:pBdr>
        <w:ind w:left="-1080"/>
        <w:rPr>
          <w:sz w:val="22"/>
          <w:szCs w:val="22"/>
        </w:rPr>
      </w:pPr>
      <w:r w:rsidRPr="0083472C">
        <w:rPr>
          <w:noProof/>
          <w:sz w:val="22"/>
          <w:szCs w:val="22"/>
        </w:rPr>
        <w:drawing>
          <wp:anchor distT="0" distB="0" distL="114300" distR="114300" simplePos="0" relativeHeight="251663872" behindDoc="1" locked="0" layoutInCell="1" allowOverlap="1" wp14:editId="0CB297B6" wp14:anchorId="26FB2B23">
            <wp:simplePos x="0" y="0"/>
            <wp:positionH relativeFrom="column">
              <wp:posOffset>-685800</wp:posOffset>
            </wp:positionH>
            <wp:positionV relativeFrom="paragraph">
              <wp:posOffset>-354330</wp:posOffset>
            </wp:positionV>
            <wp:extent cx="677545" cy="695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7545" cy="695325"/>
                    </a:xfrm>
                    <a:prstGeom prst="rect">
                      <a:avLst/>
                    </a:prstGeom>
                  </pic:spPr>
                </pic:pic>
              </a:graphicData>
            </a:graphic>
            <wp14:sizeRelH relativeFrom="page">
              <wp14:pctWidth>0</wp14:pctWidth>
            </wp14:sizeRelH>
            <wp14:sizeRelV relativeFrom="page">
              <wp14:pctHeight>0</wp14:pctHeight>
            </wp14:sizeRelV>
          </wp:anchor>
        </w:drawing>
      </w:r>
      <w:r w:rsidR="001F15D8">
        <w:rPr>
          <w:sz w:val="22"/>
          <w:szCs w:val="22"/>
        </w:rPr>
        <w:t xml:space="preserve">U.S </w:t>
      </w:r>
      <w:r w:rsidRPr="0083472C" w:rsidR="009E2404">
        <w:rPr>
          <w:sz w:val="22"/>
          <w:szCs w:val="22"/>
        </w:rPr>
        <w:t>DEPARTMENT OF HEALTH &amp; HUMAN SERVIC</w:t>
      </w:r>
      <w:r w:rsidR="001F15D8">
        <w:rPr>
          <w:sz w:val="22"/>
          <w:szCs w:val="22"/>
        </w:rPr>
        <w:t>ES</w:t>
      </w:r>
      <w:r w:rsidRPr="0083472C" w:rsidR="009E2404">
        <w:rPr>
          <w:sz w:val="22"/>
          <w:szCs w:val="22"/>
        </w:rPr>
        <w:tab/>
      </w:r>
      <w:r w:rsidRPr="0083472C" w:rsidR="009E2404">
        <w:rPr>
          <w:sz w:val="22"/>
          <w:szCs w:val="22"/>
        </w:rPr>
        <w:tab/>
        <w:t xml:space="preserve"> </w:t>
      </w:r>
      <w:r w:rsidR="001F15D8">
        <w:rPr>
          <w:sz w:val="22"/>
          <w:szCs w:val="22"/>
        </w:rPr>
        <w:tab/>
      </w:r>
      <w:r>
        <w:rPr>
          <w:sz w:val="22"/>
          <w:szCs w:val="22"/>
        </w:rPr>
        <w:t xml:space="preserve"> </w:t>
      </w:r>
      <w:r w:rsidR="001F15D8">
        <w:rPr>
          <w:sz w:val="22"/>
          <w:szCs w:val="22"/>
        </w:rPr>
        <w:tab/>
      </w:r>
      <w:r w:rsidRPr="0083472C" w:rsidR="009E2404">
        <w:rPr>
          <w:rFonts w:ascii="Arial" w:hAnsi="Arial" w:cs="Arial"/>
          <w:sz w:val="18"/>
          <w:szCs w:val="18"/>
        </w:rPr>
        <w:t>Office of the Secretary</w:t>
      </w:r>
    </w:p>
    <w:p w:rsidR="0083472C" w:rsidP="0083472C" w:rsidRDefault="0083472C" w14:paraId="574902BF" w14:textId="7C5B183A">
      <w:pPr>
        <w:jc w:val="right"/>
        <w:rPr>
          <w:rFonts w:ascii="Arial" w:hAnsi="Arial" w:cs="Arial"/>
          <w:sz w:val="18"/>
          <w:szCs w:val="18"/>
        </w:rPr>
      </w:pPr>
      <w:r w:rsidRPr="0083472C">
        <w:rPr>
          <w:rFonts w:ascii="Arial" w:hAnsi="Arial" w:cs="Arial"/>
          <w:sz w:val="18"/>
          <w:szCs w:val="18"/>
        </w:rPr>
        <w:t>Assistant Secretary for Public Affairs</w:t>
      </w:r>
      <w:r w:rsidRPr="0083472C">
        <w:rPr>
          <w:rFonts w:ascii="Arial" w:hAnsi="Arial" w:cs="Arial"/>
          <w:sz w:val="18"/>
          <w:szCs w:val="18"/>
        </w:rPr>
        <w:br/>
        <w:t>Washington, D.C. 20201</w:t>
      </w:r>
    </w:p>
    <w:p w:rsidR="00DA3BE9" w:rsidP="002A0351" w:rsidRDefault="00DA3BE9" w14:paraId="74AFBC7E" w14:textId="77777777">
      <w:pPr>
        <w:spacing w:line="240" w:lineRule="auto"/>
        <w:contextualSpacing/>
        <w:rPr>
          <w:rFonts w:ascii="Arial" w:hAnsi="Arial" w:cs="Arial"/>
          <w:szCs w:val="24"/>
        </w:rPr>
      </w:pPr>
    </w:p>
    <w:p w:rsidR="00CD6C90" w:rsidP="002A0351" w:rsidRDefault="00CD6C90" w14:paraId="236B9AB4" w14:textId="7698CF1F">
      <w:pPr>
        <w:spacing w:line="240" w:lineRule="auto"/>
        <w:contextualSpacing/>
        <w:rPr>
          <w:rFonts w:ascii="Arial" w:hAnsi="Arial" w:cs="Arial"/>
          <w:szCs w:val="24"/>
        </w:rPr>
      </w:pPr>
    </w:p>
    <w:tbl>
      <w:tblPr>
        <w:tblStyle w:val="TableGrid"/>
        <w:tblW w:w="5000" w:type="pct"/>
        <w:tblBorders>
          <w:top w:val="single" w:color="A6A6A6" w:themeColor="background1" w:themeShade="A6" w:sz="4" w:space="0"/>
          <w:left w:val="none" w:color="auto" w:sz="0" w:space="0"/>
          <w:bottom w:val="none" w:color="auto" w:sz="0" w:space="0"/>
          <w:right w:val="none" w:color="auto" w:sz="0" w:space="0"/>
          <w:insideH w:val="single" w:color="A6A6A6" w:themeColor="background1" w:themeShade="A6" w:sz="4" w:space="0"/>
          <w:insideV w:val="none" w:color="auto" w:sz="0" w:space="0"/>
        </w:tblBorders>
        <w:tblCellMar>
          <w:left w:w="0" w:type="dxa"/>
          <w:right w:w="0" w:type="dxa"/>
        </w:tblCellMar>
        <w:tblLook w:val="04A0" w:firstRow="1" w:lastRow="0" w:firstColumn="1" w:lastColumn="0" w:noHBand="0" w:noVBand="1"/>
      </w:tblPr>
      <w:tblGrid>
        <w:gridCol w:w="1251"/>
        <w:gridCol w:w="8541"/>
      </w:tblGrid>
      <w:tr w:rsidR="001F15D8" w:rsidTr="001F15D8" w14:paraId="7E691574" w14:textId="77777777">
        <w:trPr>
          <w:trHeight w:val="32"/>
        </w:trPr>
        <w:sdt>
          <w:sdtPr>
            <w:id w:val="-1849470194"/>
            <w:placeholder>
              <w:docPart w:val="4A6B1DD893A64C438578640B91D19136"/>
            </w:placeholder>
            <w:temporary/>
            <w:showingPlcHdr/>
            <w15:appearance w15:val="hidden"/>
          </w:sdtPr>
          <w:sdtContent>
            <w:tc>
              <w:tcPr>
                <w:tcW w:w="1251" w:type="dxa"/>
                <w:tcBorders>
                  <w:top w:val="nil"/>
                  <w:bottom w:val="nil"/>
                </w:tcBorders>
              </w:tcPr>
              <w:p w:rsidR="001F15D8" w:rsidP="00294CBF" w:rsidRDefault="001F15D8" w14:paraId="6B244965" w14:textId="77777777">
                <w:pPr>
                  <w:spacing w:after="120" w:line="259" w:lineRule="auto"/>
                </w:pPr>
                <w:r>
                  <w:t>To:</w:t>
                </w:r>
              </w:p>
            </w:tc>
          </w:sdtContent>
        </w:sdt>
        <w:tc>
          <w:tcPr>
            <w:tcW w:w="8541" w:type="dxa"/>
            <w:tcBorders>
              <w:top w:val="nil"/>
              <w:bottom w:val="nil"/>
            </w:tcBorders>
          </w:tcPr>
          <w:p w:rsidR="001F15D8" w:rsidP="00294CBF" w:rsidRDefault="009E45A0" w14:paraId="6A20910A" w14:textId="1DC1487E">
            <w:pPr>
              <w:spacing w:after="120" w:line="259" w:lineRule="auto"/>
            </w:pPr>
            <w:r>
              <w:t>OMB</w:t>
            </w:r>
          </w:p>
        </w:tc>
      </w:tr>
      <w:tr w:rsidR="001F15D8" w:rsidTr="001F15D8" w14:paraId="70A84C41" w14:textId="77777777">
        <w:trPr>
          <w:trHeight w:val="37"/>
        </w:trPr>
        <w:tc>
          <w:tcPr>
            <w:tcW w:w="1251" w:type="dxa"/>
            <w:tcBorders>
              <w:top w:val="nil"/>
              <w:bottom w:val="nil"/>
            </w:tcBorders>
          </w:tcPr>
          <w:p w:rsidR="001F15D8" w:rsidP="00294CBF" w:rsidRDefault="001F15D8" w14:paraId="206907C4" w14:textId="77777777">
            <w:pPr>
              <w:spacing w:after="120" w:line="259" w:lineRule="auto"/>
            </w:pPr>
            <w:sdt>
              <w:sdtPr>
                <w:id w:val="1202138601"/>
                <w:placeholder>
                  <w:docPart w:val="D8EF610D03CC450DA4299B900B3C5B24"/>
                </w:placeholder>
                <w:temporary/>
                <w:showingPlcHdr/>
                <w15:appearance w15:val="hidden"/>
              </w:sdtPr>
              <w:sdtContent>
                <w:r>
                  <w:t xml:space="preserve">From: </w:t>
                </w:r>
              </w:sdtContent>
            </w:sdt>
          </w:p>
        </w:tc>
        <w:tc>
          <w:tcPr>
            <w:tcW w:w="8541" w:type="dxa"/>
            <w:tcBorders>
              <w:top w:val="nil"/>
              <w:bottom w:val="nil"/>
            </w:tcBorders>
          </w:tcPr>
          <w:p w:rsidR="001F15D8" w:rsidP="00294CBF" w:rsidRDefault="001F15D8" w14:paraId="785BB128" w14:textId="2F8F8AE7">
            <w:pPr>
              <w:spacing w:after="120" w:line="259" w:lineRule="auto"/>
            </w:pPr>
            <w:r>
              <w:t>Brandi Chigewe</w:t>
            </w:r>
            <w:r w:rsidR="00D314DE">
              <w:t xml:space="preserve"> </w:t>
            </w:r>
          </w:p>
        </w:tc>
      </w:tr>
      <w:tr w:rsidR="001F15D8" w:rsidTr="001F15D8" w14:paraId="0775CBDF" w14:textId="77777777">
        <w:trPr>
          <w:trHeight w:val="37"/>
        </w:trPr>
        <w:tc>
          <w:tcPr>
            <w:tcW w:w="1251" w:type="dxa"/>
            <w:tcBorders>
              <w:top w:val="nil"/>
              <w:bottom w:val="nil"/>
            </w:tcBorders>
          </w:tcPr>
          <w:p w:rsidR="001F15D8" w:rsidP="00294CBF" w:rsidRDefault="001F15D8" w14:paraId="68F7B50F" w14:textId="77777777">
            <w:pPr>
              <w:spacing w:after="120" w:line="259" w:lineRule="auto"/>
            </w:pPr>
            <w:sdt>
              <w:sdtPr>
                <w:id w:val="656889604"/>
                <w:placeholder>
                  <w:docPart w:val="F79BCD74368044E481B151C543C1252F"/>
                </w:placeholder>
                <w:temporary/>
                <w:showingPlcHdr/>
                <w15:appearance w15:val="hidden"/>
              </w:sdtPr>
              <w:sdtContent>
                <w:r>
                  <w:t>Date:</w:t>
                </w:r>
              </w:sdtContent>
            </w:sdt>
          </w:p>
        </w:tc>
        <w:tc>
          <w:tcPr>
            <w:tcW w:w="8541" w:type="dxa"/>
            <w:tcBorders>
              <w:top w:val="nil"/>
              <w:bottom w:val="nil"/>
            </w:tcBorders>
          </w:tcPr>
          <w:p w:rsidR="001F15D8" w:rsidP="00294CBF" w:rsidRDefault="001F15D8" w14:paraId="01E9F557" w14:textId="5E3FB376">
            <w:pPr>
              <w:spacing w:after="120" w:line="259" w:lineRule="auto"/>
            </w:pPr>
            <w:r>
              <w:t>June 16, 2022</w:t>
            </w:r>
          </w:p>
        </w:tc>
      </w:tr>
      <w:tr w:rsidRPr="00227D9F" w:rsidR="001F15D8" w:rsidTr="001F15D8" w14:paraId="01951B9C" w14:textId="77777777">
        <w:tc>
          <w:tcPr>
            <w:tcW w:w="1251" w:type="dxa"/>
            <w:tcBorders>
              <w:top w:val="nil"/>
              <w:bottom w:val="single" w:color="A6A6A6" w:themeColor="background1" w:themeShade="A6" w:sz="4" w:space="0"/>
            </w:tcBorders>
            <w:tcMar>
              <w:bottom w:w="576" w:type="dxa"/>
            </w:tcMar>
          </w:tcPr>
          <w:p w:rsidRPr="00227D9F" w:rsidR="001F15D8" w:rsidP="00294CBF" w:rsidRDefault="001F15D8" w14:paraId="4D1AE582" w14:textId="77777777">
            <w:pPr>
              <w:spacing w:after="120" w:line="259" w:lineRule="auto"/>
            </w:pPr>
            <w:sdt>
              <w:sdtPr>
                <w:id w:val="-2000876693"/>
                <w:placeholder>
                  <w:docPart w:val="9005EC70E08C4221A36874939C7A466F"/>
                </w:placeholder>
                <w:temporary/>
                <w:showingPlcHdr/>
                <w15:appearance w15:val="hidden"/>
              </w:sdtPr>
              <w:sdtContent>
                <w:r w:rsidRPr="00227D9F">
                  <w:t>Re:</w:t>
                </w:r>
              </w:sdtContent>
            </w:sdt>
          </w:p>
        </w:tc>
        <w:tc>
          <w:tcPr>
            <w:tcW w:w="8541" w:type="dxa"/>
            <w:tcBorders>
              <w:top w:val="nil"/>
              <w:bottom w:val="single" w:color="A6A6A6" w:themeColor="background1" w:themeShade="A6" w:sz="4" w:space="0"/>
            </w:tcBorders>
            <w:tcMar>
              <w:bottom w:w="576" w:type="dxa"/>
            </w:tcMar>
          </w:tcPr>
          <w:p w:rsidRPr="00227D9F" w:rsidR="001F15D8" w:rsidP="00294CBF" w:rsidRDefault="00935BFB" w14:paraId="1BE37F3E" w14:textId="097FE4AD">
            <w:pPr>
              <w:spacing w:after="120" w:line="259" w:lineRule="auto"/>
            </w:pPr>
            <w:r w:rsidRPr="00227D9F">
              <w:t>OMB# 0990-0379</w:t>
            </w:r>
            <w:r w:rsidRPr="00227D9F" w:rsidR="009E45A0">
              <w:t xml:space="preserve">: </w:t>
            </w:r>
            <w:r w:rsidRPr="00227D9F" w:rsidR="009E45A0">
              <w:t>Intranet Survey Change Request</w:t>
            </w:r>
          </w:p>
        </w:tc>
      </w:tr>
    </w:tbl>
    <w:p w:rsidRPr="00227D9F" w:rsidR="001F15D8" w:rsidP="002A0351" w:rsidRDefault="001F15D8" w14:paraId="5F4EBFE3" w14:textId="519F2EA4">
      <w:pPr>
        <w:spacing w:line="240" w:lineRule="auto"/>
        <w:contextualSpacing/>
        <w:rPr>
          <w:szCs w:val="24"/>
        </w:rPr>
      </w:pPr>
    </w:p>
    <w:p w:rsidRPr="00227D9F" w:rsidR="00227D9F" w:rsidP="00227D9F" w:rsidRDefault="00227D9F" w14:paraId="4C292CC8" w14:textId="77777777">
      <w:pPr>
        <w:spacing w:line="240" w:lineRule="auto"/>
        <w:contextualSpacing/>
        <w:rPr>
          <w:szCs w:val="24"/>
        </w:rPr>
      </w:pPr>
    </w:p>
    <w:p w:rsidRPr="00227D9F" w:rsidR="00EA7823" w:rsidP="00227D9F" w:rsidRDefault="00227D9F" w14:paraId="62CD20CB" w14:textId="62A7E38C">
      <w:pPr>
        <w:spacing w:line="240" w:lineRule="auto"/>
        <w:contextualSpacing/>
        <w:rPr>
          <w:szCs w:val="24"/>
        </w:rPr>
      </w:pPr>
      <w:r w:rsidRPr="00227D9F">
        <w:rPr>
          <w:szCs w:val="24"/>
        </w:rPr>
        <w:t>ASPA is requesting a non-substantial change request to modernize the current Intranet Survey. The updated questions will gather more user feedback on search satisfaction (how easy or hard it was to find the information on the Intranet), experience on the Intranet, and input on content and design layout.</w:t>
      </w:r>
    </w:p>
    <w:sectPr w:rsidRPr="00227D9F" w:rsidR="00EA7823" w:rsidSect="0083472C">
      <w:pgSz w:w="12240" w:h="15840"/>
      <w:pgMar w:top="1008"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04"/>
    <w:rsid w:val="00027B32"/>
    <w:rsid w:val="000616E9"/>
    <w:rsid w:val="001C4C6F"/>
    <w:rsid w:val="001F15D8"/>
    <w:rsid w:val="00227D9F"/>
    <w:rsid w:val="002A0351"/>
    <w:rsid w:val="004653C1"/>
    <w:rsid w:val="007B691D"/>
    <w:rsid w:val="0083472C"/>
    <w:rsid w:val="00905497"/>
    <w:rsid w:val="00935BFB"/>
    <w:rsid w:val="009E2404"/>
    <w:rsid w:val="009E45A0"/>
    <w:rsid w:val="00B20FC8"/>
    <w:rsid w:val="00CD6C90"/>
    <w:rsid w:val="00D314DE"/>
    <w:rsid w:val="00DA3BE9"/>
    <w:rsid w:val="00DE2B44"/>
    <w:rsid w:val="00E40CA7"/>
    <w:rsid w:val="00EA7823"/>
    <w:rsid w:val="00EA7FFA"/>
    <w:rsid w:val="00F1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B5D5"/>
  <w15:docId w15:val="{7BCB3FBA-E794-46C9-9B15-0B292D4C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04"/>
    <w:rPr>
      <w:rFonts w:ascii="Tahoma" w:hAnsi="Tahoma" w:cs="Tahoma"/>
      <w:sz w:val="16"/>
      <w:szCs w:val="16"/>
    </w:rPr>
  </w:style>
  <w:style w:type="table" w:styleId="TableGrid">
    <w:name w:val="Table Grid"/>
    <w:basedOn w:val="TableNormal"/>
    <w:uiPriority w:val="1"/>
    <w:unhideWhenUsed/>
    <w:rsid w:val="002A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B44"/>
    <w:rPr>
      <w:color w:val="0000FF" w:themeColor="hyperlink"/>
      <w:u w:val="single"/>
    </w:rPr>
  </w:style>
  <w:style w:type="character" w:styleId="UnresolvedMention">
    <w:name w:val="Unresolved Mention"/>
    <w:basedOn w:val="DefaultParagraphFont"/>
    <w:uiPriority w:val="99"/>
    <w:semiHidden/>
    <w:unhideWhenUsed/>
    <w:rsid w:val="00DE2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6B1DD893A64C438578640B91D19136"/>
        <w:category>
          <w:name w:val="General"/>
          <w:gallery w:val="placeholder"/>
        </w:category>
        <w:types>
          <w:type w:val="bbPlcHdr"/>
        </w:types>
        <w:behaviors>
          <w:behavior w:val="content"/>
        </w:behaviors>
        <w:guid w:val="{9E2004EA-F4B9-4F1B-891E-0505D58D3287}"/>
      </w:docPartPr>
      <w:docPartBody>
        <w:p w:rsidR="00000000" w:rsidRDefault="00F85A12" w:rsidP="00F85A12">
          <w:pPr>
            <w:pStyle w:val="4A6B1DD893A64C438578640B91D19136"/>
          </w:pPr>
          <w:r>
            <w:t>To:</w:t>
          </w:r>
        </w:p>
      </w:docPartBody>
    </w:docPart>
    <w:docPart>
      <w:docPartPr>
        <w:name w:val="D8EF610D03CC450DA4299B900B3C5B24"/>
        <w:category>
          <w:name w:val="General"/>
          <w:gallery w:val="placeholder"/>
        </w:category>
        <w:types>
          <w:type w:val="bbPlcHdr"/>
        </w:types>
        <w:behaviors>
          <w:behavior w:val="content"/>
        </w:behaviors>
        <w:guid w:val="{D953F518-D41A-4922-A35E-B85C5E9D1DF6}"/>
      </w:docPartPr>
      <w:docPartBody>
        <w:p w:rsidR="00000000" w:rsidRDefault="00F85A12" w:rsidP="00F85A12">
          <w:pPr>
            <w:pStyle w:val="D8EF610D03CC450DA4299B900B3C5B24"/>
          </w:pPr>
          <w:r>
            <w:t xml:space="preserve">From: </w:t>
          </w:r>
        </w:p>
      </w:docPartBody>
    </w:docPart>
    <w:docPart>
      <w:docPartPr>
        <w:name w:val="F79BCD74368044E481B151C543C1252F"/>
        <w:category>
          <w:name w:val="General"/>
          <w:gallery w:val="placeholder"/>
        </w:category>
        <w:types>
          <w:type w:val="bbPlcHdr"/>
        </w:types>
        <w:behaviors>
          <w:behavior w:val="content"/>
        </w:behaviors>
        <w:guid w:val="{E902194B-E91F-4BE0-A53E-AE7BB60593EA}"/>
      </w:docPartPr>
      <w:docPartBody>
        <w:p w:rsidR="00000000" w:rsidRDefault="00F85A12" w:rsidP="00F85A12">
          <w:pPr>
            <w:pStyle w:val="F79BCD74368044E481B151C543C1252F"/>
          </w:pPr>
          <w:r>
            <w:t>Date:</w:t>
          </w:r>
        </w:p>
      </w:docPartBody>
    </w:docPart>
    <w:docPart>
      <w:docPartPr>
        <w:name w:val="9005EC70E08C4221A36874939C7A466F"/>
        <w:category>
          <w:name w:val="General"/>
          <w:gallery w:val="placeholder"/>
        </w:category>
        <w:types>
          <w:type w:val="bbPlcHdr"/>
        </w:types>
        <w:behaviors>
          <w:behavior w:val="content"/>
        </w:behaviors>
        <w:guid w:val="{83F28C7F-28F5-4C7D-92CB-5C76B60E0A18}"/>
      </w:docPartPr>
      <w:docPartBody>
        <w:p w:rsidR="00000000" w:rsidRDefault="00F85A12" w:rsidP="00F85A12">
          <w:pPr>
            <w:pStyle w:val="9005EC70E08C4221A36874939C7A466F"/>
          </w:pPr>
          <w:r>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12"/>
    <w:rsid w:val="00035766"/>
    <w:rsid w:val="00F8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6B1DD893A64C438578640B91D19136">
    <w:name w:val="4A6B1DD893A64C438578640B91D19136"/>
    <w:rsid w:val="00F85A12"/>
  </w:style>
  <w:style w:type="paragraph" w:customStyle="1" w:styleId="BD86CAF871A04982AD335720B43F7795">
    <w:name w:val="BD86CAF871A04982AD335720B43F7795"/>
    <w:rsid w:val="00F85A12"/>
  </w:style>
  <w:style w:type="paragraph" w:customStyle="1" w:styleId="D8EF610D03CC450DA4299B900B3C5B24">
    <w:name w:val="D8EF610D03CC450DA4299B900B3C5B24"/>
    <w:rsid w:val="00F85A12"/>
  </w:style>
  <w:style w:type="paragraph" w:customStyle="1" w:styleId="FEBCD324283042E39C81A7721C8C5E78">
    <w:name w:val="FEBCD324283042E39C81A7721C8C5E78"/>
    <w:rsid w:val="00F85A12"/>
  </w:style>
  <w:style w:type="paragraph" w:customStyle="1" w:styleId="F2FB24FDF5A5425BAFDD0E3EB8C4143D">
    <w:name w:val="F2FB24FDF5A5425BAFDD0E3EB8C4143D"/>
    <w:rsid w:val="00F85A12"/>
  </w:style>
  <w:style w:type="paragraph" w:customStyle="1" w:styleId="1988FE49EB91401E8C6CE0A4AB93C8E4">
    <w:name w:val="1988FE49EB91401E8C6CE0A4AB93C8E4"/>
    <w:rsid w:val="00F85A12"/>
  </w:style>
  <w:style w:type="paragraph" w:customStyle="1" w:styleId="F79BCD74368044E481B151C543C1252F">
    <w:name w:val="F79BCD74368044E481B151C543C1252F"/>
    <w:rsid w:val="00F85A12"/>
  </w:style>
  <w:style w:type="paragraph" w:customStyle="1" w:styleId="FE98EB4F94DD44138934AC2294883DF3">
    <w:name w:val="FE98EB4F94DD44138934AC2294883DF3"/>
    <w:rsid w:val="00F85A12"/>
  </w:style>
  <w:style w:type="paragraph" w:customStyle="1" w:styleId="9005EC70E08C4221A36874939C7A466F">
    <w:name w:val="9005EC70E08C4221A36874939C7A466F"/>
    <w:rsid w:val="00F85A12"/>
  </w:style>
  <w:style w:type="paragraph" w:customStyle="1" w:styleId="9F735EB2486F45ACABD386ABE4AE3549">
    <w:name w:val="9F735EB2486F45ACABD386ABE4AE3549"/>
    <w:rsid w:val="00F85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Chigewe, Brandi (HHS/ASPA)</cp:lastModifiedBy>
  <cp:revision>2</cp:revision>
  <cp:lastPrinted>2022-04-01T14:47:00Z</cp:lastPrinted>
  <dcterms:created xsi:type="dcterms:W3CDTF">2022-06-16T12:41:00Z</dcterms:created>
  <dcterms:modified xsi:type="dcterms:W3CDTF">2022-06-16T12:41:00Z</dcterms:modified>
</cp:coreProperties>
</file>