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1069" w:rsidP="003E3BD0">
      <w:pPr>
        <w:jc w:val="center"/>
        <w:rPr>
          <w:b/>
          <w:sz w:val="32"/>
          <w:szCs w:val="32"/>
          <w:u w:val="single"/>
        </w:rPr>
      </w:pPr>
      <w:r w:rsidRPr="001E1069">
        <w:rPr>
          <w:b/>
          <w:sz w:val="32"/>
          <w:szCs w:val="32"/>
          <w:u w:val="single"/>
        </w:rPr>
        <w:t>Survey Instrument for the Proper F</w:t>
      </w:r>
      <w:r w:rsidR="003E3BD0">
        <w:rPr>
          <w:b/>
          <w:sz w:val="32"/>
          <w:szCs w:val="32"/>
          <w:u w:val="single"/>
        </w:rPr>
        <w:t>ormatting of OMB Approved Forms</w:t>
      </w:r>
    </w:p>
    <w:p w:rsidR="003E3BD0" w:rsidRPr="003E3BD0" w:rsidP="003E3BD0">
      <w:pPr>
        <w:jc w:val="center"/>
        <w:rPr>
          <w:b/>
          <w:sz w:val="32"/>
          <w:szCs w:val="32"/>
          <w:u w:val="single"/>
        </w:rPr>
      </w:pPr>
    </w:p>
    <w:p w:rsidR="001D26AB" w:rsidRPr="00F42B69" w:rsidP="003E3BD0">
      <w:pPr>
        <w:spacing w:after="0"/>
        <w:rPr>
          <w:rFonts w:ascii="Times New Roman" w:hAnsi="Times New Roman"/>
          <w:sz w:val="24"/>
          <w:szCs w:val="24"/>
        </w:rPr>
      </w:pPr>
      <w:r>
        <w:tab/>
      </w:r>
      <w:r w:rsidR="003E3BD0">
        <w:t xml:space="preserve">                   </w:t>
      </w:r>
      <w:r w:rsidR="003E3BD0">
        <w:tab/>
      </w:r>
      <w:r w:rsidR="003E3BD0">
        <w:tab/>
      </w:r>
      <w:r w:rsidR="003E3BD0">
        <w:tab/>
      </w:r>
      <w:r w:rsidR="003E3BD0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42B69">
        <w:rPr>
          <w:rFonts w:ascii="Times New Roman" w:hAnsi="Times New Roman"/>
          <w:sz w:val="24"/>
          <w:szCs w:val="24"/>
        </w:rPr>
        <w:t>OMB # 0925-</w:t>
      </w:r>
      <w:r w:rsidR="005E2A82">
        <w:rPr>
          <w:rFonts w:ascii="Times New Roman" w:hAnsi="Times New Roman"/>
          <w:sz w:val="24"/>
          <w:szCs w:val="24"/>
        </w:rPr>
        <w:t>0764</w:t>
      </w:r>
    </w:p>
    <w:p w:rsidR="001D26AB" w:rsidRPr="00F42B69" w:rsidP="001E1069">
      <w:pPr>
        <w:spacing w:after="0"/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</w:r>
      <w:r w:rsidRPr="00F42B69">
        <w:rPr>
          <w:rFonts w:ascii="Times New Roman" w:hAnsi="Times New Roman"/>
          <w:sz w:val="24"/>
          <w:szCs w:val="24"/>
        </w:rPr>
        <w:tab/>
        <w:t xml:space="preserve">Expiration Date: </w:t>
      </w:r>
      <w:r w:rsidR="005E2A82">
        <w:rPr>
          <w:rFonts w:ascii="Times New Roman" w:hAnsi="Times New Roman"/>
          <w:sz w:val="24"/>
          <w:szCs w:val="24"/>
        </w:rPr>
        <w:t>02/2026</w:t>
      </w:r>
    </w:p>
    <w:p w:rsidR="001D26AB" w:rsidRPr="00F42B69" w:rsidP="001D26AB">
      <w:pPr>
        <w:rPr>
          <w:rFonts w:ascii="Times New Roman" w:hAnsi="Times New Roman"/>
          <w:sz w:val="24"/>
          <w:szCs w:val="24"/>
        </w:rPr>
      </w:pPr>
    </w:p>
    <w:p w:rsidR="001D26AB" w:rsidRPr="00F42B69" w:rsidP="00BA2A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PRINCIPLES OF CLINICAL PHARMACOLOGY LECTURE EVALUATION FORM (ONLINE)</w:t>
      </w:r>
    </w:p>
    <w:p w:rsidR="001D26AB" w:rsidRPr="00405181" w:rsidP="001D26AB">
      <w:pPr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0518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1D26AB" w:rsidP="001D26AB">
      <w:pPr>
        <w:rPr>
          <w:rFonts w:ascii="Times New Roman" w:hAnsi="Times New Roman"/>
          <w:sz w:val="24"/>
          <w:szCs w:val="24"/>
        </w:rPr>
      </w:pPr>
      <w:r w:rsidRPr="00F42B69">
        <w:rPr>
          <w:rFonts w:ascii="Times New Roman" w:hAnsi="Times New Roman"/>
          <w:sz w:val="24"/>
          <w:szCs w:val="24"/>
        </w:rPr>
        <w:t>Public reporting burden for this collection of information is estimated to average (</w:t>
      </w:r>
      <w:r w:rsidR="00350D06">
        <w:rPr>
          <w:rFonts w:ascii="Times New Roman" w:hAnsi="Times New Roman"/>
          <w:sz w:val="24"/>
          <w:szCs w:val="24"/>
        </w:rPr>
        <w:t>5</w:t>
      </w:r>
      <w:r w:rsidRPr="00F42B69">
        <w:rPr>
          <w:rFonts w:ascii="Times New Roman" w:hAnsi="Times New Roman"/>
          <w:sz w:val="24"/>
          <w:szCs w:val="24"/>
        </w:rPr>
        <w:t xml:space="preserve">) minutes per response, including the time for reviewing instructions, searching existing data sources, </w:t>
      </w:r>
      <w:r w:rsidRPr="00F42B69">
        <w:rPr>
          <w:rFonts w:ascii="Times New Roman" w:hAnsi="Times New Roman"/>
          <w:sz w:val="24"/>
          <w:szCs w:val="24"/>
        </w:rPr>
        <w:t>gathering</w:t>
      </w:r>
      <w:r w:rsidRPr="00F42B69">
        <w:rPr>
          <w:rFonts w:ascii="Times New Roman" w:hAnsi="Times New Roman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</w:t>
      </w:r>
      <w:r w:rsidR="008D4D77">
        <w:rPr>
          <w:rFonts w:ascii="Times New Roman" w:hAnsi="Times New Roman"/>
          <w:sz w:val="24"/>
          <w:szCs w:val="24"/>
        </w:rPr>
        <w:t>0764</w:t>
      </w:r>
      <w:r w:rsidRPr="00F42B69">
        <w:rPr>
          <w:rFonts w:ascii="Times New Roman" w:hAnsi="Times New Roman"/>
          <w:sz w:val="24"/>
          <w:szCs w:val="24"/>
        </w:rPr>
        <w:t>).  Do not return the completed form to this address.</w:t>
      </w:r>
    </w:p>
    <w:p w:rsidR="009F6650" w:rsidRPr="00F42B69" w:rsidP="001D26AB">
      <w:pPr>
        <w:rPr>
          <w:rFonts w:ascii="Times New Roman" w:hAnsi="Times New Roman"/>
          <w:sz w:val="24"/>
          <w:szCs w:val="24"/>
        </w:rPr>
      </w:pPr>
    </w:p>
    <w:p w:rsidR="001D26AB" w:rsidRPr="00F42B69" w:rsidP="001D26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Evaluation of Lecture</w:t>
      </w:r>
    </w:p>
    <w:p w:rsidR="00ED5B6E" w:rsidP="009F665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faculty was knowledgeable and </w:t>
      </w:r>
      <w:r w:rsidR="00295DD4">
        <w:rPr>
          <w:rFonts w:ascii="Times New Roman" w:hAnsi="Times New Roman"/>
          <w:sz w:val="24"/>
          <w:szCs w:val="24"/>
        </w:rPr>
        <w:t>had expertise</w:t>
      </w:r>
      <w:r>
        <w:rPr>
          <w:rFonts w:ascii="Times New Roman" w:hAnsi="Times New Roman"/>
          <w:sz w:val="24"/>
          <w:szCs w:val="24"/>
        </w:rPr>
        <w:t xml:space="preserve"> o</w:t>
      </w:r>
      <w:r w:rsidR="00295DD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the topic.</w:t>
      </w:r>
    </w:p>
    <w:p w:rsidR="009F6650" w:rsidP="009F665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9F6650" w:rsidP="009F665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9F6650" w:rsidP="009F665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9F6650" w:rsidP="009F665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9F6650" w:rsidP="009F665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9F6650" w:rsidP="009F665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faculty communicated clearly and effectively.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2031E0" w:rsidRP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9F6650" w:rsidP="009F665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lecture was informational and expanded my knowledge base.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Strongly </w:t>
      </w:r>
      <w:r>
        <w:rPr>
          <w:rFonts w:ascii="Times New Roman" w:hAnsi="Times New Roman"/>
          <w:sz w:val="24"/>
          <w:szCs w:val="24"/>
        </w:rPr>
        <w:t>agree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Agree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Neutral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Disagree</w:t>
      </w:r>
    </w:p>
    <w:p w:rsidR="002031E0" w:rsidP="002031E0">
      <w:pPr>
        <w:numPr>
          <w:ilvl w:val="1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Strongly Disagree</w:t>
      </w:r>
    </w:p>
    <w:p w:rsidR="00705991" w:rsidRPr="002031E0" w:rsidP="00705991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9F6650" w:rsidP="009F66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 General Impression</w:t>
      </w:r>
    </w:p>
    <w:p w:rsidR="009F6650" w:rsidP="002031E0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Technical level of lecture</w:t>
      </w:r>
    </w:p>
    <w:p w:rsidR="00030941" w:rsidP="00030941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2031E0" w:rsidP="002031E0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complex</w:t>
      </w:r>
    </w:p>
    <w:p w:rsidR="002031E0" w:rsidP="002031E0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Easy</w:t>
      </w:r>
    </w:p>
    <w:p w:rsidR="002031E0" w:rsidP="002031E0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Length of lecture</w:t>
      </w:r>
    </w:p>
    <w:p w:rsidR="00030941" w:rsidP="00030941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</w:t>
      </w:r>
    </w:p>
    <w:p w:rsidR="002031E0" w:rsidP="002031E0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short</w:t>
      </w:r>
    </w:p>
    <w:p w:rsidR="00705991" w:rsidRPr="00705991" w:rsidP="00705991">
      <w:pPr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Too long</w:t>
      </w:r>
    </w:p>
    <w:p w:rsidR="002031E0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Open-ended Feedback</w:t>
      </w:r>
    </w:p>
    <w:p w:rsidR="002031E0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26ADB">
        <w:rPr>
          <w:rFonts w:ascii="Times New Roman" w:hAnsi="Times New Roman"/>
          <w:sz w:val="24"/>
          <w:szCs w:val="24"/>
        </w:rPr>
        <w:t xml:space="preserve">OPTIONAL: </w:t>
      </w:r>
      <w:r>
        <w:rPr>
          <w:rFonts w:ascii="Times New Roman" w:hAnsi="Times New Roman"/>
          <w:sz w:val="24"/>
          <w:szCs w:val="24"/>
        </w:rPr>
        <w:t>What were the major strengths of the lecture</w:t>
      </w:r>
      <w:r w:rsidR="00D26ADB">
        <w:rPr>
          <w:rFonts w:ascii="Times New Roman" w:hAnsi="Times New Roman"/>
          <w:sz w:val="24"/>
          <w:szCs w:val="24"/>
        </w:rPr>
        <w:t xml:space="preserve"> (50 words max)</w:t>
      </w:r>
      <w:r>
        <w:rPr>
          <w:rFonts w:ascii="Times New Roman" w:hAnsi="Times New Roman"/>
          <w:sz w:val="24"/>
          <w:szCs w:val="24"/>
        </w:rPr>
        <w:t>?</w:t>
      </w:r>
    </w:p>
    <w:p w:rsidR="008262E7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031E0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26ADB">
        <w:rPr>
          <w:rFonts w:ascii="Times New Roman" w:hAnsi="Times New Roman"/>
          <w:sz w:val="24"/>
          <w:szCs w:val="24"/>
        </w:rPr>
        <w:t>OPTIONAL: Which aspects of the lecture could be improved (50 words max)</w:t>
      </w:r>
      <w:r>
        <w:rPr>
          <w:rFonts w:ascii="Times New Roman" w:hAnsi="Times New Roman"/>
          <w:sz w:val="24"/>
          <w:szCs w:val="24"/>
        </w:rPr>
        <w:t>?</w:t>
      </w:r>
    </w:p>
    <w:p w:rsidR="002031E0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031E0" w:rsidRPr="009F6650" w:rsidP="002031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B3A56A4"/>
    <w:multiLevelType w:val="hybridMultilevel"/>
    <w:tmpl w:val="6C76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40099"/>
    <w:multiLevelType w:val="hybridMultilevel"/>
    <w:tmpl w:val="00749878"/>
    <w:lvl w:ilvl="0">
      <w:start w:val="3"/>
      <w:numFmt w:val="bullet"/>
      <w:lvlText w:val="-"/>
      <w:lvlJc w:val="left"/>
      <w:pPr>
        <w:ind w:left="60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4E4B686A"/>
    <w:multiLevelType w:val="hybridMultilevel"/>
    <w:tmpl w:val="6C764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31144">
    <w:abstractNumId w:val="1"/>
  </w:num>
  <w:num w:numId="2" w16cid:durableId="1423530300">
    <w:abstractNumId w:val="2"/>
  </w:num>
  <w:num w:numId="3" w16cid:durableId="48551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AB"/>
    <w:rsid w:val="00030941"/>
    <w:rsid w:val="001D26AB"/>
    <w:rsid w:val="001E1069"/>
    <w:rsid w:val="002031E0"/>
    <w:rsid w:val="00295DD4"/>
    <w:rsid w:val="002F0E13"/>
    <w:rsid w:val="0031054D"/>
    <w:rsid w:val="0032173E"/>
    <w:rsid w:val="00350D06"/>
    <w:rsid w:val="003D47DA"/>
    <w:rsid w:val="003E3BD0"/>
    <w:rsid w:val="00405181"/>
    <w:rsid w:val="005B4D2B"/>
    <w:rsid w:val="005E2A82"/>
    <w:rsid w:val="006A3F28"/>
    <w:rsid w:val="006B2705"/>
    <w:rsid w:val="00705991"/>
    <w:rsid w:val="007E2A7E"/>
    <w:rsid w:val="008262E7"/>
    <w:rsid w:val="008D4D77"/>
    <w:rsid w:val="00916FF6"/>
    <w:rsid w:val="009A0E33"/>
    <w:rsid w:val="009F6650"/>
    <w:rsid w:val="00BA2A35"/>
    <w:rsid w:val="00BB5C68"/>
    <w:rsid w:val="00BE4ED5"/>
    <w:rsid w:val="00C33E05"/>
    <w:rsid w:val="00D21ED9"/>
    <w:rsid w:val="00D26ADB"/>
    <w:rsid w:val="00D85B3F"/>
    <w:rsid w:val="00DE3B3C"/>
    <w:rsid w:val="00E7342D"/>
    <w:rsid w:val="00ED5B6E"/>
    <w:rsid w:val="00F26A8A"/>
    <w:rsid w:val="00F42B69"/>
    <w:rsid w:val="00FA68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A39CBE-15BE-464B-8ED2-352F90DF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21ED9"/>
    <w:rPr>
      <w:color w:val="0000FF"/>
      <w:u w:val="single"/>
    </w:rPr>
  </w:style>
  <w:style w:type="paragraph" w:styleId="Revision">
    <w:name w:val="Revision"/>
    <w:hidden/>
    <w:uiPriority w:val="99"/>
    <w:semiHidden/>
    <w:rsid w:val="008D4D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D8EAF07B58B46A780AECC27C1DE71" ma:contentTypeVersion="14" ma:contentTypeDescription="Create a new document." ma:contentTypeScope="" ma:versionID="af82e291279b48dc1d5859d603b18d38">
  <xsd:schema xmlns:xsd="http://www.w3.org/2001/XMLSchema" xmlns:xs="http://www.w3.org/2001/XMLSchema" xmlns:p="http://schemas.microsoft.com/office/2006/metadata/properties" xmlns:ns2="263b78bf-2cd3-43c9-83b2-4e8bde9cde8d" xmlns:ns3="cb364f9f-cf19-4516-b7d6-a9e8fe2743ec" targetNamespace="http://schemas.microsoft.com/office/2006/metadata/properties" ma:root="true" ma:fieldsID="1c151d6135e0199adab99af92cfc01a0" ns2:_="" ns3:_="">
    <xsd:import namespace="263b78bf-2cd3-43c9-83b2-4e8bde9cde8d"/>
    <xsd:import namespace="cb364f9f-cf19-4516-b7d6-a9e8fe274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8bf-2cd3-43c9-83b2-4e8bde9c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64f9f-cf19-4516-b7d6-a9e8fe2743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758a93-97a5-42cb-a902-73fd1e0c3e91}" ma:internalName="TaxCatchAll" ma:showField="CatchAllData" ma:web="cb364f9f-cf19-4516-b7d6-a9e8fe274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78bf-2cd3-43c9-83b2-4e8bde9cde8d">
      <Terms xmlns="http://schemas.microsoft.com/office/infopath/2007/PartnerControls"/>
    </lcf76f155ced4ddcb4097134ff3c332f>
    <TaxCatchAll xmlns="cb364f9f-cf19-4516-b7d6-a9e8fe2743ec"/>
  </documentManagement>
</p:properties>
</file>

<file path=customXml/itemProps1.xml><?xml version="1.0" encoding="utf-8"?>
<ds:datastoreItem xmlns:ds="http://schemas.openxmlformats.org/officeDocument/2006/customXml" ds:itemID="{DAD3350A-E466-41E9-AF8A-B1E1AF90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78bf-2cd3-43c9-83b2-4e8bde9cde8d"/>
    <ds:schemaRef ds:uri="cb364f9f-cf19-4516-b7d6-a9e8fe274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609C93-E00D-47B9-9904-15BACD33C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2C021-B67C-4237-8A05-8B22414D5DB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F8F3D-4973-44B7-AD28-D37634A1ACEC}">
  <ds:schemaRefs>
    <ds:schemaRef ds:uri="http://schemas.microsoft.com/office/2006/metadata/properties"/>
    <ds:schemaRef ds:uri="http://schemas.microsoft.com/office/infopath/2007/PartnerControls"/>
    <ds:schemaRef ds:uri="263b78bf-2cd3-43c9-83b2-4e8bde9cde8d"/>
    <ds:schemaRef ds:uri="cb364f9f-cf19-4516-b7d6-a9e8fe2743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curriem</dc:creator>
  <cp:lastModifiedBy>Currie, Mikia (NIH/OD) [E]</cp:lastModifiedBy>
  <cp:revision>2</cp:revision>
  <dcterms:created xsi:type="dcterms:W3CDTF">2024-07-16T21:31:00Z</dcterms:created>
  <dcterms:modified xsi:type="dcterms:W3CDTF">2024-07-16T21:31:00Z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Currie, Mikia (NIH/OD) [E]</vt:lpwstr>
  </property>
  <property fmtid="{D5CDD505-2E9C-101B-9397-08002B2CF9AE}" pid="3" name="display_urn:schemas-microsoft-com:office:office#Editor">
    <vt:lpwstr>nih</vt:lpwstr>
  </property>
  <property fmtid="{D5CDD505-2E9C-101B-9397-08002B2CF9AE}" pid="4" name="Order">
    <vt:lpwstr>100.000000000000</vt:lpwstr>
  </property>
</Properties>
</file>