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46F2C" w:rsidP="00F06866" w14:paraId="0C2B672A"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216B7">
        <w:rPr>
          <w:sz w:val="28"/>
        </w:rPr>
        <w:t>0920</w:t>
      </w:r>
      <w:r>
        <w:rPr>
          <w:sz w:val="28"/>
        </w:rPr>
        <w:t>-</w:t>
      </w:r>
      <w:r w:rsidR="000216B7">
        <w:rPr>
          <w:sz w:val="28"/>
        </w:rPr>
        <w:t>1071</w:t>
      </w:r>
      <w:r>
        <w:rPr>
          <w:sz w:val="28"/>
        </w:rPr>
        <w:t>)</w:t>
      </w:r>
    </w:p>
    <w:p w:rsidR="004B2374" w:rsidP="00434E33" w14:paraId="29F94E0C" w14:textId="77777777">
      <w:pPr>
        <w:rPr>
          <w:rFonts w:asciiTheme="minorHAnsi" w:hAnsiTheme="minorHAnsi" w:cstheme="minorHAnsi"/>
          <w:sz w:val="22"/>
          <w:szCs w:val="22"/>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B46F2C">
        <w:rPr>
          <w:b/>
        </w:rPr>
        <w:t>TITLE OF INFORMATION COLLECTION</w:t>
      </w:r>
      <w:r w:rsidRPr="004B2374" w:rsidR="00B46F2C">
        <w:rPr>
          <w:rFonts w:asciiTheme="minorHAnsi" w:hAnsiTheme="minorHAnsi" w:cstheme="minorHAnsi"/>
          <w:b/>
          <w:sz w:val="22"/>
          <w:szCs w:val="22"/>
        </w:rPr>
        <w:t>:</w:t>
      </w:r>
      <w:r w:rsidRPr="004B2374" w:rsidR="00B46F2C">
        <w:rPr>
          <w:rFonts w:asciiTheme="minorHAnsi" w:hAnsiTheme="minorHAnsi" w:cstheme="minorHAnsi"/>
          <w:sz w:val="22"/>
          <w:szCs w:val="22"/>
        </w:rPr>
        <w:t xml:space="preserve"> </w:t>
      </w:r>
    </w:p>
    <w:p w:rsidR="00B46F2C" w:rsidP="009B5C3C" w14:paraId="36EA6B90" w14:textId="4497D5BB">
      <w:pPr>
        <w:pStyle w:val="paragraph"/>
        <w:spacing w:before="0" w:beforeAutospacing="0"/>
        <w:textAlignment w:val="baseline"/>
      </w:pPr>
      <w:r w:rsidRPr="009B5C3C">
        <w:t>Improving Traveler Data Exchange Between Health Departments and CDC Division of Global Migration and Quarantine (DGMQ)</w:t>
      </w:r>
    </w:p>
    <w:p w:rsidR="004B2374" w:rsidP="004B2374" w14:paraId="37F9ACFF" w14:textId="77777777">
      <w:pPr>
        <w:pStyle w:val="paragraph"/>
        <w:spacing w:before="0" w:beforeAutospacing="0"/>
        <w:textAlignment w:val="baseline"/>
      </w:pPr>
      <w:r>
        <w:rPr>
          <w:b/>
        </w:rPr>
        <w:t>PURPOSE</w:t>
      </w:r>
      <w:r w:rsidRPr="009239AA">
        <w:rPr>
          <w:b/>
        </w:rPr>
        <w:t>:</w:t>
      </w:r>
      <w:r w:rsidRPr="004B2374">
        <w:t xml:space="preserve"> </w:t>
      </w:r>
    </w:p>
    <w:p w:rsidR="004B2374" w:rsidRPr="00E45F57" w:rsidP="004B2374" w14:paraId="187341B8" w14:textId="1B7A2567">
      <w:pPr>
        <w:pStyle w:val="paragraph"/>
        <w:spacing w:before="0" w:beforeAutospacing="0"/>
        <w:textAlignment w:val="baseline"/>
      </w:pPr>
      <w:r w:rsidRPr="00E45F57">
        <w:t xml:space="preserve">The purpose of this project is to gather information through interviews to better understand the current system capabilities, processes, needs, and potential solutions to reduce burdens and bottlenecks in traveler data collection and exchange among DGMQ, jurisdictional health departments, and key stakeholders. </w:t>
      </w:r>
    </w:p>
    <w:p w:rsidR="004B2374" w:rsidRPr="00E45F57" w:rsidP="004B2374" w14:paraId="18ACE68B" w14:textId="77777777">
      <w:pPr>
        <w:pStyle w:val="paragraph"/>
        <w:spacing w:before="240" w:after="0" w:afterAutospacing="0"/>
        <w:textAlignment w:val="baseline"/>
      </w:pPr>
      <w:r w:rsidRPr="00E45F57">
        <w:t>Project objectives include:</w:t>
      </w:r>
    </w:p>
    <w:p w:rsidR="004B2374" w:rsidRPr="00E45F57" w:rsidP="004B2374" w14:paraId="3C152CE7" w14:textId="77777777">
      <w:pPr>
        <w:pStyle w:val="ListParagraph"/>
        <w:widowControl w:val="0"/>
        <w:numPr>
          <w:ilvl w:val="0"/>
          <w:numId w:val="19"/>
        </w:numPr>
      </w:pPr>
      <w:r w:rsidRPr="00E45F57">
        <w:t>Explore the current state of data exchange between DGMQ, state health departments, and other relevant stakeholders</w:t>
      </w:r>
    </w:p>
    <w:p w:rsidR="004B2374" w:rsidRPr="00E45F57" w:rsidP="004B2374" w14:paraId="13685B8F" w14:textId="77777777">
      <w:pPr>
        <w:pStyle w:val="ListParagraph"/>
        <w:widowControl w:val="0"/>
        <w:numPr>
          <w:ilvl w:val="0"/>
          <w:numId w:val="19"/>
        </w:numPr>
      </w:pPr>
      <w:r w:rsidRPr="00E45F57">
        <w:t>Develop recommendations and a roadmap to improve information exchange</w:t>
      </w:r>
    </w:p>
    <w:p w:rsidR="004B2374" w:rsidRPr="00E45F57" w:rsidP="004B2374" w14:paraId="258D34EC" w14:textId="77777777">
      <w:pPr>
        <w:pStyle w:val="ListParagraph"/>
        <w:widowControl w:val="0"/>
        <w:numPr>
          <w:ilvl w:val="0"/>
          <w:numId w:val="19"/>
        </w:numPr>
        <w:spacing w:after="240"/>
      </w:pPr>
      <w:r w:rsidRPr="00E45F57">
        <w:t xml:space="preserve">Apply the recommendations to air contact investigations and other data exchange situations. </w:t>
      </w:r>
    </w:p>
    <w:p w:rsidR="00B46F2C" w:rsidP="00434E33" w14:paraId="78A4F4DC" w14:textId="77777777">
      <w:pPr>
        <w:pStyle w:val="Header"/>
        <w:tabs>
          <w:tab w:val="clear" w:pos="4320"/>
          <w:tab w:val="clear" w:pos="8640"/>
        </w:tabs>
        <w:rPr>
          <w:b/>
        </w:rPr>
      </w:pPr>
    </w:p>
    <w:p w:rsidR="00840FCA" w:rsidP="00840FCA" w14:paraId="6B528651" w14:textId="77777777">
      <w:pPr>
        <w:pStyle w:val="Header"/>
        <w:tabs>
          <w:tab w:val="clear" w:pos="4320"/>
          <w:tab w:val="clear" w:pos="8640"/>
        </w:tabs>
      </w:pPr>
      <w:r w:rsidRPr="00434E33">
        <w:rPr>
          <w:b/>
        </w:rPr>
        <w:t>DESCRIPTION OF RESPONDENTS</w:t>
      </w:r>
      <w:r>
        <w:t>:</w:t>
      </w:r>
    </w:p>
    <w:p w:rsidR="00840FCA" w:rsidP="00840FCA" w14:paraId="57F7CEEE" w14:textId="77777777">
      <w:pPr>
        <w:pStyle w:val="Header"/>
        <w:tabs>
          <w:tab w:val="clear" w:pos="4320"/>
          <w:tab w:val="clear" w:pos="8640"/>
        </w:tabs>
        <w:rPr>
          <w:b/>
        </w:rPr>
      </w:pPr>
    </w:p>
    <w:p w:rsidR="00B46F2C" w14:paraId="58CA63E4" w14:textId="77777777">
      <w:pPr>
        <w:rPr>
          <w:b/>
        </w:rPr>
      </w:pPr>
    </w:p>
    <w:p w:rsidR="00B46F2C" w:rsidRPr="00F06866" w14:paraId="6766FD17" w14:textId="77777777">
      <w:pPr>
        <w:rPr>
          <w:b/>
        </w:rPr>
      </w:pPr>
      <w:r>
        <w:rPr>
          <w:b/>
        </w:rPr>
        <w:t>TYPE OF COLLECTION:</w:t>
      </w:r>
      <w:r w:rsidRPr="00F06866">
        <w:t xml:space="preserve"> (Check one)</w:t>
      </w:r>
    </w:p>
    <w:p w:rsidR="00B46F2C" w:rsidRPr="00434E33" w:rsidP="0096108F" w14:paraId="75083E55" w14:textId="77777777">
      <w:pPr>
        <w:pStyle w:val="BodyTextIndent"/>
        <w:tabs>
          <w:tab w:val="left" w:pos="360"/>
        </w:tabs>
        <w:ind w:left="0"/>
        <w:rPr>
          <w:bCs/>
          <w:sz w:val="16"/>
          <w:szCs w:val="16"/>
        </w:rPr>
      </w:pPr>
    </w:p>
    <w:p w:rsidR="00B46F2C" w:rsidRPr="00F06866" w:rsidP="001D0776" w14:paraId="584C410F" w14:textId="77777777">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B46F2C" w:rsidP="001D0776" w14:paraId="0068B1CC" w14:textId="51310FC5">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w:t>
      </w:r>
      <w:r w:rsidR="004B2374">
        <w:rPr>
          <w:bCs/>
          <w:sz w:val="24"/>
        </w:rPr>
        <w:t>X</w:t>
      </w:r>
      <w:r>
        <w:rPr>
          <w:bCs/>
          <w:sz w:val="24"/>
        </w:rPr>
        <w:t>] Small Discussion Group</w:t>
      </w:r>
    </w:p>
    <w:p w:rsidR="00B46F2C" w:rsidP="001D0776" w14:paraId="4B798E50" w14:textId="77777777">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Pr="00F06866" w:rsidR="001D0776">
        <w:rPr>
          <w:bCs/>
          <w:sz w:val="24"/>
        </w:rPr>
        <w:t>[</w:t>
      </w:r>
      <w:r w:rsidR="001D0776">
        <w:rPr>
          <w:bCs/>
          <w:sz w:val="24"/>
        </w:rPr>
        <w:t xml:space="preserve"> </w:t>
      </w:r>
      <w:r w:rsidRPr="00F06866" w:rsidR="001D0776">
        <w:rPr>
          <w:bCs/>
          <w:sz w:val="24"/>
        </w:rPr>
        <w:t>]</w:t>
      </w:r>
      <w:r w:rsidR="001D0776">
        <w:rPr>
          <w:bCs/>
          <w:sz w:val="24"/>
        </w:rPr>
        <w:t xml:space="preserve"> </w:t>
      </w:r>
      <w:r>
        <w:rPr>
          <w:bCs/>
          <w:sz w:val="24"/>
        </w:rPr>
        <w:t>Other:</w:t>
      </w:r>
      <w:r w:rsidRPr="00F06866">
        <w:rPr>
          <w:bCs/>
          <w:sz w:val="24"/>
          <w:u w:val="single"/>
        </w:rPr>
        <w:t xml:space="preserve"> ______________________</w:t>
      </w:r>
    </w:p>
    <w:p w:rsidR="001D0776" w14:paraId="11557D8A" w14:textId="77777777">
      <w:pPr>
        <w:rPr>
          <w:b/>
        </w:rPr>
      </w:pPr>
    </w:p>
    <w:p w:rsidR="00B46F2C" w14:paraId="17BDDD45" w14:textId="77777777">
      <w:pPr>
        <w:rPr>
          <w:b/>
        </w:rPr>
      </w:pPr>
      <w:r>
        <w:rPr>
          <w:b/>
        </w:rPr>
        <w:t>CERTIFICATION:</w:t>
      </w:r>
    </w:p>
    <w:p w:rsidR="00B46F2C" w14:paraId="69DE5424" w14:textId="77777777">
      <w:pPr>
        <w:rPr>
          <w:sz w:val="16"/>
          <w:szCs w:val="16"/>
        </w:rPr>
      </w:pPr>
    </w:p>
    <w:p w:rsidR="00B46F2C" w:rsidRPr="009C13B9" w:rsidP="008101A5" w14:paraId="114ECC23" w14:textId="77777777">
      <w:r>
        <w:t xml:space="preserve">I certify the following to be true: </w:t>
      </w:r>
    </w:p>
    <w:p w:rsidR="00B46F2C" w:rsidP="008101A5" w14:paraId="16FA1324" w14:textId="77777777">
      <w:pPr>
        <w:pStyle w:val="ListParagraph"/>
        <w:numPr>
          <w:ilvl w:val="0"/>
          <w:numId w:val="14"/>
        </w:numPr>
      </w:pPr>
      <w:r>
        <w:t>The collection is voluntary.</w:t>
      </w:r>
      <w:r w:rsidRPr="00C14CC4">
        <w:t xml:space="preserve"> </w:t>
      </w:r>
    </w:p>
    <w:p w:rsidR="00B46F2C" w:rsidP="008101A5" w14:paraId="12BCF6F1"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B46F2C" w:rsidP="008101A5" w14:paraId="765A2B21"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B46F2C" w:rsidP="008101A5" w14:paraId="7C3577F0"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2A472235"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8101A5" w14:paraId="05F81403"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P="009C13B9" w14:paraId="192478E1" w14:textId="77777777"/>
    <w:p w:rsidR="00B46F2C" w:rsidP="009C13B9" w14:paraId="273E15A6" w14:textId="6BFF02C9">
      <w:r>
        <w:t>Name</w:t>
      </w:r>
      <w:r w:rsidR="00CF06B4">
        <w:t xml:space="preserve">:  </w:t>
      </w:r>
      <w:r w:rsidRPr="004B2374" w:rsidR="004B2374">
        <w:rPr>
          <w:u w:val="single"/>
        </w:rPr>
        <w:t>Kristin Delea</w:t>
      </w:r>
    </w:p>
    <w:p w:rsidR="00B46F2C" w:rsidP="009C13B9" w14:paraId="13D146D7" w14:textId="77777777">
      <w:pPr>
        <w:pStyle w:val="ListParagraph"/>
        <w:ind w:left="360"/>
      </w:pPr>
    </w:p>
    <w:p w:rsidR="00B46F2C" w:rsidP="009C13B9" w14:paraId="5E976F29" w14:textId="77777777">
      <w:r>
        <w:t>To assist review, please provide answers to the following question:</w:t>
      </w:r>
    </w:p>
    <w:p w:rsidR="00B46F2C" w:rsidP="009C13B9" w14:paraId="7290558D" w14:textId="77777777">
      <w:pPr>
        <w:pStyle w:val="ListParagraph"/>
        <w:ind w:left="360"/>
      </w:pPr>
    </w:p>
    <w:p w:rsidR="00B46F2C" w:rsidRPr="00C86E91" w:rsidP="00C86E91" w14:paraId="262F0460" w14:textId="77777777">
      <w:pPr>
        <w:rPr>
          <w:b/>
        </w:rPr>
      </w:pPr>
      <w:r w:rsidRPr="00C86E91">
        <w:rPr>
          <w:b/>
        </w:rPr>
        <w:t>Personally Identifiable Information:</w:t>
      </w:r>
    </w:p>
    <w:p w:rsidR="00B46F2C" w:rsidP="00C86E91" w14:paraId="74C79DFB" w14:textId="6D678740">
      <w:pPr>
        <w:pStyle w:val="ListParagraph"/>
        <w:numPr>
          <w:ilvl w:val="0"/>
          <w:numId w:val="18"/>
        </w:numPr>
      </w:pPr>
      <w:r>
        <w:t>Is personally identifiable information (PII) collected?  [] Yes  [</w:t>
      </w:r>
      <w:r w:rsidR="00A22065">
        <w:t>X</w:t>
      </w:r>
      <w:r>
        <w:t xml:space="preserve">]  No </w:t>
      </w:r>
    </w:p>
    <w:p w:rsidR="00B46F2C" w:rsidP="00C86E91" w14:paraId="29048E7C" w14:textId="77777777">
      <w:pPr>
        <w:pStyle w:val="ListParagraph"/>
        <w:numPr>
          <w:ilvl w:val="0"/>
          <w:numId w:val="18"/>
        </w:numPr>
      </w:pPr>
      <w:r>
        <w:t xml:space="preserve">If </w:t>
      </w:r>
      <w:r>
        <w:t>Yes</w:t>
      </w:r>
      <w:r>
        <w:t xml:space="preserve">, is the information that will be collected included in records that are subject to the Privacy Act of 1974?   [  ] Yes [  ] No  </w:t>
      </w:r>
    </w:p>
    <w:p w:rsidR="00B46F2C" w:rsidP="00C86E91" w14:paraId="2EDAFEE5" w14:textId="77777777">
      <w:pPr>
        <w:pStyle w:val="ListParagraph"/>
        <w:numPr>
          <w:ilvl w:val="0"/>
          <w:numId w:val="18"/>
        </w:numPr>
      </w:pPr>
      <w:r>
        <w:t>If Applicable, has a System or Records Notice been published?  [  ] Yes  [  ] No</w:t>
      </w:r>
    </w:p>
    <w:p w:rsidR="009B5C3C" w:rsidP="009B5C3C" w14:paraId="0CDDAF9D" w14:textId="77777777">
      <w:pPr>
        <w:pStyle w:val="paragraph"/>
        <w:spacing w:before="0" w:beforeAutospacing="0"/>
        <w:textAlignment w:val="baseline"/>
        <w:rPr>
          <w:b/>
        </w:rPr>
      </w:pPr>
    </w:p>
    <w:p w:rsidR="00B46F2C" w:rsidRPr="00C86E91" w:rsidP="009B5C3C" w14:paraId="2271547C" w14:textId="4AFAA6CC">
      <w:pPr>
        <w:pStyle w:val="paragraph"/>
        <w:spacing w:before="0" w:beforeAutospacing="0"/>
        <w:textAlignment w:val="baseline"/>
        <w:rPr>
          <w:b/>
        </w:rPr>
      </w:pPr>
      <w:r>
        <w:rPr>
          <w:b/>
        </w:rPr>
        <w:t>Gifts or Payments:</w:t>
      </w:r>
    </w:p>
    <w:p w:rsidR="001D0776" w14:paraId="2B8BDEC2" w14:textId="77777777">
      <w:r>
        <w:t>Is an incentive (e.g., money or reimbursement of expenses, token of appreciation) provided to participants?  [  ] Yes [</w:t>
      </w:r>
      <w:r w:rsidR="004B2374">
        <w:t>X</w:t>
      </w:r>
      <w:r>
        <w:t xml:space="preserve"> ] No</w:t>
      </w:r>
    </w:p>
    <w:p w:rsidR="009B5C3C" w:rsidP="00C86E91" w14:paraId="2A397DE2" w14:textId="77777777">
      <w:pPr>
        <w:rPr>
          <w:b/>
        </w:rPr>
      </w:pPr>
    </w:p>
    <w:p w:rsidR="00B46F2C" w:rsidP="00C86E91" w14:paraId="7F859BCF" w14:textId="4455CA2A">
      <w:pPr>
        <w:rPr>
          <w:i/>
        </w:rPr>
      </w:pPr>
      <w:r>
        <w:rPr>
          <w:b/>
        </w:rPr>
        <w:t>BURDEN HOURS</w:t>
      </w:r>
      <w:r>
        <w:t xml:space="preserve"> </w:t>
      </w:r>
    </w:p>
    <w:p w:rsidR="00B46F2C" w:rsidRPr="006832D9" w:rsidP="00F3170F" w14:paraId="43B75381"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597"/>
        <w:gridCol w:w="1116"/>
      </w:tblGrid>
      <w:tr w14:paraId="337544A2" w14:textId="77777777" w:rsidTr="00996F7A">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B46F2C" w:rsidRPr="00512CA7" w:rsidP="00C8488C" w14:paraId="6B0B46B7" w14:textId="77777777">
            <w:pPr>
              <w:rPr>
                <w:b/>
              </w:rPr>
            </w:pPr>
            <w:r w:rsidRPr="00512CA7">
              <w:rPr>
                <w:b/>
              </w:rPr>
              <w:t xml:space="preserve">Category of Respondent </w:t>
            </w:r>
          </w:p>
        </w:tc>
        <w:tc>
          <w:tcPr>
            <w:tcW w:w="1530" w:type="dxa"/>
          </w:tcPr>
          <w:p w:rsidR="00B46F2C" w:rsidRPr="00512CA7" w:rsidP="00843796" w14:paraId="2AA4C5EE" w14:textId="77777777">
            <w:pPr>
              <w:rPr>
                <w:b/>
              </w:rPr>
            </w:pPr>
            <w:r w:rsidRPr="00512CA7">
              <w:rPr>
                <w:b/>
              </w:rPr>
              <w:t>No. of Respondents</w:t>
            </w:r>
          </w:p>
        </w:tc>
        <w:tc>
          <w:tcPr>
            <w:tcW w:w="1597" w:type="dxa"/>
          </w:tcPr>
          <w:p w:rsidR="00B46F2C" w:rsidRPr="00512CA7" w:rsidP="00843796" w14:paraId="0E4A0139" w14:textId="77777777">
            <w:pPr>
              <w:rPr>
                <w:b/>
              </w:rPr>
            </w:pPr>
            <w:r w:rsidRPr="00512CA7">
              <w:rPr>
                <w:b/>
              </w:rPr>
              <w:t>Participation Time</w:t>
            </w:r>
          </w:p>
        </w:tc>
        <w:tc>
          <w:tcPr>
            <w:tcW w:w="1116" w:type="dxa"/>
          </w:tcPr>
          <w:p w:rsidR="00B46F2C" w:rsidRPr="00512CA7" w:rsidP="00843796" w14:paraId="481D9F4E" w14:textId="77777777">
            <w:pPr>
              <w:rPr>
                <w:b/>
              </w:rPr>
            </w:pPr>
            <w:r w:rsidRPr="00512CA7">
              <w:rPr>
                <w:b/>
              </w:rPr>
              <w:t>Burden</w:t>
            </w:r>
          </w:p>
        </w:tc>
      </w:tr>
      <w:tr w14:paraId="49ADA855" w14:textId="77777777" w:rsidTr="00996F7A">
        <w:tblPrEx>
          <w:tblW w:w="9661" w:type="dxa"/>
          <w:tblLayout w:type="fixed"/>
          <w:tblLook w:val="01E0"/>
        </w:tblPrEx>
        <w:trPr>
          <w:trHeight w:val="274"/>
        </w:trPr>
        <w:tc>
          <w:tcPr>
            <w:tcW w:w="5418" w:type="dxa"/>
          </w:tcPr>
          <w:p w:rsidR="00BE2C9A" w:rsidRPr="004B2374" w:rsidP="00BE2C9A" w14:paraId="34D6D7C3" w14:textId="6A35B018">
            <w:r>
              <w:t>State and Local Health Department staff</w:t>
            </w:r>
          </w:p>
        </w:tc>
        <w:tc>
          <w:tcPr>
            <w:tcW w:w="1530" w:type="dxa"/>
          </w:tcPr>
          <w:p w:rsidR="00BE2C9A" w:rsidP="00BE2C9A" w14:paraId="312036AC" w14:textId="28B16FAC">
            <w:r>
              <w:t>9-15</w:t>
            </w:r>
          </w:p>
        </w:tc>
        <w:tc>
          <w:tcPr>
            <w:tcW w:w="1597" w:type="dxa"/>
          </w:tcPr>
          <w:p w:rsidR="00BE2C9A" w:rsidP="00BE2C9A" w14:paraId="3BDE2E5D" w14:textId="6D8E97A1">
            <w:r>
              <w:t>60 minutes</w:t>
            </w:r>
          </w:p>
        </w:tc>
        <w:tc>
          <w:tcPr>
            <w:tcW w:w="1116" w:type="dxa"/>
          </w:tcPr>
          <w:p w:rsidR="00BE2C9A" w:rsidP="00BE2C9A" w14:paraId="55A5835F" w14:textId="74B1E504">
            <w:r>
              <w:t>15 hours</w:t>
            </w:r>
          </w:p>
        </w:tc>
      </w:tr>
      <w:tr w14:paraId="58DC0698" w14:textId="77777777" w:rsidTr="00996F7A">
        <w:tblPrEx>
          <w:tblW w:w="9661" w:type="dxa"/>
          <w:tblLayout w:type="fixed"/>
          <w:tblLook w:val="01E0"/>
        </w:tblPrEx>
        <w:trPr>
          <w:trHeight w:val="274"/>
        </w:trPr>
        <w:tc>
          <w:tcPr>
            <w:tcW w:w="5418" w:type="dxa"/>
          </w:tcPr>
          <w:p w:rsidR="00BE2C9A" w:rsidP="00BE2C9A" w14:paraId="261F9009" w14:textId="4419DEFA">
            <w:r>
              <w:t>CDC staff and contractors</w:t>
            </w:r>
          </w:p>
        </w:tc>
        <w:tc>
          <w:tcPr>
            <w:tcW w:w="1530" w:type="dxa"/>
          </w:tcPr>
          <w:p w:rsidR="00BE2C9A" w:rsidP="00BE2C9A" w14:paraId="23E563DE" w14:textId="3D6B57E8">
            <w:r>
              <w:t>2</w:t>
            </w:r>
            <w:r w:rsidR="00EC6C38">
              <w:t>0-25</w:t>
            </w:r>
          </w:p>
        </w:tc>
        <w:tc>
          <w:tcPr>
            <w:tcW w:w="1597" w:type="dxa"/>
          </w:tcPr>
          <w:p w:rsidR="00BE2C9A" w:rsidP="00BE2C9A" w14:paraId="3234F0C6" w14:textId="02AC981A">
            <w:r>
              <w:t>60 minutes</w:t>
            </w:r>
          </w:p>
        </w:tc>
        <w:tc>
          <w:tcPr>
            <w:tcW w:w="1116" w:type="dxa"/>
          </w:tcPr>
          <w:p w:rsidR="00BE2C9A" w:rsidP="00BE2C9A" w14:paraId="3405AD74" w14:textId="5EEF40F3">
            <w:r>
              <w:t>25 hours</w:t>
            </w:r>
          </w:p>
        </w:tc>
      </w:tr>
      <w:tr w14:paraId="716B8756" w14:textId="77777777" w:rsidTr="00996F7A">
        <w:tblPrEx>
          <w:tblW w:w="9661" w:type="dxa"/>
          <w:tblLayout w:type="fixed"/>
          <w:tblLook w:val="01E0"/>
        </w:tblPrEx>
        <w:trPr>
          <w:trHeight w:val="289"/>
        </w:trPr>
        <w:tc>
          <w:tcPr>
            <w:tcW w:w="5418" w:type="dxa"/>
          </w:tcPr>
          <w:p w:rsidR="00BE2C9A" w:rsidRPr="00512CA7" w:rsidP="00BE2C9A" w14:paraId="0BF5CBB1" w14:textId="77777777">
            <w:pPr>
              <w:rPr>
                <w:b/>
              </w:rPr>
            </w:pPr>
            <w:r w:rsidRPr="00512CA7">
              <w:rPr>
                <w:b/>
              </w:rPr>
              <w:t>Totals</w:t>
            </w:r>
          </w:p>
        </w:tc>
        <w:tc>
          <w:tcPr>
            <w:tcW w:w="1530" w:type="dxa"/>
          </w:tcPr>
          <w:p w:rsidR="00BE2C9A" w:rsidRPr="00512CA7" w:rsidP="00BE2C9A" w14:paraId="6F93E9F0" w14:textId="77777777">
            <w:pPr>
              <w:rPr>
                <w:b/>
              </w:rPr>
            </w:pPr>
          </w:p>
        </w:tc>
        <w:tc>
          <w:tcPr>
            <w:tcW w:w="1597" w:type="dxa"/>
          </w:tcPr>
          <w:p w:rsidR="00BE2C9A" w:rsidP="00BE2C9A" w14:paraId="18829593" w14:textId="77777777"/>
        </w:tc>
        <w:tc>
          <w:tcPr>
            <w:tcW w:w="1116" w:type="dxa"/>
          </w:tcPr>
          <w:p w:rsidR="00BE2C9A" w:rsidRPr="00512CA7" w:rsidP="00BE2C9A" w14:paraId="64B0E5C4" w14:textId="0D6CABA5">
            <w:pPr>
              <w:rPr>
                <w:b/>
              </w:rPr>
            </w:pPr>
            <w:r>
              <w:rPr>
                <w:b/>
              </w:rPr>
              <w:t>40</w:t>
            </w:r>
            <w:r>
              <w:rPr>
                <w:b/>
              </w:rPr>
              <w:t xml:space="preserve"> hours</w:t>
            </w:r>
          </w:p>
        </w:tc>
      </w:tr>
    </w:tbl>
    <w:p w:rsidR="00B46F2C" w:rsidP="00F3170F" w14:paraId="4533E71A" w14:textId="77777777"/>
    <w:p w:rsidR="00B46F2C" w:rsidP="00F3170F" w14:paraId="7335A9D5" w14:textId="77777777"/>
    <w:p w:rsidR="00B46F2C" w14:paraId="6CC144F7" w14:textId="7779A56E">
      <w:pPr>
        <w:rPr>
          <w:b/>
        </w:rPr>
      </w:pPr>
      <w:r>
        <w:rPr>
          <w:b/>
        </w:rPr>
        <w:t xml:space="preserve">FEDERAL COST:  </w:t>
      </w:r>
      <w:r>
        <w:t xml:space="preserve">The estimated annual cost to the Federal </w:t>
      </w:r>
      <w:r w:rsidRPr="00EE5278">
        <w:t xml:space="preserve">government is </w:t>
      </w:r>
      <w:r w:rsidRPr="00EE5278" w:rsidR="00467E6F">
        <w:t>$</w:t>
      </w:r>
      <w:r w:rsidR="00FE76E5">
        <w:t>150</w:t>
      </w:r>
      <w:r w:rsidR="00467E6F">
        <w:t>,000</w:t>
      </w:r>
      <w:r w:rsidR="00843733">
        <w:t xml:space="preserve"> (cost </w:t>
      </w:r>
      <w:r w:rsidR="00773468">
        <w:t>for the MITRE contract for project)</w:t>
      </w:r>
      <w:r w:rsidR="00235A8C">
        <w:t>.</w:t>
      </w:r>
    </w:p>
    <w:p w:rsidR="00B46F2C" w14:paraId="4D7FA9D9" w14:textId="77777777">
      <w:pPr>
        <w:rPr>
          <w:b/>
          <w:bCs/>
          <w:u w:val="single"/>
        </w:rPr>
      </w:pPr>
    </w:p>
    <w:p w:rsidR="00B46F2C" w:rsidP="00F06866" w14:paraId="35A3B5E3" w14:textId="77777777">
      <w:pPr>
        <w:rPr>
          <w:b/>
        </w:rPr>
      </w:pPr>
      <w:r>
        <w:rPr>
          <w:b/>
          <w:bCs/>
          <w:u w:val="single"/>
        </w:rPr>
        <w:t>If you are conducting a focus group, survey, or plan to employ statistical methods, please  provide answers to the following questions:</w:t>
      </w:r>
    </w:p>
    <w:p w:rsidR="00B46F2C" w:rsidP="00F06866" w14:paraId="648586F3" w14:textId="77777777">
      <w:pPr>
        <w:rPr>
          <w:b/>
        </w:rPr>
      </w:pPr>
    </w:p>
    <w:p w:rsidR="00B46F2C" w:rsidP="00F06866" w14:paraId="71970F09" w14:textId="77777777">
      <w:pPr>
        <w:rPr>
          <w:b/>
        </w:rPr>
      </w:pPr>
      <w:r>
        <w:rPr>
          <w:b/>
        </w:rPr>
        <w:t>The selection of your targeted respondents</w:t>
      </w:r>
    </w:p>
    <w:p w:rsidR="00B46F2C" w:rsidP="0069403B" w14:paraId="4B28C8A6" w14:textId="44E66EDE">
      <w:pPr>
        <w:pStyle w:val="ListParagraph"/>
        <w:numPr>
          <w:ilvl w:val="0"/>
          <w:numId w:val="15"/>
        </w:numPr>
      </w:pPr>
      <w:r>
        <w:t>Do you have a customer list or something similar that defines the universe of potential respondents and do you have a sampling plan for selecting from this universe?</w:t>
      </w:r>
      <w:r>
        <w:tab/>
        <w:t>[ ] Yes</w:t>
      </w:r>
      <w:r>
        <w:tab/>
        <w:t>[</w:t>
      </w:r>
      <w:r w:rsidR="00CF06B4">
        <w:t>X</w:t>
      </w:r>
      <w:r>
        <w:t>] No</w:t>
      </w:r>
    </w:p>
    <w:p w:rsidR="00B46F2C" w:rsidP="00636621" w14:paraId="76A67639" w14:textId="77777777">
      <w:pPr>
        <w:pStyle w:val="ListParagraph"/>
      </w:pPr>
    </w:p>
    <w:p w:rsidR="00B46F2C" w:rsidP="00A403BB" w14:paraId="6B125474" w14:textId="55E6585E">
      <w:r w:rsidRPr="00636621">
        <w:t xml:space="preserve">If the answer is yes, </w:t>
      </w:r>
      <w:r>
        <w:t xml:space="preserve">please </w:t>
      </w:r>
      <w:r>
        <w:t>provide</w:t>
      </w:r>
      <w:r>
        <w:t xml:space="preserve"> a description of both below (or attach the sampling plan)?  </w:t>
      </w:r>
      <w:r w:rsidRPr="00636621">
        <w:t xml:space="preserve"> </w:t>
      </w:r>
      <w:r>
        <w:t>If the answer is no, please provide a description of how you plan to identify your potential group of respondents and how you will select them?</w:t>
      </w:r>
    </w:p>
    <w:p w:rsidR="009B5C3C" w:rsidP="009B5C3C" w14:paraId="3C84CAEB" w14:textId="77777777">
      <w:pPr>
        <w:pStyle w:val="paragraph"/>
        <w:spacing w:before="0" w:beforeAutospacing="0"/>
        <w:textAlignment w:val="baseline"/>
      </w:pPr>
    </w:p>
    <w:p w:rsidR="009B5C3C" w:rsidP="009B5C3C" w14:paraId="6194DDE7" w14:textId="77777777">
      <w:pPr>
        <w:pStyle w:val="paragraph"/>
        <w:spacing w:before="0" w:beforeAutospacing="0"/>
        <w:textAlignment w:val="baseline"/>
      </w:pPr>
      <w:r>
        <w:t>The sample will be a convenient sample of:</w:t>
      </w:r>
      <w:r>
        <w:t xml:space="preserve"> </w:t>
      </w:r>
    </w:p>
    <w:p w:rsidR="00CF06B4" w:rsidP="009B5C3C" w14:paraId="0EE60570" w14:textId="3FBA1A6F">
      <w:pPr>
        <w:pStyle w:val="paragraph"/>
        <w:numPr>
          <w:ilvl w:val="0"/>
          <w:numId w:val="21"/>
        </w:numPr>
        <w:spacing w:before="0" w:beforeAutospacing="0"/>
        <w:textAlignment w:val="baseline"/>
      </w:pPr>
      <w:r>
        <w:t xml:space="preserve">DGMQ staff who work with (or who have worked with) the exchange of data between CDC and health jurisdictions to initiate air contact investigations </w:t>
      </w:r>
    </w:p>
    <w:p w:rsidR="00CF06B4" w:rsidP="009B5C3C" w14:paraId="00D8FBEC" w14:textId="14CC9250">
      <w:pPr>
        <w:pStyle w:val="paragraph"/>
        <w:numPr>
          <w:ilvl w:val="0"/>
          <w:numId w:val="21"/>
        </w:numPr>
        <w:spacing w:before="0" w:beforeAutospacing="0"/>
        <w:textAlignment w:val="baseline"/>
      </w:pPr>
      <w:r>
        <w:t xml:space="preserve">State and local partners who have expressed interest or who have previously engaged in discussion about improving data exchange.  </w:t>
      </w:r>
    </w:p>
    <w:p w:rsidR="00B46F2C" w:rsidP="00A403BB" w14:paraId="0BB87C74" w14:textId="77777777">
      <w:pPr>
        <w:rPr>
          <w:b/>
        </w:rPr>
      </w:pPr>
      <w:r>
        <w:rPr>
          <w:b/>
        </w:rPr>
        <w:t>Administration of the Instrument</w:t>
      </w:r>
    </w:p>
    <w:p w:rsidR="00B46F2C" w:rsidP="00A403BB" w14:paraId="3F8B127B" w14:textId="77777777">
      <w:pPr>
        <w:pStyle w:val="ListParagraph"/>
        <w:numPr>
          <w:ilvl w:val="0"/>
          <w:numId w:val="17"/>
        </w:numPr>
      </w:pPr>
      <w:r>
        <w:t>How will you collect the information? (Check all that apply)</w:t>
      </w:r>
    </w:p>
    <w:p w:rsidR="00B46F2C" w:rsidP="001B0AAA" w14:paraId="5550D631" w14:textId="6BA869A3">
      <w:pPr>
        <w:ind w:left="720"/>
      </w:pPr>
      <w:r>
        <w:t>[</w:t>
      </w:r>
      <w:r w:rsidR="00A22065">
        <w:t>X</w:t>
      </w:r>
      <w:r>
        <w:t xml:space="preserve">] Web-based or other forms of </w:t>
      </w:r>
      <w:r>
        <w:t>Social Media</w:t>
      </w:r>
      <w:r>
        <w:t xml:space="preserve"> </w:t>
      </w:r>
    </w:p>
    <w:p w:rsidR="00B46F2C" w:rsidP="001B0AAA" w14:paraId="19360A04" w14:textId="77777777">
      <w:pPr>
        <w:ind w:left="720"/>
      </w:pPr>
      <w:r>
        <w:t>[  ] Telephone</w:t>
      </w:r>
      <w:r>
        <w:tab/>
      </w:r>
    </w:p>
    <w:p w:rsidR="00B46F2C" w:rsidP="001B0AAA" w14:paraId="492B0ABA" w14:textId="52A04B09">
      <w:pPr>
        <w:ind w:left="720"/>
      </w:pPr>
      <w:r>
        <w:t>[</w:t>
      </w:r>
      <w:r w:rsidR="00A22065">
        <w:t xml:space="preserve"> </w:t>
      </w:r>
      <w:r>
        <w:t>] In-person</w:t>
      </w:r>
      <w:r>
        <w:tab/>
      </w:r>
    </w:p>
    <w:p w:rsidR="00B46F2C" w:rsidP="001B0AAA" w14:paraId="13476228" w14:textId="77777777">
      <w:pPr>
        <w:ind w:left="720"/>
      </w:pPr>
      <w:r>
        <w:t xml:space="preserve">[  ] Mail </w:t>
      </w:r>
    </w:p>
    <w:p w:rsidR="00B46F2C" w:rsidP="001B0AAA" w14:paraId="348D512E" w14:textId="77777777">
      <w:pPr>
        <w:ind w:left="720"/>
      </w:pPr>
      <w:r>
        <w:t>[  ] Other, Explain</w:t>
      </w:r>
    </w:p>
    <w:p w:rsidR="00B46F2C" w:rsidP="00F24CFC" w14:paraId="2C70117A" w14:textId="37084DB7">
      <w:pPr>
        <w:pStyle w:val="ListParagraph"/>
        <w:numPr>
          <w:ilvl w:val="0"/>
          <w:numId w:val="17"/>
        </w:numPr>
      </w:pPr>
      <w:r>
        <w:t xml:space="preserve">Will interviewers or facilitators be used?  [ </w:t>
      </w:r>
      <w:r w:rsidR="00A22065">
        <w:t>X</w:t>
      </w:r>
      <w:r>
        <w:t>] Yes [  ] No</w:t>
      </w:r>
    </w:p>
    <w:p w:rsidR="00B46F2C" w:rsidP="00F24CFC" w14:paraId="625B3EE6" w14:textId="77777777">
      <w:pPr>
        <w:pStyle w:val="ListParagraph"/>
        <w:ind w:left="360"/>
      </w:pPr>
      <w:r>
        <w:t xml:space="preserve"> </w:t>
      </w:r>
    </w:p>
    <w:p w:rsidR="00B46F2C" w:rsidP="0024521E" w14:paraId="6188E5A1" w14:textId="77777777">
      <w:pPr>
        <w:rPr>
          <w:b/>
        </w:rPr>
      </w:pPr>
      <w:r w:rsidRPr="00F24CFC">
        <w:rPr>
          <w:b/>
        </w:rPr>
        <w:t>Please make sure that all instruments, instructions, and scripts are submitted with the request.</w:t>
      </w:r>
    </w:p>
    <w:p w:rsidR="000A7EF4" w:rsidRPr="00F24CFC" w:rsidP="0024521E" w14:paraId="5BDE36CA" w14:textId="77777777">
      <w:pPr>
        <w:rPr>
          <w:b/>
        </w:rPr>
      </w:pPr>
    </w:p>
    <w:p w:rsidR="00B46F2C" w:rsidP="00F24CFC" w14:paraId="76E8D366"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P="00F24CFC" w14:paraId="5D02DF19" w14:textId="77777777">
      <w:pPr>
        <w:rPr>
          <w:b/>
        </w:rPr>
      </w:pPr>
    </w:p>
    <w:p w:rsidR="00B46F2C" w:rsidP="00F24CFC" w14:paraId="5235A36A"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8F50D4" w:rsidP="00F24CFC" w14:paraId="6ECAF179" w14:textId="77777777">
      <w:pPr>
        <w:rPr>
          <w:b/>
        </w:rPr>
      </w:pPr>
      <w:r w:rsidRPr="008F50D4">
        <w:rPr>
          <w:b/>
        </w:rPr>
        <w:t>TITLE OF INFORMATION COLLECTION:</w:t>
      </w:r>
      <w:r w:rsidRPr="008F50D4">
        <w:t xml:space="preserve">  Provide the name of the collection that is the subject of the request</w:t>
      </w:r>
      <w:r>
        <w:t>. (e.g.</w:t>
      </w:r>
      <w:r w:rsidR="001D0776">
        <w:t xml:space="preserve">, </w:t>
      </w:r>
      <w:r>
        <w:t xml:space="preserve">Comment card for soliciting feedback on </w:t>
      </w:r>
      <w:r>
        <w:t>xxxx</w:t>
      </w:r>
      <w:r>
        <w:t>)</w:t>
      </w:r>
    </w:p>
    <w:p w:rsidR="00B46F2C" w:rsidRPr="008F50D4" w:rsidP="00F24CFC" w14:paraId="7A9E923C" w14:textId="77777777"/>
    <w:p w:rsidR="00B46F2C" w:rsidRPr="008F50D4" w:rsidP="00F24CFC" w14:paraId="305CFB90"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B46F2C" w:rsidRPr="008F50D4" w:rsidP="00F24CFC" w14:paraId="7A2B8F36" w14:textId="77777777">
      <w:pPr>
        <w:pStyle w:val="Header"/>
        <w:tabs>
          <w:tab w:val="clear" w:pos="4320"/>
          <w:tab w:val="clear" w:pos="8640"/>
        </w:tabs>
        <w:rPr>
          <w:b/>
        </w:rPr>
      </w:pPr>
    </w:p>
    <w:p w:rsidR="00B46F2C" w:rsidRPr="008F50D4" w:rsidP="00F24CFC" w14:paraId="74220AE4" w14:textId="77777777">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B46F2C" w:rsidRPr="008F50D4" w:rsidP="00F24CFC" w14:paraId="5908CBD5" w14:textId="77777777">
      <w:pPr>
        <w:rPr>
          <w:b/>
        </w:rPr>
      </w:pPr>
    </w:p>
    <w:p w:rsidR="00B46F2C" w:rsidRPr="008F50D4" w:rsidP="00F24CFC" w14:paraId="41807FB9"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00B46F2C" w:rsidRPr="008F50D4" w:rsidP="00F24CFC" w14:paraId="79B0B1C6" w14:textId="77777777">
      <w:pPr>
        <w:pStyle w:val="BodyTextIndent"/>
        <w:tabs>
          <w:tab w:val="left" w:pos="360"/>
        </w:tabs>
        <w:ind w:left="0"/>
        <w:rPr>
          <w:bCs/>
          <w:sz w:val="24"/>
          <w:szCs w:val="24"/>
        </w:rPr>
      </w:pPr>
    </w:p>
    <w:p w:rsidR="00B46F2C" w:rsidRPr="008F50D4" w:rsidP="00F24CFC" w14:paraId="0AA0E368"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14:paraId="5940C49A" w14:textId="77777777">
      <w:pPr>
        <w:rPr>
          <w:sz w:val="16"/>
          <w:szCs w:val="16"/>
        </w:rPr>
      </w:pPr>
    </w:p>
    <w:p w:rsidR="00B46F2C" w:rsidP="00F24CFC" w14:paraId="24C32E26" w14:textId="77777777">
      <w:r w:rsidRPr="00C86E91">
        <w:rPr>
          <w:b/>
        </w:rPr>
        <w:t>Personally Identifiable Information:</w:t>
      </w:r>
      <w:r>
        <w:rPr>
          <w:b/>
        </w:rPr>
        <w:t xml:space="preserve">  </w:t>
      </w:r>
      <w:r>
        <w:t xml:space="preserve">Provide answers to the questions. </w:t>
      </w:r>
    </w:p>
    <w:p w:rsidR="00B46F2C" w:rsidRPr="008F50D4" w:rsidP="00F24CFC" w14:paraId="6ECE385A" w14:textId="77777777"/>
    <w:p w:rsidR="00B46F2C" w:rsidRPr="008F50D4" w:rsidP="008F50D4" w14:paraId="7854B8A6" w14:textId="77777777">
      <w:pPr>
        <w:pStyle w:val="ListParagraph"/>
        <w:ind w:left="0"/>
        <w:rPr>
          <w:b/>
        </w:rPr>
      </w:pPr>
      <w:r>
        <w:rPr>
          <w:b/>
        </w:rPr>
        <w:t xml:space="preserve">Gifts or Payments:  </w:t>
      </w:r>
      <w:r>
        <w:t xml:space="preserve">If you answer yes to the question, </w:t>
      </w:r>
      <w:r w:rsidRPr="008F50D4">
        <w:t>please describe</w:t>
      </w:r>
      <w:r>
        <w:t xml:space="preserve"> the </w:t>
      </w:r>
      <w:r>
        <w:t>incentive</w:t>
      </w:r>
      <w:r w:rsidRPr="008F50D4">
        <w:t xml:space="preserve"> and provide a justification for the amount.</w:t>
      </w:r>
    </w:p>
    <w:p w:rsidR="00B46F2C" w:rsidP="00F24CFC" w14:paraId="653C9E21" w14:textId="77777777">
      <w:pPr>
        <w:rPr>
          <w:b/>
        </w:rPr>
      </w:pPr>
    </w:p>
    <w:p w:rsidR="00B46F2C" w:rsidP="00F24CFC" w14:paraId="618B527F" w14:textId="77777777">
      <w:pPr>
        <w:rPr>
          <w:b/>
        </w:rPr>
      </w:pPr>
      <w:r>
        <w:rPr>
          <w:b/>
        </w:rPr>
        <w:t>BURDEN HOURS:</w:t>
      </w:r>
    </w:p>
    <w:p w:rsidR="00B46F2C" w:rsidP="00F24CFC" w14:paraId="38E8AB4D"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B46F2C" w:rsidP="00F24CFC" w14:paraId="510088A8" w14:textId="77777777">
      <w:r w:rsidRPr="008F50D4">
        <w:rPr>
          <w:b/>
        </w:rPr>
        <w:t>No</w:t>
      </w:r>
      <w:r>
        <w:rPr>
          <w:b/>
        </w:rPr>
        <w:t>.</w:t>
      </w:r>
      <w:r w:rsidRPr="008F50D4">
        <w:rPr>
          <w:b/>
        </w:rPr>
        <w:t xml:space="preserve"> of Respondents:</w:t>
      </w:r>
      <w:r>
        <w:t xml:space="preserve">  Provide an estimate of the Number of respondents.</w:t>
      </w:r>
    </w:p>
    <w:p w:rsidR="00B46F2C" w:rsidP="00F24CFC" w14:paraId="1C876D26" w14:textId="77777777">
      <w:r>
        <w:rPr>
          <w:b/>
        </w:rPr>
        <w:t xml:space="preserve">Participation Time:  </w:t>
      </w:r>
      <w:r>
        <w:t>Provide an estimate of the amount of time required for a respondent to participate (</w:t>
      </w:r>
      <w:r>
        <w:t>e.g.</w:t>
      </w:r>
      <w:r>
        <w:t xml:space="preserve"> fill out a survey or participate in a focus group)</w:t>
      </w:r>
    </w:p>
    <w:p w:rsidR="00B46F2C" w:rsidRPr="008F50D4" w:rsidP="00F24CFC" w14:paraId="127315A9" w14:textId="77777777">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P="00F24CFC" w14:paraId="6412B97A" w14:textId="77777777">
      <w:pPr>
        <w:keepNext/>
        <w:keepLines/>
        <w:rPr>
          <w:b/>
        </w:rPr>
      </w:pPr>
    </w:p>
    <w:p w:rsidR="00B46F2C" w:rsidP="00F24CFC" w14:paraId="3D62694B" w14:textId="77777777">
      <w:pPr>
        <w:rPr>
          <w:b/>
        </w:rPr>
      </w:pPr>
      <w:r>
        <w:rPr>
          <w:b/>
        </w:rPr>
        <w:t xml:space="preserve">FEDERAL COST: </w:t>
      </w:r>
      <w:r>
        <w:t>Provide an estimate of the annual cost to the Federal government.</w:t>
      </w:r>
    </w:p>
    <w:p w:rsidR="00B46F2C" w:rsidP="00F24CFC" w14:paraId="036E3246" w14:textId="77777777">
      <w:pPr>
        <w:rPr>
          <w:b/>
          <w:bCs/>
          <w:u w:val="single"/>
        </w:rPr>
      </w:pPr>
    </w:p>
    <w:p w:rsidR="00B46F2C" w:rsidP="00F24CFC" w14:paraId="358B5A9B" w14:textId="77777777">
      <w:pPr>
        <w:rPr>
          <w:b/>
        </w:rPr>
      </w:pPr>
      <w:r>
        <w:rPr>
          <w:b/>
          <w:bCs/>
          <w:u w:val="single"/>
        </w:rPr>
        <w:t>If you are conducting a focus group, survey, or plan to employ statistical methods, please  provide answers to the following questions:</w:t>
      </w:r>
    </w:p>
    <w:p w:rsidR="00B46F2C" w:rsidP="00F24CFC" w14:paraId="3E1FC879" w14:textId="77777777">
      <w:pPr>
        <w:rPr>
          <w:b/>
        </w:rPr>
      </w:pPr>
    </w:p>
    <w:p w:rsidR="00B46F2C" w:rsidP="00F24CFC" w14:paraId="645A8D77"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14:paraId="00F20153" w14:textId="77777777">
      <w:pPr>
        <w:rPr>
          <w:b/>
        </w:rPr>
      </w:pPr>
    </w:p>
    <w:p w:rsidR="00B46F2C" w:rsidRPr="003F1C5B" w:rsidP="00F24CFC" w14:paraId="5F2980A0" w14:textId="77777777">
      <w:r>
        <w:rPr>
          <w:b/>
        </w:rPr>
        <w:t xml:space="preserve">Administration of the Instrument:  </w:t>
      </w:r>
      <w:r>
        <w:t>Identify how the information will be collected.  More than one box may be checked.  Indicate whether there will be interviewers (</w:t>
      </w:r>
      <w:r>
        <w:t>e.g.</w:t>
      </w:r>
      <w:r>
        <w:t xml:space="preserve"> for surveys) or facilitators (e.g., for focus groups) used.</w:t>
      </w:r>
    </w:p>
    <w:p w:rsidR="00B46F2C" w:rsidP="00F24CFC" w14:paraId="56387229" w14:textId="77777777">
      <w:pPr>
        <w:pStyle w:val="ListParagraph"/>
        <w:ind w:left="360"/>
      </w:pPr>
    </w:p>
    <w:p w:rsidR="00B46F2C" w:rsidRPr="00F24CFC" w:rsidP="00F24CFC" w14:paraId="4E8073BF" w14:textId="77777777">
      <w:pPr>
        <w:rPr>
          <w:b/>
        </w:rPr>
      </w:pPr>
      <w:r w:rsidRPr="00F24CFC">
        <w:rPr>
          <w:b/>
        </w:rPr>
        <w:t>Please make sure that all instruments, instructions, and scripts are submitted with the request.</w:t>
      </w:r>
    </w:p>
    <w:p w:rsidR="00B46F2C" w:rsidP="00F24CFC" w14:paraId="30E552F6" w14:textId="77777777">
      <w:pPr>
        <w:tabs>
          <w:tab w:val="left" w:pos="5670"/>
        </w:tabs>
        <w:suppressAutoHyphens/>
      </w:pPr>
    </w:p>
    <w:sectPr w:rsidSect="00194AC6">
      <w:headerReference w:type="even" r:id="rId7"/>
      <w:headerReference w:type="default" r:id="rId8"/>
      <w:footerReference w:type="even" r:id="rId9"/>
      <w:footerReference w:type="default" r:id="rId10"/>
      <w:headerReference w:type="first" r:id="rId11"/>
      <w:footerReference w:type="first" r:id="rId1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5C3C" w14:paraId="06D6AE2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7F79" w14:paraId="5ACF120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216B7">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5C3C" w14:paraId="28EA979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5C3C" w14:paraId="4E898AB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7F79" w14:paraId="7B58D628" w14:textId="3CDDF5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5C3C" w14:paraId="469E531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C374B32"/>
    <w:multiLevelType w:val="hybridMultilevel"/>
    <w:tmpl w:val="06EA9B12"/>
    <w:lvl w:ilvl="0">
      <w:start w:val="1"/>
      <w:numFmt w:val="lowerLetter"/>
      <w:lvlText w:val="%1."/>
      <w:lvlJc w:val="left"/>
      <w:pPr>
        <w:ind w:left="775" w:hanging="360"/>
      </w:pPr>
    </w:lvl>
    <w:lvl w:ilvl="1" w:tentative="1">
      <w:start w:val="1"/>
      <w:numFmt w:val="lowerLetter"/>
      <w:lvlText w:val="%2."/>
      <w:lvlJc w:val="left"/>
      <w:pPr>
        <w:ind w:left="1495" w:hanging="360"/>
      </w:pPr>
    </w:lvl>
    <w:lvl w:ilvl="2" w:tentative="1">
      <w:start w:val="1"/>
      <w:numFmt w:val="lowerRoman"/>
      <w:lvlText w:val="%3."/>
      <w:lvlJc w:val="right"/>
      <w:pPr>
        <w:ind w:left="2215" w:hanging="180"/>
      </w:pPr>
    </w:lvl>
    <w:lvl w:ilvl="3" w:tentative="1">
      <w:start w:val="1"/>
      <w:numFmt w:val="decimal"/>
      <w:lvlText w:val="%4."/>
      <w:lvlJc w:val="left"/>
      <w:pPr>
        <w:ind w:left="2935" w:hanging="360"/>
      </w:pPr>
    </w:lvl>
    <w:lvl w:ilvl="4" w:tentative="1">
      <w:start w:val="1"/>
      <w:numFmt w:val="lowerLetter"/>
      <w:lvlText w:val="%5."/>
      <w:lvlJc w:val="left"/>
      <w:pPr>
        <w:ind w:left="3655" w:hanging="360"/>
      </w:pPr>
    </w:lvl>
    <w:lvl w:ilvl="5" w:tentative="1">
      <w:start w:val="1"/>
      <w:numFmt w:val="lowerRoman"/>
      <w:lvlText w:val="%6."/>
      <w:lvlJc w:val="right"/>
      <w:pPr>
        <w:ind w:left="4375" w:hanging="180"/>
      </w:pPr>
    </w:lvl>
    <w:lvl w:ilvl="6" w:tentative="1">
      <w:start w:val="1"/>
      <w:numFmt w:val="decimal"/>
      <w:lvlText w:val="%7."/>
      <w:lvlJc w:val="left"/>
      <w:pPr>
        <w:ind w:left="5095" w:hanging="360"/>
      </w:pPr>
    </w:lvl>
    <w:lvl w:ilvl="7" w:tentative="1">
      <w:start w:val="1"/>
      <w:numFmt w:val="lowerLetter"/>
      <w:lvlText w:val="%8."/>
      <w:lvlJc w:val="left"/>
      <w:pPr>
        <w:ind w:left="5815" w:hanging="360"/>
      </w:pPr>
    </w:lvl>
    <w:lvl w:ilvl="8" w:tentative="1">
      <w:start w:val="1"/>
      <w:numFmt w:val="lowerRoman"/>
      <w:lvlText w:val="%9."/>
      <w:lvlJc w:val="right"/>
      <w:pPr>
        <w:ind w:left="6535"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283C3EFB"/>
    <w:multiLevelType w:val="hybridMultilevel"/>
    <w:tmpl w:val="A9467A7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4">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0DF5D63"/>
    <w:multiLevelType w:val="hybridMultilevel"/>
    <w:tmpl w:val="C48238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9"/>
  </w:num>
  <w:num w:numId="3">
    <w:abstractNumId w:val="18"/>
  </w:num>
  <w:num w:numId="4">
    <w:abstractNumId w:val="20"/>
  </w:num>
  <w:num w:numId="5">
    <w:abstractNumId w:val="4"/>
  </w:num>
  <w:num w:numId="6">
    <w:abstractNumId w:val="1"/>
  </w:num>
  <w:num w:numId="7">
    <w:abstractNumId w:val="10"/>
  </w:num>
  <w:num w:numId="8">
    <w:abstractNumId w:val="15"/>
  </w:num>
  <w:num w:numId="9">
    <w:abstractNumId w:val="11"/>
  </w:num>
  <w:num w:numId="10">
    <w:abstractNumId w:val="2"/>
  </w:num>
  <w:num w:numId="11">
    <w:abstractNumId w:val="7"/>
  </w:num>
  <w:num w:numId="12">
    <w:abstractNumId w:val="8"/>
  </w:num>
  <w:num w:numId="13">
    <w:abstractNumId w:val="0"/>
  </w:num>
  <w:num w:numId="14">
    <w:abstractNumId w:val="17"/>
  </w:num>
  <w:num w:numId="15">
    <w:abstractNumId w:val="14"/>
  </w:num>
  <w:num w:numId="16">
    <w:abstractNumId w:val="13"/>
  </w:num>
  <w:num w:numId="17">
    <w:abstractNumId w:val="5"/>
  </w:num>
  <w:num w:numId="18">
    <w:abstractNumId w:val="6"/>
  </w:num>
  <w:num w:numId="19">
    <w:abstractNumId w:val="16"/>
  </w:num>
  <w:num w:numId="20">
    <w:abstractNumId w:val="3"/>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16B7"/>
    <w:rsid w:val="00023A57"/>
    <w:rsid w:val="00047A64"/>
    <w:rsid w:val="00067329"/>
    <w:rsid w:val="000A7EF4"/>
    <w:rsid w:val="000B2838"/>
    <w:rsid w:val="000D44CA"/>
    <w:rsid w:val="000E200B"/>
    <w:rsid w:val="000F68BE"/>
    <w:rsid w:val="001927A4"/>
    <w:rsid w:val="00194AC6"/>
    <w:rsid w:val="001A23B0"/>
    <w:rsid w:val="001A25CC"/>
    <w:rsid w:val="001B0AAA"/>
    <w:rsid w:val="001C39F7"/>
    <w:rsid w:val="001D0776"/>
    <w:rsid w:val="00217C45"/>
    <w:rsid w:val="00235A8C"/>
    <w:rsid w:val="00237B48"/>
    <w:rsid w:val="0024521E"/>
    <w:rsid w:val="00263C3D"/>
    <w:rsid w:val="00274D0B"/>
    <w:rsid w:val="002821FF"/>
    <w:rsid w:val="002B3C95"/>
    <w:rsid w:val="002D0B92"/>
    <w:rsid w:val="003675DB"/>
    <w:rsid w:val="003D5BBE"/>
    <w:rsid w:val="003E3C61"/>
    <w:rsid w:val="003F1C5B"/>
    <w:rsid w:val="0041337D"/>
    <w:rsid w:val="00434E33"/>
    <w:rsid w:val="00441434"/>
    <w:rsid w:val="0045264C"/>
    <w:rsid w:val="00467E6F"/>
    <w:rsid w:val="004876EC"/>
    <w:rsid w:val="004B2374"/>
    <w:rsid w:val="004D6E14"/>
    <w:rsid w:val="005009B0"/>
    <w:rsid w:val="00512CA7"/>
    <w:rsid w:val="0054356D"/>
    <w:rsid w:val="00550D42"/>
    <w:rsid w:val="0057427C"/>
    <w:rsid w:val="005A1006"/>
    <w:rsid w:val="005B1D43"/>
    <w:rsid w:val="005E714A"/>
    <w:rsid w:val="006140A0"/>
    <w:rsid w:val="00636621"/>
    <w:rsid w:val="00642B49"/>
    <w:rsid w:val="0067300B"/>
    <w:rsid w:val="006832D9"/>
    <w:rsid w:val="0069403B"/>
    <w:rsid w:val="006C539D"/>
    <w:rsid w:val="006E12B5"/>
    <w:rsid w:val="006F3DDE"/>
    <w:rsid w:val="006F7F79"/>
    <w:rsid w:val="00704678"/>
    <w:rsid w:val="007425E7"/>
    <w:rsid w:val="00773468"/>
    <w:rsid w:val="007C4156"/>
    <w:rsid w:val="00802607"/>
    <w:rsid w:val="008101A5"/>
    <w:rsid w:val="00822664"/>
    <w:rsid w:val="00840FCA"/>
    <w:rsid w:val="00843733"/>
    <w:rsid w:val="00843796"/>
    <w:rsid w:val="00871155"/>
    <w:rsid w:val="00895229"/>
    <w:rsid w:val="008F0203"/>
    <w:rsid w:val="008F50D4"/>
    <w:rsid w:val="009239AA"/>
    <w:rsid w:val="00935ADA"/>
    <w:rsid w:val="00946B6C"/>
    <w:rsid w:val="00955A71"/>
    <w:rsid w:val="0096108F"/>
    <w:rsid w:val="009919DF"/>
    <w:rsid w:val="00996F7A"/>
    <w:rsid w:val="009B5C3C"/>
    <w:rsid w:val="009C0313"/>
    <w:rsid w:val="009C13B9"/>
    <w:rsid w:val="009D01A2"/>
    <w:rsid w:val="009F5923"/>
    <w:rsid w:val="00A22065"/>
    <w:rsid w:val="00A403BB"/>
    <w:rsid w:val="00A674DF"/>
    <w:rsid w:val="00A83AA6"/>
    <w:rsid w:val="00AE1809"/>
    <w:rsid w:val="00B46F2C"/>
    <w:rsid w:val="00B80D76"/>
    <w:rsid w:val="00BA2105"/>
    <w:rsid w:val="00BA7E06"/>
    <w:rsid w:val="00BB43B5"/>
    <w:rsid w:val="00BB6219"/>
    <w:rsid w:val="00BD290F"/>
    <w:rsid w:val="00BE2C9A"/>
    <w:rsid w:val="00C14CC4"/>
    <w:rsid w:val="00C1679E"/>
    <w:rsid w:val="00C33C52"/>
    <w:rsid w:val="00C40D8B"/>
    <w:rsid w:val="00C8407A"/>
    <w:rsid w:val="00C8488C"/>
    <w:rsid w:val="00C86E91"/>
    <w:rsid w:val="00CA2650"/>
    <w:rsid w:val="00CB1078"/>
    <w:rsid w:val="00CC0EFC"/>
    <w:rsid w:val="00CC1B08"/>
    <w:rsid w:val="00CC6FAF"/>
    <w:rsid w:val="00CF06B4"/>
    <w:rsid w:val="00D228E0"/>
    <w:rsid w:val="00D24698"/>
    <w:rsid w:val="00D6383F"/>
    <w:rsid w:val="00D71221"/>
    <w:rsid w:val="00DB59D0"/>
    <w:rsid w:val="00DC33D3"/>
    <w:rsid w:val="00E2594A"/>
    <w:rsid w:val="00E26329"/>
    <w:rsid w:val="00E40B50"/>
    <w:rsid w:val="00E45F57"/>
    <w:rsid w:val="00E50293"/>
    <w:rsid w:val="00E65FFC"/>
    <w:rsid w:val="00E80951"/>
    <w:rsid w:val="00E854FE"/>
    <w:rsid w:val="00E86CC6"/>
    <w:rsid w:val="00EB56B3"/>
    <w:rsid w:val="00EC6C38"/>
    <w:rsid w:val="00ED6492"/>
    <w:rsid w:val="00EE5278"/>
    <w:rsid w:val="00EF2095"/>
    <w:rsid w:val="00F06866"/>
    <w:rsid w:val="00F15956"/>
    <w:rsid w:val="00F24CFC"/>
    <w:rsid w:val="00F24D93"/>
    <w:rsid w:val="00F3170F"/>
    <w:rsid w:val="00F4017B"/>
    <w:rsid w:val="00F45440"/>
    <w:rsid w:val="00F976B0"/>
    <w:rsid w:val="00FA6DE7"/>
    <w:rsid w:val="00FC0A8E"/>
    <w:rsid w:val="00FE2FA6"/>
    <w:rsid w:val="00FE3DF2"/>
    <w:rsid w:val="00FE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905F002"/>
  <w15:docId w15:val="{4BFCD6C9-21AF-4313-9CB7-F88CEC2A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customStyle="1" w:styleId="paragraph">
    <w:name w:val="paragraph"/>
    <w:basedOn w:val="Normal"/>
    <w:rsid w:val="004B237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5F29F86B51434BAC0E2D50B6D671F2" ma:contentTypeVersion="13" ma:contentTypeDescription="Create a new document." ma:contentTypeScope="" ma:versionID="9e61866c6bd40cbe007855fe6ba231af">
  <xsd:schema xmlns:xsd="http://www.w3.org/2001/XMLSchema" xmlns:xs="http://www.w3.org/2001/XMLSchema" xmlns:p="http://schemas.microsoft.com/office/2006/metadata/properties" xmlns:ns2="2730949f-626a-49d6-852e-c228d1c319f6" xmlns:ns3="de0ff53e-eb3b-47a6-83fe-860ceef9a5ca" targetNamespace="http://schemas.microsoft.com/office/2006/metadata/properties" ma:root="true" ma:fieldsID="a9a690b66e40616ce4d99fe12c0bbf5f" ns2:_="" ns3:_="">
    <xsd:import namespace="2730949f-626a-49d6-852e-c228d1c319f6"/>
    <xsd:import namespace="de0ff53e-eb3b-47a6-83fe-860ceef9a5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0949f-626a-49d6-852e-c228d1c319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0ff53e-eb3b-47a6-83fe-860ceef9a5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5fecb82-d3b0-49c7-b4a4-b679f8e2b3f3}" ma:internalName="TaxCatchAll" ma:showField="CatchAllData" ma:web="de0ff53e-eb3b-47a6-83fe-860ceef9a5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e0ff53e-eb3b-47a6-83fe-860ceef9a5ca" xsi:nil="true"/>
    <lcf76f155ced4ddcb4097134ff3c332f xmlns="2730949f-626a-49d6-852e-c228d1c319f6">
      <Terms xmlns="http://schemas.microsoft.com/office/infopath/2007/PartnerControls"/>
    </lcf76f155ced4ddcb4097134ff3c332f>
    <SharedWithUsers xmlns="de0ff53e-eb3b-47a6-83fe-860ceef9a5ca">
      <UserInfo>
        <DisplayName>Wojno, Abbey (CDC/DDID/NCEZID/DGMQ)</DisplayName>
        <AccountId>99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EC50B1-3D1A-4593-80BE-EE46B9548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0949f-626a-49d6-852e-c228d1c319f6"/>
    <ds:schemaRef ds:uri="de0ff53e-eb3b-47a6-83fe-860ceef9a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69F923-9C69-4609-BDC3-0A9A2002BEEE}">
  <ds:schemaRefs>
    <ds:schemaRef ds:uri="http://schemas.microsoft.com/office/2006/metadata/properties"/>
    <ds:schemaRef ds:uri="http://schemas.microsoft.com/office/infopath/2007/PartnerControls"/>
    <ds:schemaRef ds:uri="de0ff53e-eb3b-47a6-83fe-860ceef9a5ca"/>
    <ds:schemaRef ds:uri="2730949f-626a-49d6-852e-c228d1c319f6"/>
  </ds:schemaRefs>
</ds:datastoreItem>
</file>

<file path=customXml/itemProps3.xml><?xml version="1.0" encoding="utf-8"?>
<ds:datastoreItem xmlns:ds="http://schemas.openxmlformats.org/officeDocument/2006/customXml" ds:itemID="{40E0C2B8-7523-4C79-8E8C-3CCF20644F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991</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Vice, Rudith (CDC/DDID/NCEZID/OD)</cp:lastModifiedBy>
  <cp:revision>19</cp:revision>
  <cp:lastPrinted>2012-08-06T16:52:00Z</cp:lastPrinted>
  <dcterms:created xsi:type="dcterms:W3CDTF">2022-11-21T20:04:00Z</dcterms:created>
  <dcterms:modified xsi:type="dcterms:W3CDTF">2022-12-27T21:04:00Z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0x0101001F5F29F86B51434BAC0E2D50B6D671F2</vt:lpwstr>
  </property>
  <property fmtid="{D5CDD505-2E9C-101B-9397-08002B2CF9AE}" pid="3" name="MediaServiceImageTags">
    <vt:lpwstr/>
  </property>
  <property fmtid="{D5CDD505-2E9C-101B-9397-08002B2CF9AE}" pid="4" name="MSIP_Label_7b94a7b8-f06c-4dfe-bdcc-9b548fd58c31_ActionId">
    <vt:lpwstr>052023be-9446-45cf-bc8a-d99828902efa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2022-11-21T20:04:15Z</vt:lpwstr>
  </property>
  <property fmtid="{D5CDD505-2E9C-101B-9397-08002B2CF9AE}" pid="10" name="MSIP_Label_7b94a7b8-f06c-4dfe-bdcc-9b548fd58c31_SiteId">
    <vt:lpwstr>9ce70869-60db-44fd-abe8-d2767077fc8f</vt:lpwstr>
  </property>
  <property fmtid="{D5CDD505-2E9C-101B-9397-08002B2CF9AE}" pid="11" name="_dlc_DocIdItemGuid">
    <vt:lpwstr>177ade46-f53b-420e-b92e-d0587b526598</vt:lpwstr>
  </property>
  <property fmtid="{D5CDD505-2E9C-101B-9397-08002B2CF9AE}" pid="12" name="_NewReviewCycle">
    <vt:lpwstr/>
  </property>
</Properties>
</file>