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BA76D4" w:rsidP="00EA6C04" w14:paraId="3F0F63D6" w14:textId="77777777">
      <w:pPr>
        <w:jc w:val="center"/>
        <w:rPr>
          <w:rFonts w:asciiTheme="majorHAnsi" w:hAnsiTheme="majorHAnsi"/>
          <w:sz w:val="28"/>
          <w:u w:val="single"/>
        </w:rPr>
      </w:pPr>
      <w:r w:rsidRPr="00BA76D4">
        <w:rPr>
          <w:rFonts w:asciiTheme="majorHAnsi" w:hAnsiTheme="majorHAnsi"/>
          <w:sz w:val="28"/>
          <w:u w:val="single"/>
        </w:rPr>
        <w:t xml:space="preserve">SUPPORTING </w:t>
      </w:r>
      <w:r w:rsidRPr="00BA76D4" w:rsidR="00127B46">
        <w:rPr>
          <w:rFonts w:asciiTheme="majorHAnsi" w:hAnsiTheme="majorHAnsi"/>
          <w:sz w:val="28"/>
          <w:u w:val="single"/>
        </w:rPr>
        <w:t>STATEMENT -</w:t>
      </w:r>
      <w:r w:rsidRPr="00BA76D4">
        <w:rPr>
          <w:rFonts w:asciiTheme="majorHAnsi" w:hAnsiTheme="majorHAnsi"/>
          <w:sz w:val="28"/>
          <w:u w:val="single"/>
        </w:rPr>
        <w:t xml:space="preserve"> PART A</w:t>
      </w:r>
    </w:p>
    <w:p w:rsidR="00340D9B" w:rsidRPr="00BA76D4" w:rsidP="000D0F2F" w14:paraId="71C1EA33" w14:textId="6E3CEE2D">
      <w:pPr>
        <w:jc w:val="center"/>
        <w:rPr>
          <w:rFonts w:asciiTheme="majorHAnsi" w:hAnsiTheme="majorHAnsi"/>
          <w:sz w:val="24"/>
        </w:rPr>
      </w:pPr>
      <w:r w:rsidRPr="00BA76D4">
        <w:rPr>
          <w:rFonts w:asciiTheme="majorHAnsi" w:hAnsiTheme="majorHAnsi"/>
          <w:sz w:val="24"/>
        </w:rPr>
        <w:t xml:space="preserve">Qualitative Research </w:t>
      </w:r>
      <w:r w:rsidRPr="00BA76D4" w:rsidR="00766D14">
        <w:rPr>
          <w:rFonts w:asciiTheme="majorHAnsi" w:hAnsiTheme="majorHAnsi"/>
          <w:sz w:val="24"/>
        </w:rPr>
        <w:t>t</w:t>
      </w:r>
      <w:r w:rsidRPr="00BA76D4">
        <w:rPr>
          <w:rFonts w:asciiTheme="majorHAnsi" w:hAnsiTheme="majorHAnsi"/>
          <w:sz w:val="24"/>
        </w:rPr>
        <w:t>o Better Understand Military Food Insecurity</w:t>
      </w:r>
      <w:r w:rsidRPr="00BA76D4" w:rsidR="00BA76D4">
        <w:rPr>
          <w:rFonts w:asciiTheme="majorHAnsi" w:hAnsiTheme="majorHAnsi"/>
          <w:sz w:val="24"/>
        </w:rPr>
        <w:br/>
      </w:r>
      <w:r w:rsidRPr="00BA76D4">
        <w:rPr>
          <w:rFonts w:asciiTheme="majorHAnsi" w:hAnsiTheme="majorHAnsi"/>
          <w:sz w:val="24"/>
        </w:rPr>
        <w:t>OMB Control Number</w:t>
      </w:r>
      <w:r w:rsidRPr="00BA76D4" w:rsidR="009C68BD">
        <w:rPr>
          <w:rFonts w:asciiTheme="majorHAnsi" w:hAnsiTheme="majorHAnsi"/>
          <w:sz w:val="24"/>
        </w:rPr>
        <w:t xml:space="preserve"> </w:t>
      </w:r>
      <w:r w:rsidRPr="00BA76D4" w:rsidR="000D36A3">
        <w:rPr>
          <w:rFonts w:eastAsia="Times New Roman" w:asciiTheme="majorHAnsi" w:hAnsiTheme="majorHAnsi"/>
          <w:sz w:val="24"/>
          <w:szCs w:val="24"/>
        </w:rPr>
        <w:t>0704-</w:t>
      </w:r>
      <w:r w:rsidR="00C356BD">
        <w:rPr>
          <w:rFonts w:eastAsia="Times New Roman" w:asciiTheme="majorHAnsi" w:hAnsiTheme="majorHAnsi"/>
          <w:sz w:val="24"/>
          <w:szCs w:val="24"/>
        </w:rPr>
        <w:t>0665</w:t>
      </w:r>
    </w:p>
    <w:p w:rsidR="005C7428" w:rsidRPr="00BA76D4" w:rsidP="00BA76D4" w14:paraId="374297E5" w14:textId="2D26288C">
      <w:pPr>
        <w:pStyle w:val="ListParagraph"/>
        <w:numPr>
          <w:ilvl w:val="0"/>
          <w:numId w:val="31"/>
        </w:numPr>
        <w:spacing w:after="0" w:line="240" w:lineRule="auto"/>
        <w:rPr>
          <w:rFonts w:asciiTheme="majorHAnsi" w:hAnsiTheme="majorHAnsi"/>
          <w:sz w:val="24"/>
        </w:rPr>
      </w:pPr>
      <w:r w:rsidRPr="00BA76D4">
        <w:rPr>
          <w:rFonts w:asciiTheme="majorHAnsi" w:hAnsiTheme="majorHAnsi"/>
          <w:sz w:val="24"/>
          <w:u w:val="single"/>
        </w:rPr>
        <w:t xml:space="preserve">Need for the Information </w:t>
      </w:r>
      <w:r w:rsidRPr="00BA76D4" w:rsidR="0085688C">
        <w:rPr>
          <w:rFonts w:asciiTheme="majorHAnsi" w:hAnsiTheme="majorHAnsi"/>
          <w:sz w:val="24"/>
          <w:u w:val="single"/>
        </w:rPr>
        <w:t>Collection</w:t>
      </w:r>
      <w:r w:rsidRPr="00BA76D4" w:rsidR="0085688C">
        <w:rPr>
          <w:rFonts w:asciiTheme="majorHAnsi" w:hAnsiTheme="majorHAnsi"/>
          <w:sz w:val="24"/>
        </w:rPr>
        <w:t xml:space="preserve"> </w:t>
      </w:r>
    </w:p>
    <w:p w:rsidR="00BA76D4" w:rsidRPr="00BA76D4" w:rsidP="00BA76D4" w14:paraId="35E4FF62" w14:textId="77777777">
      <w:pPr>
        <w:pStyle w:val="ListParagraph"/>
        <w:spacing w:after="0" w:line="240" w:lineRule="auto"/>
        <w:ind w:left="1080"/>
        <w:rPr>
          <w:rFonts w:asciiTheme="majorHAnsi" w:hAnsiTheme="majorHAnsi"/>
          <w:sz w:val="24"/>
        </w:rPr>
      </w:pPr>
    </w:p>
    <w:p w:rsidR="00853362" w:rsidP="00853362" w14:paraId="4E24BC05" w14:textId="4755A780">
      <w:pPr>
        <w:spacing w:after="0" w:line="240" w:lineRule="auto"/>
        <w:ind w:firstLine="720"/>
        <w:rPr>
          <w:rFonts w:asciiTheme="majorHAnsi" w:hAnsiTheme="majorHAnsi"/>
          <w:sz w:val="24"/>
        </w:rPr>
      </w:pPr>
      <w:r w:rsidRPr="00BA76D4">
        <w:rPr>
          <w:rFonts w:asciiTheme="majorHAnsi" w:hAnsiTheme="majorHAnsi"/>
          <w:sz w:val="24"/>
        </w:rPr>
        <w:t xml:space="preserve">Recent survey estimates of food insecurity among military members find that 24 percent of active duty military members report experiencing food insecurity in the past year, defined by the United States Department of Agriculture as </w:t>
      </w:r>
      <w:r w:rsidRPr="00BA76D4" w:rsidR="00A66C79">
        <w:rPr>
          <w:rFonts w:asciiTheme="majorHAnsi" w:hAnsiTheme="majorHAnsi"/>
          <w:sz w:val="24"/>
        </w:rPr>
        <w:t xml:space="preserve">uncertain </w:t>
      </w:r>
      <w:r w:rsidRPr="00BA76D4" w:rsidR="00EF04C0">
        <w:rPr>
          <w:rFonts w:asciiTheme="majorHAnsi" w:hAnsiTheme="majorHAnsi"/>
          <w:sz w:val="24"/>
        </w:rPr>
        <w:t xml:space="preserve">access to adequate food </w:t>
      </w:r>
      <w:r w:rsidRPr="00BA76D4">
        <w:rPr>
          <w:rFonts w:asciiTheme="majorHAnsi" w:hAnsiTheme="majorHAnsi"/>
          <w:sz w:val="24"/>
        </w:rPr>
        <w:t xml:space="preserve">for themselves or family members due to lack of resources. </w:t>
      </w:r>
      <w:r w:rsidRPr="00BA76D4" w:rsidR="00F11B8C">
        <w:rPr>
          <w:rFonts w:asciiTheme="majorHAnsi" w:hAnsiTheme="majorHAnsi"/>
          <w:sz w:val="24"/>
        </w:rPr>
        <w:t xml:space="preserve">Among junior enlisted service members, the prevalence of food insecurity is </w:t>
      </w:r>
      <w:r w:rsidRPr="00BA76D4" w:rsidR="00BA2D4A">
        <w:rPr>
          <w:rFonts w:asciiTheme="majorHAnsi" w:hAnsiTheme="majorHAnsi"/>
          <w:sz w:val="24"/>
        </w:rPr>
        <w:t>33</w:t>
      </w:r>
      <w:r w:rsidRPr="00BA76D4" w:rsidR="00F11B8C">
        <w:rPr>
          <w:rFonts w:asciiTheme="majorHAnsi" w:hAnsiTheme="majorHAnsi"/>
          <w:sz w:val="24"/>
        </w:rPr>
        <w:t xml:space="preserve"> percent. </w:t>
      </w:r>
    </w:p>
    <w:p w:rsidR="00BA76D4" w:rsidP="00BA76D4" w14:paraId="07D75525" w14:textId="77777777">
      <w:pPr>
        <w:spacing w:after="0" w:line="240" w:lineRule="auto"/>
        <w:rPr>
          <w:rFonts w:asciiTheme="majorHAnsi" w:hAnsiTheme="majorHAnsi"/>
          <w:sz w:val="24"/>
        </w:rPr>
      </w:pPr>
    </w:p>
    <w:p w:rsidR="00673DC7" w:rsidP="00BA76D4" w14:paraId="724DE4D4" w14:textId="260D58B5">
      <w:pPr>
        <w:spacing w:after="0" w:line="240" w:lineRule="auto"/>
        <w:ind w:firstLine="720"/>
        <w:rPr>
          <w:rFonts w:asciiTheme="majorHAnsi" w:hAnsiTheme="majorHAnsi"/>
          <w:sz w:val="24"/>
        </w:rPr>
      </w:pPr>
      <w:r w:rsidRPr="00BA76D4">
        <w:rPr>
          <w:rFonts w:asciiTheme="majorHAnsi" w:hAnsiTheme="majorHAnsi"/>
          <w:sz w:val="24"/>
        </w:rPr>
        <w:t xml:space="preserve">Analysis of survey data has revealed findings that are difficult to explain. For example, some service members experiencing food insecurity are financially </w:t>
      </w:r>
      <w:r w:rsidRPr="00BA76D4" w:rsidR="003D3BC5">
        <w:rPr>
          <w:rFonts w:asciiTheme="majorHAnsi" w:hAnsiTheme="majorHAnsi"/>
          <w:sz w:val="24"/>
        </w:rPr>
        <w:t>secure</w:t>
      </w:r>
      <w:r w:rsidR="0016527D">
        <w:rPr>
          <w:rFonts w:asciiTheme="majorHAnsi" w:hAnsiTheme="majorHAnsi"/>
          <w:sz w:val="24"/>
        </w:rPr>
        <w:t xml:space="preserve">; </w:t>
      </w:r>
      <w:r w:rsidRPr="00C069D3" w:rsidR="0016527D">
        <w:rPr>
          <w:rFonts w:asciiTheme="majorHAnsi" w:hAnsiTheme="majorHAnsi"/>
          <w:sz w:val="24"/>
        </w:rPr>
        <w:t>results reported by</w:t>
      </w:r>
      <w:r w:rsidR="0016527D">
        <w:rPr>
          <w:rFonts w:asciiTheme="majorHAnsi" w:hAnsiTheme="majorHAnsi"/>
          <w:sz w:val="24"/>
        </w:rPr>
        <w:t xml:space="preserve"> the 2020 Status of Forces Survey for Active Duty Service members conducted by</w:t>
      </w:r>
      <w:r w:rsidRPr="00C069D3" w:rsidR="0016527D">
        <w:rPr>
          <w:rFonts w:asciiTheme="majorHAnsi" w:hAnsiTheme="majorHAnsi"/>
          <w:sz w:val="24"/>
        </w:rPr>
        <w:t xml:space="preserve"> </w:t>
      </w:r>
      <w:r w:rsidR="0016527D">
        <w:rPr>
          <w:rFonts w:asciiTheme="majorHAnsi" w:hAnsiTheme="majorHAnsi"/>
          <w:sz w:val="24"/>
        </w:rPr>
        <w:t xml:space="preserve">the Department of Defense </w:t>
      </w:r>
      <w:r w:rsidRPr="00C069D3" w:rsidR="0016527D">
        <w:rPr>
          <w:rFonts w:asciiTheme="majorHAnsi" w:hAnsiTheme="majorHAnsi"/>
          <w:sz w:val="24"/>
        </w:rPr>
        <w:t>O</w:t>
      </w:r>
      <w:r w:rsidR="0016527D">
        <w:rPr>
          <w:rFonts w:asciiTheme="majorHAnsi" w:hAnsiTheme="majorHAnsi"/>
          <w:sz w:val="24"/>
        </w:rPr>
        <w:t xml:space="preserve">ffice of </w:t>
      </w:r>
      <w:r w:rsidRPr="00C069D3" w:rsidR="0016527D">
        <w:rPr>
          <w:rFonts w:asciiTheme="majorHAnsi" w:hAnsiTheme="majorHAnsi"/>
          <w:sz w:val="24"/>
        </w:rPr>
        <w:t>P</w:t>
      </w:r>
      <w:r w:rsidR="0016527D">
        <w:rPr>
          <w:rFonts w:asciiTheme="majorHAnsi" w:hAnsiTheme="majorHAnsi"/>
          <w:sz w:val="24"/>
        </w:rPr>
        <w:t xml:space="preserve">eople </w:t>
      </w:r>
      <w:r w:rsidRPr="00C069D3" w:rsidR="0016527D">
        <w:rPr>
          <w:rFonts w:asciiTheme="majorHAnsi" w:hAnsiTheme="majorHAnsi"/>
          <w:sz w:val="24"/>
        </w:rPr>
        <w:t>A</w:t>
      </w:r>
      <w:r w:rsidR="0016527D">
        <w:rPr>
          <w:rFonts w:asciiTheme="majorHAnsi" w:hAnsiTheme="majorHAnsi"/>
          <w:sz w:val="24"/>
        </w:rPr>
        <w:t>nalytics (OPA)</w:t>
      </w:r>
      <w:r w:rsidRPr="00C069D3" w:rsidR="0016527D">
        <w:rPr>
          <w:rFonts w:asciiTheme="majorHAnsi" w:hAnsiTheme="majorHAnsi"/>
          <w:sz w:val="24"/>
        </w:rPr>
        <w:t xml:space="preserve"> indicate that 9% of service members who report being financially “comfortable” report experiencing low food security and 2% who report being financially “comfortable” report experiencing very low food security.</w:t>
      </w:r>
      <w:r w:rsidRPr="00BA76D4">
        <w:rPr>
          <w:rFonts w:asciiTheme="majorHAnsi" w:hAnsiTheme="majorHAnsi"/>
          <w:sz w:val="24"/>
        </w:rPr>
        <w:t xml:space="preserve"> </w:t>
      </w:r>
      <w:r w:rsidRPr="00BA76D4" w:rsidR="00705A26">
        <w:rPr>
          <w:rFonts w:asciiTheme="majorHAnsi" w:hAnsiTheme="majorHAnsi"/>
          <w:sz w:val="24"/>
        </w:rPr>
        <w:t xml:space="preserve">Also, </w:t>
      </w:r>
      <w:r w:rsidRPr="00BA76D4" w:rsidR="00055BE5">
        <w:rPr>
          <w:rFonts w:asciiTheme="majorHAnsi" w:hAnsiTheme="majorHAnsi"/>
          <w:sz w:val="24"/>
        </w:rPr>
        <w:t>s</w:t>
      </w:r>
      <w:r w:rsidRPr="00BA76D4" w:rsidR="00F11B8C">
        <w:rPr>
          <w:rFonts w:asciiTheme="majorHAnsi" w:hAnsiTheme="majorHAnsi"/>
          <w:sz w:val="24"/>
        </w:rPr>
        <w:t xml:space="preserve">ervice members who live on the installation are more likely to be food insecure than those living off the installation, even though </w:t>
      </w:r>
      <w:r w:rsidR="00716FBD">
        <w:rPr>
          <w:rFonts w:asciiTheme="majorHAnsi" w:hAnsiTheme="majorHAnsi"/>
          <w:sz w:val="24"/>
        </w:rPr>
        <w:t xml:space="preserve">junior service members residing in barracks </w:t>
      </w:r>
      <w:r w:rsidRPr="00BA76D4" w:rsidR="00F11B8C">
        <w:rPr>
          <w:rFonts w:asciiTheme="majorHAnsi" w:hAnsiTheme="majorHAnsi"/>
          <w:sz w:val="24"/>
        </w:rPr>
        <w:t xml:space="preserve">on post should have access to regular meals in the dining facilities at no-cost. </w:t>
      </w:r>
      <w:r w:rsidR="00423721">
        <w:rPr>
          <w:rFonts w:asciiTheme="majorHAnsi" w:hAnsiTheme="majorHAnsi"/>
          <w:sz w:val="24"/>
        </w:rPr>
        <w:t>It should be noted here that spouses and children do not have access to dining facilities;</w:t>
      </w:r>
      <w:r w:rsidR="00AC62FB">
        <w:rPr>
          <w:rFonts w:asciiTheme="majorHAnsi" w:hAnsiTheme="majorHAnsi"/>
          <w:sz w:val="24"/>
        </w:rPr>
        <w:t xml:space="preserve"> </w:t>
      </w:r>
      <w:r w:rsidR="00423721">
        <w:rPr>
          <w:rFonts w:asciiTheme="majorHAnsi" w:hAnsiTheme="majorHAnsi"/>
          <w:sz w:val="24"/>
        </w:rPr>
        <w:t xml:space="preserve">how this impacts food security will be explored in the study.  </w:t>
      </w:r>
      <w:r w:rsidRPr="00BA76D4">
        <w:rPr>
          <w:rFonts w:asciiTheme="majorHAnsi" w:hAnsiTheme="majorHAnsi"/>
          <w:sz w:val="24"/>
        </w:rPr>
        <w:t xml:space="preserve">Collectively, the survey results raise many questions that require further study: How do </w:t>
      </w:r>
      <w:r w:rsidRPr="00BA76D4" w:rsidR="00F11B8C">
        <w:rPr>
          <w:rFonts w:asciiTheme="majorHAnsi" w:hAnsiTheme="majorHAnsi"/>
          <w:sz w:val="24"/>
        </w:rPr>
        <w:t xml:space="preserve">junior enlisted </w:t>
      </w:r>
      <w:r w:rsidRPr="00BA76D4">
        <w:rPr>
          <w:rFonts w:asciiTheme="majorHAnsi" w:hAnsiTheme="majorHAnsi"/>
          <w:sz w:val="24"/>
        </w:rPr>
        <w:t xml:space="preserve">military </w:t>
      </w:r>
      <w:r w:rsidRPr="00BA76D4" w:rsidR="00F11B8C">
        <w:rPr>
          <w:rFonts w:asciiTheme="majorHAnsi" w:hAnsiTheme="majorHAnsi"/>
          <w:sz w:val="24"/>
        </w:rPr>
        <w:t>members access food</w:t>
      </w:r>
      <w:r w:rsidRPr="00BA76D4">
        <w:rPr>
          <w:rFonts w:asciiTheme="majorHAnsi" w:hAnsiTheme="majorHAnsi"/>
          <w:sz w:val="24"/>
        </w:rPr>
        <w:t xml:space="preserve"> in their daily lives? </w:t>
      </w:r>
      <w:r w:rsidRPr="00BA76D4" w:rsidR="00F11B8C">
        <w:rPr>
          <w:rFonts w:asciiTheme="majorHAnsi" w:hAnsiTheme="majorHAnsi"/>
          <w:sz w:val="24"/>
        </w:rPr>
        <w:t>W</w:t>
      </w:r>
      <w:r w:rsidRPr="00BA76D4">
        <w:rPr>
          <w:rFonts w:asciiTheme="majorHAnsi" w:hAnsiTheme="majorHAnsi"/>
          <w:sz w:val="24"/>
        </w:rPr>
        <w:t xml:space="preserve">hat are the most convenient and affordable sources of food on installations and the surrounding communities? </w:t>
      </w:r>
      <w:r w:rsidRPr="00BA76D4" w:rsidR="00BC21B8">
        <w:rPr>
          <w:rFonts w:asciiTheme="majorHAnsi" w:hAnsiTheme="majorHAnsi"/>
          <w:sz w:val="24"/>
        </w:rPr>
        <w:t xml:space="preserve">To what extent is food insecurity a temporary or chronic issue for young service members and their families? </w:t>
      </w:r>
      <w:r w:rsidRPr="00BA76D4">
        <w:rPr>
          <w:rFonts w:asciiTheme="majorHAnsi" w:hAnsiTheme="majorHAnsi"/>
          <w:sz w:val="24"/>
        </w:rPr>
        <w:t xml:space="preserve">Are these sources of food </w:t>
      </w:r>
      <w:r w:rsidRPr="00BA76D4" w:rsidR="008F5D0A">
        <w:rPr>
          <w:rFonts w:asciiTheme="majorHAnsi" w:hAnsiTheme="majorHAnsi"/>
          <w:sz w:val="24"/>
        </w:rPr>
        <w:t>adequate</w:t>
      </w:r>
      <w:r w:rsidRPr="00BA76D4" w:rsidR="00103F34">
        <w:rPr>
          <w:rFonts w:asciiTheme="majorHAnsi" w:hAnsiTheme="majorHAnsi"/>
          <w:sz w:val="24"/>
        </w:rPr>
        <w:t>ly nutritious and of high</w:t>
      </w:r>
      <w:r w:rsidRPr="00BA76D4" w:rsidR="008F5D0A">
        <w:rPr>
          <w:rFonts w:asciiTheme="majorHAnsi" w:hAnsiTheme="majorHAnsi"/>
          <w:sz w:val="24"/>
        </w:rPr>
        <w:t xml:space="preserve"> </w:t>
      </w:r>
      <w:r w:rsidRPr="00BA76D4">
        <w:rPr>
          <w:rFonts w:asciiTheme="majorHAnsi" w:hAnsiTheme="majorHAnsi"/>
          <w:sz w:val="24"/>
        </w:rPr>
        <w:t>quality</w:t>
      </w:r>
      <w:r w:rsidR="0016527D">
        <w:rPr>
          <w:rFonts w:asciiTheme="majorHAnsi" w:hAnsiTheme="majorHAnsi"/>
          <w:sz w:val="24"/>
        </w:rPr>
        <w:t>, and how are these measures defined from person to person</w:t>
      </w:r>
      <w:r w:rsidRPr="00BA76D4">
        <w:rPr>
          <w:rFonts w:asciiTheme="majorHAnsi" w:hAnsiTheme="majorHAnsi"/>
          <w:sz w:val="24"/>
        </w:rPr>
        <w:t xml:space="preserve">? Understanding the process by which </w:t>
      </w:r>
      <w:r w:rsidRPr="00BA76D4" w:rsidR="00F11B8C">
        <w:rPr>
          <w:rFonts w:asciiTheme="majorHAnsi" w:hAnsiTheme="majorHAnsi"/>
          <w:sz w:val="24"/>
        </w:rPr>
        <w:t xml:space="preserve">service </w:t>
      </w:r>
      <w:r w:rsidRPr="00BA76D4">
        <w:rPr>
          <w:rFonts w:asciiTheme="majorHAnsi" w:hAnsiTheme="majorHAnsi"/>
          <w:sz w:val="24"/>
        </w:rPr>
        <w:t xml:space="preserve">members </w:t>
      </w:r>
      <w:r w:rsidR="005079C4">
        <w:rPr>
          <w:rFonts w:asciiTheme="majorHAnsi" w:hAnsiTheme="majorHAnsi"/>
          <w:sz w:val="24"/>
        </w:rPr>
        <w:t xml:space="preserve">and their families </w:t>
      </w:r>
      <w:r w:rsidRPr="00BA76D4" w:rsidR="00F11B8C">
        <w:rPr>
          <w:rFonts w:asciiTheme="majorHAnsi" w:hAnsiTheme="majorHAnsi"/>
          <w:sz w:val="24"/>
        </w:rPr>
        <w:t>access food</w:t>
      </w:r>
      <w:r w:rsidRPr="00BA76D4">
        <w:rPr>
          <w:rFonts w:asciiTheme="majorHAnsi" w:hAnsiTheme="majorHAnsi"/>
          <w:sz w:val="24"/>
        </w:rPr>
        <w:t xml:space="preserve"> and the potential causal factors </w:t>
      </w:r>
      <w:r w:rsidRPr="00BA76D4" w:rsidR="00F11B8C">
        <w:rPr>
          <w:rFonts w:asciiTheme="majorHAnsi" w:hAnsiTheme="majorHAnsi"/>
          <w:sz w:val="24"/>
        </w:rPr>
        <w:t xml:space="preserve">for disruption of regular access to adequate food for themselves and their families </w:t>
      </w:r>
      <w:r w:rsidRPr="00BA76D4">
        <w:rPr>
          <w:rFonts w:asciiTheme="majorHAnsi" w:hAnsiTheme="majorHAnsi"/>
          <w:sz w:val="24"/>
        </w:rPr>
        <w:t>would help provide insight into potential avenues to alleviate food insecurity.</w:t>
      </w:r>
    </w:p>
    <w:p w:rsidR="00BA76D4" w:rsidRPr="00BA76D4" w:rsidP="00853362" w14:paraId="4CEE24E9" w14:textId="77777777">
      <w:pPr>
        <w:spacing w:after="0" w:line="240" w:lineRule="auto"/>
        <w:ind w:firstLine="720"/>
        <w:rPr>
          <w:rFonts w:asciiTheme="majorHAnsi" w:hAnsiTheme="majorHAnsi"/>
          <w:sz w:val="24"/>
        </w:rPr>
      </w:pPr>
    </w:p>
    <w:p w:rsidR="00673DC7" w:rsidRPr="00BA76D4" w:rsidP="00853362" w14:paraId="31509120" w14:textId="0EC0D3D1">
      <w:pPr>
        <w:spacing w:after="0" w:line="240" w:lineRule="auto"/>
        <w:ind w:firstLine="720"/>
        <w:rPr>
          <w:rFonts w:asciiTheme="majorHAnsi" w:hAnsiTheme="majorHAnsi"/>
          <w:sz w:val="24"/>
        </w:rPr>
      </w:pPr>
      <w:r w:rsidRPr="00BA76D4">
        <w:rPr>
          <w:rFonts w:asciiTheme="majorHAnsi" w:hAnsiTheme="majorHAnsi"/>
          <w:sz w:val="24"/>
        </w:rPr>
        <w:t xml:space="preserve">This study will use qualitative methods to gain a better understanding of food </w:t>
      </w:r>
      <w:r w:rsidRPr="00BA76D4" w:rsidR="004A2D7D">
        <w:rPr>
          <w:rFonts w:asciiTheme="majorHAnsi" w:hAnsiTheme="majorHAnsi"/>
          <w:sz w:val="24"/>
        </w:rPr>
        <w:t xml:space="preserve">access </w:t>
      </w:r>
      <w:r w:rsidRPr="00BA76D4">
        <w:rPr>
          <w:rFonts w:asciiTheme="majorHAnsi" w:hAnsiTheme="majorHAnsi"/>
          <w:sz w:val="24"/>
        </w:rPr>
        <w:t xml:space="preserve">among </w:t>
      </w:r>
      <w:r w:rsidRPr="00BA76D4" w:rsidR="004A2D7D">
        <w:rPr>
          <w:rFonts w:asciiTheme="majorHAnsi" w:hAnsiTheme="majorHAnsi"/>
          <w:sz w:val="24"/>
        </w:rPr>
        <w:t xml:space="preserve">junior </w:t>
      </w:r>
      <w:r w:rsidRPr="00BA76D4">
        <w:rPr>
          <w:rFonts w:asciiTheme="majorHAnsi" w:hAnsiTheme="majorHAnsi"/>
          <w:sz w:val="24"/>
        </w:rPr>
        <w:t xml:space="preserve">service members and their families, including the process by which members experience food insecurity, the range of potential causes of food insecurity, how </w:t>
      </w:r>
      <w:r w:rsidRPr="00BA76D4" w:rsidR="00B660DE">
        <w:rPr>
          <w:rFonts w:asciiTheme="majorHAnsi" w:hAnsiTheme="majorHAnsi"/>
          <w:sz w:val="24"/>
        </w:rPr>
        <w:t xml:space="preserve">and where </w:t>
      </w:r>
      <w:r w:rsidRPr="00BA76D4">
        <w:rPr>
          <w:rFonts w:asciiTheme="majorHAnsi" w:hAnsiTheme="majorHAnsi"/>
          <w:sz w:val="24"/>
        </w:rPr>
        <w:t>members</w:t>
      </w:r>
      <w:r w:rsidRPr="00BA76D4" w:rsidR="00BF7EF5">
        <w:rPr>
          <w:rFonts w:asciiTheme="majorHAnsi" w:hAnsiTheme="majorHAnsi"/>
          <w:sz w:val="24"/>
        </w:rPr>
        <w:t xml:space="preserve"> and their families</w:t>
      </w:r>
      <w:r w:rsidRPr="00BA76D4">
        <w:rPr>
          <w:rFonts w:asciiTheme="majorHAnsi" w:hAnsiTheme="majorHAnsi"/>
          <w:sz w:val="24"/>
        </w:rPr>
        <w:t xml:space="preserve"> access food </w:t>
      </w:r>
      <w:r w:rsidRPr="00BA76D4" w:rsidR="00236166">
        <w:rPr>
          <w:rFonts w:asciiTheme="majorHAnsi" w:hAnsiTheme="majorHAnsi"/>
          <w:sz w:val="24"/>
        </w:rPr>
        <w:t>daily</w:t>
      </w:r>
      <w:r w:rsidRPr="00BA76D4">
        <w:rPr>
          <w:rFonts w:asciiTheme="majorHAnsi" w:hAnsiTheme="majorHAnsi"/>
          <w:sz w:val="24"/>
        </w:rPr>
        <w:t xml:space="preserve">, and what resources might help alleviate food insecurity. This study aligns with </w:t>
      </w:r>
      <w:r w:rsidR="000D0F2F">
        <w:rPr>
          <w:rFonts w:asciiTheme="majorHAnsi" w:hAnsiTheme="majorHAnsi"/>
          <w:sz w:val="24"/>
        </w:rPr>
        <w:t>S</w:t>
      </w:r>
      <w:r w:rsidRPr="000D0F2F" w:rsidR="000D0F2F">
        <w:rPr>
          <w:rFonts w:asciiTheme="majorHAnsi" w:hAnsiTheme="majorHAnsi"/>
          <w:sz w:val="24"/>
        </w:rPr>
        <w:t xml:space="preserve">ection 601 of the National Defense Authorization Act </w:t>
      </w:r>
      <w:r w:rsidRPr="00BA76D4" w:rsidR="000D0F2F">
        <w:rPr>
          <w:rFonts w:asciiTheme="majorHAnsi" w:hAnsiTheme="majorHAnsi"/>
          <w:sz w:val="24"/>
        </w:rPr>
        <w:t xml:space="preserve">(NDAA) </w:t>
      </w:r>
      <w:r w:rsidRPr="000D0F2F" w:rsidR="000D0F2F">
        <w:rPr>
          <w:rFonts w:asciiTheme="majorHAnsi" w:hAnsiTheme="majorHAnsi"/>
          <w:sz w:val="24"/>
        </w:rPr>
        <w:t>for Fiscal Year 2022 (Public Law 117-81</w:t>
      </w:r>
      <w:r w:rsidR="000D0F2F">
        <w:rPr>
          <w:rFonts w:asciiTheme="majorHAnsi" w:hAnsiTheme="majorHAnsi"/>
          <w:sz w:val="24"/>
        </w:rPr>
        <w:t>)</w:t>
      </w:r>
      <w:r w:rsidRPr="00BA76D4">
        <w:rPr>
          <w:rFonts w:asciiTheme="majorHAnsi" w:hAnsiTheme="majorHAnsi"/>
          <w:sz w:val="24"/>
        </w:rPr>
        <w:t xml:space="preserve"> to study food insecurity, and the Under Secretary of Defense for Personnel and Readiness highlighted determining the causes of food insecurity as one of the “big plays” for 2022.</w:t>
      </w:r>
    </w:p>
    <w:p w:rsidR="00853362" w:rsidRPr="00BA76D4" w:rsidP="006E563D" w14:paraId="7ADC590E" w14:textId="77777777">
      <w:pPr>
        <w:spacing w:after="0" w:line="240" w:lineRule="auto"/>
        <w:rPr>
          <w:rFonts w:asciiTheme="majorHAnsi" w:hAnsiTheme="majorHAnsi"/>
          <w:sz w:val="24"/>
        </w:rPr>
      </w:pPr>
    </w:p>
    <w:p w:rsidR="005C7428" w:rsidP="006E563D" w14:paraId="72516585" w14:textId="54565F6E">
      <w:pPr>
        <w:spacing w:after="0" w:line="240" w:lineRule="auto"/>
        <w:rPr>
          <w:rFonts w:asciiTheme="majorHAnsi" w:hAnsiTheme="majorHAnsi"/>
          <w:sz w:val="24"/>
        </w:rPr>
      </w:pPr>
      <w:r w:rsidRPr="00BA76D4">
        <w:rPr>
          <w:rFonts w:asciiTheme="majorHAnsi" w:hAnsiTheme="majorHAnsi"/>
          <w:sz w:val="24"/>
        </w:rPr>
        <w:t>2.</w:t>
      </w:r>
      <w:r w:rsidRPr="00BA76D4">
        <w:rPr>
          <w:rFonts w:asciiTheme="majorHAnsi" w:hAnsiTheme="majorHAnsi"/>
          <w:sz w:val="24"/>
        </w:rPr>
        <w:tab/>
      </w:r>
      <w:r w:rsidRPr="00BA76D4">
        <w:rPr>
          <w:rFonts w:asciiTheme="majorHAnsi" w:hAnsiTheme="majorHAnsi"/>
          <w:sz w:val="24"/>
          <w:u w:val="single"/>
        </w:rPr>
        <w:t xml:space="preserve">Use of the </w:t>
      </w:r>
      <w:r w:rsidRPr="00BA76D4" w:rsidR="0085688C">
        <w:rPr>
          <w:rFonts w:asciiTheme="majorHAnsi" w:hAnsiTheme="majorHAnsi"/>
          <w:sz w:val="24"/>
          <w:u w:val="single"/>
        </w:rPr>
        <w:t>Information</w:t>
      </w:r>
      <w:r w:rsidRPr="00BA76D4" w:rsidR="0085688C">
        <w:rPr>
          <w:rFonts w:asciiTheme="majorHAnsi" w:hAnsiTheme="majorHAnsi"/>
          <w:sz w:val="24"/>
        </w:rPr>
        <w:t xml:space="preserve"> </w:t>
      </w:r>
    </w:p>
    <w:p w:rsidR="00BA76D4" w:rsidRPr="00BA76D4" w:rsidP="006E563D" w14:paraId="1097E205" w14:textId="77777777">
      <w:pPr>
        <w:spacing w:after="0" w:line="240" w:lineRule="auto"/>
        <w:rPr>
          <w:rFonts w:asciiTheme="majorHAnsi" w:hAnsiTheme="majorHAnsi"/>
          <w:sz w:val="24"/>
        </w:rPr>
      </w:pPr>
    </w:p>
    <w:p w:rsidR="000D6A20" w:rsidP="006D0F63" w14:paraId="24DF2732" w14:textId="328A3826">
      <w:pPr>
        <w:spacing w:after="0" w:line="240" w:lineRule="auto"/>
        <w:ind w:firstLine="720"/>
        <w:rPr>
          <w:rFonts w:asciiTheme="majorHAnsi" w:hAnsiTheme="majorHAnsi"/>
          <w:iCs/>
          <w:sz w:val="24"/>
        </w:rPr>
      </w:pPr>
      <w:r w:rsidRPr="00BA76D4">
        <w:rPr>
          <w:rFonts w:asciiTheme="majorHAnsi" w:hAnsiTheme="majorHAnsi"/>
          <w:iCs/>
          <w:sz w:val="24"/>
        </w:rPr>
        <w:t xml:space="preserve">The study will incorporate three sets of qualitative data collection respondents at each of </w:t>
      </w:r>
      <w:r w:rsidRPr="00BA76D4" w:rsidR="00C356BD">
        <w:rPr>
          <w:rFonts w:asciiTheme="majorHAnsi" w:hAnsiTheme="majorHAnsi"/>
          <w:iCs/>
          <w:sz w:val="24"/>
        </w:rPr>
        <w:t>1</w:t>
      </w:r>
      <w:r w:rsidR="00C356BD">
        <w:rPr>
          <w:rFonts w:asciiTheme="majorHAnsi" w:hAnsiTheme="majorHAnsi"/>
          <w:iCs/>
          <w:sz w:val="24"/>
        </w:rPr>
        <w:t>3</w:t>
      </w:r>
      <w:r w:rsidRPr="00BA76D4" w:rsidR="00C356BD">
        <w:rPr>
          <w:rFonts w:asciiTheme="majorHAnsi" w:hAnsiTheme="majorHAnsi"/>
          <w:iCs/>
          <w:sz w:val="24"/>
        </w:rPr>
        <w:t xml:space="preserve"> </w:t>
      </w:r>
      <w:r w:rsidRPr="00BA76D4">
        <w:rPr>
          <w:rFonts w:asciiTheme="majorHAnsi" w:hAnsiTheme="majorHAnsi"/>
          <w:iCs/>
          <w:sz w:val="24"/>
        </w:rPr>
        <w:t xml:space="preserve">military installations selected </w:t>
      </w:r>
      <w:r w:rsidR="0016527D">
        <w:rPr>
          <w:rFonts w:asciiTheme="majorHAnsi" w:hAnsiTheme="majorHAnsi"/>
          <w:iCs/>
          <w:sz w:val="24"/>
        </w:rPr>
        <w:t xml:space="preserve">based on specific recommendations from </w:t>
      </w:r>
      <w:r w:rsidRPr="00C069D3" w:rsidR="0016527D">
        <w:rPr>
          <w:rFonts w:asciiTheme="majorHAnsi" w:hAnsiTheme="majorHAnsi"/>
          <w:iCs/>
          <w:sz w:val="24"/>
        </w:rPr>
        <w:t xml:space="preserve">OSD, USDA, and the Services </w:t>
      </w:r>
      <w:r w:rsidRPr="00BA76D4">
        <w:rPr>
          <w:rFonts w:asciiTheme="majorHAnsi" w:hAnsiTheme="majorHAnsi"/>
          <w:iCs/>
          <w:sz w:val="24"/>
        </w:rPr>
        <w:t>for the study:</w:t>
      </w:r>
    </w:p>
    <w:p w:rsidR="00BA76D4" w:rsidRPr="00BA76D4" w:rsidP="006D0F63" w14:paraId="59B9350A" w14:textId="77777777">
      <w:pPr>
        <w:spacing w:after="0" w:line="240" w:lineRule="auto"/>
        <w:ind w:firstLine="720"/>
        <w:rPr>
          <w:rFonts w:asciiTheme="majorHAnsi" w:hAnsiTheme="majorHAnsi"/>
          <w:iCs/>
          <w:sz w:val="24"/>
        </w:rPr>
      </w:pPr>
    </w:p>
    <w:p w:rsidR="000D6A20" w:rsidRPr="00BA76D4" w:rsidP="000D6A20" w14:paraId="1FEF80E8" w14:textId="12B594ED">
      <w:pPr>
        <w:tabs>
          <w:tab w:val="left" w:pos="1080"/>
        </w:tabs>
        <w:spacing w:after="0" w:line="240" w:lineRule="auto"/>
        <w:ind w:left="1080" w:hanging="360"/>
        <w:rPr>
          <w:rFonts w:asciiTheme="majorHAnsi" w:hAnsiTheme="majorHAnsi"/>
          <w:iCs/>
          <w:sz w:val="24"/>
        </w:rPr>
      </w:pPr>
      <w:r w:rsidRPr="00BA76D4">
        <w:rPr>
          <w:rFonts w:asciiTheme="majorHAnsi" w:hAnsiTheme="majorHAnsi"/>
          <w:iCs/>
          <w:sz w:val="24"/>
        </w:rPr>
        <w:t>1.</w:t>
      </w:r>
      <w:r w:rsidRPr="00BA76D4">
        <w:rPr>
          <w:rFonts w:asciiTheme="majorHAnsi" w:hAnsiTheme="majorHAnsi"/>
          <w:iCs/>
          <w:sz w:val="24"/>
        </w:rPr>
        <w:tab/>
      </w:r>
      <w:r w:rsidRPr="00BA76D4" w:rsidR="006D0F63">
        <w:rPr>
          <w:rFonts w:asciiTheme="majorHAnsi" w:hAnsiTheme="majorHAnsi"/>
          <w:iCs/>
          <w:sz w:val="24"/>
        </w:rPr>
        <w:t>Planned interviews or f</w:t>
      </w:r>
      <w:r w:rsidRPr="00BA76D4" w:rsidR="0089647E">
        <w:rPr>
          <w:rFonts w:asciiTheme="majorHAnsi" w:hAnsiTheme="majorHAnsi"/>
          <w:iCs/>
          <w:sz w:val="24"/>
        </w:rPr>
        <w:t>ocus groups will be held with</w:t>
      </w:r>
      <w:r w:rsidRPr="00BA76D4" w:rsidR="006D0F63">
        <w:rPr>
          <w:rFonts w:asciiTheme="majorHAnsi" w:hAnsiTheme="majorHAnsi"/>
          <w:iCs/>
          <w:sz w:val="24"/>
        </w:rPr>
        <w:t xml:space="preserve"> approximately </w:t>
      </w:r>
      <w:r w:rsidRPr="00BA76D4" w:rsidR="00677D54">
        <w:rPr>
          <w:rFonts w:asciiTheme="majorHAnsi" w:hAnsiTheme="majorHAnsi"/>
          <w:iCs/>
          <w:sz w:val="24"/>
        </w:rPr>
        <w:t xml:space="preserve">50 </w:t>
      </w:r>
      <w:r w:rsidRPr="00BA76D4" w:rsidR="006D0F63">
        <w:rPr>
          <w:rFonts w:asciiTheme="majorHAnsi" w:hAnsiTheme="majorHAnsi"/>
          <w:iCs/>
          <w:sz w:val="24"/>
        </w:rPr>
        <w:t xml:space="preserve">service-connected individuals at each installation selected for the study: </w:t>
      </w:r>
      <w:r w:rsidRPr="00BA76D4" w:rsidR="00677D54">
        <w:rPr>
          <w:rFonts w:asciiTheme="majorHAnsi" w:hAnsiTheme="majorHAnsi"/>
          <w:iCs/>
          <w:sz w:val="24"/>
        </w:rPr>
        <w:t xml:space="preserve">40 </w:t>
      </w:r>
      <w:r w:rsidRPr="00BA76D4" w:rsidR="004A2D7D">
        <w:rPr>
          <w:rFonts w:asciiTheme="majorHAnsi" w:hAnsiTheme="majorHAnsi"/>
          <w:iCs/>
          <w:sz w:val="24"/>
        </w:rPr>
        <w:t xml:space="preserve">junior enlisted </w:t>
      </w:r>
      <w:r w:rsidRPr="00BA76D4" w:rsidR="006D0F63">
        <w:rPr>
          <w:rFonts w:asciiTheme="majorHAnsi" w:hAnsiTheme="majorHAnsi"/>
          <w:iCs/>
          <w:sz w:val="24"/>
        </w:rPr>
        <w:t>service members and 1</w:t>
      </w:r>
      <w:r w:rsidRPr="00BA76D4" w:rsidR="00677D54">
        <w:rPr>
          <w:rFonts w:asciiTheme="majorHAnsi" w:hAnsiTheme="majorHAnsi"/>
          <w:iCs/>
          <w:sz w:val="24"/>
        </w:rPr>
        <w:t>0</w:t>
      </w:r>
      <w:r w:rsidRPr="00BA76D4" w:rsidR="006D0F63">
        <w:rPr>
          <w:rFonts w:asciiTheme="majorHAnsi" w:hAnsiTheme="majorHAnsi"/>
          <w:iCs/>
          <w:sz w:val="24"/>
        </w:rPr>
        <w:t xml:space="preserve"> spouses</w:t>
      </w:r>
      <w:r w:rsidRPr="00BA76D4" w:rsidR="004A2D7D">
        <w:rPr>
          <w:rFonts w:asciiTheme="majorHAnsi" w:hAnsiTheme="majorHAnsi"/>
          <w:iCs/>
          <w:sz w:val="24"/>
        </w:rPr>
        <w:t xml:space="preserve"> of junior enlisted service members</w:t>
      </w:r>
      <w:r w:rsidRPr="00BA76D4" w:rsidR="006D0F63">
        <w:rPr>
          <w:rFonts w:asciiTheme="majorHAnsi" w:hAnsiTheme="majorHAnsi"/>
          <w:iCs/>
          <w:sz w:val="24"/>
        </w:rPr>
        <w:t xml:space="preserve">. </w:t>
      </w:r>
      <w:r w:rsidRPr="00BA76D4" w:rsidR="00986303">
        <w:rPr>
          <w:rFonts w:asciiTheme="majorHAnsi" w:hAnsiTheme="majorHAnsi"/>
          <w:iCs/>
          <w:sz w:val="24"/>
        </w:rPr>
        <w:t xml:space="preserve">We anticipate </w:t>
      </w:r>
      <w:r w:rsidRPr="00BA76D4">
        <w:rPr>
          <w:rFonts w:asciiTheme="majorHAnsi" w:hAnsiTheme="majorHAnsi"/>
          <w:iCs/>
          <w:sz w:val="24"/>
        </w:rPr>
        <w:t xml:space="preserve">these individuals will participate in focus groups of up to 10 persons each. </w:t>
      </w:r>
      <w:r w:rsidRPr="00BA76D4" w:rsidR="00BC773F">
        <w:rPr>
          <w:rFonts w:asciiTheme="majorHAnsi" w:hAnsiTheme="majorHAnsi"/>
          <w:iCs/>
          <w:sz w:val="24"/>
        </w:rPr>
        <w:t xml:space="preserve"> </w:t>
      </w:r>
    </w:p>
    <w:p w:rsidR="000D6A20" w:rsidRPr="00BA76D4" w:rsidP="000D6A20" w14:paraId="423112A8" w14:textId="6088CC66">
      <w:pPr>
        <w:tabs>
          <w:tab w:val="left" w:pos="1080"/>
        </w:tabs>
        <w:spacing w:after="0" w:line="240" w:lineRule="auto"/>
        <w:ind w:left="1080" w:hanging="360"/>
        <w:rPr>
          <w:rFonts w:asciiTheme="majorHAnsi" w:hAnsiTheme="majorHAnsi"/>
          <w:iCs/>
          <w:sz w:val="24"/>
        </w:rPr>
      </w:pPr>
      <w:r w:rsidRPr="00BA76D4">
        <w:rPr>
          <w:rFonts w:asciiTheme="majorHAnsi" w:hAnsiTheme="majorHAnsi"/>
          <w:iCs/>
          <w:sz w:val="24"/>
        </w:rPr>
        <w:t>2.</w:t>
      </w:r>
      <w:r w:rsidRPr="00BA76D4">
        <w:rPr>
          <w:rFonts w:asciiTheme="majorHAnsi" w:hAnsiTheme="majorHAnsi"/>
          <w:iCs/>
          <w:sz w:val="24"/>
        </w:rPr>
        <w:tab/>
      </w:r>
      <w:r w:rsidRPr="00BA76D4" w:rsidR="006D0F63">
        <w:rPr>
          <w:rFonts w:asciiTheme="majorHAnsi" w:hAnsiTheme="majorHAnsi"/>
          <w:iCs/>
          <w:sz w:val="24"/>
        </w:rPr>
        <w:t>We plan to interview 3</w:t>
      </w:r>
      <w:r w:rsidRPr="00BA76D4" w:rsidR="004A2D7D">
        <w:rPr>
          <w:rFonts w:asciiTheme="majorHAnsi" w:hAnsiTheme="majorHAnsi"/>
          <w:iCs/>
          <w:sz w:val="24"/>
        </w:rPr>
        <w:t>-5</w:t>
      </w:r>
      <w:r w:rsidRPr="00BA76D4" w:rsidR="006D0F63">
        <w:rPr>
          <w:rFonts w:asciiTheme="majorHAnsi" w:hAnsiTheme="majorHAnsi"/>
          <w:iCs/>
          <w:sz w:val="24"/>
        </w:rPr>
        <w:t xml:space="preserve"> representatives from </w:t>
      </w:r>
      <w:r w:rsidRPr="00BA76D4" w:rsidR="006C53DC">
        <w:rPr>
          <w:rFonts w:asciiTheme="majorHAnsi" w:hAnsiTheme="majorHAnsi"/>
          <w:iCs/>
          <w:sz w:val="24"/>
        </w:rPr>
        <w:t xml:space="preserve">food </w:t>
      </w:r>
      <w:r w:rsidRPr="00BA76D4" w:rsidR="004A2D7D">
        <w:rPr>
          <w:rFonts w:asciiTheme="majorHAnsi" w:hAnsiTheme="majorHAnsi"/>
          <w:iCs/>
          <w:sz w:val="24"/>
        </w:rPr>
        <w:t xml:space="preserve">service </w:t>
      </w:r>
      <w:r w:rsidRPr="00BA76D4" w:rsidR="006D0F63">
        <w:rPr>
          <w:rFonts w:asciiTheme="majorHAnsi" w:hAnsiTheme="majorHAnsi"/>
          <w:iCs/>
          <w:sz w:val="24"/>
        </w:rPr>
        <w:t>providers</w:t>
      </w:r>
      <w:r w:rsidR="0016527D">
        <w:rPr>
          <w:rFonts w:asciiTheme="majorHAnsi" w:hAnsiTheme="majorHAnsi"/>
          <w:iCs/>
          <w:sz w:val="24"/>
        </w:rPr>
        <w:t xml:space="preserve"> selected by installation staff</w:t>
      </w:r>
      <w:r w:rsidRPr="00BA76D4" w:rsidR="006D0F63">
        <w:rPr>
          <w:rFonts w:asciiTheme="majorHAnsi" w:hAnsiTheme="majorHAnsi"/>
          <w:iCs/>
          <w:sz w:val="24"/>
        </w:rPr>
        <w:t xml:space="preserve"> (e.g., </w:t>
      </w:r>
      <w:r w:rsidRPr="00BA76D4" w:rsidR="004A2D7D">
        <w:rPr>
          <w:rFonts w:asciiTheme="majorHAnsi" w:hAnsiTheme="majorHAnsi"/>
          <w:iCs/>
          <w:sz w:val="24"/>
        </w:rPr>
        <w:t>dining hall and commissary staff at each installation).</w:t>
      </w:r>
    </w:p>
    <w:p w:rsidR="000D6A20" w:rsidP="000D6A20" w14:paraId="6FA590B8" w14:textId="6910D964">
      <w:pPr>
        <w:tabs>
          <w:tab w:val="left" w:pos="1080"/>
        </w:tabs>
        <w:spacing w:after="0" w:line="240" w:lineRule="auto"/>
        <w:ind w:left="1080" w:hanging="360"/>
        <w:rPr>
          <w:rFonts w:asciiTheme="majorHAnsi" w:hAnsiTheme="majorHAnsi"/>
          <w:iCs/>
          <w:sz w:val="24"/>
        </w:rPr>
      </w:pPr>
      <w:r w:rsidRPr="00BA76D4">
        <w:rPr>
          <w:rFonts w:asciiTheme="majorHAnsi" w:hAnsiTheme="majorHAnsi"/>
          <w:iCs/>
          <w:sz w:val="24"/>
        </w:rPr>
        <w:t>3.</w:t>
      </w:r>
      <w:r w:rsidRPr="00BA76D4">
        <w:rPr>
          <w:rFonts w:asciiTheme="majorHAnsi" w:hAnsiTheme="majorHAnsi"/>
          <w:iCs/>
          <w:sz w:val="24"/>
        </w:rPr>
        <w:tab/>
      </w:r>
      <w:r w:rsidRPr="00BA76D4" w:rsidR="006D0F63">
        <w:rPr>
          <w:rFonts w:asciiTheme="majorHAnsi" w:hAnsiTheme="majorHAnsi"/>
          <w:iCs/>
          <w:sz w:val="24"/>
        </w:rPr>
        <w:t xml:space="preserve">We also anticipate conducting up to 20 short, impromptu interviews with service members </w:t>
      </w:r>
      <w:r w:rsidR="005079C4">
        <w:rPr>
          <w:rFonts w:asciiTheme="majorHAnsi" w:hAnsiTheme="majorHAnsi"/>
          <w:iCs/>
          <w:sz w:val="24"/>
        </w:rPr>
        <w:t>and</w:t>
      </w:r>
      <w:r w:rsidRPr="00BA76D4" w:rsidR="005079C4">
        <w:rPr>
          <w:rFonts w:asciiTheme="majorHAnsi" w:hAnsiTheme="majorHAnsi"/>
          <w:iCs/>
          <w:sz w:val="24"/>
        </w:rPr>
        <w:t xml:space="preserve"> </w:t>
      </w:r>
      <w:r w:rsidRPr="00BA76D4" w:rsidR="006D0F63">
        <w:rPr>
          <w:rFonts w:asciiTheme="majorHAnsi" w:hAnsiTheme="majorHAnsi"/>
          <w:iCs/>
          <w:sz w:val="24"/>
        </w:rPr>
        <w:t xml:space="preserve">spouses at </w:t>
      </w:r>
      <w:r w:rsidRPr="00BA76D4" w:rsidR="00986303">
        <w:rPr>
          <w:rFonts w:asciiTheme="majorHAnsi" w:hAnsiTheme="majorHAnsi"/>
          <w:iCs/>
          <w:sz w:val="24"/>
        </w:rPr>
        <w:t xml:space="preserve">locations such as installation dining facilities, commissaries, and other </w:t>
      </w:r>
      <w:r w:rsidRPr="00BA76D4" w:rsidR="00B566CB">
        <w:rPr>
          <w:rFonts w:asciiTheme="majorHAnsi" w:hAnsiTheme="majorHAnsi"/>
          <w:iCs/>
          <w:sz w:val="24"/>
        </w:rPr>
        <w:t>food</w:t>
      </w:r>
      <w:r w:rsidRPr="00BA76D4" w:rsidR="008C0920">
        <w:rPr>
          <w:rFonts w:asciiTheme="majorHAnsi" w:hAnsiTheme="majorHAnsi"/>
          <w:iCs/>
          <w:sz w:val="24"/>
        </w:rPr>
        <w:t xml:space="preserve"> access locations on- and off-post (e.g., community grocery stores)</w:t>
      </w:r>
      <w:r w:rsidRPr="00BA76D4" w:rsidR="00986303">
        <w:rPr>
          <w:rFonts w:asciiTheme="majorHAnsi" w:hAnsiTheme="majorHAnsi"/>
          <w:iCs/>
          <w:sz w:val="24"/>
        </w:rPr>
        <w:t>.</w:t>
      </w:r>
      <w:r w:rsidRPr="00BA76D4">
        <w:rPr>
          <w:rFonts w:asciiTheme="majorHAnsi" w:hAnsiTheme="majorHAnsi"/>
          <w:iCs/>
          <w:sz w:val="24"/>
        </w:rPr>
        <w:t xml:space="preserve"> </w:t>
      </w:r>
    </w:p>
    <w:p w:rsidR="008F0696" w:rsidRPr="00BA76D4" w:rsidP="000D6A20" w14:paraId="426E0819" w14:textId="77777777">
      <w:pPr>
        <w:tabs>
          <w:tab w:val="left" w:pos="1080"/>
        </w:tabs>
        <w:spacing w:after="0" w:line="240" w:lineRule="auto"/>
        <w:ind w:left="1080" w:hanging="360"/>
        <w:rPr>
          <w:rFonts w:asciiTheme="majorHAnsi" w:hAnsiTheme="majorHAnsi"/>
          <w:iCs/>
          <w:sz w:val="24"/>
        </w:rPr>
      </w:pPr>
    </w:p>
    <w:p w:rsidR="00673DC7" w:rsidP="000D6A20" w14:paraId="3DADCCF1" w14:textId="7B98D0C2">
      <w:pPr>
        <w:spacing w:after="0" w:line="240" w:lineRule="auto"/>
        <w:rPr>
          <w:rFonts w:asciiTheme="majorHAnsi" w:hAnsiTheme="majorHAnsi"/>
          <w:iCs/>
          <w:sz w:val="24"/>
        </w:rPr>
      </w:pPr>
      <w:r w:rsidRPr="00BA76D4">
        <w:rPr>
          <w:rFonts w:asciiTheme="majorHAnsi" w:hAnsiTheme="majorHAnsi"/>
          <w:iCs/>
          <w:sz w:val="24"/>
        </w:rPr>
        <w:t xml:space="preserve">In total, a maximum of </w:t>
      </w:r>
      <w:r w:rsidRPr="00BA76D4" w:rsidR="007710E2">
        <w:rPr>
          <w:rFonts w:asciiTheme="majorHAnsi" w:hAnsiTheme="majorHAnsi"/>
          <w:iCs/>
          <w:sz w:val="24"/>
        </w:rPr>
        <w:t xml:space="preserve">75 </w:t>
      </w:r>
      <w:r w:rsidRPr="00BA76D4">
        <w:rPr>
          <w:rFonts w:asciiTheme="majorHAnsi" w:hAnsiTheme="majorHAnsi"/>
          <w:iCs/>
          <w:sz w:val="24"/>
        </w:rPr>
        <w:t xml:space="preserve">individuals will participate in the study at each location, for a total of </w:t>
      </w:r>
      <w:r w:rsidR="00C356BD">
        <w:rPr>
          <w:rFonts w:asciiTheme="majorHAnsi" w:hAnsiTheme="majorHAnsi"/>
          <w:iCs/>
          <w:sz w:val="24"/>
        </w:rPr>
        <w:t>9</w:t>
      </w:r>
      <w:r w:rsidRPr="00BA76D4" w:rsidR="005A70E0">
        <w:rPr>
          <w:rFonts w:asciiTheme="majorHAnsi" w:hAnsiTheme="majorHAnsi"/>
          <w:iCs/>
          <w:sz w:val="24"/>
        </w:rPr>
        <w:t xml:space="preserve">75 </w:t>
      </w:r>
      <w:r w:rsidRPr="00BA76D4" w:rsidR="00950667">
        <w:rPr>
          <w:rFonts w:asciiTheme="majorHAnsi" w:hAnsiTheme="majorHAnsi"/>
          <w:iCs/>
          <w:sz w:val="24"/>
        </w:rPr>
        <w:t>respondents</w:t>
      </w:r>
      <w:r w:rsidRPr="00BA76D4">
        <w:rPr>
          <w:rFonts w:asciiTheme="majorHAnsi" w:hAnsiTheme="majorHAnsi"/>
          <w:iCs/>
          <w:sz w:val="24"/>
        </w:rPr>
        <w:t xml:space="preserve"> across locations.</w:t>
      </w:r>
      <w:r w:rsidR="0016527D">
        <w:rPr>
          <w:rFonts w:asciiTheme="majorHAnsi" w:hAnsiTheme="majorHAnsi"/>
          <w:iCs/>
          <w:sz w:val="24"/>
        </w:rPr>
        <w:t xml:space="preserve">  These individuals will be selected by installation staff from a convenience sample.</w:t>
      </w:r>
    </w:p>
    <w:p w:rsidR="008F0696" w:rsidRPr="00BA76D4" w:rsidP="000D6A20" w14:paraId="435E6C0B" w14:textId="77777777">
      <w:pPr>
        <w:spacing w:after="0" w:line="240" w:lineRule="auto"/>
        <w:rPr>
          <w:rFonts w:asciiTheme="majorHAnsi" w:hAnsiTheme="majorHAnsi"/>
          <w:iCs/>
          <w:sz w:val="24"/>
        </w:rPr>
      </w:pPr>
    </w:p>
    <w:p w:rsidR="00950667" w:rsidRPr="00BA76D4" w:rsidP="00950667" w14:paraId="4F9C1B2F" w14:textId="007790FD">
      <w:pPr>
        <w:spacing w:after="0" w:line="240" w:lineRule="auto"/>
        <w:ind w:firstLine="720"/>
        <w:rPr>
          <w:rFonts w:asciiTheme="majorHAnsi" w:hAnsiTheme="majorHAnsi"/>
          <w:iCs/>
          <w:sz w:val="24"/>
        </w:rPr>
      </w:pPr>
      <w:r w:rsidRPr="00BA76D4">
        <w:rPr>
          <w:rFonts w:asciiTheme="majorHAnsi" w:hAnsiTheme="majorHAnsi"/>
          <w:iCs/>
          <w:sz w:val="24"/>
        </w:rPr>
        <w:t>Respondents in group 1 (planned interviews</w:t>
      </w:r>
      <w:r w:rsidRPr="00BA76D4" w:rsidR="00FA22CF">
        <w:rPr>
          <w:rFonts w:asciiTheme="majorHAnsi" w:hAnsiTheme="majorHAnsi"/>
          <w:iCs/>
          <w:sz w:val="24"/>
        </w:rPr>
        <w:t xml:space="preserve"> or focus groups</w:t>
      </w:r>
      <w:r w:rsidRPr="00BA76D4">
        <w:rPr>
          <w:rFonts w:asciiTheme="majorHAnsi" w:hAnsiTheme="majorHAnsi"/>
          <w:iCs/>
          <w:sz w:val="24"/>
        </w:rPr>
        <w:t xml:space="preserve">) will be recruited by installation staff </w:t>
      </w:r>
      <w:r w:rsidR="00423721">
        <w:rPr>
          <w:rFonts w:asciiTheme="majorHAnsi" w:hAnsiTheme="majorHAnsi"/>
          <w:iCs/>
          <w:sz w:val="24"/>
        </w:rPr>
        <w:t xml:space="preserve">and command teams </w:t>
      </w:r>
      <w:r w:rsidRPr="00BA76D4">
        <w:rPr>
          <w:rFonts w:asciiTheme="majorHAnsi" w:hAnsiTheme="majorHAnsi"/>
          <w:iCs/>
          <w:sz w:val="24"/>
        </w:rPr>
        <w:t xml:space="preserve">to </w:t>
      </w:r>
      <w:r w:rsidRPr="00C069D3">
        <w:rPr>
          <w:rFonts w:asciiTheme="majorHAnsi" w:hAnsiTheme="majorHAnsi"/>
          <w:iCs/>
          <w:sz w:val="24"/>
        </w:rPr>
        <w:t>participate in focus groups (or interviews, if they prefer).</w:t>
      </w:r>
      <w:r w:rsidRPr="00C069D3" w:rsidR="00F62785">
        <w:rPr>
          <w:rFonts w:asciiTheme="majorHAnsi" w:hAnsiTheme="majorHAnsi"/>
          <w:iCs/>
          <w:sz w:val="24"/>
        </w:rPr>
        <w:t xml:space="preserve"> </w:t>
      </w:r>
      <w:r w:rsidRPr="00C069D3" w:rsidR="00423721">
        <w:rPr>
          <w:rFonts w:ascii="Times New Roman" w:hAnsi="Times New Roman" w:cs="Times New Roman"/>
          <w:iCs/>
          <w:sz w:val="24"/>
          <w:szCs w:val="24"/>
        </w:rPr>
        <w:t xml:space="preserve">Recruitment instructions will ask that </w:t>
      </w:r>
      <w:r w:rsidRPr="00C069D3" w:rsidR="00423721">
        <w:rPr>
          <w:rFonts w:ascii="Times New Roman" w:hAnsi="Times New Roman" w:cs="Times New Roman"/>
          <w:sz w:val="24"/>
          <w:szCs w:val="24"/>
        </w:rPr>
        <w:t>service members from a variety of occupational duties and personal backgrounds be invited.</w:t>
      </w:r>
      <w:r w:rsidRPr="00C069D3" w:rsidR="00423721">
        <w:rPr>
          <w:rFonts w:asciiTheme="majorHAnsi" w:hAnsiTheme="majorHAnsi"/>
          <w:iCs/>
          <w:sz w:val="24"/>
        </w:rPr>
        <w:t xml:space="preserve"> </w:t>
      </w:r>
      <w:r w:rsidRPr="00C069D3" w:rsidR="00F62785">
        <w:rPr>
          <w:rFonts w:asciiTheme="majorHAnsi" w:hAnsiTheme="majorHAnsi"/>
          <w:iCs/>
          <w:sz w:val="24"/>
        </w:rPr>
        <w:t xml:space="preserve">Respondents will be told that </w:t>
      </w:r>
      <w:r w:rsidRPr="00C069D3" w:rsidR="00CE3795">
        <w:rPr>
          <w:rFonts w:asciiTheme="majorHAnsi" w:hAnsiTheme="majorHAnsi"/>
          <w:iCs/>
          <w:sz w:val="24"/>
        </w:rPr>
        <w:t xml:space="preserve">issues covered in the focus groups will include </w:t>
      </w:r>
      <w:r w:rsidRPr="00C069D3" w:rsidR="000C2FBA">
        <w:rPr>
          <w:rFonts w:asciiTheme="majorHAnsi" w:hAnsiTheme="majorHAnsi"/>
          <w:iCs/>
          <w:sz w:val="24"/>
        </w:rPr>
        <w:t>where they get their food, how food fits into their spending, and other challenges accessing food</w:t>
      </w:r>
      <w:r w:rsidRPr="00C069D3" w:rsidR="00F62785">
        <w:rPr>
          <w:rFonts w:asciiTheme="majorHAnsi" w:hAnsiTheme="majorHAnsi"/>
          <w:iCs/>
          <w:sz w:val="24"/>
        </w:rPr>
        <w:t xml:space="preserve">. </w:t>
      </w:r>
      <w:r w:rsidRPr="00C069D3" w:rsidR="00FA22CF">
        <w:rPr>
          <w:rFonts w:asciiTheme="majorHAnsi" w:hAnsiTheme="majorHAnsi"/>
          <w:iCs/>
          <w:sz w:val="24"/>
        </w:rPr>
        <w:t xml:space="preserve">Respondents in group 2 </w:t>
      </w:r>
      <w:r w:rsidRPr="00C069D3" w:rsidR="00F3140A">
        <w:rPr>
          <w:rFonts w:asciiTheme="majorHAnsi" w:hAnsiTheme="majorHAnsi"/>
          <w:iCs/>
          <w:sz w:val="24"/>
        </w:rPr>
        <w:t>(</w:t>
      </w:r>
      <w:r w:rsidRPr="00C069D3" w:rsidR="003423D9">
        <w:rPr>
          <w:rFonts w:asciiTheme="majorHAnsi" w:hAnsiTheme="majorHAnsi"/>
          <w:iCs/>
          <w:sz w:val="24"/>
        </w:rPr>
        <w:t xml:space="preserve">food </w:t>
      </w:r>
      <w:r w:rsidRPr="00C069D3" w:rsidR="00F3140A">
        <w:rPr>
          <w:rFonts w:asciiTheme="majorHAnsi" w:hAnsiTheme="majorHAnsi"/>
          <w:iCs/>
          <w:sz w:val="24"/>
        </w:rPr>
        <w:t>service</w:t>
      </w:r>
      <w:r w:rsidRPr="00BA76D4" w:rsidR="00F3140A">
        <w:rPr>
          <w:rFonts w:asciiTheme="majorHAnsi" w:hAnsiTheme="majorHAnsi"/>
          <w:iCs/>
          <w:sz w:val="24"/>
        </w:rPr>
        <w:t xml:space="preserve"> provider interviews) </w:t>
      </w:r>
      <w:r w:rsidRPr="00BA76D4" w:rsidR="004C1BEE">
        <w:rPr>
          <w:rFonts w:asciiTheme="majorHAnsi" w:hAnsiTheme="majorHAnsi"/>
          <w:iCs/>
          <w:sz w:val="24"/>
        </w:rPr>
        <w:t xml:space="preserve">will be </w:t>
      </w:r>
      <w:r w:rsidRPr="00BA76D4" w:rsidR="007C4B58">
        <w:rPr>
          <w:rFonts w:asciiTheme="majorHAnsi" w:hAnsiTheme="majorHAnsi"/>
          <w:iCs/>
          <w:sz w:val="24"/>
        </w:rPr>
        <w:t>identified</w:t>
      </w:r>
      <w:r w:rsidRPr="00BA76D4" w:rsidR="004C1BEE">
        <w:rPr>
          <w:rFonts w:asciiTheme="majorHAnsi" w:hAnsiTheme="majorHAnsi"/>
          <w:iCs/>
          <w:sz w:val="24"/>
        </w:rPr>
        <w:t xml:space="preserve"> by installation staff </w:t>
      </w:r>
      <w:r w:rsidRPr="00BA76D4" w:rsidR="007C4B58">
        <w:rPr>
          <w:rFonts w:asciiTheme="majorHAnsi" w:hAnsiTheme="majorHAnsi"/>
          <w:iCs/>
          <w:sz w:val="24"/>
        </w:rPr>
        <w:t xml:space="preserve">and recruited </w:t>
      </w:r>
      <w:r w:rsidRPr="00BA76D4" w:rsidR="004C1BEE">
        <w:rPr>
          <w:rFonts w:asciiTheme="majorHAnsi" w:hAnsiTheme="majorHAnsi"/>
          <w:iCs/>
          <w:sz w:val="24"/>
        </w:rPr>
        <w:t xml:space="preserve">to participate in interviews </w:t>
      </w:r>
      <w:r w:rsidRPr="00BA76D4" w:rsidR="003F1AB5">
        <w:rPr>
          <w:rFonts w:asciiTheme="majorHAnsi" w:hAnsiTheme="majorHAnsi"/>
          <w:iCs/>
          <w:sz w:val="24"/>
        </w:rPr>
        <w:t xml:space="preserve">to discuss how service members access food. </w:t>
      </w:r>
      <w:r w:rsidRPr="00BA76D4" w:rsidR="00C05787">
        <w:rPr>
          <w:rFonts w:asciiTheme="majorHAnsi" w:hAnsiTheme="majorHAnsi"/>
          <w:iCs/>
          <w:sz w:val="24"/>
        </w:rPr>
        <w:t xml:space="preserve">Respondents in group 3 (impromptu interviews) will be approached by two researchers and asked to participate in a five-minute survey about their activities around food and meals.  All interviews will </w:t>
      </w:r>
      <w:r w:rsidRPr="00BA76D4" w:rsidR="00EF7CF2">
        <w:rPr>
          <w:rFonts w:asciiTheme="majorHAnsi" w:hAnsiTheme="majorHAnsi"/>
          <w:iCs/>
          <w:sz w:val="24"/>
        </w:rPr>
        <w:t>follow a semi-structured format.</w:t>
      </w:r>
    </w:p>
    <w:p w:rsidR="005C7428" w:rsidRPr="00BA76D4" w:rsidP="006E563D" w14:paraId="32CBA78D" w14:textId="77777777">
      <w:pPr>
        <w:spacing w:after="0" w:line="240" w:lineRule="auto"/>
        <w:rPr>
          <w:rFonts w:asciiTheme="majorHAnsi" w:hAnsiTheme="majorHAnsi"/>
          <w:iCs/>
          <w:sz w:val="24"/>
        </w:rPr>
      </w:pPr>
    </w:p>
    <w:p w:rsidR="005C7428" w:rsidRPr="00BA76D4" w:rsidP="006E563D" w14:paraId="49E79F05" w14:textId="70E2849B">
      <w:pPr>
        <w:spacing w:after="0" w:line="240" w:lineRule="auto"/>
        <w:rPr>
          <w:rFonts w:asciiTheme="majorHAnsi" w:hAnsiTheme="majorHAnsi"/>
          <w:sz w:val="24"/>
        </w:rPr>
      </w:pPr>
      <w:r w:rsidRPr="00BA76D4">
        <w:rPr>
          <w:rFonts w:asciiTheme="majorHAnsi" w:hAnsiTheme="majorHAnsi"/>
          <w:sz w:val="24"/>
        </w:rPr>
        <w:t xml:space="preserve">3. </w:t>
      </w:r>
      <w:r w:rsidRPr="00BA76D4">
        <w:rPr>
          <w:rFonts w:asciiTheme="majorHAnsi" w:hAnsiTheme="majorHAnsi"/>
          <w:sz w:val="24"/>
        </w:rPr>
        <w:tab/>
      </w:r>
      <w:r w:rsidRPr="00BA76D4">
        <w:rPr>
          <w:rFonts w:asciiTheme="majorHAnsi" w:hAnsiTheme="majorHAnsi"/>
          <w:sz w:val="24"/>
          <w:u w:val="single"/>
        </w:rPr>
        <w:t>Use of Information Technology</w:t>
      </w:r>
      <w:r w:rsidRPr="00BA76D4" w:rsidR="0085688C">
        <w:rPr>
          <w:rFonts w:asciiTheme="majorHAnsi" w:hAnsiTheme="majorHAnsi"/>
          <w:sz w:val="24"/>
          <w:u w:val="single"/>
        </w:rPr>
        <w:t xml:space="preserve"> </w:t>
      </w:r>
      <w:r w:rsidR="003B0272">
        <w:rPr>
          <w:rFonts w:asciiTheme="majorHAnsi" w:hAnsiTheme="majorHAnsi"/>
          <w:sz w:val="24"/>
          <w:u w:val="single"/>
        </w:rPr>
        <w:br/>
      </w:r>
    </w:p>
    <w:p w:rsidR="00EF7CF2" w:rsidRPr="00BA76D4" w:rsidP="009B050D" w14:paraId="6E6E3DF2" w14:textId="7CFB87FA">
      <w:pPr>
        <w:spacing w:after="0" w:line="240" w:lineRule="auto"/>
        <w:rPr>
          <w:rFonts w:asciiTheme="majorHAnsi" w:hAnsiTheme="majorHAnsi"/>
          <w:iCs/>
          <w:sz w:val="24"/>
        </w:rPr>
      </w:pPr>
      <w:r w:rsidRPr="00BA76D4">
        <w:rPr>
          <w:rFonts w:asciiTheme="majorHAnsi" w:hAnsiTheme="majorHAnsi"/>
          <w:iCs/>
          <w:sz w:val="24"/>
        </w:rPr>
        <w:t>While we plan to conduct all focus groups and interviews in person during site visits, any individual who expresses a preference to participate electronically (e.g., via a Microsoft Teams meeting) will be able to do so.</w:t>
      </w:r>
    </w:p>
    <w:p w:rsidR="00EF7CF2" w:rsidRPr="00BA76D4" w:rsidP="006E563D" w14:paraId="164B53A5" w14:textId="77777777">
      <w:pPr>
        <w:spacing w:after="0" w:line="240" w:lineRule="auto"/>
        <w:rPr>
          <w:rFonts w:asciiTheme="majorHAnsi" w:hAnsiTheme="majorHAnsi"/>
          <w:iCs/>
          <w:sz w:val="24"/>
        </w:rPr>
      </w:pPr>
    </w:p>
    <w:p w:rsidR="008635C4" w:rsidRPr="00BA76D4" w:rsidP="006E563D" w14:paraId="62D4959D" w14:textId="440B7B05">
      <w:pPr>
        <w:spacing w:after="0" w:line="240" w:lineRule="auto"/>
        <w:rPr>
          <w:rFonts w:asciiTheme="majorHAnsi" w:hAnsiTheme="majorHAnsi"/>
          <w:sz w:val="24"/>
        </w:rPr>
      </w:pPr>
      <w:r w:rsidRPr="00BA76D4">
        <w:rPr>
          <w:rFonts w:asciiTheme="majorHAnsi" w:hAnsiTheme="majorHAnsi"/>
          <w:sz w:val="24"/>
        </w:rPr>
        <w:t xml:space="preserve">4. </w:t>
      </w:r>
      <w:r w:rsidRPr="00BA76D4">
        <w:rPr>
          <w:rFonts w:asciiTheme="majorHAnsi" w:hAnsiTheme="majorHAnsi"/>
          <w:sz w:val="24"/>
        </w:rPr>
        <w:tab/>
      </w:r>
      <w:r w:rsidRPr="00BA76D4">
        <w:rPr>
          <w:rFonts w:asciiTheme="majorHAnsi" w:hAnsiTheme="majorHAnsi"/>
          <w:sz w:val="24"/>
          <w:u w:val="single"/>
        </w:rPr>
        <w:t>Non-duplication</w:t>
      </w:r>
      <w:r w:rsidRPr="00BA76D4" w:rsidR="0085688C">
        <w:rPr>
          <w:rFonts w:asciiTheme="majorHAnsi" w:hAnsiTheme="majorHAnsi"/>
          <w:sz w:val="24"/>
          <w:u w:val="single"/>
        </w:rPr>
        <w:t xml:space="preserve"> </w:t>
      </w:r>
      <w:r w:rsidR="003B0272">
        <w:rPr>
          <w:rFonts w:asciiTheme="majorHAnsi" w:hAnsiTheme="majorHAnsi"/>
          <w:sz w:val="24"/>
          <w:u w:val="single"/>
        </w:rPr>
        <w:br/>
      </w:r>
    </w:p>
    <w:p w:rsidR="00CA15B1" w:rsidRPr="00BA76D4" w:rsidP="006E563D" w14:paraId="0C85FCF6" w14:textId="7E13BB0B">
      <w:pPr>
        <w:spacing w:after="0" w:line="240" w:lineRule="auto"/>
        <w:rPr>
          <w:rFonts w:asciiTheme="majorHAnsi" w:hAnsiTheme="majorHAnsi"/>
          <w:i/>
          <w:sz w:val="24"/>
        </w:rPr>
      </w:pPr>
      <w:r w:rsidRPr="00BA76D4">
        <w:rPr>
          <w:rFonts w:asciiTheme="majorHAnsi" w:hAnsiTheme="majorHAnsi"/>
          <w:sz w:val="24"/>
        </w:rPr>
        <w:t xml:space="preserve">The information obtained through this collection is unique and is not already available for use or adaptation from another cleared source. </w:t>
      </w:r>
    </w:p>
    <w:p w:rsidR="00CA15B1" w:rsidRPr="00BA76D4" w:rsidP="006E563D" w14:paraId="0B461E92" w14:textId="77777777">
      <w:pPr>
        <w:spacing w:after="0" w:line="240" w:lineRule="auto"/>
        <w:rPr>
          <w:rFonts w:asciiTheme="majorHAnsi" w:hAnsiTheme="majorHAnsi"/>
          <w:i/>
          <w:sz w:val="24"/>
        </w:rPr>
      </w:pPr>
    </w:p>
    <w:p w:rsidR="00CA15B1" w:rsidRPr="00BA76D4" w:rsidP="006E563D" w14:paraId="1C0F792B" w14:textId="663FAB8D">
      <w:pPr>
        <w:spacing w:after="0" w:line="240" w:lineRule="auto"/>
        <w:rPr>
          <w:rFonts w:asciiTheme="majorHAnsi" w:hAnsiTheme="majorHAnsi"/>
          <w:sz w:val="24"/>
        </w:rPr>
      </w:pPr>
      <w:r w:rsidRPr="00BA76D4">
        <w:rPr>
          <w:rFonts w:asciiTheme="majorHAnsi" w:hAnsiTheme="majorHAnsi"/>
          <w:sz w:val="24"/>
        </w:rPr>
        <w:t xml:space="preserve">5. </w:t>
      </w:r>
      <w:r w:rsidRPr="00BA76D4">
        <w:rPr>
          <w:rFonts w:asciiTheme="majorHAnsi" w:hAnsiTheme="majorHAnsi"/>
          <w:sz w:val="24"/>
        </w:rPr>
        <w:tab/>
      </w:r>
      <w:r w:rsidRPr="00BA76D4">
        <w:rPr>
          <w:rFonts w:asciiTheme="majorHAnsi" w:hAnsiTheme="majorHAnsi"/>
          <w:sz w:val="24"/>
          <w:u w:val="single"/>
        </w:rPr>
        <w:t>Burden on Small Businesses</w:t>
      </w:r>
      <w:r w:rsidRPr="00BA76D4" w:rsidR="001017A0">
        <w:rPr>
          <w:rFonts w:asciiTheme="majorHAnsi" w:hAnsiTheme="majorHAnsi"/>
          <w:sz w:val="24"/>
          <w:u w:val="single"/>
        </w:rPr>
        <w:t xml:space="preserve"> </w:t>
      </w:r>
      <w:r w:rsidR="003B0272">
        <w:rPr>
          <w:rFonts w:asciiTheme="majorHAnsi" w:hAnsiTheme="majorHAnsi"/>
          <w:sz w:val="24"/>
          <w:u w:val="single"/>
        </w:rPr>
        <w:br/>
      </w:r>
    </w:p>
    <w:p w:rsidR="002567F9" w:rsidRPr="00BA76D4" w:rsidP="006E563D" w14:paraId="69A01C87" w14:textId="76C1116A">
      <w:pPr>
        <w:spacing w:after="0" w:line="240" w:lineRule="auto"/>
        <w:rPr>
          <w:rFonts w:asciiTheme="majorHAnsi" w:hAnsiTheme="majorHAnsi"/>
          <w:i/>
          <w:sz w:val="24"/>
        </w:rPr>
      </w:pPr>
      <w:r w:rsidRPr="00BA76D4">
        <w:rPr>
          <w:rFonts w:asciiTheme="majorHAnsi" w:hAnsiTheme="majorHAnsi"/>
          <w:sz w:val="24"/>
        </w:rPr>
        <w:t>This information collection does not impose a significant economic impact on a substantial number of small businesses or entities.</w:t>
      </w:r>
      <w:r w:rsidRPr="00BA76D4">
        <w:rPr>
          <w:rFonts w:asciiTheme="majorHAnsi" w:hAnsiTheme="majorHAnsi"/>
          <w:i/>
          <w:sz w:val="24"/>
        </w:rPr>
        <w:t xml:space="preserve"> </w:t>
      </w:r>
    </w:p>
    <w:p w:rsidR="002567F9" w:rsidRPr="00BA76D4" w:rsidP="006E563D" w14:paraId="3E734BD2" w14:textId="77777777">
      <w:pPr>
        <w:spacing w:after="0" w:line="240" w:lineRule="auto"/>
        <w:rPr>
          <w:rFonts w:asciiTheme="majorHAnsi" w:hAnsiTheme="majorHAnsi"/>
          <w:i/>
          <w:sz w:val="24"/>
        </w:rPr>
      </w:pPr>
    </w:p>
    <w:p w:rsidR="002567F9" w:rsidRPr="00BA76D4" w:rsidP="006E563D" w14:paraId="68309CE4" w14:textId="54AFEC15">
      <w:pPr>
        <w:spacing w:after="0" w:line="240" w:lineRule="auto"/>
        <w:rPr>
          <w:rFonts w:asciiTheme="majorHAnsi" w:hAnsiTheme="majorHAnsi"/>
          <w:sz w:val="24"/>
        </w:rPr>
      </w:pPr>
      <w:r w:rsidRPr="00BA76D4">
        <w:rPr>
          <w:rFonts w:asciiTheme="majorHAnsi" w:hAnsiTheme="majorHAnsi"/>
          <w:sz w:val="24"/>
        </w:rPr>
        <w:t>6.</w:t>
      </w:r>
      <w:r w:rsidRPr="00BA76D4">
        <w:rPr>
          <w:rFonts w:asciiTheme="majorHAnsi" w:hAnsiTheme="majorHAnsi"/>
          <w:sz w:val="24"/>
        </w:rPr>
        <w:tab/>
        <w:t xml:space="preserve"> </w:t>
      </w:r>
      <w:r w:rsidRPr="00BA76D4">
        <w:rPr>
          <w:rFonts w:asciiTheme="majorHAnsi" w:hAnsiTheme="majorHAnsi"/>
          <w:sz w:val="24"/>
          <w:u w:val="single"/>
        </w:rPr>
        <w:t xml:space="preserve">Less Frequent </w:t>
      </w:r>
      <w:r w:rsidRPr="00BA76D4" w:rsidR="0085688C">
        <w:rPr>
          <w:rFonts w:asciiTheme="majorHAnsi" w:hAnsiTheme="majorHAnsi"/>
          <w:sz w:val="24"/>
          <w:u w:val="single"/>
        </w:rPr>
        <w:t xml:space="preserve">Collection </w:t>
      </w:r>
    </w:p>
    <w:p w:rsidR="001017A0" w:rsidRPr="00BA76D4" w:rsidP="006E563D" w14:paraId="0CE9CD9F" w14:textId="77777777">
      <w:pPr>
        <w:spacing w:after="0" w:line="240" w:lineRule="auto"/>
        <w:rPr>
          <w:rFonts w:asciiTheme="majorHAnsi" w:hAnsiTheme="majorHAnsi"/>
          <w:iCs/>
          <w:sz w:val="24"/>
        </w:rPr>
      </w:pPr>
    </w:p>
    <w:p w:rsidR="00EF7CF2" w:rsidRPr="00BA76D4" w:rsidP="006E563D" w14:paraId="00820915" w14:textId="4307D2F4">
      <w:pPr>
        <w:spacing w:after="0" w:line="240" w:lineRule="auto"/>
        <w:rPr>
          <w:rFonts w:asciiTheme="majorHAnsi" w:hAnsiTheme="majorHAnsi"/>
          <w:iCs/>
          <w:sz w:val="24"/>
        </w:rPr>
      </w:pPr>
      <w:r>
        <w:rPr>
          <w:rFonts w:asciiTheme="majorHAnsi" w:hAnsiTheme="majorHAnsi"/>
          <w:iCs/>
          <w:sz w:val="24"/>
        </w:rPr>
        <w:t xml:space="preserve">This will be a </w:t>
      </w:r>
      <w:r w:rsidR="003B0272">
        <w:rPr>
          <w:rFonts w:asciiTheme="majorHAnsi" w:hAnsiTheme="majorHAnsi"/>
          <w:iCs/>
          <w:sz w:val="24"/>
        </w:rPr>
        <w:t>one-time</w:t>
      </w:r>
      <w:r>
        <w:rPr>
          <w:rFonts w:asciiTheme="majorHAnsi" w:hAnsiTheme="majorHAnsi"/>
          <w:iCs/>
          <w:sz w:val="24"/>
        </w:rPr>
        <w:t xml:space="preserve"> collection</w:t>
      </w:r>
      <w:r w:rsidRPr="00BA76D4" w:rsidR="003E3FB2">
        <w:rPr>
          <w:rFonts w:asciiTheme="majorHAnsi" w:hAnsiTheme="majorHAnsi"/>
          <w:iCs/>
          <w:sz w:val="24"/>
        </w:rPr>
        <w:t>.</w:t>
      </w:r>
    </w:p>
    <w:p w:rsidR="00EF7CF2" w:rsidRPr="00BA76D4" w:rsidP="006E563D" w14:paraId="17A32693" w14:textId="77777777">
      <w:pPr>
        <w:spacing w:after="0" w:line="240" w:lineRule="auto"/>
        <w:rPr>
          <w:rFonts w:asciiTheme="majorHAnsi" w:hAnsiTheme="majorHAnsi"/>
          <w:iCs/>
          <w:sz w:val="24"/>
        </w:rPr>
      </w:pPr>
    </w:p>
    <w:p w:rsidR="00F86C35" w:rsidRPr="00BA76D4" w:rsidP="006E563D" w14:paraId="690B94DE" w14:textId="7C00D025">
      <w:pPr>
        <w:spacing w:after="0" w:line="240" w:lineRule="auto"/>
        <w:rPr>
          <w:rFonts w:asciiTheme="majorHAnsi" w:hAnsiTheme="majorHAnsi"/>
          <w:sz w:val="24"/>
          <w:u w:val="single"/>
        </w:rPr>
      </w:pPr>
      <w:r w:rsidRPr="00BA76D4">
        <w:rPr>
          <w:rFonts w:asciiTheme="majorHAnsi" w:hAnsiTheme="majorHAnsi"/>
          <w:i/>
          <w:sz w:val="24"/>
        </w:rPr>
        <w:t xml:space="preserve">7. </w:t>
      </w:r>
      <w:r w:rsidRPr="00BA76D4">
        <w:rPr>
          <w:rFonts w:asciiTheme="majorHAnsi" w:hAnsiTheme="majorHAnsi"/>
          <w:i/>
          <w:sz w:val="24"/>
        </w:rPr>
        <w:tab/>
      </w:r>
      <w:r w:rsidRPr="00BA76D4">
        <w:rPr>
          <w:rFonts w:asciiTheme="majorHAnsi" w:hAnsiTheme="majorHAnsi"/>
          <w:sz w:val="24"/>
          <w:u w:val="single"/>
        </w:rPr>
        <w:t>Paperwork Reduction Act Guidelines</w:t>
      </w:r>
      <w:r w:rsidRPr="00BA76D4" w:rsidR="0085688C">
        <w:rPr>
          <w:rFonts w:asciiTheme="majorHAnsi" w:hAnsiTheme="majorHAnsi"/>
          <w:sz w:val="24"/>
          <w:u w:val="single"/>
        </w:rPr>
        <w:t xml:space="preserve"> </w:t>
      </w:r>
    </w:p>
    <w:p w:rsidR="00200261" w:rsidRPr="00BA76D4" w:rsidP="00200261" w14:paraId="335DB254" w14:textId="5A4DA9C9">
      <w:pPr>
        <w:pStyle w:val="NormalWeb"/>
        <w:spacing w:line="288" w:lineRule="atLeast"/>
        <w:rPr>
          <w:rFonts w:asciiTheme="majorHAnsi" w:eastAsiaTheme="minorHAnsi" w:hAnsiTheme="majorHAnsi" w:cstheme="minorBidi"/>
          <w:i/>
          <w:szCs w:val="22"/>
        </w:rPr>
      </w:pPr>
      <w:r w:rsidRPr="00BA76D4">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BA76D4" w:rsidP="00200261" w14:paraId="2C8F2166" w14:textId="77777777">
      <w:pPr>
        <w:pStyle w:val="NormalWeb"/>
        <w:spacing w:line="288" w:lineRule="atLeast"/>
        <w:rPr>
          <w:rFonts w:asciiTheme="majorHAnsi" w:eastAsiaTheme="minorHAnsi" w:hAnsiTheme="majorHAnsi" w:cstheme="minorBidi"/>
          <w:szCs w:val="22"/>
          <w:u w:val="single"/>
        </w:rPr>
      </w:pPr>
      <w:r w:rsidRPr="00BA76D4">
        <w:rPr>
          <w:rFonts w:asciiTheme="majorHAnsi" w:eastAsiaTheme="minorHAnsi" w:hAnsiTheme="majorHAnsi" w:cstheme="minorBidi"/>
          <w:szCs w:val="22"/>
        </w:rPr>
        <w:t xml:space="preserve">8. </w:t>
      </w:r>
      <w:r w:rsidRPr="00BA76D4">
        <w:rPr>
          <w:rFonts w:asciiTheme="majorHAnsi" w:eastAsiaTheme="minorHAnsi" w:hAnsiTheme="majorHAnsi" w:cstheme="minorBidi"/>
          <w:szCs w:val="22"/>
        </w:rPr>
        <w:tab/>
      </w:r>
      <w:r w:rsidRPr="00BA76D4">
        <w:rPr>
          <w:rFonts w:asciiTheme="majorHAnsi" w:eastAsiaTheme="minorHAnsi" w:hAnsiTheme="majorHAnsi" w:cstheme="minorBidi"/>
          <w:szCs w:val="22"/>
          <w:u w:val="single"/>
        </w:rPr>
        <w:t>Consultation and Public Comments</w:t>
      </w:r>
    </w:p>
    <w:p w:rsidR="00200261" w:rsidRPr="00BA76D4" w:rsidP="00200261" w14:paraId="0A011A94" w14:textId="77777777">
      <w:pPr>
        <w:pStyle w:val="NormalWeb"/>
        <w:spacing w:line="288" w:lineRule="atLeast"/>
        <w:rPr>
          <w:rFonts w:asciiTheme="majorHAnsi" w:eastAsiaTheme="minorHAnsi" w:hAnsiTheme="majorHAnsi" w:cstheme="minorBidi"/>
          <w:szCs w:val="22"/>
        </w:rPr>
      </w:pPr>
      <w:r w:rsidRPr="00BA76D4">
        <w:rPr>
          <w:rFonts w:asciiTheme="majorHAnsi" w:eastAsiaTheme="minorHAnsi" w:hAnsiTheme="majorHAnsi" w:cstheme="minorBidi"/>
          <w:szCs w:val="22"/>
        </w:rPr>
        <w:t>Part A: PUBLIC NOTICE</w:t>
      </w:r>
    </w:p>
    <w:p w:rsidR="008F0696" w:rsidP="00200261" w14:paraId="0E47AE65" w14:textId="4E83C160">
      <w:pPr>
        <w:pStyle w:val="NormalWeb"/>
        <w:spacing w:line="288" w:lineRule="atLeast"/>
        <w:rPr>
          <w:rFonts w:asciiTheme="majorHAnsi" w:eastAsiaTheme="minorHAnsi" w:hAnsiTheme="majorHAnsi" w:cstheme="minorBidi"/>
          <w:szCs w:val="22"/>
        </w:rPr>
      </w:pPr>
      <w:r w:rsidRPr="00BA76D4">
        <w:rPr>
          <w:rFonts w:asciiTheme="majorHAnsi" w:eastAsiaTheme="minorHAnsi" w:hAnsiTheme="majorHAnsi" w:cstheme="minorBidi"/>
          <w:szCs w:val="22"/>
        </w:rPr>
        <w:t xml:space="preserve">A 60-Day Federal Register Notice </w:t>
      </w:r>
      <w:r w:rsidRPr="00BA76D4" w:rsidR="00502FF3">
        <w:rPr>
          <w:rFonts w:asciiTheme="majorHAnsi" w:eastAsiaTheme="minorHAnsi" w:hAnsiTheme="majorHAnsi" w:cstheme="minorBidi"/>
          <w:szCs w:val="22"/>
        </w:rPr>
        <w:t xml:space="preserve">(FRN) </w:t>
      </w:r>
      <w:r w:rsidRPr="00BA76D4">
        <w:rPr>
          <w:rFonts w:asciiTheme="majorHAnsi" w:eastAsiaTheme="minorHAnsi" w:hAnsiTheme="majorHAnsi" w:cstheme="minorBidi"/>
          <w:szCs w:val="22"/>
        </w:rPr>
        <w:t xml:space="preserve">for the collection published on </w:t>
      </w:r>
      <w:r>
        <w:rPr>
          <w:rFonts w:asciiTheme="majorHAnsi" w:eastAsiaTheme="minorHAnsi" w:hAnsiTheme="majorHAnsi" w:cstheme="minorBidi"/>
          <w:szCs w:val="22"/>
        </w:rPr>
        <w:t xml:space="preserve">August 22, 2022. </w:t>
      </w:r>
      <w:r w:rsidRPr="00BA76D4">
        <w:rPr>
          <w:rFonts w:asciiTheme="majorHAnsi" w:eastAsiaTheme="minorHAnsi" w:hAnsiTheme="majorHAnsi" w:cstheme="minorBidi"/>
          <w:szCs w:val="22"/>
        </w:rPr>
        <w:t xml:space="preserve">The 60-Day FRN citation is </w:t>
      </w:r>
      <w:r w:rsidRPr="00BA76D4" w:rsidR="009C68BD">
        <w:t>87 FR 51391</w:t>
      </w:r>
      <w:r>
        <w:rPr>
          <w:rFonts w:asciiTheme="majorHAnsi" w:eastAsiaTheme="minorHAnsi" w:hAnsiTheme="majorHAnsi" w:cstheme="minorBidi"/>
          <w:szCs w:val="22"/>
        </w:rPr>
        <w:t>.</w:t>
      </w:r>
      <w:r w:rsidRPr="00BA76D4">
        <w:rPr>
          <w:rFonts w:asciiTheme="majorHAnsi" w:eastAsiaTheme="minorHAnsi" w:hAnsiTheme="majorHAnsi" w:cstheme="minorBidi"/>
          <w:szCs w:val="22"/>
        </w:rPr>
        <w:t xml:space="preserve"> </w:t>
      </w:r>
    </w:p>
    <w:p w:rsidR="00200261" w:rsidRPr="00BA76D4" w:rsidP="00200261" w14:paraId="04B284AE" w14:textId="7887D6C8">
      <w:pPr>
        <w:pStyle w:val="NormalWeb"/>
        <w:spacing w:line="288" w:lineRule="atLeast"/>
        <w:rPr>
          <w:rFonts w:asciiTheme="majorHAnsi" w:eastAsiaTheme="minorHAnsi" w:hAnsiTheme="majorHAnsi" w:cstheme="minorBidi"/>
          <w:szCs w:val="22"/>
        </w:rPr>
      </w:pPr>
      <w:r w:rsidRPr="00BA76D4">
        <w:rPr>
          <w:rFonts w:asciiTheme="majorHAnsi" w:eastAsiaTheme="minorHAnsi" w:hAnsiTheme="majorHAnsi" w:cstheme="minorBidi"/>
          <w:szCs w:val="22"/>
        </w:rPr>
        <w:t xml:space="preserve">No comments were received during the 60-Day Comment Period. </w:t>
      </w:r>
    </w:p>
    <w:p w:rsidR="00502FF3" w:rsidRPr="00BA76D4" w:rsidP="00200261" w14:paraId="4F98C075" w14:textId="2CC7AE4E">
      <w:pPr>
        <w:pStyle w:val="NormalWeb"/>
        <w:spacing w:line="288" w:lineRule="atLeast"/>
        <w:rPr>
          <w:rFonts w:asciiTheme="majorHAnsi" w:eastAsiaTheme="minorHAnsi" w:hAnsiTheme="majorHAnsi" w:cstheme="minorBidi"/>
          <w:szCs w:val="22"/>
        </w:rPr>
      </w:pPr>
      <w:r w:rsidRPr="00BA76D4">
        <w:rPr>
          <w:rFonts w:asciiTheme="majorHAnsi" w:eastAsiaTheme="minorHAnsi" w:hAnsiTheme="majorHAnsi" w:cstheme="minorBidi"/>
          <w:szCs w:val="22"/>
        </w:rPr>
        <w:t xml:space="preserve">A 30-Day Federal Register Notice </w:t>
      </w:r>
      <w:r w:rsidR="003B0272">
        <w:rPr>
          <w:rFonts w:asciiTheme="majorHAnsi" w:eastAsiaTheme="minorHAnsi" w:hAnsiTheme="majorHAnsi" w:cstheme="minorBidi"/>
          <w:szCs w:val="22"/>
        </w:rPr>
        <w:t xml:space="preserve">(FRN) </w:t>
      </w:r>
      <w:r w:rsidRPr="00BA76D4">
        <w:rPr>
          <w:rFonts w:asciiTheme="majorHAnsi" w:eastAsiaTheme="minorHAnsi" w:hAnsiTheme="majorHAnsi" w:cstheme="minorBidi"/>
          <w:szCs w:val="22"/>
        </w:rPr>
        <w:t>for the collection published on</w:t>
      </w:r>
      <w:r w:rsidR="008F0696">
        <w:rPr>
          <w:rFonts w:asciiTheme="majorHAnsi" w:eastAsiaTheme="minorHAnsi" w:hAnsiTheme="majorHAnsi" w:cstheme="minorBidi"/>
          <w:szCs w:val="22"/>
        </w:rPr>
        <w:t xml:space="preserve"> January 20, 2023</w:t>
      </w:r>
      <w:r w:rsidRPr="00BA76D4">
        <w:rPr>
          <w:rFonts w:asciiTheme="majorHAnsi" w:eastAsiaTheme="minorHAnsi" w:hAnsiTheme="majorHAnsi" w:cstheme="minorBidi"/>
          <w:szCs w:val="22"/>
        </w:rPr>
        <w:t xml:space="preserve">.  </w:t>
      </w:r>
      <w:r w:rsidR="008F0696">
        <w:rPr>
          <w:rFonts w:asciiTheme="majorHAnsi" w:eastAsiaTheme="minorHAnsi" w:hAnsiTheme="majorHAnsi" w:cstheme="minorBidi"/>
          <w:szCs w:val="22"/>
        </w:rPr>
        <w:br/>
      </w:r>
      <w:r w:rsidRPr="00BA76D4">
        <w:rPr>
          <w:rFonts w:asciiTheme="majorHAnsi" w:eastAsiaTheme="minorHAnsi" w:hAnsiTheme="majorHAnsi" w:cstheme="minorBidi"/>
          <w:szCs w:val="22"/>
        </w:rPr>
        <w:t xml:space="preserve">The 30-Day FRN citation is </w:t>
      </w:r>
      <w:r w:rsidRPr="00BA76D4" w:rsidR="009C68BD">
        <w:t>8</w:t>
      </w:r>
      <w:r w:rsidRPr="00BA76D4" w:rsidR="00CC5C5F">
        <w:t>8</w:t>
      </w:r>
      <w:r w:rsidRPr="00BA76D4" w:rsidR="009C68BD">
        <w:t xml:space="preserve"> </w:t>
      </w:r>
      <w:r w:rsidRPr="00BA76D4">
        <w:rPr>
          <w:rFonts w:asciiTheme="majorHAnsi" w:eastAsiaTheme="minorHAnsi" w:hAnsiTheme="majorHAnsi" w:cstheme="minorBidi"/>
          <w:szCs w:val="22"/>
        </w:rPr>
        <w:t xml:space="preserve">FRN </w:t>
      </w:r>
      <w:r w:rsidRPr="00BA76D4" w:rsidR="00CC5C5F">
        <w:t>3723</w:t>
      </w:r>
      <w:r w:rsidR="008F0696">
        <w:t>.</w:t>
      </w:r>
    </w:p>
    <w:p w:rsidR="00200261" w:rsidRPr="00BA76D4" w:rsidP="00200261" w14:paraId="321C19A7" w14:textId="463E1892">
      <w:pPr>
        <w:pStyle w:val="NormalWeb"/>
        <w:spacing w:line="288" w:lineRule="atLeast"/>
        <w:rPr>
          <w:rFonts w:asciiTheme="majorHAnsi" w:eastAsiaTheme="minorHAnsi" w:hAnsiTheme="majorHAnsi" w:cstheme="minorBidi"/>
          <w:szCs w:val="22"/>
        </w:rPr>
      </w:pPr>
      <w:r w:rsidRPr="00BA76D4">
        <w:rPr>
          <w:rFonts w:asciiTheme="majorHAnsi" w:eastAsiaTheme="minorHAnsi" w:hAnsiTheme="majorHAnsi" w:cstheme="minorBidi"/>
          <w:szCs w:val="22"/>
        </w:rPr>
        <w:t>Part B: CONSULTATION</w:t>
      </w:r>
      <w:r w:rsidRPr="00BA76D4" w:rsidR="0085688C">
        <w:rPr>
          <w:rFonts w:asciiTheme="majorHAnsi" w:eastAsiaTheme="minorHAnsi" w:hAnsiTheme="majorHAnsi" w:cstheme="minorBidi"/>
          <w:szCs w:val="22"/>
        </w:rPr>
        <w:t xml:space="preserve"> </w:t>
      </w:r>
    </w:p>
    <w:p w:rsidR="00571698" w:rsidRPr="00BA76D4" w:rsidP="00B55E9F" w14:paraId="3B824FE0" w14:textId="00BA8219">
      <w:pPr>
        <w:pStyle w:val="NormalWeb"/>
        <w:spacing w:line="288" w:lineRule="atLeast"/>
        <w:rPr>
          <w:rFonts w:asciiTheme="majorHAnsi" w:hAnsiTheme="majorHAnsi"/>
          <w:i/>
        </w:rPr>
      </w:pPr>
      <w:r w:rsidRPr="00BA76D4">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P="006E563D" w14:paraId="113F099D" w14:textId="5BB63753">
      <w:pPr>
        <w:spacing w:after="0" w:line="240" w:lineRule="auto"/>
        <w:rPr>
          <w:rFonts w:asciiTheme="majorHAnsi" w:hAnsiTheme="majorHAnsi"/>
          <w:sz w:val="24"/>
          <w:u w:val="single"/>
        </w:rPr>
      </w:pPr>
      <w:r w:rsidRPr="00BA76D4">
        <w:rPr>
          <w:rFonts w:asciiTheme="majorHAnsi" w:hAnsiTheme="majorHAnsi"/>
          <w:sz w:val="24"/>
        </w:rPr>
        <w:t xml:space="preserve">9. </w:t>
      </w:r>
      <w:r w:rsidRPr="00BA76D4">
        <w:rPr>
          <w:rFonts w:asciiTheme="majorHAnsi" w:hAnsiTheme="majorHAnsi"/>
          <w:sz w:val="24"/>
        </w:rPr>
        <w:tab/>
      </w:r>
      <w:r w:rsidRPr="00BA76D4">
        <w:rPr>
          <w:rFonts w:asciiTheme="majorHAnsi" w:hAnsiTheme="majorHAnsi"/>
          <w:sz w:val="24"/>
          <w:u w:val="single"/>
        </w:rPr>
        <w:t>Gifts or Payment</w:t>
      </w:r>
      <w:r w:rsidRPr="00BA76D4" w:rsidR="0085688C">
        <w:rPr>
          <w:rFonts w:asciiTheme="majorHAnsi" w:hAnsiTheme="majorHAnsi"/>
          <w:sz w:val="24"/>
          <w:u w:val="single"/>
        </w:rPr>
        <w:t xml:space="preserve"> </w:t>
      </w:r>
    </w:p>
    <w:p w:rsidR="003B0272" w:rsidRPr="00BA76D4" w:rsidP="006E563D" w14:paraId="78754F7A" w14:textId="77777777">
      <w:pPr>
        <w:spacing w:after="0" w:line="240" w:lineRule="auto"/>
        <w:rPr>
          <w:rFonts w:asciiTheme="majorHAnsi" w:hAnsiTheme="majorHAnsi"/>
          <w:sz w:val="24"/>
        </w:rPr>
      </w:pPr>
    </w:p>
    <w:p w:rsidR="006A13FA" w:rsidRPr="00BA76D4" w:rsidP="006A13FA" w14:paraId="0719DF11" w14:textId="466819BC">
      <w:pPr>
        <w:spacing w:after="0" w:line="240" w:lineRule="auto"/>
        <w:rPr>
          <w:rFonts w:asciiTheme="majorHAnsi" w:hAnsiTheme="majorHAnsi"/>
          <w:i/>
          <w:sz w:val="24"/>
          <w:szCs w:val="24"/>
        </w:rPr>
      </w:pPr>
      <w:r w:rsidRPr="00BA76D4">
        <w:rPr>
          <w:rFonts w:asciiTheme="majorHAnsi" w:hAnsiTheme="majorHAnsi"/>
          <w:sz w:val="24"/>
          <w:szCs w:val="24"/>
        </w:rPr>
        <w:t xml:space="preserve">Respondents will not be offered monetary payments for participation in the study, but </w:t>
      </w:r>
      <w:r w:rsidRPr="00BA76D4" w:rsidR="00B8198E">
        <w:rPr>
          <w:rFonts w:asciiTheme="majorHAnsi" w:hAnsiTheme="majorHAnsi"/>
          <w:sz w:val="24"/>
          <w:szCs w:val="24"/>
        </w:rPr>
        <w:t xml:space="preserve">researchers will serve </w:t>
      </w:r>
      <w:r w:rsidRPr="00BA76D4" w:rsidR="00170CC1">
        <w:rPr>
          <w:rFonts w:asciiTheme="majorHAnsi" w:hAnsiTheme="majorHAnsi"/>
          <w:sz w:val="24"/>
          <w:szCs w:val="24"/>
        </w:rPr>
        <w:t>food at the focus group sessions (e.</w:t>
      </w:r>
      <w:r w:rsidRPr="00BA76D4" w:rsidR="00017E07">
        <w:rPr>
          <w:rFonts w:asciiTheme="majorHAnsi" w:hAnsiTheme="majorHAnsi"/>
          <w:sz w:val="24"/>
          <w:szCs w:val="24"/>
        </w:rPr>
        <w:t>g.</w:t>
      </w:r>
      <w:r w:rsidRPr="00BA76D4" w:rsidR="00170CC1">
        <w:rPr>
          <w:rFonts w:asciiTheme="majorHAnsi" w:hAnsiTheme="majorHAnsi"/>
          <w:sz w:val="24"/>
          <w:szCs w:val="24"/>
        </w:rPr>
        <w:t xml:space="preserve">, a </w:t>
      </w:r>
      <w:r w:rsidRPr="00BA76D4" w:rsidR="004631D8">
        <w:rPr>
          <w:rFonts w:asciiTheme="majorHAnsi" w:hAnsiTheme="majorHAnsi"/>
          <w:sz w:val="24"/>
          <w:szCs w:val="24"/>
        </w:rPr>
        <w:t xml:space="preserve">meal or </w:t>
      </w:r>
      <w:r w:rsidRPr="00BA76D4" w:rsidR="00170CC1">
        <w:rPr>
          <w:rFonts w:asciiTheme="majorHAnsi" w:hAnsiTheme="majorHAnsi"/>
          <w:sz w:val="24"/>
          <w:szCs w:val="24"/>
        </w:rPr>
        <w:t>snack)</w:t>
      </w:r>
      <w:r w:rsidRPr="00BA76D4" w:rsidR="00E96C09">
        <w:rPr>
          <w:rFonts w:asciiTheme="majorHAnsi" w:hAnsiTheme="majorHAnsi"/>
          <w:sz w:val="24"/>
          <w:szCs w:val="24"/>
        </w:rPr>
        <w:t xml:space="preserve">, and participants in impromptu interviews will be offered </w:t>
      </w:r>
      <w:r w:rsidRPr="00BA76D4" w:rsidR="00423EB4">
        <w:rPr>
          <w:rFonts w:asciiTheme="majorHAnsi" w:hAnsiTheme="majorHAnsi"/>
          <w:sz w:val="24"/>
          <w:szCs w:val="24"/>
        </w:rPr>
        <w:t>a small snack (e.g., fresh fruit or a protein bar).</w:t>
      </w:r>
      <w:r w:rsidRPr="00BA76D4" w:rsidR="001C4E70">
        <w:rPr>
          <w:rFonts w:asciiTheme="majorHAnsi" w:hAnsiTheme="majorHAnsi"/>
          <w:sz w:val="24"/>
          <w:szCs w:val="24"/>
        </w:rPr>
        <w:t xml:space="preserve"> Food will be offered as an incentive to participate in the focus groups and interviews</w:t>
      </w:r>
      <w:r w:rsidRPr="00BA76D4" w:rsidR="006D6256">
        <w:rPr>
          <w:rFonts w:asciiTheme="majorHAnsi" w:hAnsiTheme="majorHAnsi"/>
          <w:sz w:val="24"/>
          <w:szCs w:val="24"/>
        </w:rPr>
        <w:t xml:space="preserve"> and to encourage participants to </w:t>
      </w:r>
      <w:r w:rsidRPr="00BA76D4" w:rsidR="007C7A6C">
        <w:rPr>
          <w:rFonts w:asciiTheme="majorHAnsi" w:hAnsiTheme="majorHAnsi"/>
          <w:sz w:val="24"/>
          <w:szCs w:val="24"/>
        </w:rPr>
        <w:t xml:space="preserve">think about </w:t>
      </w:r>
      <w:r w:rsidRPr="00BA76D4" w:rsidR="00A20548">
        <w:rPr>
          <w:rFonts w:asciiTheme="majorHAnsi" w:hAnsiTheme="majorHAnsi"/>
          <w:sz w:val="24"/>
          <w:szCs w:val="24"/>
        </w:rPr>
        <w:t>their experiences with accessing food.</w:t>
      </w:r>
      <w:r w:rsidRPr="00BA76D4" w:rsidR="002444CD">
        <w:rPr>
          <w:rFonts w:asciiTheme="majorHAnsi" w:hAnsiTheme="majorHAnsi"/>
          <w:sz w:val="24"/>
          <w:szCs w:val="24"/>
        </w:rPr>
        <w:t xml:space="preserve"> </w:t>
      </w:r>
      <w:r w:rsidRPr="00BA76D4">
        <w:rPr>
          <w:rFonts w:asciiTheme="majorHAnsi" w:hAnsiTheme="majorHAnsi"/>
          <w:i/>
          <w:sz w:val="24"/>
          <w:szCs w:val="24"/>
        </w:rPr>
        <w:t xml:space="preserve"> </w:t>
      </w:r>
    </w:p>
    <w:p w:rsidR="006A13FA" w:rsidRPr="00BA76D4" w:rsidP="006A13FA" w14:paraId="068F52B1" w14:textId="77777777">
      <w:pPr>
        <w:spacing w:after="0" w:line="240" w:lineRule="auto"/>
        <w:rPr>
          <w:rFonts w:asciiTheme="majorHAnsi" w:hAnsiTheme="majorHAnsi"/>
          <w:i/>
          <w:sz w:val="24"/>
        </w:rPr>
      </w:pPr>
    </w:p>
    <w:p w:rsidR="00F97482" w:rsidP="006A13FA" w14:paraId="4363F6AA" w14:textId="4F1C70EF">
      <w:pPr>
        <w:spacing w:after="0" w:line="240" w:lineRule="auto"/>
        <w:rPr>
          <w:rFonts w:asciiTheme="majorHAnsi" w:hAnsiTheme="majorHAnsi"/>
          <w:sz w:val="24"/>
          <w:u w:val="single"/>
        </w:rPr>
      </w:pPr>
      <w:r w:rsidRPr="00BA76D4">
        <w:rPr>
          <w:rFonts w:asciiTheme="majorHAnsi" w:hAnsiTheme="majorHAnsi"/>
          <w:sz w:val="24"/>
        </w:rPr>
        <w:t xml:space="preserve">10. </w:t>
      </w:r>
      <w:r w:rsidRPr="00BA76D4">
        <w:rPr>
          <w:rFonts w:asciiTheme="majorHAnsi" w:hAnsiTheme="majorHAnsi"/>
          <w:sz w:val="24"/>
        </w:rPr>
        <w:tab/>
      </w:r>
      <w:r w:rsidRPr="00BA76D4">
        <w:rPr>
          <w:rFonts w:asciiTheme="majorHAnsi" w:hAnsiTheme="majorHAnsi"/>
          <w:sz w:val="24"/>
          <w:u w:val="single"/>
        </w:rPr>
        <w:t>Confidentiality</w:t>
      </w:r>
      <w:r w:rsidRPr="00BA76D4" w:rsidR="0085688C">
        <w:rPr>
          <w:rFonts w:asciiTheme="majorHAnsi" w:hAnsiTheme="majorHAnsi"/>
          <w:sz w:val="24"/>
          <w:u w:val="single"/>
        </w:rPr>
        <w:t xml:space="preserve"> </w:t>
      </w:r>
    </w:p>
    <w:p w:rsidR="008F0696" w:rsidRPr="00BA76D4" w:rsidP="006A13FA" w14:paraId="11256575" w14:textId="77777777">
      <w:pPr>
        <w:spacing w:after="0" w:line="240" w:lineRule="auto"/>
        <w:rPr>
          <w:rFonts w:asciiTheme="majorHAnsi" w:hAnsiTheme="majorHAnsi"/>
          <w:sz w:val="24"/>
          <w:u w:val="single"/>
        </w:rPr>
      </w:pPr>
    </w:p>
    <w:p w:rsidR="00A13917" w:rsidRPr="00BA76D4" w:rsidP="00A13917" w14:paraId="39A99CF0" w14:textId="77777777">
      <w:pPr>
        <w:spacing w:after="0" w:line="240" w:lineRule="auto"/>
        <w:rPr>
          <w:rFonts w:asciiTheme="majorHAnsi" w:hAnsiTheme="majorHAnsi"/>
          <w:sz w:val="24"/>
        </w:rPr>
      </w:pPr>
      <w:r w:rsidRPr="00BA76D4">
        <w:rPr>
          <w:rFonts w:asciiTheme="majorHAnsi" w:hAnsiTheme="majorHAnsi"/>
          <w:sz w:val="24"/>
        </w:rPr>
        <w:t xml:space="preserve">A Privacy Act Statement is not required for this collection because we are not requesting individuals to furnish personal information for a system of records. </w:t>
      </w:r>
    </w:p>
    <w:p w:rsidR="00A13917" w:rsidRPr="00BA76D4" w:rsidP="00A13917" w14:paraId="3AF67E4E" w14:textId="77777777">
      <w:pPr>
        <w:spacing w:after="0" w:line="240" w:lineRule="auto"/>
        <w:rPr>
          <w:rFonts w:asciiTheme="majorHAnsi" w:hAnsiTheme="majorHAnsi"/>
          <w:i/>
          <w:sz w:val="24"/>
        </w:rPr>
      </w:pPr>
    </w:p>
    <w:p w:rsidR="00A13917" w:rsidP="00A13917" w14:paraId="1D583C06" w14:textId="77777777">
      <w:pPr>
        <w:spacing w:after="0" w:line="240" w:lineRule="auto"/>
        <w:rPr>
          <w:rFonts w:asciiTheme="majorHAnsi" w:hAnsiTheme="majorHAnsi"/>
          <w:sz w:val="24"/>
        </w:rPr>
      </w:pPr>
      <w:r w:rsidRPr="00BA76D4">
        <w:rPr>
          <w:rFonts w:asciiTheme="majorHAnsi" w:hAnsiTheme="majorHAnsi"/>
          <w:sz w:val="24"/>
        </w:rPr>
        <w:t xml:space="preserve">A System of Record Notice (SORN) is not required for this collection because records are not retrievable by PII. </w:t>
      </w:r>
    </w:p>
    <w:p w:rsidR="00A13917" w:rsidRPr="00BA76D4" w:rsidP="00A13917" w14:paraId="5D0362CF" w14:textId="77777777">
      <w:pPr>
        <w:spacing w:after="0" w:line="240" w:lineRule="auto"/>
        <w:ind w:left="720"/>
        <w:rPr>
          <w:rFonts w:asciiTheme="majorHAnsi" w:hAnsiTheme="majorHAnsi"/>
          <w:sz w:val="24"/>
        </w:rPr>
      </w:pPr>
    </w:p>
    <w:p w:rsidR="00A13917" w:rsidRPr="00BA76D4" w:rsidP="00A13917" w14:paraId="65F2749E" w14:textId="77777777">
      <w:pPr>
        <w:spacing w:after="0" w:line="240" w:lineRule="auto"/>
        <w:rPr>
          <w:rFonts w:asciiTheme="majorHAnsi" w:hAnsiTheme="majorHAnsi"/>
          <w:sz w:val="24"/>
        </w:rPr>
      </w:pPr>
      <w:r w:rsidRPr="00BA76D4">
        <w:rPr>
          <w:rFonts w:asciiTheme="majorHAnsi" w:hAnsiTheme="majorHAnsi"/>
          <w:sz w:val="24"/>
        </w:rPr>
        <w:t xml:space="preserve">A Privacy Impact Assessment (PIA) is not required for this collection because PII is not being collected electronically. </w:t>
      </w:r>
    </w:p>
    <w:p w:rsidR="00A13917" w:rsidP="00A13917" w14:paraId="2170ADF0" w14:textId="77777777">
      <w:pPr>
        <w:spacing w:after="0" w:line="240" w:lineRule="auto"/>
        <w:rPr>
          <w:rFonts w:asciiTheme="majorHAnsi" w:hAnsiTheme="majorHAnsi"/>
          <w:i/>
          <w:sz w:val="24"/>
        </w:rPr>
      </w:pPr>
    </w:p>
    <w:p w:rsidR="00A13917" w:rsidP="00A13917" w14:paraId="7ACD902C" w14:textId="77777777">
      <w:pPr>
        <w:spacing w:after="0" w:line="240" w:lineRule="auto"/>
        <w:rPr>
          <w:rFonts w:asciiTheme="majorHAnsi" w:hAnsiTheme="majorHAnsi"/>
          <w:iCs/>
          <w:sz w:val="24"/>
        </w:rPr>
      </w:pPr>
      <w:r w:rsidRPr="008B1C94">
        <w:rPr>
          <w:rFonts w:asciiTheme="majorHAnsi" w:hAnsiTheme="majorHAnsi"/>
          <w:iCs/>
          <w:sz w:val="24"/>
        </w:rPr>
        <w:t>Temporary</w:t>
      </w:r>
      <w:r>
        <w:rPr>
          <w:rFonts w:asciiTheme="majorHAnsi" w:hAnsiTheme="majorHAnsi"/>
          <w:iCs/>
          <w:sz w:val="24"/>
        </w:rPr>
        <w:t xml:space="preserve">. </w:t>
      </w:r>
      <w:r w:rsidRPr="008B1C94">
        <w:rPr>
          <w:rFonts w:asciiTheme="majorHAnsi" w:hAnsiTheme="majorHAnsi"/>
          <w:iCs/>
          <w:sz w:val="24"/>
        </w:rPr>
        <w:t xml:space="preserve"> Cut off upon completion of research project. Destroy</w:t>
      </w:r>
      <w:r>
        <w:rPr>
          <w:rFonts w:asciiTheme="majorHAnsi" w:hAnsiTheme="majorHAnsi"/>
          <w:iCs/>
          <w:sz w:val="24"/>
        </w:rPr>
        <w:t xml:space="preserve"> 30 years after cutoff </w:t>
      </w:r>
      <w:r w:rsidRPr="0004361B">
        <w:rPr>
          <w:rFonts w:asciiTheme="majorHAnsi" w:hAnsiTheme="majorHAnsi"/>
          <w:iCs/>
          <w:sz w:val="24"/>
        </w:rPr>
        <w:t>in accordance with DAA-0330-2021-0008-0001</w:t>
      </w:r>
      <w:r>
        <w:rPr>
          <w:rFonts w:asciiTheme="majorHAnsi" w:hAnsiTheme="majorHAnsi"/>
          <w:iCs/>
          <w:sz w:val="24"/>
        </w:rPr>
        <w:t>.</w:t>
      </w:r>
    </w:p>
    <w:p w:rsidR="00996894" w:rsidRPr="00BA76D4" w:rsidP="00996894" w14:paraId="2F07C5C7" w14:textId="77777777">
      <w:pPr>
        <w:spacing w:after="0" w:line="240" w:lineRule="auto"/>
        <w:rPr>
          <w:rFonts w:asciiTheme="majorHAnsi" w:hAnsiTheme="majorHAnsi"/>
          <w:i/>
          <w:sz w:val="24"/>
        </w:rPr>
      </w:pPr>
    </w:p>
    <w:p w:rsidR="00996894" w:rsidRPr="00BA76D4" w:rsidP="00996894" w14:paraId="583B1DE3" w14:textId="154FA94B">
      <w:pPr>
        <w:spacing w:after="0" w:line="240" w:lineRule="auto"/>
        <w:rPr>
          <w:rFonts w:asciiTheme="majorHAnsi" w:hAnsiTheme="majorHAnsi"/>
          <w:sz w:val="24"/>
        </w:rPr>
      </w:pPr>
      <w:r w:rsidRPr="00BA76D4">
        <w:rPr>
          <w:rFonts w:asciiTheme="majorHAnsi" w:hAnsiTheme="majorHAnsi"/>
          <w:sz w:val="24"/>
        </w:rPr>
        <w:t xml:space="preserve">11. </w:t>
      </w:r>
      <w:r w:rsidRPr="00BA76D4">
        <w:rPr>
          <w:rFonts w:asciiTheme="majorHAnsi" w:hAnsiTheme="majorHAnsi"/>
          <w:sz w:val="24"/>
        </w:rPr>
        <w:tab/>
      </w:r>
      <w:r w:rsidRPr="00BA76D4">
        <w:rPr>
          <w:rFonts w:asciiTheme="majorHAnsi" w:hAnsiTheme="majorHAnsi"/>
          <w:sz w:val="24"/>
          <w:u w:val="single"/>
        </w:rPr>
        <w:t>Sensitive Questions</w:t>
      </w:r>
      <w:r w:rsidRPr="00BA76D4" w:rsidR="0085688C">
        <w:rPr>
          <w:rFonts w:asciiTheme="majorHAnsi" w:hAnsiTheme="majorHAnsi"/>
          <w:sz w:val="24"/>
          <w:u w:val="single"/>
        </w:rPr>
        <w:t xml:space="preserve"> </w:t>
      </w:r>
    </w:p>
    <w:p w:rsidR="008E0004" w:rsidRPr="00BA76D4" w:rsidP="00337EF1" w14:paraId="3FE0EBF5" w14:textId="0825B574">
      <w:pPr>
        <w:spacing w:after="0" w:line="240" w:lineRule="auto"/>
        <w:rPr>
          <w:rFonts w:asciiTheme="majorHAnsi" w:hAnsiTheme="majorHAnsi"/>
          <w:sz w:val="24"/>
        </w:rPr>
      </w:pPr>
    </w:p>
    <w:p w:rsidR="00D408BD" w:rsidRPr="00BA76D4" w:rsidP="00337EF1" w14:paraId="6A514E39" w14:textId="77D91BFE">
      <w:pPr>
        <w:spacing w:after="0" w:line="240" w:lineRule="auto"/>
        <w:rPr>
          <w:rFonts w:asciiTheme="majorHAnsi" w:hAnsiTheme="majorHAnsi"/>
          <w:sz w:val="24"/>
        </w:rPr>
      </w:pPr>
      <w:r w:rsidRPr="00BA76D4">
        <w:rPr>
          <w:rFonts w:asciiTheme="majorHAnsi" w:hAnsiTheme="majorHAnsi"/>
          <w:sz w:val="24"/>
        </w:rPr>
        <w:t xml:space="preserve">We will be asking respondents to </w:t>
      </w:r>
      <w:r w:rsidRPr="00BA76D4" w:rsidR="001F1952">
        <w:rPr>
          <w:rFonts w:asciiTheme="majorHAnsi" w:hAnsiTheme="majorHAnsi"/>
          <w:sz w:val="24"/>
        </w:rPr>
        <w:t>describe their experiences with food insecurity</w:t>
      </w:r>
      <w:r w:rsidRPr="00BA76D4" w:rsidR="00FC35C6">
        <w:rPr>
          <w:rFonts w:asciiTheme="majorHAnsi" w:hAnsiTheme="majorHAnsi"/>
          <w:sz w:val="24"/>
        </w:rPr>
        <w:t xml:space="preserve">, which might include </w:t>
      </w:r>
      <w:r w:rsidRPr="00BA76D4" w:rsidR="00053BC8">
        <w:rPr>
          <w:rFonts w:asciiTheme="majorHAnsi" w:hAnsiTheme="majorHAnsi"/>
          <w:sz w:val="24"/>
        </w:rPr>
        <w:t xml:space="preserve">experiencing </w:t>
      </w:r>
      <w:r w:rsidRPr="00BA76D4" w:rsidR="00A832EE">
        <w:rPr>
          <w:rFonts w:asciiTheme="majorHAnsi" w:hAnsiTheme="majorHAnsi"/>
          <w:sz w:val="24"/>
        </w:rPr>
        <w:t>financial difficulties</w:t>
      </w:r>
      <w:r w:rsidRPr="00BA76D4" w:rsidR="00053BC8">
        <w:rPr>
          <w:rFonts w:asciiTheme="majorHAnsi" w:hAnsiTheme="majorHAnsi"/>
          <w:sz w:val="24"/>
        </w:rPr>
        <w:t>.</w:t>
      </w:r>
      <w:r w:rsidRPr="00BA76D4" w:rsidR="00DA3FD2">
        <w:rPr>
          <w:rFonts w:asciiTheme="majorHAnsi" w:hAnsiTheme="majorHAnsi"/>
          <w:sz w:val="24"/>
        </w:rPr>
        <w:t xml:space="preserve"> Respondents could feel uncomfortable discussing </w:t>
      </w:r>
      <w:r w:rsidRPr="00BA76D4" w:rsidR="00E373A1">
        <w:rPr>
          <w:rFonts w:asciiTheme="majorHAnsi" w:hAnsiTheme="majorHAnsi"/>
          <w:sz w:val="24"/>
        </w:rPr>
        <w:t xml:space="preserve">their financial situation and difficulty affording </w:t>
      </w:r>
      <w:r w:rsidRPr="00BA76D4" w:rsidR="00DA3FD2">
        <w:rPr>
          <w:rFonts w:asciiTheme="majorHAnsi" w:hAnsiTheme="majorHAnsi"/>
          <w:sz w:val="24"/>
        </w:rPr>
        <w:t>food.</w:t>
      </w:r>
      <w:r w:rsidRPr="00BA76D4" w:rsidR="00E373A1">
        <w:rPr>
          <w:rFonts w:asciiTheme="majorHAnsi" w:hAnsiTheme="majorHAnsi"/>
          <w:sz w:val="24"/>
        </w:rPr>
        <w:t xml:space="preserve"> </w:t>
      </w:r>
      <w:r w:rsidRPr="00BA76D4" w:rsidR="005E25F3">
        <w:rPr>
          <w:rFonts w:asciiTheme="majorHAnsi" w:hAnsiTheme="majorHAnsi"/>
          <w:sz w:val="24"/>
        </w:rPr>
        <w:t>Financial questions are common in survey assessments of food insecurity, and r</w:t>
      </w:r>
      <w:r w:rsidRPr="00BA76D4" w:rsidR="00B878C0">
        <w:rPr>
          <w:rFonts w:asciiTheme="majorHAnsi" w:hAnsiTheme="majorHAnsi"/>
          <w:sz w:val="24"/>
        </w:rPr>
        <w:t>esponses will be kept confidential within the RAND research team</w:t>
      </w:r>
      <w:r w:rsidRPr="00BA76D4" w:rsidR="00BA0286">
        <w:rPr>
          <w:rFonts w:asciiTheme="majorHAnsi" w:hAnsiTheme="majorHAnsi"/>
          <w:sz w:val="24"/>
        </w:rPr>
        <w:t xml:space="preserve">. </w:t>
      </w:r>
      <w:r w:rsidRPr="00BA76D4" w:rsidR="00907AA9">
        <w:rPr>
          <w:rFonts w:asciiTheme="majorHAnsi" w:hAnsiTheme="majorHAnsi"/>
          <w:sz w:val="24"/>
        </w:rPr>
        <w:t xml:space="preserve">Respondents can choose not to reveal information about their specific financial </w:t>
      </w:r>
      <w:r w:rsidRPr="00BA76D4" w:rsidR="001935E1">
        <w:rPr>
          <w:rFonts w:asciiTheme="majorHAnsi" w:hAnsiTheme="majorHAnsi"/>
          <w:sz w:val="24"/>
        </w:rPr>
        <w:t>difficulties,</w:t>
      </w:r>
      <w:r w:rsidRPr="00BA76D4" w:rsidR="00907AA9">
        <w:rPr>
          <w:rFonts w:asciiTheme="majorHAnsi" w:hAnsiTheme="majorHAnsi"/>
          <w:sz w:val="24"/>
        </w:rPr>
        <w:t xml:space="preserve"> </w:t>
      </w:r>
      <w:r w:rsidRPr="00BA76D4" w:rsidR="002546FF">
        <w:rPr>
          <w:rFonts w:asciiTheme="majorHAnsi" w:hAnsiTheme="majorHAnsi"/>
          <w:sz w:val="24"/>
        </w:rPr>
        <w:t>and</w:t>
      </w:r>
      <w:r w:rsidRPr="00BA76D4" w:rsidR="00D978DD">
        <w:rPr>
          <w:rFonts w:asciiTheme="majorHAnsi" w:hAnsiTheme="majorHAnsi"/>
          <w:sz w:val="24"/>
        </w:rPr>
        <w:t xml:space="preserve"> they </w:t>
      </w:r>
      <w:r w:rsidRPr="00BA76D4" w:rsidR="002546FF">
        <w:rPr>
          <w:rFonts w:asciiTheme="majorHAnsi" w:hAnsiTheme="majorHAnsi"/>
          <w:sz w:val="24"/>
        </w:rPr>
        <w:t>will be given the option to participate in</w:t>
      </w:r>
      <w:r w:rsidRPr="00BA76D4" w:rsidR="00D978DD">
        <w:rPr>
          <w:rFonts w:asciiTheme="majorHAnsi" w:hAnsiTheme="majorHAnsi"/>
          <w:sz w:val="24"/>
        </w:rPr>
        <w:t xml:space="preserve"> a private interview rather than a focus group. </w:t>
      </w:r>
    </w:p>
    <w:p w:rsidR="00D408BD" w:rsidRPr="00BA76D4" w:rsidP="00337EF1" w14:paraId="6F43129A" w14:textId="77777777">
      <w:pPr>
        <w:spacing w:after="0" w:line="240" w:lineRule="auto"/>
        <w:rPr>
          <w:rFonts w:asciiTheme="majorHAnsi" w:hAnsiTheme="majorHAnsi"/>
          <w:sz w:val="24"/>
        </w:rPr>
      </w:pPr>
    </w:p>
    <w:p w:rsidR="008E0004" w:rsidRPr="00BA76D4" w:rsidP="00337EF1" w14:paraId="0D9981AF" w14:textId="2AFD335E">
      <w:pPr>
        <w:spacing w:after="0" w:line="240" w:lineRule="auto"/>
        <w:rPr>
          <w:rFonts w:asciiTheme="majorHAnsi" w:hAnsiTheme="majorHAnsi"/>
          <w:sz w:val="24"/>
        </w:rPr>
      </w:pPr>
      <w:r w:rsidRPr="00BA76D4">
        <w:rPr>
          <w:rFonts w:asciiTheme="majorHAnsi" w:hAnsiTheme="majorHAnsi"/>
          <w:sz w:val="24"/>
        </w:rPr>
        <w:t>Investigating</w:t>
      </w:r>
      <w:r w:rsidRPr="00BA76D4" w:rsidR="002546FF">
        <w:rPr>
          <w:rFonts w:asciiTheme="majorHAnsi" w:hAnsiTheme="majorHAnsi"/>
          <w:sz w:val="24"/>
        </w:rPr>
        <w:t xml:space="preserve"> the role of </w:t>
      </w:r>
      <w:r w:rsidRPr="00BA76D4" w:rsidR="00ED4AD7">
        <w:rPr>
          <w:rFonts w:asciiTheme="majorHAnsi" w:hAnsiTheme="majorHAnsi"/>
          <w:sz w:val="24"/>
        </w:rPr>
        <w:t xml:space="preserve">financial difficulties in the experience of food access and food insecurity is critical to </w:t>
      </w:r>
      <w:r w:rsidRPr="00BA76D4" w:rsidR="00EF3408">
        <w:rPr>
          <w:rFonts w:asciiTheme="majorHAnsi" w:hAnsiTheme="majorHAnsi"/>
          <w:sz w:val="24"/>
        </w:rPr>
        <w:t>the goals of this project: to u</w:t>
      </w:r>
      <w:r w:rsidRPr="00BA76D4" w:rsidR="00626BFE">
        <w:rPr>
          <w:rFonts w:asciiTheme="majorHAnsi" w:hAnsiTheme="majorHAnsi"/>
          <w:sz w:val="24"/>
        </w:rPr>
        <w:t>nderstand the process by which service members access food and the potential causal factors for disruption of regular access to adequate food for themselves and their families</w:t>
      </w:r>
      <w:r w:rsidRPr="00BA76D4" w:rsidR="00AE4553">
        <w:rPr>
          <w:rFonts w:asciiTheme="majorHAnsi" w:hAnsiTheme="majorHAnsi"/>
          <w:sz w:val="24"/>
        </w:rPr>
        <w:t xml:space="preserve">. </w:t>
      </w:r>
      <w:r w:rsidRPr="00BA76D4" w:rsidR="00DD5AD3">
        <w:rPr>
          <w:rFonts w:asciiTheme="majorHAnsi" w:hAnsiTheme="majorHAnsi"/>
          <w:sz w:val="24"/>
        </w:rPr>
        <w:t>This information</w:t>
      </w:r>
      <w:r w:rsidRPr="00BA76D4" w:rsidR="00626BFE">
        <w:rPr>
          <w:rFonts w:asciiTheme="majorHAnsi" w:hAnsiTheme="majorHAnsi"/>
          <w:sz w:val="24"/>
        </w:rPr>
        <w:t xml:space="preserve"> would help provide insight into potential avenues to alleviate food insecurity</w:t>
      </w:r>
      <w:r w:rsidRPr="00BA76D4" w:rsidR="00DD5AD3">
        <w:rPr>
          <w:rFonts w:asciiTheme="majorHAnsi" w:hAnsiTheme="majorHAnsi"/>
          <w:sz w:val="24"/>
        </w:rPr>
        <w:t xml:space="preserve"> among </w:t>
      </w:r>
      <w:r w:rsidRPr="00BA76D4" w:rsidR="00DC0588">
        <w:rPr>
          <w:rFonts w:asciiTheme="majorHAnsi" w:hAnsiTheme="majorHAnsi"/>
          <w:sz w:val="24"/>
        </w:rPr>
        <w:t xml:space="preserve">military </w:t>
      </w:r>
      <w:r w:rsidRPr="00BA76D4" w:rsidR="00DD5AD3">
        <w:rPr>
          <w:rFonts w:asciiTheme="majorHAnsi" w:hAnsiTheme="majorHAnsi"/>
          <w:sz w:val="24"/>
        </w:rPr>
        <w:t>service members and their families.</w:t>
      </w:r>
    </w:p>
    <w:p w:rsidR="00D21AA6" w:rsidRPr="00BA76D4" w:rsidP="00337EF1" w14:paraId="010EC3EC" w14:textId="77777777">
      <w:pPr>
        <w:spacing w:after="0" w:line="240" w:lineRule="auto"/>
        <w:rPr>
          <w:rFonts w:asciiTheme="majorHAnsi" w:hAnsiTheme="majorHAnsi"/>
          <w:sz w:val="24"/>
        </w:rPr>
      </w:pPr>
    </w:p>
    <w:p w:rsidR="00D21AA6" w:rsidRPr="00BA76D4" w:rsidP="00337EF1" w14:paraId="2E7EEA4F" w14:textId="77777777">
      <w:pPr>
        <w:spacing w:after="0" w:line="240" w:lineRule="auto"/>
        <w:rPr>
          <w:rFonts w:asciiTheme="majorHAnsi" w:hAnsiTheme="majorHAnsi"/>
          <w:sz w:val="24"/>
        </w:rPr>
      </w:pPr>
      <w:r w:rsidRPr="00BA76D4">
        <w:rPr>
          <w:rFonts w:asciiTheme="majorHAnsi" w:hAnsiTheme="majorHAnsi"/>
          <w:sz w:val="24"/>
        </w:rPr>
        <w:t xml:space="preserve">12. </w:t>
      </w:r>
      <w:r w:rsidRPr="00BA76D4" w:rsidR="00A76F7E">
        <w:rPr>
          <w:rFonts w:asciiTheme="majorHAnsi" w:hAnsiTheme="majorHAnsi"/>
          <w:sz w:val="24"/>
        </w:rPr>
        <w:tab/>
      </w:r>
      <w:r w:rsidRPr="00BA76D4" w:rsidR="00A76F7E">
        <w:rPr>
          <w:rFonts w:asciiTheme="majorHAnsi" w:hAnsiTheme="majorHAnsi"/>
          <w:sz w:val="24"/>
          <w:u w:val="single"/>
        </w:rPr>
        <w:t>Respondent Burden and its Labor Costs</w:t>
      </w:r>
    </w:p>
    <w:p w:rsidR="00B55E9F" w:rsidRPr="00BA76D4" w:rsidP="00B55E9F" w14:paraId="55EFADAB" w14:textId="77777777">
      <w:pPr>
        <w:pStyle w:val="NormalWeb"/>
        <w:spacing w:after="0" w:afterAutospacing="0" w:line="288" w:lineRule="atLeast"/>
        <w:rPr>
          <w:rFonts w:asciiTheme="majorHAnsi" w:eastAsiaTheme="minorHAnsi" w:hAnsiTheme="majorHAnsi" w:cstheme="minorBidi"/>
          <w:szCs w:val="22"/>
        </w:rPr>
      </w:pPr>
      <w:r w:rsidRPr="00BA76D4">
        <w:rPr>
          <w:rFonts w:asciiTheme="majorHAnsi" w:eastAsiaTheme="minorHAnsi" w:hAnsiTheme="majorHAnsi" w:cstheme="minorBidi"/>
          <w:szCs w:val="22"/>
        </w:rPr>
        <w:t>Part A: ESTIMATION OF RESPONDENT BURDEN</w:t>
      </w:r>
    </w:p>
    <w:p w:rsidR="00235D71" w:rsidRPr="00BA76D4" w:rsidP="00235D71" w14:paraId="02A93474" w14:textId="77777777">
      <w:pPr>
        <w:pStyle w:val="ListParagraph"/>
        <w:numPr>
          <w:ilvl w:val="0"/>
          <w:numId w:val="14"/>
        </w:numPr>
        <w:spacing w:after="0" w:line="240" w:lineRule="auto"/>
        <w:rPr>
          <w:rFonts w:asciiTheme="majorHAnsi" w:hAnsiTheme="majorHAnsi"/>
          <w:sz w:val="24"/>
        </w:rPr>
      </w:pPr>
      <w:r w:rsidRPr="00BA76D4">
        <w:rPr>
          <w:rFonts w:asciiTheme="majorHAnsi" w:hAnsiTheme="majorHAnsi"/>
          <w:sz w:val="24"/>
        </w:rPr>
        <w:t>Collection Instrument(s)</w:t>
      </w:r>
    </w:p>
    <w:p w:rsidR="00235D71" w:rsidRPr="00BA76D4" w:rsidP="00235D71" w14:paraId="304DE516" w14:textId="3AA20B9F">
      <w:pPr>
        <w:pStyle w:val="ListParagraph"/>
        <w:spacing w:after="0" w:line="240" w:lineRule="auto"/>
        <w:rPr>
          <w:rFonts w:asciiTheme="majorHAnsi" w:hAnsiTheme="majorHAnsi"/>
          <w:sz w:val="24"/>
        </w:rPr>
      </w:pPr>
      <w:r w:rsidRPr="00BA76D4">
        <w:rPr>
          <w:rFonts w:asciiTheme="majorHAnsi" w:hAnsiTheme="majorHAnsi"/>
          <w:iCs/>
          <w:sz w:val="24"/>
        </w:rPr>
        <w:t xml:space="preserve">Planned focus groups or interviews with </w:t>
      </w:r>
      <w:r w:rsidRPr="00BA76D4" w:rsidR="00787934">
        <w:rPr>
          <w:rFonts w:asciiTheme="majorHAnsi" w:hAnsiTheme="majorHAnsi"/>
          <w:iCs/>
          <w:sz w:val="24"/>
        </w:rPr>
        <w:t>junior service members</w:t>
      </w:r>
    </w:p>
    <w:p w:rsidR="00235D71" w:rsidRPr="00BA76D4" w:rsidP="00235D71" w14:paraId="375A5782" w14:textId="308DA334">
      <w:pPr>
        <w:pStyle w:val="ListParagraph"/>
        <w:numPr>
          <w:ilvl w:val="0"/>
          <w:numId w:val="15"/>
        </w:numPr>
        <w:spacing w:after="0" w:line="240" w:lineRule="auto"/>
        <w:rPr>
          <w:rFonts w:asciiTheme="majorHAnsi" w:hAnsiTheme="majorHAnsi"/>
          <w:sz w:val="24"/>
        </w:rPr>
      </w:pPr>
      <w:r w:rsidRPr="00BA76D4">
        <w:rPr>
          <w:rFonts w:asciiTheme="majorHAnsi" w:hAnsiTheme="majorHAnsi"/>
          <w:sz w:val="24"/>
        </w:rPr>
        <w:t xml:space="preserve">Number of Respondents: </w:t>
      </w:r>
      <w:r w:rsidR="00C356BD">
        <w:rPr>
          <w:rFonts w:asciiTheme="majorHAnsi" w:hAnsiTheme="majorHAnsi"/>
          <w:sz w:val="24"/>
        </w:rPr>
        <w:t>52</w:t>
      </w:r>
      <w:r w:rsidRPr="00BA76D4" w:rsidR="00266823">
        <w:rPr>
          <w:rFonts w:asciiTheme="majorHAnsi" w:hAnsiTheme="majorHAnsi"/>
          <w:sz w:val="24"/>
        </w:rPr>
        <w:t>0</w:t>
      </w:r>
    </w:p>
    <w:p w:rsidR="00235D71" w:rsidRPr="00BA76D4" w:rsidP="00235D71" w14:paraId="1FDBF0E4" w14:textId="4A3EF8F4">
      <w:pPr>
        <w:pStyle w:val="ListParagraph"/>
        <w:numPr>
          <w:ilvl w:val="0"/>
          <w:numId w:val="15"/>
        </w:numPr>
        <w:spacing w:after="0" w:line="240" w:lineRule="auto"/>
        <w:rPr>
          <w:rFonts w:asciiTheme="majorHAnsi" w:hAnsiTheme="majorHAnsi"/>
          <w:sz w:val="24"/>
        </w:rPr>
      </w:pPr>
      <w:r w:rsidRPr="00BA76D4">
        <w:rPr>
          <w:rFonts w:asciiTheme="majorHAnsi" w:hAnsiTheme="majorHAnsi"/>
          <w:sz w:val="24"/>
        </w:rPr>
        <w:t>Number of Responses Per</w:t>
      </w:r>
      <w:r w:rsidRPr="00BA76D4" w:rsidR="00520B36">
        <w:rPr>
          <w:rFonts w:asciiTheme="majorHAnsi" w:hAnsiTheme="majorHAnsi"/>
          <w:sz w:val="24"/>
        </w:rPr>
        <w:t xml:space="preserve"> Respondent: </w:t>
      </w:r>
      <w:r w:rsidRPr="00BA76D4" w:rsidR="00266823">
        <w:rPr>
          <w:rFonts w:asciiTheme="majorHAnsi" w:hAnsiTheme="majorHAnsi"/>
          <w:sz w:val="24"/>
        </w:rPr>
        <w:t>1</w:t>
      </w:r>
    </w:p>
    <w:p w:rsidR="00235D71" w:rsidRPr="00BA76D4" w:rsidP="00235D71" w14:paraId="53B52C6D" w14:textId="44BADE21">
      <w:pPr>
        <w:pStyle w:val="ListParagraph"/>
        <w:numPr>
          <w:ilvl w:val="0"/>
          <w:numId w:val="15"/>
        </w:numPr>
        <w:spacing w:after="0" w:line="240" w:lineRule="auto"/>
        <w:rPr>
          <w:rFonts w:asciiTheme="majorHAnsi" w:hAnsiTheme="majorHAnsi"/>
          <w:sz w:val="24"/>
        </w:rPr>
      </w:pPr>
      <w:r w:rsidRPr="00BA76D4">
        <w:rPr>
          <w:rFonts w:asciiTheme="majorHAnsi" w:hAnsiTheme="majorHAnsi"/>
          <w:sz w:val="24"/>
        </w:rPr>
        <w:t>Num</w:t>
      </w:r>
      <w:r w:rsidRPr="00BA76D4" w:rsidR="00520B36">
        <w:rPr>
          <w:rFonts w:asciiTheme="majorHAnsi" w:hAnsiTheme="majorHAnsi"/>
          <w:sz w:val="24"/>
        </w:rPr>
        <w:t xml:space="preserve">ber of Total Annual Responses: </w:t>
      </w:r>
      <w:r w:rsidR="00EB7859">
        <w:rPr>
          <w:rFonts w:asciiTheme="majorHAnsi" w:hAnsiTheme="majorHAnsi"/>
          <w:sz w:val="24"/>
        </w:rPr>
        <w:t>520</w:t>
      </w:r>
    </w:p>
    <w:p w:rsidR="00502FF3" w:rsidRPr="00BA76D4" w:rsidP="00235D71" w14:paraId="68762404" w14:textId="363660CB">
      <w:pPr>
        <w:pStyle w:val="ListParagraph"/>
        <w:numPr>
          <w:ilvl w:val="0"/>
          <w:numId w:val="15"/>
        </w:numPr>
        <w:spacing w:after="0" w:line="240" w:lineRule="auto"/>
        <w:rPr>
          <w:rFonts w:asciiTheme="majorHAnsi" w:hAnsiTheme="majorHAnsi"/>
          <w:sz w:val="24"/>
        </w:rPr>
      </w:pPr>
      <w:r w:rsidRPr="00BA76D4">
        <w:rPr>
          <w:rFonts w:asciiTheme="majorHAnsi" w:hAnsiTheme="majorHAnsi"/>
          <w:sz w:val="24"/>
        </w:rPr>
        <w:t>Response Time</w:t>
      </w:r>
      <w:r w:rsidRPr="00BA76D4" w:rsidR="00520B36">
        <w:rPr>
          <w:rFonts w:asciiTheme="majorHAnsi" w:hAnsiTheme="majorHAnsi"/>
          <w:sz w:val="24"/>
        </w:rPr>
        <w:t xml:space="preserve">: </w:t>
      </w:r>
      <w:r w:rsidRPr="00BA76D4" w:rsidR="003B17C5">
        <w:rPr>
          <w:rFonts w:asciiTheme="majorHAnsi" w:hAnsiTheme="majorHAnsi"/>
          <w:sz w:val="24"/>
        </w:rPr>
        <w:t>1 hour</w:t>
      </w:r>
    </w:p>
    <w:p w:rsidR="00A76F7E" w:rsidRPr="00BA76D4" w:rsidP="00235D71" w14:paraId="1750A62A" w14:textId="21165E34">
      <w:pPr>
        <w:pStyle w:val="ListParagraph"/>
        <w:numPr>
          <w:ilvl w:val="0"/>
          <w:numId w:val="15"/>
        </w:numPr>
        <w:spacing w:after="0" w:line="240" w:lineRule="auto"/>
        <w:rPr>
          <w:rFonts w:asciiTheme="majorHAnsi" w:hAnsiTheme="majorHAnsi"/>
          <w:sz w:val="24"/>
        </w:rPr>
      </w:pPr>
      <w:r w:rsidRPr="00BA76D4">
        <w:rPr>
          <w:rFonts w:asciiTheme="majorHAnsi" w:hAnsiTheme="majorHAnsi"/>
          <w:sz w:val="24"/>
        </w:rPr>
        <w:t>Respondent Burden Hours</w:t>
      </w:r>
      <w:r w:rsidRPr="00BA76D4" w:rsidR="00520B36">
        <w:rPr>
          <w:rFonts w:asciiTheme="majorHAnsi" w:hAnsiTheme="majorHAnsi"/>
          <w:sz w:val="24"/>
        </w:rPr>
        <w:t xml:space="preserve">: </w:t>
      </w:r>
      <w:r w:rsidR="008415DD">
        <w:rPr>
          <w:rFonts w:asciiTheme="majorHAnsi" w:hAnsiTheme="majorHAnsi"/>
          <w:sz w:val="24"/>
        </w:rPr>
        <w:t>52</w:t>
      </w:r>
      <w:r w:rsidRPr="00BA76D4" w:rsidR="008415DD">
        <w:rPr>
          <w:rFonts w:asciiTheme="majorHAnsi" w:hAnsiTheme="majorHAnsi"/>
          <w:sz w:val="24"/>
        </w:rPr>
        <w:t xml:space="preserve">0 </w:t>
      </w:r>
      <w:r w:rsidRPr="00BA76D4" w:rsidR="00A77157">
        <w:rPr>
          <w:rFonts w:asciiTheme="majorHAnsi" w:hAnsiTheme="majorHAnsi"/>
          <w:sz w:val="24"/>
        </w:rPr>
        <w:t xml:space="preserve">hours </w:t>
      </w:r>
    </w:p>
    <w:p w:rsidR="00B55E9F" w:rsidRPr="00BA76D4" w:rsidP="00B55E9F" w14:paraId="0C0364A4" w14:textId="77777777">
      <w:pPr>
        <w:pStyle w:val="ListParagraph"/>
        <w:spacing w:after="0" w:line="240" w:lineRule="auto"/>
        <w:ind w:left="1440"/>
        <w:rPr>
          <w:rFonts w:asciiTheme="majorHAnsi" w:hAnsiTheme="majorHAnsi"/>
          <w:sz w:val="24"/>
        </w:rPr>
      </w:pPr>
    </w:p>
    <w:p w:rsidR="00181077" w:rsidRPr="00BA76D4" w:rsidP="00181077" w14:paraId="0B469C0D" w14:textId="05C4B705">
      <w:pPr>
        <w:pStyle w:val="ListParagraph"/>
        <w:spacing w:after="0" w:line="240" w:lineRule="auto"/>
        <w:rPr>
          <w:rFonts w:asciiTheme="majorHAnsi" w:hAnsiTheme="majorHAnsi"/>
          <w:sz w:val="24"/>
        </w:rPr>
      </w:pPr>
      <w:r w:rsidRPr="00BA76D4">
        <w:rPr>
          <w:rFonts w:asciiTheme="majorHAnsi" w:hAnsiTheme="majorHAnsi"/>
          <w:iCs/>
          <w:sz w:val="24"/>
        </w:rPr>
        <w:t xml:space="preserve">Planned focus groups or interviews with </w:t>
      </w:r>
      <w:r w:rsidRPr="00BA76D4" w:rsidR="00117F07">
        <w:rPr>
          <w:rFonts w:asciiTheme="majorHAnsi" w:hAnsiTheme="majorHAnsi"/>
          <w:iCs/>
          <w:sz w:val="24"/>
        </w:rPr>
        <w:t xml:space="preserve">spouses of </w:t>
      </w:r>
      <w:r w:rsidRPr="00BA76D4">
        <w:rPr>
          <w:rFonts w:asciiTheme="majorHAnsi" w:hAnsiTheme="majorHAnsi"/>
          <w:iCs/>
          <w:sz w:val="24"/>
        </w:rPr>
        <w:t>junior service members</w:t>
      </w:r>
    </w:p>
    <w:p w:rsidR="00181077" w:rsidRPr="00BA76D4" w:rsidP="00181077" w14:paraId="2EDD45E9" w14:textId="7228A4BD">
      <w:pPr>
        <w:pStyle w:val="ListParagraph"/>
        <w:numPr>
          <w:ilvl w:val="0"/>
          <w:numId w:val="25"/>
        </w:numPr>
        <w:spacing w:after="0" w:line="240" w:lineRule="auto"/>
        <w:rPr>
          <w:rFonts w:asciiTheme="majorHAnsi" w:hAnsiTheme="majorHAnsi"/>
          <w:sz w:val="24"/>
        </w:rPr>
      </w:pPr>
      <w:r w:rsidRPr="00BA76D4">
        <w:rPr>
          <w:rFonts w:asciiTheme="majorHAnsi" w:hAnsiTheme="majorHAnsi"/>
          <w:sz w:val="24"/>
        </w:rPr>
        <w:t xml:space="preserve">Number of Respondents: </w:t>
      </w:r>
      <w:r w:rsidRPr="00BA76D4" w:rsidR="00C356BD">
        <w:rPr>
          <w:rFonts w:asciiTheme="majorHAnsi" w:hAnsiTheme="majorHAnsi"/>
          <w:sz w:val="24"/>
        </w:rPr>
        <w:t>1</w:t>
      </w:r>
      <w:r w:rsidR="00C356BD">
        <w:rPr>
          <w:rFonts w:asciiTheme="majorHAnsi" w:hAnsiTheme="majorHAnsi"/>
          <w:sz w:val="24"/>
        </w:rPr>
        <w:t>3</w:t>
      </w:r>
      <w:r w:rsidRPr="00BA76D4" w:rsidR="00C356BD">
        <w:rPr>
          <w:rFonts w:asciiTheme="majorHAnsi" w:hAnsiTheme="majorHAnsi"/>
          <w:sz w:val="24"/>
        </w:rPr>
        <w:t>0</w:t>
      </w:r>
    </w:p>
    <w:p w:rsidR="00181077" w:rsidRPr="00BA76D4" w:rsidP="00181077" w14:paraId="79CFD568" w14:textId="77777777">
      <w:pPr>
        <w:pStyle w:val="ListParagraph"/>
        <w:numPr>
          <w:ilvl w:val="0"/>
          <w:numId w:val="25"/>
        </w:numPr>
        <w:spacing w:after="0" w:line="240" w:lineRule="auto"/>
        <w:rPr>
          <w:rFonts w:asciiTheme="majorHAnsi" w:hAnsiTheme="majorHAnsi"/>
          <w:sz w:val="24"/>
        </w:rPr>
      </w:pPr>
      <w:r w:rsidRPr="00BA76D4">
        <w:rPr>
          <w:rFonts w:asciiTheme="majorHAnsi" w:hAnsiTheme="majorHAnsi"/>
          <w:sz w:val="24"/>
        </w:rPr>
        <w:t>Number of Responses Per Respondent: 1</w:t>
      </w:r>
    </w:p>
    <w:p w:rsidR="00181077" w:rsidRPr="00BA76D4" w:rsidP="00181077" w14:paraId="353AE7D9" w14:textId="5C29E36B">
      <w:pPr>
        <w:pStyle w:val="ListParagraph"/>
        <w:numPr>
          <w:ilvl w:val="0"/>
          <w:numId w:val="25"/>
        </w:numPr>
        <w:spacing w:after="0" w:line="240" w:lineRule="auto"/>
        <w:rPr>
          <w:rFonts w:asciiTheme="majorHAnsi" w:hAnsiTheme="majorHAnsi"/>
          <w:sz w:val="24"/>
        </w:rPr>
      </w:pPr>
      <w:r w:rsidRPr="00BA76D4">
        <w:rPr>
          <w:rFonts w:asciiTheme="majorHAnsi" w:hAnsiTheme="majorHAnsi"/>
          <w:sz w:val="24"/>
        </w:rPr>
        <w:t>Number of Total Annual Responses: 1</w:t>
      </w:r>
      <w:r w:rsidR="00EB7859">
        <w:rPr>
          <w:rFonts w:asciiTheme="majorHAnsi" w:hAnsiTheme="majorHAnsi"/>
          <w:sz w:val="24"/>
        </w:rPr>
        <w:t>30</w:t>
      </w:r>
    </w:p>
    <w:p w:rsidR="00181077" w:rsidRPr="00BA76D4" w:rsidP="00181077" w14:paraId="2FDD4D6B" w14:textId="4C4ADCC0">
      <w:pPr>
        <w:pStyle w:val="ListParagraph"/>
        <w:numPr>
          <w:ilvl w:val="0"/>
          <w:numId w:val="25"/>
        </w:numPr>
        <w:spacing w:after="0" w:line="240" w:lineRule="auto"/>
        <w:rPr>
          <w:rFonts w:asciiTheme="majorHAnsi" w:hAnsiTheme="majorHAnsi"/>
          <w:sz w:val="24"/>
        </w:rPr>
      </w:pPr>
      <w:r w:rsidRPr="00BA76D4">
        <w:rPr>
          <w:rFonts w:asciiTheme="majorHAnsi" w:hAnsiTheme="majorHAnsi"/>
          <w:sz w:val="24"/>
        </w:rPr>
        <w:t>Response Time: 1 hour</w:t>
      </w:r>
    </w:p>
    <w:p w:rsidR="00181077" w:rsidRPr="00BA76D4" w:rsidP="00181077" w14:paraId="57EFD6B0" w14:textId="18991236">
      <w:pPr>
        <w:pStyle w:val="ListParagraph"/>
        <w:numPr>
          <w:ilvl w:val="0"/>
          <w:numId w:val="25"/>
        </w:numPr>
        <w:spacing w:after="0" w:line="240" w:lineRule="auto"/>
        <w:rPr>
          <w:rFonts w:asciiTheme="majorHAnsi" w:hAnsiTheme="majorHAnsi"/>
          <w:sz w:val="24"/>
        </w:rPr>
      </w:pPr>
      <w:r w:rsidRPr="00BA76D4">
        <w:rPr>
          <w:rFonts w:asciiTheme="majorHAnsi" w:hAnsiTheme="majorHAnsi"/>
          <w:sz w:val="24"/>
        </w:rPr>
        <w:t xml:space="preserve">Respondent Burden Hours: </w:t>
      </w:r>
      <w:r w:rsidRPr="00BA76D4" w:rsidR="00C356BD">
        <w:rPr>
          <w:rFonts w:asciiTheme="majorHAnsi" w:hAnsiTheme="majorHAnsi"/>
          <w:sz w:val="24"/>
        </w:rPr>
        <w:t>1</w:t>
      </w:r>
      <w:r w:rsidR="00C356BD">
        <w:rPr>
          <w:rFonts w:asciiTheme="majorHAnsi" w:hAnsiTheme="majorHAnsi"/>
          <w:sz w:val="24"/>
        </w:rPr>
        <w:t>3</w:t>
      </w:r>
      <w:r w:rsidRPr="00BA76D4" w:rsidR="00C356BD">
        <w:rPr>
          <w:rFonts w:asciiTheme="majorHAnsi" w:hAnsiTheme="majorHAnsi"/>
          <w:sz w:val="24"/>
        </w:rPr>
        <w:t xml:space="preserve">0 </w:t>
      </w:r>
      <w:r w:rsidRPr="00BA76D4">
        <w:rPr>
          <w:rFonts w:asciiTheme="majorHAnsi" w:hAnsiTheme="majorHAnsi"/>
          <w:sz w:val="24"/>
        </w:rPr>
        <w:t xml:space="preserve">hours </w:t>
      </w:r>
    </w:p>
    <w:p w:rsidR="00243C5D" w:rsidRPr="00BA76D4" w:rsidP="00243C5D" w14:paraId="33ECA45A" w14:textId="77777777">
      <w:pPr>
        <w:pStyle w:val="ListParagraph"/>
        <w:spacing w:after="0" w:line="240" w:lineRule="auto"/>
        <w:ind w:left="1440"/>
        <w:rPr>
          <w:rFonts w:asciiTheme="majorHAnsi" w:hAnsiTheme="majorHAnsi"/>
          <w:sz w:val="24"/>
        </w:rPr>
      </w:pPr>
    </w:p>
    <w:p w:rsidR="00243C5D" w:rsidRPr="00BA76D4" w:rsidP="00243C5D" w14:paraId="1869CE24" w14:textId="77777777">
      <w:pPr>
        <w:pStyle w:val="ListParagraph"/>
        <w:spacing w:after="0" w:line="240" w:lineRule="auto"/>
        <w:rPr>
          <w:rFonts w:asciiTheme="majorHAnsi" w:hAnsiTheme="majorHAnsi"/>
          <w:sz w:val="24"/>
        </w:rPr>
      </w:pPr>
      <w:r w:rsidRPr="00BA76D4">
        <w:rPr>
          <w:rFonts w:asciiTheme="majorHAnsi" w:hAnsiTheme="majorHAnsi"/>
          <w:iCs/>
          <w:sz w:val="24"/>
        </w:rPr>
        <w:t>Interviews with service providers</w:t>
      </w:r>
    </w:p>
    <w:p w:rsidR="00243C5D" w:rsidRPr="00BA76D4" w:rsidP="00243C5D" w14:paraId="2E15EC75" w14:textId="435C5252">
      <w:pPr>
        <w:pStyle w:val="ListParagraph"/>
        <w:numPr>
          <w:ilvl w:val="0"/>
          <w:numId w:val="27"/>
        </w:numPr>
        <w:spacing w:after="0" w:line="240" w:lineRule="auto"/>
        <w:rPr>
          <w:rFonts w:asciiTheme="majorHAnsi" w:hAnsiTheme="majorHAnsi"/>
          <w:sz w:val="24"/>
        </w:rPr>
      </w:pPr>
      <w:r w:rsidRPr="00BA76D4">
        <w:rPr>
          <w:rFonts w:asciiTheme="majorHAnsi" w:hAnsiTheme="majorHAnsi"/>
          <w:sz w:val="24"/>
        </w:rPr>
        <w:t xml:space="preserve">Number of Respondents: </w:t>
      </w:r>
      <w:r w:rsidR="00C356BD">
        <w:rPr>
          <w:rFonts w:asciiTheme="majorHAnsi" w:hAnsiTheme="majorHAnsi"/>
          <w:sz w:val="24"/>
        </w:rPr>
        <w:t>6</w:t>
      </w:r>
      <w:r w:rsidRPr="00BA76D4">
        <w:rPr>
          <w:rFonts w:asciiTheme="majorHAnsi" w:hAnsiTheme="majorHAnsi"/>
          <w:sz w:val="24"/>
        </w:rPr>
        <w:t>5</w:t>
      </w:r>
    </w:p>
    <w:p w:rsidR="00243C5D" w:rsidRPr="00BA76D4" w:rsidP="00243C5D" w14:paraId="1A1D12E2" w14:textId="77777777">
      <w:pPr>
        <w:pStyle w:val="ListParagraph"/>
        <w:numPr>
          <w:ilvl w:val="0"/>
          <w:numId w:val="27"/>
        </w:numPr>
        <w:spacing w:after="0" w:line="240" w:lineRule="auto"/>
        <w:rPr>
          <w:rFonts w:asciiTheme="majorHAnsi" w:hAnsiTheme="majorHAnsi"/>
          <w:sz w:val="24"/>
        </w:rPr>
      </w:pPr>
      <w:r w:rsidRPr="00BA76D4">
        <w:rPr>
          <w:rFonts w:asciiTheme="majorHAnsi" w:hAnsiTheme="majorHAnsi"/>
          <w:sz w:val="24"/>
        </w:rPr>
        <w:t>Number of Responses Per Respondent: 1</w:t>
      </w:r>
    </w:p>
    <w:p w:rsidR="00243C5D" w:rsidRPr="00BA76D4" w:rsidP="00243C5D" w14:paraId="686A1B6D" w14:textId="47CEF02D">
      <w:pPr>
        <w:pStyle w:val="ListParagraph"/>
        <w:numPr>
          <w:ilvl w:val="0"/>
          <w:numId w:val="27"/>
        </w:numPr>
        <w:spacing w:after="0" w:line="240" w:lineRule="auto"/>
        <w:rPr>
          <w:rFonts w:asciiTheme="majorHAnsi" w:hAnsiTheme="majorHAnsi"/>
          <w:sz w:val="24"/>
        </w:rPr>
      </w:pPr>
      <w:r w:rsidRPr="00BA76D4">
        <w:rPr>
          <w:rFonts w:asciiTheme="majorHAnsi" w:hAnsiTheme="majorHAnsi"/>
          <w:sz w:val="24"/>
        </w:rPr>
        <w:t xml:space="preserve">Number of Total Annual Responses: </w:t>
      </w:r>
      <w:r w:rsidR="00EB7859">
        <w:rPr>
          <w:rFonts w:asciiTheme="majorHAnsi" w:hAnsiTheme="majorHAnsi"/>
          <w:sz w:val="24"/>
        </w:rPr>
        <w:t>65</w:t>
      </w:r>
    </w:p>
    <w:p w:rsidR="00243C5D" w:rsidRPr="00BA76D4" w:rsidP="00243C5D" w14:paraId="49AB0EB2" w14:textId="77777777">
      <w:pPr>
        <w:pStyle w:val="ListParagraph"/>
        <w:numPr>
          <w:ilvl w:val="0"/>
          <w:numId w:val="27"/>
        </w:numPr>
        <w:spacing w:after="0" w:line="240" w:lineRule="auto"/>
        <w:rPr>
          <w:rFonts w:asciiTheme="majorHAnsi" w:hAnsiTheme="majorHAnsi"/>
          <w:sz w:val="24"/>
        </w:rPr>
      </w:pPr>
      <w:r w:rsidRPr="00BA76D4">
        <w:rPr>
          <w:rFonts w:asciiTheme="majorHAnsi" w:hAnsiTheme="majorHAnsi"/>
          <w:sz w:val="24"/>
        </w:rPr>
        <w:t>Response Time: 30 minutes</w:t>
      </w:r>
    </w:p>
    <w:p w:rsidR="00243C5D" w:rsidRPr="00BA76D4" w:rsidP="00243C5D" w14:paraId="425FA44C" w14:textId="018554A0">
      <w:pPr>
        <w:pStyle w:val="ListParagraph"/>
        <w:numPr>
          <w:ilvl w:val="0"/>
          <w:numId w:val="27"/>
        </w:numPr>
        <w:spacing w:after="0" w:line="240" w:lineRule="auto"/>
        <w:rPr>
          <w:rFonts w:asciiTheme="majorHAnsi" w:hAnsiTheme="majorHAnsi"/>
          <w:sz w:val="24"/>
        </w:rPr>
      </w:pPr>
      <w:r w:rsidRPr="00BA76D4">
        <w:rPr>
          <w:rFonts w:asciiTheme="majorHAnsi" w:hAnsiTheme="majorHAnsi"/>
          <w:sz w:val="24"/>
        </w:rPr>
        <w:t xml:space="preserve">Respondent Burden Hours: </w:t>
      </w:r>
      <w:r w:rsidR="00C356BD">
        <w:rPr>
          <w:rFonts w:asciiTheme="majorHAnsi" w:hAnsiTheme="majorHAnsi"/>
          <w:sz w:val="24"/>
        </w:rPr>
        <w:t>3</w:t>
      </w:r>
      <w:r w:rsidRPr="00BA76D4">
        <w:rPr>
          <w:rFonts w:asciiTheme="majorHAnsi" w:hAnsiTheme="majorHAnsi"/>
          <w:sz w:val="24"/>
        </w:rPr>
        <w:t>2</w:t>
      </w:r>
      <w:r w:rsidR="00C356BD">
        <w:rPr>
          <w:rFonts w:asciiTheme="majorHAnsi" w:hAnsiTheme="majorHAnsi"/>
          <w:sz w:val="24"/>
        </w:rPr>
        <w:t>.</w:t>
      </w:r>
      <w:r w:rsidRPr="00BA76D4">
        <w:rPr>
          <w:rFonts w:asciiTheme="majorHAnsi" w:hAnsiTheme="majorHAnsi"/>
          <w:sz w:val="24"/>
        </w:rPr>
        <w:t xml:space="preserve">5 hours </w:t>
      </w:r>
    </w:p>
    <w:p w:rsidR="00181077" w:rsidRPr="00BA76D4" w:rsidP="00B55E9F" w14:paraId="2C977457" w14:textId="77777777">
      <w:pPr>
        <w:pStyle w:val="ListParagraph"/>
        <w:spacing w:after="0" w:line="240" w:lineRule="auto"/>
        <w:ind w:left="1440"/>
        <w:rPr>
          <w:rFonts w:asciiTheme="majorHAnsi" w:hAnsiTheme="majorHAnsi"/>
          <w:sz w:val="24"/>
        </w:rPr>
      </w:pPr>
    </w:p>
    <w:p w:rsidR="006402DA" w:rsidRPr="00BA76D4" w:rsidP="006402DA" w14:paraId="09A9E492" w14:textId="485E3078">
      <w:pPr>
        <w:pStyle w:val="ListParagraph"/>
        <w:spacing w:after="0" w:line="240" w:lineRule="auto"/>
        <w:rPr>
          <w:rFonts w:asciiTheme="majorHAnsi" w:hAnsiTheme="majorHAnsi"/>
          <w:sz w:val="24"/>
        </w:rPr>
      </w:pPr>
      <w:r w:rsidRPr="00BA76D4">
        <w:rPr>
          <w:rFonts w:asciiTheme="majorHAnsi" w:hAnsiTheme="majorHAnsi"/>
          <w:iCs/>
          <w:sz w:val="24"/>
        </w:rPr>
        <w:t>Improm</w:t>
      </w:r>
      <w:r w:rsidRPr="00BA76D4" w:rsidR="0073664F">
        <w:rPr>
          <w:rFonts w:asciiTheme="majorHAnsi" w:hAnsiTheme="majorHAnsi"/>
          <w:iCs/>
          <w:sz w:val="24"/>
        </w:rPr>
        <w:t>ptu</w:t>
      </w:r>
      <w:r w:rsidRPr="00BA76D4">
        <w:rPr>
          <w:rFonts w:asciiTheme="majorHAnsi" w:hAnsiTheme="majorHAnsi"/>
          <w:iCs/>
          <w:sz w:val="24"/>
        </w:rPr>
        <w:t xml:space="preserve"> interviews with service members</w:t>
      </w:r>
    </w:p>
    <w:p w:rsidR="006402DA" w:rsidRPr="00BA76D4" w:rsidP="006402DA" w14:paraId="55B27268" w14:textId="68E0C6C3">
      <w:pPr>
        <w:pStyle w:val="ListParagraph"/>
        <w:numPr>
          <w:ilvl w:val="0"/>
          <w:numId w:val="26"/>
        </w:numPr>
        <w:spacing w:after="0" w:line="240" w:lineRule="auto"/>
        <w:rPr>
          <w:rFonts w:asciiTheme="majorHAnsi" w:hAnsiTheme="majorHAnsi"/>
          <w:sz w:val="24"/>
        </w:rPr>
      </w:pPr>
      <w:r w:rsidRPr="00BA76D4">
        <w:rPr>
          <w:rFonts w:asciiTheme="majorHAnsi" w:hAnsiTheme="majorHAnsi"/>
          <w:sz w:val="24"/>
        </w:rPr>
        <w:t xml:space="preserve">Number of Respondents: </w:t>
      </w:r>
      <w:r w:rsidRPr="00BA76D4" w:rsidR="000553CA">
        <w:rPr>
          <w:rFonts w:asciiTheme="majorHAnsi" w:hAnsiTheme="majorHAnsi"/>
          <w:sz w:val="24"/>
        </w:rPr>
        <w:t>2</w:t>
      </w:r>
      <w:r w:rsidR="00C356BD">
        <w:rPr>
          <w:rFonts w:asciiTheme="majorHAnsi" w:hAnsiTheme="majorHAnsi"/>
          <w:sz w:val="24"/>
        </w:rPr>
        <w:t>6</w:t>
      </w:r>
      <w:r w:rsidRPr="00BA76D4">
        <w:rPr>
          <w:rFonts w:asciiTheme="majorHAnsi" w:hAnsiTheme="majorHAnsi"/>
          <w:sz w:val="24"/>
        </w:rPr>
        <w:t>0</w:t>
      </w:r>
    </w:p>
    <w:p w:rsidR="006402DA" w:rsidRPr="00BA76D4" w:rsidP="006402DA" w14:paraId="39DBD08E" w14:textId="77777777">
      <w:pPr>
        <w:pStyle w:val="ListParagraph"/>
        <w:numPr>
          <w:ilvl w:val="0"/>
          <w:numId w:val="26"/>
        </w:numPr>
        <w:spacing w:after="0" w:line="240" w:lineRule="auto"/>
        <w:rPr>
          <w:rFonts w:asciiTheme="majorHAnsi" w:hAnsiTheme="majorHAnsi"/>
          <w:sz w:val="24"/>
        </w:rPr>
      </w:pPr>
      <w:r w:rsidRPr="00BA76D4">
        <w:rPr>
          <w:rFonts w:asciiTheme="majorHAnsi" w:hAnsiTheme="majorHAnsi"/>
          <w:sz w:val="24"/>
        </w:rPr>
        <w:t>Number of Responses Per Respondent: 1</w:t>
      </w:r>
    </w:p>
    <w:p w:rsidR="006402DA" w:rsidRPr="00BA76D4" w:rsidP="006402DA" w14:paraId="40DCAA15" w14:textId="12360D92">
      <w:pPr>
        <w:pStyle w:val="ListParagraph"/>
        <w:numPr>
          <w:ilvl w:val="0"/>
          <w:numId w:val="26"/>
        </w:numPr>
        <w:spacing w:after="0" w:line="240" w:lineRule="auto"/>
        <w:rPr>
          <w:rFonts w:asciiTheme="majorHAnsi" w:hAnsiTheme="majorHAnsi"/>
          <w:sz w:val="24"/>
        </w:rPr>
      </w:pPr>
      <w:r w:rsidRPr="00BA76D4">
        <w:rPr>
          <w:rFonts w:asciiTheme="majorHAnsi" w:hAnsiTheme="majorHAnsi"/>
          <w:sz w:val="24"/>
        </w:rPr>
        <w:t xml:space="preserve">Number of Total Annual Responses: </w:t>
      </w:r>
      <w:r w:rsidR="00EB7859">
        <w:rPr>
          <w:rFonts w:asciiTheme="majorHAnsi" w:hAnsiTheme="majorHAnsi"/>
          <w:sz w:val="24"/>
        </w:rPr>
        <w:t>260</w:t>
      </w:r>
    </w:p>
    <w:p w:rsidR="006402DA" w:rsidRPr="00BA76D4" w:rsidP="006402DA" w14:paraId="6C75C0F1" w14:textId="2A5E47B1">
      <w:pPr>
        <w:pStyle w:val="ListParagraph"/>
        <w:numPr>
          <w:ilvl w:val="0"/>
          <w:numId w:val="26"/>
        </w:numPr>
        <w:spacing w:after="0" w:line="240" w:lineRule="auto"/>
        <w:rPr>
          <w:rFonts w:asciiTheme="majorHAnsi" w:hAnsiTheme="majorHAnsi"/>
          <w:sz w:val="24"/>
        </w:rPr>
      </w:pPr>
      <w:r w:rsidRPr="00BA76D4">
        <w:rPr>
          <w:rFonts w:asciiTheme="majorHAnsi" w:hAnsiTheme="majorHAnsi"/>
          <w:sz w:val="24"/>
        </w:rPr>
        <w:t xml:space="preserve">Response Time: </w:t>
      </w:r>
      <w:r w:rsidRPr="00BA76D4" w:rsidR="00115D58">
        <w:rPr>
          <w:rFonts w:asciiTheme="majorHAnsi" w:hAnsiTheme="majorHAnsi"/>
          <w:sz w:val="24"/>
        </w:rPr>
        <w:t>10 minutes</w:t>
      </w:r>
    </w:p>
    <w:p w:rsidR="006402DA" w:rsidRPr="00BA76D4" w:rsidP="006402DA" w14:paraId="7C77CB2B" w14:textId="3EB34EA4">
      <w:pPr>
        <w:pStyle w:val="ListParagraph"/>
        <w:numPr>
          <w:ilvl w:val="0"/>
          <w:numId w:val="26"/>
        </w:numPr>
        <w:spacing w:after="0" w:line="240" w:lineRule="auto"/>
        <w:rPr>
          <w:rFonts w:asciiTheme="majorHAnsi" w:hAnsiTheme="majorHAnsi"/>
          <w:sz w:val="24"/>
        </w:rPr>
      </w:pPr>
      <w:r w:rsidRPr="00BA76D4">
        <w:rPr>
          <w:rFonts w:asciiTheme="majorHAnsi" w:hAnsiTheme="majorHAnsi"/>
          <w:sz w:val="24"/>
        </w:rPr>
        <w:t xml:space="preserve">Respondent Burden Hours: </w:t>
      </w:r>
      <w:r w:rsidR="00C356BD">
        <w:rPr>
          <w:rFonts w:asciiTheme="majorHAnsi" w:hAnsiTheme="majorHAnsi"/>
          <w:sz w:val="24"/>
        </w:rPr>
        <w:t>4</w:t>
      </w:r>
      <w:r w:rsidRPr="00BA76D4" w:rsidR="0009233B">
        <w:rPr>
          <w:rFonts w:asciiTheme="majorHAnsi" w:hAnsiTheme="majorHAnsi"/>
          <w:sz w:val="24"/>
        </w:rPr>
        <w:t>3.3</w:t>
      </w:r>
      <w:r w:rsidRPr="00BA76D4">
        <w:rPr>
          <w:rFonts w:asciiTheme="majorHAnsi" w:hAnsiTheme="majorHAnsi"/>
          <w:sz w:val="24"/>
        </w:rPr>
        <w:t xml:space="preserve"> hours </w:t>
      </w:r>
    </w:p>
    <w:p w:rsidR="0009233B" w:rsidRPr="00BA76D4" w:rsidP="00B55E9F" w14:paraId="7158B54D" w14:textId="77777777">
      <w:pPr>
        <w:pStyle w:val="ListParagraph"/>
        <w:spacing w:after="0" w:line="240" w:lineRule="auto"/>
        <w:ind w:left="1440"/>
        <w:rPr>
          <w:rFonts w:asciiTheme="majorHAnsi" w:hAnsiTheme="majorHAnsi"/>
          <w:sz w:val="24"/>
        </w:rPr>
      </w:pPr>
    </w:p>
    <w:p w:rsidR="00235D71" w:rsidRPr="00BA76D4" w:rsidP="00235D71" w14:paraId="793890B6" w14:textId="77777777">
      <w:pPr>
        <w:pStyle w:val="ListParagraph"/>
        <w:numPr>
          <w:ilvl w:val="0"/>
          <w:numId w:val="14"/>
        </w:numPr>
        <w:spacing w:after="0" w:line="240" w:lineRule="auto"/>
        <w:rPr>
          <w:rFonts w:asciiTheme="majorHAnsi" w:hAnsiTheme="majorHAnsi"/>
          <w:sz w:val="24"/>
        </w:rPr>
      </w:pPr>
      <w:r w:rsidRPr="00BA76D4">
        <w:rPr>
          <w:rFonts w:asciiTheme="majorHAnsi" w:hAnsiTheme="majorHAnsi"/>
          <w:sz w:val="24"/>
        </w:rPr>
        <w:t>Total Submission Burden (Summation or average based on collection)</w:t>
      </w:r>
    </w:p>
    <w:p w:rsidR="00235D71" w:rsidRPr="00BA76D4" w:rsidP="00235D71" w14:paraId="0A148B9C" w14:textId="7FDCB0AE">
      <w:pPr>
        <w:pStyle w:val="ListParagraph"/>
        <w:numPr>
          <w:ilvl w:val="1"/>
          <w:numId w:val="14"/>
        </w:numPr>
        <w:spacing w:after="0" w:line="240" w:lineRule="auto"/>
        <w:rPr>
          <w:rFonts w:asciiTheme="majorHAnsi" w:hAnsiTheme="majorHAnsi"/>
          <w:sz w:val="24"/>
        </w:rPr>
      </w:pPr>
      <w:r w:rsidRPr="00BA76D4">
        <w:rPr>
          <w:rFonts w:asciiTheme="majorHAnsi" w:hAnsiTheme="majorHAnsi"/>
          <w:sz w:val="24"/>
        </w:rPr>
        <w:t xml:space="preserve">Total Number of Respondents: </w:t>
      </w:r>
      <w:r w:rsidR="00C356BD">
        <w:rPr>
          <w:rFonts w:asciiTheme="majorHAnsi" w:hAnsiTheme="majorHAnsi"/>
          <w:sz w:val="24"/>
        </w:rPr>
        <w:t>9</w:t>
      </w:r>
      <w:r w:rsidRPr="00BA76D4" w:rsidR="00EE4C45">
        <w:rPr>
          <w:rFonts w:asciiTheme="majorHAnsi" w:hAnsiTheme="majorHAnsi"/>
          <w:sz w:val="24"/>
        </w:rPr>
        <w:t>75</w:t>
      </w:r>
    </w:p>
    <w:p w:rsidR="00235D71" w:rsidRPr="00BA76D4" w:rsidP="00235D71" w14:paraId="513C8BF4" w14:textId="10642F92">
      <w:pPr>
        <w:pStyle w:val="ListParagraph"/>
        <w:numPr>
          <w:ilvl w:val="1"/>
          <w:numId w:val="14"/>
        </w:numPr>
        <w:spacing w:after="0" w:line="240" w:lineRule="auto"/>
        <w:rPr>
          <w:rFonts w:asciiTheme="majorHAnsi" w:hAnsiTheme="majorHAnsi"/>
          <w:sz w:val="24"/>
        </w:rPr>
      </w:pPr>
      <w:r w:rsidRPr="00BA76D4">
        <w:rPr>
          <w:rFonts w:asciiTheme="majorHAnsi" w:hAnsiTheme="majorHAnsi"/>
          <w:sz w:val="24"/>
        </w:rPr>
        <w:t xml:space="preserve">Total Number of Annual Responses: </w:t>
      </w:r>
      <w:r w:rsidRPr="00BA76D4" w:rsidR="00412C60">
        <w:rPr>
          <w:rFonts w:asciiTheme="majorHAnsi" w:hAnsiTheme="majorHAnsi"/>
          <w:sz w:val="24"/>
        </w:rPr>
        <w:t>1</w:t>
      </w:r>
    </w:p>
    <w:p w:rsidR="00A77157" w:rsidRPr="00BA76D4" w:rsidP="00337EF1" w14:paraId="1AD1F6E5" w14:textId="2AD35200">
      <w:pPr>
        <w:pStyle w:val="ListParagraph"/>
        <w:numPr>
          <w:ilvl w:val="1"/>
          <w:numId w:val="14"/>
        </w:numPr>
        <w:spacing w:after="0" w:line="240" w:lineRule="auto"/>
        <w:rPr>
          <w:rFonts w:asciiTheme="majorHAnsi" w:hAnsiTheme="majorHAnsi"/>
          <w:sz w:val="24"/>
        </w:rPr>
      </w:pPr>
      <w:r w:rsidRPr="00BA76D4">
        <w:rPr>
          <w:rFonts w:asciiTheme="majorHAnsi" w:hAnsiTheme="majorHAnsi"/>
          <w:sz w:val="24"/>
        </w:rPr>
        <w:t xml:space="preserve">Total Respondent Burden Hours: </w:t>
      </w:r>
      <w:r w:rsidR="00EB7859">
        <w:rPr>
          <w:rFonts w:asciiTheme="majorHAnsi" w:hAnsiTheme="majorHAnsi"/>
          <w:sz w:val="24"/>
        </w:rPr>
        <w:t>725</w:t>
      </w:r>
      <w:r w:rsidRPr="00BA76D4">
        <w:rPr>
          <w:rFonts w:asciiTheme="majorHAnsi" w:hAnsiTheme="majorHAnsi"/>
          <w:sz w:val="24"/>
        </w:rPr>
        <w:t xml:space="preserve"> hours</w:t>
      </w:r>
    </w:p>
    <w:p w:rsidR="00520B36" w:rsidRPr="00BA76D4" w:rsidP="00337EF1" w14:paraId="03F96E36" w14:textId="77777777">
      <w:pPr>
        <w:spacing w:after="0" w:line="240" w:lineRule="auto"/>
        <w:rPr>
          <w:rFonts w:asciiTheme="majorHAnsi" w:hAnsiTheme="majorHAnsi"/>
          <w:sz w:val="24"/>
        </w:rPr>
      </w:pPr>
    </w:p>
    <w:p w:rsidR="00105F45" w:rsidRPr="00BA76D4" w:rsidP="00337EF1" w14:paraId="1305B7E1" w14:textId="77777777">
      <w:pPr>
        <w:spacing w:after="0" w:line="240" w:lineRule="auto"/>
        <w:rPr>
          <w:rFonts w:asciiTheme="majorHAnsi" w:hAnsiTheme="majorHAnsi"/>
          <w:sz w:val="24"/>
        </w:rPr>
      </w:pPr>
      <w:r w:rsidRPr="00BA76D4">
        <w:rPr>
          <w:rFonts w:asciiTheme="majorHAnsi" w:hAnsiTheme="majorHAnsi"/>
          <w:sz w:val="24"/>
        </w:rPr>
        <w:t>Part B: LABOR COST OF RESPONDENT BURDEN</w:t>
      </w:r>
    </w:p>
    <w:p w:rsidR="00235D71" w:rsidRPr="00BA76D4" w:rsidP="00235D71" w14:paraId="387020E8" w14:textId="77777777">
      <w:pPr>
        <w:pStyle w:val="ListParagraph"/>
        <w:spacing w:after="0" w:line="240" w:lineRule="auto"/>
        <w:rPr>
          <w:rFonts w:asciiTheme="majorHAnsi" w:hAnsiTheme="majorHAnsi"/>
          <w:sz w:val="24"/>
        </w:rPr>
      </w:pPr>
    </w:p>
    <w:p w:rsidR="00235D71" w:rsidRPr="00BA76D4" w:rsidP="00235D71" w14:paraId="40AB32BB" w14:textId="77777777">
      <w:pPr>
        <w:pStyle w:val="ListParagraph"/>
        <w:numPr>
          <w:ilvl w:val="0"/>
          <w:numId w:val="16"/>
        </w:numPr>
        <w:spacing w:after="0" w:line="240" w:lineRule="auto"/>
        <w:rPr>
          <w:rFonts w:asciiTheme="majorHAnsi" w:hAnsiTheme="majorHAnsi"/>
          <w:sz w:val="24"/>
        </w:rPr>
      </w:pPr>
      <w:r w:rsidRPr="00BA76D4">
        <w:rPr>
          <w:rFonts w:asciiTheme="majorHAnsi" w:hAnsiTheme="majorHAnsi"/>
          <w:sz w:val="24"/>
        </w:rPr>
        <w:t>Collection Instrument(s)</w:t>
      </w:r>
    </w:p>
    <w:p w:rsidR="00235D71" w:rsidRPr="00BA76D4" w:rsidP="00235D71" w14:paraId="02C61098" w14:textId="5B8208C2">
      <w:pPr>
        <w:pStyle w:val="ListParagraph"/>
        <w:spacing w:after="0" w:line="240" w:lineRule="auto"/>
        <w:rPr>
          <w:rFonts w:asciiTheme="majorHAnsi" w:hAnsiTheme="majorHAnsi"/>
          <w:sz w:val="24"/>
        </w:rPr>
      </w:pPr>
      <w:r w:rsidRPr="00BA76D4">
        <w:rPr>
          <w:rFonts w:asciiTheme="majorHAnsi" w:hAnsiTheme="majorHAnsi"/>
          <w:iCs/>
          <w:sz w:val="24"/>
        </w:rPr>
        <w:t>Planned focus groups or interviews with junior service members</w:t>
      </w:r>
    </w:p>
    <w:p w:rsidR="00235D71" w:rsidRPr="00BA76D4" w:rsidP="00235D71" w14:paraId="037756D6" w14:textId="07FD93CF">
      <w:pPr>
        <w:pStyle w:val="ListParagraph"/>
        <w:numPr>
          <w:ilvl w:val="0"/>
          <w:numId w:val="17"/>
        </w:numPr>
        <w:spacing w:after="0" w:line="240" w:lineRule="auto"/>
        <w:rPr>
          <w:rFonts w:asciiTheme="majorHAnsi" w:hAnsiTheme="majorHAnsi"/>
          <w:sz w:val="24"/>
        </w:rPr>
      </w:pPr>
      <w:r w:rsidRPr="00BA76D4">
        <w:rPr>
          <w:rFonts w:asciiTheme="majorHAnsi" w:hAnsiTheme="majorHAnsi"/>
          <w:sz w:val="24"/>
        </w:rPr>
        <w:t xml:space="preserve">Number of Total Annual Responses: </w:t>
      </w:r>
      <w:r w:rsidR="008415DD">
        <w:rPr>
          <w:rFonts w:asciiTheme="majorHAnsi" w:hAnsiTheme="majorHAnsi"/>
          <w:sz w:val="24"/>
        </w:rPr>
        <w:t>520</w:t>
      </w:r>
    </w:p>
    <w:p w:rsidR="00235D71" w:rsidRPr="00BA76D4" w:rsidP="00235D71" w14:paraId="144B0B64" w14:textId="5BE0968C">
      <w:pPr>
        <w:pStyle w:val="ListParagraph"/>
        <w:numPr>
          <w:ilvl w:val="0"/>
          <w:numId w:val="17"/>
        </w:numPr>
        <w:spacing w:after="0" w:line="240" w:lineRule="auto"/>
        <w:rPr>
          <w:rFonts w:asciiTheme="majorHAnsi" w:hAnsiTheme="majorHAnsi"/>
          <w:sz w:val="24"/>
        </w:rPr>
      </w:pPr>
      <w:r w:rsidRPr="00BA76D4">
        <w:rPr>
          <w:rFonts w:asciiTheme="majorHAnsi" w:hAnsiTheme="majorHAnsi"/>
          <w:sz w:val="24"/>
        </w:rPr>
        <w:t xml:space="preserve">Response Time: </w:t>
      </w:r>
      <w:r w:rsidRPr="00BA76D4" w:rsidR="0019106A">
        <w:rPr>
          <w:rFonts w:asciiTheme="majorHAnsi" w:hAnsiTheme="majorHAnsi"/>
          <w:sz w:val="24"/>
        </w:rPr>
        <w:t>1 hour</w:t>
      </w:r>
    </w:p>
    <w:p w:rsidR="00235D71" w:rsidRPr="00BA76D4" w:rsidP="00235D71" w14:paraId="1E00B5EA" w14:textId="51FC565E">
      <w:pPr>
        <w:pStyle w:val="ListParagraph"/>
        <w:numPr>
          <w:ilvl w:val="0"/>
          <w:numId w:val="17"/>
        </w:numPr>
        <w:spacing w:after="0" w:line="240" w:lineRule="auto"/>
        <w:rPr>
          <w:rFonts w:asciiTheme="majorHAnsi" w:hAnsiTheme="majorHAnsi"/>
          <w:sz w:val="24"/>
        </w:rPr>
      </w:pPr>
      <w:r w:rsidRPr="00BA76D4">
        <w:rPr>
          <w:rFonts w:asciiTheme="majorHAnsi" w:hAnsiTheme="majorHAnsi"/>
          <w:sz w:val="24"/>
        </w:rPr>
        <w:t>Respondent Hourly Wage: $</w:t>
      </w:r>
      <w:r w:rsidRPr="00BA76D4" w:rsidR="001E5333">
        <w:rPr>
          <w:rFonts w:asciiTheme="majorHAnsi" w:hAnsiTheme="majorHAnsi"/>
          <w:sz w:val="24"/>
        </w:rPr>
        <w:t>14.05</w:t>
      </w:r>
    </w:p>
    <w:p w:rsidR="00235D71" w:rsidRPr="00BA76D4" w:rsidP="00235D71" w14:paraId="1C4F9E40" w14:textId="3FDB0B08">
      <w:pPr>
        <w:pStyle w:val="ListParagraph"/>
        <w:numPr>
          <w:ilvl w:val="0"/>
          <w:numId w:val="17"/>
        </w:numPr>
        <w:spacing w:after="0" w:line="240" w:lineRule="auto"/>
        <w:rPr>
          <w:rFonts w:asciiTheme="majorHAnsi" w:hAnsiTheme="majorHAnsi"/>
          <w:sz w:val="24"/>
        </w:rPr>
      </w:pPr>
      <w:r w:rsidRPr="00BA76D4">
        <w:rPr>
          <w:rFonts w:asciiTheme="majorHAnsi" w:hAnsiTheme="majorHAnsi"/>
          <w:sz w:val="24"/>
        </w:rPr>
        <w:t>Labor Burden per Response: $</w:t>
      </w:r>
      <w:r w:rsidRPr="00BA76D4" w:rsidR="009C6AD8">
        <w:rPr>
          <w:rFonts w:asciiTheme="majorHAnsi" w:hAnsiTheme="majorHAnsi"/>
          <w:sz w:val="24"/>
        </w:rPr>
        <w:t>14.05</w:t>
      </w:r>
    </w:p>
    <w:p w:rsidR="00235D71" w:rsidRPr="00BA76D4" w:rsidP="00235D71" w14:paraId="3576BCFA" w14:textId="028B5B69">
      <w:pPr>
        <w:pStyle w:val="ListParagraph"/>
        <w:numPr>
          <w:ilvl w:val="0"/>
          <w:numId w:val="17"/>
        </w:numPr>
        <w:spacing w:after="0" w:line="240" w:lineRule="auto"/>
        <w:rPr>
          <w:rFonts w:asciiTheme="majorHAnsi" w:hAnsiTheme="majorHAnsi"/>
          <w:sz w:val="24"/>
        </w:rPr>
      </w:pPr>
      <w:r w:rsidRPr="00BA76D4">
        <w:rPr>
          <w:rFonts w:asciiTheme="majorHAnsi" w:hAnsiTheme="majorHAnsi"/>
          <w:sz w:val="24"/>
        </w:rPr>
        <w:t>Total Labor Burden: $</w:t>
      </w:r>
      <w:r w:rsidR="008415DD">
        <w:rPr>
          <w:rFonts w:asciiTheme="majorHAnsi" w:hAnsiTheme="majorHAnsi"/>
          <w:sz w:val="24"/>
        </w:rPr>
        <w:t>7,306.00</w:t>
      </w:r>
    </w:p>
    <w:p w:rsidR="00B55E9F" w:rsidRPr="00BA76D4" w:rsidP="00B55E9F" w14:paraId="273C9C19" w14:textId="77777777">
      <w:pPr>
        <w:pStyle w:val="ListParagraph"/>
        <w:spacing w:after="0" w:line="240" w:lineRule="auto"/>
        <w:ind w:left="1440"/>
        <w:rPr>
          <w:rFonts w:asciiTheme="majorHAnsi" w:hAnsiTheme="majorHAnsi"/>
          <w:sz w:val="24"/>
        </w:rPr>
      </w:pPr>
    </w:p>
    <w:p w:rsidR="00B00AEB" w:rsidRPr="00BA76D4" w:rsidP="00B00AEB" w14:paraId="3F25EE88" w14:textId="77777777">
      <w:pPr>
        <w:pStyle w:val="ListParagraph"/>
        <w:spacing w:after="0" w:line="240" w:lineRule="auto"/>
        <w:rPr>
          <w:rFonts w:asciiTheme="majorHAnsi" w:hAnsiTheme="majorHAnsi"/>
          <w:sz w:val="24"/>
        </w:rPr>
      </w:pPr>
      <w:r w:rsidRPr="00BA76D4">
        <w:rPr>
          <w:rFonts w:asciiTheme="majorHAnsi" w:hAnsiTheme="majorHAnsi"/>
          <w:iCs/>
          <w:sz w:val="24"/>
        </w:rPr>
        <w:t>Planned focus groups or interviews with spouses of junior service members</w:t>
      </w:r>
    </w:p>
    <w:p w:rsidR="002D4A66" w:rsidRPr="00BA76D4" w:rsidP="002D4A66" w14:paraId="60D4C2AC" w14:textId="75249912">
      <w:pPr>
        <w:pStyle w:val="ListParagraph"/>
        <w:numPr>
          <w:ilvl w:val="0"/>
          <w:numId w:val="28"/>
        </w:numPr>
        <w:spacing w:after="0" w:line="240" w:lineRule="auto"/>
        <w:rPr>
          <w:rFonts w:asciiTheme="majorHAnsi" w:hAnsiTheme="majorHAnsi"/>
          <w:sz w:val="24"/>
        </w:rPr>
      </w:pPr>
      <w:r w:rsidRPr="00BA76D4">
        <w:rPr>
          <w:rFonts w:asciiTheme="majorHAnsi" w:hAnsiTheme="majorHAnsi"/>
          <w:sz w:val="24"/>
        </w:rPr>
        <w:t xml:space="preserve">Number of Total Annual Responses: </w:t>
      </w:r>
      <w:r w:rsidR="008415DD">
        <w:rPr>
          <w:rFonts w:asciiTheme="majorHAnsi" w:hAnsiTheme="majorHAnsi"/>
          <w:sz w:val="24"/>
        </w:rPr>
        <w:t>130</w:t>
      </w:r>
    </w:p>
    <w:p w:rsidR="002D4A66" w:rsidRPr="00BA76D4" w:rsidP="002D4A66" w14:paraId="5D3D343F" w14:textId="77777777">
      <w:pPr>
        <w:pStyle w:val="ListParagraph"/>
        <w:numPr>
          <w:ilvl w:val="0"/>
          <w:numId w:val="28"/>
        </w:numPr>
        <w:spacing w:after="0" w:line="240" w:lineRule="auto"/>
        <w:rPr>
          <w:rFonts w:asciiTheme="majorHAnsi" w:hAnsiTheme="majorHAnsi"/>
          <w:sz w:val="24"/>
        </w:rPr>
      </w:pPr>
      <w:r w:rsidRPr="00BA76D4">
        <w:rPr>
          <w:rFonts w:asciiTheme="majorHAnsi" w:hAnsiTheme="majorHAnsi"/>
          <w:sz w:val="24"/>
        </w:rPr>
        <w:t>Response Time: 1 hour</w:t>
      </w:r>
    </w:p>
    <w:p w:rsidR="002D4A66" w:rsidRPr="00BA76D4" w:rsidP="002D4A66" w14:paraId="100A4715" w14:textId="6CE09A8D">
      <w:pPr>
        <w:pStyle w:val="ListParagraph"/>
        <w:numPr>
          <w:ilvl w:val="0"/>
          <w:numId w:val="28"/>
        </w:numPr>
        <w:spacing w:after="0" w:line="240" w:lineRule="auto"/>
        <w:rPr>
          <w:rFonts w:asciiTheme="majorHAnsi" w:hAnsiTheme="majorHAnsi"/>
          <w:sz w:val="24"/>
        </w:rPr>
      </w:pPr>
      <w:r w:rsidRPr="00BA76D4">
        <w:rPr>
          <w:rFonts w:asciiTheme="majorHAnsi" w:hAnsiTheme="majorHAnsi"/>
          <w:sz w:val="24"/>
        </w:rPr>
        <w:t>Respondent Hourly Wage: $</w:t>
      </w:r>
      <w:r w:rsidRPr="00BA76D4" w:rsidR="006B4EC0">
        <w:rPr>
          <w:rFonts w:asciiTheme="majorHAnsi" w:hAnsiTheme="majorHAnsi"/>
          <w:sz w:val="24"/>
        </w:rPr>
        <w:t>19.90</w:t>
      </w:r>
    </w:p>
    <w:p w:rsidR="002D4A66" w:rsidRPr="00BA76D4" w:rsidP="002D4A66" w14:paraId="75559D35" w14:textId="0F65A402">
      <w:pPr>
        <w:pStyle w:val="ListParagraph"/>
        <w:numPr>
          <w:ilvl w:val="0"/>
          <w:numId w:val="28"/>
        </w:numPr>
        <w:spacing w:after="0" w:line="240" w:lineRule="auto"/>
        <w:rPr>
          <w:rFonts w:asciiTheme="majorHAnsi" w:hAnsiTheme="majorHAnsi"/>
          <w:sz w:val="24"/>
        </w:rPr>
      </w:pPr>
      <w:r w:rsidRPr="00BA76D4">
        <w:rPr>
          <w:rFonts w:asciiTheme="majorHAnsi" w:hAnsiTheme="majorHAnsi"/>
          <w:sz w:val="24"/>
        </w:rPr>
        <w:t>Labor Burden per Response: $</w:t>
      </w:r>
      <w:r w:rsidRPr="00BA76D4" w:rsidR="006B4EC0">
        <w:rPr>
          <w:rFonts w:asciiTheme="majorHAnsi" w:hAnsiTheme="majorHAnsi"/>
          <w:sz w:val="24"/>
        </w:rPr>
        <w:t>19.90</w:t>
      </w:r>
    </w:p>
    <w:p w:rsidR="002D4A66" w:rsidRPr="00BA76D4" w:rsidP="002D4A66" w14:paraId="707CFD60" w14:textId="501010F3">
      <w:pPr>
        <w:pStyle w:val="ListParagraph"/>
        <w:numPr>
          <w:ilvl w:val="0"/>
          <w:numId w:val="28"/>
        </w:numPr>
        <w:spacing w:after="0" w:line="240" w:lineRule="auto"/>
        <w:rPr>
          <w:rFonts w:asciiTheme="majorHAnsi" w:hAnsiTheme="majorHAnsi"/>
          <w:sz w:val="24"/>
        </w:rPr>
      </w:pPr>
      <w:r w:rsidRPr="00BA76D4">
        <w:rPr>
          <w:rFonts w:asciiTheme="majorHAnsi" w:hAnsiTheme="majorHAnsi"/>
          <w:sz w:val="24"/>
        </w:rPr>
        <w:t>Total Labor Burden: $</w:t>
      </w:r>
      <w:r>
        <w:rPr>
          <w:rFonts w:asciiTheme="majorHAnsi" w:hAnsiTheme="majorHAnsi"/>
          <w:sz w:val="24"/>
        </w:rPr>
        <w:t>2,587.00</w:t>
      </w:r>
      <w:r w:rsidRPr="00BA76D4">
        <w:rPr>
          <w:rFonts w:asciiTheme="majorHAnsi" w:hAnsiTheme="majorHAnsi"/>
          <w:sz w:val="24"/>
        </w:rPr>
        <w:t xml:space="preserve"> </w:t>
      </w:r>
    </w:p>
    <w:p w:rsidR="00F25C09" w:rsidRPr="00BA76D4" w:rsidP="00F25C09" w14:paraId="68B40D24" w14:textId="77777777">
      <w:pPr>
        <w:pStyle w:val="ListParagraph"/>
        <w:spacing w:after="0" w:line="240" w:lineRule="auto"/>
        <w:rPr>
          <w:rFonts w:asciiTheme="majorHAnsi" w:hAnsiTheme="majorHAnsi"/>
          <w:iCs/>
          <w:sz w:val="24"/>
        </w:rPr>
      </w:pPr>
    </w:p>
    <w:p w:rsidR="00F25C09" w:rsidRPr="00BA76D4" w:rsidP="00F25C09" w14:paraId="3C217FA9" w14:textId="424CFC5C">
      <w:pPr>
        <w:pStyle w:val="ListParagraph"/>
        <w:spacing w:after="0" w:line="240" w:lineRule="auto"/>
        <w:rPr>
          <w:rFonts w:asciiTheme="majorHAnsi" w:hAnsiTheme="majorHAnsi"/>
          <w:sz w:val="24"/>
        </w:rPr>
      </w:pPr>
      <w:r w:rsidRPr="00BA76D4">
        <w:rPr>
          <w:rFonts w:asciiTheme="majorHAnsi" w:hAnsiTheme="majorHAnsi"/>
          <w:iCs/>
          <w:sz w:val="24"/>
        </w:rPr>
        <w:t>Interviews with service providers</w:t>
      </w:r>
      <w:r w:rsidRPr="00BA76D4" w:rsidR="00DD71AE">
        <w:rPr>
          <w:rFonts w:asciiTheme="majorHAnsi" w:hAnsiTheme="majorHAnsi"/>
          <w:iCs/>
          <w:sz w:val="24"/>
        </w:rPr>
        <w:t xml:space="preserve"> (</w:t>
      </w:r>
      <w:r w:rsidRPr="00BA76D4" w:rsidR="00554CD4">
        <w:rPr>
          <w:rFonts w:asciiTheme="majorHAnsi" w:hAnsiTheme="majorHAnsi"/>
          <w:iCs/>
          <w:sz w:val="24"/>
        </w:rPr>
        <w:t xml:space="preserve">installation-based </w:t>
      </w:r>
      <w:r w:rsidRPr="00BA76D4" w:rsidR="00E70439">
        <w:rPr>
          <w:rFonts w:asciiTheme="majorHAnsi" w:hAnsiTheme="majorHAnsi"/>
          <w:iCs/>
          <w:sz w:val="24"/>
        </w:rPr>
        <w:t xml:space="preserve">food-service </w:t>
      </w:r>
      <w:r w:rsidRPr="00BA76D4" w:rsidR="00554CD4">
        <w:rPr>
          <w:rFonts w:asciiTheme="majorHAnsi" w:hAnsiTheme="majorHAnsi"/>
          <w:iCs/>
          <w:sz w:val="24"/>
        </w:rPr>
        <w:t xml:space="preserve">providers which may include </w:t>
      </w:r>
      <w:r w:rsidRPr="00BA76D4" w:rsidR="00810C3F">
        <w:rPr>
          <w:rFonts w:asciiTheme="majorHAnsi" w:hAnsiTheme="majorHAnsi"/>
          <w:iCs/>
          <w:sz w:val="24"/>
        </w:rPr>
        <w:t>managers of commissary</w:t>
      </w:r>
      <w:r w:rsidRPr="00BA76D4" w:rsidR="007A65A3">
        <w:rPr>
          <w:rFonts w:asciiTheme="majorHAnsi" w:hAnsiTheme="majorHAnsi"/>
          <w:iCs/>
          <w:sz w:val="24"/>
        </w:rPr>
        <w:t>,</w:t>
      </w:r>
      <w:r w:rsidRPr="00BA76D4" w:rsidR="00810C3F">
        <w:rPr>
          <w:rFonts w:asciiTheme="majorHAnsi" w:hAnsiTheme="majorHAnsi"/>
          <w:iCs/>
          <w:sz w:val="24"/>
        </w:rPr>
        <w:t xml:space="preserve"> dining facility and mess hall administration</w:t>
      </w:r>
      <w:r w:rsidRPr="00BA76D4" w:rsidR="007A65A3">
        <w:rPr>
          <w:rFonts w:asciiTheme="majorHAnsi" w:hAnsiTheme="majorHAnsi"/>
          <w:iCs/>
          <w:sz w:val="24"/>
        </w:rPr>
        <w:t>, etc</w:t>
      </w:r>
      <w:r w:rsidRPr="00BA76D4" w:rsidR="00544D4A">
        <w:rPr>
          <w:rFonts w:asciiTheme="majorHAnsi" w:hAnsiTheme="majorHAnsi"/>
          <w:iCs/>
          <w:sz w:val="24"/>
        </w:rPr>
        <w:t>.</w:t>
      </w:r>
      <w:r w:rsidRPr="00BA76D4" w:rsidR="00554CD4">
        <w:rPr>
          <w:rFonts w:asciiTheme="majorHAnsi" w:hAnsiTheme="majorHAnsi"/>
          <w:iCs/>
          <w:sz w:val="24"/>
        </w:rPr>
        <w:t>)</w:t>
      </w:r>
    </w:p>
    <w:p w:rsidR="00F25C09" w:rsidRPr="00BA76D4" w:rsidP="00F25C09" w14:paraId="6C2B5673" w14:textId="13671265">
      <w:pPr>
        <w:pStyle w:val="ListParagraph"/>
        <w:numPr>
          <w:ilvl w:val="0"/>
          <w:numId w:val="30"/>
        </w:numPr>
        <w:spacing w:after="0" w:line="240" w:lineRule="auto"/>
        <w:rPr>
          <w:rFonts w:asciiTheme="majorHAnsi" w:hAnsiTheme="majorHAnsi"/>
          <w:sz w:val="24"/>
        </w:rPr>
      </w:pPr>
      <w:r w:rsidRPr="00BA76D4">
        <w:rPr>
          <w:rFonts w:asciiTheme="majorHAnsi" w:hAnsiTheme="majorHAnsi"/>
          <w:sz w:val="24"/>
        </w:rPr>
        <w:t xml:space="preserve">Number of Total Annual Responses: </w:t>
      </w:r>
      <w:r>
        <w:rPr>
          <w:rFonts w:asciiTheme="majorHAnsi" w:hAnsiTheme="majorHAnsi"/>
          <w:sz w:val="24"/>
        </w:rPr>
        <w:t>65</w:t>
      </w:r>
    </w:p>
    <w:p w:rsidR="00F25C09" w:rsidRPr="00BA76D4" w:rsidP="00F25C09" w14:paraId="55A074BC" w14:textId="77777777">
      <w:pPr>
        <w:pStyle w:val="ListParagraph"/>
        <w:numPr>
          <w:ilvl w:val="0"/>
          <w:numId w:val="30"/>
        </w:numPr>
        <w:spacing w:after="0" w:line="240" w:lineRule="auto"/>
        <w:rPr>
          <w:rFonts w:asciiTheme="majorHAnsi" w:hAnsiTheme="majorHAnsi"/>
          <w:sz w:val="24"/>
        </w:rPr>
      </w:pPr>
      <w:r w:rsidRPr="00BA76D4">
        <w:rPr>
          <w:rFonts w:asciiTheme="majorHAnsi" w:hAnsiTheme="majorHAnsi"/>
          <w:sz w:val="24"/>
        </w:rPr>
        <w:t>Response Time: 30 minutes</w:t>
      </w:r>
    </w:p>
    <w:p w:rsidR="00F25C09" w:rsidRPr="00BA76D4" w:rsidP="00F25C09" w14:paraId="07AB2CFD" w14:textId="77777777">
      <w:pPr>
        <w:pStyle w:val="ListParagraph"/>
        <w:numPr>
          <w:ilvl w:val="0"/>
          <w:numId w:val="30"/>
        </w:numPr>
        <w:spacing w:after="0" w:line="240" w:lineRule="auto"/>
        <w:rPr>
          <w:rFonts w:asciiTheme="majorHAnsi" w:hAnsiTheme="majorHAnsi"/>
          <w:sz w:val="24"/>
        </w:rPr>
      </w:pPr>
      <w:r w:rsidRPr="00BA76D4">
        <w:rPr>
          <w:rFonts w:asciiTheme="majorHAnsi" w:hAnsiTheme="majorHAnsi"/>
          <w:sz w:val="24"/>
        </w:rPr>
        <w:t>Respondent Hourly Wage: $19.77</w:t>
      </w:r>
    </w:p>
    <w:p w:rsidR="00F25C09" w:rsidRPr="00BA76D4" w:rsidP="00F25C09" w14:paraId="4CE98D79" w14:textId="77777777">
      <w:pPr>
        <w:pStyle w:val="ListParagraph"/>
        <w:numPr>
          <w:ilvl w:val="0"/>
          <w:numId w:val="30"/>
        </w:numPr>
        <w:spacing w:after="0" w:line="240" w:lineRule="auto"/>
        <w:rPr>
          <w:rFonts w:asciiTheme="majorHAnsi" w:hAnsiTheme="majorHAnsi"/>
          <w:sz w:val="24"/>
        </w:rPr>
      </w:pPr>
      <w:r w:rsidRPr="00BA76D4">
        <w:rPr>
          <w:rFonts w:asciiTheme="majorHAnsi" w:hAnsiTheme="majorHAnsi"/>
          <w:sz w:val="24"/>
        </w:rPr>
        <w:t>Labor Burden per Response: $9.89</w:t>
      </w:r>
    </w:p>
    <w:p w:rsidR="00F25C09" w:rsidRPr="00BA76D4" w:rsidP="00F25C09" w14:paraId="36E53133" w14:textId="3AE63372">
      <w:pPr>
        <w:pStyle w:val="ListParagraph"/>
        <w:numPr>
          <w:ilvl w:val="0"/>
          <w:numId w:val="30"/>
        </w:numPr>
        <w:spacing w:after="0" w:line="240" w:lineRule="auto"/>
        <w:rPr>
          <w:rFonts w:asciiTheme="majorHAnsi" w:hAnsiTheme="majorHAnsi"/>
          <w:sz w:val="24"/>
        </w:rPr>
      </w:pPr>
      <w:r w:rsidRPr="00BA76D4">
        <w:rPr>
          <w:rFonts w:asciiTheme="majorHAnsi" w:hAnsiTheme="majorHAnsi"/>
          <w:sz w:val="24"/>
        </w:rPr>
        <w:t>Total Labor Burden: $</w:t>
      </w:r>
      <w:r>
        <w:rPr>
          <w:rFonts w:asciiTheme="majorHAnsi" w:hAnsiTheme="majorHAnsi"/>
          <w:sz w:val="24"/>
        </w:rPr>
        <w:t>642.</w:t>
      </w:r>
      <w:r w:rsidR="00260150">
        <w:rPr>
          <w:rFonts w:asciiTheme="majorHAnsi" w:hAnsiTheme="majorHAnsi"/>
          <w:sz w:val="24"/>
        </w:rPr>
        <w:t>53</w:t>
      </w:r>
    </w:p>
    <w:p w:rsidR="002D4A66" w:rsidRPr="00BA76D4" w:rsidP="00B55E9F" w14:paraId="0C939F65" w14:textId="77777777">
      <w:pPr>
        <w:pStyle w:val="ListParagraph"/>
        <w:spacing w:after="0" w:line="240" w:lineRule="auto"/>
        <w:ind w:left="1440"/>
        <w:rPr>
          <w:rFonts w:asciiTheme="majorHAnsi" w:hAnsiTheme="majorHAnsi"/>
          <w:sz w:val="24"/>
        </w:rPr>
      </w:pPr>
    </w:p>
    <w:p w:rsidR="009016CC" w:rsidRPr="00BA76D4" w:rsidP="009016CC" w14:paraId="72EC0435" w14:textId="4365CF96">
      <w:pPr>
        <w:pStyle w:val="ListParagraph"/>
        <w:spacing w:after="0" w:line="240" w:lineRule="auto"/>
        <w:rPr>
          <w:rFonts w:asciiTheme="majorHAnsi" w:hAnsiTheme="majorHAnsi"/>
          <w:sz w:val="24"/>
        </w:rPr>
      </w:pPr>
      <w:r w:rsidRPr="00BA76D4">
        <w:rPr>
          <w:rFonts w:asciiTheme="majorHAnsi" w:hAnsiTheme="majorHAnsi"/>
          <w:iCs/>
          <w:sz w:val="24"/>
        </w:rPr>
        <w:t>Impromptu interviews with service members</w:t>
      </w:r>
    </w:p>
    <w:p w:rsidR="009016CC" w:rsidRPr="00BA76D4" w:rsidP="009016CC" w14:paraId="636A5AE4" w14:textId="2C506DDD">
      <w:pPr>
        <w:pStyle w:val="ListParagraph"/>
        <w:numPr>
          <w:ilvl w:val="0"/>
          <w:numId w:val="29"/>
        </w:numPr>
        <w:spacing w:after="0" w:line="240" w:lineRule="auto"/>
        <w:rPr>
          <w:rFonts w:asciiTheme="majorHAnsi" w:hAnsiTheme="majorHAnsi"/>
          <w:sz w:val="24"/>
        </w:rPr>
      </w:pPr>
      <w:r w:rsidRPr="00BA76D4">
        <w:rPr>
          <w:rFonts w:asciiTheme="majorHAnsi" w:hAnsiTheme="majorHAnsi"/>
          <w:sz w:val="24"/>
        </w:rPr>
        <w:t xml:space="preserve">Number of Total Annual Responses: </w:t>
      </w:r>
      <w:r w:rsidRPr="00BA76D4" w:rsidR="00C6392A">
        <w:rPr>
          <w:rFonts w:asciiTheme="majorHAnsi" w:hAnsiTheme="majorHAnsi"/>
          <w:sz w:val="24"/>
        </w:rPr>
        <w:t>2</w:t>
      </w:r>
      <w:r>
        <w:rPr>
          <w:rFonts w:asciiTheme="majorHAnsi" w:hAnsiTheme="majorHAnsi"/>
          <w:sz w:val="24"/>
        </w:rPr>
        <w:t>60</w:t>
      </w:r>
    </w:p>
    <w:p w:rsidR="009016CC" w:rsidRPr="00BA76D4" w:rsidP="009016CC" w14:paraId="022DBD91" w14:textId="533FDBB3">
      <w:pPr>
        <w:pStyle w:val="ListParagraph"/>
        <w:numPr>
          <w:ilvl w:val="0"/>
          <w:numId w:val="29"/>
        </w:numPr>
        <w:spacing w:after="0" w:line="240" w:lineRule="auto"/>
        <w:rPr>
          <w:rFonts w:asciiTheme="majorHAnsi" w:hAnsiTheme="majorHAnsi"/>
          <w:sz w:val="24"/>
        </w:rPr>
      </w:pPr>
      <w:r w:rsidRPr="00BA76D4">
        <w:rPr>
          <w:rFonts w:asciiTheme="majorHAnsi" w:hAnsiTheme="majorHAnsi"/>
          <w:sz w:val="24"/>
        </w:rPr>
        <w:t xml:space="preserve">Response Time: </w:t>
      </w:r>
      <w:r w:rsidRPr="00BA76D4" w:rsidR="00C75F51">
        <w:rPr>
          <w:rFonts w:asciiTheme="majorHAnsi" w:hAnsiTheme="majorHAnsi"/>
          <w:sz w:val="24"/>
        </w:rPr>
        <w:t>1</w:t>
      </w:r>
      <w:r w:rsidRPr="00BA76D4" w:rsidR="00C6392A">
        <w:rPr>
          <w:rFonts w:asciiTheme="majorHAnsi" w:hAnsiTheme="majorHAnsi"/>
          <w:sz w:val="24"/>
        </w:rPr>
        <w:t>0 minutes</w:t>
      </w:r>
    </w:p>
    <w:p w:rsidR="009016CC" w:rsidRPr="00BA76D4" w:rsidP="009016CC" w14:paraId="2FCE03E5" w14:textId="5121449F">
      <w:pPr>
        <w:pStyle w:val="ListParagraph"/>
        <w:numPr>
          <w:ilvl w:val="0"/>
          <w:numId w:val="29"/>
        </w:numPr>
        <w:spacing w:after="0" w:line="240" w:lineRule="auto"/>
        <w:rPr>
          <w:rFonts w:asciiTheme="majorHAnsi" w:hAnsiTheme="majorHAnsi"/>
          <w:sz w:val="24"/>
        </w:rPr>
      </w:pPr>
      <w:r w:rsidRPr="00BA76D4">
        <w:rPr>
          <w:rFonts w:asciiTheme="majorHAnsi" w:hAnsiTheme="majorHAnsi"/>
          <w:sz w:val="24"/>
        </w:rPr>
        <w:t>Respondent Hourly Wage: $1</w:t>
      </w:r>
      <w:r w:rsidRPr="00BA76D4" w:rsidR="00626AC2">
        <w:rPr>
          <w:rFonts w:asciiTheme="majorHAnsi" w:hAnsiTheme="majorHAnsi"/>
          <w:sz w:val="24"/>
        </w:rPr>
        <w:t>4.05</w:t>
      </w:r>
    </w:p>
    <w:p w:rsidR="009016CC" w:rsidRPr="00BA76D4" w:rsidP="009016CC" w14:paraId="0D784615" w14:textId="3FAB75D6">
      <w:pPr>
        <w:pStyle w:val="ListParagraph"/>
        <w:numPr>
          <w:ilvl w:val="0"/>
          <w:numId w:val="29"/>
        </w:numPr>
        <w:spacing w:after="0" w:line="240" w:lineRule="auto"/>
        <w:rPr>
          <w:rFonts w:asciiTheme="majorHAnsi" w:hAnsiTheme="majorHAnsi"/>
          <w:sz w:val="24"/>
        </w:rPr>
      </w:pPr>
      <w:r w:rsidRPr="00BA76D4">
        <w:rPr>
          <w:rFonts w:asciiTheme="majorHAnsi" w:hAnsiTheme="majorHAnsi"/>
          <w:sz w:val="24"/>
        </w:rPr>
        <w:t>Labor Burden per Response: $</w:t>
      </w:r>
      <w:r w:rsidRPr="00BA76D4" w:rsidR="00626AC2">
        <w:rPr>
          <w:rFonts w:asciiTheme="majorHAnsi" w:hAnsiTheme="majorHAnsi"/>
          <w:sz w:val="24"/>
        </w:rPr>
        <w:t>2.3</w:t>
      </w:r>
      <w:r w:rsidRPr="00BA76D4" w:rsidR="00C75F51">
        <w:rPr>
          <w:rFonts w:asciiTheme="majorHAnsi" w:hAnsiTheme="majorHAnsi"/>
          <w:sz w:val="24"/>
        </w:rPr>
        <w:t>4</w:t>
      </w:r>
    </w:p>
    <w:p w:rsidR="009016CC" w:rsidRPr="00BA76D4" w:rsidP="00FC0D64" w14:paraId="6568720B" w14:textId="47DAC770">
      <w:pPr>
        <w:pStyle w:val="ListParagraph"/>
        <w:spacing w:after="0" w:line="240" w:lineRule="auto"/>
        <w:ind w:left="1440"/>
        <w:rPr>
          <w:rFonts w:asciiTheme="majorHAnsi" w:hAnsiTheme="majorHAnsi"/>
          <w:sz w:val="24"/>
        </w:rPr>
      </w:pPr>
      <w:r w:rsidRPr="00BA76D4">
        <w:rPr>
          <w:rFonts w:asciiTheme="majorHAnsi" w:hAnsiTheme="majorHAnsi"/>
          <w:sz w:val="24"/>
        </w:rPr>
        <w:t>Total Labor Burden: $</w:t>
      </w:r>
      <w:r>
        <w:rPr>
          <w:rFonts w:asciiTheme="majorHAnsi" w:hAnsiTheme="majorHAnsi"/>
          <w:sz w:val="24"/>
        </w:rPr>
        <w:t>608.</w:t>
      </w:r>
      <w:r w:rsidR="00260150">
        <w:rPr>
          <w:rFonts w:asciiTheme="majorHAnsi" w:hAnsiTheme="majorHAnsi"/>
          <w:sz w:val="24"/>
        </w:rPr>
        <w:t>83</w:t>
      </w:r>
    </w:p>
    <w:p w:rsidR="00656892" w:rsidRPr="00BA76D4" w:rsidP="00B55E9F" w14:paraId="06A96A60" w14:textId="77777777">
      <w:pPr>
        <w:pStyle w:val="ListParagraph"/>
        <w:spacing w:after="0" w:line="240" w:lineRule="auto"/>
        <w:ind w:left="1440"/>
        <w:rPr>
          <w:rFonts w:asciiTheme="majorHAnsi" w:hAnsiTheme="majorHAnsi"/>
          <w:sz w:val="24"/>
        </w:rPr>
      </w:pPr>
    </w:p>
    <w:p w:rsidR="00235D71" w:rsidRPr="00BA76D4" w:rsidP="00235D71" w14:paraId="5B3D41FF" w14:textId="77777777">
      <w:pPr>
        <w:pStyle w:val="ListParagraph"/>
        <w:numPr>
          <w:ilvl w:val="0"/>
          <w:numId w:val="16"/>
        </w:numPr>
        <w:spacing w:after="0" w:line="240" w:lineRule="auto"/>
        <w:rPr>
          <w:rFonts w:asciiTheme="majorHAnsi" w:hAnsiTheme="majorHAnsi"/>
          <w:sz w:val="24"/>
        </w:rPr>
      </w:pPr>
      <w:r w:rsidRPr="00BA76D4">
        <w:rPr>
          <w:rFonts w:asciiTheme="majorHAnsi" w:hAnsiTheme="majorHAnsi"/>
          <w:sz w:val="24"/>
        </w:rPr>
        <w:t xml:space="preserve">Overall Labor Burden </w:t>
      </w:r>
    </w:p>
    <w:p w:rsidR="00235D71" w:rsidRPr="00BA76D4" w:rsidP="00235D71" w14:paraId="5819C873" w14:textId="2F21E5A9">
      <w:pPr>
        <w:pStyle w:val="ListParagraph"/>
        <w:numPr>
          <w:ilvl w:val="1"/>
          <w:numId w:val="16"/>
        </w:numPr>
        <w:spacing w:after="0" w:line="240" w:lineRule="auto"/>
        <w:rPr>
          <w:rFonts w:asciiTheme="majorHAnsi" w:hAnsiTheme="majorHAnsi"/>
          <w:sz w:val="24"/>
        </w:rPr>
      </w:pPr>
      <w:r w:rsidRPr="00BA76D4">
        <w:rPr>
          <w:rFonts w:asciiTheme="majorHAnsi" w:hAnsiTheme="majorHAnsi"/>
          <w:sz w:val="24"/>
        </w:rPr>
        <w:t xml:space="preserve">Total Number of Annual Responses: </w:t>
      </w:r>
      <w:r>
        <w:rPr>
          <w:rFonts w:asciiTheme="majorHAnsi" w:hAnsiTheme="majorHAnsi"/>
          <w:sz w:val="24"/>
        </w:rPr>
        <w:t>9</w:t>
      </w:r>
      <w:r w:rsidRPr="00BA76D4" w:rsidR="00AF4ABD">
        <w:rPr>
          <w:rFonts w:asciiTheme="majorHAnsi" w:hAnsiTheme="majorHAnsi"/>
          <w:sz w:val="24"/>
        </w:rPr>
        <w:t>75</w:t>
      </w:r>
    </w:p>
    <w:p w:rsidR="00235D71" w:rsidRPr="00BA76D4" w:rsidP="00235D71" w14:paraId="702BC46F" w14:textId="72158345">
      <w:pPr>
        <w:pStyle w:val="ListParagraph"/>
        <w:numPr>
          <w:ilvl w:val="1"/>
          <w:numId w:val="16"/>
        </w:numPr>
        <w:spacing w:after="0" w:line="240" w:lineRule="auto"/>
        <w:rPr>
          <w:rFonts w:asciiTheme="majorHAnsi" w:hAnsiTheme="majorHAnsi"/>
          <w:sz w:val="24"/>
        </w:rPr>
      </w:pPr>
      <w:r w:rsidRPr="00BA76D4">
        <w:rPr>
          <w:rFonts w:asciiTheme="majorHAnsi" w:hAnsiTheme="majorHAnsi"/>
          <w:sz w:val="24"/>
        </w:rPr>
        <w:t>Total Labor Burden: $</w:t>
      </w:r>
      <w:r>
        <w:rPr>
          <w:rFonts w:asciiTheme="majorHAnsi" w:hAnsiTheme="majorHAnsi"/>
          <w:sz w:val="24"/>
        </w:rPr>
        <w:t>11,144.</w:t>
      </w:r>
      <w:r w:rsidR="00564BA1">
        <w:rPr>
          <w:rFonts w:asciiTheme="majorHAnsi" w:hAnsiTheme="majorHAnsi"/>
          <w:sz w:val="24"/>
        </w:rPr>
        <w:t>00</w:t>
      </w:r>
    </w:p>
    <w:p w:rsidR="00520B36" w:rsidRPr="00BA76D4" w:rsidP="006F2DF8" w14:paraId="5A1BBC4D" w14:textId="77777777">
      <w:pPr>
        <w:spacing w:after="0" w:line="240" w:lineRule="auto"/>
        <w:rPr>
          <w:rFonts w:asciiTheme="majorHAnsi" w:hAnsiTheme="majorHAnsi"/>
          <w:sz w:val="24"/>
        </w:rPr>
      </w:pPr>
    </w:p>
    <w:p w:rsidR="003971AF" w:rsidP="003971AF" w14:paraId="4F343380" w14:textId="632C7A2B">
      <w:pPr>
        <w:spacing w:after="0" w:line="240" w:lineRule="auto"/>
        <w:rPr>
          <w:rFonts w:asciiTheme="majorHAnsi" w:hAnsiTheme="majorHAnsi"/>
          <w:iCs/>
          <w:sz w:val="24"/>
        </w:rPr>
      </w:pPr>
      <w:r w:rsidRPr="00BA76D4">
        <w:rPr>
          <w:rFonts w:asciiTheme="majorHAnsi" w:hAnsiTheme="majorHAnsi"/>
          <w:sz w:val="24"/>
        </w:rPr>
        <w:t xml:space="preserve">The respondent hourly wage for </w:t>
      </w:r>
      <w:r w:rsidRPr="00BA76D4" w:rsidR="00587F33">
        <w:rPr>
          <w:rFonts w:asciiTheme="majorHAnsi" w:hAnsiTheme="majorHAnsi"/>
          <w:sz w:val="24"/>
        </w:rPr>
        <w:t xml:space="preserve">junior </w:t>
      </w:r>
      <w:r w:rsidRPr="00BA76D4">
        <w:rPr>
          <w:rFonts w:asciiTheme="majorHAnsi" w:hAnsiTheme="majorHAnsi"/>
          <w:sz w:val="24"/>
        </w:rPr>
        <w:t>service members (focus groups and impromptu interviews) was determined using the</w:t>
      </w:r>
      <w:r w:rsidRPr="00BA76D4">
        <w:rPr>
          <w:rFonts w:asciiTheme="majorHAnsi" w:hAnsiTheme="majorHAnsi"/>
          <w:iCs/>
          <w:sz w:val="24"/>
        </w:rPr>
        <w:t xml:space="preserve"> </w:t>
      </w:r>
      <w:r w:rsidRPr="00BA76D4" w:rsidR="00587F33">
        <w:rPr>
          <w:rFonts w:asciiTheme="majorHAnsi" w:hAnsiTheme="majorHAnsi"/>
          <w:iCs/>
          <w:sz w:val="24"/>
        </w:rPr>
        <w:t>wa</w:t>
      </w:r>
      <w:r w:rsidRPr="00BA76D4" w:rsidR="003E0141">
        <w:rPr>
          <w:rFonts w:asciiTheme="majorHAnsi" w:hAnsiTheme="majorHAnsi"/>
          <w:iCs/>
          <w:sz w:val="24"/>
        </w:rPr>
        <w:t>ges</w:t>
      </w:r>
      <w:r w:rsidRPr="00BA76D4" w:rsidR="00587F33">
        <w:rPr>
          <w:rFonts w:asciiTheme="majorHAnsi" w:hAnsiTheme="majorHAnsi"/>
          <w:iCs/>
          <w:sz w:val="24"/>
        </w:rPr>
        <w:t xml:space="preserve"> for </w:t>
      </w:r>
      <w:r w:rsidRPr="00BA76D4" w:rsidR="001C2E7C">
        <w:rPr>
          <w:rFonts w:asciiTheme="majorHAnsi" w:hAnsiTheme="majorHAnsi"/>
          <w:iCs/>
          <w:sz w:val="24"/>
        </w:rPr>
        <w:t xml:space="preserve">an </w:t>
      </w:r>
      <w:r w:rsidRPr="00BA76D4" w:rsidR="00587F33">
        <w:rPr>
          <w:rFonts w:asciiTheme="majorHAnsi" w:hAnsiTheme="majorHAnsi"/>
          <w:iCs/>
          <w:sz w:val="24"/>
        </w:rPr>
        <w:t>E3</w:t>
      </w:r>
      <w:r w:rsidRPr="00BA76D4" w:rsidR="00E5001D">
        <w:rPr>
          <w:rFonts w:asciiTheme="majorHAnsi" w:hAnsiTheme="majorHAnsi"/>
          <w:iCs/>
          <w:sz w:val="24"/>
        </w:rPr>
        <w:t xml:space="preserve"> paygrade </w:t>
      </w:r>
      <w:r w:rsidRPr="00BA76D4" w:rsidR="001C2E7C">
        <w:rPr>
          <w:rFonts w:asciiTheme="majorHAnsi" w:hAnsiTheme="majorHAnsi"/>
          <w:iCs/>
          <w:sz w:val="24"/>
        </w:rPr>
        <w:t xml:space="preserve">service member with 3 years of service, as reported in the </w:t>
      </w:r>
      <w:r w:rsidRPr="00BA76D4">
        <w:rPr>
          <w:rFonts w:asciiTheme="majorHAnsi" w:hAnsiTheme="majorHAnsi"/>
          <w:iCs/>
          <w:sz w:val="24"/>
        </w:rPr>
        <w:t xml:space="preserve">2022 Monthly Basic Pay Tables: </w:t>
      </w:r>
      <w:hyperlink r:id="rId8" w:history="1">
        <w:r w:rsidRPr="00BA770B" w:rsidR="003B0272">
          <w:rPr>
            <w:rStyle w:val="Hyperlink"/>
            <w:rFonts w:asciiTheme="majorHAnsi" w:hAnsiTheme="majorHAnsi"/>
            <w:iCs/>
            <w:sz w:val="24"/>
          </w:rPr>
          <w:t>https://www.dfas.mil/Portals/98/Documents/militarymembers/militarymembers/pay-tables/2022%20Military%20Pay%20Tables.pdf?ver=eyZKK478XVelcSQoEG7xFA%3d%3d</w:t>
        </w:r>
      </w:hyperlink>
    </w:p>
    <w:p w:rsidR="00A93213" w:rsidRPr="00BA76D4" w:rsidP="006F2DF8" w14:paraId="3C7026CE" w14:textId="20A8993B">
      <w:pPr>
        <w:spacing w:after="0" w:line="240" w:lineRule="auto"/>
        <w:rPr>
          <w:rFonts w:asciiTheme="majorHAnsi" w:hAnsiTheme="majorHAnsi"/>
          <w:sz w:val="24"/>
        </w:rPr>
      </w:pPr>
    </w:p>
    <w:p w:rsidR="003E0141" w:rsidRPr="00BA76D4" w:rsidP="006F2DF8" w14:paraId="1A583C49" w14:textId="70D04618">
      <w:pPr>
        <w:spacing w:after="0" w:line="240" w:lineRule="auto"/>
        <w:rPr>
          <w:rFonts w:asciiTheme="majorHAnsi" w:hAnsiTheme="majorHAnsi"/>
          <w:sz w:val="24"/>
        </w:rPr>
      </w:pPr>
      <w:r w:rsidRPr="00BA76D4">
        <w:rPr>
          <w:rFonts w:asciiTheme="majorHAnsi" w:hAnsiTheme="majorHAnsi"/>
          <w:sz w:val="24"/>
        </w:rPr>
        <w:t xml:space="preserve">The respondent hourly wage for spouses of junior service members (focus groups and impromptu interviews) was determined using the </w:t>
      </w:r>
      <w:r w:rsidRPr="00BA76D4" w:rsidR="006F3199">
        <w:rPr>
          <w:rFonts w:asciiTheme="majorHAnsi" w:hAnsiTheme="majorHAnsi"/>
          <w:sz w:val="24"/>
        </w:rPr>
        <w:t xml:space="preserve">estimated </w:t>
      </w:r>
      <w:r w:rsidRPr="00BA76D4">
        <w:rPr>
          <w:rFonts w:asciiTheme="majorHAnsi" w:hAnsiTheme="majorHAnsi"/>
          <w:sz w:val="24"/>
        </w:rPr>
        <w:t xml:space="preserve">average </w:t>
      </w:r>
      <w:r w:rsidRPr="00BA76D4" w:rsidR="006F3199">
        <w:rPr>
          <w:rFonts w:asciiTheme="majorHAnsi" w:hAnsiTheme="majorHAnsi"/>
          <w:sz w:val="24"/>
        </w:rPr>
        <w:t xml:space="preserve">2023 </w:t>
      </w:r>
      <w:r w:rsidRPr="00BA76D4" w:rsidR="00BC2018">
        <w:rPr>
          <w:rFonts w:asciiTheme="majorHAnsi" w:hAnsiTheme="majorHAnsi"/>
          <w:sz w:val="24"/>
        </w:rPr>
        <w:t xml:space="preserve">annual income for </w:t>
      </w:r>
      <w:r w:rsidRPr="00BA76D4" w:rsidR="00D276CA">
        <w:rPr>
          <w:rFonts w:asciiTheme="majorHAnsi" w:hAnsiTheme="majorHAnsi"/>
          <w:sz w:val="24"/>
        </w:rPr>
        <w:t xml:space="preserve">spouses married to </w:t>
      </w:r>
      <w:r w:rsidRPr="00BA76D4" w:rsidR="00BC2018">
        <w:rPr>
          <w:rFonts w:asciiTheme="majorHAnsi" w:hAnsiTheme="majorHAnsi"/>
          <w:sz w:val="24"/>
        </w:rPr>
        <w:t xml:space="preserve">junior and mid-career </w:t>
      </w:r>
      <w:r w:rsidRPr="00BA76D4" w:rsidR="00D276CA">
        <w:rPr>
          <w:rFonts w:asciiTheme="majorHAnsi" w:hAnsiTheme="majorHAnsi"/>
          <w:sz w:val="24"/>
        </w:rPr>
        <w:t xml:space="preserve">enlisted service members ($41,388), as reported in </w:t>
      </w:r>
      <w:r w:rsidRPr="00BA76D4" w:rsidR="00205E1F">
        <w:rPr>
          <w:rFonts w:asciiTheme="majorHAnsi" w:hAnsiTheme="majorHAnsi"/>
          <w:sz w:val="24"/>
        </w:rPr>
        <w:t>James V. Marrone, Trail, Thomas E., Panis, Tina, Knapp, David, Miller, Laura L., and Thompson, Nathan</w:t>
      </w:r>
      <w:r w:rsidRPr="00BA76D4" w:rsidR="005733B6">
        <w:rPr>
          <w:rFonts w:asciiTheme="majorHAnsi" w:hAnsiTheme="majorHAnsi"/>
          <w:sz w:val="24"/>
        </w:rPr>
        <w:t>,</w:t>
      </w:r>
      <w:r w:rsidRPr="00BA76D4" w:rsidR="00205E1F">
        <w:rPr>
          <w:rFonts w:asciiTheme="majorHAnsi" w:hAnsiTheme="majorHAnsi"/>
          <w:sz w:val="24"/>
        </w:rPr>
        <w:t xml:space="preserve"> </w:t>
      </w:r>
      <w:r w:rsidRPr="00BA76D4" w:rsidR="005733B6">
        <w:rPr>
          <w:rFonts w:asciiTheme="majorHAnsi" w:hAnsiTheme="majorHAnsi"/>
          <w:i/>
          <w:iCs/>
          <w:sz w:val="24"/>
        </w:rPr>
        <w:t>The Employment Effects of the My Career Advancement Account Scholarship for Military Spouses An Analysis of the 2011 Cohort</w:t>
      </w:r>
      <w:r w:rsidRPr="00BA76D4" w:rsidR="005733B6">
        <w:rPr>
          <w:rFonts w:asciiTheme="majorHAnsi" w:hAnsiTheme="majorHAnsi"/>
          <w:sz w:val="24"/>
        </w:rPr>
        <w:t xml:space="preserve">, </w:t>
      </w:r>
      <w:r w:rsidRPr="00BA76D4" w:rsidR="001C06B0">
        <w:rPr>
          <w:rFonts w:asciiTheme="majorHAnsi" w:hAnsiTheme="majorHAnsi"/>
          <w:sz w:val="24"/>
        </w:rPr>
        <w:t>Santa Monica, Calif.: RAND Corporation, RR-</w:t>
      </w:r>
      <w:r w:rsidRPr="00BA76D4" w:rsidR="00222517">
        <w:rPr>
          <w:rFonts w:asciiTheme="majorHAnsi" w:hAnsiTheme="majorHAnsi"/>
          <w:sz w:val="24"/>
        </w:rPr>
        <w:t>A2112-1</w:t>
      </w:r>
      <w:r w:rsidRPr="00BA76D4" w:rsidR="001C06B0">
        <w:rPr>
          <w:rFonts w:asciiTheme="majorHAnsi" w:hAnsiTheme="majorHAnsi"/>
          <w:sz w:val="24"/>
        </w:rPr>
        <w:t>, 20</w:t>
      </w:r>
      <w:r w:rsidRPr="00BA76D4" w:rsidR="00222517">
        <w:rPr>
          <w:rFonts w:asciiTheme="majorHAnsi" w:hAnsiTheme="majorHAnsi"/>
          <w:sz w:val="24"/>
        </w:rPr>
        <w:t>23</w:t>
      </w:r>
      <w:r w:rsidRPr="00BA76D4" w:rsidR="009426AA">
        <w:rPr>
          <w:rFonts w:asciiTheme="majorHAnsi" w:hAnsiTheme="majorHAnsi"/>
          <w:sz w:val="24"/>
        </w:rPr>
        <w:t>.</w:t>
      </w:r>
    </w:p>
    <w:p w:rsidR="00FB4479" w:rsidRPr="00BA76D4" w:rsidP="006F2DF8" w14:paraId="0399E233" w14:textId="77777777">
      <w:pPr>
        <w:spacing w:after="0" w:line="240" w:lineRule="auto"/>
        <w:rPr>
          <w:rFonts w:asciiTheme="majorHAnsi" w:hAnsiTheme="majorHAnsi"/>
          <w:sz w:val="24"/>
        </w:rPr>
      </w:pPr>
    </w:p>
    <w:p w:rsidR="00FB4479" w:rsidP="006F2DF8" w14:paraId="026A1658" w14:textId="24FE300C">
      <w:pPr>
        <w:spacing w:after="0" w:line="240" w:lineRule="auto"/>
        <w:rPr>
          <w:rFonts w:asciiTheme="majorHAnsi" w:hAnsiTheme="majorHAnsi" w:cs="Calibri"/>
          <w:sz w:val="24"/>
          <w:szCs w:val="24"/>
        </w:rPr>
      </w:pPr>
      <w:r w:rsidRPr="00BA76D4">
        <w:rPr>
          <w:rFonts w:asciiTheme="majorHAnsi" w:hAnsiTheme="majorHAnsi"/>
          <w:sz w:val="24"/>
        </w:rPr>
        <w:t xml:space="preserve">The respondent hourly wage for service providers </w:t>
      </w:r>
      <w:r w:rsidRPr="00BA76D4" w:rsidR="003C3904">
        <w:rPr>
          <w:rFonts w:asciiTheme="majorHAnsi" w:hAnsiTheme="majorHAnsi"/>
          <w:sz w:val="24"/>
        </w:rPr>
        <w:t xml:space="preserve">was determined by using the </w:t>
      </w:r>
      <w:r w:rsidRPr="00BA76D4" w:rsidR="008F21C6">
        <w:rPr>
          <w:rFonts w:asciiTheme="majorHAnsi" w:hAnsiTheme="majorHAnsi"/>
          <w:sz w:val="24"/>
        </w:rPr>
        <w:t>May 2021 National Occupational Employment and Wage Estimates</w:t>
      </w:r>
      <w:r w:rsidRPr="00BA76D4" w:rsidR="00F44741">
        <w:rPr>
          <w:rFonts w:asciiTheme="majorHAnsi" w:hAnsiTheme="majorHAnsi"/>
          <w:sz w:val="24"/>
        </w:rPr>
        <w:t>, Supervisors of Food Preparation and Serving Workers</w:t>
      </w:r>
      <w:r w:rsidRPr="00BA76D4" w:rsidR="00021FFB">
        <w:rPr>
          <w:rFonts w:asciiTheme="majorHAnsi" w:hAnsiTheme="majorHAnsi"/>
          <w:sz w:val="24"/>
          <w:szCs w:val="24"/>
        </w:rPr>
        <w:t xml:space="preserve">, </w:t>
      </w:r>
      <w:hyperlink r:id="rId9" w:anchor="35-0000" w:history="1">
        <w:r w:rsidRPr="00BA770B" w:rsidR="003B0272">
          <w:rPr>
            <w:rStyle w:val="Hyperlink"/>
            <w:rFonts w:asciiTheme="majorHAnsi" w:hAnsiTheme="majorHAnsi" w:cs="Calibri"/>
            <w:sz w:val="24"/>
            <w:szCs w:val="24"/>
          </w:rPr>
          <w:t>https://www.bls.gov/oes/current/oes_nat.htm#35-0000</w:t>
        </w:r>
      </w:hyperlink>
    </w:p>
    <w:p w:rsidR="006F2DF8" w:rsidRPr="00BA76D4" w:rsidP="00337EF1" w14:paraId="1088C203" w14:textId="77777777">
      <w:pPr>
        <w:spacing w:after="0" w:line="240" w:lineRule="auto"/>
        <w:rPr>
          <w:rFonts w:asciiTheme="majorHAnsi" w:hAnsiTheme="majorHAnsi"/>
          <w:sz w:val="24"/>
        </w:rPr>
      </w:pPr>
    </w:p>
    <w:p w:rsidR="0019309D" w:rsidRPr="00BA76D4" w:rsidP="00337EF1" w14:paraId="6987A728" w14:textId="2C1E65AF">
      <w:pPr>
        <w:spacing w:after="0" w:line="240" w:lineRule="auto"/>
        <w:rPr>
          <w:rFonts w:asciiTheme="majorHAnsi" w:hAnsiTheme="majorHAnsi"/>
          <w:sz w:val="24"/>
        </w:rPr>
      </w:pPr>
      <w:r w:rsidRPr="00BA76D4">
        <w:rPr>
          <w:rFonts w:asciiTheme="majorHAnsi" w:hAnsiTheme="majorHAnsi"/>
          <w:sz w:val="24"/>
        </w:rPr>
        <w:t>13.</w:t>
      </w:r>
      <w:r w:rsidRPr="00BA76D4">
        <w:rPr>
          <w:rFonts w:asciiTheme="majorHAnsi" w:hAnsiTheme="majorHAnsi"/>
          <w:sz w:val="24"/>
        </w:rPr>
        <w:tab/>
      </w:r>
      <w:r w:rsidRPr="00BA76D4">
        <w:rPr>
          <w:rFonts w:asciiTheme="majorHAnsi" w:hAnsiTheme="majorHAnsi"/>
          <w:sz w:val="24"/>
          <w:u w:val="single"/>
        </w:rPr>
        <w:t>Respondent Costs Other Than Burden Hour Costs</w:t>
      </w:r>
      <w:r w:rsidRPr="00BA76D4" w:rsidR="0085688C">
        <w:rPr>
          <w:rFonts w:asciiTheme="majorHAnsi" w:hAnsiTheme="majorHAnsi"/>
          <w:sz w:val="24"/>
          <w:u w:val="single"/>
        </w:rPr>
        <w:t xml:space="preserve"> </w:t>
      </w:r>
    </w:p>
    <w:p w:rsidR="0019309D" w:rsidRPr="00BA76D4" w:rsidP="0019309D" w14:paraId="008B1704" w14:textId="6F4E133B">
      <w:pPr>
        <w:spacing w:after="0" w:line="240" w:lineRule="auto"/>
        <w:rPr>
          <w:rFonts w:asciiTheme="majorHAnsi" w:hAnsiTheme="majorHAnsi"/>
          <w:sz w:val="24"/>
        </w:rPr>
      </w:pPr>
      <w:r w:rsidRPr="00BA76D4">
        <w:rPr>
          <w:rFonts w:asciiTheme="majorHAnsi" w:hAnsiTheme="majorHAnsi"/>
          <w:sz w:val="24"/>
        </w:rPr>
        <w:t xml:space="preserve">There are no annualized costs to respondents other than the labor burden costs addressed in Section 12 of this document to complete this collection. </w:t>
      </w:r>
    </w:p>
    <w:p w:rsidR="0019309D" w:rsidRPr="00BA76D4" w:rsidP="0019309D" w14:paraId="72FE93FF" w14:textId="77777777">
      <w:pPr>
        <w:spacing w:after="0" w:line="240" w:lineRule="auto"/>
        <w:rPr>
          <w:rFonts w:asciiTheme="majorHAnsi" w:hAnsiTheme="majorHAnsi"/>
          <w:sz w:val="24"/>
        </w:rPr>
      </w:pPr>
    </w:p>
    <w:p w:rsidR="00F25499" w:rsidRPr="00BA76D4" w:rsidP="0019309D" w14:paraId="2B808989" w14:textId="77777777">
      <w:pPr>
        <w:spacing w:after="0" w:line="240" w:lineRule="auto"/>
        <w:rPr>
          <w:rFonts w:asciiTheme="majorHAnsi" w:hAnsiTheme="majorHAnsi"/>
          <w:sz w:val="24"/>
        </w:rPr>
      </w:pPr>
      <w:r w:rsidRPr="00BA76D4">
        <w:rPr>
          <w:rFonts w:asciiTheme="majorHAnsi" w:hAnsiTheme="majorHAnsi"/>
          <w:sz w:val="24"/>
        </w:rPr>
        <w:t xml:space="preserve">14. </w:t>
      </w:r>
      <w:r w:rsidRPr="00BA76D4">
        <w:rPr>
          <w:rFonts w:asciiTheme="majorHAnsi" w:hAnsiTheme="majorHAnsi"/>
          <w:sz w:val="24"/>
        </w:rPr>
        <w:tab/>
      </w:r>
      <w:r w:rsidRPr="00BA76D4">
        <w:rPr>
          <w:rFonts w:asciiTheme="majorHAnsi" w:hAnsiTheme="majorHAnsi"/>
          <w:sz w:val="24"/>
          <w:u w:val="single"/>
        </w:rPr>
        <w:t>Cost to the Federal Government</w:t>
      </w:r>
    </w:p>
    <w:p w:rsidR="00235D71" w:rsidRPr="00BA76D4" w:rsidP="0019309D" w14:paraId="7D29215C" w14:textId="77777777">
      <w:pPr>
        <w:spacing w:after="0" w:line="240" w:lineRule="auto"/>
        <w:rPr>
          <w:rFonts w:asciiTheme="majorHAnsi" w:hAnsiTheme="majorHAnsi"/>
          <w:sz w:val="24"/>
        </w:rPr>
      </w:pPr>
    </w:p>
    <w:p w:rsidR="00235D71" w:rsidRPr="00BA76D4" w:rsidP="00722FDB" w14:paraId="2DF1C966" w14:textId="77777777">
      <w:pPr>
        <w:spacing w:after="0" w:line="240" w:lineRule="auto"/>
        <w:rPr>
          <w:rFonts w:asciiTheme="majorHAnsi" w:hAnsiTheme="majorHAnsi"/>
          <w:sz w:val="24"/>
        </w:rPr>
      </w:pPr>
      <w:r w:rsidRPr="00BA76D4">
        <w:rPr>
          <w:rFonts w:asciiTheme="majorHAnsi" w:hAnsiTheme="majorHAnsi"/>
          <w:sz w:val="24"/>
        </w:rPr>
        <w:t>Part A: LABOR COST TO THE FEDERAL GOVERNMENT</w:t>
      </w:r>
    </w:p>
    <w:p w:rsidR="00722FDB" w:rsidRPr="00BA76D4" w:rsidP="00722FDB" w14:paraId="2FC81503" w14:textId="252FB056">
      <w:pPr>
        <w:spacing w:after="0" w:line="240" w:lineRule="auto"/>
        <w:rPr>
          <w:rFonts w:asciiTheme="majorHAnsi" w:hAnsiTheme="majorHAnsi"/>
          <w:sz w:val="24"/>
        </w:rPr>
      </w:pPr>
      <w:r w:rsidRPr="00BA76D4">
        <w:rPr>
          <w:rFonts w:asciiTheme="majorHAnsi" w:hAnsiTheme="majorHAnsi"/>
          <w:i/>
          <w:sz w:val="24"/>
        </w:rPr>
        <w:t xml:space="preserve"> </w:t>
      </w:r>
    </w:p>
    <w:p w:rsidR="00235D71" w:rsidRPr="00BA76D4" w:rsidP="00235D71" w14:paraId="29DAEE74" w14:textId="77777777">
      <w:pPr>
        <w:pStyle w:val="ListParagraph"/>
        <w:spacing w:after="0" w:line="240" w:lineRule="auto"/>
        <w:rPr>
          <w:rFonts w:asciiTheme="majorHAnsi" w:hAnsiTheme="majorHAnsi"/>
          <w:sz w:val="24"/>
        </w:rPr>
      </w:pPr>
    </w:p>
    <w:p w:rsidR="00235D71" w:rsidRPr="00BA76D4" w:rsidP="00235D71" w14:paraId="4EFAB43A" w14:textId="77777777">
      <w:pPr>
        <w:pStyle w:val="ListParagraph"/>
        <w:numPr>
          <w:ilvl w:val="0"/>
          <w:numId w:val="18"/>
        </w:numPr>
        <w:spacing w:after="0" w:line="240" w:lineRule="auto"/>
        <w:rPr>
          <w:rFonts w:asciiTheme="majorHAnsi" w:hAnsiTheme="majorHAnsi"/>
          <w:sz w:val="24"/>
        </w:rPr>
      </w:pPr>
      <w:r w:rsidRPr="00BA76D4">
        <w:rPr>
          <w:rFonts w:asciiTheme="majorHAnsi" w:hAnsiTheme="majorHAnsi"/>
          <w:sz w:val="24"/>
        </w:rPr>
        <w:t>Collection Instrument(s)</w:t>
      </w:r>
    </w:p>
    <w:p w:rsidR="00235D71" w:rsidRPr="00BA76D4" w:rsidP="00235D71" w14:paraId="02E0F7FB" w14:textId="6F8E997B">
      <w:pPr>
        <w:pStyle w:val="ListParagraph"/>
        <w:spacing w:after="0" w:line="240" w:lineRule="auto"/>
        <w:rPr>
          <w:rFonts w:asciiTheme="majorHAnsi" w:hAnsiTheme="majorHAnsi"/>
          <w:sz w:val="24"/>
        </w:rPr>
      </w:pPr>
      <w:r w:rsidRPr="00BA76D4">
        <w:rPr>
          <w:rFonts w:asciiTheme="majorHAnsi" w:hAnsiTheme="majorHAnsi"/>
          <w:sz w:val="24"/>
        </w:rPr>
        <w:t xml:space="preserve">Review of Qualitative Data Collection on Access to Food on and Near Military Installations </w:t>
      </w:r>
    </w:p>
    <w:p w:rsidR="00235D71" w:rsidRPr="00BA76D4" w:rsidP="00235D71" w14:paraId="0B9602AC" w14:textId="56C11A36">
      <w:pPr>
        <w:pStyle w:val="ListParagraph"/>
        <w:numPr>
          <w:ilvl w:val="0"/>
          <w:numId w:val="19"/>
        </w:numPr>
        <w:spacing w:after="0" w:line="240" w:lineRule="auto"/>
        <w:rPr>
          <w:rFonts w:asciiTheme="majorHAnsi" w:hAnsiTheme="majorHAnsi"/>
          <w:sz w:val="24"/>
        </w:rPr>
      </w:pPr>
      <w:r w:rsidRPr="00BA76D4">
        <w:rPr>
          <w:rFonts w:asciiTheme="majorHAnsi" w:hAnsiTheme="majorHAnsi"/>
          <w:sz w:val="24"/>
        </w:rPr>
        <w:t xml:space="preserve">Number of Total Annual Responses: </w:t>
      </w:r>
      <w:r>
        <w:rPr>
          <w:rFonts w:asciiTheme="majorHAnsi" w:hAnsiTheme="majorHAnsi"/>
          <w:sz w:val="24"/>
        </w:rPr>
        <w:t>9</w:t>
      </w:r>
      <w:r w:rsidRPr="00BA76D4" w:rsidR="00D40385">
        <w:rPr>
          <w:rFonts w:asciiTheme="majorHAnsi" w:hAnsiTheme="majorHAnsi"/>
          <w:sz w:val="24"/>
        </w:rPr>
        <w:t>75</w:t>
      </w:r>
    </w:p>
    <w:p w:rsidR="00235D71" w:rsidRPr="00BA76D4" w:rsidP="00235D71" w14:paraId="14F13397" w14:textId="2035C2B3">
      <w:pPr>
        <w:pStyle w:val="ListParagraph"/>
        <w:numPr>
          <w:ilvl w:val="0"/>
          <w:numId w:val="19"/>
        </w:numPr>
        <w:spacing w:after="0" w:line="240" w:lineRule="auto"/>
        <w:rPr>
          <w:rFonts w:asciiTheme="majorHAnsi" w:hAnsiTheme="majorHAnsi"/>
          <w:sz w:val="24"/>
        </w:rPr>
      </w:pPr>
      <w:r w:rsidRPr="00BA76D4">
        <w:rPr>
          <w:rFonts w:asciiTheme="majorHAnsi" w:hAnsiTheme="majorHAnsi"/>
          <w:sz w:val="24"/>
        </w:rPr>
        <w:t xml:space="preserve">Processing Time per Response: </w:t>
      </w:r>
      <w:r w:rsidRPr="00BA76D4" w:rsidR="00D40385">
        <w:rPr>
          <w:rFonts w:asciiTheme="majorHAnsi" w:hAnsiTheme="majorHAnsi"/>
          <w:sz w:val="24"/>
        </w:rPr>
        <w:t>.17</w:t>
      </w:r>
      <w:r w:rsidRPr="00BA76D4">
        <w:rPr>
          <w:rFonts w:asciiTheme="majorHAnsi" w:hAnsiTheme="majorHAnsi"/>
          <w:sz w:val="24"/>
        </w:rPr>
        <w:t xml:space="preserve"> hours</w:t>
      </w:r>
    </w:p>
    <w:p w:rsidR="00235D71" w:rsidRPr="00BA76D4" w:rsidP="00235D71" w14:paraId="0454EDAF" w14:textId="77C58BFF">
      <w:pPr>
        <w:pStyle w:val="ListParagraph"/>
        <w:numPr>
          <w:ilvl w:val="0"/>
          <w:numId w:val="19"/>
        </w:numPr>
        <w:spacing w:after="0" w:line="240" w:lineRule="auto"/>
        <w:rPr>
          <w:rFonts w:asciiTheme="majorHAnsi" w:hAnsiTheme="majorHAnsi"/>
          <w:sz w:val="24"/>
        </w:rPr>
      </w:pPr>
      <w:r w:rsidRPr="00BA76D4">
        <w:rPr>
          <w:rFonts w:asciiTheme="majorHAnsi" w:hAnsiTheme="majorHAnsi"/>
          <w:sz w:val="24"/>
        </w:rPr>
        <w:t>Hourly Wage of Worker(s) Processing Responses : $</w:t>
      </w:r>
      <w:r w:rsidRPr="00BA76D4" w:rsidR="00D40385">
        <w:rPr>
          <w:rFonts w:asciiTheme="majorHAnsi" w:hAnsiTheme="majorHAnsi"/>
          <w:sz w:val="24"/>
        </w:rPr>
        <w:t>45.99</w:t>
      </w:r>
    </w:p>
    <w:p w:rsidR="00235D71" w:rsidRPr="00BA76D4" w:rsidP="00235D71" w14:paraId="492F01E4" w14:textId="429B5402">
      <w:pPr>
        <w:pStyle w:val="ListParagraph"/>
        <w:numPr>
          <w:ilvl w:val="0"/>
          <w:numId w:val="19"/>
        </w:numPr>
        <w:spacing w:after="0" w:line="240" w:lineRule="auto"/>
        <w:rPr>
          <w:rFonts w:asciiTheme="majorHAnsi" w:hAnsiTheme="majorHAnsi"/>
          <w:sz w:val="24"/>
        </w:rPr>
      </w:pPr>
      <w:r w:rsidRPr="00BA76D4">
        <w:rPr>
          <w:rFonts w:asciiTheme="majorHAnsi" w:hAnsiTheme="majorHAnsi"/>
          <w:sz w:val="24"/>
        </w:rPr>
        <w:t>Cost to Process Each Response: $</w:t>
      </w:r>
      <w:r w:rsidRPr="00BA76D4" w:rsidR="00D40385">
        <w:rPr>
          <w:rFonts w:asciiTheme="majorHAnsi" w:hAnsiTheme="majorHAnsi"/>
          <w:sz w:val="24"/>
        </w:rPr>
        <w:t>7.82</w:t>
      </w:r>
    </w:p>
    <w:p w:rsidR="00235D71" w:rsidRPr="00BA76D4" w:rsidP="00235D71" w14:paraId="2B686993" w14:textId="6EC245B3">
      <w:pPr>
        <w:pStyle w:val="ListParagraph"/>
        <w:numPr>
          <w:ilvl w:val="0"/>
          <w:numId w:val="19"/>
        </w:numPr>
        <w:spacing w:after="0" w:line="240" w:lineRule="auto"/>
        <w:rPr>
          <w:rFonts w:asciiTheme="majorHAnsi" w:hAnsiTheme="majorHAnsi"/>
          <w:sz w:val="24"/>
        </w:rPr>
      </w:pPr>
      <w:r w:rsidRPr="00BA76D4">
        <w:rPr>
          <w:rFonts w:asciiTheme="majorHAnsi" w:hAnsiTheme="majorHAnsi"/>
          <w:sz w:val="24"/>
        </w:rPr>
        <w:t>Total Cost to Process Responses: $</w:t>
      </w:r>
      <w:r>
        <w:rPr>
          <w:rFonts w:asciiTheme="majorHAnsi" w:hAnsiTheme="majorHAnsi"/>
          <w:sz w:val="24"/>
        </w:rPr>
        <w:t>7,6</w:t>
      </w:r>
      <w:r w:rsidR="00260150">
        <w:rPr>
          <w:rFonts w:asciiTheme="majorHAnsi" w:hAnsiTheme="majorHAnsi"/>
          <w:sz w:val="24"/>
        </w:rPr>
        <w:t>22.84</w:t>
      </w:r>
    </w:p>
    <w:p w:rsidR="00B55E9F" w:rsidRPr="00BA76D4" w:rsidP="00B55E9F" w14:paraId="5FA6F12F" w14:textId="77777777">
      <w:pPr>
        <w:pStyle w:val="ListParagraph"/>
        <w:spacing w:after="0" w:line="240" w:lineRule="auto"/>
        <w:ind w:left="1440"/>
        <w:rPr>
          <w:rFonts w:asciiTheme="majorHAnsi" w:hAnsiTheme="majorHAnsi"/>
          <w:sz w:val="24"/>
        </w:rPr>
      </w:pPr>
    </w:p>
    <w:p w:rsidR="00235D71" w:rsidRPr="00BA76D4" w:rsidP="00235D71" w14:paraId="227F8E8A" w14:textId="77777777">
      <w:pPr>
        <w:pStyle w:val="ListParagraph"/>
        <w:numPr>
          <w:ilvl w:val="0"/>
          <w:numId w:val="18"/>
        </w:numPr>
        <w:spacing w:after="0" w:line="240" w:lineRule="auto"/>
        <w:rPr>
          <w:rFonts w:asciiTheme="majorHAnsi" w:hAnsiTheme="majorHAnsi"/>
          <w:sz w:val="24"/>
        </w:rPr>
      </w:pPr>
      <w:r w:rsidRPr="00BA76D4">
        <w:rPr>
          <w:rFonts w:asciiTheme="majorHAnsi" w:hAnsiTheme="majorHAnsi"/>
          <w:sz w:val="24"/>
        </w:rPr>
        <w:t>Overall Labor Burden to the Federal Government</w:t>
      </w:r>
    </w:p>
    <w:p w:rsidR="00235D71" w:rsidRPr="00BA76D4" w:rsidP="00235D71" w14:paraId="128BFE48" w14:textId="2DF8D2FF">
      <w:pPr>
        <w:pStyle w:val="ListParagraph"/>
        <w:numPr>
          <w:ilvl w:val="1"/>
          <w:numId w:val="18"/>
        </w:numPr>
        <w:spacing w:after="0" w:line="240" w:lineRule="auto"/>
        <w:rPr>
          <w:rFonts w:asciiTheme="majorHAnsi" w:hAnsiTheme="majorHAnsi"/>
          <w:sz w:val="24"/>
        </w:rPr>
      </w:pPr>
      <w:r w:rsidRPr="00BA76D4">
        <w:rPr>
          <w:rFonts w:asciiTheme="majorHAnsi" w:hAnsiTheme="majorHAnsi"/>
          <w:sz w:val="24"/>
        </w:rPr>
        <w:t xml:space="preserve">Total Number of Annual Responses: </w:t>
      </w:r>
      <w:r>
        <w:rPr>
          <w:rFonts w:asciiTheme="majorHAnsi" w:hAnsiTheme="majorHAnsi"/>
          <w:sz w:val="24"/>
        </w:rPr>
        <w:t>9</w:t>
      </w:r>
      <w:r w:rsidRPr="00BA76D4" w:rsidR="00D40385">
        <w:rPr>
          <w:rFonts w:asciiTheme="majorHAnsi" w:hAnsiTheme="majorHAnsi"/>
          <w:sz w:val="24"/>
        </w:rPr>
        <w:t>75</w:t>
      </w:r>
    </w:p>
    <w:p w:rsidR="00B55E9F" w:rsidRPr="00BA76D4" w:rsidP="00722FDB" w14:paraId="1FA6C1D6" w14:textId="2CF9E164">
      <w:pPr>
        <w:pStyle w:val="ListParagraph"/>
        <w:numPr>
          <w:ilvl w:val="1"/>
          <w:numId w:val="18"/>
        </w:numPr>
        <w:spacing w:after="0" w:line="240" w:lineRule="auto"/>
        <w:rPr>
          <w:rFonts w:asciiTheme="majorHAnsi" w:hAnsiTheme="majorHAnsi"/>
          <w:sz w:val="24"/>
        </w:rPr>
      </w:pPr>
      <w:r w:rsidRPr="00BA76D4">
        <w:rPr>
          <w:rFonts w:asciiTheme="majorHAnsi" w:hAnsiTheme="majorHAnsi"/>
          <w:sz w:val="24"/>
        </w:rPr>
        <w:t>Total Labor Burden: $</w:t>
      </w:r>
      <w:r>
        <w:rPr>
          <w:rFonts w:asciiTheme="majorHAnsi" w:hAnsiTheme="majorHAnsi"/>
          <w:sz w:val="24"/>
        </w:rPr>
        <w:t>7,6</w:t>
      </w:r>
      <w:r w:rsidR="00260150">
        <w:rPr>
          <w:rFonts w:asciiTheme="majorHAnsi" w:hAnsiTheme="majorHAnsi"/>
          <w:sz w:val="24"/>
        </w:rPr>
        <w:t>22.84</w:t>
      </w:r>
    </w:p>
    <w:p w:rsidR="00B55E9F" w:rsidRPr="00BA76D4" w:rsidP="00B55E9F" w14:paraId="5B66F2A0" w14:textId="77777777">
      <w:pPr>
        <w:spacing w:after="0" w:line="240" w:lineRule="auto"/>
        <w:rPr>
          <w:rFonts w:asciiTheme="majorHAnsi" w:hAnsiTheme="majorHAnsi"/>
          <w:sz w:val="24"/>
        </w:rPr>
      </w:pPr>
    </w:p>
    <w:p w:rsidR="00722FDB" w:rsidRPr="00BA76D4" w:rsidP="00B55E9F" w14:paraId="1776D3B2" w14:textId="77777777">
      <w:pPr>
        <w:spacing w:after="0" w:line="240" w:lineRule="auto"/>
        <w:rPr>
          <w:rFonts w:asciiTheme="majorHAnsi" w:hAnsiTheme="majorHAnsi"/>
          <w:sz w:val="24"/>
        </w:rPr>
      </w:pPr>
      <w:r w:rsidRPr="00BA76D4">
        <w:rPr>
          <w:rFonts w:asciiTheme="majorHAnsi" w:hAnsiTheme="majorHAnsi"/>
          <w:sz w:val="24"/>
        </w:rPr>
        <w:t>Part B: OPERATIONAL AND MAINTENANCE COSTS</w:t>
      </w:r>
    </w:p>
    <w:p w:rsidR="00235D71" w:rsidRPr="00BA76D4" w:rsidP="00722FDB" w14:paraId="72EFC439" w14:textId="77777777">
      <w:pPr>
        <w:spacing w:after="0" w:line="240" w:lineRule="auto"/>
        <w:rPr>
          <w:rFonts w:asciiTheme="majorHAnsi" w:hAnsiTheme="majorHAnsi"/>
          <w:sz w:val="24"/>
        </w:rPr>
      </w:pPr>
    </w:p>
    <w:p w:rsidR="00235D71" w:rsidRPr="00BA76D4" w:rsidP="00235D71" w14:paraId="7347BF5B" w14:textId="77777777">
      <w:pPr>
        <w:pStyle w:val="ListParagraph"/>
        <w:numPr>
          <w:ilvl w:val="0"/>
          <w:numId w:val="20"/>
        </w:numPr>
        <w:spacing w:after="0" w:line="240" w:lineRule="auto"/>
        <w:rPr>
          <w:rFonts w:asciiTheme="majorHAnsi" w:hAnsiTheme="majorHAnsi"/>
          <w:i/>
          <w:sz w:val="24"/>
        </w:rPr>
      </w:pPr>
      <w:r w:rsidRPr="00BA76D4">
        <w:rPr>
          <w:rFonts w:asciiTheme="majorHAnsi" w:hAnsiTheme="majorHAnsi"/>
          <w:sz w:val="24"/>
        </w:rPr>
        <w:t>Cost Categories</w:t>
      </w:r>
    </w:p>
    <w:p w:rsidR="00235D71" w:rsidRPr="00BA76D4" w:rsidP="00235D71" w14:paraId="2285019E" w14:textId="67B3514B">
      <w:pPr>
        <w:pStyle w:val="ListParagraph"/>
        <w:numPr>
          <w:ilvl w:val="1"/>
          <w:numId w:val="20"/>
        </w:numPr>
        <w:spacing w:after="0" w:line="240" w:lineRule="auto"/>
        <w:rPr>
          <w:rFonts w:asciiTheme="majorHAnsi" w:hAnsiTheme="majorHAnsi"/>
          <w:i/>
          <w:sz w:val="24"/>
        </w:rPr>
      </w:pPr>
      <w:r w:rsidRPr="00BA76D4">
        <w:rPr>
          <w:rFonts w:asciiTheme="majorHAnsi" w:hAnsiTheme="majorHAnsi"/>
          <w:sz w:val="24"/>
        </w:rPr>
        <w:t>Equipment: $</w:t>
      </w:r>
      <w:r w:rsidR="003B0272">
        <w:rPr>
          <w:rFonts w:asciiTheme="majorHAnsi" w:hAnsiTheme="majorHAnsi"/>
          <w:sz w:val="24"/>
        </w:rPr>
        <w:t>0</w:t>
      </w:r>
    </w:p>
    <w:p w:rsidR="00235D71" w:rsidRPr="00BA76D4" w:rsidP="00235D71" w14:paraId="639BD21A" w14:textId="6EEB190F">
      <w:pPr>
        <w:pStyle w:val="ListParagraph"/>
        <w:numPr>
          <w:ilvl w:val="1"/>
          <w:numId w:val="20"/>
        </w:numPr>
        <w:spacing w:after="0" w:line="240" w:lineRule="auto"/>
        <w:rPr>
          <w:rFonts w:asciiTheme="majorHAnsi" w:hAnsiTheme="majorHAnsi"/>
          <w:i/>
          <w:sz w:val="24"/>
        </w:rPr>
      </w:pPr>
      <w:r w:rsidRPr="00BA76D4">
        <w:rPr>
          <w:rFonts w:asciiTheme="majorHAnsi" w:hAnsiTheme="majorHAnsi"/>
          <w:sz w:val="24"/>
        </w:rPr>
        <w:t>Printing: $</w:t>
      </w:r>
      <w:r w:rsidR="003B0272">
        <w:rPr>
          <w:rFonts w:asciiTheme="majorHAnsi" w:hAnsiTheme="majorHAnsi"/>
          <w:sz w:val="24"/>
        </w:rPr>
        <w:t>0</w:t>
      </w:r>
    </w:p>
    <w:p w:rsidR="00235D71" w:rsidRPr="00BA76D4" w:rsidP="00235D71" w14:paraId="6BD82920" w14:textId="35916A28">
      <w:pPr>
        <w:pStyle w:val="ListParagraph"/>
        <w:numPr>
          <w:ilvl w:val="1"/>
          <w:numId w:val="20"/>
        </w:numPr>
        <w:spacing w:after="0" w:line="240" w:lineRule="auto"/>
        <w:rPr>
          <w:rFonts w:asciiTheme="majorHAnsi" w:hAnsiTheme="majorHAnsi"/>
          <w:i/>
          <w:sz w:val="24"/>
        </w:rPr>
      </w:pPr>
      <w:r w:rsidRPr="00BA76D4">
        <w:rPr>
          <w:rFonts w:asciiTheme="majorHAnsi" w:hAnsiTheme="majorHAnsi"/>
          <w:sz w:val="24"/>
        </w:rPr>
        <w:t>Postage: $</w:t>
      </w:r>
      <w:r w:rsidR="003B0272">
        <w:rPr>
          <w:rFonts w:asciiTheme="majorHAnsi" w:hAnsiTheme="majorHAnsi"/>
          <w:sz w:val="24"/>
        </w:rPr>
        <w:t>0</w:t>
      </w:r>
    </w:p>
    <w:p w:rsidR="00235D71" w:rsidRPr="00BA76D4" w:rsidP="00235D71" w14:paraId="5EAEB03A" w14:textId="18377548">
      <w:pPr>
        <w:pStyle w:val="ListParagraph"/>
        <w:numPr>
          <w:ilvl w:val="1"/>
          <w:numId w:val="20"/>
        </w:numPr>
        <w:spacing w:after="0" w:line="240" w:lineRule="auto"/>
        <w:rPr>
          <w:rFonts w:asciiTheme="majorHAnsi" w:hAnsiTheme="majorHAnsi"/>
          <w:i/>
          <w:sz w:val="24"/>
        </w:rPr>
      </w:pPr>
      <w:r w:rsidRPr="00BA76D4">
        <w:rPr>
          <w:rFonts w:asciiTheme="majorHAnsi" w:hAnsiTheme="majorHAnsi"/>
          <w:sz w:val="24"/>
        </w:rPr>
        <w:t>Software Purchases: $</w:t>
      </w:r>
      <w:r w:rsidR="003B0272">
        <w:rPr>
          <w:rFonts w:asciiTheme="majorHAnsi" w:hAnsiTheme="majorHAnsi"/>
          <w:sz w:val="24"/>
        </w:rPr>
        <w:t>0</w:t>
      </w:r>
    </w:p>
    <w:p w:rsidR="00235D71" w:rsidRPr="00BA76D4" w:rsidP="00235D71" w14:paraId="6EAB87CB" w14:textId="2D388112">
      <w:pPr>
        <w:pStyle w:val="ListParagraph"/>
        <w:numPr>
          <w:ilvl w:val="1"/>
          <w:numId w:val="20"/>
        </w:numPr>
        <w:spacing w:after="0" w:line="240" w:lineRule="auto"/>
        <w:rPr>
          <w:rFonts w:asciiTheme="majorHAnsi" w:hAnsiTheme="majorHAnsi"/>
          <w:i/>
          <w:sz w:val="24"/>
        </w:rPr>
      </w:pPr>
      <w:r w:rsidRPr="00BA76D4">
        <w:rPr>
          <w:rFonts w:asciiTheme="majorHAnsi" w:hAnsiTheme="majorHAnsi"/>
          <w:sz w:val="24"/>
        </w:rPr>
        <w:t>Licensing Costs: $</w:t>
      </w:r>
      <w:r w:rsidR="003B0272">
        <w:rPr>
          <w:rFonts w:asciiTheme="majorHAnsi" w:hAnsiTheme="majorHAnsi"/>
          <w:sz w:val="24"/>
        </w:rPr>
        <w:t>0</w:t>
      </w:r>
    </w:p>
    <w:p w:rsidR="00235D71" w:rsidRPr="00BA76D4" w:rsidP="00235D71" w14:paraId="45857813" w14:textId="09487F17">
      <w:pPr>
        <w:pStyle w:val="ListParagraph"/>
        <w:numPr>
          <w:ilvl w:val="1"/>
          <w:numId w:val="20"/>
        </w:numPr>
        <w:spacing w:after="0" w:line="240" w:lineRule="auto"/>
        <w:rPr>
          <w:rFonts w:asciiTheme="majorHAnsi" w:hAnsiTheme="majorHAnsi"/>
          <w:sz w:val="24"/>
        </w:rPr>
      </w:pPr>
      <w:r w:rsidRPr="00BA76D4">
        <w:rPr>
          <w:rFonts w:asciiTheme="majorHAnsi" w:hAnsiTheme="majorHAnsi"/>
          <w:sz w:val="24"/>
        </w:rPr>
        <w:t xml:space="preserve">Other: </w:t>
      </w:r>
      <w:r w:rsidRPr="00BA76D4" w:rsidR="0096722B">
        <w:t xml:space="preserve"> </w:t>
      </w:r>
      <w:r w:rsidRPr="00BA76D4" w:rsidR="0096722B">
        <w:rPr>
          <w:rFonts w:asciiTheme="majorHAnsi" w:hAnsiTheme="majorHAnsi"/>
          <w:sz w:val="24"/>
        </w:rPr>
        <w:t>Cost of the contract ($</w:t>
      </w:r>
      <w:r>
        <w:rPr>
          <w:rFonts w:asciiTheme="majorHAnsi" w:hAnsiTheme="majorHAnsi"/>
          <w:sz w:val="24"/>
        </w:rPr>
        <w:t>1,40</w:t>
      </w:r>
      <w:r w:rsidRPr="00BA76D4">
        <w:rPr>
          <w:rFonts w:asciiTheme="majorHAnsi" w:hAnsiTheme="majorHAnsi"/>
          <w:sz w:val="24"/>
        </w:rPr>
        <w:t>0</w:t>
      </w:r>
      <w:r w:rsidRPr="00BA76D4" w:rsidR="0096722B">
        <w:rPr>
          <w:rFonts w:asciiTheme="majorHAnsi" w:hAnsiTheme="majorHAnsi"/>
          <w:sz w:val="24"/>
        </w:rPr>
        <w:t>,000) Contract #: HQ003421D0006.  This includes printing</w:t>
      </w:r>
      <w:r w:rsidR="00F67A62">
        <w:rPr>
          <w:rFonts w:asciiTheme="majorHAnsi" w:hAnsiTheme="majorHAnsi"/>
          <w:sz w:val="24"/>
        </w:rPr>
        <w:t>, travel,</w:t>
      </w:r>
      <w:r w:rsidRPr="00BA76D4" w:rsidR="0096722B">
        <w:rPr>
          <w:rFonts w:asciiTheme="majorHAnsi" w:hAnsiTheme="majorHAnsi"/>
          <w:sz w:val="24"/>
        </w:rPr>
        <w:t xml:space="preserve"> and postage.</w:t>
      </w:r>
    </w:p>
    <w:p w:rsidR="00B55E9F" w:rsidRPr="00BA76D4" w:rsidP="00B55E9F" w14:paraId="2C5C3829" w14:textId="77777777">
      <w:pPr>
        <w:pStyle w:val="ListParagraph"/>
        <w:spacing w:after="0" w:line="240" w:lineRule="auto"/>
        <w:ind w:left="1440"/>
        <w:rPr>
          <w:rFonts w:asciiTheme="majorHAnsi" w:hAnsiTheme="majorHAnsi"/>
          <w:i/>
          <w:sz w:val="24"/>
        </w:rPr>
      </w:pPr>
    </w:p>
    <w:p w:rsidR="00235D71" w:rsidRPr="00BA76D4" w:rsidP="0096722B" w14:paraId="68E34CC4" w14:textId="3D404CF4">
      <w:pPr>
        <w:pStyle w:val="ListParagraph"/>
        <w:numPr>
          <w:ilvl w:val="1"/>
          <w:numId w:val="20"/>
        </w:numPr>
        <w:spacing w:after="0" w:line="240" w:lineRule="auto"/>
        <w:rPr>
          <w:rFonts w:asciiTheme="majorHAnsi" w:hAnsiTheme="majorHAnsi"/>
          <w:sz w:val="24"/>
        </w:rPr>
      </w:pPr>
      <w:r w:rsidRPr="00BA76D4">
        <w:rPr>
          <w:rFonts w:asciiTheme="majorHAnsi" w:hAnsiTheme="majorHAnsi"/>
          <w:sz w:val="24"/>
        </w:rPr>
        <w:t>Total Operational and Maintenance Cost: $</w:t>
      </w:r>
      <w:r>
        <w:rPr>
          <w:rFonts w:asciiTheme="majorHAnsi" w:hAnsiTheme="majorHAnsi"/>
          <w:sz w:val="24"/>
        </w:rPr>
        <w:t>1,40</w:t>
      </w:r>
      <w:r w:rsidRPr="00BA76D4" w:rsidR="0096722B">
        <w:rPr>
          <w:rFonts w:asciiTheme="majorHAnsi" w:hAnsiTheme="majorHAnsi"/>
          <w:sz w:val="24"/>
        </w:rPr>
        <w:t>0,000</w:t>
      </w:r>
    </w:p>
    <w:p w:rsidR="00B55E9F" w:rsidRPr="00BA76D4" w:rsidP="0096722B" w14:paraId="7304ED2B" w14:textId="77777777">
      <w:pPr>
        <w:pStyle w:val="ListParagraph"/>
        <w:spacing w:after="0" w:line="240" w:lineRule="auto"/>
        <w:ind w:left="1440"/>
        <w:rPr>
          <w:rFonts w:asciiTheme="majorHAnsi" w:hAnsiTheme="majorHAnsi"/>
          <w:sz w:val="24"/>
        </w:rPr>
      </w:pPr>
    </w:p>
    <w:p w:rsidR="00B55E9F" w:rsidRPr="00BA76D4" w:rsidP="00B55E9F" w14:paraId="1F0B6F07" w14:textId="77777777">
      <w:pPr>
        <w:spacing w:after="0" w:line="240" w:lineRule="auto"/>
        <w:rPr>
          <w:rFonts w:asciiTheme="majorHAnsi" w:hAnsiTheme="majorHAnsi"/>
          <w:sz w:val="24"/>
        </w:rPr>
      </w:pPr>
      <w:r w:rsidRPr="00BA76D4">
        <w:rPr>
          <w:rFonts w:asciiTheme="majorHAnsi" w:hAnsiTheme="majorHAnsi"/>
          <w:sz w:val="24"/>
        </w:rPr>
        <w:t>Part C: TOTAL COST TO THE FEDERAL GOVERNMENT</w:t>
      </w:r>
    </w:p>
    <w:p w:rsidR="00B55E9F" w:rsidRPr="00BA76D4" w:rsidP="00B55E9F" w14:paraId="14AF224F" w14:textId="77777777">
      <w:pPr>
        <w:spacing w:after="0" w:line="240" w:lineRule="auto"/>
        <w:rPr>
          <w:rFonts w:asciiTheme="majorHAnsi" w:hAnsiTheme="majorHAnsi"/>
          <w:sz w:val="24"/>
        </w:rPr>
      </w:pPr>
    </w:p>
    <w:p w:rsidR="00486235" w:rsidRPr="00BA76D4" w:rsidP="00B55E9F" w14:paraId="1DC3DE1C" w14:textId="7A494AE9">
      <w:pPr>
        <w:pStyle w:val="ListParagraph"/>
        <w:numPr>
          <w:ilvl w:val="0"/>
          <w:numId w:val="22"/>
        </w:numPr>
        <w:spacing w:after="0" w:line="240" w:lineRule="auto"/>
        <w:rPr>
          <w:rFonts w:asciiTheme="majorHAnsi" w:hAnsiTheme="majorHAnsi"/>
          <w:sz w:val="24"/>
        </w:rPr>
      </w:pPr>
      <w:r w:rsidRPr="00BA76D4">
        <w:rPr>
          <w:rFonts w:asciiTheme="majorHAnsi" w:hAnsiTheme="majorHAnsi"/>
          <w:sz w:val="24"/>
        </w:rPr>
        <w:t>Total Labor Cost to the Federal Government: $</w:t>
      </w:r>
      <w:r>
        <w:rPr>
          <w:rFonts w:asciiTheme="majorHAnsi" w:hAnsiTheme="majorHAnsi"/>
          <w:sz w:val="24"/>
        </w:rPr>
        <w:t>7,62</w:t>
      </w:r>
      <w:r w:rsidR="003238BE">
        <w:rPr>
          <w:rFonts w:asciiTheme="majorHAnsi" w:hAnsiTheme="majorHAnsi"/>
          <w:sz w:val="24"/>
        </w:rPr>
        <w:t>3.00</w:t>
      </w:r>
    </w:p>
    <w:p w:rsidR="00B55E9F" w:rsidRPr="00BA76D4" w:rsidP="00B55E9F" w14:paraId="7E2C8E7E" w14:textId="77777777">
      <w:pPr>
        <w:pStyle w:val="ListParagraph"/>
        <w:spacing w:after="0" w:line="240" w:lineRule="auto"/>
        <w:rPr>
          <w:rFonts w:asciiTheme="majorHAnsi" w:hAnsiTheme="majorHAnsi"/>
          <w:sz w:val="24"/>
        </w:rPr>
      </w:pPr>
    </w:p>
    <w:p w:rsidR="00B55E9F" w:rsidRPr="00BA76D4" w:rsidP="00B55E9F" w14:paraId="0E636C11" w14:textId="6B1A2E33">
      <w:pPr>
        <w:pStyle w:val="ListParagraph"/>
        <w:numPr>
          <w:ilvl w:val="0"/>
          <w:numId w:val="22"/>
        </w:numPr>
        <w:spacing w:after="0" w:line="240" w:lineRule="auto"/>
        <w:rPr>
          <w:rFonts w:asciiTheme="majorHAnsi" w:hAnsiTheme="majorHAnsi"/>
          <w:sz w:val="24"/>
        </w:rPr>
      </w:pPr>
      <w:r w:rsidRPr="00BA76D4">
        <w:rPr>
          <w:rFonts w:asciiTheme="majorHAnsi" w:hAnsiTheme="majorHAnsi"/>
          <w:sz w:val="24"/>
        </w:rPr>
        <w:t>Total Operational and Maintenance Costs: $</w:t>
      </w:r>
      <w:r>
        <w:rPr>
          <w:rFonts w:asciiTheme="majorHAnsi" w:hAnsiTheme="majorHAnsi"/>
          <w:sz w:val="24"/>
        </w:rPr>
        <w:t>1,40</w:t>
      </w:r>
      <w:r w:rsidRPr="00BA76D4">
        <w:rPr>
          <w:rFonts w:asciiTheme="majorHAnsi" w:hAnsiTheme="majorHAnsi"/>
          <w:sz w:val="24"/>
        </w:rPr>
        <w:t>0,000</w:t>
      </w:r>
    </w:p>
    <w:p w:rsidR="00B55E9F" w:rsidRPr="00BA76D4" w:rsidP="00B55E9F" w14:paraId="1735780F" w14:textId="77777777">
      <w:pPr>
        <w:spacing w:after="0" w:line="240" w:lineRule="auto"/>
        <w:rPr>
          <w:rFonts w:asciiTheme="majorHAnsi" w:hAnsiTheme="majorHAnsi"/>
          <w:sz w:val="24"/>
        </w:rPr>
      </w:pPr>
    </w:p>
    <w:p w:rsidR="00B55E9F" w:rsidRPr="00BA76D4" w:rsidP="00B55E9F" w14:paraId="794B8D8B" w14:textId="3B1ADC95">
      <w:pPr>
        <w:pStyle w:val="ListParagraph"/>
        <w:numPr>
          <w:ilvl w:val="0"/>
          <w:numId w:val="22"/>
        </w:numPr>
        <w:spacing w:after="0" w:line="240" w:lineRule="auto"/>
        <w:rPr>
          <w:rFonts w:asciiTheme="majorHAnsi" w:hAnsiTheme="majorHAnsi"/>
          <w:sz w:val="24"/>
        </w:rPr>
      </w:pPr>
      <w:r w:rsidRPr="00BA76D4">
        <w:rPr>
          <w:rFonts w:asciiTheme="majorHAnsi" w:hAnsiTheme="majorHAnsi"/>
          <w:sz w:val="24"/>
        </w:rPr>
        <w:t>Total Cost to the Federal Government: $</w:t>
      </w:r>
      <w:r>
        <w:rPr>
          <w:rFonts w:asciiTheme="majorHAnsi" w:hAnsiTheme="majorHAnsi"/>
          <w:sz w:val="24"/>
        </w:rPr>
        <w:t>1,407,62</w:t>
      </w:r>
      <w:r w:rsidR="00032A2F">
        <w:rPr>
          <w:rFonts w:asciiTheme="majorHAnsi" w:hAnsiTheme="majorHAnsi"/>
          <w:sz w:val="24"/>
        </w:rPr>
        <w:t>3.00</w:t>
      </w:r>
    </w:p>
    <w:p w:rsidR="00486235" w:rsidRPr="00BA76D4" w:rsidP="00486235" w14:paraId="6282133E" w14:textId="77777777">
      <w:pPr>
        <w:spacing w:after="0" w:line="240" w:lineRule="auto"/>
        <w:rPr>
          <w:rFonts w:asciiTheme="majorHAnsi" w:hAnsiTheme="majorHAnsi"/>
          <w:sz w:val="24"/>
        </w:rPr>
      </w:pPr>
    </w:p>
    <w:p w:rsidR="00DA2B37" w:rsidRPr="00BA76D4" w:rsidP="00486235" w14:paraId="33291435" w14:textId="71DCAA45">
      <w:pPr>
        <w:spacing w:after="0" w:line="240" w:lineRule="auto"/>
        <w:rPr>
          <w:rFonts w:asciiTheme="majorHAnsi" w:hAnsiTheme="majorHAnsi"/>
          <w:sz w:val="24"/>
          <w:u w:val="single"/>
        </w:rPr>
      </w:pPr>
      <w:r w:rsidRPr="00BA76D4">
        <w:rPr>
          <w:rFonts w:asciiTheme="majorHAnsi" w:hAnsiTheme="majorHAnsi"/>
          <w:sz w:val="24"/>
        </w:rPr>
        <w:t xml:space="preserve">15. </w:t>
      </w:r>
      <w:r w:rsidRPr="00BA76D4">
        <w:rPr>
          <w:rFonts w:asciiTheme="majorHAnsi" w:hAnsiTheme="majorHAnsi"/>
          <w:sz w:val="24"/>
        </w:rPr>
        <w:tab/>
      </w:r>
      <w:r w:rsidRPr="00BA76D4">
        <w:rPr>
          <w:rFonts w:asciiTheme="majorHAnsi" w:hAnsiTheme="majorHAnsi"/>
          <w:sz w:val="24"/>
          <w:u w:val="single"/>
        </w:rPr>
        <w:t>Reasons for Change in Burden</w:t>
      </w:r>
      <w:r w:rsidRPr="00BA76D4" w:rsidR="0085688C">
        <w:rPr>
          <w:rFonts w:asciiTheme="majorHAnsi" w:hAnsiTheme="majorHAnsi"/>
          <w:sz w:val="24"/>
          <w:u w:val="single"/>
        </w:rPr>
        <w:t xml:space="preserve"> </w:t>
      </w:r>
    </w:p>
    <w:p w:rsidR="00DA2B37" w:rsidRPr="00BA76D4" w:rsidP="00DA2B37" w14:paraId="6A22245D" w14:textId="77777777">
      <w:pPr>
        <w:spacing w:after="0" w:line="240" w:lineRule="auto"/>
        <w:ind w:firstLine="720"/>
        <w:rPr>
          <w:rFonts w:asciiTheme="majorHAnsi" w:hAnsiTheme="majorHAnsi"/>
          <w:sz w:val="24"/>
        </w:rPr>
      </w:pPr>
      <w:r w:rsidRPr="00BA76D4">
        <w:rPr>
          <w:rFonts w:asciiTheme="majorHAnsi" w:hAnsiTheme="majorHAnsi"/>
          <w:sz w:val="24"/>
        </w:rPr>
        <w:t>This is a new collection with a new associated burden.</w:t>
      </w:r>
    </w:p>
    <w:p w:rsidR="00DA2B37" w:rsidRPr="00BA76D4" w:rsidP="00486235" w14:paraId="67757BD2" w14:textId="77777777">
      <w:pPr>
        <w:spacing w:after="0" w:line="240" w:lineRule="auto"/>
        <w:rPr>
          <w:rFonts w:asciiTheme="majorHAnsi" w:hAnsiTheme="majorHAnsi"/>
          <w:sz w:val="24"/>
        </w:rPr>
      </w:pPr>
    </w:p>
    <w:p w:rsidR="00DA2B37" w:rsidRPr="00BA76D4" w:rsidP="00486235" w14:paraId="211C0BD8" w14:textId="397D0317">
      <w:pPr>
        <w:spacing w:after="0" w:line="240" w:lineRule="auto"/>
        <w:rPr>
          <w:rFonts w:asciiTheme="majorHAnsi" w:hAnsiTheme="majorHAnsi"/>
          <w:sz w:val="24"/>
        </w:rPr>
      </w:pPr>
      <w:r w:rsidRPr="00BA76D4">
        <w:rPr>
          <w:rFonts w:asciiTheme="majorHAnsi" w:hAnsiTheme="majorHAnsi"/>
          <w:sz w:val="24"/>
        </w:rPr>
        <w:t xml:space="preserve">16. </w:t>
      </w:r>
      <w:r w:rsidRPr="00BA76D4">
        <w:rPr>
          <w:rFonts w:asciiTheme="majorHAnsi" w:hAnsiTheme="majorHAnsi"/>
          <w:sz w:val="24"/>
        </w:rPr>
        <w:tab/>
      </w:r>
      <w:r w:rsidRPr="00BA76D4">
        <w:rPr>
          <w:rFonts w:asciiTheme="majorHAnsi" w:hAnsiTheme="majorHAnsi"/>
          <w:sz w:val="24"/>
          <w:u w:val="single"/>
        </w:rPr>
        <w:t>Publication of Results</w:t>
      </w:r>
      <w:r w:rsidRPr="00BA76D4">
        <w:rPr>
          <w:rFonts w:asciiTheme="majorHAnsi" w:hAnsiTheme="majorHAnsi"/>
          <w:sz w:val="24"/>
        </w:rPr>
        <w:t xml:space="preserve"> </w:t>
      </w:r>
    </w:p>
    <w:p w:rsidR="005C3A95" w:rsidRPr="00BA76D4" w:rsidP="00486235" w14:paraId="4F3F1928" w14:textId="77777777">
      <w:pPr>
        <w:spacing w:after="0" w:line="240" w:lineRule="auto"/>
        <w:rPr>
          <w:rFonts w:asciiTheme="majorHAnsi" w:hAnsiTheme="majorHAnsi"/>
          <w:i/>
          <w:sz w:val="24"/>
        </w:rPr>
      </w:pPr>
    </w:p>
    <w:p w:rsidR="006D0A83" w:rsidRPr="00BA76D4" w:rsidP="006D0A83" w14:paraId="42B5020D" w14:textId="108D0969">
      <w:pPr>
        <w:spacing w:after="0" w:line="240" w:lineRule="auto"/>
        <w:ind w:left="720"/>
        <w:rPr>
          <w:rFonts w:asciiTheme="majorHAnsi" w:hAnsiTheme="majorHAnsi"/>
          <w:i/>
          <w:sz w:val="24"/>
        </w:rPr>
      </w:pPr>
      <w:r w:rsidRPr="00BA76D4">
        <w:rPr>
          <w:rFonts w:asciiTheme="majorHAnsi" w:hAnsiTheme="majorHAnsi"/>
          <w:iCs/>
          <w:sz w:val="24"/>
        </w:rPr>
        <w:t xml:space="preserve">Data collection will begin in </w:t>
      </w:r>
      <w:r>
        <w:rPr>
          <w:rFonts w:asciiTheme="majorHAnsi" w:hAnsiTheme="majorHAnsi"/>
          <w:iCs/>
          <w:sz w:val="24"/>
        </w:rPr>
        <w:t>September</w:t>
      </w:r>
      <w:r w:rsidRPr="00BA76D4">
        <w:rPr>
          <w:rFonts w:asciiTheme="majorHAnsi" w:hAnsiTheme="majorHAnsi"/>
          <w:iCs/>
          <w:sz w:val="24"/>
        </w:rPr>
        <w:t xml:space="preserve"> 2023 and end in </w:t>
      </w:r>
      <w:r w:rsidRPr="00BA76D4" w:rsidR="00EF5788">
        <w:rPr>
          <w:rFonts w:asciiTheme="majorHAnsi" w:hAnsiTheme="majorHAnsi"/>
          <w:iCs/>
          <w:sz w:val="24"/>
        </w:rPr>
        <w:t xml:space="preserve">November </w:t>
      </w:r>
      <w:r w:rsidRPr="00BA76D4">
        <w:rPr>
          <w:rFonts w:asciiTheme="majorHAnsi" w:hAnsiTheme="majorHAnsi"/>
          <w:iCs/>
          <w:sz w:val="24"/>
        </w:rPr>
        <w:t xml:space="preserve">2024. The draft final report is expected to be complete in July 2024. Study results will be published in a peer-reviewed RAND research report. The tentative title is </w:t>
      </w:r>
      <w:r w:rsidRPr="00BA76D4" w:rsidR="004341B5">
        <w:rPr>
          <w:rFonts w:asciiTheme="majorHAnsi" w:hAnsiTheme="majorHAnsi"/>
          <w:i/>
          <w:sz w:val="24"/>
        </w:rPr>
        <w:t>Food Security</w:t>
      </w:r>
      <w:r w:rsidRPr="00BA76D4">
        <w:rPr>
          <w:rFonts w:asciiTheme="majorHAnsi" w:hAnsiTheme="majorHAnsi"/>
          <w:i/>
          <w:sz w:val="24"/>
        </w:rPr>
        <w:t xml:space="preserve"> </w:t>
      </w:r>
      <w:r w:rsidRPr="00BA76D4" w:rsidR="004341B5">
        <w:rPr>
          <w:rFonts w:asciiTheme="majorHAnsi" w:hAnsiTheme="majorHAnsi"/>
          <w:i/>
          <w:sz w:val="24"/>
        </w:rPr>
        <w:t>Challenges for</w:t>
      </w:r>
      <w:r w:rsidRPr="00BA76D4">
        <w:rPr>
          <w:rFonts w:asciiTheme="majorHAnsi" w:hAnsiTheme="majorHAnsi"/>
          <w:i/>
          <w:sz w:val="24"/>
        </w:rPr>
        <w:t xml:space="preserve"> </w:t>
      </w:r>
      <w:r w:rsidRPr="00BA76D4" w:rsidR="004341B5">
        <w:rPr>
          <w:rFonts w:asciiTheme="majorHAnsi" w:hAnsiTheme="majorHAnsi"/>
          <w:i/>
          <w:sz w:val="24"/>
        </w:rPr>
        <w:t xml:space="preserve">Junior Enlisted </w:t>
      </w:r>
      <w:r w:rsidRPr="00BA76D4">
        <w:rPr>
          <w:rFonts w:asciiTheme="majorHAnsi" w:hAnsiTheme="majorHAnsi"/>
          <w:i/>
          <w:sz w:val="24"/>
        </w:rPr>
        <w:t>Active-Duty Service Members and Their Families</w:t>
      </w:r>
      <w:r w:rsidRPr="00BA76D4">
        <w:rPr>
          <w:rFonts w:asciiTheme="majorHAnsi" w:hAnsiTheme="majorHAnsi"/>
          <w:iCs/>
          <w:sz w:val="24"/>
        </w:rPr>
        <w:t xml:space="preserve">. Expected publication is December 2024. The final report will </w:t>
      </w:r>
      <w:r w:rsidRPr="00BA76D4" w:rsidR="004341B5">
        <w:rPr>
          <w:rFonts w:asciiTheme="majorHAnsi" w:hAnsiTheme="majorHAnsi"/>
          <w:iCs/>
          <w:sz w:val="24"/>
        </w:rPr>
        <w:t xml:space="preserve">discuss food access and challenges </w:t>
      </w:r>
      <w:r w:rsidRPr="00BA76D4">
        <w:rPr>
          <w:rFonts w:asciiTheme="majorHAnsi" w:hAnsiTheme="majorHAnsi"/>
          <w:iCs/>
          <w:sz w:val="24"/>
        </w:rPr>
        <w:t xml:space="preserve">by demographic groups (e.g., </w:t>
      </w:r>
      <w:r w:rsidRPr="00BA76D4" w:rsidR="004341B5">
        <w:rPr>
          <w:rFonts w:asciiTheme="majorHAnsi" w:hAnsiTheme="majorHAnsi"/>
          <w:iCs/>
          <w:sz w:val="24"/>
        </w:rPr>
        <w:t xml:space="preserve">service member or spouse, </w:t>
      </w:r>
      <w:r w:rsidRPr="00BA76D4">
        <w:rPr>
          <w:rFonts w:asciiTheme="majorHAnsi" w:hAnsiTheme="majorHAnsi"/>
          <w:iCs/>
          <w:sz w:val="24"/>
        </w:rPr>
        <w:t>marital status</w:t>
      </w:r>
      <w:r w:rsidRPr="00BA76D4" w:rsidR="004341B5">
        <w:rPr>
          <w:rFonts w:asciiTheme="majorHAnsi" w:hAnsiTheme="majorHAnsi"/>
          <w:iCs/>
          <w:sz w:val="24"/>
        </w:rPr>
        <w:t>, family status</w:t>
      </w:r>
      <w:r w:rsidRPr="00BA76D4">
        <w:rPr>
          <w:rFonts w:asciiTheme="majorHAnsi" w:hAnsiTheme="majorHAnsi"/>
          <w:iCs/>
          <w:sz w:val="24"/>
        </w:rPr>
        <w:t xml:space="preserve">) and relevant context variables (e.g., housing situation, </w:t>
      </w:r>
      <w:r w:rsidRPr="00BA76D4" w:rsidR="004341B5">
        <w:rPr>
          <w:rFonts w:asciiTheme="majorHAnsi" w:hAnsiTheme="majorHAnsi"/>
          <w:iCs/>
          <w:sz w:val="24"/>
        </w:rPr>
        <w:t xml:space="preserve">work context, </w:t>
      </w:r>
      <w:r w:rsidRPr="00BA76D4">
        <w:rPr>
          <w:rFonts w:asciiTheme="majorHAnsi" w:hAnsiTheme="majorHAnsi"/>
          <w:iCs/>
          <w:sz w:val="24"/>
        </w:rPr>
        <w:t>rural communities, installation context).</w:t>
      </w:r>
    </w:p>
    <w:p w:rsidR="006D0A83" w:rsidRPr="00BA76D4" w:rsidP="00486235" w14:paraId="351C837E" w14:textId="77777777">
      <w:pPr>
        <w:spacing w:after="0" w:line="240" w:lineRule="auto"/>
        <w:rPr>
          <w:rFonts w:asciiTheme="majorHAnsi" w:hAnsiTheme="majorHAnsi"/>
          <w:sz w:val="24"/>
        </w:rPr>
      </w:pPr>
    </w:p>
    <w:p w:rsidR="005C3A95" w:rsidRPr="00BA76D4" w:rsidP="00486235" w14:paraId="21ED394A" w14:textId="5F454FD1">
      <w:pPr>
        <w:spacing w:after="0" w:line="240" w:lineRule="auto"/>
        <w:rPr>
          <w:rFonts w:asciiTheme="majorHAnsi" w:hAnsiTheme="majorHAnsi"/>
          <w:sz w:val="24"/>
        </w:rPr>
      </w:pPr>
      <w:r w:rsidRPr="00BA76D4">
        <w:rPr>
          <w:rFonts w:asciiTheme="majorHAnsi" w:hAnsiTheme="majorHAnsi"/>
          <w:sz w:val="24"/>
        </w:rPr>
        <w:t xml:space="preserve">17. </w:t>
      </w:r>
      <w:r w:rsidRPr="00BA76D4" w:rsidR="00C62D17">
        <w:rPr>
          <w:rFonts w:asciiTheme="majorHAnsi" w:hAnsiTheme="majorHAnsi"/>
          <w:sz w:val="24"/>
        </w:rPr>
        <w:tab/>
      </w:r>
      <w:r w:rsidRPr="00BA76D4" w:rsidR="00C62D17">
        <w:rPr>
          <w:rFonts w:asciiTheme="majorHAnsi" w:hAnsiTheme="majorHAnsi"/>
          <w:sz w:val="24"/>
          <w:u w:val="single"/>
        </w:rPr>
        <w:t>Non-Display of OMB Expiration Date</w:t>
      </w:r>
      <w:r w:rsidRPr="00BA76D4" w:rsidR="0085688C">
        <w:rPr>
          <w:rFonts w:asciiTheme="majorHAnsi" w:hAnsiTheme="majorHAnsi"/>
          <w:sz w:val="24"/>
          <w:u w:val="single"/>
        </w:rPr>
        <w:t xml:space="preserve"> </w:t>
      </w:r>
    </w:p>
    <w:p w:rsidR="00C62D17" w:rsidRPr="00BA76D4" w:rsidP="00486235" w14:paraId="69159127" w14:textId="2BA0C553">
      <w:pPr>
        <w:spacing w:after="0" w:line="240" w:lineRule="auto"/>
        <w:rPr>
          <w:rFonts w:asciiTheme="majorHAnsi" w:hAnsiTheme="majorHAnsi"/>
          <w:sz w:val="24"/>
        </w:rPr>
      </w:pPr>
      <w:r w:rsidRPr="00BA76D4">
        <w:rPr>
          <w:rFonts w:asciiTheme="majorHAnsi" w:hAnsiTheme="majorHAnsi"/>
          <w:sz w:val="24"/>
        </w:rPr>
        <w:t xml:space="preserve">We are not seeking approval to omit the display of the expiration date of the OMB approval on the collection instrument. </w:t>
      </w:r>
    </w:p>
    <w:p w:rsidR="00C62D17" w:rsidRPr="00BA76D4" w:rsidP="00486235" w14:paraId="7B6E65F9" w14:textId="77777777">
      <w:pPr>
        <w:spacing w:after="0" w:line="240" w:lineRule="auto"/>
        <w:rPr>
          <w:rFonts w:asciiTheme="majorHAnsi" w:hAnsiTheme="majorHAnsi"/>
          <w:sz w:val="24"/>
        </w:rPr>
      </w:pPr>
    </w:p>
    <w:p w:rsidR="00C62D17" w:rsidRPr="00BA76D4" w:rsidP="00486235" w14:paraId="554B00D6" w14:textId="770480F1">
      <w:pPr>
        <w:spacing w:after="0" w:line="240" w:lineRule="auto"/>
        <w:rPr>
          <w:rFonts w:asciiTheme="majorHAnsi" w:hAnsiTheme="majorHAnsi"/>
          <w:sz w:val="24"/>
        </w:rPr>
      </w:pPr>
      <w:r w:rsidRPr="00BA76D4">
        <w:rPr>
          <w:rFonts w:asciiTheme="majorHAnsi" w:hAnsiTheme="majorHAnsi"/>
          <w:sz w:val="24"/>
        </w:rPr>
        <w:t xml:space="preserve">18. </w:t>
      </w:r>
      <w:r w:rsidRPr="00BA76D4">
        <w:rPr>
          <w:rFonts w:asciiTheme="majorHAnsi" w:hAnsiTheme="majorHAnsi"/>
          <w:sz w:val="24"/>
        </w:rPr>
        <w:tab/>
      </w:r>
      <w:r w:rsidRPr="00BA76D4">
        <w:rPr>
          <w:rFonts w:asciiTheme="majorHAnsi" w:hAnsiTheme="majorHAnsi"/>
          <w:sz w:val="24"/>
          <w:u w:val="single"/>
        </w:rPr>
        <w:t>Exceptions to “Certification for Paperwork Reduction Submissions”</w:t>
      </w:r>
    </w:p>
    <w:p w:rsidR="00A50A0F" w:rsidRPr="00BA76D4" w:rsidP="00B55E9F" w14:paraId="56809A5C" w14:textId="386B1104">
      <w:pPr>
        <w:spacing w:after="0" w:line="240" w:lineRule="auto"/>
        <w:rPr>
          <w:rFonts w:asciiTheme="majorHAnsi" w:hAnsiTheme="majorHAnsi"/>
          <w:i/>
          <w:sz w:val="24"/>
        </w:rPr>
      </w:pPr>
      <w:r w:rsidRPr="00BA76D4">
        <w:rPr>
          <w:rFonts w:asciiTheme="majorHAnsi" w:hAnsiTheme="majorHAnsi"/>
          <w:sz w:val="24"/>
        </w:rPr>
        <w:t>We are not requesting an</w:t>
      </w:r>
      <w:r w:rsidRPr="00BA76D4" w:rsidR="00420AE9">
        <w:rPr>
          <w:rFonts w:asciiTheme="majorHAnsi" w:hAnsiTheme="majorHAnsi"/>
          <w:sz w:val="24"/>
        </w:rPr>
        <w:t>y</w:t>
      </w:r>
      <w:r w:rsidRPr="00BA76D4">
        <w:rPr>
          <w:rFonts w:asciiTheme="majorHAnsi" w:hAnsiTheme="majorHAnsi"/>
          <w:sz w:val="24"/>
        </w:rPr>
        <w:t xml:space="preserve"> exemption</w:t>
      </w:r>
      <w:r w:rsidRPr="00BA76D4" w:rsidR="00420AE9">
        <w:rPr>
          <w:rFonts w:asciiTheme="majorHAnsi" w:hAnsiTheme="majorHAnsi"/>
          <w:sz w:val="24"/>
        </w:rPr>
        <w:t>s</w:t>
      </w:r>
      <w:r w:rsidRPr="00BA76D4">
        <w:rPr>
          <w:rFonts w:asciiTheme="majorHAnsi" w:hAnsiTheme="majorHAnsi"/>
          <w:sz w:val="24"/>
        </w:rPr>
        <w:t xml:space="preserve"> to the provisions </w:t>
      </w:r>
      <w:r w:rsidRPr="00BA76D4"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C35A0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1DFEE040"/>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ED6E9D"/>
    <w:multiLevelType w:val="hybridMultilevel"/>
    <w:tmpl w:val="D0306FE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40569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E1135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4DF11C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81B16C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85595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13035200">
    <w:abstractNumId w:val="17"/>
  </w:num>
  <w:num w:numId="2" w16cid:durableId="1019818979">
    <w:abstractNumId w:val="0"/>
  </w:num>
  <w:num w:numId="3" w16cid:durableId="578637905">
    <w:abstractNumId w:val="14"/>
  </w:num>
  <w:num w:numId="4" w16cid:durableId="154152989">
    <w:abstractNumId w:val="13"/>
  </w:num>
  <w:num w:numId="5" w16cid:durableId="75900691">
    <w:abstractNumId w:val="21"/>
  </w:num>
  <w:num w:numId="6" w16cid:durableId="697970179">
    <w:abstractNumId w:val="1"/>
  </w:num>
  <w:num w:numId="7" w16cid:durableId="832068011">
    <w:abstractNumId w:val="22"/>
  </w:num>
  <w:num w:numId="8" w16cid:durableId="46077980">
    <w:abstractNumId w:val="19"/>
  </w:num>
  <w:num w:numId="9" w16cid:durableId="1319844128">
    <w:abstractNumId w:val="23"/>
  </w:num>
  <w:num w:numId="10" w16cid:durableId="1824349700">
    <w:abstractNumId w:val="3"/>
  </w:num>
  <w:num w:numId="11" w16cid:durableId="1985423932">
    <w:abstractNumId w:val="18"/>
  </w:num>
  <w:num w:numId="12" w16cid:durableId="1257131604">
    <w:abstractNumId w:val="20"/>
  </w:num>
  <w:num w:numId="13" w16cid:durableId="1531139227">
    <w:abstractNumId w:val="28"/>
  </w:num>
  <w:num w:numId="14" w16cid:durableId="1098908980">
    <w:abstractNumId w:val="29"/>
  </w:num>
  <w:num w:numId="15" w16cid:durableId="2012677848">
    <w:abstractNumId w:val="12"/>
  </w:num>
  <w:num w:numId="16" w16cid:durableId="1778793150">
    <w:abstractNumId w:val="11"/>
  </w:num>
  <w:num w:numId="17" w16cid:durableId="1846238644">
    <w:abstractNumId w:val="15"/>
  </w:num>
  <w:num w:numId="18" w16cid:durableId="393478741">
    <w:abstractNumId w:val="8"/>
  </w:num>
  <w:num w:numId="19" w16cid:durableId="1205412827">
    <w:abstractNumId w:val="7"/>
  </w:num>
  <w:num w:numId="20" w16cid:durableId="1171720393">
    <w:abstractNumId w:val="6"/>
  </w:num>
  <w:num w:numId="21" w16cid:durableId="514459547">
    <w:abstractNumId w:val="16"/>
  </w:num>
  <w:num w:numId="22" w16cid:durableId="45376736">
    <w:abstractNumId w:val="2"/>
  </w:num>
  <w:num w:numId="23" w16cid:durableId="424233303">
    <w:abstractNumId w:val="5"/>
  </w:num>
  <w:num w:numId="24" w16cid:durableId="70928573">
    <w:abstractNumId w:val="24"/>
  </w:num>
  <w:num w:numId="25" w16cid:durableId="578949749">
    <w:abstractNumId w:val="30"/>
  </w:num>
  <w:num w:numId="26" w16cid:durableId="541214802">
    <w:abstractNumId w:val="4"/>
  </w:num>
  <w:num w:numId="27" w16cid:durableId="278295703">
    <w:abstractNumId w:val="26"/>
  </w:num>
  <w:num w:numId="28" w16cid:durableId="540947136">
    <w:abstractNumId w:val="10"/>
  </w:num>
  <w:num w:numId="29" w16cid:durableId="1643580693">
    <w:abstractNumId w:val="27"/>
  </w:num>
  <w:num w:numId="30" w16cid:durableId="1618486324">
    <w:abstractNumId w:val="25"/>
  </w:num>
  <w:num w:numId="31" w16cid:durableId="114277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51F"/>
    <w:rsid w:val="00007746"/>
    <w:rsid w:val="00017E07"/>
    <w:rsid w:val="000206C6"/>
    <w:rsid w:val="00021FFB"/>
    <w:rsid w:val="00032A2F"/>
    <w:rsid w:val="0004361B"/>
    <w:rsid w:val="00053BC8"/>
    <w:rsid w:val="000553CA"/>
    <w:rsid w:val="00055BE5"/>
    <w:rsid w:val="0006569C"/>
    <w:rsid w:val="00077CC2"/>
    <w:rsid w:val="00082667"/>
    <w:rsid w:val="00082815"/>
    <w:rsid w:val="0008320C"/>
    <w:rsid w:val="00083AFF"/>
    <w:rsid w:val="0009139D"/>
    <w:rsid w:val="0009233B"/>
    <w:rsid w:val="000A216C"/>
    <w:rsid w:val="000A75FB"/>
    <w:rsid w:val="000B0E70"/>
    <w:rsid w:val="000B1514"/>
    <w:rsid w:val="000B2CEA"/>
    <w:rsid w:val="000C2FBA"/>
    <w:rsid w:val="000C3693"/>
    <w:rsid w:val="000D0F2F"/>
    <w:rsid w:val="000D36A3"/>
    <w:rsid w:val="000D5F70"/>
    <w:rsid w:val="000D6A20"/>
    <w:rsid w:val="000E6454"/>
    <w:rsid w:val="000F3D63"/>
    <w:rsid w:val="001017A0"/>
    <w:rsid w:val="00103F34"/>
    <w:rsid w:val="00105F45"/>
    <w:rsid w:val="0010612B"/>
    <w:rsid w:val="00115D58"/>
    <w:rsid w:val="00117F07"/>
    <w:rsid w:val="00127B46"/>
    <w:rsid w:val="0014058B"/>
    <w:rsid w:val="001473B8"/>
    <w:rsid w:val="00152D55"/>
    <w:rsid w:val="00161F4A"/>
    <w:rsid w:val="0016527D"/>
    <w:rsid w:val="001667BC"/>
    <w:rsid w:val="001702CC"/>
    <w:rsid w:val="00170CC1"/>
    <w:rsid w:val="0017160F"/>
    <w:rsid w:val="001747C4"/>
    <w:rsid w:val="00175EED"/>
    <w:rsid w:val="00181077"/>
    <w:rsid w:val="001839DE"/>
    <w:rsid w:val="0019106A"/>
    <w:rsid w:val="0019309D"/>
    <w:rsid w:val="001935E1"/>
    <w:rsid w:val="00195E10"/>
    <w:rsid w:val="001966A5"/>
    <w:rsid w:val="001A5B94"/>
    <w:rsid w:val="001B07BC"/>
    <w:rsid w:val="001B2F4C"/>
    <w:rsid w:val="001C06B0"/>
    <w:rsid w:val="001C2E7C"/>
    <w:rsid w:val="001C4E70"/>
    <w:rsid w:val="001D33A3"/>
    <w:rsid w:val="001E4723"/>
    <w:rsid w:val="001E5333"/>
    <w:rsid w:val="001F1952"/>
    <w:rsid w:val="001F526C"/>
    <w:rsid w:val="00200261"/>
    <w:rsid w:val="00203BC2"/>
    <w:rsid w:val="00205E1F"/>
    <w:rsid w:val="00211832"/>
    <w:rsid w:val="0021492B"/>
    <w:rsid w:val="00217AF4"/>
    <w:rsid w:val="00220C43"/>
    <w:rsid w:val="00222517"/>
    <w:rsid w:val="00222D1B"/>
    <w:rsid w:val="00235D71"/>
    <w:rsid w:val="00236166"/>
    <w:rsid w:val="0024335E"/>
    <w:rsid w:val="00243C5D"/>
    <w:rsid w:val="002444CD"/>
    <w:rsid w:val="002546FF"/>
    <w:rsid w:val="00254DCF"/>
    <w:rsid w:val="002567F9"/>
    <w:rsid w:val="00260150"/>
    <w:rsid w:val="00262DBF"/>
    <w:rsid w:val="00265EF6"/>
    <w:rsid w:val="00266823"/>
    <w:rsid w:val="00273C87"/>
    <w:rsid w:val="0027743E"/>
    <w:rsid w:val="00280F6D"/>
    <w:rsid w:val="00285A41"/>
    <w:rsid w:val="00294E92"/>
    <w:rsid w:val="002A1119"/>
    <w:rsid w:val="002A1C88"/>
    <w:rsid w:val="002A3D28"/>
    <w:rsid w:val="002A3E8C"/>
    <w:rsid w:val="002C4695"/>
    <w:rsid w:val="002D4A66"/>
    <w:rsid w:val="002D7713"/>
    <w:rsid w:val="002E4B4B"/>
    <w:rsid w:val="002F1244"/>
    <w:rsid w:val="00301097"/>
    <w:rsid w:val="003132E7"/>
    <w:rsid w:val="003238BE"/>
    <w:rsid w:val="00331D7E"/>
    <w:rsid w:val="00337EF1"/>
    <w:rsid w:val="00340D9B"/>
    <w:rsid w:val="003423D9"/>
    <w:rsid w:val="0038082B"/>
    <w:rsid w:val="0038140A"/>
    <w:rsid w:val="00394A8A"/>
    <w:rsid w:val="003971AF"/>
    <w:rsid w:val="003A5189"/>
    <w:rsid w:val="003B0272"/>
    <w:rsid w:val="003B17C5"/>
    <w:rsid w:val="003C0540"/>
    <w:rsid w:val="003C3904"/>
    <w:rsid w:val="003C53BA"/>
    <w:rsid w:val="003D3BC5"/>
    <w:rsid w:val="003E0141"/>
    <w:rsid w:val="003E3FB2"/>
    <w:rsid w:val="003F1AB5"/>
    <w:rsid w:val="0040247E"/>
    <w:rsid w:val="00402E6C"/>
    <w:rsid w:val="00412C60"/>
    <w:rsid w:val="004141BF"/>
    <w:rsid w:val="0041624D"/>
    <w:rsid w:val="00416BF6"/>
    <w:rsid w:val="00420AE9"/>
    <w:rsid w:val="00423721"/>
    <w:rsid w:val="00423EB4"/>
    <w:rsid w:val="004341B5"/>
    <w:rsid w:val="00434D8A"/>
    <w:rsid w:val="00461E04"/>
    <w:rsid w:val="004631D8"/>
    <w:rsid w:val="0046455F"/>
    <w:rsid w:val="00477A36"/>
    <w:rsid w:val="00480AFF"/>
    <w:rsid w:val="00486235"/>
    <w:rsid w:val="00490797"/>
    <w:rsid w:val="004A29CE"/>
    <w:rsid w:val="004A2D7D"/>
    <w:rsid w:val="004A4D38"/>
    <w:rsid w:val="004A53D1"/>
    <w:rsid w:val="004C1BEE"/>
    <w:rsid w:val="004C74D6"/>
    <w:rsid w:val="004E693F"/>
    <w:rsid w:val="004F1942"/>
    <w:rsid w:val="004F4F5D"/>
    <w:rsid w:val="0050171E"/>
    <w:rsid w:val="00502FF3"/>
    <w:rsid w:val="005079C4"/>
    <w:rsid w:val="0051012F"/>
    <w:rsid w:val="00510F0C"/>
    <w:rsid w:val="00513179"/>
    <w:rsid w:val="00520B36"/>
    <w:rsid w:val="0052233F"/>
    <w:rsid w:val="00544D4A"/>
    <w:rsid w:val="00551761"/>
    <w:rsid w:val="0055267F"/>
    <w:rsid w:val="00554CD4"/>
    <w:rsid w:val="0055558D"/>
    <w:rsid w:val="00564BA1"/>
    <w:rsid w:val="00566838"/>
    <w:rsid w:val="00571698"/>
    <w:rsid w:val="005733B6"/>
    <w:rsid w:val="00576EDB"/>
    <w:rsid w:val="0058183A"/>
    <w:rsid w:val="00587F33"/>
    <w:rsid w:val="00590E9E"/>
    <w:rsid w:val="00594B6B"/>
    <w:rsid w:val="00596148"/>
    <w:rsid w:val="00596BBA"/>
    <w:rsid w:val="005A70E0"/>
    <w:rsid w:val="005B004B"/>
    <w:rsid w:val="005C3A95"/>
    <w:rsid w:val="005C7428"/>
    <w:rsid w:val="005D5C81"/>
    <w:rsid w:val="005D7DF8"/>
    <w:rsid w:val="005E25F3"/>
    <w:rsid w:val="005E2A16"/>
    <w:rsid w:val="005E4B6D"/>
    <w:rsid w:val="005E4C11"/>
    <w:rsid w:val="005F18C5"/>
    <w:rsid w:val="006125ED"/>
    <w:rsid w:val="00622AD2"/>
    <w:rsid w:val="00626AC2"/>
    <w:rsid w:val="00626BFE"/>
    <w:rsid w:val="00636D14"/>
    <w:rsid w:val="006402DA"/>
    <w:rsid w:val="00640F08"/>
    <w:rsid w:val="00642741"/>
    <w:rsid w:val="0065530D"/>
    <w:rsid w:val="00656892"/>
    <w:rsid w:val="00670174"/>
    <w:rsid w:val="00673DC7"/>
    <w:rsid w:val="00677D54"/>
    <w:rsid w:val="00682724"/>
    <w:rsid w:val="00691E56"/>
    <w:rsid w:val="006A13FA"/>
    <w:rsid w:val="006B0CE3"/>
    <w:rsid w:val="006B4EC0"/>
    <w:rsid w:val="006B7680"/>
    <w:rsid w:val="006C53DC"/>
    <w:rsid w:val="006D0A83"/>
    <w:rsid w:val="006D0F57"/>
    <w:rsid w:val="006D0F63"/>
    <w:rsid w:val="006D1748"/>
    <w:rsid w:val="006D6256"/>
    <w:rsid w:val="006E0CC1"/>
    <w:rsid w:val="006E45A7"/>
    <w:rsid w:val="006E563D"/>
    <w:rsid w:val="006F2DF8"/>
    <w:rsid w:val="006F3199"/>
    <w:rsid w:val="00702F72"/>
    <w:rsid w:val="00703B0E"/>
    <w:rsid w:val="00705A26"/>
    <w:rsid w:val="007155DE"/>
    <w:rsid w:val="00715BDC"/>
    <w:rsid w:val="00716FBD"/>
    <w:rsid w:val="00722FDB"/>
    <w:rsid w:val="00723267"/>
    <w:rsid w:val="00725BBD"/>
    <w:rsid w:val="0073664F"/>
    <w:rsid w:val="0074460B"/>
    <w:rsid w:val="00747F58"/>
    <w:rsid w:val="00750795"/>
    <w:rsid w:val="00751A44"/>
    <w:rsid w:val="007630DC"/>
    <w:rsid w:val="00766D14"/>
    <w:rsid w:val="007710E2"/>
    <w:rsid w:val="00771586"/>
    <w:rsid w:val="0077261C"/>
    <w:rsid w:val="007817D5"/>
    <w:rsid w:val="00787934"/>
    <w:rsid w:val="00794859"/>
    <w:rsid w:val="007A1949"/>
    <w:rsid w:val="007A65A3"/>
    <w:rsid w:val="007B24A3"/>
    <w:rsid w:val="007B2A97"/>
    <w:rsid w:val="007C174A"/>
    <w:rsid w:val="007C4B58"/>
    <w:rsid w:val="007C7A6C"/>
    <w:rsid w:val="007E6422"/>
    <w:rsid w:val="007E73EE"/>
    <w:rsid w:val="00805052"/>
    <w:rsid w:val="00805D43"/>
    <w:rsid w:val="00805E45"/>
    <w:rsid w:val="00810C3F"/>
    <w:rsid w:val="00811DD3"/>
    <w:rsid w:val="008158D8"/>
    <w:rsid w:val="00822BCC"/>
    <w:rsid w:val="00825BB2"/>
    <w:rsid w:val="0082722B"/>
    <w:rsid w:val="00831D06"/>
    <w:rsid w:val="008415DD"/>
    <w:rsid w:val="00853362"/>
    <w:rsid w:val="0085688C"/>
    <w:rsid w:val="008635C4"/>
    <w:rsid w:val="00863628"/>
    <w:rsid w:val="0088721C"/>
    <w:rsid w:val="0089647E"/>
    <w:rsid w:val="008A06EF"/>
    <w:rsid w:val="008B1C94"/>
    <w:rsid w:val="008B441E"/>
    <w:rsid w:val="008C0920"/>
    <w:rsid w:val="008C16ED"/>
    <w:rsid w:val="008C6681"/>
    <w:rsid w:val="008D1294"/>
    <w:rsid w:val="008E0004"/>
    <w:rsid w:val="008E3029"/>
    <w:rsid w:val="008E4014"/>
    <w:rsid w:val="008E5486"/>
    <w:rsid w:val="008E5BCC"/>
    <w:rsid w:val="008F0696"/>
    <w:rsid w:val="008F21C6"/>
    <w:rsid w:val="008F2946"/>
    <w:rsid w:val="008F5D0A"/>
    <w:rsid w:val="009016CC"/>
    <w:rsid w:val="009026AE"/>
    <w:rsid w:val="00907AA9"/>
    <w:rsid w:val="00931C5B"/>
    <w:rsid w:val="00942243"/>
    <w:rsid w:val="009426AA"/>
    <w:rsid w:val="00950667"/>
    <w:rsid w:val="0095246D"/>
    <w:rsid w:val="0096722B"/>
    <w:rsid w:val="00973754"/>
    <w:rsid w:val="0098628F"/>
    <w:rsid w:val="00986303"/>
    <w:rsid w:val="00994F2B"/>
    <w:rsid w:val="00996894"/>
    <w:rsid w:val="009A6246"/>
    <w:rsid w:val="009B050D"/>
    <w:rsid w:val="009C68BD"/>
    <w:rsid w:val="009C6AD8"/>
    <w:rsid w:val="009E330D"/>
    <w:rsid w:val="009E5955"/>
    <w:rsid w:val="009F2544"/>
    <w:rsid w:val="00A111B3"/>
    <w:rsid w:val="00A13917"/>
    <w:rsid w:val="00A20548"/>
    <w:rsid w:val="00A4229C"/>
    <w:rsid w:val="00A44A41"/>
    <w:rsid w:val="00A4626F"/>
    <w:rsid w:val="00A50A0F"/>
    <w:rsid w:val="00A5669F"/>
    <w:rsid w:val="00A62F87"/>
    <w:rsid w:val="00A66C79"/>
    <w:rsid w:val="00A70298"/>
    <w:rsid w:val="00A7247A"/>
    <w:rsid w:val="00A72EF5"/>
    <w:rsid w:val="00A73F72"/>
    <w:rsid w:val="00A76F7E"/>
    <w:rsid w:val="00A77157"/>
    <w:rsid w:val="00A81CE9"/>
    <w:rsid w:val="00A82163"/>
    <w:rsid w:val="00A832EE"/>
    <w:rsid w:val="00A86F97"/>
    <w:rsid w:val="00A92131"/>
    <w:rsid w:val="00A93213"/>
    <w:rsid w:val="00AA5231"/>
    <w:rsid w:val="00AC0E33"/>
    <w:rsid w:val="00AC2AB9"/>
    <w:rsid w:val="00AC4F10"/>
    <w:rsid w:val="00AC62FB"/>
    <w:rsid w:val="00AC7E5E"/>
    <w:rsid w:val="00AE4553"/>
    <w:rsid w:val="00AF4ABD"/>
    <w:rsid w:val="00AF7B64"/>
    <w:rsid w:val="00B00AEB"/>
    <w:rsid w:val="00B05B11"/>
    <w:rsid w:val="00B15755"/>
    <w:rsid w:val="00B20403"/>
    <w:rsid w:val="00B209ED"/>
    <w:rsid w:val="00B32483"/>
    <w:rsid w:val="00B35373"/>
    <w:rsid w:val="00B429D9"/>
    <w:rsid w:val="00B52F4E"/>
    <w:rsid w:val="00B53E97"/>
    <w:rsid w:val="00B543D7"/>
    <w:rsid w:val="00B55E9F"/>
    <w:rsid w:val="00B566CB"/>
    <w:rsid w:val="00B660DE"/>
    <w:rsid w:val="00B81010"/>
    <w:rsid w:val="00B8198E"/>
    <w:rsid w:val="00B878C0"/>
    <w:rsid w:val="00B933B0"/>
    <w:rsid w:val="00B93A99"/>
    <w:rsid w:val="00BA0286"/>
    <w:rsid w:val="00BA2D4A"/>
    <w:rsid w:val="00BA76D4"/>
    <w:rsid w:val="00BA770B"/>
    <w:rsid w:val="00BA7755"/>
    <w:rsid w:val="00BB71DC"/>
    <w:rsid w:val="00BC2018"/>
    <w:rsid w:val="00BC21B8"/>
    <w:rsid w:val="00BC773F"/>
    <w:rsid w:val="00BD426A"/>
    <w:rsid w:val="00BD4A40"/>
    <w:rsid w:val="00BD71CF"/>
    <w:rsid w:val="00BD7755"/>
    <w:rsid w:val="00BE0648"/>
    <w:rsid w:val="00BE07B8"/>
    <w:rsid w:val="00BE1F4C"/>
    <w:rsid w:val="00BE4C70"/>
    <w:rsid w:val="00BE6C13"/>
    <w:rsid w:val="00BF2B1F"/>
    <w:rsid w:val="00BF7EF5"/>
    <w:rsid w:val="00C05787"/>
    <w:rsid w:val="00C069D3"/>
    <w:rsid w:val="00C06E35"/>
    <w:rsid w:val="00C07477"/>
    <w:rsid w:val="00C250BD"/>
    <w:rsid w:val="00C32B97"/>
    <w:rsid w:val="00C33684"/>
    <w:rsid w:val="00C356BD"/>
    <w:rsid w:val="00C45B17"/>
    <w:rsid w:val="00C51366"/>
    <w:rsid w:val="00C55043"/>
    <w:rsid w:val="00C60EA8"/>
    <w:rsid w:val="00C62D17"/>
    <w:rsid w:val="00C632B4"/>
    <w:rsid w:val="00C6392A"/>
    <w:rsid w:val="00C662CC"/>
    <w:rsid w:val="00C67267"/>
    <w:rsid w:val="00C73D26"/>
    <w:rsid w:val="00C75F51"/>
    <w:rsid w:val="00C76022"/>
    <w:rsid w:val="00C76654"/>
    <w:rsid w:val="00C8045A"/>
    <w:rsid w:val="00C808F4"/>
    <w:rsid w:val="00C83B47"/>
    <w:rsid w:val="00C96DA6"/>
    <w:rsid w:val="00CA15B1"/>
    <w:rsid w:val="00CC125D"/>
    <w:rsid w:val="00CC24D5"/>
    <w:rsid w:val="00CC2835"/>
    <w:rsid w:val="00CC5C5F"/>
    <w:rsid w:val="00CE0184"/>
    <w:rsid w:val="00CE1E04"/>
    <w:rsid w:val="00CE3795"/>
    <w:rsid w:val="00CF061A"/>
    <w:rsid w:val="00D038CA"/>
    <w:rsid w:val="00D13A43"/>
    <w:rsid w:val="00D17D7E"/>
    <w:rsid w:val="00D21AA6"/>
    <w:rsid w:val="00D24D7E"/>
    <w:rsid w:val="00D276CA"/>
    <w:rsid w:val="00D30D17"/>
    <w:rsid w:val="00D328C6"/>
    <w:rsid w:val="00D3751F"/>
    <w:rsid w:val="00D40385"/>
    <w:rsid w:val="00D408BD"/>
    <w:rsid w:val="00D418D5"/>
    <w:rsid w:val="00D462F7"/>
    <w:rsid w:val="00D51521"/>
    <w:rsid w:val="00D51DB7"/>
    <w:rsid w:val="00D534FA"/>
    <w:rsid w:val="00D54B35"/>
    <w:rsid w:val="00D6025E"/>
    <w:rsid w:val="00D61F75"/>
    <w:rsid w:val="00D734A2"/>
    <w:rsid w:val="00D866AE"/>
    <w:rsid w:val="00D978DD"/>
    <w:rsid w:val="00DA246C"/>
    <w:rsid w:val="00DA2B37"/>
    <w:rsid w:val="00DA3FD2"/>
    <w:rsid w:val="00DB4A32"/>
    <w:rsid w:val="00DC02FE"/>
    <w:rsid w:val="00DC0588"/>
    <w:rsid w:val="00DD0BEF"/>
    <w:rsid w:val="00DD5AD3"/>
    <w:rsid w:val="00DD71AE"/>
    <w:rsid w:val="00E02107"/>
    <w:rsid w:val="00E069D0"/>
    <w:rsid w:val="00E14631"/>
    <w:rsid w:val="00E23F1A"/>
    <w:rsid w:val="00E373A1"/>
    <w:rsid w:val="00E45E30"/>
    <w:rsid w:val="00E47533"/>
    <w:rsid w:val="00E5001D"/>
    <w:rsid w:val="00E5409A"/>
    <w:rsid w:val="00E540AD"/>
    <w:rsid w:val="00E61EC0"/>
    <w:rsid w:val="00E65D41"/>
    <w:rsid w:val="00E70439"/>
    <w:rsid w:val="00E832BA"/>
    <w:rsid w:val="00E859AB"/>
    <w:rsid w:val="00E95FFB"/>
    <w:rsid w:val="00E96C09"/>
    <w:rsid w:val="00EA6C04"/>
    <w:rsid w:val="00EB7859"/>
    <w:rsid w:val="00EC6098"/>
    <w:rsid w:val="00ED20E3"/>
    <w:rsid w:val="00ED4AD7"/>
    <w:rsid w:val="00EE4C45"/>
    <w:rsid w:val="00EF04C0"/>
    <w:rsid w:val="00EF3408"/>
    <w:rsid w:val="00EF4229"/>
    <w:rsid w:val="00EF5788"/>
    <w:rsid w:val="00EF7CF2"/>
    <w:rsid w:val="00F11B8C"/>
    <w:rsid w:val="00F16EFE"/>
    <w:rsid w:val="00F20349"/>
    <w:rsid w:val="00F25499"/>
    <w:rsid w:val="00F25C09"/>
    <w:rsid w:val="00F26D6A"/>
    <w:rsid w:val="00F30E56"/>
    <w:rsid w:val="00F3140A"/>
    <w:rsid w:val="00F35B21"/>
    <w:rsid w:val="00F368EE"/>
    <w:rsid w:val="00F36BD7"/>
    <w:rsid w:val="00F44741"/>
    <w:rsid w:val="00F4569C"/>
    <w:rsid w:val="00F53C06"/>
    <w:rsid w:val="00F540A2"/>
    <w:rsid w:val="00F54DEF"/>
    <w:rsid w:val="00F62785"/>
    <w:rsid w:val="00F67A62"/>
    <w:rsid w:val="00F73CEE"/>
    <w:rsid w:val="00F73E43"/>
    <w:rsid w:val="00F75AA4"/>
    <w:rsid w:val="00F75FAF"/>
    <w:rsid w:val="00F80547"/>
    <w:rsid w:val="00F851AD"/>
    <w:rsid w:val="00F86C35"/>
    <w:rsid w:val="00F97482"/>
    <w:rsid w:val="00FA22CF"/>
    <w:rsid w:val="00FB4479"/>
    <w:rsid w:val="00FB569C"/>
    <w:rsid w:val="00FC0D64"/>
    <w:rsid w:val="00FC35C6"/>
    <w:rsid w:val="00FD13C6"/>
    <w:rsid w:val="00FF2DF0"/>
    <w:rsid w:val="14336DE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8F91198"/>
  <w15:docId w15:val="{C674090C-684D-4590-BBF9-3A1C57A3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CF2"/>
    <w:rPr>
      <w:sz w:val="16"/>
      <w:szCs w:val="16"/>
    </w:rPr>
  </w:style>
  <w:style w:type="paragraph" w:styleId="CommentText">
    <w:name w:val="annotation text"/>
    <w:basedOn w:val="Normal"/>
    <w:link w:val="CommentTextChar"/>
    <w:uiPriority w:val="99"/>
    <w:semiHidden/>
    <w:unhideWhenUsed/>
    <w:rsid w:val="00EF7CF2"/>
    <w:pPr>
      <w:spacing w:line="240" w:lineRule="auto"/>
    </w:pPr>
    <w:rPr>
      <w:sz w:val="20"/>
      <w:szCs w:val="20"/>
    </w:rPr>
  </w:style>
  <w:style w:type="character" w:customStyle="1" w:styleId="CommentTextChar">
    <w:name w:val="Comment Text Char"/>
    <w:basedOn w:val="DefaultParagraphFont"/>
    <w:link w:val="CommentText"/>
    <w:uiPriority w:val="99"/>
    <w:semiHidden/>
    <w:rsid w:val="00EF7CF2"/>
    <w:rPr>
      <w:sz w:val="20"/>
      <w:szCs w:val="20"/>
    </w:rPr>
  </w:style>
  <w:style w:type="paragraph" w:styleId="CommentSubject">
    <w:name w:val="annotation subject"/>
    <w:basedOn w:val="CommentText"/>
    <w:next w:val="CommentText"/>
    <w:link w:val="CommentSubjectChar"/>
    <w:uiPriority w:val="99"/>
    <w:semiHidden/>
    <w:unhideWhenUsed/>
    <w:rsid w:val="00EF7CF2"/>
    <w:rPr>
      <w:b/>
      <w:bCs/>
    </w:rPr>
  </w:style>
  <w:style w:type="character" w:customStyle="1" w:styleId="CommentSubjectChar">
    <w:name w:val="Comment Subject Char"/>
    <w:basedOn w:val="CommentTextChar"/>
    <w:link w:val="CommentSubject"/>
    <w:uiPriority w:val="99"/>
    <w:semiHidden/>
    <w:rsid w:val="00EF7CF2"/>
    <w:rPr>
      <w:b/>
      <w:bCs/>
      <w:sz w:val="20"/>
      <w:szCs w:val="20"/>
    </w:rPr>
  </w:style>
  <w:style w:type="paragraph" w:styleId="Revision">
    <w:name w:val="Revision"/>
    <w:hidden/>
    <w:uiPriority w:val="99"/>
    <w:semiHidden/>
    <w:rsid w:val="00F16EFE"/>
    <w:pPr>
      <w:spacing w:after="0" w:line="240" w:lineRule="auto"/>
    </w:pPr>
  </w:style>
  <w:style w:type="character" w:customStyle="1" w:styleId="UnresolvedMention1">
    <w:name w:val="Unresolved Mention1"/>
    <w:basedOn w:val="DefaultParagraphFont"/>
    <w:uiPriority w:val="99"/>
    <w:unhideWhenUsed/>
    <w:rsid w:val="00D038CA"/>
    <w:rPr>
      <w:color w:val="605E5C"/>
      <w:shd w:val="clear" w:color="auto" w:fill="E1DFDD"/>
    </w:rPr>
  </w:style>
  <w:style w:type="character" w:customStyle="1" w:styleId="Mention1">
    <w:name w:val="Mention1"/>
    <w:basedOn w:val="DefaultParagraphFont"/>
    <w:uiPriority w:val="99"/>
    <w:unhideWhenUsed/>
    <w:rsid w:val="00D038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fas.mil/Portals/98/Documents/militarymembers/militarymembers/pay-tables/2022%20Military%20Pay%20Tables.pdf?ver=eyZKK478XVelcSQoEG7xFA%3d%3d"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owillread xmlns="54710020-37a7-43aa-ad9b-5af07a70c315">
      <Value>Tom</Value>
    </Whowillre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2C0174962CEB4DABA976634A99B1CA" ma:contentTypeVersion="5" ma:contentTypeDescription="Create a new document." ma:contentTypeScope="" ma:versionID="1dbefc98903a858b2380bb633e70c414">
  <xsd:schema xmlns:xsd="http://www.w3.org/2001/XMLSchema" xmlns:xs="http://www.w3.org/2001/XMLSchema" xmlns:p="http://schemas.microsoft.com/office/2006/metadata/properties" xmlns:ns2="54710020-37a7-43aa-ad9b-5af07a70c315" xmlns:ns3="6ff4cc28-bf4d-4d07-991f-ed4ba0cad5ad" targetNamespace="http://schemas.microsoft.com/office/2006/metadata/properties" ma:root="true" ma:fieldsID="592d777b853c5ac1f0fd068df3958356" ns2:_="" ns3:_="">
    <xsd:import namespace="54710020-37a7-43aa-ad9b-5af07a70c315"/>
    <xsd:import namespace="6ff4cc28-bf4d-4d07-991f-ed4ba0cad5ad"/>
    <xsd:element name="properties">
      <xsd:complexType>
        <xsd:sequence>
          <xsd:element name="documentManagement">
            <xsd:complexType>
              <xsd:all>
                <xsd:element ref="ns2:MediaServiceMetadata" minOccurs="0"/>
                <xsd:element ref="ns2:MediaServiceFastMetadata" minOccurs="0"/>
                <xsd:element ref="ns2:Whowillrea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10020-37a7-43aa-ad9b-5af07a70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willread" ma:index="10" nillable="true" ma:displayName="Who will read" ma:default="Tom" ma:format="Dropdown" ma:internalName="Whowillread"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om"/>
                        <xsd:enumeration value="Andrea"/>
                        <xsd:enumeration value="Tamar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cc28-bf4d-4d07-991f-ed4ba0cad5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C53FA-7D45-4691-AC88-77CD14849A88}">
  <ds:schemaRefs>
    <ds:schemaRef ds:uri="http://schemas.openxmlformats.org/officeDocument/2006/bibliography"/>
  </ds:schemaRefs>
</ds:datastoreItem>
</file>

<file path=customXml/itemProps2.xml><?xml version="1.0" encoding="utf-8"?>
<ds:datastoreItem xmlns:ds="http://schemas.openxmlformats.org/officeDocument/2006/customXml" ds:itemID="{E52B079E-9ABB-4740-8401-8AF8CE75BA46}">
  <ds:schemaRefs>
    <ds:schemaRef ds:uri="http://schemas.microsoft.com/office/2006/metadata/properties"/>
    <ds:schemaRef ds:uri="http://schemas.microsoft.com/office/infopath/2007/PartnerControls"/>
    <ds:schemaRef ds:uri="54710020-37a7-43aa-ad9b-5af07a70c315"/>
  </ds:schemaRefs>
</ds:datastoreItem>
</file>

<file path=customXml/itemProps3.xml><?xml version="1.0" encoding="utf-8"?>
<ds:datastoreItem xmlns:ds="http://schemas.openxmlformats.org/officeDocument/2006/customXml" ds:itemID="{E917823D-123A-43BC-8BC0-DF61788CA4E0}">
  <ds:schemaRefs>
    <ds:schemaRef ds:uri="http://schemas.microsoft.com/sharepoint/v3/contenttype/forms"/>
  </ds:schemaRefs>
</ds:datastoreItem>
</file>

<file path=customXml/itemProps4.xml><?xml version="1.0" encoding="utf-8"?>
<ds:datastoreItem xmlns:ds="http://schemas.openxmlformats.org/officeDocument/2006/customXml" ds:itemID="{144822D8-EAE4-4A81-A792-0DF247A01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10020-37a7-43aa-ad9b-5af07a70c315"/>
    <ds:schemaRef ds:uri="6ff4cc28-bf4d-4d07-991f-ed4ba0cad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2110</Words>
  <Characters>12498</Characters>
  <Application>Microsoft Office Word</Application>
  <DocSecurity>0</DocSecurity>
  <Lines>240</Lines>
  <Paragraphs>180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16</cp:revision>
  <cp:lastPrinted>2016-09-20T22:55:00Z</cp:lastPrinted>
  <dcterms:created xsi:type="dcterms:W3CDTF">2024-02-28T19:04:00Z</dcterms:created>
  <dcterms:modified xsi:type="dcterms:W3CDTF">2024-02-28T19:08:00Z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0x0101006D2C0174962CEB4DABA976634A99B1CA</vt:lpwstr>
  </property>
</Properties>
</file>