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6835"/>
        <w:gridCol w:w="2335"/>
      </w:tblGrid>
      <w:tr w14:paraId="5D97EAFC" w14:textId="77777777" w:rsidTr="00B5151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20" w:type="dxa"/>
          </w:tcPr>
          <w:p w:rsidR="005F38E4" w14:paraId="35756368" w14:textId="406D79E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5.5pt;height:57.5pt;margin-top:1.55pt;margin-left:1.5pt;position:absolute;z-index:251658240" o:oleicon="f">
                  <v:imagedata r:id="rId4" o:title=""/>
                </v:shape>
                <o:OLEObject Type="Embed" ProgID="PBrush" ShapeID="_x0000_s1025" DrawAspect="Content" ObjectID="_1766478025" r:id="rId5"/>
              </w:pict>
            </w:r>
          </w:p>
          <w:p w:rsidR="00840E33" w14:paraId="56E2A463" w14:textId="77777777"/>
          <w:p w:rsidR="00840E33" w14:paraId="7B909596" w14:textId="697F6DE6"/>
          <w:p w:rsidR="00840E33" w14:paraId="77E1802A" w14:textId="4FC960BA"/>
        </w:tc>
        <w:tc>
          <w:tcPr>
            <w:tcW w:w="6835" w:type="dxa"/>
          </w:tcPr>
          <w:p w:rsidR="005F38E4" w:rsidRPr="00AD2DD6" w:rsidP="00507B39" w14:paraId="20FEC851" w14:textId="6D4A38AF">
            <w:pPr>
              <w:spacing w:line="276" w:lineRule="auto"/>
              <w:rPr>
                <w:rFonts w:cstheme="minorHAnsi"/>
                <w:b/>
                <w:bCs/>
                <w:sz w:val="20"/>
                <w:szCs w:val="20"/>
              </w:rPr>
            </w:pPr>
            <w:r w:rsidRPr="00F043B6">
              <w:rPr>
                <w:rFonts w:cstheme="minorHAnsi"/>
                <w:b/>
                <w:bCs/>
              </w:rPr>
              <w:t xml:space="preserve">LOAN DISCHARGE APPLICATION: </w:t>
            </w:r>
            <w:r w:rsidRPr="008912A8" w:rsidR="008912A8">
              <w:rPr>
                <w:rFonts w:cstheme="minorHAnsi"/>
                <w:b/>
                <w:bCs/>
                <w:color w:val="010101"/>
                <w:spacing w:val="-10"/>
              </w:rPr>
              <w:t>SCHOOL</w:t>
            </w:r>
            <w:r w:rsidRPr="008912A8" w:rsidR="008912A8">
              <w:rPr>
                <w:rFonts w:cstheme="minorHAnsi"/>
                <w:b/>
                <w:bCs/>
                <w:color w:val="010101"/>
                <w:spacing w:val="-4"/>
              </w:rPr>
              <w:t xml:space="preserve"> </w:t>
            </w:r>
            <w:r w:rsidRPr="008912A8" w:rsidR="008912A8">
              <w:rPr>
                <w:rFonts w:cstheme="minorHAnsi"/>
                <w:b/>
                <w:bCs/>
                <w:color w:val="010101"/>
                <w:spacing w:val="-10"/>
              </w:rPr>
              <w:t>CLOSURE</w:t>
            </w:r>
            <w:r w:rsidRPr="00F043B6">
              <w:rPr>
                <w:rFonts w:cstheme="minorHAnsi"/>
                <w:b/>
                <w:bCs/>
              </w:rPr>
              <w:br/>
            </w:r>
            <w:r w:rsidRPr="0047140A">
              <w:rPr>
                <w:rFonts w:cstheme="minorHAnsi"/>
                <w:b/>
                <w:bCs/>
                <w:sz w:val="20"/>
                <w:szCs w:val="20"/>
              </w:rPr>
              <w:t xml:space="preserve">William D. Ford Federal Direct Loan (Direct Loan) Program </w:t>
            </w:r>
            <w:r w:rsidRPr="0047140A">
              <w:rPr>
                <w:rFonts w:cstheme="minorHAnsi"/>
                <w:b/>
                <w:bCs/>
                <w:sz w:val="20"/>
                <w:szCs w:val="20"/>
              </w:rPr>
              <w:br/>
              <w:t>Federal Family Education Loan (FFEL) Program</w:t>
            </w:r>
            <w:r w:rsidR="008912A8">
              <w:rPr>
                <w:rFonts w:cstheme="minorHAnsi"/>
                <w:b/>
                <w:bCs/>
                <w:sz w:val="20"/>
                <w:szCs w:val="20"/>
              </w:rPr>
              <w:br/>
            </w:r>
            <w:r w:rsidR="00507B39">
              <w:rPr>
                <w:rFonts w:cstheme="minorHAnsi"/>
                <w:b/>
                <w:bCs/>
                <w:sz w:val="20"/>
                <w:szCs w:val="20"/>
              </w:rPr>
              <w:t>Federal Perkins Loan Program</w:t>
            </w:r>
          </w:p>
        </w:tc>
        <w:tc>
          <w:tcPr>
            <w:tcW w:w="2335" w:type="dxa"/>
          </w:tcPr>
          <w:p w:rsidR="005F38E4" w:rsidRPr="0047140A" w14:paraId="6957850B" w14:textId="3E7CB29A">
            <w:pPr>
              <w:rPr>
                <w:sz w:val="20"/>
                <w:szCs w:val="20"/>
              </w:rPr>
            </w:pPr>
            <w:r w:rsidRPr="0047140A">
              <w:rPr>
                <w:sz w:val="20"/>
                <w:szCs w:val="20"/>
              </w:rPr>
              <w:t xml:space="preserve">OMB No. </w:t>
            </w:r>
            <w:r w:rsidRPr="0047140A" w:rsidR="0047140A">
              <w:rPr>
                <w:sz w:val="20"/>
                <w:szCs w:val="20"/>
              </w:rPr>
              <w:t>1845-0058</w:t>
            </w:r>
            <w:r w:rsidR="00F043B6">
              <w:rPr>
                <w:sz w:val="20"/>
                <w:szCs w:val="20"/>
              </w:rPr>
              <w:br/>
            </w:r>
            <w:r w:rsidRPr="00A673C9" w:rsidR="00F043B6">
              <w:rPr>
                <w:sz w:val="20"/>
                <w:szCs w:val="20"/>
              </w:rPr>
              <w:t xml:space="preserve">Form </w:t>
            </w:r>
            <w:r w:rsidRPr="00A673C9" w:rsidR="00323F72">
              <w:rPr>
                <w:sz w:val="20"/>
                <w:szCs w:val="20"/>
              </w:rPr>
              <w:t>Approved</w:t>
            </w:r>
            <w:r w:rsidRPr="00A673C9" w:rsidR="00F043B6">
              <w:rPr>
                <w:sz w:val="20"/>
                <w:szCs w:val="20"/>
              </w:rPr>
              <w:br/>
              <w:t xml:space="preserve">Exp. Date </w:t>
            </w:r>
            <w:r w:rsidRPr="00A673C9" w:rsidR="00A673C9">
              <w:rPr>
                <w:sz w:val="20"/>
                <w:szCs w:val="20"/>
              </w:rPr>
              <w:t>12</w:t>
            </w:r>
            <w:r w:rsidRPr="00A673C9" w:rsidR="00F043B6">
              <w:rPr>
                <w:sz w:val="20"/>
                <w:szCs w:val="20"/>
              </w:rPr>
              <w:t>/</w:t>
            </w:r>
            <w:r w:rsidRPr="00A673C9" w:rsidR="00A673C9">
              <w:rPr>
                <w:sz w:val="20"/>
                <w:szCs w:val="20"/>
              </w:rPr>
              <w:t>31</w:t>
            </w:r>
            <w:r w:rsidRPr="00A673C9" w:rsidR="00F043B6">
              <w:rPr>
                <w:sz w:val="20"/>
                <w:szCs w:val="20"/>
              </w:rPr>
              <w:t>/</w:t>
            </w:r>
            <w:r w:rsidRPr="00A673C9" w:rsidR="00A673C9">
              <w:rPr>
                <w:sz w:val="20"/>
                <w:szCs w:val="20"/>
              </w:rPr>
              <w:t>202</w:t>
            </w:r>
            <w:r w:rsidR="000E7DB2">
              <w:rPr>
                <w:sz w:val="20"/>
                <w:szCs w:val="20"/>
              </w:rPr>
              <w:t>6</w:t>
            </w:r>
          </w:p>
        </w:tc>
      </w:tr>
      <w:tr w14:paraId="51BF66AB" w14:textId="77777777" w:rsidTr="00B51510">
        <w:tblPrEx>
          <w:tblW w:w="0" w:type="auto"/>
          <w:tblLook w:val="04A0"/>
        </w:tblPrEx>
        <w:tc>
          <w:tcPr>
            <w:tcW w:w="1620" w:type="dxa"/>
          </w:tcPr>
          <w:p w:rsidR="00AD2DD6" w14:paraId="7CD4B6BC" w14:textId="77777777">
            <w:pPr>
              <w:rPr>
                <w:noProof/>
              </w:rPr>
            </w:pPr>
          </w:p>
        </w:tc>
        <w:tc>
          <w:tcPr>
            <w:tcW w:w="9170" w:type="dxa"/>
            <w:gridSpan w:val="2"/>
          </w:tcPr>
          <w:p w:rsidR="00AD2DD6" w:rsidRPr="003903C0" w14:paraId="695A8C25" w14:textId="4D6F684D">
            <w:pPr>
              <w:rPr>
                <w:rFonts w:cstheme="minorHAnsi"/>
                <w:sz w:val="18"/>
                <w:szCs w:val="18"/>
              </w:rPr>
            </w:pPr>
            <w:r w:rsidRPr="003903C0">
              <w:rPr>
                <w:rFonts w:cstheme="minorHAnsi"/>
                <w:b/>
                <w:color w:val="010101"/>
                <w:w w:val="105"/>
                <w:sz w:val="18"/>
                <w:szCs w:val="18"/>
              </w:rPr>
              <w:t xml:space="preserve">WARNING: </w:t>
            </w:r>
            <w:r w:rsidRPr="003903C0">
              <w:rPr>
                <w:rFonts w:cstheme="minorHAnsi"/>
                <w:color w:val="010101"/>
                <w:w w:val="105"/>
                <w:sz w:val="18"/>
                <w:szCs w:val="18"/>
              </w:rPr>
              <w:t>Any person who knowingly makes a false statement or misrepresentation</w:t>
            </w:r>
            <w:r w:rsidRPr="003903C0">
              <w:rPr>
                <w:rFonts w:cstheme="minorHAnsi"/>
                <w:color w:val="010101"/>
                <w:spacing w:val="-13"/>
                <w:w w:val="105"/>
                <w:sz w:val="18"/>
                <w:szCs w:val="18"/>
              </w:rPr>
              <w:t xml:space="preserve"> </w:t>
            </w:r>
            <w:r w:rsidRPr="003903C0">
              <w:rPr>
                <w:rFonts w:cstheme="minorHAnsi"/>
                <w:color w:val="010101"/>
                <w:w w:val="105"/>
                <w:sz w:val="18"/>
                <w:szCs w:val="18"/>
              </w:rPr>
              <w:t>on</w:t>
            </w:r>
            <w:r w:rsidRPr="003903C0">
              <w:rPr>
                <w:rFonts w:cstheme="minorHAnsi"/>
                <w:color w:val="010101"/>
                <w:spacing w:val="-10"/>
                <w:w w:val="105"/>
                <w:sz w:val="18"/>
                <w:szCs w:val="18"/>
              </w:rPr>
              <w:t xml:space="preserve"> </w:t>
            </w:r>
            <w:r w:rsidRPr="003903C0">
              <w:rPr>
                <w:rFonts w:cstheme="minorHAnsi"/>
                <w:color w:val="010101"/>
                <w:w w:val="105"/>
                <w:sz w:val="18"/>
                <w:szCs w:val="18"/>
              </w:rPr>
              <w:t>this</w:t>
            </w:r>
            <w:r w:rsidRPr="003903C0">
              <w:rPr>
                <w:rFonts w:cstheme="minorHAnsi"/>
                <w:color w:val="010101"/>
                <w:spacing w:val="-1"/>
                <w:w w:val="105"/>
                <w:sz w:val="18"/>
                <w:szCs w:val="18"/>
              </w:rPr>
              <w:t xml:space="preserve"> </w:t>
            </w:r>
            <w:r w:rsidRPr="003903C0">
              <w:rPr>
                <w:rFonts w:cstheme="minorHAnsi"/>
                <w:color w:val="010101"/>
                <w:w w:val="105"/>
                <w:sz w:val="18"/>
                <w:szCs w:val="18"/>
              </w:rPr>
              <w:t>form</w:t>
            </w:r>
            <w:r w:rsidRPr="003903C0">
              <w:rPr>
                <w:rFonts w:cstheme="minorHAnsi"/>
                <w:color w:val="010101"/>
                <w:spacing w:val="-2"/>
                <w:w w:val="105"/>
                <w:sz w:val="18"/>
                <w:szCs w:val="18"/>
              </w:rPr>
              <w:t xml:space="preserve"> </w:t>
            </w:r>
            <w:r w:rsidRPr="003903C0">
              <w:rPr>
                <w:rFonts w:cstheme="minorHAnsi"/>
                <w:color w:val="010101"/>
                <w:w w:val="105"/>
                <w:sz w:val="18"/>
                <w:szCs w:val="18"/>
              </w:rPr>
              <w:t>or on any</w:t>
            </w:r>
            <w:r w:rsidRPr="003903C0">
              <w:rPr>
                <w:rFonts w:cstheme="minorHAnsi"/>
                <w:color w:val="010101"/>
                <w:spacing w:val="-5"/>
                <w:w w:val="105"/>
                <w:sz w:val="18"/>
                <w:szCs w:val="18"/>
              </w:rPr>
              <w:t xml:space="preserve"> </w:t>
            </w:r>
            <w:r w:rsidRPr="003903C0">
              <w:rPr>
                <w:rFonts w:cstheme="minorHAnsi"/>
                <w:color w:val="010101"/>
                <w:w w:val="105"/>
                <w:sz w:val="18"/>
                <w:szCs w:val="18"/>
              </w:rPr>
              <w:t>accompanying document is</w:t>
            </w:r>
            <w:r w:rsidRPr="003903C0">
              <w:rPr>
                <w:rFonts w:cstheme="minorHAnsi"/>
                <w:color w:val="010101"/>
                <w:spacing w:val="-12"/>
                <w:w w:val="105"/>
                <w:sz w:val="18"/>
                <w:szCs w:val="18"/>
              </w:rPr>
              <w:t xml:space="preserve"> </w:t>
            </w:r>
            <w:r w:rsidRPr="003903C0">
              <w:rPr>
                <w:rFonts w:cstheme="minorHAnsi"/>
                <w:color w:val="010101"/>
                <w:w w:val="105"/>
                <w:sz w:val="18"/>
                <w:szCs w:val="18"/>
              </w:rPr>
              <w:t>subject</w:t>
            </w:r>
            <w:r w:rsidRPr="003903C0">
              <w:rPr>
                <w:rFonts w:cstheme="minorHAnsi"/>
                <w:color w:val="010101"/>
                <w:spacing w:val="-5"/>
                <w:w w:val="105"/>
                <w:sz w:val="18"/>
                <w:szCs w:val="18"/>
              </w:rPr>
              <w:t xml:space="preserve"> </w:t>
            </w:r>
            <w:r w:rsidRPr="003903C0">
              <w:rPr>
                <w:rFonts w:cstheme="minorHAnsi"/>
                <w:color w:val="010101"/>
                <w:w w:val="105"/>
                <w:sz w:val="18"/>
                <w:szCs w:val="18"/>
              </w:rPr>
              <w:t>to penalties that</w:t>
            </w:r>
            <w:r w:rsidRPr="003903C0">
              <w:rPr>
                <w:rFonts w:cstheme="minorHAnsi"/>
                <w:color w:val="010101"/>
                <w:spacing w:val="-7"/>
                <w:w w:val="105"/>
                <w:sz w:val="18"/>
                <w:szCs w:val="18"/>
              </w:rPr>
              <w:t xml:space="preserve"> </w:t>
            </w:r>
            <w:r w:rsidRPr="003903C0">
              <w:rPr>
                <w:rFonts w:cstheme="minorHAnsi"/>
                <w:color w:val="010101"/>
                <w:w w:val="105"/>
                <w:sz w:val="18"/>
                <w:szCs w:val="18"/>
              </w:rPr>
              <w:t>may</w:t>
            </w:r>
            <w:r w:rsidRPr="003903C0">
              <w:rPr>
                <w:rFonts w:cstheme="minorHAnsi"/>
                <w:color w:val="010101"/>
                <w:spacing w:val="-11"/>
                <w:w w:val="105"/>
                <w:sz w:val="18"/>
                <w:szCs w:val="18"/>
              </w:rPr>
              <w:t xml:space="preserve"> </w:t>
            </w:r>
            <w:r w:rsidRPr="003903C0">
              <w:rPr>
                <w:rFonts w:cstheme="minorHAnsi"/>
                <w:color w:val="010101"/>
                <w:w w:val="105"/>
                <w:sz w:val="18"/>
                <w:szCs w:val="18"/>
              </w:rPr>
              <w:t>include</w:t>
            </w:r>
            <w:r w:rsidRPr="003903C0">
              <w:rPr>
                <w:rFonts w:cstheme="minorHAnsi"/>
                <w:color w:val="010101"/>
                <w:spacing w:val="-5"/>
                <w:w w:val="105"/>
                <w:sz w:val="18"/>
                <w:szCs w:val="18"/>
              </w:rPr>
              <w:t xml:space="preserve"> </w:t>
            </w:r>
            <w:r w:rsidRPr="003903C0">
              <w:rPr>
                <w:rFonts w:cstheme="minorHAnsi"/>
                <w:color w:val="010101"/>
                <w:w w:val="105"/>
                <w:sz w:val="18"/>
                <w:szCs w:val="18"/>
              </w:rPr>
              <w:t>fines,</w:t>
            </w:r>
            <w:r w:rsidRPr="003903C0">
              <w:rPr>
                <w:rFonts w:cstheme="minorHAnsi"/>
                <w:color w:val="010101"/>
                <w:spacing w:val="-15"/>
                <w:w w:val="105"/>
                <w:sz w:val="18"/>
                <w:szCs w:val="18"/>
              </w:rPr>
              <w:t xml:space="preserve"> </w:t>
            </w:r>
            <w:r w:rsidRPr="003903C0">
              <w:rPr>
                <w:rFonts w:cstheme="minorHAnsi"/>
                <w:color w:val="010101"/>
                <w:w w:val="105"/>
                <w:sz w:val="18"/>
                <w:szCs w:val="18"/>
              </w:rPr>
              <w:t>imprisonment,</w:t>
            </w:r>
            <w:r w:rsidRPr="003903C0">
              <w:rPr>
                <w:rFonts w:cstheme="minorHAnsi"/>
                <w:color w:val="010101"/>
                <w:spacing w:val="-4"/>
                <w:w w:val="105"/>
                <w:sz w:val="18"/>
                <w:szCs w:val="18"/>
              </w:rPr>
              <w:t xml:space="preserve"> </w:t>
            </w:r>
            <w:r w:rsidRPr="003903C0">
              <w:rPr>
                <w:rFonts w:cstheme="minorHAnsi"/>
                <w:color w:val="010101"/>
                <w:w w:val="105"/>
                <w:sz w:val="18"/>
                <w:szCs w:val="18"/>
              </w:rPr>
              <w:t>or</w:t>
            </w:r>
            <w:r w:rsidRPr="003903C0">
              <w:rPr>
                <w:rFonts w:cstheme="minorHAnsi"/>
                <w:color w:val="010101"/>
                <w:spacing w:val="-9"/>
                <w:w w:val="105"/>
                <w:sz w:val="18"/>
                <w:szCs w:val="18"/>
              </w:rPr>
              <w:t xml:space="preserve"> </w:t>
            </w:r>
            <w:r w:rsidRPr="003903C0">
              <w:rPr>
                <w:rFonts w:cstheme="minorHAnsi"/>
                <w:color w:val="010101"/>
                <w:w w:val="105"/>
                <w:sz w:val="18"/>
                <w:szCs w:val="18"/>
              </w:rPr>
              <w:t>both,</w:t>
            </w:r>
            <w:r w:rsidRPr="003903C0">
              <w:rPr>
                <w:rFonts w:cstheme="minorHAnsi"/>
                <w:color w:val="010101"/>
                <w:spacing w:val="-20"/>
                <w:w w:val="105"/>
                <w:sz w:val="18"/>
                <w:szCs w:val="18"/>
              </w:rPr>
              <w:t xml:space="preserve"> </w:t>
            </w:r>
            <w:r w:rsidRPr="003903C0">
              <w:rPr>
                <w:rFonts w:cstheme="minorHAnsi"/>
                <w:color w:val="010101"/>
                <w:w w:val="105"/>
                <w:sz w:val="18"/>
                <w:szCs w:val="18"/>
              </w:rPr>
              <w:t>under the</w:t>
            </w:r>
            <w:r w:rsidRPr="003903C0">
              <w:rPr>
                <w:rFonts w:cstheme="minorHAnsi"/>
                <w:color w:val="010101"/>
                <w:spacing w:val="-14"/>
                <w:w w:val="105"/>
                <w:sz w:val="18"/>
                <w:szCs w:val="18"/>
              </w:rPr>
              <w:t xml:space="preserve"> </w:t>
            </w:r>
            <w:r w:rsidRPr="003903C0">
              <w:rPr>
                <w:rFonts w:cstheme="minorHAnsi"/>
                <w:color w:val="010101"/>
                <w:w w:val="105"/>
                <w:sz w:val="18"/>
                <w:szCs w:val="18"/>
              </w:rPr>
              <w:t>U.S.</w:t>
            </w:r>
            <w:r w:rsidRPr="003903C0">
              <w:rPr>
                <w:rFonts w:cstheme="minorHAnsi"/>
                <w:color w:val="010101"/>
                <w:spacing w:val="-16"/>
                <w:w w:val="105"/>
                <w:sz w:val="18"/>
                <w:szCs w:val="18"/>
              </w:rPr>
              <w:t xml:space="preserve"> </w:t>
            </w:r>
            <w:r w:rsidRPr="003903C0">
              <w:rPr>
                <w:rFonts w:cstheme="minorHAnsi"/>
                <w:color w:val="010101"/>
                <w:w w:val="105"/>
                <w:sz w:val="18"/>
                <w:szCs w:val="18"/>
              </w:rPr>
              <w:t>Criminal</w:t>
            </w:r>
            <w:r w:rsidRPr="003903C0">
              <w:rPr>
                <w:rFonts w:cstheme="minorHAnsi"/>
                <w:color w:val="010101"/>
                <w:spacing w:val="-14"/>
                <w:w w:val="105"/>
                <w:sz w:val="18"/>
                <w:szCs w:val="18"/>
              </w:rPr>
              <w:t xml:space="preserve"> </w:t>
            </w:r>
            <w:r w:rsidRPr="003903C0">
              <w:rPr>
                <w:rFonts w:cstheme="minorHAnsi"/>
                <w:color w:val="010101"/>
                <w:w w:val="105"/>
                <w:sz w:val="18"/>
                <w:szCs w:val="18"/>
              </w:rPr>
              <w:t>Code</w:t>
            </w:r>
            <w:r w:rsidRPr="003903C0">
              <w:rPr>
                <w:rFonts w:cstheme="minorHAnsi"/>
                <w:color w:val="010101"/>
                <w:spacing w:val="-12"/>
                <w:w w:val="105"/>
                <w:sz w:val="18"/>
                <w:szCs w:val="18"/>
              </w:rPr>
              <w:t xml:space="preserve"> </w:t>
            </w:r>
            <w:r w:rsidRPr="003903C0">
              <w:rPr>
                <w:rFonts w:cstheme="minorHAnsi"/>
                <w:color w:val="010101"/>
                <w:w w:val="105"/>
                <w:sz w:val="18"/>
                <w:szCs w:val="18"/>
              </w:rPr>
              <w:t>and</w:t>
            </w:r>
            <w:r w:rsidRPr="003903C0">
              <w:rPr>
                <w:rFonts w:cstheme="minorHAnsi"/>
                <w:color w:val="010101"/>
                <w:spacing w:val="-13"/>
                <w:w w:val="105"/>
                <w:sz w:val="18"/>
                <w:szCs w:val="18"/>
              </w:rPr>
              <w:t xml:space="preserve"> </w:t>
            </w:r>
            <w:r w:rsidRPr="003903C0">
              <w:rPr>
                <w:rFonts w:cstheme="minorHAnsi"/>
                <w:color w:val="010101"/>
                <w:w w:val="105"/>
                <w:sz w:val="18"/>
                <w:szCs w:val="18"/>
              </w:rPr>
              <w:t>20</w:t>
            </w:r>
            <w:r w:rsidRPr="003903C0">
              <w:rPr>
                <w:rFonts w:cstheme="minorHAnsi"/>
                <w:color w:val="010101"/>
                <w:spacing w:val="-14"/>
                <w:w w:val="105"/>
                <w:sz w:val="18"/>
                <w:szCs w:val="18"/>
              </w:rPr>
              <w:t xml:space="preserve"> </w:t>
            </w:r>
            <w:r w:rsidRPr="003903C0">
              <w:rPr>
                <w:rFonts w:cstheme="minorHAnsi"/>
                <w:color w:val="010101"/>
                <w:w w:val="105"/>
                <w:sz w:val="18"/>
                <w:szCs w:val="18"/>
              </w:rPr>
              <w:t>U.S.C.</w:t>
            </w:r>
            <w:r w:rsidRPr="003903C0">
              <w:rPr>
                <w:rFonts w:cstheme="minorHAnsi"/>
                <w:color w:val="010101"/>
                <w:spacing w:val="-15"/>
                <w:w w:val="105"/>
                <w:sz w:val="18"/>
                <w:szCs w:val="18"/>
              </w:rPr>
              <w:t xml:space="preserve"> </w:t>
            </w:r>
            <w:r w:rsidRPr="003903C0">
              <w:rPr>
                <w:rFonts w:cstheme="minorHAnsi"/>
                <w:color w:val="010101"/>
                <w:w w:val="105"/>
                <w:sz w:val="18"/>
                <w:szCs w:val="18"/>
              </w:rPr>
              <w:t>1097</w:t>
            </w:r>
            <w:r>
              <w:rPr>
                <w:rFonts w:cstheme="minorHAnsi"/>
                <w:color w:val="010101"/>
                <w:w w:val="105"/>
                <w:sz w:val="18"/>
                <w:szCs w:val="18"/>
              </w:rPr>
              <w:t>.</w:t>
            </w:r>
          </w:p>
        </w:tc>
      </w:tr>
    </w:tbl>
    <w:p w:rsidR="00A72AB1" w:rsidRPr="001D2B28" w:rsidP="00E63DF8" w14:paraId="590ABD46" w14:textId="0AF854D2">
      <w:pPr>
        <w:pBdr>
          <w:bottom w:val="single" w:sz="18" w:space="1" w:color="auto"/>
        </w:pBdr>
        <w:spacing w:before="80" w:after="40"/>
        <w:rPr>
          <w:b/>
          <w:bCs/>
          <w:sz w:val="20"/>
          <w:szCs w:val="20"/>
        </w:rPr>
      </w:pPr>
      <w:r w:rsidRPr="001D2B28">
        <w:rPr>
          <w:b/>
          <w:bCs/>
          <w:sz w:val="20"/>
          <w:szCs w:val="20"/>
        </w:rPr>
        <w:t>SECTION 1: BORROWER IDENTIFICATION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5"/>
        <w:gridCol w:w="1710"/>
        <w:gridCol w:w="718"/>
        <w:gridCol w:w="539"/>
        <w:gridCol w:w="540"/>
        <w:gridCol w:w="1079"/>
        <w:gridCol w:w="1079"/>
      </w:tblGrid>
      <w:tr w14:paraId="3DA7B5FB" w14:textId="77777777" w:rsidTr="001D2B2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25" w:type="dxa"/>
          </w:tcPr>
          <w:p w:rsidR="00EC001D" w:rsidP="00F4027B" w14:paraId="600DDFAC" w14:textId="77777777">
            <w:pPr>
              <w:spacing w:before="80"/>
            </w:pPr>
          </w:p>
        </w:tc>
        <w:tc>
          <w:tcPr>
            <w:tcW w:w="5665" w:type="dxa"/>
            <w:gridSpan w:val="6"/>
          </w:tcPr>
          <w:p w:rsidR="00EC001D" w:rsidRPr="00E542DF" w:rsidP="00E542DF" w14:paraId="0F4AA4FA" w14:textId="744D423E">
            <w:pPr>
              <w:pStyle w:val="Default"/>
              <w:spacing w:line="276" w:lineRule="auto"/>
              <w:rPr>
                <w:rFonts w:asciiTheme="minorHAnsi" w:hAnsiTheme="minorHAnsi" w:cstheme="minorHAnsi"/>
                <w:sz w:val="20"/>
                <w:szCs w:val="20"/>
              </w:rPr>
            </w:pPr>
            <w:r w:rsidRPr="009827D1">
              <w:rPr>
                <w:rFonts w:asciiTheme="minorHAnsi" w:hAnsiTheme="minorHAnsi" w:cstheme="minorHAnsi"/>
                <w:sz w:val="20"/>
                <w:szCs w:val="20"/>
              </w:rPr>
              <w:t xml:space="preserve">Please enter </w:t>
            </w:r>
            <w:r w:rsidR="00E542DF">
              <w:rPr>
                <w:rFonts w:asciiTheme="minorHAnsi" w:hAnsiTheme="minorHAnsi" w:cstheme="minorHAnsi"/>
                <w:sz w:val="20"/>
                <w:szCs w:val="20"/>
              </w:rPr>
              <w:t>th</w:t>
            </w:r>
            <w:r w:rsidRPr="009827D1">
              <w:rPr>
                <w:rFonts w:asciiTheme="minorHAnsi" w:hAnsiTheme="minorHAnsi" w:cstheme="minorHAnsi"/>
                <w:sz w:val="20"/>
                <w:szCs w:val="20"/>
              </w:rPr>
              <w:t>e following information.</w:t>
            </w:r>
          </w:p>
        </w:tc>
      </w:tr>
      <w:tr w14:paraId="11AC8C95" w14:textId="77777777" w:rsidTr="001D2B28">
        <w:tblPrEx>
          <w:tblW w:w="0" w:type="auto"/>
          <w:tblLook w:val="04A0"/>
        </w:tblPrEx>
        <w:tc>
          <w:tcPr>
            <w:tcW w:w="5125" w:type="dxa"/>
          </w:tcPr>
          <w:p w:rsidR="00CB0826" w:rsidRPr="00412A5B" w:rsidP="002F6D1F" w14:paraId="65FD29A2" w14:textId="7B876D98">
            <w:pPr>
              <w:jc w:val="right"/>
              <w:rPr>
                <w:sz w:val="20"/>
                <w:szCs w:val="20"/>
              </w:rPr>
            </w:pPr>
            <w:r w:rsidRPr="00412A5B">
              <w:rPr>
                <w:sz w:val="20"/>
                <w:szCs w:val="20"/>
              </w:rPr>
              <w:t>SSN</w:t>
            </w:r>
          </w:p>
        </w:tc>
        <w:tc>
          <w:tcPr>
            <w:tcW w:w="2967" w:type="dxa"/>
            <w:gridSpan w:val="3"/>
            <w:tcBorders>
              <w:bottom w:val="single" w:sz="6" w:space="0" w:color="auto"/>
            </w:tcBorders>
          </w:tcPr>
          <w:p w:rsidR="00CB0826" w:rsidRPr="00310F94" w:rsidP="002F6D1F" w14:paraId="60A1D763" w14:textId="77777777">
            <w:pPr>
              <w:rPr>
                <w:sz w:val="20"/>
                <w:szCs w:val="20"/>
              </w:rPr>
            </w:pPr>
          </w:p>
        </w:tc>
        <w:tc>
          <w:tcPr>
            <w:tcW w:w="2698" w:type="dxa"/>
            <w:gridSpan w:val="3"/>
          </w:tcPr>
          <w:p w:rsidR="00CB0826" w:rsidRPr="00310F94" w:rsidP="002F6D1F" w14:paraId="3C3328AF" w14:textId="6596AE19">
            <w:pPr>
              <w:rPr>
                <w:sz w:val="20"/>
                <w:szCs w:val="20"/>
              </w:rPr>
            </w:pPr>
          </w:p>
        </w:tc>
      </w:tr>
      <w:tr w14:paraId="6A7E572C" w14:textId="77777777" w:rsidTr="00AB16FB">
        <w:tblPrEx>
          <w:tblW w:w="0" w:type="auto"/>
          <w:tblLook w:val="04A0"/>
        </w:tblPrEx>
        <w:tc>
          <w:tcPr>
            <w:tcW w:w="5125" w:type="dxa"/>
            <w:vAlign w:val="bottom"/>
          </w:tcPr>
          <w:p w:rsidR="00F70B6F" w:rsidRPr="00412A5B" w:rsidP="002F6D1F" w14:paraId="49CF4953" w14:textId="1ABDFBF0">
            <w:pPr>
              <w:jc w:val="right"/>
              <w:rPr>
                <w:sz w:val="20"/>
                <w:szCs w:val="20"/>
              </w:rPr>
            </w:pPr>
            <w:r>
              <w:rPr>
                <w:sz w:val="20"/>
                <w:szCs w:val="20"/>
              </w:rPr>
              <w:t>Date of Birth</w:t>
            </w:r>
          </w:p>
        </w:tc>
        <w:tc>
          <w:tcPr>
            <w:tcW w:w="2967" w:type="dxa"/>
            <w:gridSpan w:val="3"/>
            <w:tcBorders>
              <w:bottom w:val="single" w:sz="6" w:space="0" w:color="auto"/>
            </w:tcBorders>
          </w:tcPr>
          <w:p w:rsidR="00F70B6F" w:rsidRPr="00310F94" w:rsidP="00F70B6F" w14:paraId="303CC4CD" w14:textId="77777777">
            <w:pPr>
              <w:spacing w:before="80"/>
              <w:rPr>
                <w:sz w:val="20"/>
                <w:szCs w:val="20"/>
              </w:rPr>
            </w:pPr>
          </w:p>
        </w:tc>
        <w:tc>
          <w:tcPr>
            <w:tcW w:w="2698" w:type="dxa"/>
            <w:gridSpan w:val="3"/>
          </w:tcPr>
          <w:p w:rsidR="00F70B6F" w:rsidRPr="00310F94" w:rsidP="002F6D1F" w14:paraId="2656C989" w14:textId="77777777">
            <w:pPr>
              <w:rPr>
                <w:sz w:val="20"/>
                <w:szCs w:val="20"/>
              </w:rPr>
            </w:pPr>
          </w:p>
        </w:tc>
      </w:tr>
      <w:tr w14:paraId="0B4F0C87" w14:textId="77777777" w:rsidTr="001D2B28">
        <w:tblPrEx>
          <w:tblW w:w="0" w:type="auto"/>
          <w:tblLook w:val="04A0"/>
        </w:tblPrEx>
        <w:tc>
          <w:tcPr>
            <w:tcW w:w="5125" w:type="dxa"/>
          </w:tcPr>
          <w:p w:rsidR="003F6A07" w:rsidRPr="00412A5B" w:rsidP="003F6A07" w14:paraId="2399DCCA" w14:textId="3E97D754">
            <w:pPr>
              <w:spacing w:before="80"/>
              <w:jc w:val="right"/>
              <w:rPr>
                <w:sz w:val="20"/>
                <w:szCs w:val="20"/>
              </w:rPr>
            </w:pPr>
            <w:r w:rsidRPr="00412A5B">
              <w:rPr>
                <w:rFonts w:cstheme="minorHAnsi"/>
                <w:sz w:val="20"/>
                <w:szCs w:val="20"/>
              </w:rPr>
              <w:t>Name</w:t>
            </w:r>
          </w:p>
        </w:tc>
        <w:tc>
          <w:tcPr>
            <w:tcW w:w="5665" w:type="dxa"/>
            <w:gridSpan w:val="6"/>
            <w:tcBorders>
              <w:bottom w:val="single" w:sz="6" w:space="0" w:color="auto"/>
            </w:tcBorders>
          </w:tcPr>
          <w:p w:rsidR="003F6A07" w:rsidRPr="00310F94" w:rsidP="003F6A07" w14:paraId="60B7EEBF" w14:textId="77777777">
            <w:pPr>
              <w:spacing w:before="80"/>
              <w:rPr>
                <w:sz w:val="20"/>
                <w:szCs w:val="20"/>
              </w:rPr>
            </w:pPr>
          </w:p>
        </w:tc>
      </w:tr>
      <w:tr w14:paraId="27F9B704" w14:textId="77777777" w:rsidTr="001D2B28">
        <w:tblPrEx>
          <w:tblW w:w="0" w:type="auto"/>
          <w:tblLook w:val="04A0"/>
        </w:tblPrEx>
        <w:tc>
          <w:tcPr>
            <w:tcW w:w="5125" w:type="dxa"/>
          </w:tcPr>
          <w:p w:rsidR="00EC001D" w:rsidRPr="00412A5B" w:rsidP="008E57CD" w14:paraId="72A0432C" w14:textId="29AADD5A">
            <w:pPr>
              <w:spacing w:before="80"/>
              <w:jc w:val="right"/>
              <w:rPr>
                <w:sz w:val="20"/>
                <w:szCs w:val="20"/>
              </w:rPr>
            </w:pPr>
            <w:r w:rsidRPr="00412A5B">
              <w:rPr>
                <w:rFonts w:cstheme="minorHAnsi"/>
                <w:sz w:val="20"/>
                <w:szCs w:val="20"/>
              </w:rPr>
              <w:t>Address</w:t>
            </w:r>
          </w:p>
        </w:tc>
        <w:tc>
          <w:tcPr>
            <w:tcW w:w="5665" w:type="dxa"/>
            <w:gridSpan w:val="6"/>
            <w:tcBorders>
              <w:top w:val="single" w:sz="6" w:space="0" w:color="auto"/>
              <w:bottom w:val="single" w:sz="6" w:space="0" w:color="auto"/>
            </w:tcBorders>
          </w:tcPr>
          <w:p w:rsidR="00EC001D" w:rsidRPr="00310F94" w:rsidP="00F4027B" w14:paraId="093DEEAA" w14:textId="77777777">
            <w:pPr>
              <w:spacing w:before="80"/>
              <w:rPr>
                <w:sz w:val="20"/>
                <w:szCs w:val="20"/>
              </w:rPr>
            </w:pPr>
          </w:p>
        </w:tc>
      </w:tr>
      <w:tr w14:paraId="66BB014D" w14:textId="77777777" w:rsidTr="002D7FA7">
        <w:tblPrEx>
          <w:tblW w:w="0" w:type="auto"/>
          <w:tblLook w:val="04A0"/>
        </w:tblPrEx>
        <w:tc>
          <w:tcPr>
            <w:tcW w:w="5125" w:type="dxa"/>
          </w:tcPr>
          <w:p w:rsidR="00763D0D" w:rsidRPr="00412A5B" w:rsidP="00763D0D" w14:paraId="31EEE454" w14:textId="053E572F">
            <w:pPr>
              <w:spacing w:before="80"/>
              <w:jc w:val="right"/>
              <w:rPr>
                <w:sz w:val="20"/>
                <w:szCs w:val="20"/>
              </w:rPr>
            </w:pPr>
            <w:r w:rsidRPr="00412A5B">
              <w:rPr>
                <w:rFonts w:cstheme="minorHAnsi"/>
                <w:sz w:val="20"/>
                <w:szCs w:val="20"/>
              </w:rPr>
              <w:t>City</w:t>
            </w:r>
          </w:p>
        </w:tc>
        <w:tc>
          <w:tcPr>
            <w:tcW w:w="1710" w:type="dxa"/>
            <w:tcBorders>
              <w:top w:val="single" w:sz="6" w:space="0" w:color="auto"/>
              <w:bottom w:val="single" w:sz="4" w:space="0" w:color="auto"/>
            </w:tcBorders>
          </w:tcPr>
          <w:p w:rsidR="00763D0D" w:rsidRPr="00310F94" w:rsidP="00F4027B" w14:paraId="653BF2DE" w14:textId="77777777">
            <w:pPr>
              <w:spacing w:before="80"/>
              <w:rPr>
                <w:sz w:val="20"/>
                <w:szCs w:val="20"/>
              </w:rPr>
            </w:pPr>
          </w:p>
        </w:tc>
        <w:tc>
          <w:tcPr>
            <w:tcW w:w="718" w:type="dxa"/>
            <w:tcBorders>
              <w:top w:val="single" w:sz="6" w:space="0" w:color="auto"/>
            </w:tcBorders>
          </w:tcPr>
          <w:p w:rsidR="00763D0D" w:rsidRPr="00310F94" w:rsidP="00F4027B" w14:paraId="47E1294E" w14:textId="3B352E74">
            <w:pPr>
              <w:spacing w:before="80"/>
              <w:rPr>
                <w:sz w:val="20"/>
                <w:szCs w:val="20"/>
              </w:rPr>
            </w:pPr>
            <w:r w:rsidRPr="00310F94">
              <w:rPr>
                <w:sz w:val="20"/>
                <w:szCs w:val="20"/>
              </w:rPr>
              <w:t>State</w:t>
            </w:r>
          </w:p>
        </w:tc>
        <w:tc>
          <w:tcPr>
            <w:tcW w:w="1079" w:type="dxa"/>
            <w:gridSpan w:val="2"/>
            <w:tcBorders>
              <w:top w:val="single" w:sz="6" w:space="0" w:color="auto"/>
              <w:bottom w:val="single" w:sz="4" w:space="0" w:color="auto"/>
            </w:tcBorders>
          </w:tcPr>
          <w:p w:rsidR="00763D0D" w:rsidRPr="00310F94" w:rsidP="00F4027B" w14:paraId="23FA7C70" w14:textId="77777777">
            <w:pPr>
              <w:spacing w:before="80"/>
              <w:rPr>
                <w:sz w:val="20"/>
                <w:szCs w:val="20"/>
              </w:rPr>
            </w:pPr>
          </w:p>
        </w:tc>
        <w:tc>
          <w:tcPr>
            <w:tcW w:w="1079" w:type="dxa"/>
            <w:tcBorders>
              <w:top w:val="single" w:sz="6" w:space="0" w:color="auto"/>
            </w:tcBorders>
          </w:tcPr>
          <w:p w:rsidR="00763D0D" w:rsidRPr="00310F94" w:rsidP="00F4027B" w14:paraId="5B84AC21" w14:textId="1EB55B4C">
            <w:pPr>
              <w:spacing w:before="80"/>
              <w:rPr>
                <w:sz w:val="20"/>
                <w:szCs w:val="20"/>
              </w:rPr>
            </w:pPr>
            <w:r w:rsidRPr="00310F94">
              <w:rPr>
                <w:sz w:val="20"/>
                <w:szCs w:val="20"/>
              </w:rPr>
              <w:t>Zip Code</w:t>
            </w:r>
          </w:p>
        </w:tc>
        <w:tc>
          <w:tcPr>
            <w:tcW w:w="1079" w:type="dxa"/>
            <w:tcBorders>
              <w:top w:val="single" w:sz="6" w:space="0" w:color="auto"/>
              <w:bottom w:val="single" w:sz="4" w:space="0" w:color="auto"/>
            </w:tcBorders>
          </w:tcPr>
          <w:p w:rsidR="00763D0D" w:rsidRPr="00310F94" w:rsidP="00F4027B" w14:paraId="34BA361F" w14:textId="0E72CD55">
            <w:pPr>
              <w:spacing w:before="80"/>
              <w:rPr>
                <w:sz w:val="20"/>
                <w:szCs w:val="20"/>
              </w:rPr>
            </w:pPr>
          </w:p>
        </w:tc>
      </w:tr>
      <w:tr w14:paraId="332D867B" w14:textId="77777777" w:rsidTr="002D7FA7">
        <w:tblPrEx>
          <w:tblW w:w="0" w:type="auto"/>
          <w:tblLook w:val="04A0"/>
        </w:tblPrEx>
        <w:tc>
          <w:tcPr>
            <w:tcW w:w="5125" w:type="dxa"/>
          </w:tcPr>
          <w:p w:rsidR="00EC001D" w:rsidRPr="00412A5B" w:rsidP="003F69A4" w14:paraId="4CF46907" w14:textId="371CD32D">
            <w:pPr>
              <w:spacing w:before="80"/>
              <w:jc w:val="right"/>
              <w:rPr>
                <w:sz w:val="20"/>
                <w:szCs w:val="20"/>
              </w:rPr>
            </w:pPr>
            <w:r w:rsidRPr="00412A5B">
              <w:rPr>
                <w:rFonts w:cstheme="minorHAnsi"/>
                <w:sz w:val="20"/>
                <w:szCs w:val="20"/>
              </w:rPr>
              <w:t>Telephone</w:t>
            </w:r>
          </w:p>
        </w:tc>
        <w:tc>
          <w:tcPr>
            <w:tcW w:w="5665" w:type="dxa"/>
            <w:gridSpan w:val="6"/>
            <w:tcBorders>
              <w:bottom w:val="single" w:sz="6" w:space="0" w:color="auto"/>
            </w:tcBorders>
          </w:tcPr>
          <w:p w:rsidR="00EC001D" w:rsidP="00F4027B" w14:paraId="576E07C9" w14:textId="77777777">
            <w:pPr>
              <w:spacing w:before="80"/>
            </w:pPr>
          </w:p>
        </w:tc>
      </w:tr>
      <w:tr w14:paraId="56D7A5FE" w14:textId="77777777" w:rsidTr="001D2B28">
        <w:tblPrEx>
          <w:tblW w:w="0" w:type="auto"/>
          <w:tblLook w:val="04A0"/>
        </w:tblPrEx>
        <w:tc>
          <w:tcPr>
            <w:tcW w:w="5125" w:type="dxa"/>
          </w:tcPr>
          <w:p w:rsidR="00EC001D" w:rsidRPr="00412A5B" w:rsidP="00412A5B" w14:paraId="748CFC10" w14:textId="7BE46051">
            <w:pPr>
              <w:spacing w:before="80"/>
              <w:jc w:val="right"/>
              <w:rPr>
                <w:sz w:val="20"/>
                <w:szCs w:val="20"/>
              </w:rPr>
            </w:pPr>
            <w:r w:rsidRPr="00412A5B">
              <w:rPr>
                <w:rFonts w:cstheme="minorHAnsi"/>
                <w:sz w:val="20"/>
                <w:szCs w:val="20"/>
              </w:rPr>
              <w:t>Email</w:t>
            </w:r>
          </w:p>
        </w:tc>
        <w:tc>
          <w:tcPr>
            <w:tcW w:w="5665" w:type="dxa"/>
            <w:gridSpan w:val="6"/>
            <w:tcBorders>
              <w:top w:val="single" w:sz="6" w:space="0" w:color="auto"/>
              <w:bottom w:val="single" w:sz="6" w:space="0" w:color="auto"/>
            </w:tcBorders>
          </w:tcPr>
          <w:p w:rsidR="00EC001D" w:rsidP="00F4027B" w14:paraId="5FAEFAC8" w14:textId="77777777">
            <w:pPr>
              <w:spacing w:before="80"/>
            </w:pPr>
          </w:p>
        </w:tc>
      </w:tr>
    </w:tbl>
    <w:p w:rsidR="007B0C85" w:rsidRPr="001D2B28" w:rsidP="002E4DB5" w14:paraId="261756EB" w14:textId="7E059CC6">
      <w:pPr>
        <w:pBdr>
          <w:bottom w:val="single" w:sz="18" w:space="1" w:color="auto"/>
        </w:pBdr>
        <w:spacing w:before="80" w:after="0"/>
        <w:rPr>
          <w:rFonts w:cstheme="minorHAnsi"/>
          <w:b/>
          <w:bCs/>
          <w:sz w:val="20"/>
          <w:szCs w:val="20"/>
        </w:rPr>
      </w:pPr>
      <w:r w:rsidRPr="001D2B28">
        <w:rPr>
          <w:rFonts w:cstheme="minorHAnsi"/>
          <w:b/>
          <w:bCs/>
          <w:sz w:val="20"/>
          <w:szCs w:val="20"/>
        </w:rPr>
        <w:t xml:space="preserve">SECTION 2: </w:t>
      </w:r>
      <w:r w:rsidR="000D3204">
        <w:rPr>
          <w:rFonts w:cstheme="minorHAnsi"/>
          <w:b/>
          <w:bCs/>
          <w:sz w:val="20"/>
          <w:szCs w:val="20"/>
        </w:rPr>
        <w:t>SCHOOL CLOSURE</w:t>
      </w:r>
      <w:r w:rsidRPr="00D0470D" w:rsidR="00D0470D">
        <w:rPr>
          <w:rFonts w:cstheme="minorHAnsi"/>
          <w:b/>
          <w:bCs/>
          <w:sz w:val="20"/>
          <w:szCs w:val="20"/>
        </w:rPr>
        <w:t xml:space="preserve"> INFORMATION</w:t>
      </w:r>
    </w:p>
    <w:p w:rsidR="00365425" w:rsidP="00C75B3C" w14:paraId="388AB549" w14:textId="77777777">
      <w:pPr>
        <w:spacing w:before="80" w:after="0"/>
        <w:rPr>
          <w:sz w:val="20"/>
          <w:szCs w:val="20"/>
        </w:rPr>
        <w:sectPr w:rsidSect="005F38E4">
          <w:footerReference w:type="default" r:id="rId6"/>
          <w:pgSz w:w="12240" w:h="15840"/>
          <w:pgMar w:top="720" w:right="720" w:bottom="720" w:left="720" w:header="720" w:footer="720" w:gutter="0"/>
          <w:cols w:space="720"/>
          <w:docGrid w:linePitch="360"/>
        </w:sectPr>
      </w:pPr>
    </w:p>
    <w:p w:rsidR="009924E3" w:rsidRPr="00636989" w:rsidP="00636989" w14:paraId="640B216C" w14:textId="681A9728">
      <w:pPr>
        <w:pStyle w:val="Default"/>
        <w:numPr>
          <w:ilvl w:val="0"/>
          <w:numId w:val="4"/>
        </w:numPr>
        <w:spacing w:after="40" w:line="264" w:lineRule="auto"/>
        <w:ind w:left="360"/>
        <w:rPr>
          <w:rFonts w:asciiTheme="minorHAnsi" w:hAnsiTheme="minorHAnsi" w:cstheme="minorHAnsi"/>
          <w:b/>
          <w:bCs/>
          <w:color w:val="auto"/>
          <w:sz w:val="20"/>
          <w:szCs w:val="20"/>
        </w:rPr>
      </w:pPr>
      <w:r w:rsidRPr="009924E3">
        <w:rPr>
          <w:rFonts w:asciiTheme="minorHAnsi" w:hAnsiTheme="minorHAnsi" w:cstheme="minorHAnsi"/>
          <w:color w:val="auto"/>
          <w:sz w:val="20"/>
          <w:szCs w:val="20"/>
        </w:rPr>
        <w:t>You are applying for this loan discharge as a:</w:t>
      </w:r>
    </w:p>
    <w:p w:rsidR="009924E3" w:rsidRPr="009924E3" w:rsidP="00636989" w14:paraId="1A0E0E51" w14:textId="10411658">
      <w:pPr>
        <w:pStyle w:val="Default"/>
        <w:spacing w:after="40" w:line="264" w:lineRule="auto"/>
        <w:ind w:left="374" w:hanging="14"/>
        <w:rPr>
          <w:rFonts w:asciiTheme="minorHAnsi" w:hAnsiTheme="minorHAnsi" w:cstheme="minorHAnsi"/>
          <w:color w:val="auto"/>
          <w:sz w:val="20"/>
          <w:szCs w:val="20"/>
        </w:rPr>
      </w:pPr>
      <w:r w:rsidRPr="009924E3">
        <w:rPr>
          <w:rFonts w:asciiTheme="minorHAnsi" w:hAnsiTheme="minorHAnsi" w:cstheme="minorHAnsi"/>
          <w:sz w:val="20"/>
          <w:szCs w:val="20"/>
        </w:rPr>
        <w:fldChar w:fldCharType="begin">
          <w:ffData>
            <w:name w:val="Check2"/>
            <w:enabled/>
            <w:calcOnExit w:val="0"/>
            <w:checkBox>
              <w:sizeAuto/>
              <w:default w:val="0"/>
            </w:checkBox>
          </w:ffData>
        </w:fldChar>
      </w:r>
      <w:r w:rsidRPr="009924E3">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9924E3">
        <w:rPr>
          <w:rFonts w:asciiTheme="minorHAnsi" w:hAnsiTheme="minorHAnsi" w:cstheme="minorHAnsi"/>
          <w:sz w:val="20"/>
          <w:szCs w:val="20"/>
        </w:rPr>
        <w:fldChar w:fldCharType="end"/>
      </w:r>
      <w:r w:rsidRPr="009924E3">
        <w:rPr>
          <w:rFonts w:asciiTheme="minorHAnsi" w:hAnsiTheme="minorHAnsi" w:cstheme="minorHAnsi"/>
          <w:sz w:val="20"/>
          <w:szCs w:val="20"/>
        </w:rPr>
        <w:t xml:space="preserve"> </w:t>
      </w:r>
      <w:r w:rsidRPr="009924E3">
        <w:rPr>
          <w:rFonts w:asciiTheme="minorHAnsi" w:hAnsiTheme="minorHAnsi" w:cstheme="minorHAnsi"/>
          <w:color w:val="auto"/>
          <w:sz w:val="20"/>
          <w:szCs w:val="20"/>
        </w:rPr>
        <w:t>Student borrower - Skip to Item 4.</w:t>
      </w:r>
    </w:p>
    <w:p w:rsidR="009924E3" w:rsidRPr="009924E3" w:rsidP="003F0D27" w14:paraId="28480A5A" w14:textId="419834BD">
      <w:pPr>
        <w:pStyle w:val="Default"/>
        <w:spacing w:after="40" w:line="264" w:lineRule="auto"/>
        <w:ind w:left="634" w:hanging="274"/>
        <w:rPr>
          <w:rFonts w:asciiTheme="minorHAnsi" w:hAnsiTheme="minorHAnsi" w:cstheme="minorHAnsi"/>
          <w:color w:val="auto"/>
          <w:sz w:val="20"/>
          <w:szCs w:val="20"/>
        </w:rPr>
      </w:pPr>
      <w:r w:rsidRPr="009924E3">
        <w:rPr>
          <w:rFonts w:asciiTheme="minorHAnsi" w:hAnsiTheme="minorHAnsi" w:cstheme="minorHAnsi"/>
          <w:sz w:val="20"/>
          <w:szCs w:val="20"/>
        </w:rPr>
        <w:fldChar w:fldCharType="begin">
          <w:ffData>
            <w:name w:val="Check2"/>
            <w:enabled/>
            <w:calcOnExit w:val="0"/>
            <w:checkBox>
              <w:sizeAuto/>
              <w:default w:val="0"/>
            </w:checkBox>
          </w:ffData>
        </w:fldChar>
      </w:r>
      <w:r w:rsidRPr="009924E3">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9924E3">
        <w:rPr>
          <w:rFonts w:asciiTheme="minorHAnsi" w:hAnsiTheme="minorHAnsi" w:cstheme="minorHAnsi"/>
          <w:sz w:val="20"/>
          <w:szCs w:val="20"/>
        </w:rPr>
        <w:fldChar w:fldCharType="end"/>
      </w:r>
      <w:r w:rsidRPr="009924E3">
        <w:rPr>
          <w:rFonts w:asciiTheme="minorHAnsi" w:hAnsiTheme="minorHAnsi" w:cstheme="minorHAnsi"/>
          <w:sz w:val="20"/>
          <w:szCs w:val="20"/>
        </w:rPr>
        <w:t xml:space="preserve"> </w:t>
      </w:r>
      <w:r w:rsidRPr="009924E3">
        <w:rPr>
          <w:rFonts w:asciiTheme="minorHAnsi" w:hAnsiTheme="minorHAnsi" w:cstheme="minorHAnsi"/>
          <w:color w:val="auto"/>
          <w:sz w:val="20"/>
          <w:szCs w:val="20"/>
        </w:rPr>
        <w:t xml:space="preserve">Parent PLUS borrower - Continue to Item 2. If a question includes "(or the student)," answer as it applies to the student </w:t>
      </w:r>
      <w:r w:rsidR="000E7F1E">
        <w:rPr>
          <w:rFonts w:asciiTheme="minorHAnsi" w:hAnsiTheme="minorHAnsi" w:cstheme="minorHAnsi"/>
          <w:color w:val="auto"/>
          <w:sz w:val="20"/>
          <w:szCs w:val="20"/>
        </w:rPr>
        <w:t>for whom</w:t>
      </w:r>
      <w:r w:rsidRPr="009924E3">
        <w:rPr>
          <w:rFonts w:asciiTheme="minorHAnsi" w:hAnsiTheme="minorHAnsi" w:cstheme="minorHAnsi"/>
          <w:color w:val="auto"/>
          <w:sz w:val="20"/>
          <w:szCs w:val="20"/>
        </w:rPr>
        <w:t xml:space="preserve"> you borrowed the loan.</w:t>
      </w:r>
    </w:p>
    <w:p w:rsidR="009924E3" w:rsidRPr="00636989" w:rsidP="003F0D27" w14:paraId="6EC1D8C3" w14:textId="4989E1ED">
      <w:pPr>
        <w:pStyle w:val="Default"/>
        <w:numPr>
          <w:ilvl w:val="0"/>
          <w:numId w:val="4"/>
        </w:numPr>
        <w:spacing w:after="40" w:line="264" w:lineRule="auto"/>
        <w:ind w:left="360"/>
        <w:rPr>
          <w:rFonts w:asciiTheme="minorHAnsi" w:hAnsiTheme="minorHAnsi" w:cstheme="minorHAnsi"/>
          <w:b/>
          <w:bCs/>
          <w:color w:val="auto"/>
          <w:sz w:val="20"/>
          <w:szCs w:val="20"/>
        </w:rPr>
      </w:pPr>
      <w:r w:rsidRPr="009924E3">
        <w:rPr>
          <w:rFonts w:asciiTheme="minorHAnsi" w:hAnsiTheme="minorHAnsi" w:cstheme="minorHAnsi"/>
          <w:color w:val="auto"/>
          <w:sz w:val="20"/>
          <w:szCs w:val="20"/>
        </w:rPr>
        <w:t>Student Name (Last, First, MI):</w:t>
      </w:r>
    </w:p>
    <w:p w:rsidR="009924E3" w:rsidRPr="009924E3" w:rsidP="00467D8A" w14:paraId="1DA5A847" w14:textId="0B1C4F47">
      <w:pPr>
        <w:pStyle w:val="Default"/>
        <w:spacing w:after="120" w:line="264" w:lineRule="auto"/>
        <w:ind w:left="360"/>
        <w:rPr>
          <w:rFonts w:asciiTheme="minorHAnsi" w:hAnsiTheme="minorHAnsi" w:cstheme="minorHAnsi"/>
          <w:color w:val="auto"/>
          <w:sz w:val="20"/>
          <w:szCs w:val="20"/>
        </w:rPr>
      </w:pPr>
      <w:r w:rsidRPr="009924E3">
        <w:rPr>
          <w:rFonts w:asciiTheme="minorHAnsi" w:hAnsiTheme="minorHAnsi" w:cstheme="minorHAnsi"/>
          <w:color w:val="auto"/>
          <w:sz w:val="20"/>
          <w:szCs w:val="20"/>
        </w:rPr>
        <w:t>______________________________________________</w:t>
      </w:r>
    </w:p>
    <w:p w:rsidR="00BC4175" w:rsidRPr="00636989" w:rsidP="00636989" w14:paraId="52D4B953" w14:textId="508A67E0">
      <w:pPr>
        <w:pStyle w:val="Default"/>
        <w:numPr>
          <w:ilvl w:val="0"/>
          <w:numId w:val="4"/>
        </w:numPr>
        <w:spacing w:after="120" w:line="264" w:lineRule="auto"/>
        <w:ind w:left="360"/>
        <w:rPr>
          <w:rFonts w:asciiTheme="minorHAnsi" w:hAnsiTheme="minorHAnsi" w:cstheme="minorHAnsi"/>
          <w:b/>
          <w:bCs/>
          <w:color w:val="auto"/>
          <w:sz w:val="20"/>
          <w:szCs w:val="20"/>
        </w:rPr>
      </w:pPr>
      <w:r w:rsidRPr="00BC4175">
        <w:rPr>
          <w:rFonts w:asciiTheme="minorHAnsi" w:hAnsiTheme="minorHAnsi" w:cstheme="minorHAnsi"/>
          <w:color w:val="auto"/>
          <w:sz w:val="20"/>
          <w:szCs w:val="20"/>
        </w:rPr>
        <w:t>Student SSN:</w:t>
      </w:r>
      <w:r w:rsidR="00AD0D66">
        <w:rPr>
          <w:rFonts w:asciiTheme="minorHAnsi" w:hAnsiTheme="minorHAnsi" w:cstheme="minorHAnsi"/>
          <w:color w:val="auto"/>
          <w:sz w:val="20"/>
          <w:szCs w:val="20"/>
        </w:rPr>
        <w:t xml:space="preserve"> </w:t>
      </w:r>
      <w:r w:rsidRPr="00BC4175">
        <w:rPr>
          <w:rFonts w:asciiTheme="minorHAnsi" w:hAnsiTheme="minorHAnsi" w:cstheme="minorHAnsi"/>
          <w:color w:val="auto"/>
          <w:sz w:val="20"/>
          <w:szCs w:val="20"/>
        </w:rPr>
        <w:t>___________________________________</w:t>
      </w:r>
    </w:p>
    <w:p w:rsidR="004160EF" w:rsidRPr="00636989" w:rsidP="003F0D27" w14:paraId="715D2FEC" w14:textId="527DEB5E">
      <w:pPr>
        <w:pStyle w:val="Default"/>
        <w:numPr>
          <w:ilvl w:val="0"/>
          <w:numId w:val="4"/>
        </w:numPr>
        <w:spacing w:after="40" w:line="264" w:lineRule="auto"/>
        <w:ind w:left="360"/>
        <w:rPr>
          <w:rFonts w:asciiTheme="minorHAnsi" w:hAnsiTheme="minorHAnsi" w:cstheme="minorHAnsi"/>
          <w:b/>
          <w:bCs/>
          <w:color w:val="auto"/>
          <w:sz w:val="20"/>
          <w:szCs w:val="20"/>
        </w:rPr>
      </w:pPr>
      <w:r>
        <w:rPr>
          <w:rFonts w:asciiTheme="minorHAnsi" w:hAnsiTheme="minorHAnsi" w:cstheme="minorHAnsi"/>
          <w:color w:val="auto"/>
          <w:sz w:val="20"/>
          <w:szCs w:val="20"/>
        </w:rPr>
        <w:t xml:space="preserve">Closed </w:t>
      </w:r>
      <w:r w:rsidRPr="00BC4175" w:rsidR="00BC4175">
        <w:rPr>
          <w:rFonts w:asciiTheme="minorHAnsi" w:hAnsiTheme="minorHAnsi" w:cstheme="minorHAnsi"/>
          <w:color w:val="auto"/>
          <w:sz w:val="20"/>
          <w:szCs w:val="20"/>
        </w:rPr>
        <w:t>School Name:</w:t>
      </w:r>
      <w:r w:rsidR="00AD0D66">
        <w:rPr>
          <w:rFonts w:asciiTheme="minorHAnsi" w:hAnsiTheme="minorHAnsi" w:cstheme="minorHAnsi"/>
          <w:color w:val="auto"/>
          <w:sz w:val="20"/>
          <w:szCs w:val="20"/>
        </w:rPr>
        <w:t xml:space="preserve"> </w:t>
      </w:r>
    </w:p>
    <w:p w:rsidR="00BC4175" w:rsidRPr="00BC4175" w:rsidP="003F0D27" w14:paraId="5350CB3C" w14:textId="422A0719">
      <w:pPr>
        <w:pStyle w:val="Default"/>
        <w:spacing w:after="40" w:line="264" w:lineRule="auto"/>
        <w:ind w:left="360"/>
        <w:rPr>
          <w:rFonts w:asciiTheme="minorHAnsi" w:hAnsiTheme="minorHAnsi" w:cstheme="minorHAnsi"/>
          <w:color w:val="auto"/>
          <w:sz w:val="20"/>
          <w:szCs w:val="20"/>
        </w:rPr>
      </w:pPr>
      <w:r w:rsidRPr="009924E3">
        <w:rPr>
          <w:rFonts w:asciiTheme="minorHAnsi" w:hAnsiTheme="minorHAnsi" w:cstheme="minorHAnsi"/>
          <w:color w:val="auto"/>
          <w:sz w:val="20"/>
          <w:szCs w:val="20"/>
        </w:rPr>
        <w:t>______________________________________________</w:t>
      </w:r>
    </w:p>
    <w:p w:rsidR="00BC4175" w:rsidRPr="00BD043D" w:rsidP="00636989" w14:paraId="5D919C07" w14:textId="70FA30A3">
      <w:pPr>
        <w:pStyle w:val="Default"/>
        <w:numPr>
          <w:ilvl w:val="0"/>
          <w:numId w:val="4"/>
        </w:numPr>
        <w:spacing w:after="40" w:line="264" w:lineRule="auto"/>
        <w:ind w:left="360"/>
        <w:rPr>
          <w:rFonts w:asciiTheme="minorHAnsi" w:hAnsiTheme="minorHAnsi" w:cstheme="minorHAnsi"/>
          <w:b/>
          <w:bCs/>
          <w:color w:val="auto"/>
          <w:sz w:val="20"/>
          <w:szCs w:val="20"/>
        </w:rPr>
      </w:pPr>
      <w:r>
        <w:rPr>
          <w:rFonts w:asciiTheme="minorHAnsi" w:hAnsiTheme="minorHAnsi" w:cstheme="minorHAnsi"/>
          <w:color w:val="auto"/>
          <w:sz w:val="20"/>
          <w:szCs w:val="20"/>
        </w:rPr>
        <w:t xml:space="preserve">Closed </w:t>
      </w:r>
      <w:r w:rsidRPr="00BC4175">
        <w:rPr>
          <w:rFonts w:asciiTheme="minorHAnsi" w:hAnsiTheme="minorHAnsi" w:cstheme="minorHAnsi"/>
          <w:color w:val="auto"/>
          <w:sz w:val="20"/>
          <w:szCs w:val="20"/>
        </w:rPr>
        <w:t>School Address (Street, City, State, Zip Code):</w:t>
      </w:r>
    </w:p>
    <w:p w:rsidR="00BD043D" w:rsidP="003F0D27" w14:paraId="4928CCEF" w14:textId="0AEAA492">
      <w:pPr>
        <w:pStyle w:val="Default"/>
        <w:spacing w:after="80" w:line="264" w:lineRule="auto"/>
        <w:ind w:left="360"/>
        <w:rPr>
          <w:rFonts w:asciiTheme="minorHAnsi" w:hAnsiTheme="minorHAnsi" w:cstheme="minorHAnsi"/>
          <w:color w:val="auto"/>
          <w:sz w:val="20"/>
          <w:szCs w:val="20"/>
        </w:rPr>
      </w:pPr>
      <w:r w:rsidRPr="00626407">
        <w:rPr>
          <w:rFonts w:asciiTheme="minorHAnsi" w:hAnsiTheme="minorHAnsi" w:cstheme="minorHAnsi"/>
          <w:color w:val="auto"/>
          <w:sz w:val="20"/>
          <w:szCs w:val="20"/>
        </w:rPr>
        <w:t>_________________________________________</w:t>
      </w:r>
      <w:r>
        <w:rPr>
          <w:rFonts w:asciiTheme="minorHAnsi" w:hAnsiTheme="minorHAnsi" w:cstheme="minorHAnsi"/>
          <w:color w:val="auto"/>
          <w:sz w:val="20"/>
          <w:szCs w:val="20"/>
        </w:rPr>
        <w:t>_____</w:t>
      </w:r>
    </w:p>
    <w:p w:rsidR="00626407" w:rsidRPr="00626407" w:rsidP="003F0D27" w14:paraId="66B839E5" w14:textId="56CD8B87">
      <w:pPr>
        <w:pStyle w:val="Default"/>
        <w:spacing w:after="40" w:line="264" w:lineRule="auto"/>
        <w:ind w:left="360"/>
        <w:rPr>
          <w:rFonts w:asciiTheme="minorHAnsi" w:hAnsiTheme="minorHAnsi" w:cstheme="minorHAnsi"/>
          <w:color w:val="auto"/>
          <w:sz w:val="20"/>
          <w:szCs w:val="20"/>
        </w:rPr>
      </w:pPr>
      <w:r>
        <w:rPr>
          <w:rFonts w:asciiTheme="minorHAnsi" w:hAnsiTheme="minorHAnsi" w:cstheme="minorHAnsi"/>
          <w:color w:val="auto"/>
          <w:sz w:val="20"/>
          <w:szCs w:val="20"/>
        </w:rPr>
        <w:t>______________________________________________</w:t>
      </w:r>
    </w:p>
    <w:p w:rsidR="00F01E25" w:rsidRPr="00636989" w:rsidP="003F0D27" w14:paraId="22929361" w14:textId="601CEBF4">
      <w:pPr>
        <w:pStyle w:val="Default"/>
        <w:numPr>
          <w:ilvl w:val="0"/>
          <w:numId w:val="4"/>
        </w:numPr>
        <w:spacing w:after="40" w:line="264" w:lineRule="auto"/>
        <w:ind w:left="360"/>
        <w:rPr>
          <w:rFonts w:asciiTheme="minorHAnsi" w:hAnsiTheme="minorHAnsi" w:cstheme="minorHAnsi"/>
          <w:b/>
          <w:bCs/>
          <w:color w:val="auto"/>
          <w:sz w:val="20"/>
          <w:szCs w:val="20"/>
        </w:rPr>
      </w:pPr>
      <w:r>
        <w:rPr>
          <w:rFonts w:asciiTheme="minorHAnsi" w:hAnsiTheme="minorHAnsi" w:cstheme="minorHAnsi"/>
          <w:color w:val="auto"/>
          <w:sz w:val="20"/>
          <w:szCs w:val="20"/>
        </w:rPr>
        <w:t>First and last d</w:t>
      </w:r>
      <w:r w:rsidRPr="00FB0FAB">
        <w:rPr>
          <w:rFonts w:asciiTheme="minorHAnsi" w:hAnsiTheme="minorHAnsi" w:cstheme="minorHAnsi"/>
          <w:color w:val="auto"/>
          <w:sz w:val="20"/>
          <w:szCs w:val="20"/>
        </w:rPr>
        <w:t xml:space="preserve">ates that you (or the student) attended the </w:t>
      </w:r>
      <w:r>
        <w:rPr>
          <w:rFonts w:asciiTheme="minorHAnsi" w:hAnsiTheme="minorHAnsi" w:cstheme="minorHAnsi"/>
          <w:color w:val="auto"/>
          <w:sz w:val="20"/>
          <w:szCs w:val="20"/>
        </w:rPr>
        <w:t xml:space="preserve">closed </w:t>
      </w:r>
      <w:r w:rsidRPr="00FB0FAB">
        <w:rPr>
          <w:rFonts w:asciiTheme="minorHAnsi" w:hAnsiTheme="minorHAnsi" w:cstheme="minorHAnsi"/>
          <w:color w:val="auto"/>
          <w:sz w:val="20"/>
          <w:szCs w:val="20"/>
        </w:rPr>
        <w:t>school:</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5"/>
        <w:gridCol w:w="553"/>
        <w:gridCol w:w="1714"/>
      </w:tblGrid>
      <w:tr w14:paraId="204708DE" w14:textId="77777777" w:rsidTr="00E65850">
        <w:tblPrEx>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25" w:type="dxa"/>
          </w:tcPr>
          <w:p w:rsidR="00807854" w:rsidRPr="00FB0FAB" w:rsidP="009A086E" w14:paraId="6C2CC847" w14:textId="2B0E6E45">
            <w:pPr>
              <w:pStyle w:val="Default"/>
              <w:spacing w:before="80" w:after="40" w:line="264" w:lineRule="auto"/>
              <w:ind w:left="-13"/>
              <w:rPr>
                <w:rFonts w:asciiTheme="minorHAnsi" w:hAnsiTheme="minorHAnsi" w:cstheme="minorHAnsi"/>
                <w:sz w:val="20"/>
                <w:szCs w:val="20"/>
              </w:rPr>
            </w:pPr>
            <w:r w:rsidRPr="00FB0FAB">
              <w:rPr>
                <w:rFonts w:asciiTheme="minorHAnsi" w:hAnsiTheme="minorHAnsi" w:cstheme="minorHAnsi"/>
                <w:sz w:val="20"/>
                <w:szCs w:val="20"/>
              </w:rPr>
              <w:t>First Date: ____________</w:t>
            </w:r>
          </w:p>
        </w:tc>
        <w:tc>
          <w:tcPr>
            <w:tcW w:w="553" w:type="dxa"/>
            <w:vAlign w:val="center"/>
          </w:tcPr>
          <w:p w:rsidR="00807854" w:rsidRPr="00807854" w:rsidP="009A086E" w14:paraId="0D6F5B6B" w14:textId="61F10FEE">
            <w:pPr>
              <w:pStyle w:val="Default"/>
              <w:spacing w:after="40" w:line="264" w:lineRule="auto"/>
              <w:jc w:val="center"/>
              <w:rPr>
                <w:rFonts w:asciiTheme="minorHAnsi" w:hAnsiTheme="minorHAnsi" w:cstheme="minorHAnsi"/>
                <w:sz w:val="20"/>
                <w:szCs w:val="20"/>
              </w:rPr>
            </w:pPr>
            <w:r>
              <w:rPr>
                <w:rFonts w:asciiTheme="minorHAnsi" w:hAnsiTheme="minorHAnsi" w:cstheme="minorHAnsi"/>
                <w:sz w:val="20"/>
                <w:szCs w:val="20"/>
              </w:rPr>
              <w:t>or</w:t>
            </w:r>
          </w:p>
        </w:tc>
        <w:tc>
          <w:tcPr>
            <w:tcW w:w="1714" w:type="dxa"/>
          </w:tcPr>
          <w:p w:rsidR="00807854" w:rsidRPr="00FB0FAB" w:rsidP="009A086E" w14:paraId="28820D5A" w14:textId="77777777">
            <w:pPr>
              <w:pStyle w:val="Default"/>
              <w:spacing w:before="80" w:after="40" w:line="264" w:lineRule="auto"/>
              <w:ind w:left="161"/>
              <w:rPr>
                <w:rFonts w:asciiTheme="minorHAnsi" w:hAnsiTheme="minorHAnsi" w:cstheme="minorHAnsi"/>
                <w:sz w:val="20"/>
                <w:szCs w:val="20"/>
              </w:rPr>
            </w:pPr>
            <w:r w:rsidRPr="00FB0FAB">
              <w:rPr>
                <w:rFonts w:asciiTheme="minorHAnsi" w:hAnsiTheme="minorHAnsi" w:cstheme="minorHAnsi"/>
                <w:sz w:val="20"/>
                <w:szCs w:val="20"/>
              </w:rPr>
              <w:fldChar w:fldCharType="begin">
                <w:ffData>
                  <w:name w:val="Check2"/>
                  <w:enabled/>
                  <w:calcOnExit w:val="0"/>
                  <w:checkBox>
                    <w:sizeAuto/>
                    <w:default w:val="0"/>
                  </w:checkBox>
                </w:ffData>
              </w:fldChar>
            </w:r>
            <w:r w:rsidRPr="00FB0FAB">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FB0FAB">
              <w:rPr>
                <w:rFonts w:asciiTheme="minorHAnsi" w:hAnsiTheme="minorHAnsi" w:cstheme="minorHAnsi"/>
                <w:sz w:val="20"/>
                <w:szCs w:val="20"/>
              </w:rPr>
              <w:fldChar w:fldCharType="end"/>
            </w:r>
            <w:r w:rsidRPr="00FB0FAB">
              <w:rPr>
                <w:rFonts w:asciiTheme="minorHAnsi" w:hAnsiTheme="minorHAnsi" w:cstheme="minorHAnsi"/>
                <w:sz w:val="20"/>
                <w:szCs w:val="20"/>
              </w:rPr>
              <w:t xml:space="preserve"> Don’t Know</w:t>
            </w:r>
          </w:p>
        </w:tc>
      </w:tr>
      <w:tr w14:paraId="514D3CB4" w14:textId="77777777" w:rsidTr="00E65850">
        <w:tblPrEx>
          <w:tblW w:w="0" w:type="auto"/>
          <w:tblInd w:w="265" w:type="dxa"/>
          <w:tblLook w:val="04A0"/>
        </w:tblPrEx>
        <w:tc>
          <w:tcPr>
            <w:tcW w:w="2325" w:type="dxa"/>
          </w:tcPr>
          <w:p w:rsidR="00807854" w:rsidRPr="00FB0FAB" w:rsidP="009A086E" w14:paraId="602BF7F3" w14:textId="66725B90">
            <w:pPr>
              <w:pStyle w:val="Default"/>
              <w:spacing w:before="80" w:after="40" w:line="264" w:lineRule="auto"/>
              <w:ind w:left="-13"/>
              <w:rPr>
                <w:rFonts w:asciiTheme="minorHAnsi" w:hAnsiTheme="minorHAnsi" w:cstheme="minorHAnsi"/>
                <w:sz w:val="20"/>
                <w:szCs w:val="20"/>
              </w:rPr>
            </w:pPr>
            <w:r w:rsidRPr="00FB0FAB">
              <w:rPr>
                <w:rFonts w:asciiTheme="minorHAnsi" w:hAnsiTheme="minorHAnsi" w:cstheme="minorHAnsi"/>
                <w:sz w:val="20"/>
                <w:szCs w:val="20"/>
              </w:rPr>
              <w:t>Last Date: ____________</w:t>
            </w:r>
          </w:p>
        </w:tc>
        <w:tc>
          <w:tcPr>
            <w:tcW w:w="553" w:type="dxa"/>
            <w:vAlign w:val="center"/>
          </w:tcPr>
          <w:p w:rsidR="00807854" w:rsidRPr="00807854" w:rsidP="009A086E" w14:paraId="0C943D5D" w14:textId="4342A19F">
            <w:pPr>
              <w:pStyle w:val="Default"/>
              <w:spacing w:after="40" w:line="264" w:lineRule="auto"/>
              <w:ind w:left="-5"/>
              <w:jc w:val="center"/>
              <w:rPr>
                <w:rFonts w:asciiTheme="minorHAnsi" w:hAnsiTheme="minorHAnsi" w:cstheme="minorHAnsi"/>
                <w:sz w:val="20"/>
                <w:szCs w:val="20"/>
              </w:rPr>
            </w:pPr>
            <w:r w:rsidRPr="00807854">
              <w:rPr>
                <w:rFonts w:asciiTheme="minorHAnsi" w:hAnsiTheme="minorHAnsi" w:cstheme="minorHAnsi"/>
                <w:sz w:val="20"/>
                <w:szCs w:val="20"/>
              </w:rPr>
              <w:t>or</w:t>
            </w:r>
          </w:p>
        </w:tc>
        <w:tc>
          <w:tcPr>
            <w:tcW w:w="1714" w:type="dxa"/>
          </w:tcPr>
          <w:p w:rsidR="00807854" w:rsidRPr="009A086E" w:rsidP="009A086E" w14:paraId="1016AF3C" w14:textId="77777777">
            <w:pPr>
              <w:pStyle w:val="Default"/>
              <w:spacing w:before="80" w:after="40" w:line="264" w:lineRule="auto"/>
              <w:ind w:left="161"/>
              <w:rPr>
                <w:rFonts w:asciiTheme="minorHAnsi" w:hAnsiTheme="minorHAnsi" w:cstheme="minorHAnsi"/>
                <w:sz w:val="20"/>
                <w:szCs w:val="20"/>
              </w:rPr>
            </w:pPr>
            <w:r w:rsidRPr="009A086E">
              <w:rPr>
                <w:rFonts w:asciiTheme="minorHAnsi" w:hAnsiTheme="minorHAnsi" w:cstheme="minorHAnsi"/>
                <w:sz w:val="20"/>
                <w:szCs w:val="20"/>
              </w:rPr>
              <w:fldChar w:fldCharType="begin">
                <w:ffData>
                  <w:name w:val="Check2"/>
                  <w:enabled/>
                  <w:calcOnExit w:val="0"/>
                  <w:checkBox>
                    <w:sizeAuto/>
                    <w:default w:val="0"/>
                  </w:checkBox>
                </w:ffData>
              </w:fldChar>
            </w:r>
            <w:r w:rsidRPr="009A086E">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9A086E">
              <w:rPr>
                <w:rFonts w:asciiTheme="minorHAnsi" w:hAnsiTheme="minorHAnsi" w:cstheme="minorHAnsi"/>
                <w:sz w:val="20"/>
                <w:szCs w:val="20"/>
              </w:rPr>
              <w:fldChar w:fldCharType="end"/>
            </w:r>
            <w:r w:rsidRPr="009A086E">
              <w:rPr>
                <w:rFonts w:asciiTheme="minorHAnsi" w:hAnsiTheme="minorHAnsi" w:cstheme="minorHAnsi"/>
                <w:sz w:val="20"/>
                <w:szCs w:val="20"/>
              </w:rPr>
              <w:t xml:space="preserve"> Don’t Know</w:t>
            </w:r>
          </w:p>
        </w:tc>
      </w:tr>
    </w:tbl>
    <w:p w:rsidR="00CD424C" w:rsidRPr="00636989" w:rsidP="003F0D27" w14:paraId="1B08D0F1" w14:textId="488AA65C">
      <w:pPr>
        <w:pStyle w:val="Default"/>
        <w:numPr>
          <w:ilvl w:val="0"/>
          <w:numId w:val="4"/>
        </w:numPr>
        <w:spacing w:before="40" w:after="40" w:line="264" w:lineRule="auto"/>
        <w:ind w:left="360"/>
        <w:rPr>
          <w:rFonts w:asciiTheme="minorHAnsi" w:hAnsiTheme="minorHAnsi" w:cstheme="minorHAnsi"/>
          <w:b/>
          <w:bCs/>
          <w:color w:val="auto"/>
          <w:sz w:val="20"/>
          <w:szCs w:val="20"/>
        </w:rPr>
      </w:pPr>
      <w:r w:rsidRPr="00D9384A">
        <w:rPr>
          <w:rFonts w:asciiTheme="minorHAnsi" w:hAnsiTheme="minorHAnsi" w:cstheme="minorHAnsi"/>
          <w:color w:val="auto"/>
          <w:sz w:val="20"/>
          <w:szCs w:val="20"/>
        </w:rPr>
        <w:t>N</w:t>
      </w:r>
      <w:r w:rsidRPr="00E13234">
        <w:rPr>
          <w:rFonts w:asciiTheme="minorHAnsi" w:hAnsiTheme="minorHAnsi" w:cstheme="minorHAnsi"/>
          <w:color w:val="auto"/>
          <w:sz w:val="20"/>
          <w:szCs w:val="20"/>
        </w:rPr>
        <w:t xml:space="preserve">ame of the program of study you (or the student) were </w:t>
      </w:r>
      <w:r w:rsidR="002C6A71">
        <w:rPr>
          <w:rFonts w:asciiTheme="minorHAnsi" w:hAnsiTheme="minorHAnsi" w:cstheme="minorHAnsi"/>
          <w:color w:val="auto"/>
          <w:sz w:val="20"/>
          <w:szCs w:val="20"/>
        </w:rPr>
        <w:t xml:space="preserve">last </w:t>
      </w:r>
      <w:r w:rsidRPr="00E13234">
        <w:rPr>
          <w:rFonts w:asciiTheme="minorHAnsi" w:hAnsiTheme="minorHAnsi" w:cstheme="minorHAnsi"/>
          <w:color w:val="auto"/>
          <w:sz w:val="20"/>
          <w:szCs w:val="20"/>
        </w:rPr>
        <w:t xml:space="preserve">enrolled in </w:t>
      </w:r>
      <w:r w:rsidR="002C6A71">
        <w:rPr>
          <w:rFonts w:asciiTheme="minorHAnsi" w:hAnsiTheme="minorHAnsi" w:cstheme="minorHAnsi"/>
          <w:color w:val="auto"/>
          <w:sz w:val="20"/>
          <w:szCs w:val="20"/>
        </w:rPr>
        <w:t>before the school closed</w:t>
      </w:r>
      <w:r w:rsidRPr="00E13234">
        <w:rPr>
          <w:rFonts w:asciiTheme="minorHAnsi" w:hAnsiTheme="minorHAnsi" w:cstheme="minorHAnsi"/>
          <w:color w:val="auto"/>
          <w:sz w:val="20"/>
          <w:szCs w:val="20"/>
        </w:rPr>
        <w:t>:</w:t>
      </w:r>
    </w:p>
    <w:p w:rsidR="00CD424C" w:rsidP="00A41CF6" w14:paraId="3C4465AC" w14:textId="4E576DBD">
      <w:pPr>
        <w:pStyle w:val="Default"/>
        <w:spacing w:after="40" w:line="264" w:lineRule="auto"/>
        <w:ind w:left="360"/>
        <w:rPr>
          <w:rFonts w:asciiTheme="minorHAnsi" w:hAnsiTheme="minorHAnsi" w:cstheme="minorHAnsi"/>
          <w:color w:val="auto"/>
          <w:sz w:val="20"/>
          <w:szCs w:val="20"/>
        </w:rPr>
      </w:pPr>
      <w:r w:rsidRPr="00E13234">
        <w:rPr>
          <w:rFonts w:asciiTheme="minorHAnsi" w:hAnsiTheme="minorHAnsi" w:cstheme="minorHAnsi"/>
          <w:color w:val="auto"/>
          <w:sz w:val="20"/>
          <w:szCs w:val="20"/>
        </w:rPr>
        <w:t>______________________________________________</w:t>
      </w:r>
    </w:p>
    <w:p w:rsidR="00401073" w:rsidRPr="00E850EF" w:rsidP="00401073" w14:paraId="49C7AFEA" w14:textId="77777777">
      <w:pPr>
        <w:pStyle w:val="Default"/>
        <w:numPr>
          <w:ilvl w:val="0"/>
          <w:numId w:val="4"/>
        </w:numPr>
        <w:spacing w:after="40" w:line="264" w:lineRule="auto"/>
        <w:ind w:left="360"/>
        <w:rPr>
          <w:rFonts w:asciiTheme="minorHAnsi" w:hAnsiTheme="minorHAnsi" w:cstheme="minorHAnsi"/>
          <w:b/>
          <w:bCs/>
          <w:color w:val="auto"/>
          <w:sz w:val="20"/>
          <w:szCs w:val="20"/>
        </w:rPr>
      </w:pPr>
      <w:r w:rsidRPr="00520A9F">
        <w:rPr>
          <w:rFonts w:asciiTheme="minorHAnsi" w:hAnsiTheme="minorHAnsi" w:cstheme="minorHAnsi"/>
          <w:color w:val="010101"/>
          <w:w w:val="105"/>
          <w:sz w:val="20"/>
          <w:szCs w:val="20"/>
        </w:rPr>
        <w:t>Did you (or the student) complete the program before</w:t>
      </w:r>
      <w:r w:rsidRPr="00520A9F">
        <w:rPr>
          <w:rFonts w:asciiTheme="minorHAnsi" w:hAnsiTheme="minorHAnsi" w:cstheme="minorHAnsi"/>
          <w:sz w:val="20"/>
          <w:szCs w:val="20"/>
        </w:rPr>
        <w:t xml:space="preserve"> </w:t>
      </w:r>
      <w:r w:rsidRPr="00520A9F">
        <w:rPr>
          <w:rFonts w:asciiTheme="minorHAnsi" w:hAnsiTheme="minorHAnsi" w:cstheme="minorHAnsi"/>
          <w:color w:val="010101"/>
          <w:w w:val="105"/>
          <w:sz w:val="20"/>
          <w:szCs w:val="20"/>
        </w:rPr>
        <w:t>the school closed?</w:t>
      </w:r>
    </w:p>
    <w:p w:rsidR="00401073" w:rsidRPr="004D1342" w:rsidP="00401073" w14:paraId="0CB47DDA" w14:textId="77777777">
      <w:pPr>
        <w:pStyle w:val="Default"/>
        <w:spacing w:after="40" w:line="264" w:lineRule="auto"/>
        <w:ind w:left="360"/>
        <w:rPr>
          <w:rFonts w:asciiTheme="minorHAnsi" w:hAnsiTheme="minorHAnsi" w:cstheme="minorHAnsi"/>
          <w:color w:val="auto"/>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sidRPr="004D1342">
        <w:rPr>
          <w:rFonts w:asciiTheme="minorHAnsi" w:hAnsiTheme="minorHAnsi" w:cstheme="minorHAnsi"/>
          <w:sz w:val="20"/>
          <w:szCs w:val="20"/>
        </w:rPr>
        <w:t xml:space="preserve"> </w:t>
      </w:r>
      <w:r w:rsidRPr="009158F6">
        <w:rPr>
          <w:rFonts w:asciiTheme="minorHAnsi" w:hAnsiTheme="minorHAnsi" w:cstheme="minorHAnsi"/>
          <w:color w:val="010101"/>
          <w:w w:val="105"/>
          <w:sz w:val="20"/>
          <w:szCs w:val="20"/>
        </w:rPr>
        <w:t>Yes - You are not eligible for this discharge.</w:t>
      </w:r>
    </w:p>
    <w:p w:rsidR="00A41CF6" w:rsidP="00401073" w14:paraId="1F17E9C5" w14:textId="77777777">
      <w:pPr>
        <w:pStyle w:val="Default"/>
        <w:spacing w:after="120" w:line="264" w:lineRule="auto"/>
        <w:ind w:left="360"/>
        <w:rPr>
          <w:rFonts w:asciiTheme="minorHAnsi" w:hAnsiTheme="minorHAnsi" w:cstheme="minorHAnsi"/>
          <w:color w:val="010101"/>
          <w:w w:val="105"/>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sidRPr="004D1342">
        <w:rPr>
          <w:rFonts w:asciiTheme="minorHAnsi" w:hAnsiTheme="minorHAnsi" w:cstheme="minorHAnsi"/>
          <w:sz w:val="20"/>
          <w:szCs w:val="20"/>
        </w:rPr>
        <w:t xml:space="preserve"> </w:t>
      </w:r>
      <w:r w:rsidRPr="005718C2">
        <w:rPr>
          <w:rFonts w:asciiTheme="minorHAnsi" w:hAnsiTheme="minorHAnsi" w:cstheme="minorHAnsi"/>
          <w:color w:val="010101"/>
          <w:w w:val="105"/>
          <w:sz w:val="20"/>
          <w:szCs w:val="20"/>
        </w:rPr>
        <w:t>No - Continue to Item 9.</w:t>
      </w:r>
    </w:p>
    <w:p w:rsidR="00F01E25" w:rsidRPr="00A41CF6" w:rsidP="00A41CF6" w14:paraId="7B72DF4D" w14:textId="3530E56D">
      <w:pPr>
        <w:pStyle w:val="Default"/>
        <w:numPr>
          <w:ilvl w:val="0"/>
          <w:numId w:val="4"/>
        </w:numPr>
        <w:spacing w:after="40" w:line="264" w:lineRule="auto"/>
        <w:ind w:left="360"/>
        <w:rPr>
          <w:rFonts w:asciiTheme="minorHAnsi" w:hAnsiTheme="minorHAnsi" w:cstheme="minorHAnsi"/>
          <w:b/>
          <w:bCs/>
          <w:color w:val="auto"/>
          <w:sz w:val="20"/>
          <w:szCs w:val="20"/>
        </w:rPr>
      </w:pPr>
      <w:r>
        <w:rPr>
          <w:rFonts w:asciiTheme="minorHAnsi" w:hAnsiTheme="minorHAnsi" w:cstheme="minorHAnsi"/>
          <w:color w:val="010101"/>
          <w:w w:val="105"/>
          <w:sz w:val="20"/>
          <w:szCs w:val="20"/>
        </w:rPr>
        <w:br w:type="column"/>
      </w:r>
      <w:r w:rsidRPr="005D4432" w:rsidR="005D4432">
        <w:rPr>
          <w:rFonts w:asciiTheme="minorHAnsi" w:hAnsiTheme="minorHAnsi" w:cstheme="minorHAnsi"/>
          <w:color w:val="010101"/>
          <w:w w:val="105"/>
          <w:sz w:val="20"/>
          <w:szCs w:val="20"/>
        </w:rPr>
        <w:t>Were you (or the student) still enrolled in the program when the school closed?</w:t>
      </w:r>
    </w:p>
    <w:p w:rsidR="005346B5" w:rsidRPr="004D1342" w:rsidP="00E850EF" w14:paraId="522BEE1C" w14:textId="7B78D7F8">
      <w:pPr>
        <w:pStyle w:val="Default"/>
        <w:spacing w:after="40" w:line="264" w:lineRule="auto"/>
        <w:ind w:left="360"/>
        <w:rPr>
          <w:rFonts w:asciiTheme="minorHAnsi" w:hAnsiTheme="minorHAnsi" w:cstheme="minorHAnsi"/>
          <w:color w:val="auto"/>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sidRPr="004D1342">
        <w:rPr>
          <w:rFonts w:asciiTheme="minorHAnsi" w:hAnsiTheme="minorHAnsi" w:cstheme="minorHAnsi"/>
          <w:sz w:val="20"/>
          <w:szCs w:val="20"/>
        </w:rPr>
        <w:t xml:space="preserve"> </w:t>
      </w:r>
      <w:r w:rsidRPr="009158F6">
        <w:rPr>
          <w:rFonts w:asciiTheme="minorHAnsi" w:hAnsiTheme="minorHAnsi" w:cstheme="minorHAnsi"/>
          <w:color w:val="010101"/>
          <w:w w:val="105"/>
          <w:sz w:val="20"/>
          <w:szCs w:val="20"/>
        </w:rPr>
        <w:t xml:space="preserve">Yes - </w:t>
      </w:r>
      <w:r w:rsidRPr="00A87051" w:rsidR="00A87051">
        <w:rPr>
          <w:rFonts w:asciiTheme="minorHAnsi" w:hAnsiTheme="minorHAnsi" w:cstheme="minorHAnsi"/>
          <w:color w:val="010101"/>
          <w:w w:val="105"/>
          <w:sz w:val="20"/>
          <w:szCs w:val="20"/>
        </w:rPr>
        <w:t>Skip to Item 13.</w:t>
      </w:r>
    </w:p>
    <w:p w:rsidR="005346B5" w:rsidRPr="004D1342" w:rsidP="00A41CF6" w14:paraId="7A5A8468" w14:textId="769522B2">
      <w:pPr>
        <w:pStyle w:val="Default"/>
        <w:spacing w:after="40" w:line="264" w:lineRule="auto"/>
        <w:ind w:left="360"/>
        <w:rPr>
          <w:rFonts w:asciiTheme="minorHAnsi" w:hAnsiTheme="minorHAnsi" w:cstheme="minorHAnsi"/>
          <w:color w:val="auto"/>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sidRPr="004D1342">
        <w:rPr>
          <w:rFonts w:asciiTheme="minorHAnsi" w:hAnsiTheme="minorHAnsi" w:cstheme="minorHAnsi"/>
          <w:sz w:val="20"/>
          <w:szCs w:val="20"/>
        </w:rPr>
        <w:t xml:space="preserve"> </w:t>
      </w:r>
      <w:r w:rsidRPr="005718C2">
        <w:rPr>
          <w:rFonts w:asciiTheme="minorHAnsi" w:hAnsiTheme="minorHAnsi" w:cstheme="minorHAnsi"/>
          <w:color w:val="010101"/>
          <w:w w:val="105"/>
          <w:sz w:val="20"/>
          <w:szCs w:val="20"/>
        </w:rPr>
        <w:t xml:space="preserve">No - </w:t>
      </w:r>
      <w:r w:rsidRPr="00856453" w:rsidR="00856453">
        <w:rPr>
          <w:rFonts w:asciiTheme="minorHAnsi" w:hAnsiTheme="minorHAnsi" w:cstheme="minorHAnsi"/>
          <w:color w:val="010101"/>
          <w:w w:val="105"/>
          <w:sz w:val="20"/>
          <w:szCs w:val="20"/>
        </w:rPr>
        <w:t>Continue to Item 10.</w:t>
      </w:r>
    </w:p>
    <w:p w:rsidR="00812636" w:rsidRPr="00E850EF" w:rsidP="00E850EF" w14:paraId="37F421E7" w14:textId="7CBA8DF2">
      <w:pPr>
        <w:pStyle w:val="ListParagraph"/>
        <w:numPr>
          <w:ilvl w:val="0"/>
          <w:numId w:val="4"/>
        </w:numPr>
        <w:spacing w:after="40"/>
        <w:ind w:left="360"/>
        <w:rPr>
          <w:rFonts w:cstheme="minorHAnsi"/>
          <w:b/>
          <w:bCs/>
          <w:color w:val="010101"/>
          <w:w w:val="105"/>
          <w:sz w:val="20"/>
          <w:szCs w:val="20"/>
        </w:rPr>
      </w:pPr>
      <w:r w:rsidRPr="00E850EF">
        <w:rPr>
          <w:rFonts w:cstheme="minorHAnsi"/>
          <w:color w:val="010101"/>
          <w:w w:val="105"/>
          <w:sz w:val="20"/>
          <w:szCs w:val="20"/>
        </w:rPr>
        <w:t>Were you (or the student) on an approved leave of absence when the school closed?</w:t>
      </w:r>
    </w:p>
    <w:p w:rsidR="00A31797" w:rsidP="00352D5E" w14:paraId="377F1DFF" w14:textId="12CC2B8C">
      <w:pPr>
        <w:pStyle w:val="Default"/>
        <w:spacing w:line="264" w:lineRule="auto"/>
        <w:ind w:left="634" w:hanging="274"/>
        <w:rPr>
          <w:rFonts w:asciiTheme="minorHAnsi" w:hAnsiTheme="minorHAnsi" w:cstheme="minorHAnsi"/>
          <w:color w:val="010101"/>
          <w:w w:val="105"/>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sidRPr="004D1342">
        <w:rPr>
          <w:rFonts w:asciiTheme="minorHAnsi" w:hAnsiTheme="minorHAnsi" w:cstheme="minorHAnsi"/>
          <w:sz w:val="20"/>
          <w:szCs w:val="20"/>
        </w:rPr>
        <w:t xml:space="preserve"> </w:t>
      </w:r>
      <w:r w:rsidRPr="009158F6">
        <w:rPr>
          <w:rFonts w:asciiTheme="minorHAnsi" w:hAnsiTheme="minorHAnsi" w:cstheme="minorHAnsi"/>
          <w:color w:val="010101"/>
          <w:w w:val="105"/>
          <w:sz w:val="20"/>
          <w:szCs w:val="20"/>
        </w:rPr>
        <w:t xml:space="preserve">Yes - </w:t>
      </w:r>
      <w:r w:rsidRPr="00CF4A9F" w:rsidR="00CF4A9F">
        <w:rPr>
          <w:rFonts w:asciiTheme="minorHAnsi" w:hAnsiTheme="minorHAnsi" w:cstheme="minorHAnsi"/>
          <w:color w:val="010101"/>
          <w:w w:val="105"/>
          <w:sz w:val="20"/>
          <w:szCs w:val="20"/>
        </w:rPr>
        <w:t>Provide the dates of the leave of absence, then skip to Item 13.</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40"/>
        <w:gridCol w:w="540"/>
        <w:gridCol w:w="1620"/>
      </w:tblGrid>
      <w:tr w14:paraId="17C0D17B" w14:textId="77777777" w:rsidTr="007F667F">
        <w:tblPrEx>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40" w:type="dxa"/>
          </w:tcPr>
          <w:p w:rsidR="00756994" w:rsidRPr="00FB0FAB" w:rsidP="00343077" w14:paraId="2E4C2CE0" w14:textId="4C085A18">
            <w:pPr>
              <w:pStyle w:val="Default"/>
              <w:spacing w:before="80" w:after="40" w:line="264" w:lineRule="auto"/>
              <w:rPr>
                <w:rFonts w:asciiTheme="minorHAnsi" w:hAnsiTheme="minorHAnsi" w:cstheme="minorHAnsi"/>
                <w:sz w:val="20"/>
                <w:szCs w:val="20"/>
              </w:rPr>
            </w:pPr>
            <w:r w:rsidRPr="00FB0FAB">
              <w:rPr>
                <w:rFonts w:asciiTheme="minorHAnsi" w:hAnsiTheme="minorHAnsi" w:cstheme="minorHAnsi"/>
                <w:sz w:val="20"/>
                <w:szCs w:val="20"/>
              </w:rPr>
              <w:t>First Date: ___________</w:t>
            </w:r>
            <w:r w:rsidR="00343077">
              <w:rPr>
                <w:rFonts w:asciiTheme="minorHAnsi" w:hAnsiTheme="minorHAnsi" w:cstheme="minorHAnsi"/>
                <w:sz w:val="20"/>
                <w:szCs w:val="20"/>
              </w:rPr>
              <w:t>_</w:t>
            </w:r>
          </w:p>
        </w:tc>
        <w:tc>
          <w:tcPr>
            <w:tcW w:w="540" w:type="dxa"/>
            <w:vAlign w:val="center"/>
          </w:tcPr>
          <w:p w:rsidR="00756994" w:rsidRPr="00807854" w:rsidP="00613C8C" w14:paraId="3B62663E" w14:textId="77777777">
            <w:pPr>
              <w:pStyle w:val="Default"/>
              <w:spacing w:after="40" w:line="264" w:lineRule="auto"/>
              <w:ind w:left="71"/>
              <w:jc w:val="center"/>
              <w:rPr>
                <w:rFonts w:asciiTheme="minorHAnsi" w:hAnsiTheme="minorHAnsi" w:cstheme="minorHAnsi"/>
                <w:sz w:val="20"/>
                <w:szCs w:val="20"/>
              </w:rPr>
            </w:pPr>
            <w:r>
              <w:rPr>
                <w:rFonts w:asciiTheme="minorHAnsi" w:hAnsiTheme="minorHAnsi" w:cstheme="minorHAnsi"/>
                <w:sz w:val="20"/>
                <w:szCs w:val="20"/>
              </w:rPr>
              <w:t>or</w:t>
            </w:r>
          </w:p>
        </w:tc>
        <w:tc>
          <w:tcPr>
            <w:tcW w:w="1620" w:type="dxa"/>
          </w:tcPr>
          <w:p w:rsidR="00756994" w:rsidRPr="00FB0FAB" w:rsidP="00343077" w14:paraId="48F91C55" w14:textId="77777777">
            <w:pPr>
              <w:pStyle w:val="Default"/>
              <w:spacing w:before="80" w:after="40" w:line="264" w:lineRule="auto"/>
              <w:ind w:left="71"/>
              <w:jc w:val="right"/>
              <w:rPr>
                <w:rFonts w:asciiTheme="minorHAnsi" w:hAnsiTheme="minorHAnsi" w:cstheme="minorHAnsi"/>
                <w:sz w:val="20"/>
                <w:szCs w:val="20"/>
              </w:rPr>
            </w:pPr>
            <w:r w:rsidRPr="00FB0FAB">
              <w:rPr>
                <w:rFonts w:asciiTheme="minorHAnsi" w:hAnsiTheme="minorHAnsi" w:cstheme="minorHAnsi"/>
                <w:sz w:val="20"/>
                <w:szCs w:val="20"/>
              </w:rPr>
              <w:fldChar w:fldCharType="begin">
                <w:ffData>
                  <w:name w:val="Check2"/>
                  <w:enabled/>
                  <w:calcOnExit w:val="0"/>
                  <w:checkBox>
                    <w:sizeAuto/>
                    <w:default w:val="0"/>
                  </w:checkBox>
                </w:ffData>
              </w:fldChar>
            </w:r>
            <w:r w:rsidRPr="00FB0FAB">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FB0FAB">
              <w:rPr>
                <w:rFonts w:asciiTheme="minorHAnsi" w:hAnsiTheme="minorHAnsi" w:cstheme="minorHAnsi"/>
                <w:sz w:val="20"/>
                <w:szCs w:val="20"/>
              </w:rPr>
              <w:fldChar w:fldCharType="end"/>
            </w:r>
            <w:r w:rsidRPr="00FB0FAB">
              <w:rPr>
                <w:rFonts w:asciiTheme="minorHAnsi" w:hAnsiTheme="minorHAnsi" w:cstheme="minorHAnsi"/>
                <w:sz w:val="20"/>
                <w:szCs w:val="20"/>
              </w:rPr>
              <w:t xml:space="preserve"> Don’t Know</w:t>
            </w:r>
          </w:p>
        </w:tc>
      </w:tr>
      <w:tr w14:paraId="1FD10A9C" w14:textId="77777777" w:rsidTr="007F667F">
        <w:tblPrEx>
          <w:tblW w:w="0" w:type="auto"/>
          <w:tblInd w:w="445" w:type="dxa"/>
          <w:tblLayout w:type="fixed"/>
          <w:tblLook w:val="04A0"/>
        </w:tblPrEx>
        <w:tc>
          <w:tcPr>
            <w:tcW w:w="2340" w:type="dxa"/>
          </w:tcPr>
          <w:p w:rsidR="00756994" w:rsidRPr="00FB0FAB" w:rsidP="00343077" w14:paraId="5B312509" w14:textId="77752A2D">
            <w:pPr>
              <w:pStyle w:val="Default"/>
              <w:spacing w:before="80" w:after="40" w:line="264" w:lineRule="auto"/>
              <w:ind w:left="-16"/>
              <w:rPr>
                <w:rFonts w:asciiTheme="minorHAnsi" w:hAnsiTheme="minorHAnsi" w:cstheme="minorHAnsi"/>
                <w:sz w:val="20"/>
                <w:szCs w:val="20"/>
              </w:rPr>
            </w:pPr>
            <w:r w:rsidRPr="00FB0FAB">
              <w:rPr>
                <w:rFonts w:asciiTheme="minorHAnsi" w:hAnsiTheme="minorHAnsi" w:cstheme="minorHAnsi"/>
                <w:sz w:val="20"/>
                <w:szCs w:val="20"/>
              </w:rPr>
              <w:t>Last Date: ___________</w:t>
            </w:r>
            <w:r w:rsidR="00343077">
              <w:rPr>
                <w:rFonts w:asciiTheme="minorHAnsi" w:hAnsiTheme="minorHAnsi" w:cstheme="minorHAnsi"/>
                <w:sz w:val="20"/>
                <w:szCs w:val="20"/>
              </w:rPr>
              <w:t>_</w:t>
            </w:r>
          </w:p>
        </w:tc>
        <w:tc>
          <w:tcPr>
            <w:tcW w:w="540" w:type="dxa"/>
            <w:vAlign w:val="center"/>
          </w:tcPr>
          <w:p w:rsidR="00756994" w:rsidRPr="00807854" w:rsidP="00613C8C" w14:paraId="0766C3CF" w14:textId="77777777">
            <w:pPr>
              <w:pStyle w:val="Default"/>
              <w:spacing w:after="40" w:line="264" w:lineRule="auto"/>
              <w:ind w:left="71"/>
              <w:jc w:val="center"/>
              <w:rPr>
                <w:rFonts w:asciiTheme="minorHAnsi" w:hAnsiTheme="minorHAnsi" w:cstheme="minorHAnsi"/>
                <w:sz w:val="20"/>
                <w:szCs w:val="20"/>
              </w:rPr>
            </w:pPr>
            <w:r w:rsidRPr="00807854">
              <w:rPr>
                <w:rFonts w:asciiTheme="minorHAnsi" w:hAnsiTheme="minorHAnsi" w:cstheme="minorHAnsi"/>
                <w:sz w:val="20"/>
                <w:szCs w:val="20"/>
              </w:rPr>
              <w:t>or</w:t>
            </w:r>
          </w:p>
        </w:tc>
        <w:tc>
          <w:tcPr>
            <w:tcW w:w="1620" w:type="dxa"/>
          </w:tcPr>
          <w:p w:rsidR="00756994" w:rsidRPr="00E87CB7" w:rsidP="00343077" w14:paraId="0C728124" w14:textId="77777777">
            <w:pPr>
              <w:pStyle w:val="Default"/>
              <w:spacing w:before="80" w:after="40" w:line="264" w:lineRule="auto"/>
              <w:ind w:left="71"/>
              <w:jc w:val="right"/>
              <w:rPr>
                <w:rFonts w:asciiTheme="minorHAnsi" w:hAnsiTheme="minorHAnsi" w:cstheme="minorHAnsi"/>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15036D">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Pr="00343077">
              <w:rPr>
                <w:rFonts w:asciiTheme="minorHAnsi" w:hAnsiTheme="minorHAnsi" w:cstheme="minorHAnsi"/>
                <w:sz w:val="20"/>
                <w:szCs w:val="20"/>
              </w:rPr>
              <w:t>Don’t Know</w:t>
            </w:r>
          </w:p>
        </w:tc>
      </w:tr>
    </w:tbl>
    <w:p w:rsidR="00A31797" w:rsidRPr="004D1342" w:rsidP="00352D5E" w14:paraId="22AE8E3D" w14:textId="25184478">
      <w:pPr>
        <w:pStyle w:val="Default"/>
        <w:spacing w:after="40" w:line="264" w:lineRule="auto"/>
        <w:ind w:left="360"/>
        <w:rPr>
          <w:rFonts w:asciiTheme="minorHAnsi" w:hAnsiTheme="minorHAnsi" w:cstheme="minorHAnsi"/>
          <w:color w:val="auto"/>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sidRPr="004D1342">
        <w:rPr>
          <w:rFonts w:asciiTheme="minorHAnsi" w:hAnsiTheme="minorHAnsi" w:cstheme="minorHAnsi"/>
          <w:sz w:val="20"/>
          <w:szCs w:val="20"/>
        </w:rPr>
        <w:t xml:space="preserve"> </w:t>
      </w:r>
      <w:r w:rsidRPr="005718C2">
        <w:rPr>
          <w:rFonts w:asciiTheme="minorHAnsi" w:hAnsiTheme="minorHAnsi" w:cstheme="minorHAnsi"/>
          <w:color w:val="010101"/>
          <w:w w:val="105"/>
          <w:sz w:val="20"/>
          <w:szCs w:val="20"/>
        </w:rPr>
        <w:t xml:space="preserve">No - </w:t>
      </w:r>
      <w:r w:rsidRPr="00856453">
        <w:rPr>
          <w:rFonts w:asciiTheme="minorHAnsi" w:hAnsiTheme="minorHAnsi" w:cstheme="minorHAnsi"/>
          <w:color w:val="010101"/>
          <w:w w:val="105"/>
          <w:sz w:val="20"/>
          <w:szCs w:val="20"/>
        </w:rPr>
        <w:t>Continue to Item 1</w:t>
      </w:r>
      <w:r w:rsidR="00756994">
        <w:rPr>
          <w:rFonts w:asciiTheme="minorHAnsi" w:hAnsiTheme="minorHAnsi" w:cstheme="minorHAnsi"/>
          <w:color w:val="010101"/>
          <w:w w:val="105"/>
          <w:sz w:val="20"/>
          <w:szCs w:val="20"/>
        </w:rPr>
        <w:t>1</w:t>
      </w:r>
      <w:r w:rsidRPr="00856453">
        <w:rPr>
          <w:rFonts w:asciiTheme="minorHAnsi" w:hAnsiTheme="minorHAnsi" w:cstheme="minorHAnsi"/>
          <w:color w:val="010101"/>
          <w:w w:val="105"/>
          <w:sz w:val="20"/>
          <w:szCs w:val="20"/>
        </w:rPr>
        <w:t>.</w:t>
      </w:r>
    </w:p>
    <w:p w:rsidR="00A31797" w:rsidRPr="00E850EF" w:rsidP="00A41CF6" w14:paraId="4163CD0D" w14:textId="2DFFB17C">
      <w:pPr>
        <w:pStyle w:val="ListParagraph"/>
        <w:numPr>
          <w:ilvl w:val="0"/>
          <w:numId w:val="4"/>
        </w:numPr>
        <w:spacing w:before="40" w:after="0"/>
        <w:ind w:left="360"/>
        <w:rPr>
          <w:rFonts w:cstheme="minorHAnsi"/>
          <w:b/>
          <w:bCs/>
          <w:color w:val="010101"/>
          <w:w w:val="105"/>
          <w:sz w:val="20"/>
          <w:szCs w:val="20"/>
        </w:rPr>
      </w:pPr>
      <w:r w:rsidRPr="00E850EF">
        <w:rPr>
          <w:rFonts w:cstheme="minorHAnsi"/>
          <w:color w:val="010101"/>
          <w:w w:val="105"/>
          <w:sz w:val="20"/>
          <w:szCs w:val="20"/>
        </w:rPr>
        <w:t>Did you (or the student) withdraw from the school before the school closed?</w:t>
      </w:r>
    </w:p>
    <w:p w:rsidR="00ED2EBD" w:rsidRPr="004D1342" w:rsidP="00ED2EBD" w14:paraId="136F6320" w14:textId="1B004AB2">
      <w:pPr>
        <w:pStyle w:val="Default"/>
        <w:spacing w:after="40" w:line="264" w:lineRule="auto"/>
        <w:ind w:left="360"/>
        <w:rPr>
          <w:rFonts w:asciiTheme="minorHAnsi" w:hAnsiTheme="minorHAnsi" w:cstheme="minorHAnsi"/>
          <w:color w:val="auto"/>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sidRPr="004D1342">
        <w:rPr>
          <w:rFonts w:asciiTheme="minorHAnsi" w:hAnsiTheme="minorHAnsi" w:cstheme="minorHAnsi"/>
          <w:sz w:val="20"/>
          <w:szCs w:val="20"/>
        </w:rPr>
        <w:t xml:space="preserve"> </w:t>
      </w:r>
      <w:r w:rsidRPr="009158F6">
        <w:rPr>
          <w:rFonts w:asciiTheme="minorHAnsi" w:hAnsiTheme="minorHAnsi" w:cstheme="minorHAnsi"/>
          <w:color w:val="010101"/>
          <w:w w:val="105"/>
          <w:sz w:val="20"/>
          <w:szCs w:val="20"/>
        </w:rPr>
        <w:t xml:space="preserve">Yes </w:t>
      </w:r>
      <w:r w:rsidR="00943486">
        <w:rPr>
          <w:rFonts w:asciiTheme="minorHAnsi" w:hAnsiTheme="minorHAnsi" w:cstheme="minorHAnsi"/>
          <w:color w:val="010101"/>
          <w:w w:val="105"/>
          <w:sz w:val="20"/>
          <w:szCs w:val="20"/>
        </w:rPr>
        <w:t>–</w:t>
      </w:r>
      <w:r w:rsidRPr="009158F6">
        <w:rPr>
          <w:rFonts w:asciiTheme="minorHAnsi" w:hAnsiTheme="minorHAnsi" w:cstheme="minorHAnsi"/>
          <w:color w:val="010101"/>
          <w:w w:val="105"/>
          <w:sz w:val="20"/>
          <w:szCs w:val="20"/>
        </w:rPr>
        <w:t xml:space="preserve"> </w:t>
      </w:r>
      <w:r w:rsidR="00943486">
        <w:rPr>
          <w:rFonts w:asciiTheme="minorHAnsi" w:hAnsiTheme="minorHAnsi" w:cstheme="minorHAnsi"/>
          <w:color w:val="010101"/>
          <w:w w:val="105"/>
          <w:sz w:val="20"/>
          <w:szCs w:val="20"/>
        </w:rPr>
        <w:t>Continue t</w:t>
      </w:r>
      <w:r w:rsidRPr="00A87051">
        <w:rPr>
          <w:rFonts w:asciiTheme="minorHAnsi" w:hAnsiTheme="minorHAnsi" w:cstheme="minorHAnsi"/>
          <w:color w:val="010101"/>
          <w:w w:val="105"/>
          <w:sz w:val="20"/>
          <w:szCs w:val="20"/>
        </w:rPr>
        <w:t>o Item 1</w:t>
      </w:r>
      <w:r w:rsidR="00943486">
        <w:rPr>
          <w:rFonts w:asciiTheme="minorHAnsi" w:hAnsiTheme="minorHAnsi" w:cstheme="minorHAnsi"/>
          <w:color w:val="010101"/>
          <w:w w:val="105"/>
          <w:sz w:val="20"/>
          <w:szCs w:val="20"/>
        </w:rPr>
        <w:t>2</w:t>
      </w:r>
      <w:r w:rsidRPr="00A87051">
        <w:rPr>
          <w:rFonts w:asciiTheme="minorHAnsi" w:hAnsiTheme="minorHAnsi" w:cstheme="minorHAnsi"/>
          <w:color w:val="010101"/>
          <w:w w:val="105"/>
          <w:sz w:val="20"/>
          <w:szCs w:val="20"/>
        </w:rPr>
        <w:t>.</w:t>
      </w:r>
    </w:p>
    <w:p w:rsidR="00ED2EBD" w:rsidRPr="004D1342" w:rsidP="00A41CF6" w14:paraId="333A708F" w14:textId="0EA669E9">
      <w:pPr>
        <w:pStyle w:val="Default"/>
        <w:spacing w:after="40" w:line="264" w:lineRule="auto"/>
        <w:ind w:left="360"/>
        <w:rPr>
          <w:rFonts w:asciiTheme="minorHAnsi" w:hAnsiTheme="minorHAnsi" w:cstheme="minorHAnsi"/>
          <w:color w:val="auto"/>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sidRPr="004D1342">
        <w:rPr>
          <w:rFonts w:asciiTheme="minorHAnsi" w:hAnsiTheme="minorHAnsi" w:cstheme="minorHAnsi"/>
          <w:sz w:val="20"/>
          <w:szCs w:val="20"/>
        </w:rPr>
        <w:t xml:space="preserve"> </w:t>
      </w:r>
      <w:r w:rsidRPr="005718C2">
        <w:rPr>
          <w:rFonts w:asciiTheme="minorHAnsi" w:hAnsiTheme="minorHAnsi" w:cstheme="minorHAnsi"/>
          <w:color w:val="010101"/>
          <w:w w:val="105"/>
          <w:sz w:val="20"/>
          <w:szCs w:val="20"/>
        </w:rPr>
        <w:t xml:space="preserve">No - </w:t>
      </w:r>
      <w:r w:rsidR="00943486">
        <w:rPr>
          <w:rFonts w:asciiTheme="minorHAnsi" w:hAnsiTheme="minorHAnsi" w:cstheme="minorHAnsi"/>
          <w:color w:val="010101"/>
          <w:w w:val="105"/>
          <w:sz w:val="20"/>
          <w:szCs w:val="20"/>
        </w:rPr>
        <w:t>Skip</w:t>
      </w:r>
      <w:r w:rsidRPr="00856453">
        <w:rPr>
          <w:rFonts w:asciiTheme="minorHAnsi" w:hAnsiTheme="minorHAnsi" w:cstheme="minorHAnsi"/>
          <w:color w:val="010101"/>
          <w:w w:val="105"/>
          <w:sz w:val="20"/>
          <w:szCs w:val="20"/>
        </w:rPr>
        <w:t xml:space="preserve"> to Item 1</w:t>
      </w:r>
      <w:r w:rsidR="00943486">
        <w:rPr>
          <w:rFonts w:asciiTheme="minorHAnsi" w:hAnsiTheme="minorHAnsi" w:cstheme="minorHAnsi"/>
          <w:color w:val="010101"/>
          <w:w w:val="105"/>
          <w:sz w:val="20"/>
          <w:szCs w:val="20"/>
        </w:rPr>
        <w:t>3</w:t>
      </w:r>
      <w:r w:rsidRPr="00856453">
        <w:rPr>
          <w:rFonts w:asciiTheme="minorHAnsi" w:hAnsiTheme="minorHAnsi" w:cstheme="minorHAnsi"/>
          <w:color w:val="010101"/>
          <w:w w:val="105"/>
          <w:sz w:val="20"/>
          <w:szCs w:val="20"/>
        </w:rPr>
        <w:t>.</w:t>
      </w:r>
    </w:p>
    <w:p w:rsidR="0025293F" w:rsidRPr="00E850EF" w:rsidP="00BE489C" w14:paraId="4037801E" w14:textId="473D6B8D">
      <w:pPr>
        <w:pStyle w:val="ListParagraph"/>
        <w:numPr>
          <w:ilvl w:val="0"/>
          <w:numId w:val="4"/>
        </w:numPr>
        <w:spacing w:after="0"/>
        <w:ind w:left="360"/>
        <w:contextualSpacing w:val="0"/>
        <w:rPr>
          <w:rFonts w:cstheme="minorHAnsi"/>
          <w:b/>
          <w:bCs/>
          <w:color w:val="010101"/>
          <w:w w:val="105"/>
          <w:sz w:val="20"/>
          <w:szCs w:val="20"/>
        </w:rPr>
      </w:pPr>
      <w:r w:rsidRPr="00E850EF">
        <w:rPr>
          <w:rFonts w:cstheme="minorHAnsi"/>
          <w:color w:val="010101"/>
          <w:w w:val="105"/>
          <w:sz w:val="20"/>
          <w:szCs w:val="20"/>
        </w:rPr>
        <w:t>On what date did you (or the student) withdraw from the school? See Section 6 for an explanation of how</w:t>
      </w:r>
      <w:r w:rsidRPr="00E850EF">
        <w:rPr>
          <w:rFonts w:cstheme="minorHAnsi"/>
          <w:sz w:val="20"/>
          <w:szCs w:val="20"/>
        </w:rPr>
        <w:t xml:space="preserve"> </w:t>
      </w:r>
      <w:r w:rsidRPr="00E850EF">
        <w:rPr>
          <w:rFonts w:cstheme="minorHAnsi"/>
          <w:color w:val="010101"/>
          <w:w w:val="105"/>
          <w:sz w:val="20"/>
          <w:szCs w:val="20"/>
        </w:rPr>
        <w:t>this date can affect eligibility for a closed school discharge.</w:t>
      </w:r>
    </w:p>
    <w:p w:rsidR="004A2FBC" w:rsidP="00BE489C" w14:paraId="5B01130F" w14:textId="170FAD8D">
      <w:pPr>
        <w:spacing w:before="40" w:after="0"/>
        <w:ind w:left="360"/>
        <w:rPr>
          <w:rFonts w:cstheme="minorHAnsi"/>
          <w:sz w:val="20"/>
          <w:szCs w:val="20"/>
        </w:rPr>
      </w:pPr>
      <w:r>
        <w:rPr>
          <w:rFonts w:cstheme="minorHAnsi"/>
          <w:sz w:val="20"/>
          <w:szCs w:val="20"/>
        </w:rPr>
        <w:t>______________________________________________</w:t>
      </w:r>
    </w:p>
    <w:p w:rsidR="00DE677A" w:rsidRPr="003E4277" w:rsidP="00C75B3C" w14:paraId="6D13414D" w14:textId="77777777">
      <w:pPr>
        <w:pStyle w:val="ListParagraph"/>
        <w:numPr>
          <w:ilvl w:val="0"/>
          <w:numId w:val="4"/>
        </w:numPr>
        <w:spacing w:after="0"/>
        <w:ind w:left="360"/>
        <w:rPr>
          <w:rFonts w:cstheme="minorHAnsi"/>
          <w:b/>
          <w:bCs/>
          <w:sz w:val="20"/>
          <w:szCs w:val="20"/>
        </w:rPr>
      </w:pPr>
      <w:r w:rsidRPr="003E4277">
        <w:rPr>
          <w:rFonts w:cstheme="minorHAnsi"/>
          <w:color w:val="010101"/>
          <w:w w:val="105"/>
          <w:sz w:val="20"/>
          <w:szCs w:val="20"/>
        </w:rPr>
        <w:t>Select the option that most closely describes your (or the student's) efforts to complete the program of study:</w:t>
      </w:r>
    </w:p>
    <w:p w:rsidR="00DE677A" w:rsidP="00C75B3C" w14:paraId="16BD28AD" w14:textId="77777777">
      <w:pPr>
        <w:spacing w:after="0"/>
        <w:ind w:left="634" w:hanging="274"/>
        <w:rPr>
          <w:rFonts w:cstheme="minorHAnsi"/>
          <w:color w:val="010101"/>
          <w:w w:val="105"/>
          <w:sz w:val="20"/>
          <w:szCs w:val="20"/>
        </w:rPr>
      </w:pPr>
      <w:r w:rsidRPr="004D1342">
        <w:rPr>
          <w:rFonts w:cstheme="minorHAnsi"/>
          <w:sz w:val="20"/>
          <w:szCs w:val="20"/>
        </w:rPr>
        <w:fldChar w:fldCharType="begin">
          <w:ffData>
            <w:name w:val="Check2"/>
            <w:enabled/>
            <w:calcOnExit w:val="0"/>
            <w:checkBox>
              <w:sizeAuto/>
              <w:default w:val="0"/>
            </w:checkBox>
          </w:ffData>
        </w:fldChar>
      </w:r>
      <w:r w:rsidRPr="004D1342">
        <w:rPr>
          <w:rFonts w:cstheme="minorHAnsi"/>
          <w:sz w:val="20"/>
          <w:szCs w:val="20"/>
        </w:rPr>
        <w:instrText xml:space="preserve"> FORMCHECKBOX </w:instrText>
      </w:r>
      <w:r w:rsidR="0015036D">
        <w:rPr>
          <w:rFonts w:cstheme="minorHAnsi"/>
          <w:sz w:val="20"/>
          <w:szCs w:val="20"/>
        </w:rPr>
        <w:fldChar w:fldCharType="separate"/>
      </w:r>
      <w:r w:rsidRPr="004D1342">
        <w:rPr>
          <w:rFonts w:cstheme="minorHAnsi"/>
          <w:sz w:val="20"/>
          <w:szCs w:val="20"/>
        </w:rPr>
        <w:fldChar w:fldCharType="end"/>
      </w:r>
      <w:r>
        <w:rPr>
          <w:rFonts w:cstheme="minorHAnsi"/>
          <w:sz w:val="20"/>
          <w:szCs w:val="20"/>
        </w:rPr>
        <w:t xml:space="preserve"> </w:t>
      </w:r>
      <w:r w:rsidRPr="00A20E1C">
        <w:rPr>
          <w:rFonts w:cstheme="minorHAnsi"/>
          <w:color w:val="010101"/>
          <w:w w:val="105"/>
          <w:sz w:val="20"/>
          <w:szCs w:val="20"/>
        </w:rPr>
        <w:t>Didn’t accept a teach-out agreement or continue the program of study at a different branch or location of the closed school (see Section 5). - Skip to Item 15.</w:t>
      </w:r>
    </w:p>
    <w:p w:rsidR="005D4432" w:rsidRPr="006D148E" w:rsidP="00BE489C" w14:paraId="2C41F0B4" w14:textId="721B8114">
      <w:pPr>
        <w:spacing w:after="0"/>
        <w:ind w:left="634" w:hanging="274"/>
        <w:rPr>
          <w:sz w:val="20"/>
          <w:szCs w:val="20"/>
        </w:rPr>
      </w:pPr>
      <w:r w:rsidRPr="004D1342">
        <w:rPr>
          <w:rFonts w:cstheme="minorHAnsi"/>
          <w:sz w:val="20"/>
          <w:szCs w:val="20"/>
        </w:rPr>
        <w:fldChar w:fldCharType="begin">
          <w:ffData>
            <w:name w:val="Check2"/>
            <w:enabled/>
            <w:calcOnExit w:val="0"/>
            <w:checkBox>
              <w:sizeAuto/>
              <w:default w:val="0"/>
            </w:checkBox>
          </w:ffData>
        </w:fldChar>
      </w:r>
      <w:r w:rsidRPr="004D1342">
        <w:rPr>
          <w:rFonts w:cstheme="minorHAnsi"/>
          <w:sz w:val="20"/>
          <w:szCs w:val="20"/>
        </w:rPr>
        <w:instrText xml:space="preserve"> FORMCHECKBOX </w:instrText>
      </w:r>
      <w:r w:rsidR="0015036D">
        <w:rPr>
          <w:rFonts w:cstheme="minorHAnsi"/>
          <w:sz w:val="20"/>
          <w:szCs w:val="20"/>
        </w:rPr>
        <w:fldChar w:fldCharType="separate"/>
      </w:r>
      <w:r w:rsidRPr="004D1342">
        <w:rPr>
          <w:rFonts w:cstheme="minorHAnsi"/>
          <w:sz w:val="20"/>
          <w:szCs w:val="20"/>
        </w:rPr>
        <w:fldChar w:fldCharType="end"/>
      </w:r>
      <w:r>
        <w:rPr>
          <w:rFonts w:cstheme="minorHAnsi"/>
          <w:sz w:val="20"/>
          <w:szCs w:val="20"/>
        </w:rPr>
        <w:t xml:space="preserve"> </w:t>
      </w:r>
      <w:r w:rsidRPr="00AF6D33">
        <w:rPr>
          <w:rFonts w:cstheme="minorHAnsi"/>
          <w:color w:val="010101"/>
          <w:w w:val="105"/>
          <w:sz w:val="20"/>
          <w:szCs w:val="20"/>
        </w:rPr>
        <w:t>Enrolled in a teach-out agreement or continued my program of study at a different branch or location of the closed school (see Section 5). - Continue to Item 14.</w:t>
      </w:r>
    </w:p>
    <w:p w:rsidR="0057580E" w:rsidP="00F4027B" w14:paraId="61D0CE3A" w14:textId="77777777">
      <w:pPr>
        <w:spacing w:before="80" w:after="0"/>
        <w:rPr>
          <w:sz w:val="20"/>
          <w:szCs w:val="20"/>
        </w:rPr>
        <w:sectPr w:rsidSect="00365425">
          <w:type w:val="continuous"/>
          <w:pgSz w:w="12240" w:h="15840"/>
          <w:pgMar w:top="720" w:right="720" w:bottom="720" w:left="720" w:header="720" w:footer="720" w:gutter="0"/>
          <w:cols w:num="2" w:space="720"/>
          <w:docGrid w:linePitch="360"/>
        </w:sectPr>
      </w:pPr>
    </w:p>
    <w:p w:rsidR="00BB33AF" w:rsidP="00F4027B" w14:paraId="779D8021" w14:textId="22A3E0AD">
      <w:pPr>
        <w:spacing w:before="80" w:after="0"/>
        <w:rPr>
          <w:sz w:val="20"/>
          <w:szCs w:val="20"/>
        </w:rPr>
      </w:pPr>
      <w:r w:rsidRPr="00F675EB">
        <w:rPr>
          <w:b/>
          <w:bCs/>
          <w:sz w:val="20"/>
          <w:szCs w:val="20"/>
        </w:rPr>
        <w:t>Borrower Name</w:t>
      </w:r>
      <w:r>
        <w:rPr>
          <w:sz w:val="20"/>
          <w:szCs w:val="20"/>
        </w:rPr>
        <w:t xml:space="preserve"> ____________________________________________________  </w:t>
      </w:r>
      <w:r w:rsidRPr="00F675EB" w:rsidR="00F675EB">
        <w:rPr>
          <w:b/>
          <w:bCs/>
          <w:sz w:val="20"/>
          <w:szCs w:val="20"/>
        </w:rPr>
        <w:t>Borrower SSN</w:t>
      </w:r>
      <w:r w:rsidR="00F675EB">
        <w:rPr>
          <w:sz w:val="20"/>
          <w:szCs w:val="20"/>
        </w:rPr>
        <w:t xml:space="preserve"> _____________________________</w:t>
      </w:r>
    </w:p>
    <w:p w:rsidR="00F675EB" w:rsidP="002209E8" w14:paraId="03EF1EAC" w14:textId="530DD36A">
      <w:pPr>
        <w:pBdr>
          <w:bottom w:val="single" w:sz="18" w:space="1" w:color="auto"/>
        </w:pBdr>
        <w:spacing w:before="80" w:after="0" w:line="264" w:lineRule="auto"/>
        <w:rPr>
          <w:sz w:val="20"/>
          <w:szCs w:val="20"/>
        </w:rPr>
      </w:pPr>
      <w:r w:rsidRPr="001D2B28">
        <w:rPr>
          <w:rFonts w:cstheme="minorHAnsi"/>
          <w:b/>
          <w:bCs/>
          <w:sz w:val="20"/>
          <w:szCs w:val="20"/>
        </w:rPr>
        <w:t xml:space="preserve">SECTION 2: </w:t>
      </w:r>
      <w:r w:rsidR="00554206">
        <w:rPr>
          <w:rFonts w:cstheme="minorHAnsi"/>
          <w:b/>
          <w:bCs/>
          <w:sz w:val="20"/>
          <w:szCs w:val="20"/>
        </w:rPr>
        <w:t>SCHOOL CLOSURE</w:t>
      </w:r>
      <w:r w:rsidRPr="00D0470D" w:rsidR="00745BB8">
        <w:rPr>
          <w:rFonts w:cstheme="minorHAnsi"/>
          <w:b/>
          <w:bCs/>
          <w:sz w:val="20"/>
          <w:szCs w:val="20"/>
        </w:rPr>
        <w:t xml:space="preserve"> INFORMATION</w:t>
      </w:r>
      <w:r>
        <w:rPr>
          <w:rFonts w:cstheme="minorHAnsi"/>
          <w:b/>
          <w:bCs/>
          <w:sz w:val="20"/>
          <w:szCs w:val="20"/>
        </w:rPr>
        <w:t xml:space="preserve"> (</w:t>
      </w:r>
      <w:r w:rsidR="00E546DA">
        <w:rPr>
          <w:rFonts w:cstheme="minorHAnsi"/>
          <w:b/>
          <w:bCs/>
          <w:sz w:val="20"/>
          <w:szCs w:val="20"/>
        </w:rPr>
        <w:t>C</w:t>
      </w:r>
      <w:r w:rsidR="008905B8">
        <w:rPr>
          <w:rFonts w:cstheme="minorHAnsi"/>
          <w:b/>
          <w:bCs/>
          <w:sz w:val="20"/>
          <w:szCs w:val="20"/>
        </w:rPr>
        <w:t>ontinued</w:t>
      </w:r>
      <w:r w:rsidR="00E546DA">
        <w:rPr>
          <w:rFonts w:cstheme="minorHAnsi"/>
          <w:b/>
          <w:bCs/>
          <w:sz w:val="20"/>
          <w:szCs w:val="20"/>
        </w:rPr>
        <w:t>)</w:t>
      </w:r>
    </w:p>
    <w:p w:rsidR="0007079C" w:rsidP="00CD424C" w14:paraId="1AEAE4CC" w14:textId="77777777">
      <w:pPr>
        <w:spacing w:before="80" w:after="40"/>
        <w:rPr>
          <w:sz w:val="20"/>
          <w:szCs w:val="20"/>
        </w:rPr>
        <w:sectPr w:rsidSect="0057580E">
          <w:pgSz w:w="12240" w:h="15840"/>
          <w:pgMar w:top="720" w:right="720" w:bottom="720" w:left="720" w:header="720" w:footer="720" w:gutter="0"/>
          <w:cols w:space="720"/>
          <w:docGrid w:linePitch="360"/>
        </w:sectPr>
      </w:pPr>
    </w:p>
    <w:p w:rsidR="008C7206" w:rsidRPr="003749B8" w:rsidP="005E6D58" w14:paraId="61133A6A" w14:textId="0E2DF02D">
      <w:pPr>
        <w:pStyle w:val="ListParagraph"/>
        <w:numPr>
          <w:ilvl w:val="0"/>
          <w:numId w:val="4"/>
        </w:numPr>
        <w:spacing w:after="0"/>
        <w:ind w:left="360"/>
        <w:rPr>
          <w:rFonts w:cstheme="minorHAnsi"/>
          <w:b/>
          <w:bCs/>
          <w:sz w:val="20"/>
          <w:szCs w:val="20"/>
        </w:rPr>
      </w:pPr>
      <w:r w:rsidRPr="003749B8">
        <w:rPr>
          <w:rFonts w:cstheme="minorHAnsi"/>
          <w:color w:val="010101"/>
          <w:w w:val="105"/>
          <w:sz w:val="20"/>
          <w:szCs w:val="20"/>
        </w:rPr>
        <w:t>Select the option that most closely describes your (or the student's) enrollment status in the program identified in Item 13:</w:t>
      </w:r>
    </w:p>
    <w:p w:rsidR="008C7206" w:rsidP="00442A14" w14:paraId="47FDA9BA" w14:textId="057185C4">
      <w:pPr>
        <w:pStyle w:val="Default"/>
        <w:spacing w:after="40" w:line="264" w:lineRule="auto"/>
        <w:ind w:left="630" w:hanging="277"/>
        <w:rPr>
          <w:rFonts w:asciiTheme="minorHAnsi" w:hAnsiTheme="minorHAnsi" w:cstheme="minorHAnsi"/>
          <w:color w:val="010101"/>
          <w:w w:val="105"/>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442A14" w:rsidR="00442A14">
        <w:rPr>
          <w:rFonts w:asciiTheme="minorHAnsi" w:hAnsiTheme="minorHAnsi" w:cstheme="minorHAnsi"/>
          <w:color w:val="010101"/>
          <w:w w:val="105"/>
          <w:sz w:val="20"/>
          <w:szCs w:val="20"/>
        </w:rPr>
        <w:t>Completed a teach-out agreement or program of study (see Section 5). - You’re ineligible for this discharge.</w:t>
      </w:r>
    </w:p>
    <w:p w:rsidR="00442A14" w:rsidP="00442A14" w14:paraId="6F2572A9" w14:textId="480C21DE">
      <w:pPr>
        <w:pStyle w:val="Default"/>
        <w:spacing w:after="40" w:line="264" w:lineRule="auto"/>
        <w:ind w:left="630" w:hanging="277"/>
        <w:rPr>
          <w:rFonts w:asciiTheme="minorHAnsi" w:hAnsiTheme="minorHAnsi" w:cstheme="minorHAnsi"/>
          <w:color w:val="010101"/>
          <w:w w:val="105"/>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425E1" w:rsidR="009425E1">
        <w:rPr>
          <w:rFonts w:asciiTheme="minorHAnsi" w:hAnsiTheme="minorHAnsi" w:cstheme="minorHAnsi"/>
          <w:color w:val="010101"/>
          <w:w w:val="105"/>
          <w:sz w:val="20"/>
          <w:szCs w:val="20"/>
        </w:rPr>
        <w:t>Withdrew from the teach-out agreement or program of study. - Continue to Item 15.</w:t>
      </w:r>
    </w:p>
    <w:p w:rsidR="009425E1" w:rsidRPr="003749B8" w:rsidP="005E6D58" w14:paraId="147C2EF9" w14:textId="03194034">
      <w:pPr>
        <w:pStyle w:val="Default"/>
        <w:spacing w:line="264" w:lineRule="auto"/>
        <w:ind w:left="634" w:hanging="274"/>
        <w:rPr>
          <w:rFonts w:asciiTheme="minorHAnsi" w:hAnsiTheme="minorHAnsi" w:cstheme="minorBidi"/>
          <w:color w:val="auto"/>
          <w:sz w:val="20"/>
          <w:szCs w:val="20"/>
        </w:rPr>
      </w:pPr>
      <w:r w:rsidRPr="004D1342">
        <w:rPr>
          <w:rFonts w:asciiTheme="minorHAnsi" w:hAnsiTheme="minorHAnsi" w:cstheme="minorHAnsi"/>
          <w:sz w:val="20"/>
          <w:szCs w:val="20"/>
        </w:rPr>
        <w:fldChar w:fldCharType="begin">
          <w:ffData>
            <w:name w:val="Check2"/>
            <w:enabled/>
            <w:calcOnExit w:val="0"/>
            <w:checkBox>
              <w:sizeAuto/>
              <w:default w:val="0"/>
            </w:checkBox>
          </w:ffData>
        </w:fldChar>
      </w:r>
      <w:r w:rsidRPr="004D1342">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4D1342">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5C0D61" w:rsidR="005C0D61">
        <w:rPr>
          <w:rFonts w:asciiTheme="minorHAnsi" w:hAnsiTheme="minorHAnsi" w:cstheme="minorHAnsi"/>
          <w:color w:val="010101"/>
          <w:w w:val="105"/>
          <w:sz w:val="20"/>
          <w:szCs w:val="20"/>
        </w:rPr>
        <w:t>Still enrolled in the teach-out agreement or program of study (see Section 5). - You’re ineligible for this discharge at this time (see Section 6).</w:t>
      </w:r>
    </w:p>
    <w:p w:rsidR="00957519" w:rsidRPr="00975541" w:rsidP="00852B3F" w14:paraId="18F203DD" w14:textId="702DCBC8">
      <w:pPr>
        <w:pStyle w:val="Default"/>
        <w:numPr>
          <w:ilvl w:val="0"/>
          <w:numId w:val="4"/>
        </w:numPr>
        <w:spacing w:after="40" w:line="264" w:lineRule="auto"/>
        <w:ind w:left="360"/>
        <w:rPr>
          <w:rFonts w:asciiTheme="minorHAnsi" w:hAnsiTheme="minorHAnsi" w:cstheme="minorHAnsi"/>
          <w:b/>
          <w:bCs/>
          <w:color w:val="auto"/>
          <w:sz w:val="20"/>
          <w:szCs w:val="20"/>
        </w:rPr>
      </w:pPr>
      <w:r w:rsidRPr="00975541">
        <w:rPr>
          <w:rFonts w:asciiTheme="minorHAnsi" w:hAnsiTheme="minorHAnsi" w:cstheme="minorHAnsi"/>
          <w:color w:val="010101"/>
          <w:w w:val="105"/>
          <w:sz w:val="20"/>
          <w:szCs w:val="20"/>
        </w:rPr>
        <w:t>Have you (or the student) requested or received a refund or payment from the closed school or any third party (see Section 6) as a result of the school’s closure for any loan that you are requesting be discharged?</w:t>
      </w:r>
    </w:p>
    <w:p w:rsidR="00957519" w:rsidRPr="005E27ED" w:rsidP="00975541" w14:paraId="178AF820" w14:textId="01DA79B2">
      <w:pPr>
        <w:pStyle w:val="Default"/>
        <w:spacing w:after="40" w:line="264" w:lineRule="auto"/>
        <w:ind w:left="360"/>
        <w:rPr>
          <w:rFonts w:asciiTheme="minorHAnsi" w:hAnsiTheme="minorHAnsi" w:cstheme="minorHAnsi"/>
          <w:color w:val="auto"/>
          <w:sz w:val="20"/>
          <w:szCs w:val="20"/>
        </w:rPr>
      </w:pPr>
      <w:r w:rsidRPr="00957519">
        <w:rPr>
          <w:rFonts w:asciiTheme="minorHAnsi" w:hAnsiTheme="minorHAnsi" w:cstheme="minorHAnsi"/>
          <w:sz w:val="20"/>
          <w:szCs w:val="20"/>
        </w:rPr>
        <w:fldChar w:fldCharType="begin">
          <w:ffData>
            <w:name w:val="Check2"/>
            <w:enabled/>
            <w:calcOnExit w:val="0"/>
            <w:checkBox>
              <w:sizeAuto/>
              <w:default w:val="0"/>
            </w:checkBox>
          </w:ffData>
        </w:fldChar>
      </w:r>
      <w:r w:rsidRPr="00957519">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957519">
        <w:rPr>
          <w:rFonts w:asciiTheme="minorHAnsi" w:hAnsiTheme="minorHAnsi" w:cstheme="minorHAnsi"/>
          <w:sz w:val="20"/>
          <w:szCs w:val="20"/>
        </w:rPr>
        <w:fldChar w:fldCharType="end"/>
      </w:r>
      <w:r w:rsidRPr="00957519">
        <w:rPr>
          <w:rFonts w:asciiTheme="minorHAnsi" w:hAnsiTheme="minorHAnsi" w:cstheme="minorHAnsi"/>
          <w:sz w:val="20"/>
          <w:szCs w:val="20"/>
        </w:rPr>
        <w:t xml:space="preserve"> </w:t>
      </w:r>
      <w:r w:rsidRPr="005E27ED" w:rsidR="00AA3F82">
        <w:rPr>
          <w:rFonts w:asciiTheme="minorHAnsi" w:hAnsiTheme="minorHAnsi" w:cstheme="minorHAnsi"/>
          <w:color w:val="010101"/>
          <w:w w:val="105"/>
          <w:sz w:val="20"/>
          <w:szCs w:val="20"/>
        </w:rPr>
        <w:t>Yes - Continue to Item 16.</w:t>
      </w:r>
    </w:p>
    <w:p w:rsidR="00957519" w:rsidRPr="005E27ED" w:rsidP="00A37546" w14:paraId="495DA380" w14:textId="052644AA">
      <w:pPr>
        <w:pStyle w:val="Default"/>
        <w:spacing w:after="40" w:line="264" w:lineRule="auto"/>
        <w:ind w:left="630" w:hanging="270"/>
        <w:rPr>
          <w:rFonts w:asciiTheme="minorHAnsi" w:hAnsiTheme="minorHAnsi" w:cstheme="minorHAnsi"/>
          <w:color w:val="auto"/>
          <w:sz w:val="20"/>
          <w:szCs w:val="20"/>
        </w:rPr>
      </w:pPr>
      <w:r w:rsidRPr="005E27ED">
        <w:rPr>
          <w:rFonts w:asciiTheme="minorHAnsi" w:hAnsiTheme="minorHAnsi" w:cstheme="minorHAnsi"/>
          <w:sz w:val="20"/>
          <w:szCs w:val="20"/>
        </w:rPr>
        <w:fldChar w:fldCharType="begin">
          <w:ffData>
            <w:name w:val="Check2"/>
            <w:enabled/>
            <w:calcOnExit w:val="0"/>
            <w:checkBox>
              <w:sizeAuto/>
              <w:default w:val="0"/>
            </w:checkBox>
          </w:ffData>
        </w:fldChar>
      </w:r>
      <w:r w:rsidRPr="005E27ED">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5E27ED">
        <w:rPr>
          <w:rFonts w:asciiTheme="minorHAnsi" w:hAnsiTheme="minorHAnsi" w:cstheme="minorHAnsi"/>
          <w:sz w:val="20"/>
          <w:szCs w:val="20"/>
        </w:rPr>
        <w:fldChar w:fldCharType="end"/>
      </w:r>
      <w:r w:rsidRPr="005E27ED">
        <w:rPr>
          <w:rFonts w:asciiTheme="minorHAnsi" w:hAnsiTheme="minorHAnsi" w:cstheme="minorHAnsi"/>
          <w:sz w:val="20"/>
          <w:szCs w:val="20"/>
        </w:rPr>
        <w:t xml:space="preserve"> </w:t>
      </w:r>
      <w:r w:rsidRPr="005E27ED" w:rsidR="00A37546">
        <w:rPr>
          <w:rFonts w:asciiTheme="minorHAnsi" w:hAnsiTheme="minorHAnsi" w:cstheme="minorHAnsi"/>
          <w:color w:val="010101"/>
          <w:w w:val="105"/>
          <w:sz w:val="20"/>
          <w:szCs w:val="20"/>
        </w:rPr>
        <w:t>No - Sign and date the application in Section 3, then send it to the address in Section 7.</w:t>
      </w:r>
    </w:p>
    <w:p w:rsidR="00957519" w:rsidP="005E27ED" w14:paraId="28564CB7" w14:textId="3422C975">
      <w:pPr>
        <w:pStyle w:val="Default"/>
        <w:spacing w:after="120" w:line="264" w:lineRule="auto"/>
        <w:ind w:left="634" w:hanging="274"/>
        <w:rPr>
          <w:rFonts w:asciiTheme="minorHAnsi" w:hAnsiTheme="minorHAnsi" w:cstheme="minorHAnsi"/>
          <w:color w:val="010101"/>
          <w:w w:val="105"/>
          <w:sz w:val="20"/>
          <w:szCs w:val="20"/>
        </w:rPr>
      </w:pPr>
      <w:r w:rsidRPr="005E27ED">
        <w:rPr>
          <w:rFonts w:asciiTheme="minorHAnsi" w:hAnsiTheme="minorHAnsi" w:cstheme="minorHAnsi"/>
          <w:sz w:val="20"/>
          <w:szCs w:val="20"/>
        </w:rPr>
        <w:fldChar w:fldCharType="begin">
          <w:ffData>
            <w:name w:val="Check2"/>
            <w:enabled/>
            <w:calcOnExit w:val="0"/>
            <w:checkBox>
              <w:sizeAuto/>
              <w:default w:val="0"/>
            </w:checkBox>
          </w:ffData>
        </w:fldChar>
      </w:r>
      <w:r w:rsidRPr="005E27ED">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5E27ED">
        <w:rPr>
          <w:rFonts w:asciiTheme="minorHAnsi" w:hAnsiTheme="minorHAnsi" w:cstheme="minorHAnsi"/>
          <w:sz w:val="20"/>
          <w:szCs w:val="20"/>
        </w:rPr>
        <w:fldChar w:fldCharType="end"/>
      </w:r>
      <w:r w:rsidRPr="005E27ED">
        <w:rPr>
          <w:rFonts w:asciiTheme="minorHAnsi" w:hAnsiTheme="minorHAnsi" w:cstheme="minorHAnsi"/>
          <w:sz w:val="20"/>
          <w:szCs w:val="20"/>
        </w:rPr>
        <w:t xml:space="preserve"> </w:t>
      </w:r>
      <w:r w:rsidRPr="005E27ED" w:rsidR="005E27ED">
        <w:rPr>
          <w:rFonts w:asciiTheme="minorHAnsi" w:hAnsiTheme="minorHAnsi" w:cstheme="minorHAnsi"/>
          <w:color w:val="010101"/>
          <w:w w:val="105"/>
          <w:sz w:val="20"/>
          <w:szCs w:val="20"/>
        </w:rPr>
        <w:t>Don't Know - Sign and date the application in Section 3, then send it to the address in Section 7.</w:t>
      </w:r>
    </w:p>
    <w:p w:rsidR="00BE489C" w:rsidRPr="00ED2B03" w:rsidP="00BE489C" w14:paraId="7E55D395" w14:textId="77777777">
      <w:pPr>
        <w:pStyle w:val="Default"/>
        <w:numPr>
          <w:ilvl w:val="0"/>
          <w:numId w:val="4"/>
        </w:numPr>
        <w:spacing w:after="40" w:line="264" w:lineRule="auto"/>
        <w:ind w:left="360"/>
        <w:rPr>
          <w:rFonts w:asciiTheme="minorHAnsi" w:hAnsiTheme="minorHAnsi" w:cstheme="minorHAnsi"/>
          <w:b/>
          <w:bCs/>
          <w:color w:val="auto"/>
          <w:sz w:val="20"/>
          <w:szCs w:val="20"/>
        </w:rPr>
      </w:pPr>
      <w:r w:rsidRPr="00ED2B03">
        <w:rPr>
          <w:rFonts w:asciiTheme="minorHAnsi" w:hAnsiTheme="minorHAnsi" w:cstheme="minorHAnsi"/>
          <w:color w:val="010101"/>
          <w:w w:val="105"/>
          <w:sz w:val="20"/>
          <w:szCs w:val="20"/>
        </w:rPr>
        <w:t>Was the refund or payment in item 15 issued by the closed school?</w:t>
      </w:r>
    </w:p>
    <w:p w:rsidR="00BE489C" w:rsidRPr="00957519" w:rsidP="00BE489C" w14:paraId="3DA2FD0E" w14:textId="77777777">
      <w:pPr>
        <w:pStyle w:val="Default"/>
        <w:spacing w:after="40" w:line="264" w:lineRule="auto"/>
        <w:ind w:left="630" w:hanging="270"/>
        <w:rPr>
          <w:rFonts w:asciiTheme="minorHAnsi" w:hAnsiTheme="minorHAnsi" w:cstheme="minorBidi"/>
          <w:color w:val="auto"/>
          <w:sz w:val="20"/>
          <w:szCs w:val="20"/>
        </w:rPr>
      </w:pPr>
      <w:r w:rsidRPr="00957519">
        <w:rPr>
          <w:rFonts w:asciiTheme="minorHAnsi" w:hAnsiTheme="minorHAnsi" w:cstheme="minorBidi"/>
          <w:sz w:val="20"/>
          <w:szCs w:val="20"/>
        </w:rPr>
        <w:fldChar w:fldCharType="begin">
          <w:ffData>
            <w:name w:val="Check2"/>
            <w:enabled/>
            <w:calcOnExit w:val="0"/>
            <w:checkBox>
              <w:sizeAuto/>
              <w:default w:val="0"/>
            </w:checkBox>
          </w:ffData>
        </w:fldChar>
      </w:r>
      <w:r w:rsidRPr="00957519">
        <w:rPr>
          <w:rFonts w:asciiTheme="minorHAnsi" w:hAnsiTheme="minorHAnsi" w:cstheme="minorBidi"/>
          <w:sz w:val="20"/>
          <w:szCs w:val="20"/>
        </w:rPr>
        <w:instrText xml:space="preserve"> FORMCHECKBOX </w:instrText>
      </w:r>
      <w:r w:rsidR="0015036D">
        <w:rPr>
          <w:rFonts w:asciiTheme="minorHAnsi" w:hAnsiTheme="minorHAnsi" w:cstheme="minorBidi"/>
          <w:sz w:val="20"/>
          <w:szCs w:val="20"/>
        </w:rPr>
        <w:fldChar w:fldCharType="separate"/>
      </w:r>
      <w:r w:rsidRPr="00957519">
        <w:rPr>
          <w:rFonts w:asciiTheme="minorHAnsi" w:hAnsiTheme="minorHAnsi" w:cstheme="minorBidi"/>
          <w:sz w:val="20"/>
          <w:szCs w:val="20"/>
        </w:rPr>
        <w:fldChar w:fldCharType="end"/>
      </w:r>
      <w:r w:rsidRPr="00957519">
        <w:rPr>
          <w:rFonts w:asciiTheme="minorHAnsi" w:hAnsiTheme="minorHAnsi" w:cstheme="minorBidi"/>
          <w:sz w:val="20"/>
          <w:szCs w:val="20"/>
        </w:rPr>
        <w:t xml:space="preserve"> </w:t>
      </w:r>
      <w:r w:rsidRPr="00263F11">
        <w:rPr>
          <w:rFonts w:asciiTheme="minorHAnsi" w:hAnsiTheme="minorHAnsi" w:cstheme="minorHAnsi"/>
          <w:color w:val="010101"/>
          <w:w w:val="105"/>
          <w:sz w:val="20"/>
          <w:szCs w:val="20"/>
        </w:rPr>
        <w:t xml:space="preserve">No - Continue to </w:t>
      </w:r>
      <w:r w:rsidRPr="00263F11">
        <w:rPr>
          <w:rFonts w:asciiTheme="minorHAnsi" w:hAnsiTheme="minorHAnsi" w:cstheme="minorHAnsi"/>
          <w:color w:val="010101"/>
          <w:w w:val="105"/>
          <w:sz w:val="20"/>
          <w:szCs w:val="20"/>
        </w:rPr>
        <w:t>Items</w:t>
      </w:r>
      <w:r w:rsidRPr="00263F11">
        <w:rPr>
          <w:rFonts w:asciiTheme="minorHAnsi" w:hAnsiTheme="minorHAnsi" w:cstheme="minorHAnsi"/>
          <w:color w:val="010101"/>
          <w:w w:val="105"/>
          <w:sz w:val="20"/>
          <w:szCs w:val="20"/>
        </w:rPr>
        <w:t xml:space="preserve"> 17</w:t>
      </w:r>
      <w:r w:rsidRPr="00263F11">
        <w:rPr>
          <w:rFonts w:asciiTheme="minorHAnsi" w:hAnsiTheme="minorHAnsi" w:cstheme="minorHAnsi"/>
          <w:color w:val="010101"/>
          <w:sz w:val="20"/>
          <w:szCs w:val="20"/>
        </w:rPr>
        <w:t>–</w:t>
      </w:r>
      <w:r w:rsidRPr="00263F11">
        <w:rPr>
          <w:rFonts w:asciiTheme="minorHAnsi" w:hAnsiTheme="minorHAnsi" w:cstheme="minorHAnsi"/>
          <w:color w:val="010101"/>
          <w:w w:val="105"/>
          <w:sz w:val="20"/>
          <w:szCs w:val="20"/>
        </w:rPr>
        <w:t>18</w:t>
      </w:r>
      <w:r>
        <w:rPr>
          <w:rFonts w:asciiTheme="minorHAnsi" w:hAnsiTheme="minorHAnsi" w:cstheme="minorHAnsi"/>
          <w:color w:val="010101"/>
          <w:w w:val="105"/>
          <w:sz w:val="20"/>
          <w:szCs w:val="20"/>
        </w:rPr>
        <w:t>.</w:t>
      </w:r>
    </w:p>
    <w:p w:rsidR="00BE489C" w:rsidRPr="00BE489C" w:rsidP="00BE489C" w14:paraId="720B7707" w14:textId="2977F010">
      <w:pPr>
        <w:pStyle w:val="Default"/>
        <w:spacing w:after="120" w:line="264" w:lineRule="auto"/>
        <w:ind w:left="360"/>
        <w:rPr>
          <w:rFonts w:asciiTheme="minorHAnsi" w:hAnsiTheme="minorHAnsi" w:cstheme="minorHAnsi"/>
          <w:color w:val="auto"/>
          <w:sz w:val="20"/>
          <w:szCs w:val="20"/>
        </w:rPr>
      </w:pPr>
      <w:r w:rsidRPr="00957519">
        <w:rPr>
          <w:rFonts w:asciiTheme="minorHAnsi" w:hAnsiTheme="minorHAnsi" w:cstheme="minorHAnsi"/>
          <w:sz w:val="20"/>
          <w:szCs w:val="20"/>
        </w:rPr>
        <w:fldChar w:fldCharType="begin">
          <w:ffData>
            <w:name w:val="Check2"/>
            <w:enabled/>
            <w:calcOnExit w:val="0"/>
            <w:checkBox>
              <w:sizeAuto/>
              <w:default w:val="0"/>
            </w:checkBox>
          </w:ffData>
        </w:fldChar>
      </w:r>
      <w:r w:rsidRPr="00957519">
        <w:rPr>
          <w:rFonts w:asciiTheme="minorHAnsi" w:hAnsiTheme="minorHAnsi" w:cstheme="minorHAnsi"/>
          <w:sz w:val="20"/>
          <w:szCs w:val="20"/>
        </w:rPr>
        <w:instrText xml:space="preserve"> FORMCHECKBOX </w:instrText>
      </w:r>
      <w:r w:rsidR="0015036D">
        <w:rPr>
          <w:rFonts w:asciiTheme="minorHAnsi" w:hAnsiTheme="minorHAnsi" w:cstheme="minorHAnsi"/>
          <w:sz w:val="20"/>
          <w:szCs w:val="20"/>
        </w:rPr>
        <w:fldChar w:fldCharType="separate"/>
      </w:r>
      <w:r w:rsidRPr="00957519">
        <w:rPr>
          <w:rFonts w:asciiTheme="minorHAnsi" w:hAnsiTheme="minorHAnsi" w:cstheme="minorHAnsi"/>
          <w:sz w:val="20"/>
          <w:szCs w:val="20"/>
        </w:rPr>
        <w:fldChar w:fldCharType="end"/>
      </w:r>
      <w:r w:rsidRPr="00957519">
        <w:rPr>
          <w:rFonts w:asciiTheme="minorHAnsi" w:hAnsiTheme="minorHAnsi" w:cstheme="minorHAnsi"/>
          <w:sz w:val="20"/>
          <w:szCs w:val="20"/>
        </w:rPr>
        <w:t xml:space="preserve"> </w:t>
      </w:r>
      <w:r w:rsidRPr="00621B18">
        <w:rPr>
          <w:rFonts w:asciiTheme="minorHAnsi" w:hAnsiTheme="minorHAnsi" w:cstheme="minorHAnsi"/>
          <w:color w:val="010101"/>
          <w:w w:val="105"/>
          <w:sz w:val="20"/>
          <w:szCs w:val="20"/>
        </w:rPr>
        <w:t>Yes - Skip to Items 19</w:t>
      </w:r>
      <w:r w:rsidRPr="00621B18">
        <w:rPr>
          <w:rFonts w:asciiTheme="minorHAnsi" w:hAnsiTheme="minorHAnsi" w:cstheme="minorHAnsi"/>
          <w:color w:val="010101"/>
          <w:sz w:val="20"/>
          <w:szCs w:val="20"/>
        </w:rPr>
        <w:t>–</w:t>
      </w:r>
      <w:r w:rsidRPr="00621B18">
        <w:rPr>
          <w:rFonts w:asciiTheme="minorHAnsi" w:hAnsiTheme="minorHAnsi" w:cstheme="minorHAnsi"/>
          <w:color w:val="010101"/>
          <w:w w:val="105"/>
          <w:sz w:val="20"/>
          <w:szCs w:val="20"/>
        </w:rPr>
        <w:t>2</w:t>
      </w:r>
      <w:r w:rsidR="002161DA">
        <w:rPr>
          <w:rFonts w:asciiTheme="minorHAnsi" w:hAnsiTheme="minorHAnsi" w:cstheme="minorHAnsi"/>
          <w:color w:val="010101"/>
          <w:w w:val="105"/>
          <w:sz w:val="20"/>
          <w:szCs w:val="20"/>
        </w:rPr>
        <w:t>0.</w:t>
      </w:r>
    </w:p>
    <w:p w:rsidR="00874A5E" w:rsidRPr="002161DA" w:rsidP="004F6F31" w14:paraId="4AE3C442" w14:textId="7766C43E">
      <w:pPr>
        <w:pStyle w:val="Default"/>
        <w:numPr>
          <w:ilvl w:val="0"/>
          <w:numId w:val="4"/>
        </w:numPr>
        <w:spacing w:after="40" w:line="264" w:lineRule="auto"/>
        <w:ind w:left="360"/>
        <w:rPr>
          <w:rFonts w:asciiTheme="minorHAnsi" w:hAnsiTheme="minorHAnsi" w:cstheme="minorHAnsi"/>
          <w:b/>
          <w:bCs/>
          <w:color w:val="auto"/>
          <w:sz w:val="20"/>
          <w:szCs w:val="20"/>
        </w:rPr>
      </w:pPr>
      <w:r w:rsidRPr="002161DA">
        <w:rPr>
          <w:rFonts w:asciiTheme="minorHAnsi" w:hAnsiTheme="minorHAnsi" w:cstheme="minorHAnsi"/>
          <w:color w:val="010101"/>
          <w:w w:val="105"/>
          <w:sz w:val="20"/>
          <w:szCs w:val="20"/>
        </w:rPr>
        <w:br w:type="column"/>
      </w:r>
      <w:r w:rsidRPr="002161DA" w:rsidR="00B06413">
        <w:rPr>
          <w:rFonts w:asciiTheme="minorHAnsi" w:hAnsiTheme="minorHAnsi" w:cstheme="minorHAnsi"/>
          <w:color w:val="010101"/>
          <w:w w:val="105"/>
          <w:sz w:val="20"/>
          <w:szCs w:val="20"/>
        </w:rPr>
        <w:t>Provide the name, address, and telephone number of the party you (or the student) requested or received a payment from:</w:t>
      </w:r>
    </w:p>
    <w:p w:rsidR="00874A5E" w:rsidP="003B5B7F" w14:paraId="1EED01DA" w14:textId="763B4246">
      <w:pPr>
        <w:pStyle w:val="Default"/>
        <w:spacing w:after="40" w:line="264" w:lineRule="auto"/>
        <w:ind w:left="360"/>
        <w:rPr>
          <w:rFonts w:asciiTheme="minorHAnsi" w:hAnsiTheme="minorHAnsi" w:cstheme="minorHAnsi"/>
          <w:color w:val="auto"/>
          <w:sz w:val="20"/>
          <w:szCs w:val="20"/>
        </w:rPr>
      </w:pPr>
      <w:r>
        <w:rPr>
          <w:rFonts w:asciiTheme="minorHAnsi" w:hAnsiTheme="minorHAnsi" w:cstheme="minorHAnsi"/>
          <w:color w:val="auto"/>
          <w:sz w:val="20"/>
          <w:szCs w:val="20"/>
        </w:rPr>
        <w:t>Name: _________________________________________</w:t>
      </w:r>
    </w:p>
    <w:p w:rsidR="003B5B7F" w:rsidP="003B5B7F" w14:paraId="5A6A79BB" w14:textId="4A313843">
      <w:pPr>
        <w:pStyle w:val="Default"/>
        <w:spacing w:after="40" w:line="264" w:lineRule="auto"/>
        <w:ind w:left="360"/>
        <w:rPr>
          <w:rFonts w:asciiTheme="minorHAnsi" w:hAnsiTheme="minorHAnsi" w:cstheme="minorHAnsi"/>
          <w:color w:val="auto"/>
          <w:sz w:val="20"/>
          <w:szCs w:val="20"/>
        </w:rPr>
      </w:pPr>
      <w:r>
        <w:rPr>
          <w:rFonts w:asciiTheme="minorHAnsi" w:hAnsiTheme="minorHAnsi" w:cstheme="minorHAnsi"/>
          <w:color w:val="auto"/>
          <w:sz w:val="20"/>
          <w:szCs w:val="20"/>
        </w:rPr>
        <w:t>Address (Street, City, State, Zip Code)</w:t>
      </w:r>
      <w:r w:rsidR="00BD043D">
        <w:rPr>
          <w:rFonts w:asciiTheme="minorHAnsi" w:hAnsiTheme="minorHAnsi" w:cstheme="minorHAnsi"/>
          <w:color w:val="auto"/>
          <w:sz w:val="20"/>
          <w:szCs w:val="20"/>
        </w:rPr>
        <w:t>:</w:t>
      </w:r>
    </w:p>
    <w:p w:rsidR="00DF10AD" w:rsidP="00DF10AD" w14:paraId="2887B3DE" w14:textId="55DC6E09">
      <w:pPr>
        <w:pStyle w:val="Default"/>
        <w:spacing w:after="120" w:line="264" w:lineRule="auto"/>
        <w:ind w:left="360"/>
        <w:rPr>
          <w:rFonts w:asciiTheme="minorHAnsi" w:hAnsiTheme="minorHAnsi" w:cstheme="minorHAnsi"/>
          <w:color w:val="auto"/>
          <w:sz w:val="20"/>
          <w:szCs w:val="20"/>
        </w:rPr>
      </w:pPr>
      <w:r>
        <w:rPr>
          <w:rFonts w:asciiTheme="minorHAnsi" w:hAnsiTheme="minorHAnsi" w:cstheme="minorHAnsi"/>
          <w:color w:val="auto"/>
          <w:sz w:val="20"/>
          <w:szCs w:val="20"/>
        </w:rPr>
        <w:t>______________________________________________</w:t>
      </w:r>
    </w:p>
    <w:p w:rsidR="00DF10AD" w:rsidRPr="0011682F" w:rsidP="00BD043D" w14:paraId="04763EC4" w14:textId="0B99A80D">
      <w:pPr>
        <w:pStyle w:val="Default"/>
        <w:spacing w:after="120" w:line="264" w:lineRule="auto"/>
        <w:ind w:left="360"/>
        <w:rPr>
          <w:rFonts w:asciiTheme="minorHAnsi" w:hAnsiTheme="minorHAnsi" w:cstheme="minorHAnsi"/>
          <w:color w:val="auto"/>
          <w:sz w:val="20"/>
          <w:szCs w:val="20"/>
        </w:rPr>
      </w:pPr>
      <w:r>
        <w:rPr>
          <w:rFonts w:asciiTheme="minorHAnsi" w:hAnsiTheme="minorHAnsi" w:cstheme="minorHAnsi"/>
          <w:color w:val="auto"/>
          <w:sz w:val="20"/>
          <w:szCs w:val="20"/>
        </w:rPr>
        <w:t>______________________________________________</w:t>
      </w:r>
    </w:p>
    <w:p w:rsidR="00874A5E" w:rsidP="00CD424C" w14:paraId="056CD4ED" w14:textId="6546165B">
      <w:pPr>
        <w:pStyle w:val="Default"/>
        <w:spacing w:after="40" w:line="264" w:lineRule="auto"/>
        <w:ind w:left="360"/>
        <w:rPr>
          <w:rFonts w:asciiTheme="minorHAnsi" w:hAnsiTheme="minorHAnsi" w:cstheme="minorHAnsi"/>
          <w:color w:val="auto"/>
          <w:sz w:val="20"/>
          <w:szCs w:val="20"/>
        </w:rPr>
      </w:pPr>
      <w:r>
        <w:rPr>
          <w:rFonts w:asciiTheme="minorHAnsi" w:hAnsiTheme="minorHAnsi" w:cstheme="minorHAnsi"/>
          <w:color w:val="auto"/>
          <w:sz w:val="20"/>
          <w:szCs w:val="20"/>
        </w:rPr>
        <w:t>Telephone Number</w:t>
      </w:r>
      <w:r w:rsidR="00BD043D">
        <w:rPr>
          <w:rFonts w:asciiTheme="minorHAnsi" w:hAnsiTheme="minorHAnsi" w:cstheme="minorHAnsi"/>
          <w:color w:val="auto"/>
          <w:sz w:val="20"/>
          <w:szCs w:val="20"/>
        </w:rPr>
        <w:t>: _____________________________</w:t>
      </w:r>
    </w:p>
    <w:p w:rsidR="0011682F" w:rsidRPr="00061494" w:rsidP="004F6F31" w14:paraId="44F38D5C" w14:textId="54825856">
      <w:pPr>
        <w:pStyle w:val="Default"/>
        <w:numPr>
          <w:ilvl w:val="0"/>
          <w:numId w:val="4"/>
        </w:numPr>
        <w:spacing w:after="40" w:line="264" w:lineRule="auto"/>
        <w:ind w:left="360"/>
        <w:rPr>
          <w:rFonts w:asciiTheme="minorHAnsi" w:hAnsiTheme="minorHAnsi" w:cstheme="minorHAnsi"/>
          <w:b/>
          <w:bCs/>
          <w:color w:val="auto"/>
          <w:sz w:val="20"/>
          <w:szCs w:val="20"/>
        </w:rPr>
      </w:pPr>
      <w:r w:rsidRPr="00061494">
        <w:rPr>
          <w:rFonts w:asciiTheme="minorHAnsi" w:hAnsiTheme="minorHAnsi" w:cstheme="minorHAnsi"/>
          <w:color w:val="010101"/>
          <w:w w:val="105"/>
          <w:sz w:val="20"/>
          <w:szCs w:val="20"/>
        </w:rPr>
        <w:t>What is the amount and the status of the claim</w:t>
      </w:r>
      <w:r w:rsidRPr="00061494">
        <w:rPr>
          <w:rFonts w:asciiTheme="minorHAnsi" w:hAnsiTheme="minorHAnsi" w:cstheme="minorHAnsi"/>
          <w:color w:val="auto"/>
          <w:sz w:val="20"/>
          <w:szCs w:val="20"/>
        </w:rPr>
        <w:t>?</w:t>
      </w:r>
    </w:p>
    <w:p w:rsidR="0011682F" w:rsidP="0058664B" w14:paraId="4E82CCFA" w14:textId="6F7237CC">
      <w:pPr>
        <w:pStyle w:val="Default"/>
        <w:spacing w:after="120" w:line="264" w:lineRule="auto"/>
        <w:ind w:left="360"/>
        <w:rPr>
          <w:rFonts w:asciiTheme="minorHAnsi" w:hAnsiTheme="minorHAnsi" w:cstheme="minorHAnsi"/>
          <w:color w:val="auto"/>
          <w:sz w:val="20"/>
          <w:szCs w:val="20"/>
        </w:rPr>
      </w:pPr>
      <w:r>
        <w:rPr>
          <w:rFonts w:asciiTheme="minorHAnsi" w:hAnsiTheme="minorHAnsi" w:cstheme="minorHAnsi"/>
          <w:color w:val="auto"/>
          <w:sz w:val="20"/>
          <w:szCs w:val="20"/>
        </w:rPr>
        <w:t>Amount</w:t>
      </w:r>
      <w:r w:rsidR="0058664B">
        <w:rPr>
          <w:rFonts w:asciiTheme="minorHAnsi" w:hAnsiTheme="minorHAnsi" w:cstheme="minorHAnsi"/>
          <w:color w:val="auto"/>
          <w:sz w:val="20"/>
          <w:szCs w:val="20"/>
        </w:rPr>
        <w:t>: ______________________________________</w:t>
      </w:r>
    </w:p>
    <w:p w:rsidR="0058664B" w:rsidRPr="0011682F" w:rsidP="0058664B" w14:paraId="0BD36EE5" w14:textId="0E9FE01A">
      <w:pPr>
        <w:pStyle w:val="Default"/>
        <w:spacing w:after="120" w:line="264" w:lineRule="auto"/>
        <w:ind w:left="360"/>
        <w:rPr>
          <w:rFonts w:asciiTheme="minorHAnsi" w:hAnsiTheme="minorHAnsi" w:cstheme="minorHAnsi"/>
          <w:color w:val="auto"/>
          <w:sz w:val="20"/>
          <w:szCs w:val="20"/>
        </w:rPr>
      </w:pPr>
      <w:r>
        <w:rPr>
          <w:rFonts w:asciiTheme="minorHAnsi" w:hAnsiTheme="minorHAnsi" w:cstheme="minorHAnsi"/>
          <w:color w:val="auto"/>
          <w:sz w:val="20"/>
          <w:szCs w:val="20"/>
        </w:rPr>
        <w:t>Status: ________________________________________</w:t>
      </w:r>
    </w:p>
    <w:p w:rsidR="00433087" w:rsidRPr="004F6F31" w:rsidP="004F6F31" w14:paraId="1F1C0C88" w14:textId="459E8C75">
      <w:pPr>
        <w:pStyle w:val="ListParagraph"/>
        <w:numPr>
          <w:ilvl w:val="0"/>
          <w:numId w:val="4"/>
        </w:numPr>
        <w:spacing w:after="40" w:line="276" w:lineRule="auto"/>
        <w:ind w:left="360"/>
        <w:contextualSpacing w:val="0"/>
        <w:rPr>
          <w:rFonts w:cstheme="minorHAnsi"/>
          <w:b/>
          <w:bCs/>
          <w:sz w:val="20"/>
          <w:szCs w:val="20"/>
        </w:rPr>
      </w:pPr>
      <w:r w:rsidRPr="00B37CAD">
        <w:rPr>
          <w:rFonts w:cstheme="minorHAnsi"/>
          <w:color w:val="010101"/>
          <w:w w:val="105"/>
          <w:sz w:val="20"/>
          <w:szCs w:val="20"/>
        </w:rPr>
        <w:t>What was the amount of any payment received? If none, enter "0."</w:t>
      </w:r>
    </w:p>
    <w:p w:rsidR="00B37CAD" w:rsidRPr="00B37CAD" w:rsidP="00277B8D" w14:paraId="6E7F365C" w14:textId="7DCB0B7E">
      <w:pPr>
        <w:pStyle w:val="ListParagraph"/>
        <w:spacing w:after="120" w:line="276" w:lineRule="auto"/>
        <w:ind w:left="360"/>
        <w:contextualSpacing w:val="0"/>
        <w:rPr>
          <w:rFonts w:cstheme="minorHAnsi"/>
          <w:sz w:val="20"/>
          <w:szCs w:val="20"/>
        </w:rPr>
      </w:pPr>
      <w:r>
        <w:rPr>
          <w:rFonts w:cstheme="minorHAnsi"/>
          <w:color w:val="010101"/>
          <w:w w:val="105"/>
          <w:sz w:val="20"/>
          <w:szCs w:val="20"/>
        </w:rPr>
        <w:t>____________________________________________</w:t>
      </w:r>
    </w:p>
    <w:p w:rsidR="00CD424C" w:rsidRPr="00553F71" w:rsidP="00553F71" w14:paraId="77E0BF2E" w14:textId="29156E5F">
      <w:pPr>
        <w:pStyle w:val="ListParagraph"/>
        <w:numPr>
          <w:ilvl w:val="0"/>
          <w:numId w:val="4"/>
        </w:numPr>
        <w:spacing w:after="40" w:line="276" w:lineRule="auto"/>
        <w:ind w:left="360"/>
        <w:contextualSpacing w:val="0"/>
        <w:rPr>
          <w:rFonts w:cstheme="minorHAnsi"/>
          <w:b/>
          <w:bCs/>
          <w:sz w:val="20"/>
          <w:szCs w:val="20"/>
        </w:rPr>
      </w:pPr>
      <w:r w:rsidRPr="00553F71">
        <w:rPr>
          <w:rFonts w:cstheme="minorHAnsi"/>
          <w:color w:val="010101"/>
          <w:w w:val="105"/>
          <w:sz w:val="20"/>
          <w:szCs w:val="20"/>
        </w:rPr>
        <w:t>Explain why the amount in Item 19 was received; if none, enter N/A.</w:t>
      </w:r>
    </w:p>
    <w:p w:rsidR="00CD424C" w:rsidRPr="00A60E8C" w:rsidP="00957519" w14:paraId="3953C429" w14:textId="38E2B6C7">
      <w:pPr>
        <w:spacing w:after="80" w:line="276" w:lineRule="auto"/>
        <w:rPr>
          <w:rFonts w:cstheme="minorHAnsi"/>
          <w:sz w:val="20"/>
          <w:szCs w:val="20"/>
        </w:rPr>
      </w:pPr>
      <w:r w:rsidRPr="00A60E8C">
        <w:rPr>
          <w:rFonts w:cstheme="minorHAnsi"/>
          <w:b/>
          <w:bCs/>
          <w:color w:val="010101"/>
          <w:w w:val="105"/>
          <w:sz w:val="20"/>
          <w:szCs w:val="20"/>
        </w:rPr>
        <w:t>Sign and date the application in Section 3, then send it to the address in Section 7.</w:t>
      </w:r>
    </w:p>
    <w:p w:rsidR="004F6F31" w:rsidP="00957519" w14:paraId="3A78ABCC" w14:textId="77777777">
      <w:pPr>
        <w:spacing w:after="80" w:line="276" w:lineRule="auto"/>
        <w:rPr>
          <w:rFonts w:cstheme="minorHAnsi"/>
          <w:sz w:val="20"/>
          <w:szCs w:val="20"/>
        </w:rPr>
      </w:pPr>
    </w:p>
    <w:p w:rsidR="00553F71" w:rsidP="00957519" w14:paraId="59D0D21C" w14:textId="2D3A8E7A">
      <w:pPr>
        <w:spacing w:after="80" w:line="276" w:lineRule="auto"/>
        <w:rPr>
          <w:rFonts w:cstheme="minorHAnsi"/>
          <w:sz w:val="20"/>
          <w:szCs w:val="20"/>
        </w:rPr>
        <w:sectPr w:rsidSect="0007079C">
          <w:type w:val="continuous"/>
          <w:pgSz w:w="12240" w:h="15840"/>
          <w:pgMar w:top="720" w:right="720" w:bottom="720" w:left="720" w:header="720" w:footer="720" w:gutter="0"/>
          <w:cols w:num="2" w:space="720"/>
          <w:docGrid w:linePitch="360"/>
        </w:sectPr>
      </w:pPr>
    </w:p>
    <w:p w:rsidR="002165CD" w:rsidRPr="004F1D44" w:rsidP="004F1D44" w14:paraId="70569F0B" w14:textId="1DA484BA">
      <w:pPr>
        <w:pBdr>
          <w:bottom w:val="single" w:sz="18" w:space="1" w:color="auto"/>
        </w:pBdr>
        <w:spacing w:after="40" w:line="264" w:lineRule="auto"/>
        <w:rPr>
          <w:rFonts w:cstheme="minorHAnsi"/>
          <w:sz w:val="20"/>
          <w:szCs w:val="20"/>
        </w:rPr>
        <w:sectPr w:rsidSect="00433087">
          <w:type w:val="continuous"/>
          <w:pgSz w:w="12240" w:h="15840"/>
          <w:pgMar w:top="720" w:right="720" w:bottom="720" w:left="720" w:header="720" w:footer="720" w:gutter="0"/>
          <w:cols w:space="720"/>
          <w:docGrid w:linePitch="360"/>
        </w:sectPr>
      </w:pPr>
      <w:r w:rsidRPr="002165CD">
        <w:rPr>
          <w:rFonts w:cstheme="minorHAnsi"/>
          <w:b/>
          <w:bCs/>
          <w:sz w:val="20"/>
          <w:szCs w:val="20"/>
        </w:rPr>
        <w:t xml:space="preserve">SECTION 3: </w:t>
      </w:r>
      <w:r w:rsidRPr="004F1D44" w:rsidR="004F1D44">
        <w:rPr>
          <w:rFonts w:cstheme="minorHAnsi"/>
          <w:b/>
          <w:bCs/>
          <w:color w:val="010101"/>
          <w:w w:val="105"/>
          <w:sz w:val="20"/>
          <w:szCs w:val="20"/>
        </w:rPr>
        <w:t>BORROWER CERTIFICATIONS, ASSIGNMENT, AND AUTHORIZATIO</w:t>
      </w:r>
      <w:r w:rsidR="008905B8">
        <w:rPr>
          <w:rFonts w:cstheme="minorHAnsi"/>
          <w:b/>
          <w:bCs/>
          <w:color w:val="010101"/>
          <w:w w:val="105"/>
          <w:sz w:val="20"/>
          <w:szCs w:val="20"/>
        </w:rPr>
        <w:t>N</w:t>
      </w:r>
    </w:p>
    <w:p w:rsidR="00467D8A" w:rsidRPr="00467D8A" w:rsidP="00852B3F" w14:paraId="4C928769" w14:textId="77777777">
      <w:pPr>
        <w:pStyle w:val="BodyText"/>
        <w:spacing w:after="40" w:line="264" w:lineRule="auto"/>
        <w:rPr>
          <w:rFonts w:asciiTheme="minorHAnsi" w:hAnsiTheme="minorHAnsi" w:cstheme="minorHAnsi"/>
          <w:color w:val="010101"/>
          <w:w w:val="105"/>
        </w:rPr>
      </w:pPr>
      <w:r w:rsidRPr="00467D8A">
        <w:rPr>
          <w:rFonts w:asciiTheme="minorHAnsi" w:hAnsiTheme="minorHAnsi" w:cstheme="minorHAnsi"/>
          <w:color w:val="010101"/>
          <w:w w:val="105"/>
        </w:rPr>
        <w:t>I certify that:</w:t>
      </w:r>
    </w:p>
    <w:p w:rsidR="00467D8A" w:rsidRPr="00467D8A" w:rsidP="00852B3F" w14:paraId="2C6199CB" w14:textId="77777777">
      <w:pPr>
        <w:pStyle w:val="BodyText"/>
        <w:numPr>
          <w:ilvl w:val="0"/>
          <w:numId w:val="6"/>
        </w:numPr>
        <w:spacing w:after="40" w:line="264" w:lineRule="auto"/>
        <w:ind w:left="360"/>
        <w:rPr>
          <w:rFonts w:asciiTheme="minorHAnsi" w:hAnsiTheme="minorHAnsi" w:cstheme="minorHAnsi"/>
          <w:color w:val="010101"/>
          <w:w w:val="105"/>
        </w:rPr>
      </w:pPr>
      <w:r w:rsidRPr="00467D8A">
        <w:rPr>
          <w:rFonts w:asciiTheme="minorHAnsi" w:hAnsiTheme="minorHAnsi" w:cstheme="minorHAnsi"/>
          <w:color w:val="010101"/>
          <w:w w:val="105"/>
        </w:rPr>
        <w:t xml:space="preserve">I (or the student) was enrolled at the school when it closed, was on an approved leave of absence when the school closed, withdrew from the school not more than 180 days before it closed, or withdrew more than 180 days before it closed due to exceptional circumstances described in Section 6. </w:t>
      </w:r>
    </w:p>
    <w:p w:rsidR="00467D8A" w:rsidRPr="00467D8A" w:rsidP="00852B3F" w14:paraId="3755C1A3" w14:textId="77777777">
      <w:pPr>
        <w:pStyle w:val="BodyText"/>
        <w:numPr>
          <w:ilvl w:val="0"/>
          <w:numId w:val="6"/>
        </w:numPr>
        <w:spacing w:after="40" w:line="264" w:lineRule="auto"/>
        <w:ind w:left="360"/>
        <w:rPr>
          <w:rFonts w:asciiTheme="minorHAnsi" w:hAnsiTheme="minorHAnsi" w:cstheme="minorHAnsi"/>
          <w:color w:val="010101"/>
          <w:w w:val="105"/>
        </w:rPr>
      </w:pPr>
      <w:r w:rsidRPr="00467D8A">
        <w:rPr>
          <w:rFonts w:asciiTheme="minorHAnsi" w:hAnsiTheme="minorHAnsi" w:cstheme="minorHAnsi"/>
          <w:color w:val="010101"/>
          <w:w w:val="105"/>
        </w:rPr>
        <w:t>Due to the school's closure, I (or the student) did not complete the program of study at the closed school.</w:t>
      </w:r>
    </w:p>
    <w:p w:rsidR="00467D8A" w:rsidRPr="00467D8A" w:rsidP="00852B3F" w14:paraId="6FF2493A" w14:textId="77777777">
      <w:pPr>
        <w:pStyle w:val="BodyText"/>
        <w:numPr>
          <w:ilvl w:val="0"/>
          <w:numId w:val="6"/>
        </w:numPr>
        <w:spacing w:after="40" w:line="264" w:lineRule="auto"/>
        <w:ind w:left="360"/>
        <w:rPr>
          <w:rFonts w:asciiTheme="minorHAnsi" w:hAnsiTheme="minorHAnsi" w:cstheme="minorHAnsi"/>
          <w:color w:val="010101"/>
          <w:w w:val="105"/>
        </w:rPr>
      </w:pPr>
      <w:r w:rsidRPr="00467D8A">
        <w:rPr>
          <w:rFonts w:asciiTheme="minorHAnsi" w:hAnsiTheme="minorHAnsi" w:cstheme="minorHAnsi"/>
          <w:color w:val="010101"/>
          <w:w w:val="105"/>
        </w:rPr>
        <w:t>I (or the student) did not complete, am not currently completing, and have not made arrangements to complete the program of study at another branch or location of the closed school or at another school through a teach-out agreement.</w:t>
      </w:r>
    </w:p>
    <w:p w:rsidR="00467D8A" w:rsidRPr="00467D8A" w:rsidP="00AF114B" w14:paraId="3CF02D0F" w14:textId="77777777">
      <w:pPr>
        <w:pStyle w:val="BodyText"/>
        <w:numPr>
          <w:ilvl w:val="0"/>
          <w:numId w:val="6"/>
        </w:numPr>
        <w:spacing w:after="40" w:line="264" w:lineRule="auto"/>
        <w:ind w:left="360"/>
        <w:rPr>
          <w:rFonts w:asciiTheme="minorHAnsi" w:hAnsiTheme="minorHAnsi" w:cstheme="minorHAnsi"/>
          <w:color w:val="010101"/>
          <w:w w:val="105"/>
        </w:rPr>
      </w:pPr>
      <w:r w:rsidRPr="00467D8A">
        <w:rPr>
          <w:rFonts w:asciiTheme="minorHAnsi" w:hAnsiTheme="minorHAnsi" w:cstheme="minorHAnsi"/>
          <w:color w:val="010101"/>
          <w:w w:val="105"/>
        </w:rPr>
        <w:t>I have read and agree to the terms and conditions for loan discharge, as specified in Section 6.</w:t>
      </w:r>
    </w:p>
    <w:p w:rsidR="00467D8A" w:rsidRPr="00467D8A" w:rsidP="00852B3F" w14:paraId="64FD5D02" w14:textId="77777777">
      <w:pPr>
        <w:pStyle w:val="BodyText"/>
        <w:numPr>
          <w:ilvl w:val="0"/>
          <w:numId w:val="6"/>
        </w:numPr>
        <w:spacing w:after="40" w:line="264" w:lineRule="auto"/>
        <w:ind w:left="360"/>
        <w:rPr>
          <w:rFonts w:asciiTheme="minorHAnsi" w:hAnsiTheme="minorHAnsi" w:cstheme="minorHAnsi"/>
          <w:color w:val="010101"/>
          <w:w w:val="105"/>
        </w:rPr>
      </w:pPr>
      <w:r w:rsidRPr="00467D8A">
        <w:rPr>
          <w:rFonts w:asciiTheme="minorHAnsi" w:hAnsiTheme="minorHAnsi" w:cstheme="minorHAnsi"/>
          <w:color w:val="010101"/>
          <w:w w:val="105"/>
        </w:rPr>
        <w:t>Under penalty of perjury, all of the information I have provided on this application and in any accompanying documentation is true and accurate to the best of my knowledge and belief.</w:t>
      </w:r>
    </w:p>
    <w:p w:rsidR="00467D8A" w:rsidRPr="00467D8A" w:rsidP="00852B3F" w14:paraId="66E5F748" w14:textId="77777777">
      <w:pPr>
        <w:pStyle w:val="BodyText"/>
        <w:spacing w:after="40" w:line="264" w:lineRule="auto"/>
        <w:rPr>
          <w:rFonts w:asciiTheme="minorHAnsi" w:hAnsiTheme="minorHAnsi" w:cstheme="minorHAnsi"/>
          <w:color w:val="010101"/>
          <w:w w:val="105"/>
        </w:rPr>
      </w:pPr>
      <w:r w:rsidRPr="00467D8A">
        <w:rPr>
          <w:rFonts w:asciiTheme="minorHAnsi" w:hAnsiTheme="minorHAnsi" w:cstheme="minorHAnsi"/>
          <w:color w:val="010101"/>
          <w:w w:val="105"/>
        </w:rPr>
        <w:t xml:space="preserve">By signing this application, I </w:t>
      </w:r>
      <w:r w:rsidRPr="00467D8A">
        <w:rPr>
          <w:rFonts w:asciiTheme="minorHAnsi" w:hAnsiTheme="minorHAnsi" w:cstheme="minorHAnsi"/>
          <w:b/>
          <w:bCs/>
          <w:color w:val="010101"/>
          <w:w w:val="105"/>
        </w:rPr>
        <w:t>assign and transfer</w:t>
      </w:r>
      <w:r w:rsidRPr="00467D8A">
        <w:rPr>
          <w:rFonts w:asciiTheme="minorHAnsi" w:hAnsiTheme="minorHAnsi" w:cstheme="minorHAnsi"/>
          <w:color w:val="010101"/>
          <w:w w:val="105"/>
        </w:rPr>
        <w:t xml:space="preserve"> 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467D8A" w:rsidRPr="00467D8A" w:rsidP="002161DA" w14:paraId="1F4C7208" w14:textId="77777777">
      <w:pPr>
        <w:pStyle w:val="BodyText"/>
        <w:spacing w:after="120" w:line="264" w:lineRule="auto"/>
        <w:rPr>
          <w:rFonts w:asciiTheme="minorHAnsi" w:hAnsiTheme="minorHAnsi" w:cstheme="minorHAnsi"/>
          <w:color w:val="010101"/>
          <w:w w:val="105"/>
        </w:rPr>
      </w:pPr>
      <w:r w:rsidRPr="00467D8A">
        <w:rPr>
          <w:rFonts w:asciiTheme="minorHAnsi" w:hAnsiTheme="minorHAnsi" w:cstheme="minorHAnsi"/>
          <w:color w:val="010101"/>
          <w:w w:val="105"/>
        </w:rPr>
        <w:t>I authorize 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4F1D44" w:rsidRPr="004F1D44" w:rsidP="00C02813" w14:paraId="770F124A" w14:textId="3D4DC8CF">
      <w:pPr>
        <w:pStyle w:val="BodyText"/>
        <w:spacing w:after="40" w:line="264" w:lineRule="auto"/>
        <w:rPr>
          <w:rFonts w:asciiTheme="minorHAnsi" w:hAnsiTheme="minorHAnsi" w:cstheme="minorHAnsi"/>
        </w:rPr>
      </w:pPr>
      <w:r w:rsidRPr="00C02813">
        <w:rPr>
          <w:rFonts w:asciiTheme="minorHAnsi" w:hAnsiTheme="minorHAnsi" w:cstheme="minorHAnsi"/>
          <w:b/>
          <w:bCs/>
          <w:color w:val="010101"/>
          <w:w w:val="105"/>
        </w:rPr>
        <w:t>Borrower's Signature</w:t>
      </w:r>
      <w:r w:rsidR="00C02813">
        <w:rPr>
          <w:rFonts w:asciiTheme="minorHAnsi" w:hAnsiTheme="minorHAnsi" w:cstheme="minorHAnsi"/>
          <w:color w:val="010101"/>
          <w:w w:val="105"/>
        </w:rPr>
        <w:t xml:space="preserve"> ______________________________________________________  </w:t>
      </w:r>
      <w:r w:rsidRPr="00C02813">
        <w:rPr>
          <w:rFonts w:asciiTheme="minorHAnsi" w:hAnsiTheme="minorHAnsi" w:cstheme="minorHAnsi"/>
          <w:b/>
          <w:bCs/>
          <w:color w:val="010101"/>
          <w:w w:val="105"/>
        </w:rPr>
        <w:t>Date</w:t>
      </w:r>
      <w:r w:rsidR="00C02813">
        <w:rPr>
          <w:rFonts w:asciiTheme="minorHAnsi" w:hAnsiTheme="minorHAnsi" w:cstheme="minorHAnsi"/>
          <w:color w:val="010101"/>
          <w:w w:val="105"/>
        </w:rPr>
        <w:t xml:space="preserve"> ________________________</w:t>
      </w:r>
    </w:p>
    <w:p w:rsidR="0011682F" w14:paraId="07F7D59B" w14:textId="77777777">
      <w:pPr>
        <w:spacing w:before="80" w:after="0"/>
        <w:rPr>
          <w:sz w:val="20"/>
          <w:szCs w:val="20"/>
        </w:rPr>
      </w:pPr>
    </w:p>
    <w:p w:rsidR="007B6FC2" w14:paraId="6656E49E" w14:textId="4A3C578F">
      <w:pPr>
        <w:spacing w:before="80" w:after="0"/>
        <w:rPr>
          <w:sz w:val="20"/>
          <w:szCs w:val="20"/>
        </w:rPr>
        <w:sectPr w:rsidSect="004F1D44">
          <w:type w:val="continuous"/>
          <w:pgSz w:w="12240" w:h="15840"/>
          <w:pgMar w:top="720" w:right="720" w:bottom="720" w:left="720" w:header="720" w:footer="720" w:gutter="0"/>
          <w:cols w:space="720"/>
          <w:docGrid w:linePitch="360"/>
        </w:sectPr>
      </w:pPr>
    </w:p>
    <w:p w:rsidR="006807C5" w:rsidRPr="00D43B56" w:rsidP="00FC2B7C" w14:paraId="09FF576D" w14:textId="480A85B5">
      <w:pPr>
        <w:pBdr>
          <w:bottom w:val="single" w:sz="18" w:space="1" w:color="auto"/>
        </w:pBdr>
        <w:spacing w:after="0"/>
        <w:rPr>
          <w:rFonts w:cstheme="minorHAnsi"/>
          <w:b/>
          <w:bCs/>
          <w:sz w:val="20"/>
          <w:szCs w:val="20"/>
        </w:rPr>
      </w:pPr>
      <w:r w:rsidRPr="00D43B56">
        <w:rPr>
          <w:rFonts w:cstheme="minorHAnsi"/>
          <w:b/>
          <w:bCs/>
          <w:sz w:val="20"/>
          <w:szCs w:val="20"/>
        </w:rPr>
        <w:t xml:space="preserve">SECTION 4: </w:t>
      </w:r>
      <w:r w:rsidRPr="00D31CFE" w:rsidR="00D31CFE">
        <w:rPr>
          <w:rFonts w:cstheme="minorHAnsi"/>
          <w:b/>
          <w:bCs/>
          <w:color w:val="010101"/>
          <w:w w:val="105"/>
          <w:sz w:val="20"/>
          <w:szCs w:val="20"/>
        </w:rPr>
        <w:t>INSTRUCTIONS FOR COMPLETING THE APPLICATION</w:t>
      </w:r>
    </w:p>
    <w:p w:rsidR="000B1908" w:rsidRPr="002F799B" w:rsidP="002F799B" w14:paraId="49609C23" w14:textId="10778EE8">
      <w:pPr>
        <w:pStyle w:val="Default"/>
        <w:spacing w:after="40" w:line="264" w:lineRule="auto"/>
        <w:rPr>
          <w:rFonts w:asciiTheme="minorHAnsi" w:hAnsiTheme="minorHAnsi" w:cstheme="minorHAnsi"/>
          <w:sz w:val="20"/>
          <w:szCs w:val="20"/>
        </w:rPr>
      </w:pPr>
      <w:r w:rsidRPr="002F799B">
        <w:rPr>
          <w:rFonts w:asciiTheme="minorHAnsi" w:hAnsiTheme="minorHAnsi" w:cstheme="minorHAnsi"/>
          <w:color w:val="010101"/>
          <w:w w:val="105"/>
          <w:sz w:val="20"/>
          <w:szCs w:val="20"/>
        </w:rPr>
        <w:t>When completing this application, type or print using dark ink. Enter dates as month/day/year (mm/dd/</w:t>
      </w:r>
      <w:r w:rsidRPr="002F799B">
        <w:rPr>
          <w:rFonts w:asciiTheme="minorHAnsi" w:hAnsiTheme="minorHAnsi" w:cstheme="minorHAnsi"/>
          <w:color w:val="010101"/>
          <w:w w:val="105"/>
          <w:sz w:val="20"/>
          <w:szCs w:val="20"/>
        </w:rPr>
        <w:t>yyyy</w:t>
      </w:r>
      <w:r w:rsidRPr="002F799B">
        <w:rPr>
          <w:rFonts w:asciiTheme="minorHAnsi" w:hAnsiTheme="minorHAnsi" w:cstheme="minorHAnsi"/>
          <w:color w:val="010101"/>
          <w:w w:val="105"/>
          <w:sz w:val="20"/>
          <w:szCs w:val="20"/>
        </w:rPr>
        <w:t xml:space="preserve">). Use only numbers. Example: March 14, 2024 = 03/14/2024. If you need more space to answer any of the items, continue on separate sheets of paper and attach them to this application. Identify the item number for which you are providing additional information. Include your name and Social Security </w:t>
      </w:r>
      <w:r w:rsidRPr="002F799B">
        <w:rPr>
          <w:rFonts w:asciiTheme="minorHAnsi" w:hAnsiTheme="minorHAnsi" w:cstheme="minorHAnsi"/>
          <w:color w:val="010101"/>
          <w:sz w:val="20"/>
          <w:szCs w:val="20"/>
        </w:rPr>
        <w:t>N</w:t>
      </w:r>
      <w:r w:rsidRPr="002F799B">
        <w:rPr>
          <w:rFonts w:asciiTheme="minorHAnsi" w:hAnsiTheme="minorHAnsi" w:cstheme="minorHAnsi"/>
          <w:color w:val="010101"/>
          <w:w w:val="105"/>
          <w:sz w:val="20"/>
          <w:szCs w:val="20"/>
        </w:rPr>
        <w:t>umber (SSN) at the top of page 2 and on any attached pages. Return the completed application and any documentation to the address shown in Section 7.</w:t>
      </w:r>
    </w:p>
    <w:p w:rsidR="00130B52" w:rsidP="009F4996" w14:paraId="0CA92404" w14:textId="17717C52">
      <w:pPr>
        <w:pBdr>
          <w:bottom w:val="single" w:sz="18" w:space="1" w:color="auto"/>
        </w:pBdr>
        <w:spacing w:after="40" w:line="264" w:lineRule="auto"/>
        <w:rPr>
          <w:rFonts w:cstheme="minorHAnsi"/>
          <w:b/>
          <w:bCs/>
          <w:sz w:val="20"/>
          <w:szCs w:val="20"/>
        </w:rPr>
        <w:sectPr w:rsidSect="00694358">
          <w:pgSz w:w="12240" w:h="15840"/>
          <w:pgMar w:top="720" w:right="720" w:bottom="720" w:left="720" w:header="720" w:footer="720" w:gutter="0"/>
          <w:cols w:space="720"/>
          <w:docGrid w:linePitch="360"/>
        </w:sectPr>
      </w:pPr>
      <w:r w:rsidRPr="00AC07E9">
        <w:rPr>
          <w:rFonts w:cstheme="minorHAnsi"/>
          <w:b/>
          <w:bCs/>
          <w:sz w:val="20"/>
          <w:szCs w:val="20"/>
        </w:rPr>
        <w:t xml:space="preserve">SECTION </w:t>
      </w:r>
      <w:r w:rsidR="002F799B">
        <w:rPr>
          <w:rFonts w:cstheme="minorHAnsi"/>
          <w:b/>
          <w:bCs/>
          <w:sz w:val="20"/>
          <w:szCs w:val="20"/>
        </w:rPr>
        <w:t>5</w:t>
      </w:r>
      <w:r w:rsidRPr="00AC07E9">
        <w:rPr>
          <w:rFonts w:cstheme="minorHAnsi"/>
          <w:b/>
          <w:bCs/>
          <w:sz w:val="20"/>
          <w:szCs w:val="20"/>
        </w:rPr>
        <w:t>: DEFINITION</w:t>
      </w:r>
      <w:r>
        <w:rPr>
          <w:rFonts w:cstheme="minorHAnsi"/>
          <w:b/>
          <w:bCs/>
          <w:sz w:val="20"/>
          <w:szCs w:val="20"/>
        </w:rPr>
        <w:t>S</w:t>
      </w:r>
    </w:p>
    <w:p w:rsidR="003410E9" w:rsidRPr="003410E9" w:rsidP="00FC2B7C" w14:paraId="0963ED91" w14:textId="77777777">
      <w:pPr>
        <w:pStyle w:val="BodyText"/>
        <w:spacing w:after="20" w:line="264" w:lineRule="auto"/>
        <w:rPr>
          <w:rFonts w:asciiTheme="minorHAnsi" w:hAnsiTheme="minorHAnsi" w:cstheme="minorHAnsi"/>
          <w:color w:val="010101"/>
          <w:w w:val="105"/>
        </w:rPr>
      </w:pPr>
      <w:r w:rsidRPr="003410E9">
        <w:rPr>
          <w:rFonts w:asciiTheme="minorHAnsi" w:hAnsiTheme="minorHAnsi" w:cstheme="minorHAnsi"/>
          <w:color w:val="010101"/>
          <w:w w:val="105"/>
        </w:rPr>
        <w:t xml:space="preserve">The </w:t>
      </w:r>
      <w:r w:rsidRPr="003410E9">
        <w:rPr>
          <w:rFonts w:asciiTheme="minorHAnsi" w:hAnsiTheme="minorHAnsi" w:cstheme="minorHAnsi"/>
          <w:b/>
          <w:bCs/>
          <w:color w:val="010101"/>
          <w:w w:val="105"/>
        </w:rPr>
        <w:t>William D. Ford Federal Direct Loan (Direct Loan)</w:t>
      </w:r>
      <w:r w:rsidRPr="003410E9">
        <w:rPr>
          <w:rFonts w:asciiTheme="minorHAnsi" w:hAnsiTheme="minorHAnsi" w:cstheme="minorHAnsi"/>
          <w:color w:val="010101"/>
          <w:w w:val="105"/>
        </w:rPr>
        <w:t xml:space="preserve"> </w:t>
      </w:r>
      <w:r w:rsidRPr="003410E9">
        <w:rPr>
          <w:rFonts w:asciiTheme="minorHAnsi" w:hAnsiTheme="minorHAnsi" w:cstheme="minorHAnsi"/>
          <w:b/>
          <w:bCs/>
          <w:color w:val="010101"/>
          <w:w w:val="105"/>
        </w:rPr>
        <w:t>Program</w:t>
      </w:r>
      <w:r w:rsidRPr="003410E9">
        <w:rPr>
          <w:rFonts w:asciiTheme="minorHAnsi" w:hAnsiTheme="minorHAnsi" w:cstheme="minorHAnsi"/>
          <w:color w:val="010101"/>
          <w:w w:val="105"/>
        </w:rPr>
        <w:t xml:space="preserve"> includes Federal Direct Stafford/Ford (Direct Subsidized) Loans, Federal Direct Unsubsidized Stafford/Ford (Direct Unsubsidized) Loans, Federal Direct PLUS (Direct PLUS) Loans, and Federal Direct Consolidation (Direct Consolidation) Loans.</w:t>
      </w:r>
    </w:p>
    <w:p w:rsidR="003410E9" w:rsidRPr="003410E9" w:rsidP="00FC2B7C" w14:paraId="599D7FE2" w14:textId="77777777">
      <w:pPr>
        <w:pStyle w:val="BodyText"/>
        <w:spacing w:after="20" w:line="264" w:lineRule="auto"/>
        <w:rPr>
          <w:rFonts w:asciiTheme="minorHAnsi" w:hAnsiTheme="minorHAnsi" w:cstheme="minorHAnsi"/>
          <w:color w:val="010101"/>
          <w:w w:val="105"/>
        </w:rPr>
      </w:pPr>
      <w:r w:rsidRPr="003410E9">
        <w:rPr>
          <w:rFonts w:asciiTheme="minorHAnsi" w:hAnsiTheme="minorHAnsi" w:cstheme="minorHAnsi"/>
          <w:color w:val="010101"/>
          <w:w w:val="105"/>
        </w:rPr>
        <w:t xml:space="preserve">The </w:t>
      </w:r>
      <w:r w:rsidRPr="003410E9">
        <w:rPr>
          <w:rFonts w:asciiTheme="minorHAnsi" w:hAnsiTheme="minorHAnsi" w:cstheme="minorHAnsi"/>
          <w:b/>
          <w:bCs/>
          <w:color w:val="010101"/>
          <w:w w:val="105"/>
        </w:rPr>
        <w:t>Federal Family Education Loan (FFEL) Program</w:t>
      </w:r>
      <w:r w:rsidRPr="003410E9">
        <w:rPr>
          <w:rFonts w:asciiTheme="minorHAnsi" w:hAnsiTheme="minorHAnsi" w:cstheme="minorHAnsi"/>
          <w:color w:val="010101"/>
          <w:w w:val="105"/>
        </w:rPr>
        <w:t xml:space="preserve"> includes Federal Stafford Loans (both subsidized and unsubsidized), Federal Supplemental Loans for Students (SLS), Federal PLUS Loans, and Federal Consolidation Loans.</w:t>
      </w:r>
    </w:p>
    <w:p w:rsidR="003410E9" w:rsidRPr="003410E9" w:rsidP="00FC2B7C" w14:paraId="0A3FE163" w14:textId="77777777">
      <w:pPr>
        <w:pStyle w:val="BodyText"/>
        <w:spacing w:after="20" w:line="264" w:lineRule="auto"/>
        <w:rPr>
          <w:rFonts w:asciiTheme="minorHAnsi" w:hAnsiTheme="minorHAnsi" w:cstheme="minorHAnsi"/>
          <w:color w:val="010101"/>
          <w:w w:val="105"/>
        </w:rPr>
      </w:pPr>
      <w:r w:rsidRPr="003410E9">
        <w:rPr>
          <w:rFonts w:asciiTheme="minorHAnsi" w:hAnsiTheme="minorHAnsi" w:cstheme="minorHAnsi"/>
          <w:color w:val="010101"/>
          <w:w w:val="105"/>
        </w:rPr>
        <w:t xml:space="preserve">The </w:t>
      </w:r>
      <w:r w:rsidRPr="003410E9">
        <w:rPr>
          <w:rFonts w:asciiTheme="minorHAnsi" w:hAnsiTheme="minorHAnsi" w:cstheme="minorHAnsi"/>
          <w:b/>
          <w:bCs/>
          <w:color w:val="010101"/>
          <w:w w:val="105"/>
        </w:rPr>
        <w:t>Federal Perkins Loan (Perkins Loan) Program</w:t>
      </w:r>
      <w:r w:rsidRPr="003410E9">
        <w:rPr>
          <w:rFonts w:asciiTheme="minorHAnsi" w:hAnsiTheme="minorHAnsi" w:cstheme="minorHAnsi"/>
          <w:color w:val="010101"/>
          <w:w w:val="105"/>
        </w:rPr>
        <w:t xml:space="preserve"> includes Federal Perkins Loans, National Direct Student Loans (NDSL), and National Defense Student Loans (Defense Loans).</w:t>
      </w:r>
    </w:p>
    <w:p w:rsidR="003410E9" w:rsidRPr="003410E9" w:rsidP="00FC2B7C" w14:paraId="4FB6561A" w14:textId="77777777">
      <w:pPr>
        <w:pStyle w:val="BodyText"/>
        <w:spacing w:after="20" w:line="264" w:lineRule="auto"/>
        <w:rPr>
          <w:rFonts w:asciiTheme="minorHAnsi" w:hAnsiTheme="minorHAnsi" w:cstheme="minorHAnsi"/>
          <w:color w:val="010101"/>
          <w:w w:val="105"/>
        </w:rPr>
      </w:pPr>
      <w:r w:rsidRPr="003410E9">
        <w:rPr>
          <w:rFonts w:asciiTheme="minorHAnsi" w:hAnsiTheme="minorHAnsi" w:cstheme="minorHAnsi"/>
          <w:color w:val="010101"/>
          <w:w w:val="105"/>
        </w:rPr>
        <w:t xml:space="preserve">The </w:t>
      </w:r>
      <w:r w:rsidRPr="003410E9">
        <w:rPr>
          <w:rFonts w:asciiTheme="minorHAnsi" w:hAnsiTheme="minorHAnsi" w:cstheme="minorHAnsi"/>
          <w:b/>
          <w:bCs/>
          <w:color w:val="010101"/>
          <w:w w:val="105"/>
        </w:rPr>
        <w:t>date a school closed</w:t>
      </w:r>
      <w:r w:rsidRPr="003410E9">
        <w:rPr>
          <w:rFonts w:asciiTheme="minorHAnsi" w:hAnsiTheme="minorHAnsi" w:cstheme="minorHAnsi"/>
          <w:color w:val="010101"/>
          <w:w w:val="105"/>
        </w:rPr>
        <w:t xml:space="preserve"> is the earlier of the date, determined by the Department, that the school ceased to provide educational instruction in programs in which most students at the school were enrolled, or a date, determined by the Department, that reflects when the school ceased to provide educational instruction for all of its students.</w:t>
      </w:r>
    </w:p>
    <w:p w:rsidR="003410E9" w:rsidRPr="003410E9" w:rsidP="00FC2B7C" w14:paraId="2111F3B2" w14:textId="77777777">
      <w:pPr>
        <w:pStyle w:val="BodyText"/>
        <w:spacing w:after="20" w:line="264" w:lineRule="auto"/>
        <w:rPr>
          <w:rFonts w:asciiTheme="minorHAnsi" w:hAnsiTheme="minorHAnsi" w:cstheme="minorHAnsi"/>
          <w:color w:val="010101"/>
          <w:w w:val="105"/>
        </w:rPr>
      </w:pPr>
      <w:r w:rsidRPr="003410E9">
        <w:rPr>
          <w:rFonts w:asciiTheme="minorHAnsi" w:hAnsiTheme="minorHAnsi" w:cstheme="minorHAnsi"/>
          <w:color w:val="010101"/>
          <w:w w:val="105"/>
        </w:rPr>
        <w:t xml:space="preserve">A leave of absence from school is considered to be an </w:t>
      </w:r>
      <w:r w:rsidRPr="003410E9">
        <w:rPr>
          <w:rFonts w:asciiTheme="minorHAnsi" w:hAnsiTheme="minorHAnsi" w:cstheme="minorHAnsi"/>
          <w:b/>
          <w:bCs/>
          <w:color w:val="010101"/>
          <w:w w:val="105"/>
        </w:rPr>
        <w:t>approved leave of absence</w:t>
      </w:r>
      <w:r w:rsidRPr="003410E9">
        <w:rPr>
          <w:rFonts w:asciiTheme="minorHAnsi" w:hAnsiTheme="minorHAnsi" w:cstheme="minorHAnsi"/>
          <w:color w:val="010101"/>
          <w:w w:val="105"/>
        </w:rPr>
        <w:t xml:space="preserve"> only if it meets certain requirements specified in the Department's regulations. A student who is on an approved leave of absence is considered to still be enrolled at the school.</w:t>
      </w:r>
    </w:p>
    <w:p w:rsidR="00FC2B7C" w:rsidP="00FC2B7C" w14:paraId="52D14F61" w14:textId="08465D31">
      <w:pPr>
        <w:pStyle w:val="BodyText"/>
        <w:spacing w:after="20" w:line="264" w:lineRule="auto"/>
        <w:rPr>
          <w:rFonts w:asciiTheme="minorHAnsi" w:hAnsiTheme="minorHAnsi" w:cstheme="minorHAnsi"/>
          <w:color w:val="010101"/>
          <w:w w:val="105"/>
        </w:rPr>
      </w:pPr>
      <w:r w:rsidRPr="003410E9">
        <w:rPr>
          <w:rFonts w:asciiTheme="minorHAnsi" w:hAnsiTheme="minorHAnsi" w:cstheme="minorHAnsi"/>
          <w:color w:val="010101"/>
          <w:w w:val="105"/>
        </w:rPr>
        <w:t xml:space="preserve">The </w:t>
      </w:r>
      <w:r w:rsidRPr="003410E9">
        <w:rPr>
          <w:rFonts w:asciiTheme="minorHAnsi" w:hAnsiTheme="minorHAnsi" w:cstheme="minorHAnsi"/>
          <w:b/>
          <w:bCs/>
          <w:color w:val="010101"/>
          <w:w w:val="105"/>
        </w:rPr>
        <w:t xml:space="preserve">holder </w:t>
      </w:r>
      <w:r w:rsidRPr="003410E9">
        <w:rPr>
          <w:rFonts w:asciiTheme="minorHAnsi" w:hAnsiTheme="minorHAnsi" w:cstheme="minorHAnsi"/>
          <w:color w:val="010101"/>
          <w:w w:val="105"/>
        </w:rPr>
        <w:t>of your Direct Loan Program loans is the Department. The holder of your FFEL Program loans may be a lender, a guaranty agency, or the Department. The holder of your Perkins Loans may be a school or the Department.</w:t>
      </w:r>
    </w:p>
    <w:p w:rsidR="00FC2B7C" w:rsidP="00FC2B7C" w14:paraId="0E71CAFD" w14:textId="0572474B">
      <w:pPr>
        <w:pStyle w:val="BodyText"/>
        <w:spacing w:after="20" w:line="264" w:lineRule="auto"/>
        <w:rPr>
          <w:rFonts w:asciiTheme="minorHAnsi" w:hAnsiTheme="minorHAnsi" w:cstheme="minorHAnsi"/>
          <w:color w:val="010101"/>
          <w:w w:val="105"/>
        </w:rPr>
      </w:pPr>
      <w:r>
        <w:rPr>
          <w:rFonts w:asciiTheme="minorHAnsi" w:hAnsiTheme="minorHAnsi" w:cstheme="minorHAnsi"/>
          <w:color w:val="010101"/>
          <w:w w:val="105"/>
        </w:rPr>
        <w:br w:type="column"/>
      </w:r>
      <w:r w:rsidRPr="003410E9">
        <w:rPr>
          <w:rFonts w:asciiTheme="minorHAnsi" w:hAnsiTheme="minorHAnsi" w:cstheme="minorHAnsi"/>
          <w:color w:val="010101"/>
          <w:w w:val="105"/>
        </w:rPr>
        <w:t xml:space="preserve">Your loan holder may use a </w:t>
      </w:r>
      <w:r w:rsidRPr="003410E9">
        <w:rPr>
          <w:rFonts w:asciiTheme="minorHAnsi" w:hAnsiTheme="minorHAnsi" w:cstheme="minorHAnsi"/>
          <w:b/>
          <w:bCs/>
          <w:color w:val="010101"/>
          <w:w w:val="105"/>
        </w:rPr>
        <w:t>servicer</w:t>
      </w:r>
      <w:r w:rsidRPr="003410E9">
        <w:rPr>
          <w:rFonts w:asciiTheme="minorHAnsi" w:hAnsiTheme="minorHAnsi" w:cstheme="minorHAnsi"/>
          <w:color w:val="010101"/>
          <w:w w:val="105"/>
        </w:rPr>
        <w:t xml:space="preserve"> to handle billing and other communications related to your loans. References to "your loan holder" on this form mean either your loan holder or your servicer.</w:t>
      </w:r>
    </w:p>
    <w:p w:rsidR="003410E9" w:rsidRPr="003410E9" w:rsidP="00FC2B7C" w14:paraId="126B1C13" w14:textId="0C25C23E">
      <w:pPr>
        <w:pStyle w:val="BodyText"/>
        <w:spacing w:after="20" w:line="264" w:lineRule="auto"/>
        <w:rPr>
          <w:rFonts w:asciiTheme="minorHAnsi" w:hAnsiTheme="minorHAnsi" w:cstheme="minorHAnsi"/>
          <w:color w:val="010101"/>
          <w:w w:val="105"/>
        </w:rPr>
      </w:pPr>
      <w:r w:rsidRPr="003410E9">
        <w:rPr>
          <w:rFonts w:asciiTheme="minorHAnsi" w:hAnsiTheme="minorHAnsi" w:cstheme="minorHAnsi"/>
          <w:color w:val="010101"/>
          <w:w w:val="105"/>
        </w:rPr>
        <w:t xml:space="preserve">If your loan is </w:t>
      </w:r>
      <w:r w:rsidRPr="003410E9">
        <w:rPr>
          <w:rFonts w:asciiTheme="minorHAnsi" w:hAnsiTheme="minorHAnsi" w:cstheme="minorHAnsi"/>
          <w:b/>
          <w:bCs/>
          <w:color w:val="010101"/>
          <w:w w:val="105"/>
        </w:rPr>
        <w:t>discharged</w:t>
      </w:r>
      <w:r w:rsidRPr="003410E9">
        <w:rPr>
          <w:rFonts w:asciiTheme="minorHAnsi" w:hAnsiTheme="minorHAnsi" w:cstheme="minorHAnsi"/>
          <w:color w:val="010101"/>
          <w:w w:val="105"/>
        </w:rPr>
        <w:t>,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that are eligible for discharge will be discharged. The loan holder reports the discharge to all consumer reporting agencies to which the holder previously reported the status of the loan and requests the removal of any adverse credit history previously associated with the loan.</w:t>
      </w:r>
    </w:p>
    <w:p w:rsidR="003410E9" w:rsidRPr="003410E9" w:rsidP="00FC2B7C" w14:paraId="3220C711" w14:textId="77777777">
      <w:pPr>
        <w:pStyle w:val="BodyText"/>
        <w:spacing w:after="20" w:line="264" w:lineRule="auto"/>
        <w:rPr>
          <w:rFonts w:asciiTheme="minorHAnsi" w:hAnsiTheme="minorHAnsi" w:cstheme="minorHAnsi"/>
          <w:color w:val="010101"/>
          <w:w w:val="105"/>
        </w:rPr>
      </w:pPr>
      <w:r w:rsidRPr="003410E9">
        <w:rPr>
          <w:rFonts w:asciiTheme="minorHAnsi" w:hAnsiTheme="minorHAnsi" w:cstheme="minorHAnsi"/>
          <w:color w:val="010101"/>
          <w:w w:val="105"/>
        </w:rPr>
        <w:t xml:space="preserve">The </w:t>
      </w:r>
      <w:r w:rsidRPr="003410E9">
        <w:rPr>
          <w:rFonts w:asciiTheme="minorHAnsi" w:hAnsiTheme="minorHAnsi" w:cstheme="minorHAnsi"/>
          <w:b/>
          <w:bCs/>
          <w:color w:val="010101"/>
          <w:w w:val="105"/>
        </w:rPr>
        <w:t>student</w:t>
      </w:r>
      <w:r w:rsidRPr="003410E9">
        <w:rPr>
          <w:rFonts w:asciiTheme="minorHAnsi" w:hAnsiTheme="minorHAnsi" w:cstheme="minorHAnsi"/>
          <w:color w:val="010101"/>
          <w:w w:val="105"/>
        </w:rPr>
        <w:t xml:space="preserve"> refers to the borrower or, in the case of a parent PLUS loan, the student the parent borrower obtained a Direct PLUS Loan or Federal PLUS Loan for.</w:t>
      </w:r>
    </w:p>
    <w:p w:rsidR="003410E9" w:rsidRPr="003410E9" w:rsidP="00FC2B7C" w14:paraId="2E819990" w14:textId="77777777">
      <w:pPr>
        <w:pStyle w:val="BodyText"/>
        <w:spacing w:after="20" w:line="264" w:lineRule="auto"/>
        <w:rPr>
          <w:rFonts w:asciiTheme="minorHAnsi" w:hAnsiTheme="minorHAnsi" w:cstheme="minorHAnsi"/>
          <w:color w:val="010101"/>
          <w:w w:val="105"/>
        </w:rPr>
      </w:pPr>
      <w:r w:rsidRPr="003410E9">
        <w:rPr>
          <w:rFonts w:asciiTheme="minorHAnsi" w:hAnsiTheme="minorHAnsi" w:cstheme="minorHAnsi"/>
          <w:b/>
          <w:bCs/>
          <w:color w:val="010101"/>
          <w:w w:val="105"/>
        </w:rPr>
        <w:t>Program of study</w:t>
      </w:r>
      <w:r w:rsidRPr="003410E9">
        <w:rPr>
          <w:rFonts w:asciiTheme="minorHAnsi" w:hAnsiTheme="minorHAnsi" w:cstheme="minorHAnsi"/>
          <w:color w:val="010101"/>
          <w:w w:val="105"/>
        </w:rPr>
        <w:t xml:space="preserve"> means the instructional program leading to a degree or certificate you (or the student) were enrolled in.</w:t>
      </w:r>
    </w:p>
    <w:p w:rsidR="003410E9" w:rsidRPr="003410E9" w:rsidP="00FC2B7C" w14:paraId="3CED009B" w14:textId="77777777">
      <w:pPr>
        <w:pStyle w:val="BodyText"/>
        <w:spacing w:after="20" w:line="264" w:lineRule="auto"/>
        <w:rPr>
          <w:rFonts w:asciiTheme="minorHAnsi" w:hAnsiTheme="minorHAnsi" w:cstheme="minorHAnsi"/>
          <w:color w:val="010101"/>
          <w:w w:val="105"/>
        </w:rPr>
      </w:pPr>
      <w:r w:rsidRPr="003410E9">
        <w:rPr>
          <w:rFonts w:asciiTheme="minorHAnsi" w:hAnsiTheme="minorHAnsi" w:cstheme="minorHAnsi"/>
          <w:b/>
          <w:bCs/>
          <w:color w:val="010101"/>
          <w:w w:val="105"/>
        </w:rPr>
        <w:t>School</w:t>
      </w:r>
      <w:r w:rsidRPr="003410E9">
        <w:rPr>
          <w:rFonts w:asciiTheme="minorHAnsi" w:hAnsiTheme="minorHAnsi" w:cstheme="minorHAnsi"/>
          <w:color w:val="010101"/>
          <w:w w:val="105"/>
        </w:rPr>
        <w:t xml:space="preserve"> means the school's main campus, or any location or branch of the main campus.</w:t>
      </w:r>
    </w:p>
    <w:p w:rsidR="003410E9" w:rsidRPr="003410E9" w:rsidP="00FC2B7C" w14:paraId="6B3D053C" w14:textId="77777777">
      <w:pPr>
        <w:pStyle w:val="BodyText"/>
        <w:spacing w:after="20" w:line="264" w:lineRule="auto"/>
        <w:rPr>
          <w:rFonts w:asciiTheme="minorHAnsi" w:hAnsiTheme="minorHAnsi" w:cstheme="minorHAnsi"/>
          <w:color w:val="010101"/>
          <w:w w:val="105"/>
        </w:rPr>
      </w:pPr>
      <w:r w:rsidRPr="003410E9">
        <w:rPr>
          <w:rFonts w:asciiTheme="minorHAnsi" w:hAnsiTheme="minorHAnsi" w:cstheme="minorHAnsi"/>
          <w:color w:val="010101"/>
          <w:w w:val="105"/>
        </w:rPr>
        <w:t xml:space="preserve">A </w:t>
      </w:r>
      <w:r w:rsidRPr="003410E9">
        <w:rPr>
          <w:rFonts w:asciiTheme="minorHAnsi" w:hAnsiTheme="minorHAnsi" w:cstheme="minorHAnsi"/>
          <w:b/>
          <w:bCs/>
          <w:color w:val="010101"/>
          <w:w w:val="105"/>
        </w:rPr>
        <w:t>teach-out agreement</w:t>
      </w:r>
      <w:r w:rsidRPr="003410E9">
        <w:rPr>
          <w:rFonts w:asciiTheme="minorHAnsi" w:hAnsiTheme="minorHAnsi" w:cstheme="minorHAnsi"/>
          <w:color w:val="010101"/>
          <w:w w:val="105"/>
        </w:rPr>
        <w:t xml:space="preserve"> is a written agreement between schools</w:t>
      </w:r>
      <w:r w:rsidRPr="003410E9">
        <w:rPr>
          <w:rFonts w:asciiTheme="minorHAnsi" w:hAnsiTheme="minorHAnsi" w:cstheme="minorHAnsi"/>
        </w:rPr>
        <w:t xml:space="preserve"> </w:t>
      </w:r>
      <w:r w:rsidRPr="003410E9">
        <w:rPr>
          <w:rFonts w:asciiTheme="minorHAnsi" w:hAnsiTheme="minorHAnsi" w:cstheme="minorHAnsi"/>
          <w:color w:val="010101"/>
          <w:w w:val="105"/>
        </w:rPr>
        <w:t>that is approved by the school’s accrediting agency and, if applicable, the school’s state authorizing agency that provides for the equitable treatment of students and a reasonable opportunity for students to complete their program of study if a school ceases to operate before all students have completed their program of study.</w:t>
      </w:r>
    </w:p>
    <w:p w:rsidR="008A75F1" w:rsidRPr="003410E9" w:rsidP="00FC2B7C" w14:paraId="0B279BF4" w14:textId="7D98ACD3">
      <w:pPr>
        <w:pStyle w:val="Default"/>
        <w:spacing w:after="20" w:line="264" w:lineRule="auto"/>
        <w:rPr>
          <w:rFonts w:asciiTheme="minorHAnsi" w:hAnsiTheme="minorHAnsi" w:cstheme="minorHAnsi"/>
          <w:sz w:val="20"/>
          <w:szCs w:val="20"/>
        </w:rPr>
      </w:pPr>
      <w:r w:rsidRPr="003410E9">
        <w:rPr>
          <w:rFonts w:asciiTheme="minorHAnsi" w:hAnsiTheme="minorHAnsi" w:cstheme="minorHAnsi"/>
          <w:b/>
          <w:bCs/>
          <w:color w:val="010101"/>
          <w:w w:val="105"/>
          <w:sz w:val="20"/>
          <w:szCs w:val="20"/>
        </w:rPr>
        <w:t>Third party</w:t>
      </w:r>
      <w:r w:rsidRPr="003410E9">
        <w:rPr>
          <w:rFonts w:asciiTheme="minorHAnsi" w:hAnsiTheme="minorHAnsi" w:cstheme="minorHAnsi"/>
          <w:color w:val="010101"/>
          <w:w w:val="105"/>
          <w:sz w:val="20"/>
          <w:szCs w:val="20"/>
        </w:rPr>
        <w:t xml:space="preserve"> refers to any entity that may provide reimbursement for a refund owed by the school, such as a state or other entity offering a tuition recovery program.</w:t>
      </w:r>
    </w:p>
    <w:p w:rsidR="006A5D81" w:rsidP="003410E9" w14:paraId="2F908414" w14:textId="77777777">
      <w:pPr>
        <w:pStyle w:val="Default"/>
        <w:spacing w:after="40" w:line="264" w:lineRule="auto"/>
        <w:rPr>
          <w:rFonts w:asciiTheme="minorHAnsi" w:hAnsiTheme="minorHAnsi" w:cstheme="minorHAnsi"/>
          <w:sz w:val="20"/>
          <w:szCs w:val="20"/>
        </w:rPr>
        <w:sectPr w:rsidSect="006A5D81">
          <w:type w:val="continuous"/>
          <w:pgSz w:w="12240" w:h="15840"/>
          <w:pgMar w:top="720" w:right="720" w:bottom="720" w:left="720" w:header="720" w:footer="720" w:gutter="0"/>
          <w:cols w:num="2" w:space="720"/>
          <w:docGrid w:linePitch="360"/>
        </w:sectPr>
      </w:pPr>
    </w:p>
    <w:p w:rsidR="00B7005D" w:rsidRPr="00383AE5" w:rsidP="00701C49" w14:paraId="45CDA1E3" w14:textId="6D3C4B1C">
      <w:pPr>
        <w:pBdr>
          <w:bottom w:val="single" w:sz="18" w:space="1" w:color="auto"/>
        </w:pBdr>
        <w:spacing w:after="80" w:line="276" w:lineRule="auto"/>
        <w:rPr>
          <w:rFonts w:cstheme="minorHAnsi"/>
          <w:b/>
          <w:bCs/>
          <w:sz w:val="20"/>
          <w:szCs w:val="20"/>
        </w:rPr>
      </w:pPr>
      <w:r w:rsidRPr="00383AE5">
        <w:rPr>
          <w:rFonts w:cstheme="minorHAnsi"/>
          <w:b/>
          <w:bCs/>
          <w:sz w:val="20"/>
          <w:szCs w:val="20"/>
        </w:rPr>
        <w:t xml:space="preserve">SECTION </w:t>
      </w:r>
      <w:r w:rsidR="006A5D81">
        <w:rPr>
          <w:rFonts w:cstheme="minorHAnsi"/>
          <w:b/>
          <w:bCs/>
          <w:sz w:val="20"/>
          <w:szCs w:val="20"/>
        </w:rPr>
        <w:t>6</w:t>
      </w:r>
      <w:r w:rsidRPr="00383AE5">
        <w:rPr>
          <w:rFonts w:cstheme="minorHAnsi"/>
          <w:b/>
          <w:bCs/>
          <w:sz w:val="20"/>
          <w:szCs w:val="20"/>
        </w:rPr>
        <w:t xml:space="preserve">: TERMS AND CONDITIONS FOR LOAN DISCHARGE BASED ON </w:t>
      </w:r>
      <w:r w:rsidR="004F3262">
        <w:rPr>
          <w:rFonts w:cstheme="minorHAnsi"/>
          <w:b/>
          <w:bCs/>
          <w:sz w:val="20"/>
          <w:szCs w:val="20"/>
        </w:rPr>
        <w:t>SCHOOL CLOSURE</w:t>
      </w:r>
    </w:p>
    <w:p w:rsidR="000B3AD4" w:rsidP="009F4996" w14:paraId="7F921C88" w14:textId="77777777">
      <w:pPr>
        <w:spacing w:after="40" w:line="264" w:lineRule="auto"/>
        <w:rPr>
          <w:rFonts w:cstheme="minorHAnsi"/>
          <w:sz w:val="20"/>
          <w:szCs w:val="20"/>
        </w:rPr>
        <w:sectPr w:rsidSect="006A5D81">
          <w:type w:val="continuous"/>
          <w:pgSz w:w="12240" w:h="15840"/>
          <w:pgMar w:top="720" w:right="720" w:bottom="720" w:left="720" w:header="720" w:footer="720" w:gutter="0"/>
          <w:cols w:space="720"/>
          <w:docGrid w:linePitch="360"/>
        </w:sectPr>
      </w:pPr>
    </w:p>
    <w:p w:rsidR="008E3FC9" w:rsidRPr="008E3FC9" w:rsidP="008E3FC9" w14:paraId="6ED326FE" w14:textId="77777777">
      <w:pPr>
        <w:pStyle w:val="BodyText"/>
        <w:spacing w:after="20" w:line="264" w:lineRule="auto"/>
        <w:rPr>
          <w:rFonts w:asciiTheme="minorHAnsi" w:hAnsiTheme="minorHAnsi" w:cstheme="minorHAnsi"/>
          <w:color w:val="010101"/>
          <w:w w:val="105"/>
        </w:rPr>
      </w:pPr>
      <w:r w:rsidRPr="008E3FC9">
        <w:rPr>
          <w:rFonts w:asciiTheme="minorHAnsi" w:hAnsiTheme="minorHAnsi" w:cstheme="minorHAnsi"/>
          <w:color w:val="010101"/>
          <w:w w:val="105"/>
        </w:rPr>
        <w:t>Only loans made on or after Jan</w:t>
      </w:r>
      <w:r w:rsidRPr="008E3FC9">
        <w:rPr>
          <w:rFonts w:asciiTheme="minorHAnsi" w:hAnsiTheme="minorHAnsi" w:cstheme="minorHAnsi"/>
          <w:color w:val="010101"/>
        </w:rPr>
        <w:t>uary</w:t>
      </w:r>
      <w:r w:rsidRPr="008E3FC9">
        <w:rPr>
          <w:rFonts w:asciiTheme="minorHAnsi" w:hAnsiTheme="minorHAnsi" w:cstheme="minorHAnsi"/>
          <w:color w:val="010101"/>
          <w:w w:val="105"/>
        </w:rPr>
        <w:t xml:space="preserve"> 1, 1986, are eligible for this type of discharge.</w:t>
      </w:r>
    </w:p>
    <w:p w:rsidR="008E3FC9" w:rsidRPr="008E3FC9" w:rsidP="008E3FC9" w14:paraId="358BCD18" w14:textId="77777777">
      <w:pPr>
        <w:pStyle w:val="BodyText"/>
        <w:spacing w:after="20" w:line="264" w:lineRule="auto"/>
        <w:rPr>
          <w:rFonts w:asciiTheme="minorHAnsi" w:hAnsiTheme="minorHAnsi" w:cstheme="minorHAnsi"/>
          <w:color w:val="010101"/>
          <w:w w:val="105"/>
        </w:rPr>
      </w:pPr>
      <w:r w:rsidRPr="008E3FC9">
        <w:rPr>
          <w:rFonts w:asciiTheme="minorHAnsi" w:hAnsiTheme="minorHAnsi" w:cstheme="minorHAnsi"/>
          <w:color w:val="010101"/>
          <w:w w:val="105"/>
        </w:rPr>
        <w:t>You are eligible for loan discharge based on school closure only if the location or campus that you (or the student) were attending closed. If you (or the student) were taking distance education classes, you are eligible for discharge only if the main campus of the school closed.</w:t>
      </w:r>
    </w:p>
    <w:p w:rsidR="00240F09" w:rsidP="008E3FC9" w14:paraId="10F338C9" w14:textId="77777777">
      <w:pPr>
        <w:pStyle w:val="BodyText"/>
        <w:spacing w:after="20" w:line="264" w:lineRule="auto"/>
        <w:rPr>
          <w:rFonts w:asciiTheme="minorHAnsi" w:hAnsiTheme="minorHAnsi" w:cstheme="minorHAnsi"/>
          <w:color w:val="010101"/>
          <w:w w:val="105"/>
        </w:rPr>
        <w:sectPr w:rsidSect="000B3AD4">
          <w:type w:val="continuous"/>
          <w:pgSz w:w="12240" w:h="15840"/>
          <w:pgMar w:top="720" w:right="720" w:bottom="720" w:left="720" w:header="720" w:footer="720" w:gutter="0"/>
          <w:cols w:space="720"/>
          <w:docGrid w:linePitch="360"/>
        </w:sectPr>
      </w:pPr>
      <w:r w:rsidRPr="008E3FC9">
        <w:rPr>
          <w:rFonts w:asciiTheme="minorHAnsi" w:hAnsiTheme="minorHAnsi" w:cstheme="minorHAnsi"/>
          <w:color w:val="010101"/>
          <w:w w:val="105"/>
        </w:rPr>
        <w:t>To be eligible for this type of discharge, you (or the student) must have (1) been enrolled at the school or on an approved leave of absence on the date that the school closed or (2) withdrawn from the school not more than 180 days before it closed, or (3) If you accepted, but did not complete, a teach-out agreement or the continuation of your program of study at a different location or branch of the closed school.</w:t>
      </w:r>
    </w:p>
    <w:p w:rsidR="008E3FC9" w:rsidRPr="00240F09" w:rsidP="008905B8" w14:paraId="4F47DE12" w14:textId="656C8E40">
      <w:pPr>
        <w:pStyle w:val="BodyText"/>
        <w:pBdr>
          <w:bottom w:val="single" w:sz="18" w:space="1" w:color="auto"/>
        </w:pBdr>
        <w:spacing w:after="20" w:line="264" w:lineRule="auto"/>
        <w:rPr>
          <w:rFonts w:asciiTheme="minorHAnsi" w:hAnsiTheme="minorHAnsi" w:cstheme="minorHAnsi"/>
          <w:color w:val="010101"/>
          <w:w w:val="105"/>
        </w:rPr>
      </w:pPr>
      <w:r w:rsidRPr="00240F09">
        <w:rPr>
          <w:rFonts w:asciiTheme="minorHAnsi" w:hAnsiTheme="minorHAnsi" w:cstheme="minorHAnsi"/>
          <w:b/>
          <w:bCs/>
        </w:rPr>
        <w:t>SECTION 6: TERMS AND CONDITIONS FOR LOAN DISCHARGE BASED ON SCHOOL CLOSURE</w:t>
      </w:r>
      <w:r w:rsidR="00E12E9D">
        <w:rPr>
          <w:rFonts w:asciiTheme="minorHAnsi" w:hAnsiTheme="minorHAnsi" w:cstheme="minorHAnsi"/>
          <w:b/>
          <w:bCs/>
        </w:rPr>
        <w:t xml:space="preserve"> (Continued)</w:t>
      </w:r>
    </w:p>
    <w:p w:rsidR="008E3FC9" w:rsidRPr="008E3FC9" w:rsidP="008E3FC9" w14:paraId="131F35E7" w14:textId="77777777">
      <w:pPr>
        <w:pStyle w:val="BodyText"/>
        <w:spacing w:after="20" w:line="264" w:lineRule="auto"/>
        <w:rPr>
          <w:rFonts w:asciiTheme="minorHAnsi" w:hAnsiTheme="minorHAnsi" w:cstheme="minorHAnsi"/>
          <w:color w:val="010101"/>
          <w:w w:val="105"/>
        </w:rPr>
      </w:pPr>
      <w:r w:rsidRPr="008E3FC9">
        <w:rPr>
          <w:rFonts w:asciiTheme="minorHAnsi" w:hAnsiTheme="minorHAnsi" w:cstheme="minorHAnsi"/>
          <w:color w:val="010101"/>
          <w:w w:val="105"/>
        </w:rPr>
        <w:t xml:space="preserve">You may automatically be eligible for this type of discharge without the need for an application one year after the date of the school’s closure if the Department determines you are eligible for this discharge based on information available. </w:t>
      </w:r>
    </w:p>
    <w:p w:rsidR="008E3FC9" w:rsidRPr="008E3FC9" w:rsidP="008E3FC9" w14:paraId="2F639ED5" w14:textId="77777777">
      <w:pPr>
        <w:pStyle w:val="BodyText"/>
        <w:spacing w:after="20" w:line="264" w:lineRule="auto"/>
        <w:rPr>
          <w:rFonts w:asciiTheme="minorHAnsi" w:hAnsiTheme="minorHAnsi" w:cstheme="minorHAnsi"/>
          <w:color w:val="010101"/>
          <w:w w:val="105"/>
        </w:rPr>
      </w:pPr>
      <w:r w:rsidRPr="008E3FC9">
        <w:rPr>
          <w:rFonts w:asciiTheme="minorHAnsi" w:hAnsiTheme="minorHAnsi" w:cstheme="minorHAnsi"/>
          <w:color w:val="010101"/>
          <w:w w:val="105"/>
        </w:rPr>
        <w:t>If you accepted, but did not complete, a teach-out agreement or the continuation of your program of study at a different location or branch of the closed school, this discharge may be granted without application one year after your last date of enrollment in the teach-out agreement or continuation of your program of study.</w:t>
      </w:r>
    </w:p>
    <w:p w:rsidR="00824A53" w:rsidRPr="00824A53" w:rsidP="00824A53" w14:paraId="1F1FB9F4" w14:textId="77777777">
      <w:pPr>
        <w:pStyle w:val="BodyText"/>
        <w:spacing w:after="20" w:line="264" w:lineRule="auto"/>
        <w:rPr>
          <w:rFonts w:asciiTheme="minorHAnsi" w:hAnsiTheme="minorHAnsi" w:cstheme="minorHAnsi"/>
          <w:color w:val="010101"/>
          <w:w w:val="105"/>
        </w:rPr>
      </w:pPr>
      <w:r w:rsidRPr="00824A53">
        <w:rPr>
          <w:rFonts w:asciiTheme="minorHAnsi" w:hAnsiTheme="minorHAnsi" w:cstheme="minorHAnsi"/>
          <w:color w:val="010101"/>
          <w:w w:val="105"/>
        </w:rPr>
        <w:t>If you are denied a closed school discharge for all or some of your loans from your school because your school reported that you completed a program of study with a credential level less than the credential level you were pursuing. You may become eligible for this type of discharge if you provide evidence that the program reported by the school was for a credential level that is lesser than the credential level you were enrolled in.</w:t>
      </w:r>
    </w:p>
    <w:p w:rsidR="00824A53" w:rsidRPr="00824A53" w:rsidP="00824A53" w14:paraId="1F2D87A8" w14:textId="2591DEAC">
      <w:pPr>
        <w:pStyle w:val="BodyText"/>
        <w:spacing w:after="20" w:line="264" w:lineRule="auto"/>
        <w:rPr>
          <w:rFonts w:asciiTheme="minorHAnsi" w:hAnsiTheme="minorHAnsi" w:cstheme="minorHAnsi"/>
          <w:color w:val="010101"/>
          <w:w w:val="105"/>
        </w:rPr>
      </w:pPr>
      <w:r w:rsidRPr="00824A53">
        <w:rPr>
          <w:rFonts w:asciiTheme="minorHAnsi" w:hAnsiTheme="minorHAnsi" w:cstheme="minorHAnsi"/>
          <w:color w:val="010101"/>
          <w:w w:val="105"/>
        </w:rPr>
        <w:t>If you (or the student) withdrew more than 180 days before the school closed, you may be eligible for discharge if the Department determines that exceptional circumstances related to the school's closing justify an extension of this 180-day period</w:t>
      </w:r>
      <w:r w:rsidR="00FE7127">
        <w:rPr>
          <w:rFonts w:asciiTheme="minorHAnsi" w:hAnsiTheme="minorHAnsi" w:cstheme="minorHAnsi"/>
          <w:color w:val="010101"/>
          <w:w w:val="105"/>
        </w:rPr>
        <w:t>.</w:t>
      </w:r>
    </w:p>
    <w:p w:rsidR="00824A53" w:rsidP="00824A53" w14:paraId="78E05240" w14:textId="77777777">
      <w:pPr>
        <w:pStyle w:val="Default"/>
        <w:spacing w:after="20" w:line="264" w:lineRule="auto"/>
        <w:rPr>
          <w:rFonts w:asciiTheme="minorHAnsi" w:hAnsiTheme="minorHAnsi" w:cstheme="minorHAnsi"/>
          <w:color w:val="010101"/>
          <w:w w:val="105"/>
          <w:sz w:val="20"/>
          <w:szCs w:val="20"/>
        </w:rPr>
        <w:sectPr w:rsidSect="00240F09">
          <w:pgSz w:w="12240" w:h="15840"/>
          <w:pgMar w:top="720" w:right="720" w:bottom="720" w:left="720" w:header="720" w:footer="720" w:gutter="0"/>
          <w:cols w:space="720"/>
          <w:docGrid w:linePitch="360"/>
        </w:sectPr>
      </w:pPr>
      <w:r w:rsidRPr="00824A53">
        <w:rPr>
          <w:rFonts w:asciiTheme="minorHAnsi" w:hAnsiTheme="minorHAnsi" w:cstheme="minorHAnsi"/>
          <w:color w:val="010101"/>
          <w:w w:val="105"/>
          <w:sz w:val="20"/>
          <w:szCs w:val="20"/>
        </w:rPr>
        <w:t>Examples of exceptional circumstances include, but are not limited to, the following:</w:t>
      </w:r>
    </w:p>
    <w:p w:rsidR="005159B4" w:rsidRPr="005159B4" w:rsidP="005159B4" w14:paraId="28EF9624" w14:textId="77777777">
      <w:pPr>
        <w:pStyle w:val="BodyText"/>
        <w:numPr>
          <w:ilvl w:val="0"/>
          <w:numId w:val="7"/>
        </w:numPr>
        <w:spacing w:after="20" w:line="264" w:lineRule="auto"/>
        <w:ind w:left="360"/>
        <w:rPr>
          <w:rFonts w:asciiTheme="minorHAnsi" w:hAnsiTheme="minorHAnsi" w:cstheme="minorHAnsi"/>
          <w:color w:val="010101"/>
          <w:w w:val="105"/>
        </w:rPr>
      </w:pPr>
      <w:r w:rsidRPr="005159B4">
        <w:rPr>
          <w:rFonts w:asciiTheme="minorHAnsi" w:hAnsiTheme="minorHAnsi" w:cstheme="minorHAnsi"/>
          <w:color w:val="010101"/>
          <w:w w:val="105"/>
        </w:rPr>
        <w:t>The revocation or withdrawal by an accrediting agency of the school's institutional accreditation</w:t>
      </w:r>
    </w:p>
    <w:p w:rsidR="005159B4" w:rsidRPr="005159B4" w:rsidP="005159B4" w14:paraId="0A5F9CA0" w14:textId="77777777">
      <w:pPr>
        <w:pStyle w:val="BodyText"/>
        <w:numPr>
          <w:ilvl w:val="0"/>
          <w:numId w:val="7"/>
        </w:numPr>
        <w:spacing w:after="20" w:line="264" w:lineRule="auto"/>
        <w:ind w:left="360"/>
        <w:rPr>
          <w:rFonts w:asciiTheme="minorHAnsi" w:hAnsiTheme="minorHAnsi" w:cstheme="minorHAnsi"/>
          <w:color w:val="010101"/>
          <w:w w:val="105"/>
        </w:rPr>
      </w:pPr>
      <w:r w:rsidRPr="005159B4">
        <w:rPr>
          <w:rFonts w:asciiTheme="minorHAnsi" w:hAnsiTheme="minorHAnsi" w:cstheme="minorHAnsi"/>
          <w:color w:val="010101"/>
          <w:w w:val="105"/>
        </w:rPr>
        <w:t>The school being or having been placed on probation or issued a show-cause order, or placed on an equivalent accreditation status, by its accrediting agency for failing to meet one or more of the agency's standards</w:t>
      </w:r>
    </w:p>
    <w:p w:rsidR="005159B4" w:rsidRPr="005159B4" w:rsidP="005159B4" w14:paraId="11086CC9" w14:textId="77777777">
      <w:pPr>
        <w:pStyle w:val="BodyText"/>
        <w:numPr>
          <w:ilvl w:val="0"/>
          <w:numId w:val="7"/>
        </w:numPr>
        <w:spacing w:after="20" w:line="264" w:lineRule="auto"/>
        <w:ind w:left="360"/>
        <w:rPr>
          <w:rFonts w:asciiTheme="minorHAnsi" w:hAnsiTheme="minorHAnsi" w:cstheme="minorHAnsi"/>
          <w:color w:val="010101"/>
          <w:w w:val="105"/>
        </w:rPr>
      </w:pPr>
      <w:r w:rsidRPr="005159B4">
        <w:rPr>
          <w:rFonts w:asciiTheme="minorHAnsi" w:hAnsiTheme="minorHAnsi" w:cstheme="minorHAnsi"/>
          <w:color w:val="010101"/>
          <w:w w:val="105"/>
        </w:rPr>
        <w:t>The revocation or withdrawal by the state authorization or licensing authority to operate or to award academic credentials in the state</w:t>
      </w:r>
    </w:p>
    <w:p w:rsidR="005159B4" w:rsidRPr="005159B4" w:rsidP="005159B4" w14:paraId="0B421983" w14:textId="77777777">
      <w:pPr>
        <w:pStyle w:val="BodyText"/>
        <w:numPr>
          <w:ilvl w:val="0"/>
          <w:numId w:val="7"/>
        </w:numPr>
        <w:spacing w:after="20" w:line="264" w:lineRule="auto"/>
        <w:ind w:left="360"/>
        <w:rPr>
          <w:rFonts w:asciiTheme="minorHAnsi" w:hAnsiTheme="minorHAnsi" w:cstheme="minorHAnsi"/>
          <w:color w:val="010101"/>
          <w:w w:val="105"/>
        </w:rPr>
      </w:pPr>
      <w:r w:rsidRPr="005159B4">
        <w:rPr>
          <w:rFonts w:asciiTheme="minorHAnsi" w:hAnsiTheme="minorHAnsi" w:cstheme="minorHAnsi"/>
          <w:color w:val="010101"/>
          <w:w w:val="105"/>
        </w:rPr>
        <w:t xml:space="preserve">The termination by the Department of the school's participation in a </w:t>
      </w:r>
      <w:r w:rsidRPr="005159B4">
        <w:rPr>
          <w:rFonts w:asciiTheme="minorHAnsi" w:hAnsiTheme="minorHAnsi" w:cstheme="minorHAnsi"/>
          <w:color w:val="010101"/>
        </w:rPr>
        <w:t>Title</w:t>
      </w:r>
      <w:r w:rsidRPr="005159B4">
        <w:rPr>
          <w:rFonts w:asciiTheme="minorHAnsi" w:hAnsiTheme="minorHAnsi" w:cstheme="minorHAnsi"/>
          <w:color w:val="010101"/>
          <w:w w:val="105"/>
        </w:rPr>
        <w:t xml:space="preserve"> IV, HEA program</w:t>
      </w:r>
    </w:p>
    <w:p w:rsidR="005159B4" w:rsidRPr="005159B4" w:rsidP="005159B4" w14:paraId="01D97CCD" w14:textId="77777777">
      <w:pPr>
        <w:pStyle w:val="BodyText"/>
        <w:numPr>
          <w:ilvl w:val="0"/>
          <w:numId w:val="7"/>
        </w:numPr>
        <w:spacing w:after="20" w:line="264" w:lineRule="auto"/>
        <w:ind w:left="360"/>
        <w:rPr>
          <w:rFonts w:asciiTheme="minorHAnsi" w:hAnsiTheme="minorHAnsi" w:cstheme="minorHAnsi"/>
          <w:color w:val="010101"/>
          <w:w w:val="105"/>
        </w:rPr>
      </w:pPr>
      <w:r w:rsidRPr="005159B4">
        <w:rPr>
          <w:rFonts w:asciiTheme="minorHAnsi" w:hAnsiTheme="minorHAnsi" w:cstheme="minorHAnsi"/>
          <w:color w:val="010101"/>
          <w:w w:val="105"/>
        </w:rPr>
        <w:t>A finding by a state or federal government agency that the school violated state or federal law related to education or services to students</w:t>
      </w:r>
    </w:p>
    <w:p w:rsidR="00216B74" w:rsidP="00A17A59" w14:paraId="5B9D3666" w14:textId="77777777">
      <w:pPr>
        <w:pStyle w:val="BodyText"/>
        <w:numPr>
          <w:ilvl w:val="0"/>
          <w:numId w:val="7"/>
        </w:numPr>
        <w:spacing w:after="20" w:line="264" w:lineRule="auto"/>
        <w:ind w:left="360"/>
        <w:rPr>
          <w:rFonts w:asciiTheme="minorHAnsi" w:hAnsiTheme="minorHAnsi" w:cstheme="minorHAnsi"/>
          <w:color w:val="010101"/>
          <w:w w:val="105"/>
        </w:rPr>
      </w:pPr>
      <w:r w:rsidRPr="00A17A59">
        <w:rPr>
          <w:rFonts w:asciiTheme="minorHAnsi" w:hAnsiTheme="minorHAnsi" w:cstheme="minorHAnsi"/>
          <w:color w:val="010101"/>
          <w:w w:val="105"/>
        </w:rPr>
        <w:t>A state or federal court judgment that a school violated state or federal law related to education or services to students</w:t>
      </w:r>
    </w:p>
    <w:p w:rsidR="008548EA" w:rsidP="00A17A59" w14:paraId="38ABA72B" w14:textId="512B2BBD">
      <w:pPr>
        <w:pStyle w:val="BodyText"/>
        <w:numPr>
          <w:ilvl w:val="0"/>
          <w:numId w:val="7"/>
        </w:numPr>
        <w:spacing w:after="20" w:line="264" w:lineRule="auto"/>
        <w:ind w:left="360"/>
        <w:rPr>
          <w:rFonts w:asciiTheme="minorHAnsi" w:hAnsiTheme="minorHAnsi" w:cstheme="minorHAnsi"/>
          <w:color w:val="010101"/>
          <w:w w:val="105"/>
        </w:rPr>
      </w:pPr>
      <w:r>
        <w:rPr>
          <w:rFonts w:asciiTheme="minorHAnsi" w:hAnsiTheme="minorHAnsi" w:cstheme="minorHAnsi"/>
          <w:color w:val="010101"/>
          <w:w w:val="105"/>
        </w:rPr>
        <w:br w:type="column"/>
      </w:r>
      <w:r w:rsidRPr="00A17A59" w:rsidR="00216B74">
        <w:rPr>
          <w:rFonts w:asciiTheme="minorHAnsi" w:hAnsiTheme="minorHAnsi" w:cstheme="minorHAnsi"/>
          <w:color w:val="010101"/>
          <w:w w:val="105"/>
        </w:rPr>
        <w:t>The teach-out of the student’s educational program exceeding the 180-day look-back period for a closed school discharge</w:t>
      </w:r>
    </w:p>
    <w:p w:rsidR="000923F8" w:rsidRPr="000923F8" w:rsidP="00A17A59" w14:paraId="0FE10DA2" w14:textId="4D27C8E8">
      <w:pPr>
        <w:pStyle w:val="BodyText"/>
        <w:numPr>
          <w:ilvl w:val="0"/>
          <w:numId w:val="7"/>
        </w:numPr>
        <w:spacing w:after="20" w:line="264" w:lineRule="auto"/>
        <w:ind w:left="360"/>
        <w:rPr>
          <w:rFonts w:asciiTheme="minorHAnsi" w:hAnsiTheme="minorHAnsi" w:cstheme="minorHAnsi"/>
          <w:color w:val="010101"/>
          <w:w w:val="105"/>
        </w:rPr>
      </w:pPr>
      <w:r w:rsidRPr="000923F8">
        <w:rPr>
          <w:rFonts w:asciiTheme="minorHAnsi" w:hAnsiTheme="minorHAnsi" w:cstheme="minorHAnsi"/>
          <w:color w:val="010101"/>
          <w:w w:val="105"/>
        </w:rPr>
        <w:t>The school responsible for the teach-out of the student’s educational program failing to perform the material terms of the teach-out plan or agreement, such that the student does not have a reasonable opportunity to complete his or her program of study</w:t>
      </w:r>
    </w:p>
    <w:p w:rsidR="000923F8" w:rsidRPr="000923F8" w:rsidP="00A17A59" w14:paraId="47D4BCFE" w14:textId="77777777">
      <w:pPr>
        <w:pStyle w:val="BodyText"/>
        <w:numPr>
          <w:ilvl w:val="0"/>
          <w:numId w:val="7"/>
        </w:numPr>
        <w:spacing w:after="20" w:line="264" w:lineRule="auto"/>
        <w:ind w:left="360"/>
        <w:rPr>
          <w:rFonts w:asciiTheme="minorHAnsi" w:hAnsiTheme="minorHAnsi" w:cstheme="minorHAnsi"/>
          <w:color w:val="010101"/>
          <w:w w:val="105"/>
        </w:rPr>
      </w:pPr>
      <w:r w:rsidRPr="000923F8">
        <w:rPr>
          <w:rFonts w:asciiTheme="minorHAnsi" w:hAnsiTheme="minorHAnsi" w:cstheme="minorHAnsi"/>
          <w:color w:val="010101"/>
          <w:w w:val="105"/>
        </w:rPr>
        <w:t>The school’s discontinuation of a significant share of its academic programs</w:t>
      </w:r>
    </w:p>
    <w:p w:rsidR="000923F8" w:rsidRPr="000923F8" w:rsidP="00A17A59" w14:paraId="47633E81" w14:textId="77777777">
      <w:pPr>
        <w:pStyle w:val="BodyText"/>
        <w:numPr>
          <w:ilvl w:val="0"/>
          <w:numId w:val="7"/>
        </w:numPr>
        <w:spacing w:after="20" w:line="264" w:lineRule="auto"/>
        <w:ind w:left="360"/>
        <w:rPr>
          <w:rFonts w:asciiTheme="minorHAnsi" w:hAnsiTheme="minorHAnsi" w:cstheme="minorHAnsi"/>
          <w:color w:val="010101"/>
          <w:w w:val="105"/>
        </w:rPr>
      </w:pPr>
      <w:r w:rsidRPr="000923F8">
        <w:rPr>
          <w:rFonts w:asciiTheme="minorHAnsi" w:hAnsiTheme="minorHAnsi" w:cstheme="minorHAnsi"/>
          <w:color w:val="010101"/>
          <w:w w:val="105"/>
        </w:rPr>
        <w:t>The permanent closure of all or most of the school’s in-person locations while maintaining online programs</w:t>
      </w:r>
    </w:p>
    <w:p w:rsidR="005159B4" w:rsidRPr="000923F8" w:rsidP="000923F8" w14:paraId="21FB21D4" w14:textId="713CD217">
      <w:pPr>
        <w:pStyle w:val="BodyText"/>
        <w:numPr>
          <w:ilvl w:val="0"/>
          <w:numId w:val="7"/>
        </w:numPr>
        <w:spacing w:after="20" w:line="264" w:lineRule="auto"/>
        <w:ind w:left="360"/>
        <w:rPr>
          <w:rFonts w:asciiTheme="minorHAnsi" w:hAnsiTheme="minorHAnsi" w:cstheme="minorHAnsi"/>
          <w:color w:val="010101"/>
          <w:w w:val="105"/>
        </w:rPr>
      </w:pPr>
      <w:r w:rsidRPr="000923F8">
        <w:rPr>
          <w:rFonts w:asciiTheme="minorHAnsi" w:hAnsiTheme="minorHAnsi" w:cstheme="minorHAnsi"/>
          <w:color w:val="010101"/>
          <w:w w:val="105"/>
        </w:rPr>
        <w:t>The school’s placement on the heightened cash monitoring payment method as defined in § 668.162(d)(2</w:t>
      </w:r>
      <w:r>
        <w:rPr>
          <w:rFonts w:asciiTheme="minorHAnsi" w:hAnsiTheme="minorHAnsi" w:cstheme="minorHAnsi"/>
          <w:color w:val="010101"/>
          <w:w w:val="105"/>
        </w:rPr>
        <w:t>)</w:t>
      </w:r>
    </w:p>
    <w:p w:rsidR="00824A53" w:rsidRPr="00824A53" w:rsidP="00824A53" w14:paraId="15475DB1" w14:textId="77777777">
      <w:pPr>
        <w:pStyle w:val="Default"/>
        <w:spacing w:after="20" w:line="264" w:lineRule="auto"/>
        <w:rPr>
          <w:rFonts w:asciiTheme="minorHAnsi" w:hAnsiTheme="minorHAnsi" w:cstheme="minorHAnsi"/>
          <w:color w:val="auto"/>
          <w:sz w:val="20"/>
          <w:szCs w:val="20"/>
        </w:rPr>
      </w:pPr>
    </w:p>
    <w:p w:rsidR="00061B31" w:rsidP="008E3FC9" w14:paraId="6DF12C53" w14:textId="77777777">
      <w:pPr>
        <w:pStyle w:val="Default"/>
        <w:spacing w:after="20" w:line="264" w:lineRule="auto"/>
        <w:rPr>
          <w:rFonts w:asciiTheme="minorHAnsi" w:hAnsiTheme="minorHAnsi" w:cstheme="minorHAnsi"/>
          <w:color w:val="auto"/>
          <w:sz w:val="20"/>
          <w:szCs w:val="20"/>
        </w:rPr>
        <w:sectPr w:rsidSect="00824A53">
          <w:type w:val="continuous"/>
          <w:pgSz w:w="12240" w:h="15840"/>
          <w:pgMar w:top="720" w:right="720" w:bottom="720" w:left="720" w:header="720" w:footer="720" w:gutter="0"/>
          <w:cols w:num="2" w:space="720"/>
          <w:docGrid w:linePitch="360"/>
        </w:sectPr>
      </w:pPr>
    </w:p>
    <w:p w:rsidR="00EC2567" w:rsidRPr="00EC2567" w:rsidP="00EC2567" w14:paraId="54FDA97A" w14:textId="77777777">
      <w:pPr>
        <w:pStyle w:val="BodyText"/>
        <w:spacing w:after="20" w:line="264" w:lineRule="auto"/>
        <w:rPr>
          <w:rFonts w:asciiTheme="minorHAnsi" w:hAnsiTheme="minorHAnsi" w:cstheme="minorHAnsi"/>
          <w:color w:val="010101"/>
          <w:w w:val="105"/>
        </w:rPr>
      </w:pPr>
      <w:r w:rsidRPr="00EC2567">
        <w:rPr>
          <w:rFonts w:asciiTheme="minorHAnsi" w:hAnsiTheme="minorHAnsi" w:cstheme="minorHAnsi"/>
          <w:color w:val="010101"/>
          <w:w w:val="105"/>
        </w:rPr>
        <w:t>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w:t>
      </w:r>
    </w:p>
    <w:p w:rsidR="00EC2567" w:rsidRPr="00EC2567" w:rsidP="00EC2567" w14:paraId="225B8F8E" w14:textId="77777777">
      <w:pPr>
        <w:pStyle w:val="BodyText"/>
        <w:spacing w:after="20" w:line="264" w:lineRule="auto"/>
        <w:rPr>
          <w:rFonts w:asciiTheme="minorHAnsi" w:hAnsiTheme="minorHAnsi" w:cstheme="minorHAnsi"/>
          <w:color w:val="010101"/>
          <w:w w:val="105"/>
        </w:rPr>
      </w:pPr>
      <w:r w:rsidRPr="00EC2567">
        <w:rPr>
          <w:rFonts w:asciiTheme="minorHAnsi" w:hAnsiTheme="minorHAnsi" w:cstheme="minorHAnsi"/>
          <w:color w:val="010101"/>
          <w:w w:val="105"/>
        </w:rPr>
        <w:t>By signing this application, you are agreeing to cooperate with the Department or the Department's designee in any enforcement action related to this application.</w:t>
      </w:r>
    </w:p>
    <w:p w:rsidR="008548EA" w:rsidRPr="00EC2567" w:rsidP="00052E94" w14:paraId="528B0503" w14:textId="2D9EF315">
      <w:pPr>
        <w:spacing w:after="20" w:line="264" w:lineRule="auto"/>
        <w:rPr>
          <w:rFonts w:cstheme="minorHAnsi"/>
          <w:sz w:val="20"/>
          <w:szCs w:val="20"/>
        </w:rPr>
      </w:pPr>
      <w:r w:rsidRPr="00EC2567">
        <w:rPr>
          <w:rFonts w:cstheme="minorHAnsi"/>
          <w:color w:val="010101"/>
          <w:w w:val="105"/>
          <w:sz w:val="20"/>
          <w:szCs w:val="20"/>
        </w:rPr>
        <w:t>Your application may be denied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p>
    <w:p w:rsidR="007D0916" w:rsidP="009F4996" w14:paraId="5125CB07" w14:textId="77777777">
      <w:pPr>
        <w:pBdr>
          <w:bottom w:val="single" w:sz="18" w:space="1" w:color="auto"/>
        </w:pBdr>
        <w:spacing w:after="40" w:line="264" w:lineRule="auto"/>
        <w:rPr>
          <w:rFonts w:cstheme="minorHAnsi"/>
          <w:b/>
          <w:bCs/>
          <w:sz w:val="20"/>
          <w:szCs w:val="20"/>
        </w:rPr>
        <w:sectPr w:rsidSect="00052E94">
          <w:type w:val="continuous"/>
          <w:pgSz w:w="12240" w:h="15840"/>
          <w:pgMar w:top="720" w:right="720" w:bottom="720" w:left="720" w:header="720" w:footer="720" w:gutter="0"/>
          <w:cols w:space="720"/>
          <w:docGrid w:linePitch="360"/>
        </w:sectPr>
      </w:pPr>
    </w:p>
    <w:p w:rsidR="00701C49" w:rsidRPr="006C0012" w:rsidP="009F4996" w14:paraId="7FEB16B8" w14:textId="3B7FE852">
      <w:pPr>
        <w:pBdr>
          <w:bottom w:val="single" w:sz="18" w:space="1" w:color="auto"/>
        </w:pBdr>
        <w:spacing w:after="40" w:line="264" w:lineRule="auto"/>
        <w:rPr>
          <w:rFonts w:cstheme="minorHAnsi"/>
          <w:b/>
          <w:bCs/>
          <w:sz w:val="20"/>
          <w:szCs w:val="20"/>
        </w:rPr>
      </w:pPr>
      <w:r w:rsidRPr="006C0012">
        <w:rPr>
          <w:rFonts w:cstheme="minorHAnsi"/>
          <w:b/>
          <w:bCs/>
          <w:sz w:val="20"/>
          <w:szCs w:val="20"/>
        </w:rPr>
        <w:t xml:space="preserve">SECTION </w:t>
      </w:r>
      <w:r w:rsidR="00EC2567">
        <w:rPr>
          <w:rFonts w:cstheme="minorHAnsi"/>
          <w:b/>
          <w:bCs/>
          <w:sz w:val="20"/>
          <w:szCs w:val="20"/>
        </w:rPr>
        <w:t>7</w:t>
      </w:r>
      <w:r w:rsidRPr="006C0012">
        <w:rPr>
          <w:rFonts w:cstheme="minorHAnsi"/>
          <w:b/>
          <w:bCs/>
          <w:sz w:val="20"/>
          <w:szCs w:val="20"/>
        </w:rPr>
        <w:t>: WHERE TO SEND THE COMPLETED APPLICATION</w:t>
      </w:r>
    </w:p>
    <w:p w:rsidR="007D0916" w:rsidP="009F4996" w14:paraId="31EA9D97" w14:textId="77777777">
      <w:pPr>
        <w:spacing w:after="40" w:line="264" w:lineRule="auto"/>
        <w:rPr>
          <w:rFonts w:cstheme="minorHAnsi"/>
          <w:sz w:val="20"/>
          <w:szCs w:val="20"/>
        </w:rPr>
        <w:sectPr w:rsidSect="00052E94">
          <w:type w:val="continuous"/>
          <w:pgSz w:w="12240" w:h="15840"/>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71FD5F7A" w14:textId="77777777" w:rsidTr="00EA1C2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Borders>
              <w:right w:val="single" w:sz="18" w:space="0" w:color="auto"/>
            </w:tcBorders>
          </w:tcPr>
          <w:p w:rsidR="006C0012" w:rsidRPr="00EA1C2E" w:rsidP="009F4996" w14:paraId="16AFD6D7" w14:textId="77777777">
            <w:pPr>
              <w:spacing w:after="40" w:line="264" w:lineRule="auto"/>
              <w:rPr>
                <w:rFonts w:cstheme="minorHAnsi"/>
                <w:sz w:val="20"/>
                <w:szCs w:val="20"/>
              </w:rPr>
            </w:pPr>
            <w:r w:rsidRPr="00EA1C2E">
              <w:rPr>
                <w:rFonts w:cstheme="minorHAnsi"/>
                <w:sz w:val="20"/>
                <w:szCs w:val="20"/>
              </w:rPr>
              <w:t xml:space="preserve">Return the completed application and any documentation to: </w:t>
            </w:r>
            <w:r w:rsidRPr="00EA1C2E">
              <w:rPr>
                <w:rFonts w:cstheme="minorHAnsi"/>
                <w:sz w:val="20"/>
                <w:szCs w:val="20"/>
              </w:rPr>
              <w:br/>
              <w:t>(If no address is shown, return to your loan holder.)</w:t>
            </w:r>
          </w:p>
          <w:p w:rsidR="0029536E" w:rsidRPr="00EA1C2E" w:rsidP="009F4996" w14:paraId="7490DAB0" w14:textId="77777777">
            <w:pPr>
              <w:spacing w:after="40" w:line="264" w:lineRule="auto"/>
              <w:rPr>
                <w:rFonts w:cstheme="minorHAnsi"/>
                <w:sz w:val="20"/>
                <w:szCs w:val="20"/>
              </w:rPr>
            </w:pPr>
          </w:p>
          <w:p w:rsidR="0029536E" w:rsidRPr="00EA1C2E" w:rsidP="009F4996" w14:paraId="6D7B3EC1" w14:textId="77777777">
            <w:pPr>
              <w:spacing w:after="40" w:line="264" w:lineRule="auto"/>
              <w:rPr>
                <w:rFonts w:cstheme="minorHAnsi"/>
                <w:sz w:val="20"/>
                <w:szCs w:val="20"/>
              </w:rPr>
            </w:pPr>
          </w:p>
          <w:p w:rsidR="0029536E" w:rsidRPr="00EA1C2E" w:rsidP="009F4996" w14:paraId="63C08362" w14:textId="77777777">
            <w:pPr>
              <w:spacing w:after="40" w:line="264" w:lineRule="auto"/>
              <w:rPr>
                <w:rFonts w:cstheme="minorHAnsi"/>
                <w:sz w:val="20"/>
                <w:szCs w:val="20"/>
              </w:rPr>
            </w:pPr>
          </w:p>
          <w:p w:rsidR="0029536E" w:rsidRPr="00EA1C2E" w:rsidP="009F4996" w14:paraId="198671F6" w14:textId="2C235D56">
            <w:pPr>
              <w:spacing w:after="40" w:line="264" w:lineRule="auto"/>
              <w:rPr>
                <w:rFonts w:cstheme="minorHAnsi"/>
                <w:sz w:val="20"/>
                <w:szCs w:val="20"/>
              </w:rPr>
            </w:pPr>
          </w:p>
        </w:tc>
        <w:tc>
          <w:tcPr>
            <w:tcW w:w="5395" w:type="dxa"/>
            <w:tcBorders>
              <w:left w:val="single" w:sz="18" w:space="0" w:color="auto"/>
            </w:tcBorders>
          </w:tcPr>
          <w:p w:rsidR="006C0012" w:rsidRPr="00EA1C2E" w:rsidP="009F4996" w14:paraId="55CE9A2C" w14:textId="4665AFA5">
            <w:pPr>
              <w:spacing w:after="40" w:line="264" w:lineRule="auto"/>
              <w:rPr>
                <w:rFonts w:cstheme="minorHAnsi"/>
                <w:sz w:val="20"/>
                <w:szCs w:val="20"/>
              </w:rPr>
            </w:pPr>
            <w:r w:rsidRPr="00EA1C2E">
              <w:rPr>
                <w:rFonts w:cstheme="minorHAnsi"/>
                <w:sz w:val="20"/>
                <w:szCs w:val="20"/>
              </w:rPr>
              <w:t xml:space="preserve">If you need help completing this application, call: </w:t>
            </w:r>
            <w:r w:rsidRPr="00EA1C2E">
              <w:rPr>
                <w:rFonts w:cstheme="minorHAnsi"/>
                <w:sz w:val="20"/>
                <w:szCs w:val="20"/>
              </w:rPr>
              <w:br/>
              <w:t>(If no telephone number is shown, call your loan holder.)</w:t>
            </w:r>
          </w:p>
        </w:tc>
      </w:tr>
    </w:tbl>
    <w:p w:rsidR="00052E94" w:rsidP="009F4996" w14:paraId="65427F8F" w14:textId="77777777">
      <w:pPr>
        <w:pBdr>
          <w:bottom w:val="single" w:sz="18" w:space="1" w:color="auto"/>
        </w:pBdr>
        <w:spacing w:after="40" w:line="276" w:lineRule="auto"/>
        <w:rPr>
          <w:rFonts w:cstheme="minorHAnsi"/>
          <w:b/>
          <w:bCs/>
          <w:sz w:val="20"/>
          <w:szCs w:val="20"/>
        </w:rPr>
        <w:sectPr w:rsidSect="00052E94">
          <w:type w:val="continuous"/>
          <w:pgSz w:w="12240" w:h="15840"/>
          <w:pgMar w:top="720" w:right="720" w:bottom="720" w:left="720" w:header="720" w:footer="720" w:gutter="0"/>
          <w:cols w:space="720"/>
          <w:docGrid w:linePitch="360"/>
        </w:sectPr>
      </w:pPr>
    </w:p>
    <w:p w:rsidR="00572D95" w:rsidRPr="00E17A39" w:rsidP="009F4996" w14:paraId="631F5C8D" w14:textId="24C07DC7">
      <w:pPr>
        <w:pBdr>
          <w:bottom w:val="single" w:sz="18" w:space="1" w:color="auto"/>
        </w:pBdr>
        <w:spacing w:after="40" w:line="276" w:lineRule="auto"/>
        <w:rPr>
          <w:sz w:val="20"/>
          <w:szCs w:val="20"/>
        </w:rPr>
      </w:pPr>
      <w:r w:rsidRPr="00E17A39">
        <w:rPr>
          <w:rFonts w:cstheme="minorHAnsi"/>
          <w:b/>
          <w:bCs/>
          <w:sz w:val="20"/>
          <w:szCs w:val="20"/>
        </w:rPr>
        <w:t xml:space="preserve">SECTION </w:t>
      </w:r>
      <w:r w:rsidR="00ED6C92">
        <w:rPr>
          <w:rFonts w:cstheme="minorHAnsi"/>
          <w:b/>
          <w:bCs/>
          <w:sz w:val="20"/>
          <w:szCs w:val="20"/>
        </w:rPr>
        <w:t>8</w:t>
      </w:r>
      <w:r w:rsidRPr="00E17A39">
        <w:rPr>
          <w:rFonts w:cstheme="minorHAnsi"/>
          <w:b/>
          <w:bCs/>
          <w:sz w:val="20"/>
          <w:szCs w:val="20"/>
        </w:rPr>
        <w:t>: IMPORTANT NOTICES</w:t>
      </w:r>
    </w:p>
    <w:p w:rsidR="00800DAD" w:rsidP="00800DAD" w14:paraId="7552CC6D" w14:textId="77777777">
      <w:pPr>
        <w:pStyle w:val="BodyText"/>
        <w:spacing w:after="20" w:line="264" w:lineRule="auto"/>
        <w:rPr>
          <w:rFonts w:asciiTheme="minorHAnsi" w:hAnsiTheme="minorHAnsi" w:cstheme="minorHAnsi"/>
          <w:b/>
          <w:bCs/>
          <w:color w:val="010101"/>
          <w:w w:val="105"/>
        </w:rPr>
        <w:sectPr w:rsidSect="00052E94">
          <w:pgSz w:w="12240" w:h="15840"/>
          <w:pgMar w:top="720" w:right="720" w:bottom="720" w:left="720" w:header="720" w:footer="720" w:gutter="0"/>
          <w:cols w:space="720"/>
          <w:docGrid w:linePitch="360"/>
        </w:sectPr>
      </w:pPr>
    </w:p>
    <w:p w:rsidR="00B6047F" w:rsidRPr="00FD637E" w:rsidP="00657040" w14:paraId="4046F2EB" w14:textId="4E82B7FF">
      <w:pPr>
        <w:spacing w:after="20" w:line="264" w:lineRule="auto"/>
        <w:rPr>
          <w:rFonts w:cstheme="minorHAnsi"/>
          <w:sz w:val="20"/>
          <w:szCs w:val="20"/>
        </w:rPr>
      </w:pPr>
      <w:r w:rsidRPr="00FD637E">
        <w:rPr>
          <w:rFonts w:cstheme="minorHAnsi"/>
          <w:b/>
          <w:bCs/>
          <w:sz w:val="20"/>
          <w:szCs w:val="20"/>
        </w:rPr>
        <w:t xml:space="preserve">Privacy Act Statement </w:t>
      </w:r>
    </w:p>
    <w:p w:rsidR="00B6047F" w:rsidRPr="00430625" w:rsidP="00657040" w14:paraId="7CE1F703" w14:textId="77777777">
      <w:pPr>
        <w:spacing w:after="20" w:line="264" w:lineRule="auto"/>
        <w:rPr>
          <w:rFonts w:cstheme="minorHAnsi"/>
          <w:sz w:val="20"/>
          <w:szCs w:val="20"/>
        </w:rPr>
      </w:pPr>
      <w:r w:rsidRPr="00FD637E">
        <w:rPr>
          <w:rFonts w:cstheme="minorHAnsi"/>
          <w:b/>
          <w:bCs/>
          <w:color w:val="000000"/>
          <w:sz w:val="20"/>
          <w:szCs w:val="20"/>
        </w:rPr>
        <w:t xml:space="preserve">Authority: </w:t>
      </w:r>
      <w:r w:rsidRPr="00FD637E">
        <w:rPr>
          <w:rFonts w:cstheme="minorHAnsi"/>
          <w:color w:val="000000"/>
          <w:sz w:val="20"/>
          <w:szCs w:val="20"/>
        </w:rPr>
        <w:t xml:space="preserve">The authorities for collecting the </w:t>
      </w:r>
      <w:r w:rsidRPr="00430625">
        <w:rPr>
          <w:rFonts w:cstheme="minorHAnsi"/>
          <w:sz w:val="20"/>
          <w:szCs w:val="20"/>
        </w:rPr>
        <w:t>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w:t>
      </w:r>
    </w:p>
    <w:p w:rsidR="00B6047F" w:rsidRPr="00FD637E" w:rsidP="00657040" w14:paraId="03CE1F89" w14:textId="33E1BA72">
      <w:pPr>
        <w:spacing w:after="20" w:line="264" w:lineRule="auto"/>
        <w:rPr>
          <w:rFonts w:cstheme="minorHAnsi"/>
          <w:color w:val="000000"/>
          <w:sz w:val="20"/>
          <w:szCs w:val="20"/>
        </w:rPr>
      </w:pPr>
      <w:r w:rsidRPr="00FD637E">
        <w:rPr>
          <w:rFonts w:cstheme="minorHAnsi"/>
          <w:b/>
          <w:bCs/>
          <w:color w:val="000000"/>
          <w:sz w:val="20"/>
          <w:szCs w:val="20"/>
        </w:rPr>
        <w:t>Purpose:</w:t>
      </w:r>
      <w:r w:rsidRPr="00FD637E">
        <w:rPr>
          <w:rFonts w:cstheme="minorHAnsi"/>
          <w:color w:val="000000"/>
          <w:sz w:val="20"/>
          <w:szCs w:val="20"/>
        </w:rPr>
        <w:t xml:space="preserve"> The principal purposes for collecting the information on the Loan Discharge Application: </w:t>
      </w:r>
      <w:r w:rsidR="00EB6D51">
        <w:rPr>
          <w:rFonts w:cstheme="minorHAnsi"/>
          <w:color w:val="000000"/>
          <w:sz w:val="20"/>
          <w:szCs w:val="20"/>
        </w:rPr>
        <w:t>School Closure</w:t>
      </w:r>
      <w:r w:rsidRPr="00FD637E">
        <w:rPr>
          <w:rFonts w:cstheme="minorHAnsi"/>
          <w:color w:val="000000"/>
          <w:sz w:val="20"/>
          <w:szCs w:val="20"/>
        </w:rPr>
        <w:t xml:space="preserve"> form, including your SSN, are to verify your identity, to determine your eligibility to receive a loan or a benefit on a loan (such as a deferment, forbearance, discharge, or forgiveness) under the </w:t>
      </w:r>
      <w:r>
        <w:rPr>
          <w:rFonts w:cstheme="minorHAnsi"/>
          <w:color w:val="000000"/>
          <w:sz w:val="20"/>
          <w:szCs w:val="20"/>
        </w:rPr>
        <w:t>William D. Ford Federal Direct Loan (Direct Loan), Federal Family Education Loan (</w:t>
      </w:r>
      <w:r w:rsidRPr="00FD637E">
        <w:rPr>
          <w:rFonts w:cstheme="minorHAnsi"/>
          <w:color w:val="000000"/>
          <w:sz w:val="20"/>
          <w:szCs w:val="20"/>
        </w:rPr>
        <w:t>FFEL</w:t>
      </w:r>
      <w:r>
        <w:rPr>
          <w:rFonts w:cstheme="minorHAnsi"/>
          <w:color w:val="000000"/>
          <w:sz w:val="20"/>
          <w:szCs w:val="20"/>
        </w:rPr>
        <w:t>)</w:t>
      </w:r>
      <w:r w:rsidRPr="00FD637E">
        <w:rPr>
          <w:rFonts w:cstheme="minorHAnsi"/>
          <w:color w:val="000000"/>
          <w:sz w:val="20"/>
          <w:szCs w:val="20"/>
        </w:rPr>
        <w:t xml:space="preserve"> and/or </w:t>
      </w:r>
      <w:r>
        <w:rPr>
          <w:rFonts w:cstheme="minorHAnsi"/>
          <w:color w:val="000000"/>
          <w:sz w:val="20"/>
          <w:szCs w:val="20"/>
        </w:rPr>
        <w:t>Federal Perkins Loan (Perkins Loan)</w:t>
      </w:r>
      <w:r w:rsidRPr="00FD637E">
        <w:rPr>
          <w:rFonts w:cstheme="minorHAnsi"/>
          <w:color w:val="000000"/>
          <w:sz w:val="20"/>
          <w:szCs w:val="20"/>
        </w:rPr>
        <w:t xml:space="preserve"> </w:t>
      </w:r>
      <w:r>
        <w:rPr>
          <w:rFonts w:cstheme="minorHAnsi"/>
          <w:color w:val="000000"/>
          <w:sz w:val="20"/>
          <w:szCs w:val="20"/>
        </w:rPr>
        <w:t>p</w:t>
      </w:r>
      <w:r w:rsidRPr="00FD637E">
        <w:rPr>
          <w:rFonts w:cstheme="minorHAnsi"/>
          <w:color w:val="000000"/>
          <w:sz w:val="20"/>
          <w:szCs w:val="20"/>
        </w:rPr>
        <w:t>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on your loans if your loans become delinquent or default. We also use your SSN as an account identifier and to permit you to access your account information electronically.</w:t>
      </w:r>
    </w:p>
    <w:p w:rsidR="00B6047F" w:rsidRPr="00FD637E" w:rsidP="00657040" w14:paraId="159C7E8C" w14:textId="77777777">
      <w:pPr>
        <w:spacing w:after="20" w:line="264" w:lineRule="auto"/>
        <w:ind w:right="1"/>
        <w:rPr>
          <w:rFonts w:ascii="Times New Roman" w:hAnsi="Times New Roman" w:cs="Times New Roman"/>
          <w:sz w:val="20"/>
          <w:szCs w:val="20"/>
        </w:rPr>
      </w:pPr>
      <w:r w:rsidRPr="00FD637E">
        <w:rPr>
          <w:rFonts w:cstheme="minorHAnsi"/>
          <w:b/>
          <w:bCs/>
          <w:color w:val="000000"/>
          <w:sz w:val="20"/>
          <w:szCs w:val="20"/>
        </w:rPr>
        <w:t xml:space="preserve">Disclosures: </w:t>
      </w:r>
      <w:r w:rsidRPr="00FD637E">
        <w:rPr>
          <w:rFonts w:cstheme="minorHAnsi"/>
          <w:color w:val="000000"/>
          <w:sz w:val="20"/>
          <w:szCs w:val="20"/>
        </w:rPr>
        <w:t>The information provided on the</w:t>
      </w:r>
      <w:r>
        <w:rPr>
          <w:rFonts w:cstheme="minorHAnsi"/>
          <w:color w:val="000000"/>
          <w:sz w:val="20"/>
          <w:szCs w:val="20"/>
        </w:rPr>
        <w:t xml:space="preserve"> Loan Discharge Application: School Closure</w:t>
      </w:r>
      <w:r w:rsidRPr="00FD637E">
        <w:rPr>
          <w:rFonts w:cstheme="minorHAnsi"/>
          <w:color w:val="FF0000"/>
          <w:sz w:val="20"/>
          <w:szCs w:val="20"/>
        </w:rPr>
        <w:t xml:space="preserve"> </w:t>
      </w:r>
      <w:r w:rsidRPr="00FD637E">
        <w:rPr>
          <w:rFonts w:cstheme="minorHAnsi"/>
          <w:color w:val="000000"/>
          <w:sz w:val="20"/>
          <w:szCs w:val="20"/>
        </w:rPr>
        <w:t>form</w:t>
      </w:r>
      <w:r w:rsidRPr="00FD637E">
        <w:rPr>
          <w:sz w:val="20"/>
          <w:szCs w:val="20"/>
        </w:rPr>
        <w:t xml:space="preserve"> </w:t>
      </w:r>
      <w:r w:rsidRPr="00FD637E">
        <w:rPr>
          <w:rFonts w:cstheme="minorHAnsi"/>
          <w:color w:val="000000"/>
          <w:sz w:val="20"/>
          <w:szCs w:val="20"/>
        </w:rPr>
        <w:t xml:space="preserve">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 </w:t>
      </w:r>
      <w:r>
        <w:rPr>
          <w:rFonts w:cstheme="minorHAnsi"/>
          <w:color w:val="000000"/>
          <w:sz w:val="20"/>
          <w:szCs w:val="20"/>
        </w:rPr>
        <w:t xml:space="preserve">Loan Discharge Application: School Closure </w:t>
      </w:r>
      <w:r w:rsidRPr="00FD637E">
        <w:rPr>
          <w:rFonts w:cstheme="minorHAnsi"/>
          <w:color w:val="000000"/>
          <w:sz w:val="20"/>
          <w:szCs w:val="20"/>
        </w:rPr>
        <w:t xml:space="preserve">form, on a case-by-case basis or under a computer matching program, to third parties pursuant to the routine uses identified in the “Common Services for Borrowers (CSB) System” (18-11-16) SORN. This notice is available on the Department’s “Privacy Act System of Record Notice Issuances (SORN)” webpage located at </w:t>
      </w:r>
      <w:hyperlink r:id="rId7" w:history="1">
        <w:r w:rsidRPr="00006178">
          <w:rPr>
            <w:rStyle w:val="Hyperlink"/>
            <w:sz w:val="20"/>
            <w:szCs w:val="20"/>
          </w:rPr>
          <w:t>https://www2.ed.gov/notices/ed-pia.html</w:t>
        </w:r>
      </w:hyperlink>
      <w:r w:rsidRPr="00FD637E">
        <w:rPr>
          <w:rFonts w:cstheme="minorHAnsi"/>
          <w:color w:val="000000"/>
          <w:sz w:val="20"/>
          <w:szCs w:val="20"/>
        </w:rPr>
        <w:t>.</w:t>
      </w:r>
      <w:r w:rsidRPr="00FD637E">
        <w:rPr>
          <w:rFonts w:ascii="Times New Roman" w:hAnsi="Times New Roman" w:cs="Times New Roman"/>
          <w:sz w:val="20"/>
          <w:szCs w:val="20"/>
        </w:rPr>
        <w:t xml:space="preserve"> </w:t>
      </w:r>
    </w:p>
    <w:p w:rsidR="00B6047F" w:rsidRPr="00FD637E" w:rsidP="00657040" w14:paraId="2FAF880B" w14:textId="77777777">
      <w:pPr>
        <w:spacing w:after="20" w:line="264" w:lineRule="auto"/>
        <w:ind w:right="1"/>
        <w:jc w:val="both"/>
        <w:rPr>
          <w:rFonts w:cstheme="minorHAnsi"/>
          <w:color w:val="000000"/>
          <w:sz w:val="20"/>
          <w:szCs w:val="20"/>
        </w:rPr>
      </w:pPr>
      <w:r w:rsidRPr="00FD637E">
        <w:rPr>
          <w:rFonts w:cstheme="minorHAnsi"/>
          <w:color w:val="000000"/>
          <w:sz w:val="20"/>
          <w:szCs w:val="20"/>
        </w:rPr>
        <w:t>These routine uses included, but are not limited to:</w:t>
      </w:r>
    </w:p>
    <w:p w:rsidR="00B6047F" w:rsidP="00657040" w14:paraId="7C02D6E6" w14:textId="77777777">
      <w:pPr>
        <w:pStyle w:val="ListParagraph"/>
        <w:numPr>
          <w:ilvl w:val="0"/>
          <w:numId w:val="8"/>
        </w:numPr>
        <w:spacing w:after="20" w:line="264" w:lineRule="auto"/>
        <w:ind w:left="360" w:right="1"/>
        <w:rPr>
          <w:rFonts w:cstheme="minorHAnsi"/>
          <w:color w:val="000000"/>
          <w:sz w:val="20"/>
          <w:szCs w:val="20"/>
        </w:rPr>
      </w:pPr>
      <w:r w:rsidRPr="004B4F9F">
        <w:rPr>
          <w:rFonts w:cstheme="minorHAnsi"/>
          <w:color w:val="000000"/>
          <w:sz w:val="20"/>
          <w:szCs w:val="20"/>
        </w:rPr>
        <w:t xml:space="preserve">To verify the identity of the individual whom records indicate has applied for or received title IV, HEA program funds, disclosures may be made to guaranty agencies, educational and financial institutions, and their </w:t>
      </w:r>
      <w:r w:rsidRPr="004B4F9F">
        <w:rPr>
          <w:rFonts w:cstheme="minorHAnsi"/>
          <w:color w:val="000000"/>
          <w:sz w:val="20"/>
          <w:szCs w:val="20"/>
        </w:rPr>
        <w:t xml:space="preserve">authorized representatives; </w:t>
      </w:r>
      <w:r>
        <w:rPr>
          <w:rFonts w:cstheme="minorHAnsi"/>
          <w:color w:val="000000"/>
          <w:sz w:val="20"/>
          <w:szCs w:val="20"/>
        </w:rPr>
        <w:t>t</w:t>
      </w:r>
      <w:r w:rsidRPr="00FD637E">
        <w:rPr>
          <w:rFonts w:cstheme="minorHAnsi"/>
          <w:color w:val="000000"/>
          <w:sz w:val="20"/>
          <w:szCs w:val="20"/>
        </w:rPr>
        <w: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B6047F" w:rsidP="00657040" w14:paraId="13FB2BA5" w14:textId="77777777">
      <w:pPr>
        <w:pStyle w:val="ListParagraph"/>
        <w:numPr>
          <w:ilvl w:val="0"/>
          <w:numId w:val="8"/>
        </w:numPr>
        <w:spacing w:after="20" w:line="264" w:lineRule="auto"/>
        <w:ind w:left="360" w:right="1"/>
        <w:rPr>
          <w:rFonts w:cstheme="minorHAnsi"/>
          <w:color w:val="000000"/>
          <w:sz w:val="20"/>
          <w:szCs w:val="20"/>
        </w:rPr>
      </w:pPr>
      <w:r w:rsidRPr="00FD637E">
        <w:rPr>
          <w:rFonts w:cstheme="minorHAnsi"/>
          <w:color w:val="000000"/>
          <w:sz w:val="20"/>
          <w:szCs w:val="20"/>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B6047F" w:rsidP="00657040" w14:paraId="25C6169C" w14:textId="77777777">
      <w:pPr>
        <w:pStyle w:val="ListParagraph"/>
        <w:numPr>
          <w:ilvl w:val="0"/>
          <w:numId w:val="8"/>
        </w:numPr>
        <w:spacing w:after="20" w:line="264" w:lineRule="auto"/>
        <w:ind w:left="360" w:right="1"/>
        <w:rPr>
          <w:rFonts w:cstheme="minorHAnsi"/>
          <w:color w:val="000000"/>
          <w:sz w:val="20"/>
          <w:szCs w:val="20"/>
        </w:rPr>
      </w:pPr>
      <w:r w:rsidRPr="00FD637E">
        <w:rPr>
          <w:rFonts w:cstheme="minorHAnsi"/>
          <w:color w:val="000000"/>
          <w:sz w:val="20"/>
          <w:szCs w:val="20"/>
        </w:rPr>
        <w:t>To enforce the conditions or terms of a title IV, HEA obligation,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B6047F" w:rsidP="00657040" w14:paraId="3B5E24F5" w14:textId="77777777">
      <w:pPr>
        <w:pStyle w:val="ListParagraph"/>
        <w:numPr>
          <w:ilvl w:val="0"/>
          <w:numId w:val="8"/>
        </w:numPr>
        <w:spacing w:after="20" w:line="264" w:lineRule="auto"/>
        <w:ind w:left="360" w:right="1"/>
        <w:rPr>
          <w:rFonts w:cstheme="minorHAnsi"/>
          <w:color w:val="000000"/>
          <w:sz w:val="20"/>
          <w:szCs w:val="20"/>
        </w:rPr>
      </w:pPr>
      <w:r w:rsidRPr="00FD637E">
        <w:rPr>
          <w:rFonts w:cstheme="minorHAnsi"/>
          <w:color w:val="000000"/>
          <w:sz w:val="20"/>
          <w:szCs w:val="20"/>
        </w:rPr>
        <w:t xml:space="preserve">To permit originating, disbursing, servicing, collecting, assigning, adjusting, transferring, referring, furnishing of credit information, or discharging title IV, HEA obligations, disclosures may be made to guaranty agencies, educational institutions, or financial institutions that originated, held, serviced, or have been assigned the title IV, HEA obligation, and their authorized representatives; to a party identified by the debtor as willing to advance funds to repay the title IV, HEA obligation; to Federal, State, or local agencies, and their authorized representatives; to private parties, such as relatives, business and personal associates, and present and former employers; to creditors; to consumer reporting agencies; and to adjudicative bodies;  </w:t>
      </w:r>
    </w:p>
    <w:p w:rsidR="00EB6D51" w:rsidP="007F1265" w14:paraId="0E2E759A" w14:textId="77777777">
      <w:pPr>
        <w:pStyle w:val="ListParagraph"/>
        <w:numPr>
          <w:ilvl w:val="0"/>
          <w:numId w:val="8"/>
        </w:numPr>
        <w:spacing w:after="40" w:line="264" w:lineRule="auto"/>
        <w:ind w:left="360" w:right="1"/>
        <w:rPr>
          <w:rFonts w:cstheme="minorHAnsi"/>
          <w:color w:val="000000"/>
          <w:sz w:val="20"/>
          <w:szCs w:val="20"/>
        </w:rPr>
      </w:pPr>
      <w:r w:rsidRPr="00FD637E">
        <w:rPr>
          <w:rFonts w:cstheme="minorHAnsi"/>
          <w:color w:val="000000"/>
          <w:sz w:val="20"/>
          <w:szCs w:val="20"/>
        </w:rPr>
        <w:t>To investigate possible fraud or abuse or to verify compliance with contractual requirements or Federal, State, local, or Tribal statutory, regulatory, or program requirements, disclosures may be made to guaranty agencies, educational and financial institutions, third-party servicers, and their authorized representatives; to Federal, State, Tribal, or local agencies, and their authorized representatives; to private parties, such as relatives, present and former employers, and business</w:t>
      </w:r>
    </w:p>
    <w:p w:rsidR="007F1265" w:rsidP="00EB6D51" w14:paraId="792D92C9" w14:textId="77777777">
      <w:pPr>
        <w:spacing w:after="40" w:line="264" w:lineRule="auto"/>
        <w:ind w:right="1"/>
        <w:rPr>
          <w:rFonts w:cstheme="minorHAnsi"/>
          <w:color w:val="000000"/>
          <w:sz w:val="20"/>
          <w:szCs w:val="20"/>
        </w:rPr>
      </w:pPr>
    </w:p>
    <w:p w:rsidR="0016451D" w:rsidRPr="00EB6D51" w:rsidP="00EB6D51" w14:paraId="0C0C7BA1" w14:textId="35F00457">
      <w:pPr>
        <w:spacing w:after="40" w:line="264" w:lineRule="auto"/>
        <w:ind w:right="1"/>
        <w:rPr>
          <w:rFonts w:cstheme="minorHAnsi"/>
          <w:color w:val="000000"/>
          <w:sz w:val="20"/>
          <w:szCs w:val="20"/>
        </w:rPr>
        <w:sectPr w:rsidSect="00AD6151">
          <w:type w:val="continuous"/>
          <w:pgSz w:w="12240" w:h="15840"/>
          <w:pgMar w:top="720" w:right="720" w:bottom="720" w:left="720" w:header="720" w:footer="720" w:gutter="0"/>
          <w:cols w:num="2" w:space="720"/>
          <w:docGrid w:linePitch="360"/>
        </w:sectPr>
      </w:pPr>
    </w:p>
    <w:p w:rsidR="00B6047F" w:rsidRPr="007F1265" w:rsidP="007F1265" w14:paraId="25BC8D05" w14:textId="71398034">
      <w:pPr>
        <w:pBdr>
          <w:bottom w:val="single" w:sz="18" w:space="1" w:color="auto"/>
        </w:pBdr>
        <w:spacing w:after="40" w:line="264" w:lineRule="auto"/>
        <w:ind w:right="1"/>
        <w:rPr>
          <w:rFonts w:cstheme="minorHAnsi"/>
          <w:color w:val="000000"/>
          <w:sz w:val="20"/>
          <w:szCs w:val="20"/>
        </w:rPr>
      </w:pPr>
      <w:r w:rsidRPr="00E17A39">
        <w:rPr>
          <w:rFonts w:cstheme="minorHAnsi"/>
          <w:b/>
          <w:bCs/>
          <w:sz w:val="20"/>
          <w:szCs w:val="20"/>
        </w:rPr>
        <w:t xml:space="preserve">SECTION </w:t>
      </w:r>
      <w:r>
        <w:rPr>
          <w:rFonts w:cstheme="minorHAnsi"/>
          <w:b/>
          <w:bCs/>
          <w:sz w:val="20"/>
          <w:szCs w:val="20"/>
        </w:rPr>
        <w:t>8</w:t>
      </w:r>
      <w:r w:rsidRPr="00E17A39">
        <w:rPr>
          <w:rFonts w:cstheme="minorHAnsi"/>
          <w:b/>
          <w:bCs/>
          <w:sz w:val="20"/>
          <w:szCs w:val="20"/>
        </w:rPr>
        <w:t>: IMPORTANT NOTICES</w:t>
      </w:r>
      <w:r>
        <w:rPr>
          <w:rFonts w:cstheme="minorHAnsi"/>
          <w:b/>
          <w:bCs/>
          <w:sz w:val="20"/>
          <w:szCs w:val="20"/>
        </w:rPr>
        <w:t xml:space="preserve"> (Continued)</w:t>
      </w:r>
    </w:p>
    <w:p w:rsidR="007F1265" w:rsidP="007F1265" w14:paraId="39344A86" w14:textId="77777777">
      <w:pPr>
        <w:pStyle w:val="ListParagraph"/>
        <w:numPr>
          <w:ilvl w:val="0"/>
          <w:numId w:val="8"/>
        </w:numPr>
        <w:spacing w:after="40" w:line="264" w:lineRule="auto"/>
        <w:ind w:left="360" w:right="1"/>
        <w:rPr>
          <w:rFonts w:cstheme="minorHAnsi"/>
          <w:color w:val="000000"/>
          <w:sz w:val="20"/>
          <w:szCs w:val="20"/>
        </w:rPr>
        <w:sectPr w:rsidSect="007F1265">
          <w:pgSz w:w="12240" w:h="15840"/>
          <w:pgMar w:top="720" w:right="720" w:bottom="720" w:left="720" w:header="720" w:footer="720" w:gutter="0"/>
          <w:cols w:space="720"/>
          <w:docGrid w:linePitch="360"/>
        </w:sectPr>
      </w:pPr>
    </w:p>
    <w:p w:rsidR="00657040" w:rsidP="000E0D8B" w14:paraId="06DC0B0C" w14:textId="42A078EA">
      <w:pPr>
        <w:pStyle w:val="ListParagraph"/>
        <w:spacing w:after="20" w:line="264" w:lineRule="auto"/>
        <w:ind w:left="360" w:right="1"/>
        <w:rPr>
          <w:rFonts w:cstheme="minorHAnsi"/>
          <w:color w:val="000000"/>
          <w:sz w:val="20"/>
          <w:szCs w:val="20"/>
        </w:rPr>
      </w:pPr>
      <w:r w:rsidRPr="00FD637E">
        <w:rPr>
          <w:rFonts w:cstheme="minorHAnsi"/>
          <w:color w:val="000000"/>
          <w:sz w:val="20"/>
          <w:szCs w:val="20"/>
        </w:rPr>
        <w:t>and personal associates; to creditors; to consumer reporting agencies; and to adjudicative bodies;</w:t>
      </w:r>
    </w:p>
    <w:p w:rsidR="00B6047F" w:rsidP="000E0D8B" w14:paraId="4D7AAD44" w14:textId="446236C5">
      <w:pPr>
        <w:pStyle w:val="ListParagraph"/>
        <w:numPr>
          <w:ilvl w:val="0"/>
          <w:numId w:val="8"/>
        </w:numPr>
        <w:spacing w:after="20" w:line="264" w:lineRule="auto"/>
        <w:ind w:left="360" w:right="1"/>
        <w:rPr>
          <w:rFonts w:cstheme="minorHAnsi"/>
          <w:color w:val="000000"/>
          <w:sz w:val="20"/>
          <w:szCs w:val="20"/>
        </w:rPr>
      </w:pPr>
      <w:r w:rsidRPr="00FD637E">
        <w:rPr>
          <w:rFonts w:cstheme="minorHAnsi"/>
          <w:color w:val="000000"/>
          <w:sz w:val="20"/>
          <w:szCs w:val="20"/>
        </w:rPr>
        <w:t>To locate a delinquent or defaulted borrower, or an individual who owes a title IV, HEA obligation, disclosures may be made to guaranty agencies</w:t>
      </w:r>
      <w:r>
        <w:rPr>
          <w:rFonts w:cstheme="minorHAnsi"/>
          <w:color w:val="000000"/>
          <w:sz w:val="20"/>
          <w:szCs w:val="20"/>
        </w:rPr>
        <w:t>;</w:t>
      </w:r>
    </w:p>
    <w:p w:rsidR="00B6047F" w:rsidP="000E0D8B" w14:paraId="7655E93C" w14:textId="77777777">
      <w:pPr>
        <w:pStyle w:val="ListParagraph"/>
        <w:numPr>
          <w:ilvl w:val="0"/>
          <w:numId w:val="8"/>
        </w:numPr>
        <w:spacing w:after="20" w:line="264" w:lineRule="auto"/>
        <w:ind w:left="360" w:right="1"/>
        <w:rPr>
          <w:rFonts w:cstheme="minorHAnsi"/>
          <w:color w:val="000000"/>
          <w:sz w:val="20"/>
          <w:szCs w:val="20"/>
        </w:rPr>
      </w:pPr>
      <w:r w:rsidRPr="00FD637E">
        <w:rPr>
          <w:rFonts w:cstheme="minorHAnsi"/>
          <w:color w:val="000000"/>
          <w:sz w:val="20"/>
          <w:szCs w:val="20"/>
        </w:rPr>
        <w:t>To verify whether a title IV, HEA obligation qualifies for discharge, disclosures may be made to guaranty agencies, educational and financial institutions, and their authorized representatives; to Federal, State, or local agencies, and their authorized representatives; to private parties, such as relatives, present and former employers, and business and personal associates; to creditors; to consumer reporting agencies; and to adjudicative bodies;</w:t>
      </w:r>
    </w:p>
    <w:p w:rsidR="00B6047F" w:rsidRPr="004B4F9F" w:rsidP="000E0D8B" w14:paraId="58E19357" w14:textId="77777777">
      <w:pPr>
        <w:pStyle w:val="ListParagraph"/>
        <w:numPr>
          <w:ilvl w:val="0"/>
          <w:numId w:val="8"/>
        </w:numPr>
        <w:spacing w:after="20" w:line="264" w:lineRule="auto"/>
        <w:ind w:left="360" w:right="1"/>
        <w:rPr>
          <w:rFonts w:cstheme="minorHAnsi"/>
          <w:color w:val="000000"/>
          <w:sz w:val="20"/>
          <w:szCs w:val="20"/>
        </w:rPr>
      </w:pPr>
      <w:r w:rsidRPr="00FD637E">
        <w:rPr>
          <w:rFonts w:cstheme="minorHAnsi"/>
          <w:color w:val="000000"/>
          <w:sz w:val="20"/>
          <w:szCs w:val="20"/>
        </w:rPr>
        <w:t>To prepare a title IV, HEA obligation for litigation, to provide support services for litigation on a title IV, HEA obligation, to litigate a title IV, HEA obligation, or to audit the results of litigation on a title IV, HEA obligation, disclosures may be made to FFEL loan holders or servicers; Department contractors including but not limited to, Federal Loan Servicers, NFP Federal Loan Servicers, the Federal Perkins Servicer, PCAs and to guaranty agencies and their authorized representatives; Federal, State, Tribal, or local agencies, and their authorized representatives; and to adjudicative bodies.</w:t>
      </w:r>
    </w:p>
    <w:p w:rsidR="00B6047F" w:rsidRPr="00FD637E" w:rsidP="000E0D8B" w14:paraId="60DE43D9" w14:textId="77777777">
      <w:pPr>
        <w:spacing w:after="20" w:line="264" w:lineRule="auto"/>
        <w:ind w:right="1"/>
        <w:rPr>
          <w:rFonts w:cstheme="minorHAnsi"/>
          <w:color w:val="000000"/>
          <w:sz w:val="20"/>
          <w:szCs w:val="20"/>
        </w:rPr>
      </w:pPr>
      <w:r w:rsidRPr="00FD637E">
        <w:rPr>
          <w:rFonts w:cstheme="minorHAnsi"/>
          <w:color w:val="000000"/>
          <w:sz w:val="20"/>
          <w:szCs w:val="20"/>
        </w:rPr>
        <w:t xml:space="preserve">For additional routine uses, view the “Common Services for Borrowers (CSB) System” (18-11-16) SORN. This notice is available on the Department’s “Privacy Act System of Record Notice Issuances (SORN)” webpage located at </w:t>
      </w:r>
      <w:hyperlink r:id="rId7" w:history="1">
        <w:r w:rsidRPr="00233110">
          <w:rPr>
            <w:rStyle w:val="Hyperlink"/>
            <w:rFonts w:cstheme="minorHAnsi"/>
            <w:sz w:val="20"/>
            <w:szCs w:val="20"/>
          </w:rPr>
          <w:t>https://www2.ed.gov/notices/ed-pia.html</w:t>
        </w:r>
      </w:hyperlink>
      <w:r w:rsidRPr="00FD637E">
        <w:rPr>
          <w:rFonts w:cstheme="minorHAnsi"/>
          <w:color w:val="000000"/>
          <w:sz w:val="20"/>
          <w:szCs w:val="20"/>
        </w:rPr>
        <w:t>.</w:t>
      </w:r>
    </w:p>
    <w:p w:rsidR="00B6047F" w:rsidRPr="00FD637E" w:rsidP="000E0D8B" w14:paraId="49DDD477" w14:textId="3BBA57D6">
      <w:pPr>
        <w:spacing w:after="20" w:line="264" w:lineRule="auto"/>
        <w:rPr>
          <w:sz w:val="20"/>
          <w:szCs w:val="20"/>
        </w:rPr>
      </w:pPr>
      <w:r w:rsidRPr="00FD637E">
        <w:rPr>
          <w:rFonts w:cstheme="minorHAnsi"/>
          <w:b/>
          <w:bCs/>
          <w:color w:val="000000"/>
          <w:sz w:val="20"/>
          <w:szCs w:val="20"/>
        </w:rPr>
        <w:t>Consequences of Failure to Provide Information:</w:t>
      </w:r>
      <w:r w:rsidRPr="00FD637E">
        <w:rPr>
          <w:rFonts w:cstheme="minorHAnsi"/>
          <w:color w:val="000000"/>
          <w:sz w:val="20"/>
          <w:szCs w:val="20"/>
        </w:rPr>
        <w:t xml:space="preserve"> </w:t>
      </w:r>
      <w:r w:rsidRPr="00FD637E" w:rsidR="000E0D8B">
        <w:rPr>
          <w:rFonts w:cstheme="minorHAnsi"/>
          <w:color w:val="000000"/>
          <w:sz w:val="20"/>
          <w:szCs w:val="20"/>
        </w:rPr>
        <w:t>Participating in the Direct Loan Program</w:t>
      </w:r>
      <w:r w:rsidR="000E0D8B">
        <w:rPr>
          <w:rFonts w:cstheme="minorHAnsi"/>
          <w:color w:val="000000"/>
          <w:sz w:val="20"/>
          <w:szCs w:val="20"/>
        </w:rPr>
        <w:t>, the</w:t>
      </w:r>
      <w:r w:rsidRPr="00FD637E" w:rsidR="000E0D8B">
        <w:rPr>
          <w:rFonts w:cstheme="minorHAnsi"/>
          <w:color w:val="000000"/>
          <w:sz w:val="20"/>
          <w:szCs w:val="20"/>
        </w:rPr>
        <w:t xml:space="preserve"> FFEL Program</w:t>
      </w:r>
      <w:r w:rsidR="000E0D8B">
        <w:rPr>
          <w:rFonts w:cstheme="minorHAnsi"/>
          <w:color w:val="000000"/>
          <w:sz w:val="20"/>
          <w:szCs w:val="20"/>
        </w:rPr>
        <w:t xml:space="preserve">, or the Perkins Loan Program is voluntary, but </w:t>
      </w:r>
      <w:r w:rsidRPr="00FD637E" w:rsidR="000E0D8B">
        <w:rPr>
          <w:rFonts w:cstheme="minorHAnsi"/>
          <w:color w:val="000000"/>
          <w:sz w:val="20"/>
          <w:szCs w:val="20"/>
        </w:rPr>
        <w:t>providing the Department your SSN and requested information is mandatory to participate.</w:t>
      </w:r>
    </w:p>
    <w:p w:rsidR="00B6047F" w:rsidP="000E0D8B" w14:paraId="11C62EA6" w14:textId="3ADFB5C1">
      <w:pPr>
        <w:pStyle w:val="BodyText"/>
        <w:spacing w:after="20" w:line="264" w:lineRule="auto"/>
        <w:rPr>
          <w:rFonts w:asciiTheme="minorHAnsi" w:hAnsiTheme="minorHAnsi" w:cstheme="minorHAnsi"/>
          <w:color w:val="010101"/>
          <w:w w:val="105"/>
        </w:rPr>
      </w:pPr>
      <w:r>
        <w:rPr>
          <w:rFonts w:asciiTheme="minorHAnsi" w:hAnsiTheme="minorHAnsi" w:cstheme="minorHAnsi"/>
          <w:b/>
          <w:bCs/>
          <w:color w:val="010101"/>
          <w:w w:val="105"/>
        </w:rPr>
        <w:br w:type="column"/>
      </w:r>
      <w:r w:rsidRPr="00800DAD" w:rsidR="00800DAD">
        <w:rPr>
          <w:rFonts w:asciiTheme="minorHAnsi" w:hAnsiTheme="minorHAnsi" w:cstheme="minorHAnsi"/>
          <w:b/>
          <w:bCs/>
          <w:color w:val="010101"/>
          <w:w w:val="105"/>
        </w:rPr>
        <w:t>Paperwork Reduction Notice</w:t>
      </w:r>
      <w:r w:rsidRPr="00800DAD" w:rsidR="00800DAD">
        <w:rPr>
          <w:rFonts w:asciiTheme="minorHAnsi" w:hAnsiTheme="minorHAnsi" w:cstheme="minorHAnsi"/>
          <w:color w:val="010101"/>
          <w:w w:val="105"/>
        </w:rPr>
        <w:t xml:space="preserve"> </w:t>
      </w:r>
    </w:p>
    <w:p w:rsidR="00B6047F" w:rsidP="000E0D8B" w14:paraId="30196435" w14:textId="334A65FE">
      <w:pPr>
        <w:pStyle w:val="BodyText"/>
        <w:spacing w:after="20" w:line="264" w:lineRule="auto"/>
        <w:rPr>
          <w:rFonts w:asciiTheme="minorHAnsi" w:hAnsiTheme="minorHAnsi" w:cstheme="minorHAnsi"/>
          <w:color w:val="010101"/>
          <w:w w:val="105"/>
        </w:rPr>
      </w:pPr>
      <w:r w:rsidRPr="00800DAD">
        <w:rPr>
          <w:rFonts w:asciiTheme="minorHAnsi" w:hAnsiTheme="minorHAnsi" w:cstheme="minorHAnsi"/>
          <w:color w:val="010101"/>
          <w:w w:val="105"/>
        </w:rPr>
        <w:t>According to the Paperwork Reduction Act of 1995, no persons are required to respond to a collection of information unless it displays a valid 0MB control number. The valid 0MB control number for this information collection is 1845-0058. Public reporting burden for this collection of information is estimated to average 30 minutes per response, including time for reviewing instructions, searching existing data sources, gathering and maintaining the data needed, and completing and reviewing the information collection. The obligation to respond to this collection is required to obtain or retain a benefit (34 CFR 674.33</w:t>
      </w:r>
      <w:r>
        <w:rPr>
          <w:rFonts w:asciiTheme="minorHAnsi" w:hAnsiTheme="minorHAnsi" w:cstheme="minorHAnsi"/>
          <w:color w:val="010101"/>
          <w:w w:val="105"/>
        </w:rPr>
        <w:t>(g)</w:t>
      </w:r>
      <w:r w:rsidRPr="00800DAD">
        <w:rPr>
          <w:rFonts w:asciiTheme="minorHAnsi" w:hAnsiTheme="minorHAnsi" w:cstheme="minorHAnsi"/>
          <w:color w:val="010101"/>
          <w:w w:val="105"/>
        </w:rPr>
        <w:t xml:space="preserve">(4), 682.402(d)(3), or 685.214(c)). </w:t>
      </w:r>
    </w:p>
    <w:p w:rsidR="00694358" w:rsidRPr="00352375" w:rsidP="00352375" w14:paraId="7FDBFB82" w14:textId="620A6984">
      <w:pPr>
        <w:pStyle w:val="BodyText"/>
        <w:spacing w:after="20" w:line="264" w:lineRule="auto"/>
        <w:rPr>
          <w:rFonts w:asciiTheme="minorHAnsi" w:hAnsiTheme="minorHAnsi" w:cstheme="minorHAnsi"/>
          <w:color w:val="010101"/>
          <w:w w:val="105"/>
        </w:rPr>
      </w:pPr>
      <w:r w:rsidRPr="00800DAD">
        <w:rPr>
          <w:rFonts w:asciiTheme="minorHAnsi" w:hAnsiTheme="minorHAnsi" w:cstheme="minorHAnsi"/>
          <w:color w:val="010101"/>
          <w:w w:val="105"/>
        </w:rPr>
        <w:t xml:space="preserve">If you have comments or concerns regarding the status of your individual submission of this form, </w:t>
      </w:r>
      <w:r w:rsidRPr="00121528">
        <w:rPr>
          <w:rFonts w:asciiTheme="minorHAnsi" w:hAnsiTheme="minorHAnsi" w:cstheme="minorHAnsi"/>
          <w:b/>
          <w:bCs/>
          <w:color w:val="010101"/>
          <w:w w:val="105"/>
        </w:rPr>
        <w:t>contact your loan holder directly</w:t>
      </w:r>
      <w:r w:rsidRPr="00800DAD">
        <w:rPr>
          <w:rFonts w:asciiTheme="minorHAnsi" w:hAnsiTheme="minorHAnsi" w:cstheme="minorHAnsi"/>
          <w:color w:val="010101"/>
          <w:w w:val="105"/>
        </w:rPr>
        <w:t>.</w:t>
      </w:r>
    </w:p>
    <w:sectPr w:rsidSect="007F1265">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571652006"/>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F4027B" w:rsidRPr="00F4027B" w:rsidP="00F4027B" w14:paraId="6370459A" w14:textId="4F5DE452">
            <w:pPr>
              <w:pStyle w:val="Footer"/>
              <w:jc w:val="center"/>
              <w:rPr>
                <w:sz w:val="20"/>
                <w:szCs w:val="20"/>
              </w:rPr>
            </w:pPr>
            <w:r w:rsidRPr="00F4027B">
              <w:rPr>
                <w:sz w:val="20"/>
                <w:szCs w:val="20"/>
              </w:rPr>
              <w:t xml:space="preserve">Page </w:t>
            </w:r>
            <w:r w:rsidRPr="00F4027B">
              <w:rPr>
                <w:b/>
                <w:bCs/>
                <w:sz w:val="20"/>
                <w:szCs w:val="20"/>
              </w:rPr>
              <w:fldChar w:fldCharType="begin"/>
            </w:r>
            <w:r w:rsidRPr="00F4027B">
              <w:rPr>
                <w:b/>
                <w:bCs/>
                <w:sz w:val="20"/>
                <w:szCs w:val="20"/>
              </w:rPr>
              <w:instrText xml:space="preserve"> PAGE </w:instrText>
            </w:r>
            <w:r w:rsidRPr="00F4027B">
              <w:rPr>
                <w:b/>
                <w:bCs/>
                <w:sz w:val="20"/>
                <w:szCs w:val="20"/>
              </w:rPr>
              <w:fldChar w:fldCharType="separate"/>
            </w:r>
            <w:r w:rsidRPr="00F4027B">
              <w:rPr>
                <w:b/>
                <w:bCs/>
                <w:noProof/>
                <w:sz w:val="20"/>
                <w:szCs w:val="20"/>
              </w:rPr>
              <w:t>2</w:t>
            </w:r>
            <w:r w:rsidRPr="00F4027B">
              <w:rPr>
                <w:b/>
                <w:bCs/>
                <w:sz w:val="20"/>
                <w:szCs w:val="20"/>
              </w:rPr>
              <w:fldChar w:fldCharType="end"/>
            </w:r>
            <w:r w:rsidRPr="00F4027B">
              <w:rPr>
                <w:sz w:val="20"/>
                <w:szCs w:val="20"/>
              </w:rPr>
              <w:t xml:space="preserve"> of </w:t>
            </w:r>
            <w:r w:rsidRPr="00F4027B">
              <w:rPr>
                <w:b/>
                <w:bCs/>
                <w:sz w:val="20"/>
                <w:szCs w:val="20"/>
              </w:rPr>
              <w:fldChar w:fldCharType="begin"/>
            </w:r>
            <w:r w:rsidRPr="00F4027B">
              <w:rPr>
                <w:b/>
                <w:bCs/>
                <w:sz w:val="20"/>
                <w:szCs w:val="20"/>
              </w:rPr>
              <w:instrText xml:space="preserve"> NUMPAGES  </w:instrText>
            </w:r>
            <w:r w:rsidRPr="00F4027B">
              <w:rPr>
                <w:b/>
                <w:bCs/>
                <w:sz w:val="20"/>
                <w:szCs w:val="20"/>
              </w:rPr>
              <w:fldChar w:fldCharType="separate"/>
            </w:r>
            <w:r w:rsidRPr="00F4027B">
              <w:rPr>
                <w:b/>
                <w:bCs/>
                <w:noProof/>
                <w:sz w:val="20"/>
                <w:szCs w:val="20"/>
              </w:rPr>
              <w:t>2</w:t>
            </w:r>
            <w:r w:rsidRPr="00F4027B">
              <w:rPr>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C84D17"/>
    <w:multiLevelType w:val="hybridMultilevel"/>
    <w:tmpl w:val="98E64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4C2FED"/>
    <w:multiLevelType w:val="hybridMultilevel"/>
    <w:tmpl w:val="6A22F7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4A13C9"/>
    <w:multiLevelType w:val="hybridMultilevel"/>
    <w:tmpl w:val="686C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0A45E9"/>
    <w:multiLevelType w:val="hybridMultilevel"/>
    <w:tmpl w:val="5E6231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667E5F"/>
    <w:multiLevelType w:val="hybridMultilevel"/>
    <w:tmpl w:val="D0C00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42B4DEF"/>
    <w:multiLevelType w:val="hybridMultilevel"/>
    <w:tmpl w:val="27C2B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045E5A"/>
    <w:multiLevelType w:val="hybridMultilevel"/>
    <w:tmpl w:val="11203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5928611">
    <w:abstractNumId w:val="3"/>
  </w:num>
  <w:num w:numId="2" w16cid:durableId="27726607">
    <w:abstractNumId w:val="0"/>
  </w:num>
  <w:num w:numId="3" w16cid:durableId="1113019680">
    <w:abstractNumId w:val="1"/>
  </w:num>
  <w:num w:numId="4" w16cid:durableId="224798706">
    <w:abstractNumId w:val="2"/>
  </w:num>
  <w:num w:numId="5" w16cid:durableId="1955284747">
    <w:abstractNumId w:val="4"/>
  </w:num>
  <w:num w:numId="6" w16cid:durableId="2117603045">
    <w:abstractNumId w:val="6"/>
  </w:num>
  <w:num w:numId="7" w16cid:durableId="1367104062">
    <w:abstractNumId w:val="7"/>
  </w:num>
  <w:num w:numId="8" w16cid:durableId="696586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47"/>
    <w:rsid w:val="000030F4"/>
    <w:rsid w:val="00006178"/>
    <w:rsid w:val="00031047"/>
    <w:rsid w:val="00031BC4"/>
    <w:rsid w:val="00052E94"/>
    <w:rsid w:val="00061494"/>
    <w:rsid w:val="00061B31"/>
    <w:rsid w:val="0007079C"/>
    <w:rsid w:val="000923F8"/>
    <w:rsid w:val="000A6323"/>
    <w:rsid w:val="000A7F70"/>
    <w:rsid w:val="000B1908"/>
    <w:rsid w:val="000B3AD4"/>
    <w:rsid w:val="000C7688"/>
    <w:rsid w:val="000D3204"/>
    <w:rsid w:val="000D4A45"/>
    <w:rsid w:val="000D4C72"/>
    <w:rsid w:val="000E0D8B"/>
    <w:rsid w:val="000E36C9"/>
    <w:rsid w:val="000E6750"/>
    <w:rsid w:val="000E7DB2"/>
    <w:rsid w:val="000E7F1E"/>
    <w:rsid w:val="00100EB9"/>
    <w:rsid w:val="0011682F"/>
    <w:rsid w:val="00117943"/>
    <w:rsid w:val="00121528"/>
    <w:rsid w:val="00130B52"/>
    <w:rsid w:val="00130FDF"/>
    <w:rsid w:val="00147C72"/>
    <w:rsid w:val="0015036D"/>
    <w:rsid w:val="001616A1"/>
    <w:rsid w:val="0016451D"/>
    <w:rsid w:val="00172AC9"/>
    <w:rsid w:val="00181E9F"/>
    <w:rsid w:val="00182F51"/>
    <w:rsid w:val="00191984"/>
    <w:rsid w:val="001A32AC"/>
    <w:rsid w:val="001A43D1"/>
    <w:rsid w:val="001B3EE7"/>
    <w:rsid w:val="001B3FAC"/>
    <w:rsid w:val="001C1968"/>
    <w:rsid w:val="001C3F16"/>
    <w:rsid w:val="001C4C27"/>
    <w:rsid w:val="001D1A28"/>
    <w:rsid w:val="001D2B28"/>
    <w:rsid w:val="001D2BEB"/>
    <w:rsid w:val="001E5B84"/>
    <w:rsid w:val="001F3B8E"/>
    <w:rsid w:val="00204003"/>
    <w:rsid w:val="002161DA"/>
    <w:rsid w:val="002165CD"/>
    <w:rsid w:val="00216B74"/>
    <w:rsid w:val="0021722C"/>
    <w:rsid w:val="002209E8"/>
    <w:rsid w:val="00233110"/>
    <w:rsid w:val="00240F09"/>
    <w:rsid w:val="0025293F"/>
    <w:rsid w:val="00263F11"/>
    <w:rsid w:val="00264C96"/>
    <w:rsid w:val="002739F5"/>
    <w:rsid w:val="00277B8D"/>
    <w:rsid w:val="0028122E"/>
    <w:rsid w:val="00292246"/>
    <w:rsid w:val="0029536E"/>
    <w:rsid w:val="002A0219"/>
    <w:rsid w:val="002A648D"/>
    <w:rsid w:val="002B3028"/>
    <w:rsid w:val="002C6A71"/>
    <w:rsid w:val="002C6C48"/>
    <w:rsid w:val="002D7FA7"/>
    <w:rsid w:val="002E2925"/>
    <w:rsid w:val="002E41CD"/>
    <w:rsid w:val="002E4DB5"/>
    <w:rsid w:val="002F2659"/>
    <w:rsid w:val="002F6D1F"/>
    <w:rsid w:val="002F799B"/>
    <w:rsid w:val="00310F94"/>
    <w:rsid w:val="00323F72"/>
    <w:rsid w:val="003410E9"/>
    <w:rsid w:val="00342A7F"/>
    <w:rsid w:val="00343077"/>
    <w:rsid w:val="00352375"/>
    <w:rsid w:val="00352956"/>
    <w:rsid w:val="00352D5E"/>
    <w:rsid w:val="0036100B"/>
    <w:rsid w:val="00365425"/>
    <w:rsid w:val="003749B8"/>
    <w:rsid w:val="003774D1"/>
    <w:rsid w:val="003800A7"/>
    <w:rsid w:val="00381093"/>
    <w:rsid w:val="00383AE5"/>
    <w:rsid w:val="00387737"/>
    <w:rsid w:val="00387A0A"/>
    <w:rsid w:val="003903C0"/>
    <w:rsid w:val="003B1574"/>
    <w:rsid w:val="003B1614"/>
    <w:rsid w:val="003B5B7F"/>
    <w:rsid w:val="003E4277"/>
    <w:rsid w:val="003F0D27"/>
    <w:rsid w:val="003F3799"/>
    <w:rsid w:val="003F69A4"/>
    <w:rsid w:val="003F6A07"/>
    <w:rsid w:val="00401073"/>
    <w:rsid w:val="00404B04"/>
    <w:rsid w:val="00412A5B"/>
    <w:rsid w:val="004160EF"/>
    <w:rsid w:val="00430625"/>
    <w:rsid w:val="00433087"/>
    <w:rsid w:val="0044103E"/>
    <w:rsid w:val="00442A14"/>
    <w:rsid w:val="004525A9"/>
    <w:rsid w:val="004549BC"/>
    <w:rsid w:val="004567B1"/>
    <w:rsid w:val="00466D5E"/>
    <w:rsid w:val="00467D8A"/>
    <w:rsid w:val="0047140A"/>
    <w:rsid w:val="004730C8"/>
    <w:rsid w:val="004925D4"/>
    <w:rsid w:val="004A2FBC"/>
    <w:rsid w:val="004B4F9F"/>
    <w:rsid w:val="004D1342"/>
    <w:rsid w:val="004D3705"/>
    <w:rsid w:val="004D6FB5"/>
    <w:rsid w:val="004F1D44"/>
    <w:rsid w:val="004F3262"/>
    <w:rsid w:val="004F3F72"/>
    <w:rsid w:val="004F6F31"/>
    <w:rsid w:val="00507B39"/>
    <w:rsid w:val="005151D7"/>
    <w:rsid w:val="00515990"/>
    <w:rsid w:val="005159B4"/>
    <w:rsid w:val="00520A9F"/>
    <w:rsid w:val="00525D13"/>
    <w:rsid w:val="005346B5"/>
    <w:rsid w:val="00537D65"/>
    <w:rsid w:val="0055244C"/>
    <w:rsid w:val="00553F71"/>
    <w:rsid w:val="00554206"/>
    <w:rsid w:val="005718C2"/>
    <w:rsid w:val="00572D95"/>
    <w:rsid w:val="0057580E"/>
    <w:rsid w:val="0058664B"/>
    <w:rsid w:val="00592706"/>
    <w:rsid w:val="005B0C76"/>
    <w:rsid w:val="005B76F5"/>
    <w:rsid w:val="005B7A68"/>
    <w:rsid w:val="005C0D61"/>
    <w:rsid w:val="005C4487"/>
    <w:rsid w:val="005C5A1C"/>
    <w:rsid w:val="005D3154"/>
    <w:rsid w:val="005D4432"/>
    <w:rsid w:val="005D6BF9"/>
    <w:rsid w:val="005E27ED"/>
    <w:rsid w:val="005E6D58"/>
    <w:rsid w:val="005E7596"/>
    <w:rsid w:val="005F38E4"/>
    <w:rsid w:val="00613C8C"/>
    <w:rsid w:val="00621B18"/>
    <w:rsid w:val="00626407"/>
    <w:rsid w:val="00636989"/>
    <w:rsid w:val="006521CC"/>
    <w:rsid w:val="00657040"/>
    <w:rsid w:val="00676BD6"/>
    <w:rsid w:val="006807C5"/>
    <w:rsid w:val="00694358"/>
    <w:rsid w:val="00696535"/>
    <w:rsid w:val="006A5D81"/>
    <w:rsid w:val="006C0012"/>
    <w:rsid w:val="006C21A3"/>
    <w:rsid w:val="006D148E"/>
    <w:rsid w:val="006E05B2"/>
    <w:rsid w:val="006F472E"/>
    <w:rsid w:val="007003B6"/>
    <w:rsid w:val="00701C49"/>
    <w:rsid w:val="007101F8"/>
    <w:rsid w:val="007310B2"/>
    <w:rsid w:val="00745BB8"/>
    <w:rsid w:val="00756994"/>
    <w:rsid w:val="00760816"/>
    <w:rsid w:val="00763D0D"/>
    <w:rsid w:val="00767D05"/>
    <w:rsid w:val="007B0C85"/>
    <w:rsid w:val="007B6FC2"/>
    <w:rsid w:val="007C6F8F"/>
    <w:rsid w:val="007C7354"/>
    <w:rsid w:val="007D0916"/>
    <w:rsid w:val="007E125E"/>
    <w:rsid w:val="007E5D67"/>
    <w:rsid w:val="007F1265"/>
    <w:rsid w:val="007F17C6"/>
    <w:rsid w:val="007F667F"/>
    <w:rsid w:val="00800DAD"/>
    <w:rsid w:val="00807854"/>
    <w:rsid w:val="00812636"/>
    <w:rsid w:val="00815249"/>
    <w:rsid w:val="00823AAC"/>
    <w:rsid w:val="00824828"/>
    <w:rsid w:val="00824A53"/>
    <w:rsid w:val="00830C1A"/>
    <w:rsid w:val="008334D3"/>
    <w:rsid w:val="00840E33"/>
    <w:rsid w:val="00847B71"/>
    <w:rsid w:val="00852B3F"/>
    <w:rsid w:val="008548EA"/>
    <w:rsid w:val="00856453"/>
    <w:rsid w:val="00866502"/>
    <w:rsid w:val="008724DF"/>
    <w:rsid w:val="00874A5E"/>
    <w:rsid w:val="008905B8"/>
    <w:rsid w:val="008912A8"/>
    <w:rsid w:val="0089380E"/>
    <w:rsid w:val="008A272D"/>
    <w:rsid w:val="008A2A13"/>
    <w:rsid w:val="008A75F1"/>
    <w:rsid w:val="008C6671"/>
    <w:rsid w:val="008C7206"/>
    <w:rsid w:val="008E3FC9"/>
    <w:rsid w:val="008E57CD"/>
    <w:rsid w:val="008F2B7B"/>
    <w:rsid w:val="00902E9B"/>
    <w:rsid w:val="009158F6"/>
    <w:rsid w:val="00915E85"/>
    <w:rsid w:val="009425E1"/>
    <w:rsid w:val="00942DB6"/>
    <w:rsid w:val="00943486"/>
    <w:rsid w:val="009451C6"/>
    <w:rsid w:val="00953EB6"/>
    <w:rsid w:val="00957519"/>
    <w:rsid w:val="00975541"/>
    <w:rsid w:val="009827D1"/>
    <w:rsid w:val="009924E3"/>
    <w:rsid w:val="009A086E"/>
    <w:rsid w:val="009A59A5"/>
    <w:rsid w:val="009D3FAD"/>
    <w:rsid w:val="009F4996"/>
    <w:rsid w:val="00A13EA2"/>
    <w:rsid w:val="00A17A59"/>
    <w:rsid w:val="00A20E1C"/>
    <w:rsid w:val="00A31797"/>
    <w:rsid w:val="00A3184D"/>
    <w:rsid w:val="00A37546"/>
    <w:rsid w:val="00A41CF6"/>
    <w:rsid w:val="00A60E8C"/>
    <w:rsid w:val="00A673C9"/>
    <w:rsid w:val="00A67F0F"/>
    <w:rsid w:val="00A72AB1"/>
    <w:rsid w:val="00A7790E"/>
    <w:rsid w:val="00A87051"/>
    <w:rsid w:val="00A97E3F"/>
    <w:rsid w:val="00AA1930"/>
    <w:rsid w:val="00AA3F82"/>
    <w:rsid w:val="00AB16FB"/>
    <w:rsid w:val="00AB1B9C"/>
    <w:rsid w:val="00AC07E9"/>
    <w:rsid w:val="00AD0D66"/>
    <w:rsid w:val="00AD2DD6"/>
    <w:rsid w:val="00AD6151"/>
    <w:rsid w:val="00AE0D95"/>
    <w:rsid w:val="00AF114B"/>
    <w:rsid w:val="00AF5EB3"/>
    <w:rsid w:val="00AF6D33"/>
    <w:rsid w:val="00B0154D"/>
    <w:rsid w:val="00B06413"/>
    <w:rsid w:val="00B37CAD"/>
    <w:rsid w:val="00B51510"/>
    <w:rsid w:val="00B51A92"/>
    <w:rsid w:val="00B6047F"/>
    <w:rsid w:val="00B7005D"/>
    <w:rsid w:val="00B74418"/>
    <w:rsid w:val="00B75A53"/>
    <w:rsid w:val="00B808F8"/>
    <w:rsid w:val="00B90505"/>
    <w:rsid w:val="00B91070"/>
    <w:rsid w:val="00B948FB"/>
    <w:rsid w:val="00BB33AF"/>
    <w:rsid w:val="00BC4175"/>
    <w:rsid w:val="00BD043D"/>
    <w:rsid w:val="00BD2D74"/>
    <w:rsid w:val="00BE0FBD"/>
    <w:rsid w:val="00BE489C"/>
    <w:rsid w:val="00BE7D7D"/>
    <w:rsid w:val="00C024AB"/>
    <w:rsid w:val="00C02813"/>
    <w:rsid w:val="00C03271"/>
    <w:rsid w:val="00C24E70"/>
    <w:rsid w:val="00C5772A"/>
    <w:rsid w:val="00C643E8"/>
    <w:rsid w:val="00C73A18"/>
    <w:rsid w:val="00C75B3C"/>
    <w:rsid w:val="00C76E0F"/>
    <w:rsid w:val="00C87EA7"/>
    <w:rsid w:val="00C95366"/>
    <w:rsid w:val="00CB012A"/>
    <w:rsid w:val="00CB0826"/>
    <w:rsid w:val="00CB360F"/>
    <w:rsid w:val="00CC00DC"/>
    <w:rsid w:val="00CD424C"/>
    <w:rsid w:val="00CD4FBB"/>
    <w:rsid w:val="00CE6404"/>
    <w:rsid w:val="00CF270E"/>
    <w:rsid w:val="00CF4A9F"/>
    <w:rsid w:val="00D0470D"/>
    <w:rsid w:val="00D106A3"/>
    <w:rsid w:val="00D179B0"/>
    <w:rsid w:val="00D17CAA"/>
    <w:rsid w:val="00D2076E"/>
    <w:rsid w:val="00D20A39"/>
    <w:rsid w:val="00D30E37"/>
    <w:rsid w:val="00D31CFE"/>
    <w:rsid w:val="00D43B56"/>
    <w:rsid w:val="00D45CBF"/>
    <w:rsid w:val="00D6126A"/>
    <w:rsid w:val="00D81DF5"/>
    <w:rsid w:val="00D9384A"/>
    <w:rsid w:val="00DD4692"/>
    <w:rsid w:val="00DE5A5D"/>
    <w:rsid w:val="00DE677A"/>
    <w:rsid w:val="00DF10AD"/>
    <w:rsid w:val="00DF7AEA"/>
    <w:rsid w:val="00E12E9D"/>
    <w:rsid w:val="00E13234"/>
    <w:rsid w:val="00E142CF"/>
    <w:rsid w:val="00E17A39"/>
    <w:rsid w:val="00E21E1F"/>
    <w:rsid w:val="00E221CB"/>
    <w:rsid w:val="00E23DF9"/>
    <w:rsid w:val="00E33C24"/>
    <w:rsid w:val="00E36458"/>
    <w:rsid w:val="00E410E8"/>
    <w:rsid w:val="00E517C1"/>
    <w:rsid w:val="00E542DF"/>
    <w:rsid w:val="00E546DA"/>
    <w:rsid w:val="00E63DF8"/>
    <w:rsid w:val="00E65850"/>
    <w:rsid w:val="00E850EF"/>
    <w:rsid w:val="00E87CB7"/>
    <w:rsid w:val="00EA1C2E"/>
    <w:rsid w:val="00EB6D51"/>
    <w:rsid w:val="00EC001D"/>
    <w:rsid w:val="00EC2567"/>
    <w:rsid w:val="00ED2B03"/>
    <w:rsid w:val="00ED2EBD"/>
    <w:rsid w:val="00ED6A13"/>
    <w:rsid w:val="00ED6C92"/>
    <w:rsid w:val="00ED77FC"/>
    <w:rsid w:val="00EF4E9B"/>
    <w:rsid w:val="00F01E25"/>
    <w:rsid w:val="00F043B6"/>
    <w:rsid w:val="00F11183"/>
    <w:rsid w:val="00F4027B"/>
    <w:rsid w:val="00F412C4"/>
    <w:rsid w:val="00F56A48"/>
    <w:rsid w:val="00F61B33"/>
    <w:rsid w:val="00F675EB"/>
    <w:rsid w:val="00F70B6F"/>
    <w:rsid w:val="00F96673"/>
    <w:rsid w:val="00FB0FAB"/>
    <w:rsid w:val="00FC0575"/>
    <w:rsid w:val="00FC2B7C"/>
    <w:rsid w:val="00FD4B13"/>
    <w:rsid w:val="00FD637E"/>
    <w:rsid w:val="00FD7503"/>
    <w:rsid w:val="00FE7127"/>
    <w:rsid w:val="00FF11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9A52C"/>
  <w15:chartTrackingRefBased/>
  <w15:docId w15:val="{8625930B-331B-4C06-BF00-0F0BA760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27B"/>
  </w:style>
  <w:style w:type="paragraph" w:styleId="Footer">
    <w:name w:val="footer"/>
    <w:basedOn w:val="Normal"/>
    <w:link w:val="FooterChar"/>
    <w:uiPriority w:val="99"/>
    <w:unhideWhenUsed/>
    <w:rsid w:val="00F4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27B"/>
  </w:style>
  <w:style w:type="paragraph" w:customStyle="1" w:styleId="Default">
    <w:name w:val="Default"/>
    <w:rsid w:val="00147C72"/>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BE0FBD"/>
    <w:pPr>
      <w:ind w:left="720"/>
      <w:contextualSpacing/>
    </w:pPr>
  </w:style>
  <w:style w:type="paragraph" w:styleId="BodyText">
    <w:name w:val="Body Text"/>
    <w:basedOn w:val="Normal"/>
    <w:link w:val="BodyTextChar"/>
    <w:uiPriority w:val="1"/>
    <w:qFormat/>
    <w:rsid w:val="00467D8A"/>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467D8A"/>
    <w:rPr>
      <w:rFonts w:ascii="Arial" w:eastAsia="Arial" w:hAnsi="Arial" w:cs="Arial"/>
      <w:sz w:val="20"/>
      <w:szCs w:val="20"/>
    </w:rPr>
  </w:style>
  <w:style w:type="character" w:styleId="CommentReference">
    <w:name w:val="annotation reference"/>
    <w:basedOn w:val="DefaultParagraphFont"/>
    <w:uiPriority w:val="99"/>
    <w:semiHidden/>
    <w:unhideWhenUsed/>
    <w:rsid w:val="003410E9"/>
    <w:rPr>
      <w:sz w:val="16"/>
      <w:szCs w:val="16"/>
    </w:rPr>
  </w:style>
  <w:style w:type="paragraph" w:styleId="CommentText">
    <w:name w:val="annotation text"/>
    <w:basedOn w:val="Normal"/>
    <w:link w:val="CommentTextChar"/>
    <w:uiPriority w:val="99"/>
    <w:semiHidden/>
    <w:unhideWhenUsed/>
    <w:rsid w:val="000923F8"/>
    <w:pPr>
      <w:spacing w:line="240" w:lineRule="auto"/>
    </w:pPr>
    <w:rPr>
      <w:sz w:val="20"/>
      <w:szCs w:val="20"/>
    </w:rPr>
  </w:style>
  <w:style w:type="character" w:customStyle="1" w:styleId="CommentTextChar">
    <w:name w:val="Comment Text Char"/>
    <w:basedOn w:val="DefaultParagraphFont"/>
    <w:link w:val="CommentText"/>
    <w:uiPriority w:val="99"/>
    <w:semiHidden/>
    <w:rsid w:val="000923F8"/>
    <w:rPr>
      <w:sz w:val="20"/>
      <w:szCs w:val="20"/>
    </w:rPr>
  </w:style>
  <w:style w:type="paragraph" w:styleId="Revision">
    <w:name w:val="Revision"/>
    <w:hidden/>
    <w:uiPriority w:val="99"/>
    <w:semiHidden/>
    <w:rsid w:val="00B6047F"/>
    <w:pPr>
      <w:spacing w:after="0" w:line="240" w:lineRule="auto"/>
    </w:pPr>
  </w:style>
  <w:style w:type="character" w:styleId="Hyperlink">
    <w:name w:val="Hyperlink"/>
    <w:basedOn w:val="DefaultParagraphFont"/>
    <w:uiPriority w:val="99"/>
    <w:unhideWhenUsed/>
    <w:rsid w:val="00B604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oleObject" Target="embeddings/oleObject1.bin" /><Relationship Id="rId6" Type="http://schemas.openxmlformats.org/officeDocument/2006/relationships/footer" Target="footer1.xml" /><Relationship Id="rId7" Type="http://schemas.openxmlformats.org/officeDocument/2006/relationships/hyperlink" Target="https://www2.ed.gov/notices/ed-pia.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3597</Words>
  <Characters>20508</Characters>
  <Application>Microsoft Office Word</Application>
  <DocSecurity>0</DocSecurity>
  <Lines>170</Lines>
  <Paragraphs>48</Paragraphs>
  <ScaleCrop>false</ScaleCrop>
  <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2024-01-11T16:34:00Z</dcterms:created>
  <dcterms:modified xsi:type="dcterms:W3CDTF">2024-01-11T16:34:00Z</dcterms:modified>
</cp:coreProperties>
</file>