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7CEE" w:rsidRPr="00D1060C" w:rsidP="00357F8E" w14:paraId="76CC2D55" w14:textId="77777777">
      <w:pPr>
        <w:rPr>
          <w:rFonts w:ascii="Times New Roman" w:hAnsi="Times New Roman" w:cs="Times New Roman"/>
          <w:b/>
          <w:bCs/>
          <w:sz w:val="24"/>
          <w:szCs w:val="24"/>
        </w:rPr>
      </w:pPr>
    </w:p>
    <w:p w:rsidR="00EB7CEE" w:rsidRPr="00D1060C" w:rsidP="00357F8E" w14:paraId="5CE02B49" w14:textId="5A731F39">
      <w:pPr>
        <w:rPr>
          <w:rFonts w:ascii="Times New Roman" w:hAnsi="Times New Roman" w:cs="Times New Roman"/>
          <w:b/>
          <w:bCs/>
          <w:sz w:val="24"/>
          <w:szCs w:val="24"/>
        </w:rPr>
      </w:pPr>
      <w:r w:rsidRPr="00D1060C">
        <w:rPr>
          <w:rFonts w:ascii="Times New Roman" w:hAnsi="Times New Roman" w:cs="Times New Roman"/>
          <w:b/>
          <w:bCs/>
          <w:sz w:val="24"/>
          <w:szCs w:val="24"/>
        </w:rPr>
        <w:t xml:space="preserve">Proposed COVID-19 questions for the Medical Expenditure Panel Survey (MEPS) </w:t>
      </w:r>
    </w:p>
    <w:p w:rsidR="00EB7CEE" w:rsidRPr="00D1060C" w:rsidP="00357F8E" w14:paraId="0007EBB9" w14:textId="77777777">
      <w:pPr>
        <w:rPr>
          <w:rFonts w:ascii="Times New Roman" w:hAnsi="Times New Roman" w:cs="Times New Roman"/>
          <w:b/>
          <w:bCs/>
          <w:sz w:val="24"/>
          <w:szCs w:val="24"/>
        </w:rPr>
      </w:pPr>
    </w:p>
    <w:p w:rsidR="00357F8E" w:rsidRPr="00D1060C" w:rsidP="00357F8E" w14:paraId="13D641B0" w14:textId="1D3F8F88">
      <w:pPr>
        <w:rPr>
          <w:rFonts w:ascii="Times New Roman" w:hAnsi="Times New Roman" w:cs="Times New Roman"/>
          <w:b/>
          <w:bCs/>
          <w:sz w:val="24"/>
          <w:szCs w:val="24"/>
        </w:rPr>
      </w:pPr>
      <w:r w:rsidRPr="00D1060C">
        <w:rPr>
          <w:rFonts w:ascii="Times New Roman" w:hAnsi="Times New Roman" w:cs="Times New Roman"/>
          <w:b/>
          <w:bCs/>
          <w:sz w:val="24"/>
          <w:szCs w:val="24"/>
        </w:rPr>
        <w:t>First time asked (All rounds spring 2023</w:t>
      </w:r>
      <w:r w:rsidR="00515EC6">
        <w:rPr>
          <w:rFonts w:ascii="Times New Roman" w:hAnsi="Times New Roman" w:cs="Times New Roman"/>
          <w:b/>
          <w:bCs/>
          <w:sz w:val="24"/>
          <w:szCs w:val="24"/>
        </w:rPr>
        <w:t xml:space="preserve"> </w:t>
      </w:r>
      <w:r w:rsidRPr="00D1060C">
        <w:rPr>
          <w:rFonts w:ascii="Times New Roman" w:hAnsi="Times New Roman" w:cs="Times New Roman"/>
          <w:b/>
          <w:bCs/>
          <w:sz w:val="24"/>
          <w:szCs w:val="24"/>
        </w:rPr>
        <w:t>or new household member</w:t>
      </w:r>
      <w:r w:rsidR="00515EC6">
        <w:rPr>
          <w:rFonts w:ascii="Times New Roman" w:hAnsi="Times New Roman" w:cs="Times New Roman"/>
          <w:b/>
          <w:bCs/>
          <w:sz w:val="24"/>
          <w:szCs w:val="24"/>
        </w:rPr>
        <w:t xml:space="preserve"> in fall rounds</w:t>
      </w:r>
      <w:r w:rsidRPr="00D1060C">
        <w:rPr>
          <w:rFonts w:ascii="Times New Roman" w:hAnsi="Times New Roman" w:cs="Times New Roman"/>
          <w:b/>
          <w:bCs/>
          <w:sz w:val="24"/>
          <w:szCs w:val="24"/>
        </w:rPr>
        <w:t>)</w:t>
      </w:r>
    </w:p>
    <w:p w:rsidR="00357F8E" w:rsidRPr="00D1060C" w:rsidP="00357F8E" w14:paraId="1DA2BA02" w14:textId="77777777">
      <w:pPr>
        <w:rPr>
          <w:rFonts w:ascii="Times New Roman" w:hAnsi="Times New Roman" w:cs="Times New Roman"/>
          <w:sz w:val="24"/>
          <w:szCs w:val="24"/>
        </w:rPr>
      </w:pPr>
    </w:p>
    <w:p w:rsidR="009F5C65" w:rsidRPr="00D1060C" w:rsidP="009F5C65" w14:paraId="4ED30981" w14:textId="2923A00E">
      <w:pPr>
        <w:pStyle w:val="BodyText"/>
        <w:numPr>
          <w:ilvl w:val="0"/>
          <w:numId w:val="3"/>
        </w:numPr>
        <w:spacing w:before="124" w:line="235" w:lineRule="auto"/>
        <w:ind w:right="386"/>
        <w:rPr>
          <w:spacing w:val="-2"/>
          <w:sz w:val="24"/>
          <w:szCs w:val="24"/>
        </w:rPr>
      </w:pPr>
      <w:r w:rsidRPr="00D1060C">
        <w:rPr>
          <w:spacing w:val="-2"/>
          <w:sz w:val="24"/>
          <w:szCs w:val="24"/>
        </w:rPr>
        <w:t>{Have you/Has {PERSON}} ever had COVID-19?</w:t>
      </w:r>
    </w:p>
    <w:p w:rsidR="009F5C65" w:rsidRPr="00D1060C" w:rsidP="009F5C65" w14:paraId="11206C5D" w14:textId="77777777">
      <w:pPr>
        <w:pStyle w:val="BodyText"/>
        <w:spacing w:before="124" w:line="235" w:lineRule="auto"/>
        <w:ind w:left="1310" w:right="386"/>
        <w:rPr>
          <w:spacing w:val="-2"/>
          <w:sz w:val="24"/>
          <w:szCs w:val="24"/>
        </w:rPr>
      </w:pPr>
    </w:p>
    <w:p w:rsidR="00E25DE6" w:rsidRPr="00D1060C" w:rsidP="009F5C65" w14:paraId="61EB9567" w14:textId="23E9DEBD">
      <w:pPr>
        <w:ind w:left="720"/>
        <w:rPr>
          <w:rFonts w:ascii="Times New Roman" w:hAnsi="Times New Roman" w:cs="Times New Roman"/>
          <w:sz w:val="24"/>
          <w:szCs w:val="24"/>
        </w:rPr>
      </w:pPr>
      <w:r w:rsidRPr="00D1060C">
        <w:rPr>
          <w:rFonts w:ascii="Times New Roman" w:hAnsi="Times New Roman" w:cs="Times New Roman"/>
          <w:sz w:val="24"/>
          <w:szCs w:val="24"/>
        </w:rPr>
        <w:t>IF</w:t>
      </w:r>
      <w:r w:rsidRPr="00D1060C">
        <w:rPr>
          <w:rFonts w:ascii="Times New Roman" w:hAnsi="Times New Roman" w:cs="Times New Roman"/>
          <w:spacing w:val="-6"/>
          <w:sz w:val="24"/>
          <w:szCs w:val="24"/>
        </w:rPr>
        <w:t xml:space="preserve"> </w:t>
      </w:r>
      <w:r w:rsidRPr="00D1060C">
        <w:rPr>
          <w:rFonts w:ascii="Times New Roman" w:hAnsi="Times New Roman" w:cs="Times New Roman"/>
          <w:sz w:val="24"/>
          <w:szCs w:val="24"/>
        </w:rPr>
        <w:t>NECESSARY,</w:t>
      </w:r>
      <w:r w:rsidRPr="00D1060C">
        <w:rPr>
          <w:rFonts w:ascii="Times New Roman" w:hAnsi="Times New Roman" w:cs="Times New Roman"/>
          <w:spacing w:val="-3"/>
          <w:sz w:val="24"/>
          <w:szCs w:val="24"/>
        </w:rPr>
        <w:t xml:space="preserve"> </w:t>
      </w:r>
      <w:r w:rsidRPr="00D1060C">
        <w:rPr>
          <w:rFonts w:ascii="Times New Roman" w:hAnsi="Times New Roman" w:cs="Times New Roman"/>
          <w:sz w:val="24"/>
          <w:szCs w:val="24"/>
        </w:rPr>
        <w:t>SAY:</w:t>
      </w:r>
      <w:r w:rsidRPr="00D1060C">
        <w:rPr>
          <w:rFonts w:ascii="Times New Roman" w:hAnsi="Times New Roman" w:cs="Times New Roman"/>
          <w:spacing w:val="-4"/>
          <w:sz w:val="24"/>
          <w:szCs w:val="24"/>
        </w:rPr>
        <w:t xml:space="preserve"> </w:t>
      </w:r>
      <w:r w:rsidRPr="00D1060C">
        <w:rPr>
          <w:rFonts w:ascii="Times New Roman" w:hAnsi="Times New Roman" w:cs="Times New Roman"/>
          <w:sz w:val="24"/>
          <w:szCs w:val="24"/>
        </w:rPr>
        <w:t>Include being told by a doctor that you had or likely had COVID-19. Also include antibodies or blood tests as well as other forms of testing for COVID-19, such as a nasal swabbing or throat swabbing. Also include if you had close contact with someone who had COVID-19 and you had symptoms.</w:t>
      </w:r>
    </w:p>
    <w:p w:rsidR="009F5C65" w:rsidRPr="00D1060C" w:rsidP="009F5C65" w14:paraId="4AD3BAC0" w14:textId="77777777">
      <w:pPr>
        <w:pStyle w:val="ListParagraph"/>
        <w:rPr>
          <w:rFonts w:ascii="Times New Roman" w:hAnsi="Times New Roman" w:cs="Times New Roman"/>
        </w:rPr>
      </w:pPr>
    </w:p>
    <w:p w:rsidR="00E25DE6" w:rsidRPr="00D1060C" w:rsidP="009F5C65" w14:paraId="25CF7C9E" w14:textId="186D1F4D">
      <w:pPr>
        <w:ind w:firstLine="720"/>
        <w:rPr>
          <w:rFonts w:ascii="Times New Roman" w:hAnsi="Times New Roman" w:cs="Times New Roman"/>
          <w:sz w:val="24"/>
          <w:szCs w:val="24"/>
        </w:rPr>
      </w:pPr>
      <w:r w:rsidRPr="00D1060C">
        <w:rPr>
          <w:rFonts w:ascii="Times New Roman" w:hAnsi="Times New Roman" w:cs="Times New Roman"/>
          <w:sz w:val="24"/>
          <w:szCs w:val="24"/>
        </w:rPr>
        <w:t xml:space="preserve">Response options: Yes, </w:t>
      </w:r>
      <w:r w:rsidRPr="00D1060C">
        <w:rPr>
          <w:rFonts w:ascii="Times New Roman" w:hAnsi="Times New Roman" w:cs="Times New Roman"/>
          <w:sz w:val="24"/>
          <w:szCs w:val="24"/>
        </w:rPr>
        <w:t>No</w:t>
      </w:r>
      <w:r w:rsidRPr="00D1060C">
        <w:rPr>
          <w:rFonts w:ascii="Times New Roman" w:hAnsi="Times New Roman" w:cs="Times New Roman"/>
          <w:sz w:val="24"/>
          <w:szCs w:val="24"/>
        </w:rPr>
        <w:t>, Don’t know, Refused</w:t>
      </w:r>
    </w:p>
    <w:p w:rsidR="009F5C65" w:rsidRPr="00D1060C" w:rsidP="009F5C65" w14:paraId="2D5691D5" w14:textId="6D256F71">
      <w:pPr>
        <w:rPr>
          <w:rFonts w:ascii="Times New Roman" w:hAnsi="Times New Roman" w:cs="Times New Roman"/>
          <w:sz w:val="24"/>
          <w:szCs w:val="24"/>
        </w:rPr>
      </w:pPr>
    </w:p>
    <w:p w:rsidR="009F5C65" w:rsidRPr="00D1060C" w:rsidP="009F5C65" w14:paraId="001D6B7E" w14:textId="566B8D41">
      <w:pPr>
        <w:pStyle w:val="ListParagraph"/>
        <w:numPr>
          <w:ilvl w:val="0"/>
          <w:numId w:val="3"/>
        </w:numPr>
        <w:rPr>
          <w:rFonts w:ascii="Times New Roman" w:hAnsi="Times New Roman" w:cs="Times New Roman"/>
        </w:rPr>
      </w:pPr>
      <w:r w:rsidRPr="00D1060C">
        <w:rPr>
          <w:rFonts w:ascii="Times New Roman" w:hAnsi="Times New Roman" w:cs="Times New Roman"/>
        </w:rPr>
        <w:t>Did {you/{PERSON}} have any symptoms lasting 3 months or longer that {you/{PERSON}} did not have prior to having COVID-19?</w:t>
      </w:r>
    </w:p>
    <w:p w:rsidR="009F5C65" w:rsidRPr="00D1060C" w:rsidP="009F5C65" w14:paraId="03B177C6" w14:textId="77777777">
      <w:pPr>
        <w:rPr>
          <w:rFonts w:ascii="Times New Roman" w:hAnsi="Times New Roman" w:cs="Times New Roman"/>
          <w:sz w:val="24"/>
          <w:szCs w:val="24"/>
        </w:rPr>
      </w:pPr>
    </w:p>
    <w:p w:rsidR="009F5C65" w:rsidRPr="00D1060C" w:rsidP="009F5C65" w14:paraId="503144CD" w14:textId="402BB860">
      <w:pPr>
        <w:ind w:left="720"/>
        <w:rPr>
          <w:rFonts w:ascii="Times New Roman" w:hAnsi="Times New Roman" w:cs="Times New Roman"/>
          <w:sz w:val="24"/>
          <w:szCs w:val="24"/>
        </w:rPr>
      </w:pPr>
      <w:r w:rsidRPr="00D1060C">
        <w:rPr>
          <w:rFonts w:ascii="Times New Roman" w:hAnsi="Times New Roman" w:cs="Times New Roman"/>
          <w:sz w:val="24"/>
          <w:szCs w:val="24"/>
        </w:rPr>
        <w:t>IF</w:t>
      </w:r>
      <w:r w:rsidRPr="00D1060C">
        <w:rPr>
          <w:rFonts w:ascii="Times New Roman" w:hAnsi="Times New Roman" w:cs="Times New Roman"/>
          <w:spacing w:val="-10"/>
          <w:sz w:val="24"/>
          <w:szCs w:val="24"/>
        </w:rPr>
        <w:t xml:space="preserve"> </w:t>
      </w:r>
      <w:r w:rsidRPr="00D1060C">
        <w:rPr>
          <w:rFonts w:ascii="Times New Roman" w:hAnsi="Times New Roman" w:cs="Times New Roman"/>
          <w:sz w:val="24"/>
          <w:szCs w:val="24"/>
        </w:rPr>
        <w:t>NECESSARY,</w:t>
      </w:r>
      <w:r w:rsidRPr="00D1060C">
        <w:rPr>
          <w:rFonts w:ascii="Times New Roman" w:hAnsi="Times New Roman" w:cs="Times New Roman"/>
          <w:spacing w:val="-7"/>
          <w:sz w:val="24"/>
          <w:szCs w:val="24"/>
        </w:rPr>
        <w:t xml:space="preserve"> </w:t>
      </w:r>
      <w:r w:rsidRPr="00D1060C">
        <w:rPr>
          <w:rFonts w:ascii="Times New Roman" w:hAnsi="Times New Roman" w:cs="Times New Roman"/>
          <w:sz w:val="24"/>
          <w:szCs w:val="24"/>
        </w:rPr>
        <w:t>SAY: Long term symptoms may include tiredness or fatigue, difficulty thinking, concentrating, forgetfulness or memory problems, sometimes referred to as "brain fog," difficulty breathing or shortness of breath, joint or muscle pain, fast-beating or pounding heart (also known as heart palpitations), chest pain, dizziness on standing, menstrual changes, changes to taste/smell, and inability to exercise.</w:t>
      </w:r>
    </w:p>
    <w:p w:rsidR="009F5C65" w:rsidRPr="00D1060C" w:rsidP="009F5C65" w14:paraId="684D1B3B" w14:textId="711A96E6">
      <w:pPr>
        <w:ind w:left="360"/>
        <w:rPr>
          <w:rFonts w:ascii="Times New Roman" w:hAnsi="Times New Roman" w:cs="Times New Roman"/>
          <w:sz w:val="24"/>
          <w:szCs w:val="24"/>
        </w:rPr>
      </w:pPr>
    </w:p>
    <w:p w:rsidR="009F5C65" w:rsidRPr="00D1060C" w:rsidP="009F5C65" w14:paraId="241BE80C" w14:textId="76867397">
      <w:pPr>
        <w:ind w:left="360" w:firstLine="360"/>
        <w:rPr>
          <w:rFonts w:ascii="Times New Roman" w:hAnsi="Times New Roman" w:cs="Times New Roman"/>
          <w:sz w:val="24"/>
          <w:szCs w:val="24"/>
        </w:rPr>
      </w:pPr>
      <w:r w:rsidRPr="00D1060C">
        <w:rPr>
          <w:rFonts w:ascii="Times New Roman" w:hAnsi="Times New Roman" w:cs="Times New Roman"/>
          <w:sz w:val="24"/>
          <w:szCs w:val="24"/>
        </w:rPr>
        <w:t xml:space="preserve">Response options: Yes, </w:t>
      </w:r>
      <w:r w:rsidRPr="00D1060C">
        <w:rPr>
          <w:rFonts w:ascii="Times New Roman" w:hAnsi="Times New Roman" w:cs="Times New Roman"/>
          <w:sz w:val="24"/>
          <w:szCs w:val="24"/>
        </w:rPr>
        <w:t>No</w:t>
      </w:r>
      <w:r w:rsidRPr="00D1060C">
        <w:rPr>
          <w:rFonts w:ascii="Times New Roman" w:hAnsi="Times New Roman" w:cs="Times New Roman"/>
          <w:sz w:val="24"/>
          <w:szCs w:val="24"/>
        </w:rPr>
        <w:t>, Don’t know, Refused</w:t>
      </w:r>
    </w:p>
    <w:p w:rsidR="009F5C65" w:rsidRPr="00D1060C" w:rsidP="009F5C65" w14:paraId="1F0D4FDC" w14:textId="5CBD62E4">
      <w:pPr>
        <w:ind w:left="360"/>
        <w:rPr>
          <w:rFonts w:ascii="Times New Roman" w:hAnsi="Times New Roman" w:cs="Times New Roman"/>
          <w:sz w:val="24"/>
          <w:szCs w:val="24"/>
        </w:rPr>
      </w:pPr>
    </w:p>
    <w:p w:rsidR="009F5C65" w:rsidRPr="00D1060C" w:rsidP="009F5C65" w14:paraId="6887B8F7" w14:textId="412BFB5E">
      <w:pPr>
        <w:ind w:left="360" w:firstLine="360"/>
        <w:rPr>
          <w:rFonts w:ascii="Times New Roman" w:hAnsi="Times New Roman" w:cs="Times New Roman"/>
          <w:sz w:val="24"/>
          <w:szCs w:val="24"/>
        </w:rPr>
      </w:pPr>
      <w:r w:rsidRPr="00D1060C">
        <w:rPr>
          <w:rFonts w:ascii="Times New Roman" w:hAnsi="Times New Roman" w:cs="Times New Roman"/>
          <w:sz w:val="24"/>
          <w:szCs w:val="24"/>
        </w:rPr>
        <w:t>Routing logic: Asked of all people who said yes to question 1.</w:t>
      </w:r>
    </w:p>
    <w:p w:rsidR="009F5C65" w:rsidRPr="00D1060C" w:rsidP="009F5C65" w14:paraId="4F571A6B" w14:textId="5B9D4978">
      <w:pPr>
        <w:ind w:left="360"/>
        <w:rPr>
          <w:rFonts w:ascii="Times New Roman" w:hAnsi="Times New Roman" w:cs="Times New Roman"/>
          <w:sz w:val="24"/>
          <w:szCs w:val="24"/>
        </w:rPr>
      </w:pPr>
    </w:p>
    <w:p w:rsidR="009F5C65" w:rsidRPr="00D1060C" w:rsidP="009F5C65" w14:paraId="62C8056E" w14:textId="4748AC3C">
      <w:pPr>
        <w:pStyle w:val="ListParagraph"/>
        <w:numPr>
          <w:ilvl w:val="0"/>
          <w:numId w:val="3"/>
        </w:numPr>
        <w:rPr>
          <w:rFonts w:ascii="Times New Roman" w:hAnsi="Times New Roman" w:cs="Times New Roman"/>
        </w:rPr>
      </w:pPr>
      <w:r w:rsidRPr="00D1060C">
        <w:rPr>
          <w:rFonts w:ascii="Times New Roman" w:hAnsi="Times New Roman" w:cs="Times New Roman"/>
        </w:rPr>
        <w:t xml:space="preserve">{Do you/Does {PERSON}} have symptoms </w:t>
      </w:r>
      <w:r w:rsidRPr="00D1060C">
        <w:rPr>
          <w:rFonts w:ascii="Times New Roman" w:hAnsi="Times New Roman" w:cs="Times New Roman"/>
          <w:u w:val="single"/>
        </w:rPr>
        <w:t>now</w:t>
      </w:r>
      <w:r w:rsidRPr="00D1060C">
        <w:rPr>
          <w:rFonts w:ascii="Times New Roman" w:hAnsi="Times New Roman" w:cs="Times New Roman"/>
        </w:rPr>
        <w:t>?</w:t>
      </w:r>
    </w:p>
    <w:p w:rsidR="009F5C65" w:rsidRPr="00D1060C" w:rsidP="009F5C65" w14:paraId="4A045A3B" w14:textId="1104B0C2">
      <w:pPr>
        <w:rPr>
          <w:rFonts w:ascii="Times New Roman" w:hAnsi="Times New Roman" w:cs="Times New Roman"/>
          <w:sz w:val="24"/>
          <w:szCs w:val="24"/>
        </w:rPr>
      </w:pPr>
    </w:p>
    <w:p w:rsidR="009F5C65" w:rsidRPr="00D1060C" w:rsidP="009F5C65" w14:paraId="7BFDC802" w14:textId="0761518D">
      <w:pPr>
        <w:ind w:left="360" w:firstLine="360"/>
        <w:rPr>
          <w:rFonts w:ascii="Times New Roman" w:hAnsi="Times New Roman" w:cs="Times New Roman"/>
          <w:sz w:val="24"/>
          <w:szCs w:val="24"/>
        </w:rPr>
      </w:pPr>
      <w:r w:rsidRPr="00D1060C">
        <w:rPr>
          <w:rFonts w:ascii="Times New Roman" w:hAnsi="Times New Roman" w:cs="Times New Roman"/>
          <w:sz w:val="24"/>
          <w:szCs w:val="24"/>
        </w:rPr>
        <w:t xml:space="preserve">Response options: Yes, </w:t>
      </w:r>
      <w:r w:rsidRPr="00D1060C">
        <w:rPr>
          <w:rFonts w:ascii="Times New Roman" w:hAnsi="Times New Roman" w:cs="Times New Roman"/>
          <w:sz w:val="24"/>
          <w:szCs w:val="24"/>
        </w:rPr>
        <w:t>No</w:t>
      </w:r>
      <w:r w:rsidRPr="00D1060C">
        <w:rPr>
          <w:rFonts w:ascii="Times New Roman" w:hAnsi="Times New Roman" w:cs="Times New Roman"/>
          <w:sz w:val="24"/>
          <w:szCs w:val="24"/>
        </w:rPr>
        <w:t>, Don’t know, Refused</w:t>
      </w:r>
    </w:p>
    <w:p w:rsidR="009F5C65" w:rsidRPr="00D1060C" w:rsidP="009F5C65" w14:paraId="3B824273" w14:textId="0F3C0069">
      <w:pPr>
        <w:ind w:left="360"/>
        <w:rPr>
          <w:rFonts w:ascii="Times New Roman" w:hAnsi="Times New Roman" w:cs="Times New Roman"/>
          <w:sz w:val="24"/>
          <w:szCs w:val="24"/>
        </w:rPr>
      </w:pPr>
    </w:p>
    <w:p w:rsidR="009F5C65" w:rsidRPr="00D1060C" w:rsidP="009F5C65" w14:paraId="0BE86C54" w14:textId="4634AC86">
      <w:pPr>
        <w:ind w:left="360" w:firstLine="360"/>
        <w:rPr>
          <w:rFonts w:ascii="Times New Roman" w:hAnsi="Times New Roman" w:cs="Times New Roman"/>
          <w:sz w:val="24"/>
          <w:szCs w:val="24"/>
        </w:rPr>
      </w:pPr>
      <w:r w:rsidRPr="00D1060C">
        <w:rPr>
          <w:rFonts w:ascii="Times New Roman" w:hAnsi="Times New Roman" w:cs="Times New Roman"/>
          <w:sz w:val="24"/>
          <w:szCs w:val="24"/>
        </w:rPr>
        <w:t>Routing logic: Asked of all people who said yes to question 2.</w:t>
      </w:r>
    </w:p>
    <w:p w:rsidR="009F5C65" w:rsidRPr="00D1060C" w:rsidP="009F5C65" w14:paraId="6DCB6C3D" w14:textId="30045F04">
      <w:pPr>
        <w:ind w:left="360"/>
        <w:rPr>
          <w:rFonts w:ascii="Times New Roman" w:hAnsi="Times New Roman" w:cs="Times New Roman"/>
          <w:sz w:val="24"/>
          <w:szCs w:val="24"/>
        </w:rPr>
      </w:pPr>
    </w:p>
    <w:p w:rsidR="009F5C65" w:rsidRPr="00D1060C" w:rsidP="009F5C65" w14:paraId="4CD4E463" w14:textId="1B4EC349">
      <w:pPr>
        <w:pStyle w:val="ListParagraph"/>
        <w:numPr>
          <w:ilvl w:val="0"/>
          <w:numId w:val="3"/>
        </w:numPr>
        <w:adjustRightInd w:val="0"/>
        <w:rPr>
          <w:rFonts w:ascii="Times New Roman" w:hAnsi="Times New Roman" w:cs="Times New Roman"/>
        </w:rPr>
      </w:pPr>
      <w:r w:rsidRPr="00D1060C">
        <w:rPr>
          <w:rFonts w:ascii="Times New Roman" w:hAnsi="Times New Roman" w:cs="Times New Roman"/>
        </w:rPr>
        <w:t>How much do these long-term symptoms reduce {your/{PERSON}’s} ability to carry out day-to-day activities compared with the time before {you/he/she} had COVID-19? Would you say not at all, a little, a lot, or somewhere in between a little and a lot?</w:t>
      </w:r>
    </w:p>
    <w:p w:rsidR="009F5C65" w:rsidRPr="00D1060C" w:rsidP="009F5C65" w14:paraId="37A67A3F" w14:textId="2AAFB99B">
      <w:pPr>
        <w:adjustRightInd w:val="0"/>
        <w:rPr>
          <w:rFonts w:ascii="Times New Roman" w:hAnsi="Times New Roman" w:cs="Times New Roman"/>
          <w:sz w:val="24"/>
          <w:szCs w:val="24"/>
        </w:rPr>
      </w:pPr>
    </w:p>
    <w:p w:rsidR="009F5C65" w:rsidRPr="00D1060C" w:rsidP="009F5C65" w14:paraId="32703418" w14:textId="7B18825D">
      <w:pPr>
        <w:adjustRightInd w:val="0"/>
        <w:ind w:left="720"/>
        <w:rPr>
          <w:rFonts w:ascii="Times New Roman" w:hAnsi="Times New Roman" w:cs="Times New Roman"/>
          <w:sz w:val="24"/>
          <w:szCs w:val="24"/>
        </w:rPr>
      </w:pPr>
      <w:r w:rsidRPr="00D1060C">
        <w:rPr>
          <w:rFonts w:ascii="Times New Roman" w:hAnsi="Times New Roman" w:cs="Times New Roman"/>
          <w:sz w:val="24"/>
          <w:szCs w:val="24"/>
        </w:rPr>
        <w:t xml:space="preserve">Response options: Not at all, A little, A lot, </w:t>
      </w:r>
      <w:r w:rsidRPr="00D1060C">
        <w:rPr>
          <w:rFonts w:ascii="Times New Roman" w:hAnsi="Times New Roman" w:cs="Times New Roman"/>
          <w:sz w:val="24"/>
          <w:szCs w:val="24"/>
        </w:rPr>
        <w:t>Somewhere</w:t>
      </w:r>
      <w:r w:rsidRPr="00D1060C">
        <w:rPr>
          <w:rFonts w:ascii="Times New Roman" w:hAnsi="Times New Roman" w:cs="Times New Roman"/>
          <w:sz w:val="24"/>
          <w:szCs w:val="24"/>
        </w:rPr>
        <w:t xml:space="preserve"> in between a little and a lot, Don’t know, Refused </w:t>
      </w:r>
    </w:p>
    <w:p w:rsidR="009F5C65" w:rsidRPr="00D1060C" w:rsidP="009F5C65" w14:paraId="764E118F" w14:textId="2C048AD2">
      <w:pPr>
        <w:adjustRightInd w:val="0"/>
        <w:ind w:left="720"/>
        <w:rPr>
          <w:rFonts w:ascii="Times New Roman" w:hAnsi="Times New Roman" w:cs="Times New Roman"/>
          <w:sz w:val="24"/>
          <w:szCs w:val="24"/>
        </w:rPr>
      </w:pPr>
    </w:p>
    <w:p w:rsidR="009F5C65" w:rsidRPr="00D1060C" w:rsidP="009F5C65" w14:paraId="454E551C" w14:textId="159BBF2B">
      <w:pPr>
        <w:adjustRightInd w:val="0"/>
        <w:ind w:left="720"/>
        <w:rPr>
          <w:rFonts w:ascii="Times New Roman" w:hAnsi="Times New Roman" w:cs="Times New Roman"/>
          <w:sz w:val="24"/>
          <w:szCs w:val="24"/>
        </w:rPr>
      </w:pPr>
      <w:r w:rsidRPr="00D1060C">
        <w:rPr>
          <w:rFonts w:ascii="Times New Roman" w:hAnsi="Times New Roman" w:cs="Times New Roman"/>
          <w:sz w:val="24"/>
          <w:szCs w:val="24"/>
        </w:rPr>
        <w:t xml:space="preserve">Routing logic: Asked of all people who said yes to question 3.  </w:t>
      </w:r>
    </w:p>
    <w:p w:rsidR="009F5C65" w:rsidRPr="00D1060C" w:rsidP="009F5C65" w14:paraId="6333AEFF" w14:textId="50CD55C3">
      <w:pPr>
        <w:adjustRightInd w:val="0"/>
        <w:ind w:left="720"/>
        <w:rPr>
          <w:rFonts w:ascii="Times New Roman" w:hAnsi="Times New Roman" w:cs="Times New Roman"/>
          <w:sz w:val="24"/>
          <w:szCs w:val="24"/>
        </w:rPr>
      </w:pPr>
    </w:p>
    <w:p w:rsidR="009F5C65" w:rsidRPr="00D1060C" w:rsidP="009F5C65" w14:paraId="2B2B565C" w14:textId="10BE99A1">
      <w:pPr>
        <w:pStyle w:val="BodyText"/>
        <w:numPr>
          <w:ilvl w:val="0"/>
          <w:numId w:val="3"/>
        </w:numPr>
        <w:spacing w:before="124" w:line="235" w:lineRule="auto"/>
        <w:ind w:right="299"/>
        <w:rPr>
          <w:sz w:val="24"/>
          <w:szCs w:val="24"/>
        </w:rPr>
      </w:pPr>
      <w:r w:rsidRPr="00D1060C">
        <w:rPr>
          <w:sz w:val="24"/>
          <w:szCs w:val="24"/>
        </w:rPr>
        <w:t>Please</w:t>
      </w:r>
      <w:r w:rsidRPr="00D1060C">
        <w:rPr>
          <w:spacing w:val="-4"/>
          <w:sz w:val="24"/>
          <w:szCs w:val="24"/>
        </w:rPr>
        <w:t xml:space="preserve"> </w:t>
      </w:r>
      <w:r w:rsidRPr="00D1060C">
        <w:rPr>
          <w:sz w:val="24"/>
          <w:szCs w:val="24"/>
        </w:rPr>
        <w:t>think</w:t>
      </w:r>
      <w:r w:rsidRPr="00D1060C">
        <w:rPr>
          <w:spacing w:val="-6"/>
          <w:sz w:val="24"/>
          <w:szCs w:val="24"/>
        </w:rPr>
        <w:t xml:space="preserve"> </w:t>
      </w:r>
      <w:r w:rsidRPr="00D1060C">
        <w:rPr>
          <w:sz w:val="24"/>
          <w:szCs w:val="24"/>
        </w:rPr>
        <w:t>about</w:t>
      </w:r>
      <w:r w:rsidRPr="00D1060C">
        <w:rPr>
          <w:spacing w:val="-5"/>
          <w:sz w:val="24"/>
          <w:szCs w:val="24"/>
        </w:rPr>
        <w:t xml:space="preserve"> </w:t>
      </w:r>
      <w:r w:rsidRPr="00D1060C">
        <w:rPr>
          <w:sz w:val="24"/>
          <w:szCs w:val="24"/>
        </w:rPr>
        <w:t>the</w:t>
      </w:r>
      <w:r w:rsidRPr="00D1060C">
        <w:rPr>
          <w:spacing w:val="-4"/>
          <w:sz w:val="24"/>
          <w:szCs w:val="24"/>
        </w:rPr>
        <w:t xml:space="preserve"> </w:t>
      </w:r>
      <w:r w:rsidRPr="00D1060C">
        <w:rPr>
          <w:sz w:val="24"/>
          <w:szCs w:val="24"/>
        </w:rPr>
        <w:t>last</w:t>
      </w:r>
      <w:r w:rsidRPr="00D1060C">
        <w:rPr>
          <w:spacing w:val="-5"/>
          <w:sz w:val="24"/>
          <w:szCs w:val="24"/>
        </w:rPr>
        <w:t xml:space="preserve"> </w:t>
      </w:r>
      <w:r w:rsidRPr="00D1060C">
        <w:rPr>
          <w:sz w:val="24"/>
          <w:szCs w:val="24"/>
        </w:rPr>
        <w:t>12</w:t>
      </w:r>
      <w:r w:rsidRPr="00D1060C">
        <w:rPr>
          <w:spacing w:val="-4"/>
          <w:sz w:val="24"/>
          <w:szCs w:val="24"/>
        </w:rPr>
        <w:t xml:space="preserve"> </w:t>
      </w:r>
      <w:r w:rsidRPr="00D1060C">
        <w:rPr>
          <w:sz w:val="24"/>
          <w:szCs w:val="24"/>
        </w:rPr>
        <w:t>months,</w:t>
      </w:r>
      <w:r w:rsidRPr="00D1060C">
        <w:rPr>
          <w:spacing w:val="-6"/>
          <w:sz w:val="24"/>
          <w:szCs w:val="24"/>
        </w:rPr>
        <w:t xml:space="preserve"> </w:t>
      </w:r>
      <w:r w:rsidRPr="00D1060C">
        <w:rPr>
          <w:sz w:val="24"/>
          <w:szCs w:val="24"/>
        </w:rPr>
        <w:t>that</w:t>
      </w:r>
      <w:r w:rsidRPr="00D1060C">
        <w:rPr>
          <w:spacing w:val="-5"/>
          <w:sz w:val="24"/>
          <w:szCs w:val="24"/>
        </w:rPr>
        <w:t xml:space="preserve"> </w:t>
      </w:r>
      <w:r w:rsidRPr="00D1060C">
        <w:rPr>
          <w:sz w:val="24"/>
          <w:szCs w:val="24"/>
        </w:rPr>
        <w:t>is</w:t>
      </w:r>
      <w:r w:rsidRPr="00D1060C">
        <w:rPr>
          <w:spacing w:val="-6"/>
          <w:sz w:val="24"/>
          <w:szCs w:val="24"/>
        </w:rPr>
        <w:t xml:space="preserve"> </w:t>
      </w:r>
      <w:r w:rsidRPr="00D1060C">
        <w:rPr>
          <w:sz w:val="24"/>
          <w:szCs w:val="24"/>
        </w:rPr>
        <w:t>between</w:t>
      </w:r>
      <w:r w:rsidRPr="00D1060C">
        <w:rPr>
          <w:spacing w:val="-8"/>
          <w:sz w:val="24"/>
          <w:szCs w:val="24"/>
        </w:rPr>
        <w:t xml:space="preserve"> </w:t>
      </w:r>
      <w:r w:rsidRPr="00D1060C">
        <w:rPr>
          <w:sz w:val="24"/>
          <w:szCs w:val="24"/>
        </w:rPr>
        <w:t>{MONTH</w:t>
      </w:r>
      <w:r w:rsidRPr="00D1060C">
        <w:rPr>
          <w:spacing w:val="-6"/>
          <w:sz w:val="24"/>
          <w:szCs w:val="24"/>
        </w:rPr>
        <w:t xml:space="preserve"> </w:t>
      </w:r>
      <w:r w:rsidRPr="00D1060C">
        <w:rPr>
          <w:sz w:val="24"/>
          <w:szCs w:val="24"/>
        </w:rPr>
        <w:t>YEAR-1}</w:t>
      </w:r>
      <w:r w:rsidRPr="00D1060C">
        <w:rPr>
          <w:spacing w:val="-6"/>
          <w:sz w:val="24"/>
          <w:szCs w:val="24"/>
        </w:rPr>
        <w:t xml:space="preserve"> </w:t>
      </w:r>
      <w:r w:rsidRPr="00D1060C">
        <w:rPr>
          <w:sz w:val="24"/>
          <w:szCs w:val="24"/>
        </w:rPr>
        <w:t>and</w:t>
      </w:r>
      <w:r w:rsidRPr="00D1060C">
        <w:rPr>
          <w:spacing w:val="-4"/>
          <w:sz w:val="24"/>
          <w:szCs w:val="24"/>
        </w:rPr>
        <w:t xml:space="preserve"> </w:t>
      </w:r>
      <w:r w:rsidRPr="00D1060C">
        <w:rPr>
          <w:sz w:val="24"/>
          <w:szCs w:val="24"/>
        </w:rPr>
        <w:t>today.</w:t>
      </w:r>
      <w:r w:rsidRPr="00D1060C">
        <w:rPr>
          <w:spacing w:val="-6"/>
          <w:sz w:val="24"/>
          <w:szCs w:val="24"/>
        </w:rPr>
        <w:t xml:space="preserve"> </w:t>
      </w:r>
      <w:r w:rsidRPr="00D1060C">
        <w:rPr>
          <w:sz w:val="24"/>
          <w:szCs w:val="24"/>
        </w:rPr>
        <w:t>Did</w:t>
      </w:r>
      <w:r w:rsidRPr="00D1060C">
        <w:rPr>
          <w:spacing w:val="-6"/>
          <w:sz w:val="24"/>
          <w:szCs w:val="24"/>
        </w:rPr>
        <w:t xml:space="preserve"> </w:t>
      </w:r>
      <w:r w:rsidRPr="00D1060C">
        <w:rPr>
          <w:sz w:val="24"/>
          <w:szCs w:val="24"/>
        </w:rPr>
        <w:t>{you/{PERSON}} last have COVID-19 within the past 12 months or more than 12 months ago?</w:t>
      </w:r>
    </w:p>
    <w:p w:rsidR="009F5C65" w:rsidRPr="00D1060C" w:rsidP="009F5C65" w14:paraId="705FED9B" w14:textId="77777777">
      <w:pPr>
        <w:adjustRightInd w:val="0"/>
        <w:ind w:left="720"/>
        <w:rPr>
          <w:rFonts w:ascii="Times New Roman" w:hAnsi="Times New Roman" w:cs="Times New Roman"/>
          <w:sz w:val="24"/>
          <w:szCs w:val="24"/>
        </w:rPr>
      </w:pPr>
    </w:p>
    <w:p w:rsidR="009F5C65" w:rsidRPr="00D1060C" w:rsidP="001525D3" w14:paraId="32BDE3DC" w14:textId="44806D82">
      <w:pPr>
        <w:ind w:left="720"/>
        <w:rPr>
          <w:rFonts w:ascii="Times New Roman" w:hAnsi="Times New Roman" w:cs="Times New Roman"/>
          <w:sz w:val="24"/>
          <w:szCs w:val="24"/>
        </w:rPr>
      </w:pPr>
      <w:r w:rsidRPr="00D1060C">
        <w:rPr>
          <w:rFonts w:ascii="Times New Roman" w:hAnsi="Times New Roman" w:cs="Times New Roman"/>
          <w:sz w:val="24"/>
          <w:szCs w:val="24"/>
        </w:rPr>
        <w:t xml:space="preserve">Response options: Within the past 12 months, More than 12 months ago, Don’t </w:t>
      </w:r>
      <w:r w:rsidR="007019CA">
        <w:rPr>
          <w:rFonts w:ascii="Times New Roman" w:hAnsi="Times New Roman" w:cs="Times New Roman"/>
          <w:sz w:val="24"/>
          <w:szCs w:val="24"/>
        </w:rPr>
        <w:t>k</w:t>
      </w:r>
      <w:r w:rsidRPr="00D1060C">
        <w:rPr>
          <w:rFonts w:ascii="Times New Roman" w:hAnsi="Times New Roman" w:cs="Times New Roman"/>
          <w:sz w:val="24"/>
          <w:szCs w:val="24"/>
        </w:rPr>
        <w:t xml:space="preserve">now, Refused </w:t>
      </w:r>
    </w:p>
    <w:p w:rsidR="001525D3" w:rsidRPr="00D1060C" w:rsidP="001525D3" w14:paraId="3AB10118" w14:textId="3383D6AD">
      <w:pPr>
        <w:ind w:left="720"/>
        <w:rPr>
          <w:rFonts w:ascii="Times New Roman" w:hAnsi="Times New Roman" w:cs="Times New Roman"/>
          <w:sz w:val="24"/>
          <w:szCs w:val="24"/>
        </w:rPr>
      </w:pPr>
    </w:p>
    <w:p w:rsidR="001525D3" w:rsidRPr="00D1060C" w:rsidP="001525D3" w14:paraId="63CF8655" w14:textId="7823E1F4">
      <w:pPr>
        <w:ind w:left="720"/>
        <w:rPr>
          <w:rFonts w:ascii="Times New Roman" w:hAnsi="Times New Roman" w:cs="Times New Roman"/>
          <w:sz w:val="24"/>
          <w:szCs w:val="24"/>
        </w:rPr>
      </w:pPr>
      <w:r w:rsidRPr="00D1060C">
        <w:rPr>
          <w:rFonts w:ascii="Times New Roman" w:hAnsi="Times New Roman" w:cs="Times New Roman"/>
          <w:sz w:val="24"/>
          <w:szCs w:val="24"/>
        </w:rPr>
        <w:t>Routing logic: Asked of all people who said yes to question 1.</w:t>
      </w:r>
    </w:p>
    <w:p w:rsidR="001525D3" w:rsidRPr="00D1060C" w:rsidP="001525D3" w14:paraId="13A04F1F" w14:textId="080806F2">
      <w:pPr>
        <w:ind w:left="720"/>
        <w:rPr>
          <w:rFonts w:ascii="Times New Roman" w:hAnsi="Times New Roman" w:cs="Times New Roman"/>
          <w:sz w:val="24"/>
          <w:szCs w:val="24"/>
        </w:rPr>
      </w:pPr>
    </w:p>
    <w:p w:rsidR="001525D3" w:rsidRPr="00D1060C" w:rsidP="001525D3" w14:paraId="1352E50B" w14:textId="2E4A77F7">
      <w:pPr>
        <w:pStyle w:val="ListParagraph"/>
        <w:numPr>
          <w:ilvl w:val="0"/>
          <w:numId w:val="3"/>
        </w:numPr>
        <w:spacing w:before="122"/>
        <w:rPr>
          <w:rFonts w:ascii="Times New Roman" w:hAnsi="Times New Roman" w:cs="Times New Roman"/>
        </w:rPr>
      </w:pPr>
      <w:r w:rsidRPr="00D1060C">
        <w:rPr>
          <w:rFonts w:ascii="Times New Roman" w:hAnsi="Times New Roman" w:cs="Times New Roman"/>
        </w:rPr>
        <w:t>What</w:t>
      </w:r>
      <w:r w:rsidRPr="00D1060C">
        <w:rPr>
          <w:rFonts w:ascii="Times New Roman" w:hAnsi="Times New Roman" w:cs="Times New Roman"/>
          <w:spacing w:val="-5"/>
        </w:rPr>
        <w:t xml:space="preserve"> </w:t>
      </w:r>
      <w:r w:rsidRPr="00D1060C">
        <w:rPr>
          <w:rFonts w:ascii="Times New Roman" w:hAnsi="Times New Roman" w:cs="Times New Roman"/>
        </w:rPr>
        <w:t>month</w:t>
      </w:r>
      <w:r w:rsidRPr="00D1060C">
        <w:rPr>
          <w:rFonts w:ascii="Times New Roman" w:hAnsi="Times New Roman" w:cs="Times New Roman"/>
          <w:spacing w:val="-1"/>
        </w:rPr>
        <w:t xml:space="preserve"> </w:t>
      </w:r>
      <w:r w:rsidRPr="00D1060C">
        <w:rPr>
          <w:rFonts w:ascii="Times New Roman" w:hAnsi="Times New Roman" w:cs="Times New Roman"/>
        </w:rPr>
        <w:t>and</w:t>
      </w:r>
      <w:r w:rsidRPr="00D1060C">
        <w:rPr>
          <w:rFonts w:ascii="Times New Roman" w:hAnsi="Times New Roman" w:cs="Times New Roman"/>
          <w:spacing w:val="-2"/>
        </w:rPr>
        <w:t xml:space="preserve"> </w:t>
      </w:r>
      <w:r w:rsidRPr="00D1060C">
        <w:rPr>
          <w:rFonts w:ascii="Times New Roman" w:hAnsi="Times New Roman" w:cs="Times New Roman"/>
        </w:rPr>
        <w:t>year</w:t>
      </w:r>
      <w:r w:rsidRPr="00D1060C">
        <w:rPr>
          <w:rFonts w:ascii="Times New Roman" w:hAnsi="Times New Roman" w:cs="Times New Roman"/>
          <w:spacing w:val="-1"/>
        </w:rPr>
        <w:t xml:space="preserve"> </w:t>
      </w:r>
      <w:r w:rsidRPr="00D1060C">
        <w:rPr>
          <w:rFonts w:ascii="Times New Roman" w:hAnsi="Times New Roman" w:cs="Times New Roman"/>
        </w:rPr>
        <w:t>did</w:t>
      </w:r>
      <w:r w:rsidRPr="00D1060C">
        <w:rPr>
          <w:rFonts w:ascii="Times New Roman" w:hAnsi="Times New Roman" w:cs="Times New Roman"/>
          <w:spacing w:val="-2"/>
        </w:rPr>
        <w:t xml:space="preserve"> </w:t>
      </w:r>
      <w:r w:rsidRPr="00D1060C">
        <w:rPr>
          <w:rFonts w:ascii="Times New Roman" w:hAnsi="Times New Roman" w:cs="Times New Roman"/>
        </w:rPr>
        <w:t>{you/{PERSON}}</w:t>
      </w:r>
      <w:r w:rsidRPr="00D1060C">
        <w:rPr>
          <w:rFonts w:ascii="Times New Roman" w:hAnsi="Times New Roman" w:cs="Times New Roman"/>
          <w:spacing w:val="-2"/>
        </w:rPr>
        <w:t xml:space="preserve"> </w:t>
      </w:r>
      <w:r w:rsidRPr="00D1060C">
        <w:rPr>
          <w:rFonts w:ascii="Times New Roman" w:hAnsi="Times New Roman" w:cs="Times New Roman"/>
        </w:rPr>
        <w:t>last have</w:t>
      </w:r>
      <w:r w:rsidRPr="00D1060C">
        <w:rPr>
          <w:rFonts w:ascii="Times New Roman" w:hAnsi="Times New Roman" w:cs="Times New Roman"/>
          <w:spacing w:val="-3"/>
        </w:rPr>
        <w:t xml:space="preserve"> </w:t>
      </w:r>
      <w:r w:rsidRPr="00D1060C">
        <w:rPr>
          <w:rFonts w:ascii="Times New Roman" w:hAnsi="Times New Roman" w:cs="Times New Roman"/>
        </w:rPr>
        <w:t>COVID-</w:t>
      </w:r>
      <w:r w:rsidRPr="00D1060C">
        <w:rPr>
          <w:rFonts w:ascii="Times New Roman" w:hAnsi="Times New Roman" w:cs="Times New Roman"/>
          <w:spacing w:val="-5"/>
        </w:rPr>
        <w:t>19?</w:t>
      </w:r>
    </w:p>
    <w:p w:rsidR="001525D3" w:rsidRPr="00D1060C" w:rsidP="001525D3" w14:paraId="79E91711" w14:textId="7E26ED4B">
      <w:pPr>
        <w:pStyle w:val="ListParagraph"/>
        <w:spacing w:before="122"/>
        <w:rPr>
          <w:rFonts w:ascii="Times New Roman" w:hAnsi="Times New Roman" w:cs="Times New Roman"/>
          <w:spacing w:val="-5"/>
        </w:rPr>
      </w:pPr>
    </w:p>
    <w:p w:rsidR="001525D3" w:rsidRPr="00D1060C" w:rsidP="001525D3" w14:paraId="366A5BD8" w14:textId="26835977">
      <w:pPr>
        <w:pStyle w:val="ListParagraph"/>
        <w:spacing w:before="122"/>
        <w:rPr>
          <w:rFonts w:ascii="Times New Roman" w:hAnsi="Times New Roman" w:cs="Times New Roman"/>
          <w:spacing w:val="-5"/>
        </w:rPr>
      </w:pPr>
      <w:r w:rsidRPr="00D1060C">
        <w:rPr>
          <w:rFonts w:ascii="Times New Roman" w:hAnsi="Times New Roman" w:cs="Times New Roman"/>
          <w:spacing w:val="-5"/>
        </w:rPr>
        <w:t>Response options: (</w:t>
      </w:r>
      <w:r w:rsidR="00471AF2">
        <w:rPr>
          <w:rFonts w:ascii="Times New Roman" w:hAnsi="Times New Roman" w:cs="Times New Roman"/>
          <w:spacing w:val="-5"/>
        </w:rPr>
        <w:t>T</w:t>
      </w:r>
      <w:r w:rsidRPr="00D1060C">
        <w:rPr>
          <w:rFonts w:ascii="Times New Roman" w:hAnsi="Times New Roman" w:cs="Times New Roman"/>
          <w:spacing w:val="-5"/>
        </w:rPr>
        <w:t>ext entry), Don’t know, Refused</w:t>
      </w:r>
    </w:p>
    <w:p w:rsidR="001525D3" w:rsidRPr="00D1060C" w:rsidP="001525D3" w14:paraId="058C8E7B" w14:textId="7C42A8DF">
      <w:pPr>
        <w:pStyle w:val="ListParagraph"/>
        <w:spacing w:before="122"/>
        <w:rPr>
          <w:rFonts w:ascii="Times New Roman" w:hAnsi="Times New Roman" w:cs="Times New Roman"/>
          <w:spacing w:val="-5"/>
        </w:rPr>
      </w:pPr>
    </w:p>
    <w:p w:rsidR="001525D3" w:rsidRPr="00D1060C" w:rsidP="001525D3" w14:paraId="245568F3" w14:textId="5E830690">
      <w:pPr>
        <w:pStyle w:val="ListParagraph"/>
        <w:spacing w:before="122"/>
        <w:rPr>
          <w:rFonts w:ascii="Times New Roman" w:hAnsi="Times New Roman" w:cs="Times New Roman"/>
        </w:rPr>
      </w:pPr>
      <w:r w:rsidRPr="00D1060C">
        <w:rPr>
          <w:rFonts w:ascii="Times New Roman" w:hAnsi="Times New Roman" w:cs="Times New Roman"/>
          <w:spacing w:val="-5"/>
        </w:rPr>
        <w:t xml:space="preserve">Routing logic: Asked of all people who said “Within the </w:t>
      </w:r>
      <w:r w:rsidRPr="00D1060C" w:rsidR="003F2DCD">
        <w:rPr>
          <w:rFonts w:ascii="Times New Roman" w:hAnsi="Times New Roman" w:cs="Times New Roman"/>
          <w:spacing w:val="-5"/>
        </w:rPr>
        <w:t xml:space="preserve">past 12 months” to question 5. </w:t>
      </w:r>
    </w:p>
    <w:p w:rsidR="001525D3" w:rsidP="001525D3" w14:paraId="36FF2B9C" w14:textId="77777777">
      <w:pPr>
        <w:ind w:left="720"/>
      </w:pPr>
    </w:p>
    <w:p w:rsidR="009F5C65" w:rsidRPr="009F5C65" w:rsidP="009F5C65" w14:paraId="3C186F30" w14:textId="5F6C76B8">
      <w:pPr>
        <w:rPr>
          <w:rFonts w:ascii="Times New Roman" w:hAnsi="Times New Roman" w:cs="Times New Roman"/>
        </w:rPr>
      </w:pPr>
    </w:p>
    <w:p w:rsidR="00B32537" w14:paraId="462BEBCC" w14:textId="77777777"/>
    <w:sectPr w:rsidSect="00DF5BA4">
      <w:headerReference w:type="first" r:id="rId4"/>
      <w:foot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2FE3" w:rsidRPr="00422FE3" w:rsidP="00422FE3" w14:paraId="28158CD1" w14:textId="48274508">
    <w:pPr>
      <w:rPr>
        <w:sz w:val="14"/>
      </w:rPr>
    </w:pPr>
    <w:r w:rsidRPr="00EB7CEE">
      <w:rPr>
        <w:sz w:val="14"/>
      </w:rPr>
      <w:t>This</w:t>
    </w:r>
    <w:r w:rsidRPr="00EB7CEE">
      <w:rPr>
        <w:spacing w:val="-7"/>
        <w:sz w:val="14"/>
      </w:rPr>
      <w:t xml:space="preserve"> </w:t>
    </w:r>
    <w:r w:rsidRPr="00EB7CEE">
      <w:rPr>
        <w:sz w:val="14"/>
      </w:rPr>
      <w:t>survey</w:t>
    </w:r>
    <w:r w:rsidRPr="00EB7CEE">
      <w:rPr>
        <w:spacing w:val="-8"/>
        <w:sz w:val="14"/>
      </w:rPr>
      <w:t xml:space="preserve"> </w:t>
    </w:r>
    <w:r w:rsidRPr="00EB7CEE">
      <w:rPr>
        <w:sz w:val="14"/>
      </w:rPr>
      <w:t>is</w:t>
    </w:r>
    <w:r w:rsidRPr="00EB7CEE">
      <w:rPr>
        <w:spacing w:val="-6"/>
        <w:sz w:val="14"/>
      </w:rPr>
      <w:t xml:space="preserve"> </w:t>
    </w:r>
    <w:r w:rsidRPr="00EB7CEE">
      <w:rPr>
        <w:sz w:val="14"/>
      </w:rPr>
      <w:t>authorized</w:t>
    </w:r>
    <w:r w:rsidRPr="00EB7CEE">
      <w:rPr>
        <w:spacing w:val="-7"/>
        <w:sz w:val="14"/>
      </w:rPr>
      <w:t xml:space="preserve"> </w:t>
    </w:r>
    <w:r w:rsidRPr="00EB7CEE">
      <w:rPr>
        <w:sz w:val="14"/>
      </w:rPr>
      <w:t>under</w:t>
    </w:r>
    <w:r w:rsidRPr="00EB7CEE">
      <w:rPr>
        <w:spacing w:val="-7"/>
        <w:sz w:val="14"/>
      </w:rPr>
      <w:t xml:space="preserve"> </w:t>
    </w:r>
    <w:r w:rsidRPr="00EB7CEE">
      <w:rPr>
        <w:sz w:val="14"/>
      </w:rPr>
      <w:t>42</w:t>
    </w:r>
    <w:r w:rsidRPr="00EB7CEE">
      <w:rPr>
        <w:spacing w:val="-7"/>
        <w:sz w:val="14"/>
      </w:rPr>
      <w:t xml:space="preserve"> </w:t>
    </w:r>
    <w:r w:rsidRPr="00EB7CEE">
      <w:rPr>
        <w:sz w:val="14"/>
      </w:rPr>
      <w:t>U.S.C.</w:t>
    </w:r>
    <w:r w:rsidRPr="00EB7CEE">
      <w:rPr>
        <w:spacing w:val="-5"/>
        <w:sz w:val="14"/>
      </w:rPr>
      <w:t xml:space="preserve"> </w:t>
    </w:r>
    <w:r w:rsidRPr="00EB7CEE">
      <w:rPr>
        <w:sz w:val="14"/>
      </w:rPr>
      <w:t>299a.</w:t>
    </w:r>
    <w:r w:rsidRPr="00EB7CEE">
      <w:rPr>
        <w:spacing w:val="-6"/>
        <w:sz w:val="14"/>
      </w:rPr>
      <w:t xml:space="preserve"> </w:t>
    </w:r>
    <w:r w:rsidRPr="00EB7CEE">
      <w:rPr>
        <w:sz w:val="14"/>
      </w:rPr>
      <w:t>The</w:t>
    </w:r>
    <w:r w:rsidRPr="00EB7CEE">
      <w:rPr>
        <w:spacing w:val="-7"/>
        <w:sz w:val="14"/>
      </w:rPr>
      <w:t xml:space="preserve"> </w:t>
    </w:r>
    <w:r w:rsidRPr="00EB7CEE">
      <w:rPr>
        <w:sz w:val="14"/>
      </w:rPr>
      <w:t>confidentiality</w:t>
    </w:r>
    <w:r w:rsidRPr="00EB7CEE">
      <w:rPr>
        <w:spacing w:val="-10"/>
        <w:sz w:val="14"/>
      </w:rPr>
      <w:t xml:space="preserve"> </w:t>
    </w:r>
    <w:r w:rsidRPr="00EB7CEE">
      <w:rPr>
        <w:sz w:val="14"/>
      </w:rPr>
      <w:t>of</w:t>
    </w:r>
    <w:r w:rsidRPr="00EB7CEE">
      <w:rPr>
        <w:spacing w:val="-5"/>
        <w:sz w:val="14"/>
      </w:rPr>
      <w:t xml:space="preserve"> </w:t>
    </w:r>
    <w:r w:rsidRPr="00EB7CEE">
      <w:rPr>
        <w:spacing w:val="-3"/>
        <w:sz w:val="14"/>
      </w:rPr>
      <w:t>your</w:t>
    </w:r>
    <w:r w:rsidRPr="00EB7CEE">
      <w:rPr>
        <w:spacing w:val="-5"/>
        <w:sz w:val="14"/>
      </w:rPr>
      <w:t xml:space="preserve"> </w:t>
    </w:r>
    <w:r w:rsidRPr="00EB7CEE">
      <w:rPr>
        <w:sz w:val="14"/>
      </w:rPr>
      <w:t>responses</w:t>
    </w:r>
    <w:r w:rsidRPr="00EB7CEE">
      <w:rPr>
        <w:spacing w:val="-6"/>
        <w:sz w:val="14"/>
      </w:rPr>
      <w:t xml:space="preserve"> </w:t>
    </w:r>
    <w:r w:rsidRPr="00EB7CEE">
      <w:rPr>
        <w:sz w:val="14"/>
      </w:rPr>
      <w:t>to</w:t>
    </w:r>
    <w:r w:rsidRPr="00EB7CEE">
      <w:rPr>
        <w:spacing w:val="-7"/>
        <w:sz w:val="14"/>
      </w:rPr>
      <w:t xml:space="preserve"> </w:t>
    </w:r>
    <w:r w:rsidRPr="00EB7CEE">
      <w:rPr>
        <w:sz w:val="14"/>
      </w:rPr>
      <w:t>this</w:t>
    </w:r>
    <w:r w:rsidRPr="00EB7CEE">
      <w:rPr>
        <w:spacing w:val="-6"/>
        <w:sz w:val="14"/>
      </w:rPr>
      <w:t xml:space="preserve"> </w:t>
    </w:r>
    <w:r w:rsidRPr="00EB7CEE">
      <w:rPr>
        <w:sz w:val="14"/>
      </w:rPr>
      <w:t>survey</w:t>
    </w:r>
    <w:r w:rsidRPr="00EB7CEE">
      <w:rPr>
        <w:spacing w:val="-10"/>
        <w:sz w:val="14"/>
      </w:rPr>
      <w:t xml:space="preserve"> </w:t>
    </w:r>
    <w:r w:rsidRPr="00EB7CEE">
      <w:rPr>
        <w:sz w:val="14"/>
      </w:rPr>
      <w:t>is</w:t>
    </w:r>
    <w:r w:rsidRPr="00EB7CEE">
      <w:rPr>
        <w:spacing w:val="-6"/>
        <w:sz w:val="14"/>
      </w:rPr>
      <w:t xml:space="preserve"> </w:t>
    </w:r>
    <w:r w:rsidRPr="00EB7CEE">
      <w:rPr>
        <w:sz w:val="14"/>
      </w:rPr>
      <w:t>protected</w:t>
    </w:r>
    <w:r w:rsidRPr="00EB7CEE">
      <w:rPr>
        <w:spacing w:val="-7"/>
        <w:sz w:val="14"/>
      </w:rPr>
      <w:t xml:space="preserve"> </w:t>
    </w:r>
    <w:r w:rsidRPr="00EB7CEE">
      <w:rPr>
        <w:sz w:val="14"/>
      </w:rPr>
      <w:t>by</w:t>
    </w:r>
    <w:r w:rsidRPr="00EB7CEE">
      <w:rPr>
        <w:spacing w:val="-11"/>
        <w:sz w:val="14"/>
      </w:rPr>
      <w:t xml:space="preserve"> </w:t>
    </w:r>
    <w:r w:rsidRPr="00EB7CEE">
      <w:rPr>
        <w:sz w:val="14"/>
      </w:rPr>
      <w:t>Sections</w:t>
    </w:r>
    <w:r w:rsidRPr="00EB7CEE">
      <w:rPr>
        <w:spacing w:val="-6"/>
        <w:sz w:val="14"/>
      </w:rPr>
      <w:t xml:space="preserve"> </w:t>
    </w:r>
    <w:r w:rsidRPr="00EB7CEE">
      <w:rPr>
        <w:sz w:val="14"/>
      </w:rPr>
      <w:t>944(c)</w:t>
    </w:r>
    <w:r w:rsidRPr="00EB7CEE">
      <w:rPr>
        <w:spacing w:val="-5"/>
        <w:sz w:val="14"/>
      </w:rPr>
      <w:t xml:space="preserve"> </w:t>
    </w:r>
    <w:r w:rsidRPr="00EB7CEE">
      <w:rPr>
        <w:sz w:val="14"/>
      </w:rPr>
      <w:t>and</w:t>
    </w:r>
    <w:r w:rsidRPr="00EB7CEE">
      <w:rPr>
        <w:spacing w:val="-7"/>
        <w:sz w:val="14"/>
      </w:rPr>
      <w:t xml:space="preserve"> </w:t>
    </w:r>
    <w:r w:rsidRPr="00EB7CEE">
      <w:rPr>
        <w:sz w:val="14"/>
      </w:rPr>
      <w:t>308(d)</w:t>
    </w:r>
    <w:r w:rsidRPr="00EB7CEE">
      <w:rPr>
        <w:spacing w:val="-7"/>
        <w:sz w:val="14"/>
      </w:rPr>
      <w:t xml:space="preserve"> </w:t>
    </w:r>
    <w:r w:rsidRPr="00EB7CEE">
      <w:rPr>
        <w:sz w:val="14"/>
      </w:rPr>
      <w:t>of</w:t>
    </w:r>
    <w:r w:rsidRPr="00EB7CEE">
      <w:rPr>
        <w:spacing w:val="-6"/>
        <w:sz w:val="14"/>
      </w:rPr>
      <w:t xml:space="preserve"> </w:t>
    </w:r>
    <w:r w:rsidRPr="00EB7CEE">
      <w:rPr>
        <w:sz w:val="14"/>
      </w:rPr>
      <w:t>the</w:t>
    </w:r>
    <w:r w:rsidRPr="00EB7CEE">
      <w:rPr>
        <w:spacing w:val="-7"/>
        <w:sz w:val="14"/>
      </w:rPr>
      <w:t xml:space="preserve"> </w:t>
    </w:r>
    <w:r w:rsidRPr="00EB7CEE">
      <w:rPr>
        <w:sz w:val="14"/>
      </w:rPr>
      <w:t>Public Health</w:t>
    </w:r>
    <w:r w:rsidRPr="00EB7CEE">
      <w:rPr>
        <w:spacing w:val="-7"/>
        <w:sz w:val="14"/>
      </w:rPr>
      <w:t xml:space="preserve"> </w:t>
    </w:r>
    <w:r w:rsidRPr="00EB7CEE">
      <w:rPr>
        <w:sz w:val="14"/>
      </w:rPr>
      <w:t>Service</w:t>
    </w:r>
    <w:r w:rsidRPr="00EB7CEE">
      <w:rPr>
        <w:spacing w:val="-7"/>
        <w:sz w:val="14"/>
      </w:rPr>
      <w:t xml:space="preserve"> </w:t>
    </w:r>
    <w:r w:rsidRPr="00EB7CEE">
      <w:rPr>
        <w:sz w:val="14"/>
      </w:rPr>
      <w:t>Act</w:t>
    </w:r>
    <w:r w:rsidRPr="00EB7CEE">
      <w:rPr>
        <w:spacing w:val="-6"/>
        <w:sz w:val="14"/>
      </w:rPr>
      <w:t xml:space="preserve"> </w:t>
    </w:r>
    <w:r w:rsidRPr="00EB7CEE">
      <w:rPr>
        <w:sz w:val="14"/>
      </w:rPr>
      <w:t>[42</w:t>
    </w:r>
    <w:r w:rsidRPr="00EB7CEE">
      <w:rPr>
        <w:spacing w:val="-7"/>
        <w:sz w:val="14"/>
      </w:rPr>
      <w:t xml:space="preserve"> </w:t>
    </w:r>
    <w:r w:rsidRPr="00EB7CEE">
      <w:rPr>
        <w:sz w:val="14"/>
      </w:rPr>
      <w:t>U.S.C.</w:t>
    </w:r>
    <w:r w:rsidRPr="00EB7CEE">
      <w:rPr>
        <w:spacing w:val="-4"/>
        <w:sz w:val="14"/>
      </w:rPr>
      <w:t xml:space="preserve"> </w:t>
    </w:r>
    <w:r w:rsidRPr="00EB7CEE">
      <w:rPr>
        <w:sz w:val="14"/>
      </w:rPr>
      <w:t>299c-3(c)</w:t>
    </w:r>
    <w:r w:rsidRPr="00EB7CEE">
      <w:rPr>
        <w:spacing w:val="-7"/>
        <w:sz w:val="14"/>
      </w:rPr>
      <w:t xml:space="preserve"> </w:t>
    </w:r>
    <w:r w:rsidRPr="00EB7CEE">
      <w:rPr>
        <w:sz w:val="14"/>
      </w:rPr>
      <w:t>and</w:t>
    </w:r>
    <w:r w:rsidRPr="00EB7CEE">
      <w:rPr>
        <w:spacing w:val="-7"/>
        <w:sz w:val="14"/>
      </w:rPr>
      <w:t xml:space="preserve"> </w:t>
    </w:r>
    <w:r w:rsidRPr="00EB7CEE">
      <w:rPr>
        <w:sz w:val="14"/>
      </w:rPr>
      <w:t>42</w:t>
    </w:r>
    <w:r w:rsidRPr="00EB7CEE">
      <w:rPr>
        <w:spacing w:val="-7"/>
        <w:sz w:val="14"/>
      </w:rPr>
      <w:t xml:space="preserve"> </w:t>
    </w:r>
    <w:r w:rsidRPr="00EB7CEE">
      <w:rPr>
        <w:sz w:val="14"/>
      </w:rPr>
      <w:t>U.S.C.</w:t>
    </w:r>
    <w:r w:rsidRPr="00EB7CEE">
      <w:rPr>
        <w:spacing w:val="-4"/>
        <w:sz w:val="14"/>
      </w:rPr>
      <w:t xml:space="preserve"> </w:t>
    </w:r>
    <w:r w:rsidRPr="00EB7CEE">
      <w:rPr>
        <w:sz w:val="14"/>
      </w:rPr>
      <w:t>242m(d)].</w:t>
    </w:r>
    <w:r w:rsidRPr="00EB7CEE">
      <w:rPr>
        <w:spacing w:val="27"/>
        <w:sz w:val="14"/>
      </w:rPr>
      <w:t xml:space="preserve"> </w:t>
    </w:r>
    <w:r w:rsidRPr="00EB7CEE">
      <w:rPr>
        <w:sz w:val="14"/>
      </w:rPr>
      <w:t>Information</w:t>
    </w:r>
    <w:r w:rsidRPr="00EB7CEE">
      <w:rPr>
        <w:spacing w:val="-7"/>
        <w:sz w:val="14"/>
      </w:rPr>
      <w:t xml:space="preserve"> </w:t>
    </w:r>
    <w:r w:rsidRPr="00EB7CEE">
      <w:rPr>
        <w:sz w:val="14"/>
      </w:rPr>
      <w:t>that</w:t>
    </w:r>
    <w:r w:rsidRPr="00EB7CEE">
      <w:rPr>
        <w:spacing w:val="-4"/>
        <w:sz w:val="14"/>
      </w:rPr>
      <w:t xml:space="preserve"> </w:t>
    </w:r>
    <w:r w:rsidRPr="00EB7CEE">
      <w:rPr>
        <w:sz w:val="14"/>
      </w:rPr>
      <w:t>could</w:t>
    </w:r>
    <w:r w:rsidRPr="00EB7CEE">
      <w:rPr>
        <w:spacing w:val="-7"/>
        <w:sz w:val="14"/>
      </w:rPr>
      <w:t xml:space="preserve"> </w:t>
    </w:r>
    <w:r w:rsidRPr="00EB7CEE">
      <w:rPr>
        <w:sz w:val="14"/>
      </w:rPr>
      <w:t>identify</w:t>
    </w:r>
    <w:r w:rsidRPr="00EB7CEE">
      <w:rPr>
        <w:spacing w:val="-9"/>
        <w:sz w:val="14"/>
      </w:rPr>
      <w:t xml:space="preserve"> </w:t>
    </w:r>
    <w:r w:rsidRPr="00EB7CEE">
      <w:rPr>
        <w:spacing w:val="-3"/>
        <w:sz w:val="14"/>
      </w:rPr>
      <w:t>you</w:t>
    </w:r>
    <w:r w:rsidRPr="00EB7CEE">
      <w:rPr>
        <w:spacing w:val="-6"/>
        <w:sz w:val="14"/>
      </w:rPr>
      <w:t xml:space="preserve"> </w:t>
    </w:r>
    <w:r w:rsidRPr="00EB7CEE">
      <w:rPr>
        <w:sz w:val="14"/>
      </w:rPr>
      <w:t>will</w:t>
    </w:r>
    <w:r w:rsidRPr="00EB7CEE">
      <w:rPr>
        <w:spacing w:val="-6"/>
        <w:sz w:val="14"/>
      </w:rPr>
      <w:t xml:space="preserve"> </w:t>
    </w:r>
    <w:r w:rsidRPr="00EB7CEE">
      <w:rPr>
        <w:sz w:val="14"/>
      </w:rPr>
      <w:t>not</w:t>
    </w:r>
    <w:r w:rsidRPr="00EB7CEE">
      <w:rPr>
        <w:spacing w:val="-6"/>
        <w:sz w:val="14"/>
      </w:rPr>
      <w:t xml:space="preserve"> </w:t>
    </w:r>
    <w:r w:rsidRPr="00EB7CEE">
      <w:rPr>
        <w:sz w:val="14"/>
      </w:rPr>
      <w:t>be</w:t>
    </w:r>
    <w:r w:rsidRPr="00EB7CEE">
      <w:rPr>
        <w:spacing w:val="-7"/>
        <w:sz w:val="14"/>
      </w:rPr>
      <w:t xml:space="preserve"> </w:t>
    </w:r>
    <w:r w:rsidRPr="00EB7CEE">
      <w:rPr>
        <w:sz w:val="14"/>
      </w:rPr>
      <w:t>disclosed</w:t>
    </w:r>
    <w:r w:rsidRPr="00EB7CEE">
      <w:rPr>
        <w:spacing w:val="-7"/>
        <w:sz w:val="14"/>
      </w:rPr>
      <w:t xml:space="preserve"> </w:t>
    </w:r>
    <w:r w:rsidRPr="00EB7CEE">
      <w:rPr>
        <w:sz w:val="14"/>
      </w:rPr>
      <w:t>unless</w:t>
    </w:r>
    <w:r w:rsidRPr="00EB7CEE">
      <w:rPr>
        <w:spacing w:val="-6"/>
        <w:sz w:val="14"/>
      </w:rPr>
      <w:t xml:space="preserve"> </w:t>
    </w:r>
    <w:r w:rsidRPr="00EB7CEE">
      <w:rPr>
        <w:sz w:val="14"/>
      </w:rPr>
      <w:t>you</w:t>
    </w:r>
    <w:r w:rsidRPr="00EB7CEE">
      <w:rPr>
        <w:spacing w:val="-7"/>
        <w:sz w:val="14"/>
      </w:rPr>
      <w:t xml:space="preserve"> </w:t>
    </w:r>
    <w:r w:rsidRPr="00EB7CEE">
      <w:rPr>
        <w:sz w:val="14"/>
      </w:rPr>
      <w:t>have</w:t>
    </w:r>
    <w:r w:rsidRPr="00EB7CEE">
      <w:rPr>
        <w:spacing w:val="-7"/>
        <w:sz w:val="14"/>
      </w:rPr>
      <w:t xml:space="preserve"> </w:t>
    </w:r>
    <w:r w:rsidRPr="00EB7CEE">
      <w:rPr>
        <w:sz w:val="14"/>
      </w:rPr>
      <w:t>consented</w:t>
    </w:r>
    <w:r w:rsidRPr="00EB7CEE">
      <w:rPr>
        <w:spacing w:val="-7"/>
        <w:sz w:val="14"/>
      </w:rPr>
      <w:t xml:space="preserve"> </w:t>
    </w:r>
    <w:r w:rsidRPr="00EB7CEE">
      <w:rPr>
        <w:sz w:val="14"/>
      </w:rPr>
      <w:t>to</w:t>
    </w:r>
    <w:r w:rsidRPr="00EB7CEE">
      <w:rPr>
        <w:spacing w:val="-6"/>
        <w:sz w:val="14"/>
      </w:rPr>
      <w:t xml:space="preserve"> </w:t>
    </w:r>
    <w:r w:rsidRPr="00EB7CEE">
      <w:rPr>
        <w:sz w:val="14"/>
      </w:rPr>
      <w:t>that disclosure. Public reporting burden for this collection of information is estimated to average 7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w:t>
    </w:r>
    <w:r w:rsidRPr="00EB7CEE">
      <w:rPr>
        <w:spacing w:val="-8"/>
        <w:sz w:val="14"/>
      </w:rPr>
      <w:t xml:space="preserve"> </w:t>
    </w:r>
    <w:r w:rsidRPr="00EB7CEE">
      <w:rPr>
        <w:sz w:val="14"/>
      </w:rPr>
      <w:t>for</w:t>
    </w:r>
    <w:r w:rsidRPr="00EB7CEE">
      <w:rPr>
        <w:spacing w:val="-8"/>
        <w:sz w:val="14"/>
      </w:rPr>
      <w:t xml:space="preserve"> </w:t>
    </w:r>
    <w:r w:rsidRPr="00EB7CEE">
      <w:rPr>
        <w:sz w:val="14"/>
      </w:rPr>
      <w:t>reducing</w:t>
    </w:r>
    <w:r w:rsidRPr="00EB7CEE">
      <w:rPr>
        <w:spacing w:val="-9"/>
        <w:sz w:val="14"/>
      </w:rPr>
      <w:t xml:space="preserve"> </w:t>
    </w:r>
    <w:r w:rsidRPr="00EB7CEE">
      <w:rPr>
        <w:sz w:val="14"/>
      </w:rPr>
      <w:t>this</w:t>
    </w:r>
    <w:r w:rsidRPr="00EB7CEE">
      <w:rPr>
        <w:spacing w:val="-7"/>
        <w:sz w:val="14"/>
      </w:rPr>
      <w:t xml:space="preserve"> </w:t>
    </w:r>
    <w:r w:rsidRPr="00EB7CEE">
      <w:rPr>
        <w:sz w:val="14"/>
      </w:rPr>
      <w:t>burden,</w:t>
    </w:r>
    <w:r w:rsidRPr="00EB7CEE">
      <w:rPr>
        <w:spacing w:val="-8"/>
        <w:sz w:val="14"/>
      </w:rPr>
      <w:t xml:space="preserve"> </w:t>
    </w:r>
    <w:r w:rsidRPr="00EB7CEE">
      <w:rPr>
        <w:sz w:val="14"/>
      </w:rPr>
      <w:t>to:</w:t>
    </w:r>
    <w:r w:rsidRPr="00EB7CEE">
      <w:rPr>
        <w:spacing w:val="-5"/>
        <w:sz w:val="14"/>
      </w:rPr>
      <w:t xml:space="preserve"> </w:t>
    </w:r>
    <w:r w:rsidRPr="00EB7CEE">
      <w:rPr>
        <w:sz w:val="14"/>
      </w:rPr>
      <w:t>AHRQ</w:t>
    </w:r>
    <w:r w:rsidRPr="00EB7CEE">
      <w:rPr>
        <w:spacing w:val="-8"/>
        <w:sz w:val="14"/>
      </w:rPr>
      <w:t xml:space="preserve"> </w:t>
    </w:r>
    <w:r w:rsidRPr="00EB7CEE">
      <w:rPr>
        <w:sz w:val="14"/>
      </w:rPr>
      <w:t>Reports</w:t>
    </w:r>
    <w:r w:rsidRPr="00EB7CEE">
      <w:rPr>
        <w:spacing w:val="-7"/>
        <w:sz w:val="14"/>
      </w:rPr>
      <w:t xml:space="preserve"> </w:t>
    </w:r>
    <w:r w:rsidRPr="00EB7CEE">
      <w:rPr>
        <w:sz w:val="14"/>
      </w:rPr>
      <w:t>Clearance</w:t>
    </w:r>
    <w:r w:rsidRPr="00EB7CEE">
      <w:rPr>
        <w:spacing w:val="-9"/>
        <w:sz w:val="14"/>
      </w:rPr>
      <w:t xml:space="preserve"> </w:t>
    </w:r>
    <w:r w:rsidRPr="00EB7CEE">
      <w:rPr>
        <w:sz w:val="14"/>
      </w:rPr>
      <w:t>Officer</w:t>
    </w:r>
    <w:r w:rsidRPr="00EB7CEE">
      <w:rPr>
        <w:spacing w:val="-5"/>
        <w:sz w:val="14"/>
      </w:rPr>
      <w:t xml:space="preserve"> </w:t>
    </w:r>
    <w:r w:rsidRPr="00EB7CEE">
      <w:rPr>
        <w:sz w:val="14"/>
      </w:rPr>
      <w:t>Attention:</w:t>
    </w:r>
    <w:r w:rsidRPr="00EB7CEE">
      <w:rPr>
        <w:spacing w:val="-8"/>
        <w:sz w:val="14"/>
      </w:rPr>
      <w:t xml:space="preserve"> </w:t>
    </w:r>
    <w:r w:rsidRPr="00EB7CEE">
      <w:rPr>
        <w:sz w:val="14"/>
      </w:rPr>
      <w:t>PRA,</w:t>
    </w:r>
    <w:r w:rsidRPr="00EB7CEE">
      <w:rPr>
        <w:spacing w:val="-6"/>
        <w:sz w:val="14"/>
      </w:rPr>
      <w:t xml:space="preserve"> </w:t>
    </w:r>
    <w:r w:rsidRPr="00EB7CEE">
      <w:rPr>
        <w:sz w:val="14"/>
      </w:rPr>
      <w:t>Paperwork</w:t>
    </w:r>
    <w:r w:rsidRPr="00EB7CEE">
      <w:rPr>
        <w:spacing w:val="-6"/>
        <w:sz w:val="14"/>
      </w:rPr>
      <w:t xml:space="preserve"> </w:t>
    </w:r>
    <w:r w:rsidRPr="00EB7CEE">
      <w:rPr>
        <w:sz w:val="14"/>
      </w:rPr>
      <w:t>Reduction</w:t>
    </w:r>
    <w:r w:rsidRPr="00EB7CEE">
      <w:rPr>
        <w:spacing w:val="-8"/>
        <w:sz w:val="14"/>
      </w:rPr>
      <w:t xml:space="preserve"> </w:t>
    </w:r>
    <w:r w:rsidRPr="00EB7CEE">
      <w:rPr>
        <w:sz w:val="14"/>
      </w:rPr>
      <w:t>Project</w:t>
    </w:r>
    <w:r w:rsidRPr="00EB7CEE">
      <w:rPr>
        <w:spacing w:val="-6"/>
        <w:sz w:val="14"/>
      </w:rPr>
      <w:t xml:space="preserve"> </w:t>
    </w:r>
    <w:r w:rsidRPr="00EB7CEE">
      <w:rPr>
        <w:sz w:val="14"/>
      </w:rPr>
      <w:t>(0935-0118)</w:t>
    </w:r>
    <w:r w:rsidRPr="00EB7CEE">
      <w:rPr>
        <w:spacing w:val="-8"/>
        <w:sz w:val="14"/>
      </w:rPr>
      <w:t xml:space="preserve"> </w:t>
    </w:r>
    <w:r w:rsidRPr="00EB7CEE">
      <w:rPr>
        <w:sz w:val="14"/>
      </w:rPr>
      <w:t>AHRQ,</w:t>
    </w:r>
    <w:r w:rsidRPr="00EB7CEE">
      <w:rPr>
        <w:spacing w:val="-7"/>
        <w:sz w:val="14"/>
      </w:rPr>
      <w:t xml:space="preserve"> </w:t>
    </w:r>
    <w:r w:rsidRPr="00EB7CEE">
      <w:rPr>
        <w:sz w:val="14"/>
      </w:rPr>
      <w:t>5600</w:t>
    </w:r>
    <w:r w:rsidRPr="00EB7CEE">
      <w:rPr>
        <w:spacing w:val="-9"/>
        <w:sz w:val="14"/>
      </w:rPr>
      <w:t xml:space="preserve"> </w:t>
    </w:r>
    <w:r w:rsidRPr="00EB7CEE">
      <w:rPr>
        <w:sz w:val="14"/>
      </w:rPr>
      <w:t>Fishers Lane, Room #07W42, Rockville, MD</w:t>
    </w:r>
    <w:r w:rsidRPr="00EB7CEE">
      <w:rPr>
        <w:spacing w:val="-3"/>
        <w:sz w:val="14"/>
      </w:rPr>
      <w:t xml:space="preserve"> </w:t>
    </w:r>
    <w:r w:rsidRPr="00EB7CEE">
      <w:rPr>
        <w:sz w:val="14"/>
      </w:rPr>
      <w:t>20857.</w:t>
    </w:r>
  </w:p>
  <w:p w:rsidR="00422FE3" w14:paraId="01F4D1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5BA4" w:rsidRPr="00EB7CEE" w:rsidP="00DF5BA4" w14:paraId="5A94A5D7" w14:textId="77777777">
    <w:pPr>
      <w:spacing w:line="240" w:lineRule="atLeast"/>
      <w:rPr>
        <w:rFonts w:ascii="Arial" w:hAnsi="Arial" w:cs="Arial"/>
        <w:sz w:val="16"/>
      </w:rPr>
    </w:pPr>
    <w:r w:rsidRPr="00EB7CEE">
      <w:rPr>
        <w:rFonts w:ascii="Arial" w:hAnsi="Arial" w:cs="Arial"/>
        <w:sz w:val="16"/>
      </w:rPr>
      <w:t xml:space="preserve">Form Approved </w:t>
    </w:r>
  </w:p>
  <w:p w:rsidR="00DF5BA4" w:rsidRPr="00EB7CEE" w:rsidP="00DF5BA4" w14:paraId="13AAFDDA" w14:textId="77777777">
    <w:pPr>
      <w:spacing w:line="240" w:lineRule="atLeast"/>
      <w:rPr>
        <w:rFonts w:ascii="Arial" w:hAnsi="Arial" w:cs="Arial"/>
        <w:sz w:val="16"/>
      </w:rPr>
    </w:pPr>
    <w:r w:rsidRPr="00EB7CEE">
      <w:rPr>
        <w:rFonts w:ascii="Arial" w:hAnsi="Arial" w:cs="Arial"/>
        <w:sz w:val="16"/>
      </w:rPr>
      <w:t xml:space="preserve">OMB# </w:t>
    </w:r>
  </w:p>
  <w:p w:rsidR="00DF5BA4" w14:paraId="48321F5C" w14:textId="2A206651">
    <w:pPr>
      <w:pStyle w:val="Header"/>
    </w:pPr>
    <w:r w:rsidRPr="00EB7CEE">
      <w:rPr>
        <w:rFonts w:ascii="Arial" w:hAnsi="Arial" w:cs="Arial"/>
        <w:sz w:val="16"/>
      </w:rPr>
      <w:t>Exp.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BF1FD9"/>
    <w:multiLevelType w:val="hybridMultilevel"/>
    <w:tmpl w:val="ED4891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53D14A5"/>
    <w:multiLevelType w:val="hybridMultilevel"/>
    <w:tmpl w:val="A8B49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D4D532E"/>
    <w:multiLevelType w:val="hybridMultilevel"/>
    <w:tmpl w:val="2042F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8E"/>
    <w:rsid w:val="00076650"/>
    <w:rsid w:val="0009495B"/>
    <w:rsid w:val="001525D3"/>
    <w:rsid w:val="001D081E"/>
    <w:rsid w:val="002F300B"/>
    <w:rsid w:val="00310FA4"/>
    <w:rsid w:val="00357F8E"/>
    <w:rsid w:val="003F2DCD"/>
    <w:rsid w:val="00422FE3"/>
    <w:rsid w:val="00471AF2"/>
    <w:rsid w:val="00515EC6"/>
    <w:rsid w:val="007019CA"/>
    <w:rsid w:val="00814158"/>
    <w:rsid w:val="009F5C65"/>
    <w:rsid w:val="00B32537"/>
    <w:rsid w:val="00BC2247"/>
    <w:rsid w:val="00D03023"/>
    <w:rsid w:val="00D1060C"/>
    <w:rsid w:val="00DF5BA4"/>
    <w:rsid w:val="00E25DE6"/>
    <w:rsid w:val="00E56503"/>
    <w:rsid w:val="00EB7CEE"/>
    <w:rsid w:val="00F368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494D23"/>
  <w15:chartTrackingRefBased/>
  <w15:docId w15:val="{13BDCC0F-CF81-4630-ADB5-69913EB7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F8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8E"/>
    <w:pPr>
      <w:ind w:left="720"/>
      <w:contextualSpacing/>
    </w:pPr>
    <w:rPr>
      <w:rFonts w:ascii="Garamond" w:hAnsi="Garamond"/>
      <w:sz w:val="24"/>
      <w:szCs w:val="24"/>
    </w:rPr>
  </w:style>
  <w:style w:type="paragraph" w:styleId="Header">
    <w:name w:val="header"/>
    <w:basedOn w:val="Normal"/>
    <w:link w:val="HeaderChar"/>
    <w:uiPriority w:val="99"/>
    <w:unhideWhenUsed/>
    <w:rsid w:val="00310FA4"/>
    <w:pPr>
      <w:tabs>
        <w:tab w:val="center" w:pos="4680"/>
        <w:tab w:val="right" w:pos="9360"/>
      </w:tabs>
    </w:pPr>
  </w:style>
  <w:style w:type="character" w:customStyle="1" w:styleId="HeaderChar">
    <w:name w:val="Header Char"/>
    <w:basedOn w:val="DefaultParagraphFont"/>
    <w:link w:val="Header"/>
    <w:uiPriority w:val="99"/>
    <w:rsid w:val="00310FA4"/>
    <w:rPr>
      <w:rFonts w:ascii="Calibri" w:hAnsi="Calibri" w:cs="Calibri"/>
    </w:rPr>
  </w:style>
  <w:style w:type="paragraph" w:styleId="Footer">
    <w:name w:val="footer"/>
    <w:basedOn w:val="Normal"/>
    <w:link w:val="FooterChar"/>
    <w:uiPriority w:val="99"/>
    <w:unhideWhenUsed/>
    <w:rsid w:val="00310FA4"/>
    <w:pPr>
      <w:tabs>
        <w:tab w:val="center" w:pos="4680"/>
        <w:tab w:val="right" w:pos="9360"/>
      </w:tabs>
    </w:pPr>
  </w:style>
  <w:style w:type="character" w:customStyle="1" w:styleId="FooterChar">
    <w:name w:val="Footer Char"/>
    <w:basedOn w:val="DefaultParagraphFont"/>
    <w:link w:val="Footer"/>
    <w:uiPriority w:val="99"/>
    <w:rsid w:val="00310FA4"/>
    <w:rPr>
      <w:rFonts w:ascii="Calibri" w:hAnsi="Calibri" w:cs="Calibri"/>
    </w:rPr>
  </w:style>
  <w:style w:type="paragraph" w:styleId="BodyText">
    <w:name w:val="Body Text"/>
    <w:basedOn w:val="Normal"/>
    <w:link w:val="BodyTextChar"/>
    <w:uiPriority w:val="1"/>
    <w:qFormat/>
    <w:rsid w:val="009F5C65"/>
    <w:pPr>
      <w:widowControl w:val="0"/>
      <w:autoSpaceDE w:val="0"/>
      <w:autoSpaceDN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9F5C65"/>
    <w:rPr>
      <w:rFonts w:ascii="Times New Roman" w:eastAsia="Times New Roman" w:hAnsi="Times New Roman" w:cs="Times New Roman"/>
      <w:sz w:val="20"/>
      <w:szCs w:val="20"/>
    </w:rPr>
  </w:style>
  <w:style w:type="table" w:styleId="TableGrid">
    <w:name w:val="Table Grid"/>
    <w:basedOn w:val="TableNormal"/>
    <w:uiPriority w:val="59"/>
    <w:rsid w:val="009F5C65"/>
    <w:pPr>
      <w:spacing w:after="0" w:line="240" w:lineRule="auto"/>
    </w:pPr>
    <w:rPr>
      <w:rFonts w:ascii="Calibri" w:eastAsia="Times New Roma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Ahrnsbrak</dc:creator>
  <cp:lastModifiedBy>Rebecca Ahrnsbrak</cp:lastModifiedBy>
  <cp:revision>12</cp:revision>
  <dcterms:created xsi:type="dcterms:W3CDTF">2022-11-07T18:59:00Z</dcterms:created>
  <dcterms:modified xsi:type="dcterms:W3CDTF">2022-11-07T21:11:00Z</dcterms:modified>
</cp:coreProperties>
</file>