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A196D" w:rsidP="001A196D" w14:paraId="6188BD11" w14:textId="77777777">
      <w:r w:rsidRPr="00CE29E6">
        <w:rPr>
          <w:b/>
          <w:bCs/>
        </w:rPr>
        <w:t>Non-Substantive Changes</w:t>
      </w:r>
      <w:r>
        <w:rPr>
          <w:b/>
          <w:bCs/>
        </w:rPr>
        <w:t>:</w:t>
      </w:r>
      <w:r w:rsidRPr="001A196D">
        <w:t xml:space="preserve"> </w:t>
      </w:r>
    </w:p>
    <w:p w:rsidR="001B6CF8" w:rsidP="001B6CF8" w14:paraId="144C3A82" w14:textId="12639314">
      <w:pPr>
        <w:pStyle w:val="ListParagraph"/>
        <w:numPr>
          <w:ilvl w:val="0"/>
          <w:numId w:val="1"/>
        </w:numPr>
      </w:pPr>
      <w:r>
        <w:t xml:space="preserve">The Baldrige Award application is now completely online, removing the </w:t>
      </w:r>
      <w:r w:rsidR="007F01A3">
        <w:t>need for applicants to</w:t>
      </w:r>
      <w:r>
        <w:t xml:space="preserve"> </w:t>
      </w:r>
      <w:r w:rsidR="007F01A3">
        <w:t xml:space="preserve">carefully craft </w:t>
      </w:r>
      <w:r w:rsidR="007F01A3">
        <w:t>free-form</w:t>
      </w:r>
      <w:r w:rsidR="007F01A3">
        <w:t xml:space="preserve"> written responses in accordance with strict formatting requirements.</w:t>
      </w:r>
    </w:p>
    <w:p w:rsidR="007F01A3" w:rsidP="001B6CF8" w14:paraId="645831C9" w14:textId="0F946D40">
      <w:pPr>
        <w:pStyle w:val="ListParagraph"/>
        <w:numPr>
          <w:ilvl w:val="0"/>
          <w:numId w:val="1"/>
        </w:numPr>
      </w:pPr>
      <w:r>
        <w:t xml:space="preserve">The online application asks fewer questions and incorporates character </w:t>
      </w:r>
      <w:r w:rsidR="008D2272">
        <w:t xml:space="preserve">and image </w:t>
      </w:r>
      <w:r>
        <w:t xml:space="preserve">limits, intentionally restricting the amount of text and </w:t>
      </w:r>
      <w:r w:rsidR="008D2272">
        <w:t xml:space="preserve">other information </w:t>
      </w:r>
      <w:r>
        <w:t>needed to apply.</w:t>
      </w:r>
    </w:p>
    <w:p w:rsidR="007F01A3" w:rsidP="001B6CF8" w14:paraId="561A2123" w14:textId="43AD459F">
      <w:pPr>
        <w:pStyle w:val="ListParagraph"/>
        <w:numPr>
          <w:ilvl w:val="0"/>
          <w:numId w:val="1"/>
        </w:numPr>
      </w:pPr>
      <w:r>
        <w:t xml:space="preserve">Based on these changes, </w:t>
      </w:r>
      <w:r w:rsidR="005B6A1A">
        <w:t>the estimated burden hours have been reduced from 2,235 hours to 1,200 hours.</w:t>
      </w:r>
    </w:p>
    <w:p w:rsidR="007F01A3" w:rsidP="007F01A3" w14:paraId="07E4D197" w14:textId="77777777">
      <w:pPr>
        <w:pStyle w:val="ListParagraph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432A10"/>
    <w:multiLevelType w:val="hybridMultilevel"/>
    <w:tmpl w:val="E9D8A9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719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F8"/>
    <w:rsid w:val="001A196D"/>
    <w:rsid w:val="001B6CF8"/>
    <w:rsid w:val="005B6A1A"/>
    <w:rsid w:val="007A2896"/>
    <w:rsid w:val="007F01A3"/>
    <w:rsid w:val="008D2272"/>
    <w:rsid w:val="00BA6BC7"/>
    <w:rsid w:val="00C10BED"/>
    <w:rsid w:val="00CE29E6"/>
    <w:rsid w:val="00F534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85C6E6B"/>
  <w15:chartTrackingRefBased/>
  <w15:docId w15:val="{5F8193F6-B2C0-4A92-B189-3735C0C0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CF8"/>
    <w:pPr>
      <w:ind w:left="720"/>
      <w:contextualSpacing/>
    </w:pPr>
  </w:style>
  <w:style w:type="character" w:customStyle="1" w:styleId="ui-provider">
    <w:name w:val="ui-provider"/>
    <w:basedOn w:val="DefaultParagraphFont"/>
    <w:rsid w:val="001B6CF8"/>
  </w:style>
  <w:style w:type="character" w:styleId="CommentReference">
    <w:name w:val="annotation reference"/>
    <w:basedOn w:val="DefaultParagraphFont"/>
    <w:uiPriority w:val="99"/>
    <w:semiHidden/>
    <w:unhideWhenUsed/>
    <w:rsid w:val="008D22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22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22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27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6A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Dawn M. (Fed)</dc:creator>
  <cp:lastModifiedBy>O'Reilly, Maureen D. (Fed)</cp:lastModifiedBy>
  <cp:revision>2</cp:revision>
  <dcterms:created xsi:type="dcterms:W3CDTF">2024-01-26T18:36:00Z</dcterms:created>
  <dcterms:modified xsi:type="dcterms:W3CDTF">2024-01-26T18:36:00Z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129c4382439479c91b9de61ae07e9ac1883ca174a14d5274e02fdcc2d1217455</vt:lpwstr>
  </property>
</Properties>
</file>