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6E5FA7" w:rsidRPr="004513E5" w14:paraId="00000001" w14:textId="77777777">
      <w:pPr>
        <w:jc w:val="center"/>
        <w:rPr>
          <w:rFonts w:ascii="Times New Roman" w:hAnsi="Times New Roman" w:cs="Times New Roman"/>
          <w:sz w:val="24"/>
          <w:szCs w:val="24"/>
        </w:rPr>
      </w:pPr>
      <w:r w:rsidRPr="004513E5">
        <w:rPr>
          <w:rFonts w:ascii="Times New Roman" w:hAnsi="Times New Roman" w:cs="Times New Roman"/>
          <w:b/>
          <w:sz w:val="24"/>
          <w:szCs w:val="24"/>
        </w:rPr>
        <w:t>JUSTIFICATION FOR NON-SUBSTANTIVE CHANGE</w:t>
      </w:r>
    </w:p>
    <w:p w:rsidR="006E5FA7" w:rsidRPr="004513E5" w14:paraId="00000002" w14:textId="77777777">
      <w:pPr>
        <w:jc w:val="center"/>
        <w:rPr>
          <w:rFonts w:ascii="Times New Roman" w:hAnsi="Times New Roman" w:cs="Times New Roman"/>
          <w:b/>
          <w:sz w:val="24"/>
          <w:szCs w:val="24"/>
        </w:rPr>
      </w:pPr>
      <w:r w:rsidRPr="004513E5">
        <w:rPr>
          <w:rFonts w:ascii="Times New Roman" w:hAnsi="Times New Roman" w:cs="Times New Roman"/>
          <w:b/>
          <w:sz w:val="24"/>
          <w:szCs w:val="24"/>
        </w:rPr>
        <w:t>U.S. Department of Commerce</w:t>
      </w:r>
    </w:p>
    <w:p w:rsidR="006E5FA7" w:rsidRPr="004513E5" w14:paraId="00000003" w14:textId="77777777">
      <w:pPr>
        <w:widowControl w:val="0"/>
        <w:spacing w:before="22" w:line="259" w:lineRule="auto"/>
        <w:jc w:val="center"/>
        <w:rPr>
          <w:rFonts w:ascii="Times New Roman" w:hAnsi="Times New Roman" w:cs="Times New Roman"/>
          <w:b/>
          <w:sz w:val="24"/>
          <w:szCs w:val="24"/>
        </w:rPr>
      </w:pPr>
      <w:r w:rsidRPr="004513E5">
        <w:rPr>
          <w:rFonts w:ascii="Times New Roman" w:hAnsi="Times New Roman" w:cs="Times New Roman"/>
          <w:b/>
          <w:sz w:val="24"/>
          <w:szCs w:val="24"/>
        </w:rPr>
        <w:t>National Oceanic &amp; Atmospheric Administration</w:t>
      </w:r>
    </w:p>
    <w:p w:rsidR="006E5FA7" w:rsidRPr="004513E5" w14:paraId="00000004" w14:textId="77777777">
      <w:pPr>
        <w:widowControl w:val="0"/>
        <w:spacing w:line="259" w:lineRule="auto"/>
        <w:jc w:val="center"/>
        <w:rPr>
          <w:rFonts w:ascii="Times New Roman" w:hAnsi="Times New Roman" w:cs="Times New Roman"/>
          <w:b/>
          <w:sz w:val="24"/>
          <w:szCs w:val="24"/>
        </w:rPr>
      </w:pPr>
      <w:r w:rsidRPr="004513E5">
        <w:rPr>
          <w:rFonts w:ascii="Times New Roman" w:hAnsi="Times New Roman" w:cs="Times New Roman"/>
          <w:b/>
          <w:sz w:val="24"/>
          <w:szCs w:val="24"/>
        </w:rPr>
        <w:t>Resident Perceptions of Offshore Wind Energy Development off the Oregon Coast</w:t>
      </w:r>
    </w:p>
    <w:p w:rsidR="006E5FA7" w:rsidRPr="004513E5" w14:paraId="00000005" w14:textId="77777777">
      <w:pPr>
        <w:widowControl w:val="0"/>
        <w:spacing w:line="259" w:lineRule="auto"/>
        <w:jc w:val="center"/>
        <w:rPr>
          <w:rFonts w:ascii="Times New Roman" w:hAnsi="Times New Roman" w:cs="Times New Roman"/>
          <w:b/>
          <w:sz w:val="24"/>
          <w:szCs w:val="24"/>
        </w:rPr>
      </w:pPr>
      <w:r w:rsidRPr="004513E5">
        <w:rPr>
          <w:rFonts w:ascii="Times New Roman" w:hAnsi="Times New Roman" w:cs="Times New Roman"/>
          <w:b/>
          <w:sz w:val="24"/>
          <w:szCs w:val="24"/>
        </w:rPr>
        <w:t>OMB Control No. 0648-0744</w:t>
      </w:r>
    </w:p>
    <w:p w:rsidR="006E5FA7" w:rsidRPr="004513E5" w14:paraId="00000006" w14:textId="77777777">
      <w:pPr>
        <w:rPr>
          <w:rFonts w:ascii="Times New Roman" w:hAnsi="Times New Roman" w:cs="Times New Roman"/>
          <w:b/>
          <w:sz w:val="24"/>
          <w:szCs w:val="24"/>
        </w:rPr>
      </w:pPr>
    </w:p>
    <w:p w:rsidR="006E5FA7" w:rsidRPr="004513E5" w14:paraId="00000007" w14:textId="77777777">
      <w:pPr>
        <w:rPr>
          <w:rFonts w:ascii="Times New Roman" w:hAnsi="Times New Roman" w:cs="Times New Roman"/>
          <w:sz w:val="24"/>
          <w:szCs w:val="24"/>
        </w:rPr>
      </w:pPr>
    </w:p>
    <w:p w:rsidR="006E5FA7" w:rsidRPr="004513E5" w14:paraId="00000008" w14:textId="77777777">
      <w:pPr>
        <w:rPr>
          <w:rFonts w:ascii="Times New Roman" w:hAnsi="Times New Roman" w:cs="Times New Roman"/>
          <w:sz w:val="24"/>
          <w:szCs w:val="24"/>
        </w:rPr>
      </w:pPr>
      <w:r w:rsidRPr="004513E5">
        <w:rPr>
          <w:rFonts w:ascii="Times New Roman" w:hAnsi="Times New Roman" w:cs="Times New Roman"/>
          <w:sz w:val="24"/>
          <w:szCs w:val="24"/>
        </w:rPr>
        <w:t xml:space="preserve">NOAA’s National </w:t>
      </w:r>
      <w:bookmarkStart w:id="0" w:name="_GoBack"/>
      <w:bookmarkEnd w:id="0"/>
      <w:r w:rsidRPr="004513E5">
        <w:rPr>
          <w:rFonts w:ascii="Times New Roman" w:hAnsi="Times New Roman" w:cs="Times New Roman"/>
          <w:sz w:val="24"/>
          <w:szCs w:val="24"/>
        </w:rPr>
        <w:t>Centers for Coastal Ocean Science (NCCOS) is proposing a non-substantive change to information collection request 0648-0744. These changes are based on results from the recently completed pre-test of the information collection and are summa</w:t>
      </w:r>
      <w:r w:rsidRPr="004513E5">
        <w:rPr>
          <w:rFonts w:ascii="Times New Roman" w:hAnsi="Times New Roman" w:cs="Times New Roman"/>
          <w:sz w:val="24"/>
          <w:szCs w:val="24"/>
        </w:rPr>
        <w:t>rized below.</w:t>
      </w:r>
    </w:p>
    <w:p w:rsidR="006E5FA7" w:rsidRPr="004513E5" w14:paraId="00000009" w14:textId="77777777">
      <w:pPr>
        <w:rPr>
          <w:rFonts w:ascii="Times New Roman" w:hAnsi="Times New Roman" w:cs="Times New Roman"/>
          <w:sz w:val="24"/>
          <w:szCs w:val="24"/>
        </w:rPr>
      </w:pPr>
    </w:p>
    <w:p w:rsidR="006E5FA7" w:rsidRPr="004513E5" w14:paraId="0000000A" w14:textId="77777777">
      <w:pPr>
        <w:rPr>
          <w:rFonts w:ascii="Times New Roman" w:hAnsi="Times New Roman" w:cs="Times New Roman"/>
          <w:sz w:val="24"/>
          <w:szCs w:val="24"/>
        </w:rPr>
      </w:pPr>
      <w:r w:rsidRPr="004513E5">
        <w:rPr>
          <w:rFonts w:ascii="Times New Roman" w:hAnsi="Times New Roman" w:cs="Times New Roman"/>
          <w:sz w:val="24"/>
          <w:szCs w:val="24"/>
        </w:rPr>
        <w:t>Question 9 asks respondents to select the fuel sources they would prefer to produce electricity. We propose reformatting this from “select all that apply” to “select yes or no” for each item to improve data quality. Further, we propose revisi</w:t>
      </w:r>
      <w:r w:rsidRPr="004513E5">
        <w:rPr>
          <w:rFonts w:ascii="Times New Roman" w:hAnsi="Times New Roman" w:cs="Times New Roman"/>
          <w:sz w:val="24"/>
          <w:szCs w:val="24"/>
        </w:rPr>
        <w:t>ng two items to improve clarity to respondents: “Hydro (dams)” to “Hydropower (dams)” and “Biomass (wood/wood waste)” to “Biomass (organic plant and animal materials).” Finally, we propose removing the response options “Other” and “No preference” and repla</w:t>
      </w:r>
      <w:r w:rsidRPr="004513E5">
        <w:rPr>
          <w:rFonts w:ascii="Times New Roman" w:hAnsi="Times New Roman" w:cs="Times New Roman"/>
          <w:sz w:val="24"/>
          <w:szCs w:val="24"/>
        </w:rPr>
        <w:t>cing them with “Marine hydropower (wave, tidal, current)” and “Geothermal.” These items are based on comments received from the pre-test and will improve data quality.</w:t>
      </w:r>
    </w:p>
    <w:p w:rsidR="006E5FA7" w:rsidRPr="004513E5" w14:paraId="0000000B" w14:textId="77777777">
      <w:pPr>
        <w:rPr>
          <w:rFonts w:ascii="Times New Roman" w:hAnsi="Times New Roman" w:cs="Times New Roman"/>
          <w:sz w:val="24"/>
          <w:szCs w:val="24"/>
        </w:rPr>
      </w:pPr>
    </w:p>
    <w:p w:rsidR="006E5FA7" w:rsidRPr="004513E5" w14:paraId="0000000C" w14:textId="77777777">
      <w:pPr>
        <w:rPr>
          <w:rFonts w:ascii="Times New Roman" w:hAnsi="Times New Roman" w:cs="Times New Roman"/>
          <w:sz w:val="24"/>
          <w:szCs w:val="24"/>
        </w:rPr>
      </w:pPr>
      <w:r w:rsidRPr="004513E5">
        <w:rPr>
          <w:rFonts w:ascii="Times New Roman" w:hAnsi="Times New Roman" w:cs="Times New Roman"/>
          <w:sz w:val="24"/>
          <w:szCs w:val="24"/>
        </w:rPr>
        <w:t>Questions 13 and 14 ask respondents to indicate if they have participated in a suite of</w:t>
      </w:r>
      <w:r w:rsidRPr="004513E5">
        <w:rPr>
          <w:rFonts w:ascii="Times New Roman" w:hAnsi="Times New Roman" w:cs="Times New Roman"/>
          <w:sz w:val="24"/>
          <w:szCs w:val="24"/>
        </w:rPr>
        <w:t xml:space="preserve"> activities. We propose simplifying the item “Attend/ed a demonstration sponsored by an advocacy group” to “Attend/ed a demonstration” to reduce respondent burden.</w:t>
      </w:r>
    </w:p>
    <w:p w:rsidR="006E5FA7" w:rsidRPr="004513E5" w14:paraId="0000000D" w14:textId="77777777">
      <w:pPr>
        <w:rPr>
          <w:rFonts w:ascii="Times New Roman" w:hAnsi="Times New Roman" w:cs="Times New Roman"/>
          <w:sz w:val="24"/>
          <w:szCs w:val="24"/>
        </w:rPr>
      </w:pPr>
    </w:p>
    <w:p w:rsidR="006E5FA7" w:rsidRPr="004513E5" w14:paraId="0000000E" w14:textId="77777777">
      <w:pPr>
        <w:rPr>
          <w:rFonts w:ascii="Times New Roman" w:hAnsi="Times New Roman" w:cs="Times New Roman"/>
          <w:sz w:val="24"/>
          <w:szCs w:val="24"/>
        </w:rPr>
      </w:pPr>
      <w:r w:rsidRPr="004513E5">
        <w:rPr>
          <w:rFonts w:ascii="Times New Roman" w:hAnsi="Times New Roman" w:cs="Times New Roman"/>
          <w:sz w:val="24"/>
          <w:szCs w:val="24"/>
        </w:rPr>
        <w:t xml:space="preserve">Question 32 asks respondents to indicate if they or anyone in their household is currently </w:t>
      </w:r>
      <w:r w:rsidRPr="004513E5">
        <w:rPr>
          <w:rFonts w:ascii="Times New Roman" w:hAnsi="Times New Roman" w:cs="Times New Roman"/>
          <w:sz w:val="24"/>
          <w:szCs w:val="24"/>
        </w:rPr>
        <w:t>employed in a selection of industries. We propose simplifying “Generation, transmission, or distribution of renewable electric power (such as wind, solar, or hydroelectric)” to “Generation, transmission, or distribution of renewable energy” and “Generation</w:t>
      </w:r>
      <w:r w:rsidRPr="004513E5">
        <w:rPr>
          <w:rFonts w:ascii="Times New Roman" w:hAnsi="Times New Roman" w:cs="Times New Roman"/>
          <w:sz w:val="24"/>
          <w:szCs w:val="24"/>
        </w:rPr>
        <w:t xml:space="preserve">, transmission, or distribution of non-renewable electric power (such as coal)” to “Extraction, transmission, or distribution of non-renewable energy” to reduce respondent burden. Additionally, we propose replacing “Distribution of natural gas” with “Port </w:t>
      </w:r>
      <w:r w:rsidRPr="004513E5">
        <w:rPr>
          <w:rFonts w:ascii="Times New Roman" w:hAnsi="Times New Roman" w:cs="Times New Roman"/>
          <w:sz w:val="24"/>
          <w:szCs w:val="24"/>
        </w:rPr>
        <w:t>management or operations” to improve data quality.</w:t>
      </w:r>
    </w:p>
    <w:p w:rsidR="006E5FA7" w:rsidRPr="004513E5" w14:paraId="0000000F" w14:textId="77777777">
      <w:pPr>
        <w:rPr>
          <w:rFonts w:ascii="Times New Roman" w:hAnsi="Times New Roman" w:cs="Times New Roman"/>
          <w:sz w:val="24"/>
          <w:szCs w:val="24"/>
        </w:rPr>
      </w:pPr>
    </w:p>
    <w:p w:rsidR="006E5FA7" w:rsidRPr="004513E5" w14:paraId="00000010" w14:textId="77777777">
      <w:pPr>
        <w:rPr>
          <w:rFonts w:ascii="Times New Roman" w:hAnsi="Times New Roman" w:cs="Times New Roman"/>
          <w:sz w:val="24"/>
          <w:szCs w:val="24"/>
        </w:rPr>
      </w:pPr>
      <w:r w:rsidRPr="004513E5">
        <w:rPr>
          <w:rFonts w:ascii="Times New Roman" w:hAnsi="Times New Roman" w:cs="Times New Roman"/>
          <w:sz w:val="24"/>
          <w:szCs w:val="24"/>
        </w:rPr>
        <w:t>The proposed change request would not affect the number of entities affected or the time or cost burden associated with the information collection.</w:t>
      </w:r>
    </w:p>
    <w:p w:rsidR="006E5FA7" w14:paraId="00000011" w14:textId="77777777"/>
    <w:sectPr>
      <w:pgSz w:w="12240" w:h="15840"/>
      <w:pgMar w:top="1800" w:right="1440" w:bottom="1727"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A7"/>
    <w:rsid w:val="004513E5"/>
    <w:rsid w:val="006E5FA7"/>
    <w:rsid w:val="009D58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D587DF2-E2DF-4A3B-8B82-D78C4C27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2024-01-10T17:36:00Z</dcterms:created>
  <dcterms:modified xsi:type="dcterms:W3CDTF">2024-01-10T17:36:00Z</dcterms:modified>
</cp:coreProperties>
</file>