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leObject1.bin" ContentType="application/vnd.openxmlformats-officedocument.oleObject"/>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D433B" w14:paraId="687CFD8D" w14:textId="77777777">
      <w:pPr>
        <w:widowControl w:val="0"/>
        <w:tabs>
          <w:tab w:val="center" w:pos="4320"/>
          <w:tab w:val="right" w:pos="8640"/>
        </w:tabs>
        <w:rPr>
          <w:rFonts w:ascii="Arial" w:eastAsia="Calibri" w:hAnsi="Arial"/>
          <w:b/>
          <w:color w:val="008000"/>
          <w:sz w:val="22"/>
          <w:szCs w:val="22"/>
        </w:rPr>
      </w:pPr>
    </w:p>
    <w:p w:rsidR="00FD433B" w14:paraId="1E17F359" w14:textId="77777777">
      <w:pPr>
        <w:widowControl w:val="0"/>
        <w:tabs>
          <w:tab w:val="center" w:pos="4320"/>
          <w:tab w:val="right" w:pos="8640"/>
        </w:tabs>
        <w:rPr>
          <w:rFonts w:eastAsia="Calibri"/>
          <w:color w:val="000000"/>
        </w:rPr>
      </w:pPr>
      <w:r>
        <w:rPr>
          <w:rFonts w:eastAsia="Calibri"/>
          <w:noProof/>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width:63.75pt;height:54pt;margin-top:57.75pt;margin-left:68.5pt;mso-position-horizontal-relative:page;mso-position-vertical-relative:page;position:absolute;visibility:visible;z-index:-251658240" o:oleicon="f" o:allowincell="f" fillcolor="window">
            <v:imagedata r:id="rId8" o:title=""/>
          </v:shape>
          <o:OLEObject Type="Embed" ProgID="Word.Picture.8" ShapeID="_x0000_s1025" DrawAspect="Content" ObjectID="_1764075516" r:id="rId9"/>
        </w:pict>
      </w:r>
      <w:r>
        <w:rPr>
          <w:rFonts w:ascii="Arial" w:eastAsia="Calibri" w:hAnsi="Arial"/>
          <w:b/>
          <w:color w:val="008000"/>
          <w:sz w:val="22"/>
          <w:szCs w:val="22"/>
        </w:rPr>
        <w:t xml:space="preserve">0                                          </w:t>
      </w:r>
      <w:r>
        <w:rPr>
          <w:rFonts w:ascii="Arial" w:eastAsia="Calibri" w:hAnsi="Arial"/>
          <w:b/>
          <w:color w:val="008000"/>
        </w:rPr>
        <w:t>DEPARTMENT OF THE TREASURY</w:t>
      </w:r>
    </w:p>
    <w:p w:rsidR="00FD433B" w14:paraId="17DF711B" w14:textId="77777777">
      <w:pPr>
        <w:widowControl w:val="0"/>
        <w:tabs>
          <w:tab w:val="center" w:pos="4320"/>
          <w:tab w:val="right" w:pos="8640"/>
        </w:tabs>
        <w:rPr>
          <w:rFonts w:ascii="Arial" w:eastAsia="Calibri" w:hAnsi="Arial"/>
          <w:b/>
          <w:color w:val="008000"/>
          <w:sz w:val="20"/>
          <w:szCs w:val="20"/>
        </w:rPr>
      </w:pPr>
      <w:r>
        <w:rPr>
          <w:rFonts w:ascii="Arial" w:eastAsia="Calibri" w:hAnsi="Arial"/>
          <w:b/>
          <w:color w:val="008000"/>
          <w:sz w:val="16"/>
          <w:szCs w:val="22"/>
        </w:rPr>
        <w:t xml:space="preserve">                                                                         </w:t>
      </w:r>
      <w:r>
        <w:rPr>
          <w:rFonts w:ascii="Arial" w:eastAsia="Calibri" w:hAnsi="Arial"/>
          <w:b/>
          <w:color w:val="008000"/>
          <w:sz w:val="20"/>
          <w:szCs w:val="20"/>
        </w:rPr>
        <w:t>WASHINGTON, D.C.  20220</w:t>
      </w:r>
    </w:p>
    <w:p w:rsidR="00FD433B" w14:paraId="7202CF21" w14:textId="77777777">
      <w:pPr>
        <w:tabs>
          <w:tab w:val="left" w:pos="0"/>
          <w:tab w:val="left" w:pos="1872"/>
          <w:tab w:val="left" w:pos="4320"/>
          <w:tab w:val="left" w:pos="5040"/>
          <w:tab w:val="left" w:pos="5760"/>
          <w:tab w:val="left" w:pos="6480"/>
          <w:tab w:val="left" w:pos="7200"/>
          <w:tab w:val="left" w:pos="7920"/>
          <w:tab w:val="left" w:pos="8640"/>
        </w:tabs>
        <w:rPr>
          <w:rFonts w:ascii="Arial" w:eastAsia="Calibri" w:hAnsi="Arial" w:cs="Arial"/>
          <w:iCs/>
        </w:rPr>
      </w:pPr>
    </w:p>
    <w:p w:rsidR="00FD433B" w14:paraId="70D11946" w14:textId="77777777">
      <w:pPr>
        <w:outlineLvl w:val="0"/>
        <w:rPr>
          <w:b/>
        </w:rPr>
      </w:pPr>
    </w:p>
    <w:p w:rsidR="00FD433B" w14:paraId="20C38F0A" w14:textId="77777777">
      <w:pPr>
        <w:outlineLvl w:val="0"/>
        <w:rPr>
          <w:b/>
        </w:rPr>
      </w:pPr>
    </w:p>
    <w:p w:rsidR="00FD433B" w14:paraId="095328CF" w14:textId="77777777">
      <w:pPr>
        <w:outlineLvl w:val="0"/>
        <w:rPr>
          <w:b/>
        </w:rPr>
      </w:pPr>
    </w:p>
    <w:p w:rsidR="00FD433B" w14:paraId="56514D30" w14:textId="77777777">
      <w:pPr>
        <w:ind w:left="2400"/>
        <w:outlineLvl w:val="0"/>
      </w:pPr>
      <w:r>
        <w:rPr>
          <w:b/>
        </w:rPr>
        <w:t xml:space="preserve">         </w:t>
      </w:r>
      <w:r>
        <w:rPr>
          <w:b/>
        </w:rPr>
        <w:tab/>
      </w:r>
      <w:r>
        <w:rPr>
          <w:b/>
        </w:rPr>
        <w:tab/>
      </w:r>
      <w:r>
        <w:rPr>
          <w:b/>
        </w:rPr>
        <w:tab/>
        <w:t xml:space="preserve">      </w:t>
      </w:r>
    </w:p>
    <w:p w:rsidR="00FD433B" w14:paraId="080B08ED" w14:textId="77777777">
      <w:pPr>
        <w:ind w:left="1440" w:hanging="1440"/>
        <w:outlineLvl w:val="0"/>
        <w:rPr>
          <w:b/>
        </w:rPr>
      </w:pPr>
      <w:r>
        <w:rPr>
          <w:b/>
        </w:rPr>
        <w:t>TO:</w:t>
      </w:r>
      <w:r>
        <w:rPr>
          <w:b/>
        </w:rPr>
        <w:tab/>
      </w:r>
      <w:r>
        <w:t xml:space="preserve">Richard L. </w:t>
      </w:r>
      <w:r>
        <w:t>Revesz</w:t>
      </w:r>
      <w:r>
        <w:t>, Administrator, Office of Information and Regulatory Affairs</w:t>
      </w:r>
    </w:p>
    <w:p w:rsidR="00FD433B" w14:paraId="2A622173" w14:textId="2A329ECA">
      <w:pPr>
        <w:outlineLvl w:val="0"/>
      </w:pPr>
      <w:r>
        <w:rPr>
          <w:b/>
        </w:rPr>
        <w:t>FROM:</w:t>
      </w:r>
      <w:r>
        <w:rPr>
          <w:b/>
        </w:rPr>
        <w:tab/>
      </w:r>
      <w:r w:rsidR="003C4AB8">
        <w:t>Ryan Law, Deputy Assistant Secretary for Privacy, Transparency, and Records</w:t>
      </w:r>
      <w:r>
        <w:tab/>
      </w:r>
      <w:r>
        <w:tab/>
        <w:t xml:space="preserve">         </w:t>
      </w:r>
      <w:r>
        <w:tab/>
      </w:r>
      <w:r>
        <w:tab/>
      </w:r>
      <w:r>
        <w:tab/>
      </w:r>
    </w:p>
    <w:p w:rsidR="00FD433B" w14:paraId="11A9F8D8" w14:textId="73026D3E">
      <w:pPr>
        <w:ind w:left="1440" w:hanging="1440"/>
      </w:pPr>
      <w:r>
        <w:rPr>
          <w:b/>
        </w:rPr>
        <w:t xml:space="preserve">SUBJECT:    </w:t>
      </w:r>
      <w:r>
        <w:t>Justification for Emergency Processing: ERC-VDP Form 15434</w:t>
      </w:r>
    </w:p>
    <w:p w:rsidR="00FD433B" w14:paraId="40BC358F" w14:textId="77777777">
      <w:pPr>
        <w:ind w:left="2880" w:hanging="2880"/>
      </w:pPr>
    </w:p>
    <w:p w:rsidR="00FD433B" w14:paraId="0F5F868B" w14:textId="4F60569D">
      <w:pPr>
        <w:pStyle w:val="Default"/>
      </w:pPr>
      <w:r>
        <w:t xml:space="preserve">The Department of the Treasury and the Internal Revenue Service (IRS) are requesting expedited approval </w:t>
      </w:r>
      <w:r w:rsidR="003C4AB8">
        <w:t xml:space="preserve">for Form 15434, Application for Employee Retention Credit (ERC) Voluntary Disclosure Program, </w:t>
      </w:r>
      <w:r>
        <w:t>under emergency procedures in connection with provisions of section</w:t>
      </w:r>
      <w:bookmarkStart w:id="0" w:name="_Hlk112407385"/>
      <w:r>
        <w:rPr>
          <w:rFonts w:cs="Arial"/>
        </w:rPr>
        <w:t xml:space="preserve">s </w:t>
      </w:r>
      <w:bookmarkEnd w:id="0"/>
      <w:r>
        <w:rPr>
          <w:rFonts w:cs="Arial"/>
        </w:rPr>
        <w:t>3134</w:t>
      </w:r>
      <w:r>
        <w:t xml:space="preserve">. </w:t>
      </w:r>
    </w:p>
    <w:p w:rsidR="00FD433B" w14:paraId="44C3048B" w14:textId="77777777">
      <w:pPr>
        <w:pStyle w:val="Default"/>
        <w:ind w:left="783"/>
      </w:pPr>
    </w:p>
    <w:p w:rsidR="00FD433B" w14:paraId="089218D3" w14:textId="0E1348F6">
      <w:pPr>
        <w:spacing w:after="180"/>
        <w:rPr>
          <w:color w:val="000000"/>
        </w:rPr>
      </w:pPr>
      <w:r>
        <w:rPr>
          <w:color w:val="000000"/>
        </w:rPr>
        <w:t>The Employee Retention Credit</w:t>
      </w:r>
      <w:r w:rsidR="003C4AB8">
        <w:rPr>
          <w:color w:val="000000"/>
        </w:rPr>
        <w:t xml:space="preserve">, </w:t>
      </w:r>
      <w:r w:rsidR="00DE438C">
        <w:rPr>
          <w:color w:val="000000"/>
        </w:rPr>
        <w:t xml:space="preserve">first enacted as part of the </w:t>
      </w:r>
      <w:r w:rsidRPr="00DE438C" w:rsidR="00DE438C">
        <w:rPr>
          <w:color w:val="000000"/>
        </w:rPr>
        <w:t>Coronavirus Aid, Relief, and Economic Security Act (CARES Act)</w:t>
      </w:r>
      <w:r w:rsidR="003C4AB8">
        <w:rPr>
          <w:color w:val="000000"/>
        </w:rPr>
        <w:t>,</w:t>
      </w:r>
      <w:r>
        <w:rPr>
          <w:color w:val="000000"/>
        </w:rPr>
        <w:t xml:space="preserve"> is a refundable tax credit </w:t>
      </w:r>
      <w:r w:rsidR="00930F5E">
        <w:rPr>
          <w:color w:val="000000"/>
        </w:rPr>
        <w:t>to encourage employers (</w:t>
      </w:r>
      <w:r>
        <w:rPr>
          <w:color w:val="000000"/>
        </w:rPr>
        <w:t>businesses and tax-exempt organizations</w:t>
      </w:r>
      <w:r w:rsidR="00930F5E">
        <w:rPr>
          <w:color w:val="000000"/>
        </w:rPr>
        <w:t>)</w:t>
      </w:r>
      <w:r>
        <w:rPr>
          <w:color w:val="000000"/>
        </w:rPr>
        <w:t xml:space="preserve"> </w:t>
      </w:r>
      <w:r w:rsidR="00906904">
        <w:rPr>
          <w:color w:val="000000"/>
        </w:rPr>
        <w:t xml:space="preserve">to retain employees on their payroll during the COVID-19 pandemic if they </w:t>
      </w:r>
      <w:r w:rsidRPr="003C4AB8" w:rsidR="003C4AB8">
        <w:rPr>
          <w:color w:val="000000"/>
        </w:rPr>
        <w:t>met certain requirements for eligibility</w:t>
      </w:r>
      <w:r>
        <w:rPr>
          <w:color w:val="000000"/>
        </w:rPr>
        <w:t>.  In general, the credit is allowed against applicable employment taxes for eligible employers, including tax-exempt organizations, that paid qualified wages, including certain health plan expenses, to some or all employees after March 12, 2020, and before January 1, 2022. </w:t>
      </w:r>
    </w:p>
    <w:p w:rsidR="00FD433B" w14:paraId="67CEFF56" w14:textId="77777777">
      <w:pPr>
        <w:spacing w:after="180"/>
        <w:rPr>
          <w:color w:val="000000"/>
        </w:rPr>
      </w:pPr>
      <w:r>
        <w:rPr>
          <w:color w:val="000000"/>
        </w:rPr>
        <w:t xml:space="preserve">The Employee Retention Credit – Voluntary Disclosure Program (ERC-VDP) will allow employers who claimed the ERC erroneously to correct their claims. The combination of “ERC Mills” and the IRS’s recent communication and outreach efforts to alert the public of ERC scams has caused an increased interest from the tax community for a voluntary disclosure program. This program will enable the Government to recover ERC claims that were paid erroneously and process the voluntary disclosure from the employer without having to use enforcement or litigation resources. </w:t>
      </w:r>
    </w:p>
    <w:p w:rsidR="00FD433B" w14:paraId="0B267849" w14:textId="3683ED76">
      <w:r>
        <w:t xml:space="preserve">The IRS needs to be able to announce ERC-VDP and make it available to taxpayers through Form 15434 as soon as possible because of the upcoming 4/15/2024 assessment statute of limitations expiration for the employment tax periods that include calendar year 2020.  </w:t>
      </w:r>
    </w:p>
    <w:p w:rsidR="00FD433B" w14:paraId="5DE14D87" w14:textId="77777777"/>
    <w:p w:rsidR="00FD433B" w14:paraId="2768190C" w14:textId="2CE853AF">
      <w:r>
        <w:t xml:space="preserve">Following normal Paperwork Reduction Act clearance procedures would result in harm to the government as the statute date of 4/15/2024 would pass and not afford taxpayers the opportunity to correct their misfiling.  Without immediate OMB approval for the ERC-VDP, the only avenue for IRS to recapture the erroneous credit claims would be during audit.  Therefore, due to the extraordinary circumstances and statutory deadlines for assessing the ERC, </w:t>
      </w:r>
      <w:r>
        <w:t>Treasury</w:t>
      </w:r>
      <w:r>
        <w:t xml:space="preserve"> and IRS request emergency processing of this information collection request by December 15, 2023.  Given the inability to seek public comment during such a short timeframe, IRS also respectfully requests a waiver from the requirement to publish a notice in the Federal Register seeking public comment during the period of Office of Management and Budget review.</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FEA3EC3"/>
    <w:multiLevelType w:val="hybridMultilevel"/>
    <w:tmpl w:val="EE6ADA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3CA674F"/>
    <w:multiLevelType w:val="hybridMultilevel"/>
    <w:tmpl w:val="05BC5830"/>
    <w:lvl w:ilvl="0">
      <w:start w:val="1"/>
      <w:numFmt w:val="low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
    <w:nsid w:val="15B85B87"/>
    <w:multiLevelType w:val="hybridMultilevel"/>
    <w:tmpl w:val="031223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165F67EE"/>
    <w:multiLevelType w:val="hybridMultilevel"/>
    <w:tmpl w:val="DBB8D07C"/>
    <w:lvl w:ilvl="0">
      <w:start w:val="1"/>
      <w:numFmt w:val="low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
    <w:nsid w:val="17D629EE"/>
    <w:multiLevelType w:val="hybridMultilevel"/>
    <w:tmpl w:val="AA66B1DC"/>
    <w:lvl w:ilvl="0">
      <w:start w:val="1"/>
      <w:numFmt w:val="bullet"/>
      <w:lvlText w:val=""/>
      <w:lvlJc w:val="left"/>
      <w:pPr>
        <w:ind w:left="3330" w:hanging="360"/>
      </w:pPr>
      <w:rPr>
        <w:rFonts w:ascii="Symbol" w:hAnsi="Symbol" w:hint="default"/>
      </w:rPr>
    </w:lvl>
    <w:lvl w:ilvl="1" w:tentative="1">
      <w:start w:val="1"/>
      <w:numFmt w:val="bullet"/>
      <w:lvlText w:val="o"/>
      <w:lvlJc w:val="left"/>
      <w:pPr>
        <w:ind w:left="4050" w:hanging="360"/>
      </w:pPr>
      <w:rPr>
        <w:rFonts w:ascii="Courier New" w:hAnsi="Courier New" w:cs="Courier New" w:hint="default"/>
      </w:rPr>
    </w:lvl>
    <w:lvl w:ilvl="2" w:tentative="1">
      <w:start w:val="1"/>
      <w:numFmt w:val="bullet"/>
      <w:lvlText w:val=""/>
      <w:lvlJc w:val="left"/>
      <w:pPr>
        <w:ind w:left="4770" w:hanging="360"/>
      </w:pPr>
      <w:rPr>
        <w:rFonts w:ascii="Wingdings" w:hAnsi="Wingdings" w:hint="default"/>
      </w:rPr>
    </w:lvl>
    <w:lvl w:ilvl="3" w:tentative="1">
      <w:start w:val="1"/>
      <w:numFmt w:val="bullet"/>
      <w:lvlText w:val=""/>
      <w:lvlJc w:val="left"/>
      <w:pPr>
        <w:ind w:left="5490" w:hanging="360"/>
      </w:pPr>
      <w:rPr>
        <w:rFonts w:ascii="Symbol" w:hAnsi="Symbol" w:hint="default"/>
      </w:rPr>
    </w:lvl>
    <w:lvl w:ilvl="4" w:tentative="1">
      <w:start w:val="1"/>
      <w:numFmt w:val="bullet"/>
      <w:lvlText w:val="o"/>
      <w:lvlJc w:val="left"/>
      <w:pPr>
        <w:ind w:left="6210" w:hanging="360"/>
      </w:pPr>
      <w:rPr>
        <w:rFonts w:ascii="Courier New" w:hAnsi="Courier New" w:cs="Courier New" w:hint="default"/>
      </w:rPr>
    </w:lvl>
    <w:lvl w:ilvl="5" w:tentative="1">
      <w:start w:val="1"/>
      <w:numFmt w:val="bullet"/>
      <w:lvlText w:val=""/>
      <w:lvlJc w:val="left"/>
      <w:pPr>
        <w:ind w:left="6930" w:hanging="360"/>
      </w:pPr>
      <w:rPr>
        <w:rFonts w:ascii="Wingdings" w:hAnsi="Wingdings" w:hint="default"/>
      </w:rPr>
    </w:lvl>
    <w:lvl w:ilvl="6" w:tentative="1">
      <w:start w:val="1"/>
      <w:numFmt w:val="bullet"/>
      <w:lvlText w:val=""/>
      <w:lvlJc w:val="left"/>
      <w:pPr>
        <w:ind w:left="7650" w:hanging="360"/>
      </w:pPr>
      <w:rPr>
        <w:rFonts w:ascii="Symbol" w:hAnsi="Symbol" w:hint="default"/>
      </w:rPr>
    </w:lvl>
    <w:lvl w:ilvl="7" w:tentative="1">
      <w:start w:val="1"/>
      <w:numFmt w:val="bullet"/>
      <w:lvlText w:val="o"/>
      <w:lvlJc w:val="left"/>
      <w:pPr>
        <w:ind w:left="8370" w:hanging="360"/>
      </w:pPr>
      <w:rPr>
        <w:rFonts w:ascii="Courier New" w:hAnsi="Courier New" w:cs="Courier New" w:hint="default"/>
      </w:rPr>
    </w:lvl>
    <w:lvl w:ilvl="8" w:tentative="1">
      <w:start w:val="1"/>
      <w:numFmt w:val="bullet"/>
      <w:lvlText w:val=""/>
      <w:lvlJc w:val="left"/>
      <w:pPr>
        <w:ind w:left="9090" w:hanging="360"/>
      </w:pPr>
      <w:rPr>
        <w:rFonts w:ascii="Wingdings" w:hAnsi="Wingdings" w:hint="default"/>
      </w:rPr>
    </w:lvl>
  </w:abstractNum>
  <w:abstractNum w:abstractNumId="5">
    <w:nsid w:val="225A193D"/>
    <w:multiLevelType w:val="hybridMultilevel"/>
    <w:tmpl w:val="91B698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BD07F91"/>
    <w:multiLevelType w:val="hybridMultilevel"/>
    <w:tmpl w:val="838C2C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47AE138C"/>
    <w:multiLevelType w:val="hybridMultilevel"/>
    <w:tmpl w:val="312CB966"/>
    <w:lvl w:ilvl="0">
      <w:start w:val="1"/>
      <w:numFmt w:val="bullet"/>
      <w:lvlText w:val="o"/>
      <w:lvlJc w:val="left"/>
      <w:pPr>
        <w:ind w:left="3330" w:hanging="360"/>
      </w:pPr>
      <w:rPr>
        <w:rFonts w:ascii="Courier New" w:hAnsi="Courier New" w:cs="Courier New" w:hint="default"/>
      </w:rPr>
    </w:lvl>
    <w:lvl w:ilvl="1" w:tentative="1">
      <w:start w:val="1"/>
      <w:numFmt w:val="bullet"/>
      <w:lvlText w:val="o"/>
      <w:lvlJc w:val="left"/>
      <w:pPr>
        <w:ind w:left="4050" w:hanging="360"/>
      </w:pPr>
      <w:rPr>
        <w:rFonts w:ascii="Courier New" w:hAnsi="Courier New" w:cs="Courier New" w:hint="default"/>
      </w:rPr>
    </w:lvl>
    <w:lvl w:ilvl="2" w:tentative="1">
      <w:start w:val="1"/>
      <w:numFmt w:val="bullet"/>
      <w:lvlText w:val=""/>
      <w:lvlJc w:val="left"/>
      <w:pPr>
        <w:ind w:left="4770" w:hanging="360"/>
      </w:pPr>
      <w:rPr>
        <w:rFonts w:ascii="Wingdings" w:hAnsi="Wingdings" w:hint="default"/>
      </w:rPr>
    </w:lvl>
    <w:lvl w:ilvl="3" w:tentative="1">
      <w:start w:val="1"/>
      <w:numFmt w:val="bullet"/>
      <w:lvlText w:val=""/>
      <w:lvlJc w:val="left"/>
      <w:pPr>
        <w:ind w:left="5490" w:hanging="360"/>
      </w:pPr>
      <w:rPr>
        <w:rFonts w:ascii="Symbol" w:hAnsi="Symbol" w:hint="default"/>
      </w:rPr>
    </w:lvl>
    <w:lvl w:ilvl="4" w:tentative="1">
      <w:start w:val="1"/>
      <w:numFmt w:val="bullet"/>
      <w:lvlText w:val="o"/>
      <w:lvlJc w:val="left"/>
      <w:pPr>
        <w:ind w:left="6210" w:hanging="360"/>
      </w:pPr>
      <w:rPr>
        <w:rFonts w:ascii="Courier New" w:hAnsi="Courier New" w:cs="Courier New" w:hint="default"/>
      </w:rPr>
    </w:lvl>
    <w:lvl w:ilvl="5" w:tentative="1">
      <w:start w:val="1"/>
      <w:numFmt w:val="bullet"/>
      <w:lvlText w:val=""/>
      <w:lvlJc w:val="left"/>
      <w:pPr>
        <w:ind w:left="6930" w:hanging="360"/>
      </w:pPr>
      <w:rPr>
        <w:rFonts w:ascii="Wingdings" w:hAnsi="Wingdings" w:hint="default"/>
      </w:rPr>
    </w:lvl>
    <w:lvl w:ilvl="6" w:tentative="1">
      <w:start w:val="1"/>
      <w:numFmt w:val="bullet"/>
      <w:lvlText w:val=""/>
      <w:lvlJc w:val="left"/>
      <w:pPr>
        <w:ind w:left="7650" w:hanging="360"/>
      </w:pPr>
      <w:rPr>
        <w:rFonts w:ascii="Symbol" w:hAnsi="Symbol" w:hint="default"/>
      </w:rPr>
    </w:lvl>
    <w:lvl w:ilvl="7" w:tentative="1">
      <w:start w:val="1"/>
      <w:numFmt w:val="bullet"/>
      <w:lvlText w:val="o"/>
      <w:lvlJc w:val="left"/>
      <w:pPr>
        <w:ind w:left="8370" w:hanging="360"/>
      </w:pPr>
      <w:rPr>
        <w:rFonts w:ascii="Courier New" w:hAnsi="Courier New" w:cs="Courier New" w:hint="default"/>
      </w:rPr>
    </w:lvl>
    <w:lvl w:ilvl="8" w:tentative="1">
      <w:start w:val="1"/>
      <w:numFmt w:val="bullet"/>
      <w:lvlText w:val=""/>
      <w:lvlJc w:val="left"/>
      <w:pPr>
        <w:ind w:left="9090" w:hanging="360"/>
      </w:pPr>
      <w:rPr>
        <w:rFonts w:ascii="Wingdings" w:hAnsi="Wingdings" w:hint="default"/>
      </w:rPr>
    </w:lvl>
  </w:abstractNum>
  <w:abstractNum w:abstractNumId="8">
    <w:nsid w:val="4B6361D3"/>
    <w:multiLevelType w:val="hybridMultilevel"/>
    <w:tmpl w:val="F3BAE908"/>
    <w:lvl w:ilvl="0">
      <w:start w:val="1"/>
      <w:numFmt w:val="decimal"/>
      <w:lvlText w:val="%1."/>
      <w:lvlJc w:val="left"/>
      <w:pPr>
        <w:ind w:left="720" w:hanging="360"/>
      </w:pPr>
      <w:rPr>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62A065E9"/>
    <w:multiLevelType w:val="hybridMultilevel"/>
    <w:tmpl w:val="C63C7F5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63601BCA"/>
    <w:multiLevelType w:val="hybridMultilevel"/>
    <w:tmpl w:val="7EB2197E"/>
    <w:lvl w:ilvl="0">
      <w:start w:val="1"/>
      <w:numFmt w:val="bullet"/>
      <w:lvlText w:val=""/>
      <w:lvlJc w:val="left"/>
      <w:pPr>
        <w:ind w:left="1320" w:hanging="360"/>
      </w:pPr>
      <w:rPr>
        <w:rFonts w:ascii="Wingdings" w:hAnsi="Wingdings" w:hint="default"/>
      </w:rPr>
    </w:lvl>
    <w:lvl w:ilvl="1">
      <w:start w:val="1"/>
      <w:numFmt w:val="bullet"/>
      <w:lvlText w:val="o"/>
      <w:lvlJc w:val="left"/>
      <w:pPr>
        <w:ind w:left="2040" w:hanging="360"/>
      </w:pPr>
      <w:rPr>
        <w:rFonts w:ascii="Courier New" w:hAnsi="Courier New" w:cs="Courier New" w:hint="default"/>
      </w:rPr>
    </w:lvl>
    <w:lvl w:ilvl="2">
      <w:start w:val="1"/>
      <w:numFmt w:val="bullet"/>
      <w:lvlText w:val=""/>
      <w:lvlJc w:val="left"/>
      <w:pPr>
        <w:ind w:left="2760" w:hanging="360"/>
      </w:pPr>
      <w:rPr>
        <w:rFonts w:ascii="Wingdings" w:hAnsi="Wingdings" w:hint="default"/>
      </w:rPr>
    </w:lvl>
    <w:lvl w:ilvl="3">
      <w:start w:val="1"/>
      <w:numFmt w:val="bullet"/>
      <w:lvlText w:val=""/>
      <w:lvlJc w:val="left"/>
      <w:pPr>
        <w:ind w:left="3480" w:hanging="360"/>
      </w:pPr>
      <w:rPr>
        <w:rFonts w:ascii="Symbol" w:hAnsi="Symbol" w:hint="default"/>
      </w:rPr>
    </w:lvl>
    <w:lvl w:ilvl="4">
      <w:start w:val="1"/>
      <w:numFmt w:val="bullet"/>
      <w:lvlText w:val="o"/>
      <w:lvlJc w:val="left"/>
      <w:pPr>
        <w:ind w:left="4200" w:hanging="360"/>
      </w:pPr>
      <w:rPr>
        <w:rFonts w:ascii="Courier New" w:hAnsi="Courier New" w:cs="Courier New" w:hint="default"/>
      </w:rPr>
    </w:lvl>
    <w:lvl w:ilvl="5">
      <w:start w:val="1"/>
      <w:numFmt w:val="bullet"/>
      <w:lvlText w:val=""/>
      <w:lvlJc w:val="left"/>
      <w:pPr>
        <w:ind w:left="4920" w:hanging="360"/>
      </w:pPr>
      <w:rPr>
        <w:rFonts w:ascii="Wingdings" w:hAnsi="Wingdings" w:hint="default"/>
      </w:rPr>
    </w:lvl>
    <w:lvl w:ilvl="6">
      <w:start w:val="1"/>
      <w:numFmt w:val="bullet"/>
      <w:lvlText w:val=""/>
      <w:lvlJc w:val="left"/>
      <w:pPr>
        <w:ind w:left="5640" w:hanging="360"/>
      </w:pPr>
      <w:rPr>
        <w:rFonts w:ascii="Symbol" w:hAnsi="Symbol" w:hint="default"/>
      </w:rPr>
    </w:lvl>
    <w:lvl w:ilvl="7">
      <w:start w:val="1"/>
      <w:numFmt w:val="bullet"/>
      <w:lvlText w:val="o"/>
      <w:lvlJc w:val="left"/>
      <w:pPr>
        <w:ind w:left="6360" w:hanging="360"/>
      </w:pPr>
      <w:rPr>
        <w:rFonts w:ascii="Courier New" w:hAnsi="Courier New" w:cs="Courier New" w:hint="default"/>
      </w:rPr>
    </w:lvl>
    <w:lvl w:ilvl="8">
      <w:start w:val="1"/>
      <w:numFmt w:val="bullet"/>
      <w:lvlText w:val=""/>
      <w:lvlJc w:val="left"/>
      <w:pPr>
        <w:ind w:left="7080" w:hanging="360"/>
      </w:pPr>
      <w:rPr>
        <w:rFonts w:ascii="Wingdings" w:hAnsi="Wingdings" w:hint="default"/>
      </w:rPr>
    </w:lvl>
  </w:abstractNum>
  <w:abstractNum w:abstractNumId="11">
    <w:nsid w:val="64391993"/>
    <w:multiLevelType w:val="hybridMultilevel"/>
    <w:tmpl w:val="9D72BA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6A970239"/>
    <w:multiLevelType w:val="hybridMultilevel"/>
    <w:tmpl w:val="DE6424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6B3F132A"/>
    <w:multiLevelType w:val="hybridMultilevel"/>
    <w:tmpl w:val="391EBAF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714B0C6B"/>
    <w:multiLevelType w:val="hybridMultilevel"/>
    <w:tmpl w:val="4776C5B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5">
    <w:nsid w:val="768B1201"/>
    <w:multiLevelType w:val="hybridMultilevel"/>
    <w:tmpl w:val="A25412EC"/>
    <w:lvl w:ilvl="0">
      <w:start w:val="1"/>
      <w:numFmt w:val="bullet"/>
      <w:lvlText w:val=""/>
      <w:lvlJc w:val="left"/>
      <w:pPr>
        <w:ind w:left="783" w:hanging="360"/>
      </w:pPr>
      <w:rPr>
        <w:rFonts w:ascii="Symbol" w:hAnsi="Symbol" w:hint="default"/>
      </w:rPr>
    </w:lvl>
    <w:lvl w:ilvl="1" w:tentative="1">
      <w:start w:val="1"/>
      <w:numFmt w:val="bullet"/>
      <w:lvlText w:val="o"/>
      <w:lvlJc w:val="left"/>
      <w:pPr>
        <w:ind w:left="1503" w:hanging="360"/>
      </w:pPr>
      <w:rPr>
        <w:rFonts w:ascii="Courier New" w:hAnsi="Courier New" w:cs="Courier New" w:hint="default"/>
      </w:rPr>
    </w:lvl>
    <w:lvl w:ilvl="2" w:tentative="1">
      <w:start w:val="1"/>
      <w:numFmt w:val="bullet"/>
      <w:lvlText w:val=""/>
      <w:lvlJc w:val="left"/>
      <w:pPr>
        <w:ind w:left="2223" w:hanging="360"/>
      </w:pPr>
      <w:rPr>
        <w:rFonts w:ascii="Wingdings" w:hAnsi="Wingdings" w:hint="default"/>
      </w:rPr>
    </w:lvl>
    <w:lvl w:ilvl="3" w:tentative="1">
      <w:start w:val="1"/>
      <w:numFmt w:val="bullet"/>
      <w:lvlText w:val=""/>
      <w:lvlJc w:val="left"/>
      <w:pPr>
        <w:ind w:left="2943" w:hanging="360"/>
      </w:pPr>
      <w:rPr>
        <w:rFonts w:ascii="Symbol" w:hAnsi="Symbol" w:hint="default"/>
      </w:rPr>
    </w:lvl>
    <w:lvl w:ilvl="4" w:tentative="1">
      <w:start w:val="1"/>
      <w:numFmt w:val="bullet"/>
      <w:lvlText w:val="o"/>
      <w:lvlJc w:val="left"/>
      <w:pPr>
        <w:ind w:left="3663" w:hanging="360"/>
      </w:pPr>
      <w:rPr>
        <w:rFonts w:ascii="Courier New" w:hAnsi="Courier New" w:cs="Courier New" w:hint="default"/>
      </w:rPr>
    </w:lvl>
    <w:lvl w:ilvl="5" w:tentative="1">
      <w:start w:val="1"/>
      <w:numFmt w:val="bullet"/>
      <w:lvlText w:val=""/>
      <w:lvlJc w:val="left"/>
      <w:pPr>
        <w:ind w:left="4383" w:hanging="360"/>
      </w:pPr>
      <w:rPr>
        <w:rFonts w:ascii="Wingdings" w:hAnsi="Wingdings" w:hint="default"/>
      </w:rPr>
    </w:lvl>
    <w:lvl w:ilvl="6" w:tentative="1">
      <w:start w:val="1"/>
      <w:numFmt w:val="bullet"/>
      <w:lvlText w:val=""/>
      <w:lvlJc w:val="left"/>
      <w:pPr>
        <w:ind w:left="5103" w:hanging="360"/>
      </w:pPr>
      <w:rPr>
        <w:rFonts w:ascii="Symbol" w:hAnsi="Symbol" w:hint="default"/>
      </w:rPr>
    </w:lvl>
    <w:lvl w:ilvl="7" w:tentative="1">
      <w:start w:val="1"/>
      <w:numFmt w:val="bullet"/>
      <w:lvlText w:val="o"/>
      <w:lvlJc w:val="left"/>
      <w:pPr>
        <w:ind w:left="5823" w:hanging="360"/>
      </w:pPr>
      <w:rPr>
        <w:rFonts w:ascii="Courier New" w:hAnsi="Courier New" w:cs="Courier New" w:hint="default"/>
      </w:rPr>
    </w:lvl>
    <w:lvl w:ilvl="8" w:tentative="1">
      <w:start w:val="1"/>
      <w:numFmt w:val="bullet"/>
      <w:lvlText w:val=""/>
      <w:lvlJc w:val="left"/>
      <w:pPr>
        <w:ind w:left="6543" w:hanging="360"/>
      </w:pPr>
      <w:rPr>
        <w:rFonts w:ascii="Wingdings" w:hAnsi="Wingdings" w:hint="default"/>
      </w:rPr>
    </w:lvl>
  </w:abstractNum>
  <w:abstractNum w:abstractNumId="16">
    <w:nsid w:val="76C81B81"/>
    <w:multiLevelType w:val="hybridMultilevel"/>
    <w:tmpl w:val="C1C073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78BF1B5E"/>
    <w:multiLevelType w:val="hybridMultilevel"/>
    <w:tmpl w:val="82824502"/>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1621260838">
    <w:abstractNumId w:val="8"/>
  </w:num>
  <w:num w:numId="2" w16cid:durableId="1135442383">
    <w:abstractNumId w:val="0"/>
  </w:num>
  <w:num w:numId="3" w16cid:durableId="443234299">
    <w:abstractNumId w:val="13"/>
  </w:num>
  <w:num w:numId="4" w16cid:durableId="1836337648">
    <w:abstractNumId w:val="9"/>
  </w:num>
  <w:num w:numId="5" w16cid:durableId="573708570">
    <w:abstractNumId w:val="10"/>
  </w:num>
  <w:num w:numId="6" w16cid:durableId="1636447659">
    <w:abstractNumId w:val="10"/>
  </w:num>
  <w:num w:numId="7" w16cid:durableId="291131612">
    <w:abstractNumId w:val="6"/>
  </w:num>
  <w:num w:numId="8" w16cid:durableId="1539733096">
    <w:abstractNumId w:val="3"/>
  </w:num>
  <w:num w:numId="9" w16cid:durableId="1746609297">
    <w:abstractNumId w:val="1"/>
  </w:num>
  <w:num w:numId="10" w16cid:durableId="855850128">
    <w:abstractNumId w:val="12"/>
  </w:num>
  <w:num w:numId="11" w16cid:durableId="2123374591">
    <w:abstractNumId w:val="5"/>
  </w:num>
  <w:num w:numId="12" w16cid:durableId="53550220">
    <w:abstractNumId w:val="11"/>
  </w:num>
  <w:num w:numId="13" w16cid:durableId="465396600">
    <w:abstractNumId w:val="4"/>
  </w:num>
  <w:num w:numId="14" w16cid:durableId="1771780393">
    <w:abstractNumId w:val="7"/>
  </w:num>
  <w:num w:numId="15" w16cid:durableId="1686782084">
    <w:abstractNumId w:val="16"/>
  </w:num>
  <w:num w:numId="16" w16cid:durableId="1773743937">
    <w:abstractNumId w:val="14"/>
  </w:num>
  <w:num w:numId="17" w16cid:durableId="1761877499">
    <w:abstractNumId w:val="17"/>
  </w:num>
  <w:num w:numId="18" w16cid:durableId="1779589">
    <w:abstractNumId w:val="2"/>
  </w:num>
  <w:num w:numId="19" w16cid:durableId="191011764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425"/>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433B"/>
    <w:rsid w:val="003C4AB8"/>
    <w:rsid w:val="003E4EA6"/>
    <w:rsid w:val="00413723"/>
    <w:rsid w:val="00502304"/>
    <w:rsid w:val="00675C1C"/>
    <w:rsid w:val="006B606F"/>
    <w:rsid w:val="00906904"/>
    <w:rsid w:val="00930F5E"/>
    <w:rsid w:val="009314EF"/>
    <w:rsid w:val="00A13090"/>
    <w:rsid w:val="00C9467A"/>
    <w:rsid w:val="00CD406A"/>
    <w:rsid w:val="00D15AD5"/>
    <w:rsid w:val="00DE438C"/>
    <w:rsid w:val="00F9526F"/>
    <w:rsid w:val="00FD433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9391C5C"/>
  <w15:docId w15:val="{EB35F47D-0B71-439F-AF59-56282313C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ListParagraph">
    <w:name w:val="List Paragraph"/>
    <w:basedOn w:val="Normal"/>
    <w:uiPriority w:val="34"/>
    <w:qFormat/>
    <w:pPr>
      <w:ind w:left="720"/>
      <w:contextualSpacing/>
    </w:pPr>
  </w:style>
  <w:style w:type="paragraph" w:styleId="NormalWeb">
    <w:name w:val="Normal (Web)"/>
    <w:basedOn w:val="Normal"/>
    <w:uiPriority w:val="99"/>
    <w:unhideWhenUsed/>
    <w:pPr>
      <w:spacing w:before="100" w:beforeAutospacing="1" w:after="100" w:afterAutospacing="1"/>
    </w:pPr>
  </w:style>
  <w:style w:type="paragraph" w:customStyle="1" w:styleId="rteindent1">
    <w:name w:val="rteindent1"/>
    <w:basedOn w:val="Normal"/>
    <w:pPr>
      <w:spacing w:before="100" w:beforeAutospacing="1" w:after="100" w:afterAutospacing="1"/>
    </w:pPr>
  </w:style>
  <w:style w:type="character" w:styleId="CommentReference">
    <w:name w:val="annotation reference"/>
    <w:rPr>
      <w:sz w:val="16"/>
      <w:szCs w:val="16"/>
    </w:rPr>
  </w:style>
  <w:style w:type="paragraph" w:styleId="CommentText">
    <w:name w:val="annotation text"/>
    <w:basedOn w:val="Normal"/>
    <w:link w:val="CommentTextChar"/>
    <w:rPr>
      <w:sz w:val="20"/>
      <w:szCs w:val="20"/>
    </w:rPr>
  </w:style>
  <w:style w:type="character" w:customStyle="1" w:styleId="CommentTextChar">
    <w:name w:val="Comment Text Char"/>
    <w:basedOn w:val="DefaultParagraphFont"/>
    <w:link w:val="CommentText"/>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b/>
      <w:bCs/>
    </w:rPr>
  </w:style>
  <w:style w:type="character" w:styleId="Emphasis">
    <w:name w:val="Emphasis"/>
    <w:qFormat/>
    <w:rPr>
      <w:i/>
      <w:iCs/>
    </w:rPr>
  </w:style>
  <w:style w:type="paragraph" w:styleId="Revision">
    <w:name w:val="Revision"/>
    <w:hidden/>
    <w:uiPriority w:val="99"/>
    <w:semiHidden/>
    <w:rPr>
      <w:sz w:val="24"/>
      <w:szCs w:val="24"/>
    </w:rPr>
  </w:style>
  <w:style w:type="paragraph" w:customStyle="1" w:styleId="Default">
    <w:name w:val="Default"/>
    <w:pPr>
      <w:autoSpaceDE w:val="0"/>
      <w:autoSpaceDN w:val="0"/>
      <w:adjustRightInd w:val="0"/>
    </w:pPr>
    <w:rPr>
      <w:color w:val="000000"/>
      <w:sz w:val="24"/>
      <w:szCs w:val="24"/>
    </w:rPr>
  </w:style>
  <w:style w:type="character" w:customStyle="1" w:styleId="cf01">
    <w:name w:val="cf01"/>
    <w:basedOn w:val="DefaultParagraphFont"/>
    <w:rsid w:val="003C4AB8"/>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oleObject" Target="embeddings/oleObject1.bin"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D7B8FCC420BD14BAC820D3C6CBE0BCD" ma:contentTypeVersion="1" ma:contentTypeDescription="Create a new document." ma:contentTypeScope="" ma:versionID="895754bb63570e8eb57f42678a76a461">
  <xsd:schema xmlns:xsd="http://www.w3.org/2001/XMLSchema" xmlns:xs="http://www.w3.org/2001/XMLSchema" xmlns:p="http://schemas.microsoft.com/office/2006/metadata/properties" xmlns:ns2="23dc9af3-fa35-4138-a466-da9b9da7fbfb" targetNamespace="http://schemas.microsoft.com/office/2006/metadata/properties" ma:root="true" ma:fieldsID="3ecf105c4bc4454690ad22fbc3ccde26" ns2:_="">
    <xsd:import namespace="23dc9af3-fa35-4138-a466-da9b9da7fbfb"/>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dc9af3-fa35-4138-a466-da9b9da7fbf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LongProp xmlns="" name="_dlc_BarcodeImage"><![CDATA[iVBORw0KGgoAAAANSUhEUgAAAYIAAABtCAYAAACsn2ZqAAAAAXNSR0IArs4c6QAAAARnQU1BAACxjwv8YQUAAAAJcEhZcwAADsMAAA7DAcdvqGQAAA71SURBVHhe7Z2LcuM6DkTz/z89Ny5P7liKRHQDoB72maqtrV3LINkAugHQdr7+8A8EQAAEQOCjEfj66NNzeBAAARAAgT8IAUEAAiAAAh+OAELw4QHA8UEABEAAISAGQAAEQODDEUAIPjwAOD4IgAAItAvB19fXn8d/tv6tX/v536///fM+5bX1s8p7X/e1tx/FTvReZZ2uc2/Zqa4fYTvy7+hcDraKna1zKu+L/DeKPwXbI87prHFnf0Z7d/yt5opjc29/SpxUOaBLwhCCF9HKCNWZQVAlq1nB7tjtTISO4kEhVyXBFTvOfpU1HdyduHXszvAnQvCPpkeFdkUUEAKEYNHBqZUyHcETARWvIwjSIWyEYDy1mIXlzAIBIViNo6qVsuMsJ6Ecu04gqu2us35UhSEECMEj7pyYUmJa6XycNZVnt9ZU9hoVAcpZOgsEhAAh+FWZVoMQIXjedWVFViEgRkO/Oyolbh1slWcRgm8/VFRkVBUqrymJUFHmI5KYjuCfpxV/Konp2JmVxEd2lUqMKwSp2MlUsY7dzgo32qsTJ64/nTOfyQFd/I0QcEfAHcF3Nu2RzhHFhEI6CIHno6o/FZ9EQlX1mbIHhCBJ4IpznKr1zGrArXI6zrUO/mpFPqOCVBIoSuIqtg7Wyn6VuFXsROe+oj+jMaVzblXYHZtncgBCgBD8mmE/grdrJBcl32gdJ4kQgu17CEVwHbG5sz+jvVfjrSp+CMEGG3QHsONkJTGUykqxk6msHLvOudUqx1k/Sj6E4IlAFAejzkJ5DWHf/wy9g5/b4Tn5hxAgBP8jcKYAIgRLUu5IYpc4IuGc0fl8irBXsFUwoiPgU0PSRWmGWJTOo0oOVbLKnEsRPMduFYNZSVzFViEgp6KtxlNEplfu8KK9V+NtVgxVfaaca8tvmf+PTw0l7xqikcARQVAlKyXQMud07CIE3BE8YsAZgTkiqzyLENAR0BHsfBkvqsKuXEE6QhSdMzt2UwiIjoAvlHUWQplO4P84rbxZUfEjK2Ml+ZT9KHYylbJj1yGzLFk5a+wRZrWa6kwEh1gj/1W7rW5fK3H7rv7MiPWef9VcmYXlzLiocDmjIUZDUleEEMwbXyikgxDwhbJHDIzu6BACfmuI3xp6SRKFWOkInrQxIpZMhzWjw6Mj4GeoN3/060pJ7FTK3W1hdXzRQZiMhpZ/iMkZSThES0dARxAJNx0BHYFU2TlCFFVho/shR2BmVJDO+tE51Zlyxg5CoHUkFWyVmK8WM2cWgxXyX5y7y9CZYDhVmFJZKcETdSXKOlUSpCNYRq9DrJH/qtg6MaQIVzWeIjK9srBHe1fwc/3p2DyT+7r4m8tiLou5LN6YlbvEUSErhXQQAkZDjIaSn3U/oq0/sxqokpVCQFHlXG2rq11Rdf0MgSukTEfg/fWyUUeS8VF1SjArN2bGRaU7oCOgI6AjoCPY5JDMqG2GsCMEfGqITw0lhUqpWmdVPY7dGcThrJ8hGQXbmZWfU+1GHd369WqHNcOfGR85GFXPfOZUoNIFLM7dZehMMKpO7ww0p8WtJg2joSXamQo243uEIDevVwS6G1tFkBECfmtIGosoAaxUVkpQZsgsexeSOZdyTsduVQxnJXFVZLt9rRCkg7tTuDl2Z/gzI9bV4tA5s4PlzLioFPXcESRHL1HLXU1cJxARgifaGRHNkIzi25kJ75BcFKd3EPaMjxyMZhUTSpx0CidCwBfK+EIZQlC6TxuNNKtFiSPQCnk6Iqs8ixAwGmI0lPxo7pWJwyGuTLXZTVbKfpU1FTtRh1Alxc4KN9qrIzDuqG8WloowOeeqdAELX3cZOnNOVm0DM2QQBWk1cZ1AZDTEaGhNHlFMO/lajcUssUU55thFCMZMzx0BdwRSV3Qn4nCIKyLMrMjOrPycwkcl0yt3eBkfORhVuyAnN2bGRaWoRwgQAoTg5X5BSVSl21PsOBWtsmaHAFZJkdGQ93crOvFCCLgs5rL4hcw7CNEdJVSqVmW/CEHuuwuKIFfFj45gQ4LWLVk1gJUkqbaBlSQ+MwiqZFXB9sqjhI5zVbFVCIiOgJ+hpiMQK7hKUh8x30UI/kmCQ2zKs4rvZ1VzCEHuexmdxKbebyhx4vrTsXkmB1TGQYvc6TJ0Jhh0BM+/kvX4z6hSd6rUqEuiI3gi0EFWCulUO+s7+zPau4IfQjBmei6LuSzmsnhA6Ed0lQqRIQTcEWwVHl2FPEKAECAECMGwk1SEauaoj46An6EufW3+iGruCiOx7DmdBHfO6didMVN21s+QjFKdO2M4Zb/KmoqdaJRVvXOZ4c+Mj6rj4llYzoyLSndAR0BHQEdAR0BH8BcBpbOJhGl0f4YQmMnW4ZBspew4y6mUHbtORZI9p7OGc07H7owK0lk/Suostt2+piPgjoA7guQPox2RxA5BdpOD+0kIZ/2IIEdVj0PECMG/T3w9sJgVT3f2Z7T3arxVx2GzfKacqzIOWpy7y9CZYFTngZ2BdmRbiBAs0e7oIhWxVKpzxY6zX2VNhTi4I9A+aj0Ly5lxUeFy7gi4I+CO4DuDziwmFNJBCDwfVf2p+CQjqgiBmWxOtVR1Oh3B/kgiE+xOEjEaYjT0OhJTBM8hU+VZRkP8YRqpGnaIjdGQRmyK0Cu4z0ri6thNISAFg654ioqd0TqKH5SzKHYQAu+nPSrjIO4I/iIQVbtKcF/hbmQrwZSEUhIzwqhKxHQEmnB+sj8jEXPiWM0Vx+aZHIAQJGf7SkI51dyZQVCtWmcFu2MXIUAIGA0tfyfMKUARAoRg8a3rdeWuCJ5D2I7gOXYRAoQAIUAIfpFZRzVerZQ79lAl4iqZVteP2vErz5Qd7KJzqqOEjJ1s5bc3rus49xVHfRVslVyuntkpkpT9ZOOi0h3w8dFkZ5GZnXcHQVXw3pU4Os5Vxbbb158s7AiB9kVDhIA/VcnfI/jOAqeSioQcIcjhOWPUhxAgBPz6aLJj+eQKko7gvb4XghAgBAgBQjD8rses+S4dAR2B2jVyR7AxlOr+9Eqlujviou/MIKiSVQVbLoufCKhkccTI5F39SUdAR0BHQEdAR7BSXT41tBRhRwDV4tCxeWYxWLkgXnTTXYbOBMNJDGV27nzi4wrnVoO741xKx+ck0YxK2Vk/U212x5CyX2VNxU7UwVRHbTP8mfFRlRNmYenkoLKHLv7m46PJijuTUN1BwGhomQYjPCJ/VYmjQlZuwjt7dc+NECy/4PfAL/LtmcUgQiA4KFspO4R9ZhAgBAjB6z2FIiiRMCAECEGLuCijA4doK8GNECxnqQ7uahV0ReKoxIyCkTKmUew4HYyyZse5r+jPKBadc6uc4Ng8sxhsIe1vI4yGkp1FprLqJgc6AjoCOgLtt5rcXEEIihJDR/AbwMxM1wlEtcpxhCiqwrbCxKlwlWcVDKoVbHTOLLYO1tlzOmtE57yyP6O9K/ghBGNipyOgI5D+OI/T/lYTUxGJLuLKkIwypnFIWsFLWVOxk+lkHbujZxU7yjkdbJVnZxUTylk68arU8AgBQoAQPGakJ/5eVRdBKnYQAv54/WYRVVGRUVWmvKZUfpXgPqKtdyplpTpRMFHsVKuRqFLuqsg7K6IMdtE5j4ghJcY/2Z8ZH1WFXfFJRlSV3HXiuIu/6QjoCOgI6Ag2+cQhJOVZhVwVwXPIVHmW0RCfGpJIUAngdXWgBHS1GnYvwJSkiKoc5ZwOXlUMZiVxFVsHawWvajxFVfWVO7xo7wp+rj8dm2dOBegIkpW8klBOEp8ZBG5wd5wLIVimniqcMwTvU/yJEPCjc/zo3ETBm1X1OHZnEKSzfoZkuosJZb/KmoqdSLiqHdYMf2Z8xB2B1ytwR5Ak2kxCORWck9Rbz34ycTjYZUhGwbbb18qaHedGCPiJCU9Cdp5WRgfdSVJV/wwZIAS/A2A0qnJ85NipElfG9wopd8e4siZCEP9AnFo0zcJyZlxUCJyOgI5AujB37kKcJJoxSnDWRwieFfDWP0eQlWcVvyiC55Cp8uysYkI5S2f8IwQnfhnIIUglKJWEUuxUgzAiyCsTh0I4UUc38oOCreIjx9fKmh3nrpJiJ7FVfOR0oNUzn8kBFfJfnLvL0JlgVJ0ekV4mwaqJ66yptrsOOUWYIARPBDrISvF1NZ7u7M9o7wp+rrA7Ns/kvi7+ZjTEaIjR0IDQsyLriK5COgiB9zMg1eJQ8UlUBFR9puzhskLQtTHsgAAIgAAIHINAe0dwzLZZBQRAAARAoAsBhKALSeyAAAiAwE0RQAhu6ji2DQIgAAJdCCAEXUhiBwRAAARuigBCcFPHsW0QAAEQ6EIAIehCEjsgAAIgcFMEEIKbOo5tgwAIgEAXAghBF5LYWSCw/ibnGp6tb3quv6DzeE9kZwv2x3te/3Wu1bGf9d5GoZNZj1AEARcBhMBFjOdDBNZE/EPo4Rv/Ev/Pcxk7e2ISra2spTyzJ3h762/ZHJ0/Ogevg0AGAYQggxrvSSEwIr21WGQI8uc9Wx1BasMvwtS5n3Wno3Q12f3zPhBQEEAIFJR4pgWBmULwavsKQjDazyuYmS6jxRkYAYEXBBACwuEwBJyquvKsckegHjoidIXInbO8dkbcD6he4rkqAghBFUHeLyHgdAPrMdF6gQw5j2zsHWCP5F8JWrGbEQJFYCTgeQgEBAQQAgEkHqkh4IrAz2ojIh6JRbTeyH60titKjqhl91XzDu8Gge9P5wECCMxEQCHlqGJeV+Cvl8Lr8cmoWleq9z3ijvb48z53P27lr+A505/Yfk8EEIL39OslTqWQlvKMSuBKRf1qyyFhRQj2QHff6z5/CWeziVsjgBDc2n3X3bxK8OpzDsmrNtfPZQk4Ws+16z5/3ShgZ3dBACG4i6dutM+IGB1Sjyr4LVgUgleeUToR5awZYne6lRuFBlu9KAIIwUUdc+dtqXPyiETXdlRM9kh0dH/g7Nm5hxjdOUTni15X8eA5EIgQQAgihHgdBEAABN4cAYTgzR3M8UAABEAgQgAhiBDidRAAARB4cwQQgjd3MMcDARAAgQgBhCBCiNdBAARA4M0RQAje3MEcDwRAAAQiBBCCCCFeBwEQAIE3RwAheHMHczwQAAEQiBD4D0rgApEk5+j2AAAAAElFTkSuQmCC]]></LongProp>
</LongProperties>
</file>

<file path=customXml/itemProps1.xml><?xml version="1.0" encoding="utf-8"?>
<ds:datastoreItem xmlns:ds="http://schemas.openxmlformats.org/officeDocument/2006/customXml" ds:itemID="{9C9E40DB-0E3D-49BD-BEDD-2707D0DE4FC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08303AB-7C4E-4265-8E78-362F83AB19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dc9af3-fa35-4138-a466-da9b9da7fb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824B4BA-3864-4263-9DAE-FA9966ED5408}">
  <ds:schemaRefs>
    <ds:schemaRef ds:uri="http://schemas.microsoft.com/sharepoint/v3/contenttype/forms"/>
  </ds:schemaRefs>
</ds:datastoreItem>
</file>

<file path=customXml/itemProps4.xml><?xml version="1.0" encoding="utf-8"?>
<ds:datastoreItem xmlns:ds="http://schemas.openxmlformats.org/officeDocument/2006/customXml" ds:itemID="{AA22B0C7-505F-4A49-A048-800B4BC1FD7F}">
  <ds:schemaRefs>
    <ds:schemaRef ds:uri="http://schemas.microsoft.com/office/2006/metadata/longProperties"/>
    <ds:schemaRef ds:uri=""/>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457</Words>
  <Characters>2517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U.S. Treasury Department</Company>
  <LinksUpToDate>false</LinksUpToDate>
  <CharactersWithSpaces>2969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Austin-Douglas, T</dc:creator>
  <cp:keywords>Presidential Memorandum Managing Government Records</cp:keywords>
  <cp:lastModifiedBy>Garcia Andres</cp:lastModifiedBy>
  <cp:revision>2</cp:revision>
  <cp:lastPrinted>2013-10-24T12:04:00Z</cp:lastPrinted>
  <dcterms:created xsi:type="dcterms:W3CDTF">2023-12-14T21:12:00Z</dcterms:created>
  <dcterms:modified xsi:type="dcterms:W3CDTF">2023-12-14T21:12:00Z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0x010100BD7B8FCC420BD14BAC820D3C6CBE0BCD</vt:lpwstr>
  </property>
  <property fmtid="{D5CDD505-2E9C-101B-9397-08002B2CF9AE}" pid="3" name="ecm_RecordRestrictions">
    <vt:lpwstr/>
  </property>
  <property fmtid="{D5CDD505-2E9C-101B-9397-08002B2CF9AE}" pid="4" name="ImageCreateDate">
    <vt:lpwstr/>
  </property>
  <property fmtid="{D5CDD505-2E9C-101B-9397-08002B2CF9AE}" pid="5" name="ItemRetentionFormula">
    <vt:lpwstr/>
  </property>
  <property fmtid="{D5CDD505-2E9C-101B-9397-08002B2CF9AE}" pid="6" name="lb1ee7eab8c8458ba0f1b02b388ee8c9">
    <vt:lpwstr/>
  </property>
  <property fmtid="{D5CDD505-2E9C-101B-9397-08002B2CF9AE}" pid="7" name="Order">
    <vt:lpwstr>147700.000000000</vt:lpwstr>
  </property>
  <property fmtid="{D5CDD505-2E9C-101B-9397-08002B2CF9AE}" pid="8" name="Record Type">
    <vt:lpwstr/>
  </property>
  <property fmtid="{D5CDD505-2E9C-101B-9397-08002B2CF9AE}" pid="9" name="Record_x0020_Type">
    <vt:lpwstr/>
  </property>
  <property fmtid="{D5CDD505-2E9C-101B-9397-08002B2CF9AE}" pid="10" name="Report Type">
    <vt:lpwstr/>
  </property>
  <property fmtid="{D5CDD505-2E9C-101B-9397-08002B2CF9AE}" pid="11" name="TaxCatchAll">
    <vt:lpwstr/>
  </property>
  <property fmtid="{D5CDD505-2E9C-101B-9397-08002B2CF9AE}" pid="12" name="TemplateUrl">
    <vt:lpwstr/>
  </property>
  <property fmtid="{D5CDD505-2E9C-101B-9397-08002B2CF9AE}" pid="13" name="wic_System_Copyright">
    <vt:lpwstr/>
  </property>
  <property fmtid="{D5CDD505-2E9C-101B-9397-08002B2CF9AE}" pid="14" name="xd_ProgID">
    <vt:lpwstr/>
  </property>
  <property fmtid="{D5CDD505-2E9C-101B-9397-08002B2CF9AE}" pid="15" name="_dlc_BarcodePreview">
    <vt:lpwstr>http://thegreen.treas.gov/do/ptr/optr/treasuryrecords/treasurywide/_layouts/barcodeimagefromitem.aspx?ID=1562&amp;list=33eb039b-905b-4edb-8792-f87b49a61a8e, Barcode: 2794528416</vt:lpwstr>
  </property>
  <property fmtid="{D5CDD505-2E9C-101B-9397-08002B2CF9AE}" pid="16" name="_dlc_BarcodeValue">
    <vt:lpwstr>2794528416</vt:lpwstr>
  </property>
  <property fmtid="{D5CDD505-2E9C-101B-9397-08002B2CF9AE}" pid="17" name="_dlc_DocId">
    <vt:lpwstr>DOPTR-440-1894</vt:lpwstr>
  </property>
  <property fmtid="{D5CDD505-2E9C-101B-9397-08002B2CF9AE}" pid="18" name="_dlc_DocIdItemGuid">
    <vt:lpwstr>99fabc0c-4051-40d3-a7d6-b070b8097b5b</vt:lpwstr>
  </property>
  <property fmtid="{D5CDD505-2E9C-101B-9397-08002B2CF9AE}" pid="19" name="_dlc_DocIdUrl">
    <vt:lpwstr>http://thegreen.treas.gov/do/ptr/optr/treasuryrecords/treasurywide/_layouts/DocIdRedir.aspx?ID=DOPTR-440-1894, DOPTR-440-1894</vt:lpwstr>
  </property>
  <property fmtid="{D5CDD505-2E9C-101B-9397-08002B2CF9AE}" pid="20" name="_dlc_policyId">
    <vt:lpwstr/>
  </property>
  <property fmtid="{D5CDD505-2E9C-101B-9397-08002B2CF9AE}" pid="21" name="_vti_ItemDeclaredRecord">
    <vt:lpwstr/>
  </property>
  <property fmtid="{D5CDD505-2E9C-101B-9397-08002B2CF9AE}" pid="22" name="_vti_ItemHoldRecordStatus">
    <vt:lpwstr/>
  </property>
</Properties>
</file>