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54F63" w:rsidR="005D7F0D" w:rsidP="005D7F0D" w:rsidRDefault="005D7F0D" w14:paraId="09228977" w14:textId="19A49B0C">
      <w:pPr>
        <w:spacing w:after="0" w:line="240" w:lineRule="auto"/>
      </w:pPr>
      <w:bookmarkStart w:name="_GoBack" w:id="0"/>
      <w:bookmarkEnd w:id="0"/>
      <w:r w:rsidRPr="005D7F0D">
        <w:t>Dear</w:t>
      </w:r>
      <w:r w:rsidRPr="00227EFE">
        <w:t xml:space="preserve"> </w:t>
      </w:r>
      <w:r w:rsidRPr="00227EFE" w:rsidR="00EB54E2">
        <w:t>[stakeholder]:</w:t>
      </w:r>
    </w:p>
    <w:p w:rsidRPr="005D7F0D" w:rsidR="005D7F0D" w:rsidP="005D7F0D" w:rsidRDefault="005D7F0D" w14:paraId="0D00598C" w14:textId="77777777">
      <w:pPr>
        <w:spacing w:after="0" w:line="240" w:lineRule="auto"/>
      </w:pPr>
    </w:p>
    <w:p w:rsidRPr="00EA6ADC" w:rsidR="00E8116D" w:rsidP="00E8116D" w:rsidRDefault="00EA6ADC" w14:paraId="51AE46CC" w14:textId="262F155E">
      <w:pPr>
        <w:spacing w:after="0" w:line="240" w:lineRule="auto"/>
      </w:pPr>
      <w:r w:rsidRPr="28A89370">
        <w:rPr>
          <w:b/>
          <w:bCs/>
        </w:rPr>
        <w:t>We invite you to participate in</w:t>
      </w:r>
      <w:r w:rsidR="004738D3">
        <w:rPr>
          <w:b/>
          <w:bCs/>
        </w:rPr>
        <w:t xml:space="preserve"> a survey to</w:t>
      </w:r>
      <w:r w:rsidRPr="28A89370">
        <w:rPr>
          <w:b/>
          <w:bCs/>
        </w:rPr>
        <w:t xml:space="preserve"> help</w:t>
      </w:r>
      <w:r w:rsidR="004738D3">
        <w:rPr>
          <w:b/>
          <w:bCs/>
        </w:rPr>
        <w:t xml:space="preserve"> </w:t>
      </w:r>
      <w:r w:rsidRPr="28A89370">
        <w:rPr>
          <w:b/>
          <w:bCs/>
        </w:rPr>
        <w:t xml:space="preserve">shape a </w:t>
      </w:r>
      <w:r w:rsidRPr="28A89370" w:rsidR="04080337">
        <w:rPr>
          <w:b/>
          <w:bCs/>
        </w:rPr>
        <w:t xml:space="preserve">possible </w:t>
      </w:r>
      <w:r w:rsidRPr="28A89370">
        <w:rPr>
          <w:b/>
          <w:bCs/>
        </w:rPr>
        <w:t>new National Longitudinal Surveys of Youth (NLSY)</w:t>
      </w:r>
      <w:r w:rsidR="004738D3">
        <w:rPr>
          <w:b/>
          <w:bCs/>
        </w:rPr>
        <w:t xml:space="preserve"> cohort</w:t>
      </w:r>
      <w:r w:rsidRPr="28A89370">
        <w:rPr>
          <w:b/>
          <w:bCs/>
        </w:rPr>
        <w:t xml:space="preserve">. </w:t>
      </w:r>
      <w:r>
        <w:t xml:space="preserve">As you may know, the NLSY are a set of surveys designed to gather information </w:t>
      </w:r>
      <w:r w:rsidR="001067BB">
        <w:t xml:space="preserve">about people </w:t>
      </w:r>
      <w:r>
        <w:t xml:space="preserve">over time on </w:t>
      </w:r>
      <w:r w:rsidR="00B7734A">
        <w:t>their labor market experiences</w:t>
      </w:r>
      <w:r>
        <w:t xml:space="preserve"> and other significant life events. We are currently in the process of </w:t>
      </w:r>
      <w:r w:rsidR="00427579">
        <w:t xml:space="preserve">gathering input regarding </w:t>
      </w:r>
      <w:r>
        <w:t xml:space="preserve">a </w:t>
      </w:r>
      <w:r w:rsidR="318121B7">
        <w:t>potential new cohort</w:t>
      </w:r>
      <w:r>
        <w:t xml:space="preserve"> which </w:t>
      </w:r>
      <w:r w:rsidR="3C465204">
        <w:t>could</w:t>
      </w:r>
      <w:r>
        <w:t xml:space="preserve"> begin in 2026. </w:t>
      </w:r>
      <w:r w:rsidR="001067BB">
        <w:t xml:space="preserve">Therefore, we are seeking </w:t>
      </w:r>
      <w:r w:rsidR="00855522">
        <w:t>your</w:t>
      </w:r>
      <w:r>
        <w:t xml:space="preserve"> feedback</w:t>
      </w:r>
      <w:r w:rsidR="00087628">
        <w:t xml:space="preserve"> on </w:t>
      </w:r>
      <w:r w:rsidR="001067BB">
        <w:t>this</w:t>
      </w:r>
      <w:r w:rsidR="00087628">
        <w:t xml:space="preserve"> </w:t>
      </w:r>
      <w:r w:rsidR="00E8116D">
        <w:t xml:space="preserve">and </w:t>
      </w:r>
      <w:r w:rsidR="00087628">
        <w:t xml:space="preserve">improvements to </w:t>
      </w:r>
      <w:r w:rsidR="004738D3">
        <w:t xml:space="preserve">the ongoing </w:t>
      </w:r>
      <w:r w:rsidR="00087628">
        <w:t xml:space="preserve">cohorts, the NLSY79 and NLSY97. </w:t>
      </w:r>
      <w:r w:rsidRPr="00E8116D" w:rsidR="00E8116D">
        <w:t xml:space="preserve"> </w:t>
      </w:r>
      <w:r w:rsidR="00E8116D">
        <w:t>This</w:t>
      </w:r>
      <w:r w:rsidRPr="00EA6ADC" w:rsidR="00E8116D">
        <w:t xml:space="preserve"> survey </w:t>
      </w:r>
      <w:r w:rsidR="00E8116D">
        <w:t>is an exciting</w:t>
      </w:r>
      <w:r w:rsidRPr="00EA6ADC" w:rsidR="00E8116D">
        <w:t xml:space="preserve"> chance</w:t>
      </w:r>
      <w:r w:rsidR="00E8116D">
        <w:t xml:space="preserve"> for you</w:t>
      </w:r>
      <w:r w:rsidRPr="00EA6ADC" w:rsidR="00E8116D">
        <w:t xml:space="preserve"> to </w:t>
      </w:r>
      <w:r w:rsidR="00E8116D">
        <w:t>share your thoughts on content, survey methodology, and dissemination of these important surveys</w:t>
      </w:r>
      <w:r w:rsidRPr="00EA6ADC" w:rsidR="00E8116D">
        <w:t xml:space="preserve">. </w:t>
      </w:r>
    </w:p>
    <w:p w:rsidRPr="005D7F0D" w:rsidR="005D7F0D" w:rsidP="005D7F0D" w:rsidRDefault="005D7F0D" w14:paraId="56F08BB6" w14:textId="5252A8A4">
      <w:pPr>
        <w:spacing w:after="0" w:line="240" w:lineRule="auto"/>
      </w:pPr>
    </w:p>
    <w:p w:rsidRPr="005D7F0D" w:rsidR="005D7F0D" w:rsidP="005D7F0D" w:rsidRDefault="005D7F0D" w14:paraId="7D3C7EC4" w14:textId="77777777">
      <w:pPr>
        <w:spacing w:after="0" w:line="240" w:lineRule="auto"/>
      </w:pPr>
    </w:p>
    <w:p w:rsidRPr="00FD3A24" w:rsidR="005A08F2" w:rsidP="005A08F2" w:rsidRDefault="00087628" w14:paraId="4A4928E1" w14:textId="07DF9DF4">
      <w:pPr>
        <w:spacing w:line="276" w:lineRule="auto"/>
        <w:rPr>
          <w:rFonts w:eastAsia="Times New Roman" w:cstheme="minorHAnsi"/>
          <w:lang w:bidi="en-US"/>
        </w:rPr>
      </w:pPr>
      <w:r w:rsidRPr="00FD3A24">
        <w:rPr>
          <w:rFonts w:cstheme="minorHAnsi"/>
        </w:rPr>
        <w:t xml:space="preserve">Your participation in this survey is voluntary. </w:t>
      </w:r>
      <w:r w:rsidRPr="00FD3A24" w:rsidR="00EA6ADC">
        <w:rPr>
          <w:rFonts w:cstheme="minorHAnsi"/>
        </w:rPr>
        <w:t xml:space="preserve">If you decide to participate, the survey will take you </w:t>
      </w:r>
      <w:r w:rsidRPr="00FD3A24" w:rsidR="005A08F2">
        <w:rPr>
          <w:rFonts w:cstheme="minorHAnsi"/>
        </w:rPr>
        <w:t>approximately</w:t>
      </w:r>
      <w:r w:rsidRPr="00FD3A24" w:rsidR="006472C9">
        <w:rPr>
          <w:rFonts w:cstheme="minorHAnsi"/>
        </w:rPr>
        <w:t xml:space="preserve"> </w:t>
      </w:r>
      <w:r w:rsidRPr="00FD3A24" w:rsidR="00227EFE">
        <w:rPr>
          <w:rFonts w:cstheme="minorHAnsi"/>
        </w:rPr>
        <w:t>20</w:t>
      </w:r>
      <w:r w:rsidRPr="00FD3A24" w:rsidR="00EA6ADC">
        <w:rPr>
          <w:rFonts w:cstheme="minorHAnsi"/>
        </w:rPr>
        <w:t xml:space="preserve"> minutes to complete. </w:t>
      </w:r>
      <w:r w:rsidRPr="00FD3A24">
        <w:rPr>
          <w:rFonts w:cstheme="minorHAnsi"/>
        </w:rPr>
        <w:t>Please note that this survey is being administered by Qualtrics.com and resides on a server outside of the Bureau of Labor Statistics (BLS) domain.</w:t>
      </w:r>
      <w:r w:rsidRPr="00FD3A24" w:rsidR="005A08F2">
        <w:rPr>
          <w:rFonts w:cstheme="minorHAnsi"/>
        </w:rPr>
        <w:t xml:space="preserve">  </w:t>
      </w:r>
      <w:r w:rsidRPr="00FD3A24">
        <w:rPr>
          <w:rFonts w:cstheme="minorHAnsi"/>
        </w:rPr>
        <w:t xml:space="preserve"> </w:t>
      </w:r>
      <w:r w:rsidRPr="00FD3A24" w:rsidR="005A08F2">
        <w:rPr>
          <w:rFonts w:eastAsia="Times New Roman" w:cstheme="minorHAnsi"/>
          <w:lang w:bidi="en-US"/>
        </w:rPr>
        <w:t xml:space="preserve">The BLS cannot guarantee the protection of survey responses and advises against the inclusion of personally-identifiable information—such as your full name, phone number, e-mail address, etc.—in any response. </w:t>
      </w:r>
    </w:p>
    <w:p w:rsidRPr="00EA6ADC" w:rsidR="00EA6ADC" w:rsidP="00EA6ADC" w:rsidRDefault="00EA6ADC" w14:paraId="7F5D11BF" w14:textId="3536C1D0">
      <w:pPr>
        <w:spacing w:after="0" w:line="240" w:lineRule="auto"/>
      </w:pPr>
      <w:r w:rsidRPr="00EA6ADC">
        <w:t xml:space="preserve">Please access the survey by visiting the following website on your computer or mobile device: </w:t>
      </w:r>
    </w:p>
    <w:p w:rsidRPr="00EA6ADC" w:rsidR="00EA6ADC" w:rsidP="00EA6ADC" w:rsidRDefault="00EA6ADC" w14:paraId="307ED62E" w14:textId="77777777">
      <w:pPr>
        <w:spacing w:after="0" w:line="240" w:lineRule="auto"/>
      </w:pPr>
    </w:p>
    <w:p w:rsidRPr="00EA6ADC" w:rsidR="00EA6ADC" w:rsidP="00EA6ADC" w:rsidRDefault="00EA6ADC" w14:paraId="0CEB7E0D" w14:textId="1E2E7F70">
      <w:pPr>
        <w:spacing w:after="0" w:line="240" w:lineRule="auto"/>
        <w:ind w:left="720" w:firstLine="720"/>
      </w:pPr>
      <w:r>
        <w:t xml:space="preserve">Survey: </w:t>
      </w:r>
      <w:r w:rsidRPr="2A304F64">
        <w:rPr>
          <w:highlight w:val="yellow"/>
        </w:rPr>
        <w:t>{Link to User Survey</w:t>
      </w:r>
      <w:r w:rsidRPr="2A304F64" w:rsidR="75A65842">
        <w:rPr>
          <w:highlight w:val="yellow"/>
        </w:rPr>
        <w:t xml:space="preserve"> or NLS website</w:t>
      </w:r>
      <w:r w:rsidRPr="2A304F64">
        <w:rPr>
          <w:highlight w:val="yellow"/>
        </w:rPr>
        <w:t>}</w:t>
      </w:r>
    </w:p>
    <w:p w:rsidR="00EA6ADC" w:rsidP="00EA6ADC" w:rsidRDefault="00EA6ADC" w14:paraId="1844A289" w14:textId="77777777">
      <w:pPr>
        <w:spacing w:after="0" w:line="240" w:lineRule="auto"/>
      </w:pPr>
    </w:p>
    <w:p w:rsidRPr="00EA6ADC" w:rsidR="00EA6ADC" w:rsidP="00EA6ADC" w:rsidRDefault="00EA6ADC" w14:paraId="79D84209" w14:textId="77777777">
      <w:pPr>
        <w:spacing w:after="0" w:line="240" w:lineRule="auto"/>
      </w:pPr>
    </w:p>
    <w:p w:rsidRPr="00EA6ADC" w:rsidR="00EA6ADC" w:rsidP="00EA6ADC" w:rsidRDefault="004738D3" w14:paraId="786A52B8" w14:textId="370F6D99">
      <w:pPr>
        <w:spacing w:after="0" w:line="240" w:lineRule="auto"/>
      </w:pPr>
      <w:r>
        <w:t xml:space="preserve">Thank you </w:t>
      </w:r>
      <w:r w:rsidR="00EA6ADC">
        <w:t xml:space="preserve">for your time and </w:t>
      </w:r>
      <w:r w:rsidR="00427579">
        <w:t xml:space="preserve">insights on </w:t>
      </w:r>
      <w:r w:rsidR="00EA6ADC">
        <w:t xml:space="preserve">the </w:t>
      </w:r>
      <w:r w:rsidR="27E1BF43">
        <w:t xml:space="preserve">potential </w:t>
      </w:r>
      <w:r w:rsidR="00EA6ADC">
        <w:t>new NLSY cohort</w:t>
      </w:r>
      <w:r w:rsidR="00427579">
        <w:t xml:space="preserve"> and our ongoing cohorts</w:t>
      </w:r>
      <w:r w:rsidR="00EA6ADC">
        <w:t>.</w:t>
      </w:r>
    </w:p>
    <w:p w:rsidRPr="005D7F0D" w:rsidR="0041464C" w:rsidP="00EA6ADC" w:rsidRDefault="0041464C" w14:paraId="550F2F50" w14:textId="77777777">
      <w:pPr>
        <w:spacing w:after="0" w:line="240" w:lineRule="auto"/>
      </w:pPr>
    </w:p>
    <w:p w:rsidR="00123A4E" w:rsidP="00123A4E" w:rsidRDefault="00123A4E" w14:paraId="492C392E" w14:textId="7CC99F28">
      <w:pPr>
        <w:spacing w:after="0" w:line="240" w:lineRule="auto"/>
      </w:pPr>
      <w:r w:rsidRPr="00123A4E">
        <w:t>Sincerely,</w:t>
      </w:r>
    </w:p>
    <w:p w:rsidRPr="00123A4E" w:rsidR="005D7F0D" w:rsidP="00123A4E" w:rsidRDefault="005D7F0D" w14:paraId="409A6683" w14:textId="77777777">
      <w:pPr>
        <w:spacing w:after="0" w:line="240" w:lineRule="auto"/>
      </w:pPr>
    </w:p>
    <w:p w:rsidRPr="00EA6ADC" w:rsidR="00EA6ADC" w:rsidP="00EA6ADC" w:rsidRDefault="00EA6ADC" w14:paraId="7EA33109" w14:textId="77777777">
      <w:pPr>
        <w:spacing w:after="0" w:line="240" w:lineRule="auto"/>
      </w:pPr>
      <w:r w:rsidRPr="00EA6ADC">
        <w:t>{Name}</w:t>
      </w:r>
    </w:p>
    <w:p w:rsidRPr="00EA6ADC" w:rsidR="00EA6ADC" w:rsidP="00EA6ADC" w:rsidRDefault="00EA6ADC" w14:paraId="559D20ED" w14:textId="77777777">
      <w:pPr>
        <w:spacing w:after="0" w:line="240" w:lineRule="auto"/>
      </w:pPr>
      <w:r w:rsidRPr="00EA6ADC">
        <w:t>{Title}</w:t>
      </w:r>
    </w:p>
    <w:p w:rsidRPr="00EA6ADC" w:rsidR="00EA6ADC" w:rsidP="00EA6ADC" w:rsidRDefault="00EA6ADC" w14:paraId="08050B47" w14:textId="77777777">
      <w:pPr>
        <w:spacing w:after="0" w:line="240" w:lineRule="auto"/>
      </w:pPr>
      <w:r w:rsidRPr="00EA6ADC">
        <w:t>{Institution}</w:t>
      </w:r>
    </w:p>
    <w:p w:rsidRPr="00123A4E" w:rsidR="00123A4E" w:rsidP="00123A4E" w:rsidRDefault="00123A4E" w14:paraId="71BADD79" w14:textId="77777777">
      <w:pPr>
        <w:spacing w:after="0" w:line="240" w:lineRule="auto"/>
      </w:pPr>
    </w:p>
    <w:p w:rsidRPr="00123A4E" w:rsidR="00123A4E" w:rsidP="00123A4E" w:rsidRDefault="00123A4E" w14:paraId="4739E413" w14:textId="77777777">
      <w:pPr>
        <w:spacing w:after="0" w:line="240" w:lineRule="auto"/>
      </w:pPr>
    </w:p>
    <w:p w:rsidRPr="00EA6ADC" w:rsidR="00EA6ADC" w:rsidP="00EA6ADC" w:rsidRDefault="00EA6ADC" w14:paraId="54B1D18A" w14:textId="73F79B32">
      <w:pPr>
        <w:jc w:val="center"/>
        <w:rPr>
          <w:b/>
          <w:bCs/>
          <w:i/>
        </w:rPr>
      </w:pPr>
      <w:r w:rsidRPr="00EA6ADC">
        <w:rPr>
          <w:b/>
          <w:bCs/>
          <w:i/>
        </w:rPr>
        <w:t>Web:</w:t>
      </w:r>
      <w:r w:rsidRPr="00087628" w:rsidR="00087628">
        <w:t xml:space="preserve"> </w:t>
      </w:r>
      <w:hyperlink w:history="1" r:id="rId9">
        <w:r w:rsidRPr="002752DE" w:rsidR="00087628">
          <w:rPr>
            <w:rStyle w:val="Hyperlink"/>
            <w:b/>
            <w:bCs/>
            <w:i/>
          </w:rPr>
          <w:t>https://www.bls.gov/nls/notices/2021/intro-nlsy26.htm</w:t>
        </w:r>
      </w:hyperlink>
      <w:r w:rsidR="00087628">
        <w:rPr>
          <w:b/>
          <w:bCs/>
          <w:i/>
        </w:rPr>
        <w:t xml:space="preserve"> </w:t>
      </w:r>
      <w:r w:rsidRPr="00EA6ADC">
        <w:rPr>
          <w:b/>
          <w:bCs/>
          <w:i/>
        </w:rPr>
        <w:t xml:space="preserve"> | Email: </w:t>
      </w:r>
      <w:r w:rsidRPr="00DA1958" w:rsidR="00DA1958">
        <w:rPr>
          <w:b/>
          <w:bCs/>
          <w:i/>
        </w:rPr>
        <w:t xml:space="preserve">nlsy26info@bls.gov </w:t>
      </w:r>
    </w:p>
    <w:p w:rsidR="007E19CE" w:rsidRDefault="007E19CE" w14:paraId="6D5C913A" w14:textId="77777777"/>
    <w:sectPr w:rsidR="007E1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A2125"/>
    <w:multiLevelType w:val="hybridMultilevel"/>
    <w:tmpl w:val="63BC8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A4E"/>
    <w:rsid w:val="000013DE"/>
    <w:rsid w:val="00007F14"/>
    <w:rsid w:val="00012E63"/>
    <w:rsid w:val="00040D6D"/>
    <w:rsid w:val="000568D0"/>
    <w:rsid w:val="00071001"/>
    <w:rsid w:val="00087628"/>
    <w:rsid w:val="001067BB"/>
    <w:rsid w:val="00123A4E"/>
    <w:rsid w:val="00132ADE"/>
    <w:rsid w:val="00180F4A"/>
    <w:rsid w:val="001B602C"/>
    <w:rsid w:val="001F2A72"/>
    <w:rsid w:val="00200673"/>
    <w:rsid w:val="00227EFE"/>
    <w:rsid w:val="002C55C0"/>
    <w:rsid w:val="002E29AB"/>
    <w:rsid w:val="00345702"/>
    <w:rsid w:val="00381866"/>
    <w:rsid w:val="00394EF0"/>
    <w:rsid w:val="0041464C"/>
    <w:rsid w:val="00427579"/>
    <w:rsid w:val="004738D3"/>
    <w:rsid w:val="004F313F"/>
    <w:rsid w:val="00585447"/>
    <w:rsid w:val="005A08F2"/>
    <w:rsid w:val="005D7F0D"/>
    <w:rsid w:val="00602EFA"/>
    <w:rsid w:val="0061785D"/>
    <w:rsid w:val="0064504D"/>
    <w:rsid w:val="006472C9"/>
    <w:rsid w:val="00677EDC"/>
    <w:rsid w:val="00684B51"/>
    <w:rsid w:val="00704E18"/>
    <w:rsid w:val="007E19CE"/>
    <w:rsid w:val="008100A8"/>
    <w:rsid w:val="008162E0"/>
    <w:rsid w:val="00835692"/>
    <w:rsid w:val="00855522"/>
    <w:rsid w:val="00881FF5"/>
    <w:rsid w:val="00994FC7"/>
    <w:rsid w:val="009E1BFB"/>
    <w:rsid w:val="00AB3C80"/>
    <w:rsid w:val="00AF056F"/>
    <w:rsid w:val="00B54F63"/>
    <w:rsid w:val="00B7734A"/>
    <w:rsid w:val="00D506E6"/>
    <w:rsid w:val="00D74D7C"/>
    <w:rsid w:val="00DA1958"/>
    <w:rsid w:val="00DD17F3"/>
    <w:rsid w:val="00DE3A70"/>
    <w:rsid w:val="00E0238D"/>
    <w:rsid w:val="00E71003"/>
    <w:rsid w:val="00E8116D"/>
    <w:rsid w:val="00EA6ADC"/>
    <w:rsid w:val="00EB5156"/>
    <w:rsid w:val="00EB54E2"/>
    <w:rsid w:val="00F46DC4"/>
    <w:rsid w:val="00FD3A24"/>
    <w:rsid w:val="04080337"/>
    <w:rsid w:val="1B46B10F"/>
    <w:rsid w:val="201A2232"/>
    <w:rsid w:val="21FF5B01"/>
    <w:rsid w:val="27E1BF43"/>
    <w:rsid w:val="28A89370"/>
    <w:rsid w:val="2A304F64"/>
    <w:rsid w:val="318121B7"/>
    <w:rsid w:val="3C465204"/>
    <w:rsid w:val="4ACFD428"/>
    <w:rsid w:val="510A5241"/>
    <w:rsid w:val="656774CE"/>
    <w:rsid w:val="75A6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B0B6D"/>
  <w15:chartTrackingRefBased/>
  <w15:docId w15:val="{5BDC222C-6615-4365-B3CD-08698D37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23A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A4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A4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7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100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464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62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628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62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38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bls.gov/nls/notices/2021/intro-nlsy2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744a5fc2-e1de-4226-a417-e5990e3526f4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19E161236B94A9EB0D2004ADCD1C4" ma:contentTypeVersion="15" ma:contentTypeDescription="Create a new document." ma:contentTypeScope="" ma:versionID="57be12a651e21ab3d860e7f97cc6bab0">
  <xsd:schema xmlns:xsd="http://www.w3.org/2001/XMLSchema" xmlns:xs="http://www.w3.org/2001/XMLSchema" xmlns:p="http://schemas.microsoft.com/office/2006/metadata/properties" xmlns:ns2="ce76f33a-5e6e-4484-97e7-a47851fa537d" targetNamespace="http://schemas.microsoft.com/office/2006/metadata/properties" ma:root="true" ma:fieldsID="dffe9ccd1c903dccb7a0012a23f932c2" ns2:_="">
    <xsd:import namespace="ce76f33a-5e6e-4484-97e7-a47851fa5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6f33a-5e6e-4484-97e7-a47851fa5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88AC88-2DFE-4CA6-8E69-3BFBADBC575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24EEDE0-AAB6-4912-9995-1F4BA5EB1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8C4B1-9C25-499F-9336-0DC3ED9DE8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67C8EF-DFD5-4CFA-8CFE-FA23E1D2D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6f33a-5e6e-4484-97e7-a47851fa5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Wallace</dc:creator>
  <cp:keywords/>
  <dc:description/>
  <cp:lastModifiedBy>OMB_K</cp:lastModifiedBy>
  <cp:revision>2</cp:revision>
  <dcterms:created xsi:type="dcterms:W3CDTF">2022-03-16T15:25:00Z</dcterms:created>
  <dcterms:modified xsi:type="dcterms:W3CDTF">2022-03-16T15:25:00Z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0x01010057719E161236B94A9EB0D2004ADCD1C4</vt:lpwstr>
  </property>
</Properties>
</file>