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5774" w:rsidP="00705820" w14:paraId="5EF3294D" w14:textId="24DCCB7C">
      <w:pPr>
        <w:rPr>
          <w:kern w:val="20"/>
          <w:sz w:val="20"/>
          <w:szCs w:val="20"/>
        </w:rPr>
      </w:pPr>
      <w:r>
        <w:rPr>
          <w:noProof/>
          <w:sz w:val="26"/>
          <w:szCs w:val="26"/>
        </w:rPr>
        <w:drawing>
          <wp:anchor distT="0" distB="0" distL="114300" distR="114300" simplePos="0" relativeHeight="251660288" behindDoc="0" locked="0" layoutInCell="1" allowOverlap="1">
            <wp:simplePos x="0" y="0"/>
            <wp:positionH relativeFrom="column">
              <wp:posOffset>5487670</wp:posOffset>
            </wp:positionH>
            <wp:positionV relativeFrom="paragraph">
              <wp:posOffset>-91440</wp:posOffset>
            </wp:positionV>
            <wp:extent cx="1371600" cy="479509"/>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479509"/>
                    </a:xfrm>
                    <a:prstGeom prst="rect">
                      <a:avLst/>
                    </a:prstGeom>
                  </pic:spPr>
                </pic:pic>
              </a:graphicData>
            </a:graphic>
            <wp14:sizeRelH relativeFrom="margin">
              <wp14:pctWidth>0</wp14:pctWidth>
            </wp14:sizeRelH>
            <wp14:sizeRelV relativeFrom="margin">
              <wp14:pctHeight>0</wp14:pctHeight>
            </wp14:sizeRelV>
          </wp:anchor>
        </w:drawing>
      </w:r>
      <w:r>
        <w:rPr>
          <w:kern w:val="20"/>
          <w:sz w:val="20"/>
          <w:szCs w:val="20"/>
        </w:rPr>
        <w:t>Form Approved</w:t>
      </w:r>
      <w:r w:rsidR="00D8607A">
        <w:rPr>
          <w:kern w:val="20"/>
          <w:sz w:val="20"/>
          <w:szCs w:val="20"/>
        </w:rPr>
        <w:t xml:space="preserve"> </w:t>
      </w:r>
      <w:r w:rsidRPr="004C24CF">
        <w:rPr>
          <w:kern w:val="20"/>
          <w:sz w:val="20"/>
          <w:szCs w:val="20"/>
        </w:rPr>
        <w:t>OMB No.: 0920-0260</w:t>
      </w:r>
    </w:p>
    <w:p w:rsidR="00D42E79" w:rsidP="00D42E79" w14:paraId="318460B7" w14:textId="0CB2448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r w:rsidRPr="004C24CF">
        <w:rPr>
          <w:kern w:val="20"/>
          <w:sz w:val="20"/>
          <w:szCs w:val="20"/>
        </w:rPr>
        <w:t>Expiration Date</w:t>
      </w:r>
      <w:r>
        <w:rPr>
          <w:kern w:val="20"/>
          <w:sz w:val="20"/>
          <w:szCs w:val="20"/>
        </w:rPr>
        <w:t>:</w:t>
      </w:r>
      <w:r w:rsidRPr="00D8607A">
        <w:rPr>
          <w:kern w:val="20"/>
          <w:sz w:val="20"/>
          <w:szCs w:val="20"/>
        </w:rPr>
        <w:t xml:space="preserve"> </w:t>
      </w:r>
      <w:r w:rsidR="001C400E">
        <w:rPr>
          <w:kern w:val="20"/>
          <w:sz w:val="20"/>
          <w:szCs w:val="20"/>
        </w:rPr>
        <w:t>xx</w:t>
      </w:r>
      <w:r>
        <w:rPr>
          <w:kern w:val="20"/>
          <w:sz w:val="20"/>
          <w:szCs w:val="20"/>
        </w:rPr>
        <w:t>/</w:t>
      </w:r>
      <w:r w:rsidR="001C400E">
        <w:rPr>
          <w:kern w:val="20"/>
          <w:sz w:val="20"/>
          <w:szCs w:val="20"/>
        </w:rPr>
        <w:t>xx</w:t>
      </w:r>
      <w:r>
        <w:rPr>
          <w:kern w:val="20"/>
          <w:sz w:val="20"/>
          <w:szCs w:val="20"/>
        </w:rPr>
        <w:t>/</w:t>
      </w:r>
      <w:r w:rsidR="001C400E">
        <w:rPr>
          <w:kern w:val="20"/>
          <w:sz w:val="20"/>
          <w:szCs w:val="20"/>
        </w:rPr>
        <w:t>20</w:t>
      </w:r>
      <w:r w:rsidR="001C400E">
        <w:rPr>
          <w:kern w:val="20"/>
          <w:sz w:val="20"/>
          <w:szCs w:val="20"/>
        </w:rPr>
        <w:t>xx</w:t>
      </w:r>
    </w:p>
    <w:p w:rsidR="0028568A" w:rsidRPr="00B965A7" w:rsidP="005C55A0" w14:paraId="2D613B4F" w14:textId="6EC8B53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rsidR="0085695B" w:rsidRPr="00904528" w:rsidP="0085695B" w14:paraId="4D604097" w14:textId="009AAE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Gill Sans MT" w:hAnsi="Gill Sans MT"/>
          <w:b/>
          <w:bCs/>
          <w:iCs/>
          <w:sz w:val="30"/>
          <w:szCs w:val="30"/>
        </w:rPr>
      </w:pPr>
      <w:r w:rsidRPr="00904528">
        <w:rPr>
          <w:rFonts w:ascii="Gill Sans MT" w:hAnsi="Gill Sans MT"/>
          <w:b/>
          <w:bCs/>
          <w:sz w:val="28"/>
          <w:szCs w:val="28"/>
        </w:rPr>
        <w:t>Followback Survey</w:t>
      </w:r>
      <w:r>
        <w:rPr>
          <w:rFonts w:ascii="Gill Sans MT" w:hAnsi="Gill Sans MT"/>
          <w:b/>
          <w:bCs/>
          <w:sz w:val="28"/>
          <w:szCs w:val="28"/>
        </w:rPr>
        <w:t xml:space="preserve"> – After the Health Hazard Evaluation </w:t>
      </w:r>
      <w:r>
        <w:rPr>
          <w:rFonts w:ascii="Gill Sans MT" w:hAnsi="Gill Sans MT"/>
          <w:b/>
          <w:bCs/>
          <w:iCs/>
          <w:sz w:val="28"/>
          <w:szCs w:val="28"/>
        </w:rPr>
        <w:t>Site Visit</w:t>
      </w:r>
    </w:p>
    <w:p w:rsidR="00E75774" w:rsidRPr="008339BB" w:rsidP="007D109E" w14:paraId="7CCAD0EF" w14:textId="3C155CFB">
      <w:pPr>
        <w:pStyle w:val="BasicParagraph"/>
        <w:suppressAutoHyphens/>
        <w:spacing w:line="240" w:lineRule="auto"/>
        <w:jc w:val="center"/>
        <w:rPr>
          <w:rFonts w:ascii="Gill Sans MT" w:hAnsi="Gill Sans MT" w:cs="Arial"/>
          <w:kern w:val="16"/>
        </w:rPr>
      </w:pPr>
      <w:r w:rsidRPr="00BF4604">
        <w:rPr>
          <w:rFonts w:ascii="Gill Sans MT" w:hAnsi="Gill Sans MT" w:cs="Arial"/>
          <w:kern w:val="16"/>
        </w:rPr>
        <w:t xml:space="preserve">NIOSH </w:t>
      </w:r>
      <w:bookmarkStart w:id="0" w:name="_Hlk62829122"/>
      <w:r w:rsidRPr="00BF4604">
        <w:rPr>
          <w:rFonts w:ascii="Gill Sans MT" w:hAnsi="Gill Sans MT" w:cs="Arial"/>
          <w:kern w:val="16"/>
        </w:rPr>
        <w:t xml:space="preserve">wants to know what you think about the health hazard evaluation at [workplace name] so far. </w:t>
      </w:r>
      <w:bookmarkStart w:id="1" w:name="_Hlk66966550"/>
      <w:r w:rsidR="0055227C">
        <w:rPr>
          <w:rFonts w:ascii="Gill Sans MT" w:hAnsi="Gill Sans MT" w:cs="Arial"/>
          <w:kern w:val="16"/>
        </w:rPr>
        <w:t xml:space="preserve"> Y</w:t>
      </w:r>
      <w:r w:rsidRPr="00BF4604">
        <w:rPr>
          <w:rFonts w:ascii="Gill Sans MT" w:hAnsi="Gill Sans MT" w:cs="Arial"/>
          <w:kern w:val="16"/>
        </w:rPr>
        <w:t xml:space="preserve">our feedback will help us create a better experience for you and others. </w:t>
      </w:r>
      <w:bookmarkEnd w:id="1"/>
      <w:r w:rsidR="0055227C">
        <w:rPr>
          <w:rFonts w:ascii="Gill Sans MT" w:hAnsi="Gill Sans MT" w:cs="Arial"/>
          <w:kern w:val="16"/>
        </w:rPr>
        <w:t xml:space="preserve"> </w:t>
      </w:r>
      <w:r w:rsidRPr="00BF4604">
        <w:rPr>
          <w:rFonts w:ascii="Gill Sans MT" w:hAnsi="Gill Sans MT" w:cs="Arial"/>
          <w:kern w:val="16"/>
        </w:rPr>
        <w:t xml:space="preserve">We will keep your information secure according to federal laws. </w:t>
      </w:r>
      <w:r w:rsidR="0055227C">
        <w:rPr>
          <w:rFonts w:ascii="Gill Sans MT" w:hAnsi="Gill Sans MT" w:cs="Arial"/>
          <w:kern w:val="16"/>
        </w:rPr>
        <w:t xml:space="preserve"> </w:t>
      </w:r>
      <w:r w:rsidRPr="00BF4604">
        <w:rPr>
          <w:rFonts w:ascii="Gill Sans MT" w:hAnsi="Gill Sans MT" w:cs="Arial"/>
          <w:kern w:val="16"/>
        </w:rPr>
        <w:t>We will report only summary information and will not identify you.</w:t>
      </w:r>
      <w:bookmarkEnd w:id="0"/>
    </w:p>
    <w:p w:rsidR="008B6AF0" w:rsidRPr="00B12C6D" w:rsidP="00D8607A" w14:paraId="0BBE68D3" w14:textId="1B38EC97">
      <w:pPr>
        <w:pStyle w:val="BasicParagraph"/>
        <w:suppressAutoHyphens/>
        <w:spacing w:line="240" w:lineRule="auto"/>
        <w:jc w:val="center"/>
        <w:rPr>
          <w:rFonts w:ascii="Gill Sans MT" w:hAnsi="Gill Sans MT" w:cs="Arial"/>
          <w:spacing w:val="5"/>
          <w:kern w:val="16"/>
          <w:sz w:val="16"/>
          <w:szCs w:val="16"/>
        </w:rPr>
      </w:pPr>
    </w:p>
    <w:tbl>
      <w:tblPr>
        <w:tblStyle w:val="TableGrid"/>
        <w:tblW w:w="0" w:type="auto"/>
        <w:tblInd w:w="108" w:type="dxa"/>
        <w:tblLook w:val="04A0"/>
      </w:tblPr>
      <w:tblGrid>
        <w:gridCol w:w="6923"/>
        <w:gridCol w:w="7"/>
        <w:gridCol w:w="3971"/>
        <w:gridCol w:w="7"/>
      </w:tblGrid>
      <w:tr w14:paraId="35CDD1FF" w14:textId="77777777" w:rsidTr="00984455">
        <w:tblPrEx>
          <w:tblW w:w="0" w:type="auto"/>
          <w:tblInd w:w="108" w:type="dxa"/>
          <w:tblLook w:val="04A0"/>
        </w:tblPrEx>
        <w:trPr>
          <w:trHeight w:val="360"/>
        </w:trPr>
        <w:tc>
          <w:tcPr>
            <w:tcW w:w="10908" w:type="dxa"/>
            <w:gridSpan w:val="4"/>
            <w:shd w:val="clear" w:color="auto" w:fill="BFBFBF" w:themeFill="background1" w:themeFillShade="BF"/>
            <w:vAlign w:val="center"/>
          </w:tcPr>
          <w:p w:rsidR="00134E25" w:rsidRPr="00134E25" w:rsidP="00134E25" w14:paraId="50CF2511" w14:textId="72CC8430">
            <w:pPr>
              <w:jc w:val="center"/>
              <w:rPr>
                <w:rFonts w:ascii="Gill Sans MT" w:hAnsi="Gill Sans MT"/>
                <w:smallCaps/>
                <w:spacing w:val="-10"/>
                <w:kern w:val="24"/>
              </w:rPr>
            </w:pPr>
            <w:r w:rsidRPr="00134E25">
              <w:rPr>
                <w:rFonts w:ascii="Gill Sans MT" w:hAnsi="Gill Sans MT"/>
              </w:rPr>
              <w:t>Please fill in circles completely like this:</w:t>
            </w:r>
            <w:r>
              <w:rPr>
                <w:sz w:val="24"/>
                <w:szCs w:val="24"/>
              </w:rPr>
              <w:pict>
                <v:group id="Canvas 41" o:spid="_x0000_i1025" editas="canvas" style="width:11.2pt;height:10.6pt;mso-position-horizontal-relative:char;mso-position-vertical-relative:line" coordsize="142240,134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42240;height:134620;mso-wrap-style:square;position:absolute;visibility:visible">
                    <v:fill o:detectmouseclick="t"/>
                  </v:shape>
                  <v:oval id="Oval 43" o:spid="_x0000_s1027" style="width:91707;height:91913;left:50533;mso-wrap-style:square;position:absolute;top:42707;visibility:visible;v-text-anchor:top" fillcolor="black"/>
                  <w10:wrap type="none"/>
                  <w10:anchorlock/>
                </v:group>
              </w:pict>
            </w:r>
          </w:p>
        </w:tc>
      </w:tr>
      <w:tr w14:paraId="07222668" w14:textId="77777777" w:rsidTr="00984455">
        <w:tblPrEx>
          <w:tblW w:w="0" w:type="auto"/>
          <w:tblInd w:w="108" w:type="dxa"/>
          <w:tblLook w:val="04A0"/>
        </w:tblPrEx>
        <w:trPr>
          <w:trHeight w:val="936"/>
        </w:trPr>
        <w:tc>
          <w:tcPr>
            <w:tcW w:w="6930" w:type="dxa"/>
            <w:gridSpan w:val="2"/>
            <w:vAlign w:val="center"/>
          </w:tcPr>
          <w:p w:rsidR="009A0E35" w:rsidRPr="00BE3737" w:rsidP="009A0E35" w14:paraId="50EACA04" w14:textId="25C284B3">
            <w:pPr>
              <w:numPr>
                <w:ilvl w:val="0"/>
                <w:numId w:val="1"/>
              </w:numPr>
              <w:tabs>
                <w:tab w:val="clear" w:pos="720"/>
              </w:tabs>
              <w:ind w:left="252" w:hanging="252"/>
            </w:pPr>
            <w:r w:rsidRPr="00173FA4">
              <w:rPr>
                <w:b/>
              </w:rPr>
              <w:t>What do you think</w:t>
            </w:r>
            <w:r>
              <w:t xml:space="preserve"> about</w:t>
            </w:r>
            <w:r w:rsidRPr="00BE3737">
              <w:t xml:space="preserve"> the NIOSH health hazard evaluation?</w:t>
            </w:r>
          </w:p>
        </w:tc>
        <w:tc>
          <w:tcPr>
            <w:tcW w:w="3978" w:type="dxa"/>
            <w:gridSpan w:val="2"/>
            <w:vAlign w:val="center"/>
          </w:tcPr>
          <w:p w:rsidR="009A0E35" w:rsidRPr="00BE3737" w:rsidP="009A0E35" w14:paraId="3269969A" w14:textId="3133BBBE">
            <w:pPr>
              <w:numPr>
                <w:ilvl w:val="1"/>
                <w:numId w:val="4"/>
              </w:numPr>
            </w:pPr>
            <w:r>
              <w:t>It is E</w:t>
            </w:r>
            <w:r w:rsidRPr="00BE3737">
              <w:t>xcellent</w:t>
            </w:r>
          </w:p>
          <w:p w:rsidR="009A0E35" w:rsidRPr="00BE3737" w:rsidP="009A0E35" w14:paraId="17C3680A" w14:textId="77777777">
            <w:pPr>
              <w:numPr>
                <w:ilvl w:val="1"/>
                <w:numId w:val="4"/>
              </w:numPr>
            </w:pPr>
            <w:r>
              <w:t>It is G</w:t>
            </w:r>
            <w:r w:rsidRPr="00BE3737">
              <w:t>ood</w:t>
            </w:r>
          </w:p>
          <w:p w:rsidR="009A0E35" w:rsidP="009A0E35" w14:paraId="3E7B1628" w14:textId="6CD6305C">
            <w:pPr>
              <w:numPr>
                <w:ilvl w:val="1"/>
                <w:numId w:val="4"/>
              </w:numPr>
            </w:pPr>
            <w:r>
              <w:t>It is F</w:t>
            </w:r>
            <w:r w:rsidRPr="00BE3737">
              <w:t>air</w:t>
            </w:r>
          </w:p>
          <w:p w:rsidR="009A0E35" w:rsidRPr="0055227C" w:rsidP="009A0E35" w14:paraId="5A54ED58" w14:textId="16D4C98F">
            <w:pPr>
              <w:numPr>
                <w:ilvl w:val="1"/>
                <w:numId w:val="4"/>
              </w:numPr>
            </w:pPr>
            <w:r>
              <w:t>It is P</w:t>
            </w:r>
            <w:r w:rsidRPr="00BE3737">
              <w:t>oor</w:t>
            </w:r>
          </w:p>
        </w:tc>
      </w:tr>
      <w:tr w14:paraId="52A2C995" w14:textId="77777777" w:rsidTr="00984455">
        <w:tblPrEx>
          <w:tblW w:w="0" w:type="auto"/>
          <w:tblInd w:w="108" w:type="dxa"/>
          <w:tblLook w:val="04A0"/>
        </w:tblPrEx>
        <w:trPr>
          <w:trHeight w:val="936"/>
        </w:trPr>
        <w:tc>
          <w:tcPr>
            <w:tcW w:w="6930" w:type="dxa"/>
            <w:gridSpan w:val="2"/>
            <w:vAlign w:val="center"/>
          </w:tcPr>
          <w:p w:rsidR="009A0E35" w:rsidRPr="00F50520" w:rsidP="009A0E35" w14:paraId="3BB5A2A2" w14:textId="139307DB">
            <w:pPr>
              <w:numPr>
                <w:ilvl w:val="0"/>
                <w:numId w:val="1"/>
              </w:numPr>
              <w:tabs>
                <w:tab w:val="clear" w:pos="720"/>
              </w:tabs>
              <w:ind w:left="252" w:hanging="252"/>
            </w:pPr>
            <w:r w:rsidRPr="0055227C">
              <w:t xml:space="preserve">How satisfied were you with the </w:t>
            </w:r>
            <w:r w:rsidRPr="0055227C">
              <w:rPr>
                <w:b/>
                <w:bCs/>
              </w:rPr>
              <w:t>communications</w:t>
            </w:r>
            <w:r w:rsidRPr="0055227C">
              <w:t xml:space="preserve"> by the NIOSH investigators about their plans and activities?</w:t>
            </w:r>
          </w:p>
        </w:tc>
        <w:tc>
          <w:tcPr>
            <w:tcW w:w="3978" w:type="dxa"/>
            <w:gridSpan w:val="2"/>
            <w:vAlign w:val="center"/>
          </w:tcPr>
          <w:p w:rsidR="009A0E35" w:rsidRPr="0055227C" w:rsidP="0055227C" w14:paraId="0F858F23" w14:textId="448E0F71">
            <w:pPr>
              <w:pStyle w:val="ListParagraph"/>
              <w:numPr>
                <w:ilvl w:val="2"/>
                <w:numId w:val="7"/>
              </w:numPr>
            </w:pPr>
            <w:r w:rsidRPr="0055227C">
              <w:t>Very satisfied</w:t>
            </w:r>
          </w:p>
          <w:p w:rsidR="009A0E35" w:rsidRPr="0055227C" w:rsidP="0055227C" w14:paraId="422BAE21" w14:textId="2106F414">
            <w:pPr>
              <w:pStyle w:val="ListParagraph"/>
              <w:numPr>
                <w:ilvl w:val="2"/>
                <w:numId w:val="7"/>
              </w:numPr>
            </w:pPr>
            <w:r w:rsidRPr="0055227C">
              <w:t>Mostly satisfied</w:t>
            </w:r>
          </w:p>
          <w:p w:rsidR="009A0E35" w:rsidRPr="0055227C" w:rsidP="0055227C" w14:paraId="0FD18A74" w14:textId="5EBE0A7E">
            <w:pPr>
              <w:pStyle w:val="ListParagraph"/>
              <w:numPr>
                <w:ilvl w:val="2"/>
                <w:numId w:val="7"/>
              </w:numPr>
            </w:pPr>
            <w:r w:rsidRPr="0055227C">
              <w:t>Neither satisfied nor dissatisfied</w:t>
            </w:r>
          </w:p>
          <w:p w:rsidR="009A0E35" w:rsidP="0055227C" w14:paraId="11D0E9C4" w14:textId="5DB324DF">
            <w:pPr>
              <w:pStyle w:val="ListParagraph"/>
              <w:numPr>
                <w:ilvl w:val="2"/>
                <w:numId w:val="7"/>
              </w:numPr>
            </w:pPr>
            <w:r w:rsidRPr="0055227C">
              <w:t>Mostly dissatisfied</w:t>
            </w:r>
          </w:p>
          <w:p w:rsidR="009A0E35" w:rsidRPr="0055227C" w:rsidP="0055227C" w14:paraId="422CFAEA" w14:textId="009A5EAE">
            <w:pPr>
              <w:pStyle w:val="ListParagraph"/>
              <w:numPr>
                <w:ilvl w:val="2"/>
                <w:numId w:val="7"/>
              </w:numPr>
            </w:pPr>
            <w:r w:rsidRPr="0055227C">
              <w:t>Very dissatisfied</w:t>
            </w:r>
          </w:p>
        </w:tc>
      </w:tr>
      <w:tr w14:paraId="7DB9AA62" w14:textId="77777777" w:rsidTr="00984455">
        <w:tblPrEx>
          <w:tblW w:w="0" w:type="auto"/>
          <w:tblInd w:w="108" w:type="dxa"/>
          <w:tblLook w:val="04A0"/>
        </w:tblPrEx>
        <w:trPr>
          <w:trHeight w:val="1440"/>
        </w:trPr>
        <w:tc>
          <w:tcPr>
            <w:tcW w:w="10908" w:type="dxa"/>
            <w:gridSpan w:val="4"/>
          </w:tcPr>
          <w:p w:rsidR="0085695B" w:rsidRPr="0085695B" w:rsidP="0085695B" w14:paraId="493B29A6" w14:textId="59D12B51">
            <w:pPr>
              <w:pStyle w:val="ListParagraph"/>
              <w:numPr>
                <w:ilvl w:val="0"/>
                <w:numId w:val="1"/>
              </w:numPr>
              <w:tabs>
                <w:tab w:val="num" w:pos="360"/>
                <w:tab w:val="clear" w:pos="720"/>
              </w:tabs>
              <w:ind w:left="360" w:hanging="360"/>
            </w:pPr>
            <w:r w:rsidRPr="0085695B">
              <w:t>If you were not very satisfied with the communications, what could NIOSH do to make them better?</w:t>
            </w:r>
          </w:p>
        </w:tc>
      </w:tr>
      <w:tr w14:paraId="4BE03D3A" w14:textId="77777777" w:rsidTr="00984455">
        <w:tblPrEx>
          <w:tblW w:w="0" w:type="auto"/>
          <w:tblInd w:w="108" w:type="dxa"/>
          <w:tblLook w:val="04A0"/>
        </w:tblPrEx>
        <w:trPr>
          <w:trHeight w:val="1008"/>
        </w:trPr>
        <w:tc>
          <w:tcPr>
            <w:tcW w:w="6930" w:type="dxa"/>
            <w:gridSpan w:val="2"/>
            <w:vAlign w:val="center"/>
          </w:tcPr>
          <w:p w:rsidR="009A0E35" w:rsidP="00B965A7" w14:paraId="33EB333B" w14:textId="04EC4963">
            <w:pPr>
              <w:pStyle w:val="ListParagraph"/>
              <w:numPr>
                <w:ilvl w:val="0"/>
                <w:numId w:val="1"/>
              </w:numPr>
              <w:tabs>
                <w:tab w:val="num" w:pos="270"/>
                <w:tab w:val="clear" w:pos="720"/>
              </w:tabs>
              <w:ind w:left="270" w:hanging="270"/>
            </w:pPr>
            <w:r>
              <w:t xml:space="preserve"> Was </w:t>
            </w:r>
            <w:r w:rsidRPr="0085695B">
              <w:rPr>
                <w:bCs/>
              </w:rPr>
              <w:t>the</w:t>
            </w:r>
            <w:r w:rsidRPr="00173FA4">
              <w:rPr>
                <w:b/>
              </w:rPr>
              <w:t xml:space="preserve"> letter NIOSH sent you</w:t>
            </w:r>
            <w:r>
              <w:t xml:space="preserve"> after the site visit helpful?</w:t>
            </w:r>
          </w:p>
        </w:tc>
        <w:tc>
          <w:tcPr>
            <w:tcW w:w="3978" w:type="dxa"/>
            <w:gridSpan w:val="2"/>
            <w:vAlign w:val="center"/>
          </w:tcPr>
          <w:p w:rsidR="009A0E35" w:rsidP="009A0E35" w14:paraId="611939C5" w14:textId="77777777">
            <w:pPr>
              <w:numPr>
                <w:ilvl w:val="1"/>
                <w:numId w:val="2"/>
              </w:numPr>
              <w:ind w:left="432" w:hanging="432"/>
            </w:pPr>
            <w:r>
              <w:t>Yes, very</w:t>
            </w:r>
          </w:p>
          <w:p w:rsidR="009A0E35" w:rsidP="009A0E35" w14:paraId="1FCA2484" w14:textId="77777777">
            <w:pPr>
              <w:numPr>
                <w:ilvl w:val="1"/>
                <w:numId w:val="2"/>
              </w:numPr>
              <w:ind w:left="432" w:hanging="432"/>
            </w:pPr>
            <w:r>
              <w:t>Yes, somewhat</w:t>
            </w:r>
          </w:p>
          <w:p w:rsidR="009A0E35" w:rsidP="009A0E35" w14:paraId="28E7AFA6" w14:textId="77777777">
            <w:pPr>
              <w:numPr>
                <w:ilvl w:val="1"/>
                <w:numId w:val="2"/>
              </w:numPr>
              <w:ind w:left="432" w:hanging="432"/>
            </w:pPr>
            <w:r>
              <w:t>Mostly not</w:t>
            </w:r>
          </w:p>
          <w:p w:rsidR="009A0E35" w:rsidP="009A0E35" w14:paraId="5B4A4905" w14:textId="77777777">
            <w:pPr>
              <w:numPr>
                <w:ilvl w:val="1"/>
                <w:numId w:val="2"/>
              </w:numPr>
              <w:ind w:left="432" w:hanging="432"/>
            </w:pPr>
            <w:r>
              <w:t>Not at all</w:t>
            </w:r>
          </w:p>
        </w:tc>
      </w:tr>
      <w:tr w14:paraId="37FD0C47" w14:textId="77777777" w:rsidTr="00984455">
        <w:tblPrEx>
          <w:tblW w:w="0" w:type="auto"/>
          <w:tblInd w:w="108" w:type="dxa"/>
          <w:tblLook w:val="04A0"/>
        </w:tblPrEx>
        <w:trPr>
          <w:trHeight w:val="432"/>
        </w:trPr>
        <w:tc>
          <w:tcPr>
            <w:tcW w:w="6930" w:type="dxa"/>
            <w:gridSpan w:val="2"/>
            <w:vAlign w:val="center"/>
          </w:tcPr>
          <w:p w:rsidR="009A0E35" w:rsidRPr="00BE3737" w:rsidP="009A0E35" w14:paraId="7499AFEF" w14:textId="77777777">
            <w:pPr>
              <w:pStyle w:val="ListParagraph"/>
              <w:numPr>
                <w:ilvl w:val="0"/>
                <w:numId w:val="1"/>
              </w:numPr>
              <w:ind w:left="270" w:hanging="270"/>
            </w:pPr>
            <w:r w:rsidRPr="00BE3737">
              <w:t>Do you think th</w:t>
            </w:r>
            <w:r>
              <w:t>at</w:t>
            </w:r>
            <w:r w:rsidRPr="00BE3737">
              <w:t xml:space="preserve"> NIOSH </w:t>
            </w:r>
            <w:r>
              <w:t>has been</w:t>
            </w:r>
            <w:r w:rsidRPr="00BE3737">
              <w:t xml:space="preserve"> </w:t>
            </w:r>
            <w:r w:rsidRPr="002A4361">
              <w:rPr>
                <w:b/>
              </w:rPr>
              <w:t>objective</w:t>
            </w:r>
            <w:r w:rsidRPr="00BE3737">
              <w:t>?</w:t>
            </w:r>
          </w:p>
        </w:tc>
        <w:tc>
          <w:tcPr>
            <w:tcW w:w="3978" w:type="dxa"/>
            <w:gridSpan w:val="2"/>
            <w:vAlign w:val="center"/>
          </w:tcPr>
          <w:p w:rsidR="009A0E35" w:rsidRPr="00BE3737" w:rsidP="009A0E35" w14:paraId="46FF6A2C" w14:textId="77777777">
            <w:pPr>
              <w:numPr>
                <w:ilvl w:val="1"/>
                <w:numId w:val="3"/>
              </w:numPr>
              <w:ind w:left="432" w:hanging="432"/>
            </w:pPr>
            <w:r>
              <w:t>Y</w:t>
            </w:r>
            <w:r w:rsidRPr="00BE3737">
              <w:t>es</w:t>
            </w:r>
          </w:p>
          <w:p w:rsidR="009A0E35" w:rsidRPr="00BE3737" w:rsidP="009A0E35" w14:paraId="4F98E7AF" w14:textId="77777777">
            <w:pPr>
              <w:numPr>
                <w:ilvl w:val="1"/>
                <w:numId w:val="3"/>
              </w:numPr>
              <w:ind w:left="432" w:hanging="432"/>
            </w:pPr>
            <w:r>
              <w:t>N</w:t>
            </w:r>
            <w:r w:rsidRPr="00BE3737">
              <w:t>o</w:t>
            </w:r>
            <w:r>
              <w:t xml:space="preserve">  </w:t>
            </w:r>
          </w:p>
        </w:tc>
      </w:tr>
      <w:tr w14:paraId="14CD88D3" w14:textId="77777777" w:rsidTr="00984455">
        <w:tblPrEx>
          <w:tblW w:w="0" w:type="auto"/>
          <w:tblInd w:w="108" w:type="dxa"/>
          <w:tblCellMar>
            <w:top w:w="14" w:type="dxa"/>
            <w:left w:w="115" w:type="dxa"/>
            <w:right w:w="115" w:type="dxa"/>
          </w:tblCellMar>
          <w:tblLook w:val="04A0"/>
        </w:tblPrEx>
        <w:trPr>
          <w:gridAfter w:val="1"/>
          <w:wAfter w:w="7" w:type="dxa"/>
          <w:trHeight w:val="1440"/>
        </w:trPr>
        <w:tc>
          <w:tcPr>
            <w:tcW w:w="10901" w:type="dxa"/>
            <w:gridSpan w:val="3"/>
          </w:tcPr>
          <w:p w:rsidR="0085695B" w:rsidRPr="0085695B" w:rsidP="0085695B" w14:paraId="663D7EB4" w14:textId="2DE294E4">
            <w:pPr>
              <w:pStyle w:val="ListParagraph"/>
              <w:numPr>
                <w:ilvl w:val="0"/>
                <w:numId w:val="1"/>
              </w:numPr>
              <w:tabs>
                <w:tab w:val="num" w:pos="349"/>
                <w:tab w:val="clear" w:pos="720"/>
              </w:tabs>
              <w:ind w:left="349" w:right="245" w:hanging="360"/>
            </w:pPr>
            <w:r w:rsidRPr="0085695B">
              <w:t>We’d like to know more. What did we get right? What could we have done better?</w:t>
            </w:r>
          </w:p>
          <w:p w:rsidR="0085695B" w:rsidP="0042480B" w14:paraId="6032B819" w14:textId="77777777">
            <w:pPr>
              <w:jc w:val="center"/>
              <w:rPr>
                <w:smallCaps/>
                <w:spacing w:val="-10"/>
                <w:kern w:val="24"/>
              </w:rPr>
            </w:pPr>
          </w:p>
        </w:tc>
      </w:tr>
      <w:tr w14:paraId="1D52654B" w14:textId="77777777" w:rsidTr="00984455">
        <w:tblPrEx>
          <w:tblW w:w="0" w:type="auto"/>
          <w:tblInd w:w="108" w:type="dxa"/>
          <w:tblCellMar>
            <w:top w:w="14" w:type="dxa"/>
            <w:left w:w="115" w:type="dxa"/>
            <w:right w:w="115" w:type="dxa"/>
          </w:tblCellMar>
          <w:tblLook w:val="04A0"/>
        </w:tblPrEx>
        <w:trPr>
          <w:gridAfter w:val="1"/>
          <w:wAfter w:w="7" w:type="dxa"/>
          <w:trHeight w:val="1440"/>
        </w:trPr>
        <w:tc>
          <w:tcPr>
            <w:tcW w:w="10901" w:type="dxa"/>
            <w:gridSpan w:val="3"/>
          </w:tcPr>
          <w:p w:rsidR="0085695B" w:rsidRPr="0085695B" w:rsidP="0085695B" w14:paraId="2C06D627" w14:textId="1C9B169A">
            <w:pPr>
              <w:pStyle w:val="ListParagraph"/>
              <w:numPr>
                <w:ilvl w:val="0"/>
                <w:numId w:val="1"/>
              </w:numPr>
              <w:tabs>
                <w:tab w:val="num" w:pos="349"/>
                <w:tab w:val="clear" w:pos="720"/>
              </w:tabs>
              <w:ind w:left="349" w:right="245" w:hanging="349"/>
            </w:pPr>
            <w:r w:rsidRPr="0085695B">
              <w:t>If you have any suggestions for us as we move forward with our evaluation at [workplace name], let us know.</w:t>
            </w:r>
          </w:p>
        </w:tc>
      </w:tr>
      <w:tr w14:paraId="3920004E" w14:textId="77777777" w:rsidTr="00984455">
        <w:tblPrEx>
          <w:tblW w:w="0" w:type="auto"/>
          <w:tblInd w:w="108" w:type="dxa"/>
          <w:tblCellMar>
            <w:top w:w="14" w:type="dxa"/>
            <w:left w:w="115" w:type="dxa"/>
            <w:right w:w="115" w:type="dxa"/>
          </w:tblCellMar>
          <w:tblLook w:val="04A0"/>
        </w:tblPrEx>
        <w:trPr>
          <w:gridAfter w:val="1"/>
          <w:wAfter w:w="7" w:type="dxa"/>
          <w:trHeight w:val="432"/>
        </w:trPr>
        <w:tc>
          <w:tcPr>
            <w:tcW w:w="6923" w:type="dxa"/>
            <w:vAlign w:val="center"/>
          </w:tcPr>
          <w:p w:rsidR="0085695B" w:rsidRPr="0085695B" w:rsidP="0085695B" w14:paraId="7D04C0E3" w14:textId="309A22C1">
            <w:pPr>
              <w:pStyle w:val="ListParagraph"/>
              <w:numPr>
                <w:ilvl w:val="0"/>
                <w:numId w:val="1"/>
              </w:numPr>
              <w:tabs>
                <w:tab w:val="num" w:pos="349"/>
                <w:tab w:val="clear" w:pos="720"/>
              </w:tabs>
              <w:ind w:left="349" w:right="46" w:hanging="349"/>
              <w:rPr>
                <w:sz w:val="20"/>
                <w:szCs w:val="20"/>
              </w:rPr>
            </w:pPr>
            <w:r w:rsidRPr="0085695B">
              <w:t xml:space="preserve">Are you still </w:t>
            </w:r>
            <w:r w:rsidRPr="0085695B">
              <w:rPr>
                <w:b/>
              </w:rPr>
              <w:t>associated with the workplace</w:t>
            </w:r>
            <w:r w:rsidRPr="0085695B">
              <w:t xml:space="preserve"> that NIOSH is evaluating?</w:t>
            </w:r>
          </w:p>
        </w:tc>
        <w:tc>
          <w:tcPr>
            <w:tcW w:w="3978" w:type="dxa"/>
            <w:gridSpan w:val="2"/>
            <w:vAlign w:val="center"/>
          </w:tcPr>
          <w:p w:rsidR="00967309" w:rsidRPr="00967309" w:rsidP="00967309" w14:paraId="5644F115" w14:textId="77777777">
            <w:pPr>
              <w:numPr>
                <w:ilvl w:val="1"/>
                <w:numId w:val="5"/>
              </w:numPr>
              <w:ind w:right="65"/>
              <w:rPr>
                <w:b/>
              </w:rPr>
            </w:pPr>
            <w:r>
              <w:t>Yes</w:t>
            </w:r>
          </w:p>
          <w:p w:rsidR="0085695B" w:rsidRPr="00EF3788" w:rsidP="00967309" w14:paraId="62502ECB" w14:textId="6AC42B58">
            <w:pPr>
              <w:numPr>
                <w:ilvl w:val="1"/>
                <w:numId w:val="5"/>
              </w:numPr>
              <w:ind w:right="65"/>
              <w:rPr>
                <w:b/>
              </w:rPr>
            </w:pPr>
            <w:r>
              <w:t>N</w:t>
            </w:r>
            <w:r w:rsidRPr="00BE3737">
              <w:t>o</w:t>
            </w:r>
          </w:p>
        </w:tc>
      </w:tr>
    </w:tbl>
    <w:p w:rsidR="00B12C6D" w:rsidRPr="000F4146" w:rsidP="00B12C6D" w14:paraId="4FAAF980" w14:textId="4EDE7789">
      <w:pPr>
        <w:pStyle w:val="Footer"/>
        <w:jc w:val="both"/>
        <w:rPr>
          <w:sz w:val="16"/>
          <w:szCs w:val="16"/>
        </w:rPr>
      </w:pPr>
    </w:p>
    <w:p w:rsidR="00B12C6D" w:rsidRPr="0028568A" w:rsidP="00B12C6D" w14:paraId="6D327A7D" w14:textId="2DDB0D46">
      <w:pPr>
        <w:pStyle w:val="Footer"/>
        <w:jc w:val="both"/>
        <w:rPr>
          <w:spacing w:val="-2"/>
          <w:sz w:val="18"/>
          <w:szCs w:val="18"/>
        </w:rPr>
      </w:pPr>
      <w:r w:rsidRPr="0028568A">
        <w:rPr>
          <w:spacing w:val="-2"/>
          <w:sz w:val="18"/>
          <w:szCs w:val="18"/>
        </w:rPr>
        <w:t xml:space="preserve">Public reporting burden of this collection of information is estimated to average 10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1C400E">
        <w:rPr>
          <w:spacing w:val="-2"/>
          <w:sz w:val="18"/>
          <w:szCs w:val="18"/>
        </w:rPr>
        <w:t>H21-8</w:t>
      </w:r>
      <w:r w:rsidRPr="0028568A">
        <w:rPr>
          <w:spacing w:val="-2"/>
          <w:sz w:val="18"/>
          <w:szCs w:val="18"/>
        </w:rPr>
        <w:t>, Atlanta, Georgia 30333; ATTN:</w:t>
      </w:r>
      <w:r w:rsidR="00EE4DD1">
        <w:rPr>
          <w:spacing w:val="-2"/>
          <w:sz w:val="18"/>
          <w:szCs w:val="18"/>
        </w:rPr>
        <w:t xml:space="preserve"> </w:t>
      </w:r>
      <w:r w:rsidRPr="0028568A">
        <w:rPr>
          <w:spacing w:val="-2"/>
          <w:sz w:val="18"/>
          <w:szCs w:val="18"/>
        </w:rPr>
        <w:t>PRA (0920-0260).</w:t>
      </w:r>
    </w:p>
    <w:p w:rsidR="00B12C6D" w:rsidRPr="000F4146" w14:paraId="44920931" w14:textId="47188F0E">
      <w:pPr>
        <w:rPr>
          <w:sz w:val="16"/>
          <w:szCs w:val="16"/>
        </w:rPr>
      </w:pPr>
    </w:p>
    <w:p w:rsidR="000F4146" w:rsidRPr="00823223" w:rsidP="00823223" w14:paraId="04903719" w14:textId="19EA9A2C">
      <w:pPr>
        <w:spacing w:after="40"/>
        <w:rPr>
          <w:rFonts w:ascii="Gill Sans MT" w:hAnsi="Gill Sans MT"/>
        </w:rPr>
      </w:pPr>
      <w:r w:rsidRPr="00823223">
        <w:rPr>
          <w:rFonts w:ascii="Gill Sans MT" w:hAnsi="Gill Sans MT"/>
        </w:rPr>
        <w:t>Followback Survey Form 1A</w:t>
      </w:r>
      <w:r w:rsidR="00823223">
        <w:rPr>
          <w:rFonts w:ascii="Gill Sans MT" w:hAnsi="Gill Sans MT"/>
        </w:rPr>
        <w:tab/>
      </w:r>
      <w:r w:rsidR="00823223">
        <w:rPr>
          <w:rFonts w:ascii="Gill Sans MT" w:hAnsi="Gill Sans MT"/>
        </w:rPr>
        <w:tab/>
      </w:r>
      <w:r w:rsidRPr="00823223" w:rsidR="00EE4DD1">
        <w:rPr>
          <w:rFonts w:ascii="Gill Sans MT" w:hAnsi="Gill Sans MT"/>
        </w:rPr>
        <w:tab/>
      </w:r>
      <w:r w:rsidRPr="00823223" w:rsidR="00EE4DD1">
        <w:rPr>
          <w:rFonts w:ascii="Gill Sans MT" w:hAnsi="Gill Sans MT"/>
        </w:rPr>
        <w:tab/>
      </w:r>
      <w:r w:rsidRPr="00823223" w:rsidR="00EE4DD1">
        <w:rPr>
          <w:rFonts w:ascii="Gill Sans MT" w:hAnsi="Gill Sans MT"/>
        </w:rPr>
        <w:tab/>
      </w:r>
      <w:r w:rsidRPr="00823223" w:rsidR="00EE4DD1">
        <w:rPr>
          <w:rFonts w:ascii="Gill Sans MT" w:hAnsi="Gill Sans MT"/>
        </w:rPr>
        <w:tab/>
      </w:r>
      <w:r w:rsidRPr="00823223" w:rsidR="00EE4DD1">
        <w:rPr>
          <w:rFonts w:ascii="Gill Sans MT" w:hAnsi="Gill Sans MT"/>
        </w:rPr>
        <w:tab/>
      </w:r>
      <w:r w:rsidRPr="00823223" w:rsidR="00EE4DD1">
        <w:rPr>
          <w:rFonts w:ascii="Gill Sans MT" w:hAnsi="Gill Sans MT"/>
        </w:rPr>
        <w:tab/>
      </w:r>
      <w:r w:rsidRPr="00823223" w:rsidR="00EE4DD1">
        <w:rPr>
          <w:rFonts w:ascii="Gill Sans MT" w:hAnsi="Gill Sans MT"/>
        </w:rPr>
        <w:tab/>
      </w:r>
      <w:r w:rsidRPr="00823223" w:rsidR="00EE4DD1">
        <w:rPr>
          <w:rFonts w:ascii="Gill Sans MT" w:hAnsi="Gill Sans MT"/>
        </w:rPr>
        <w:tab/>
      </w:r>
      <w:r w:rsidRPr="00823223">
        <w:rPr>
          <w:rFonts w:ascii="Gill Sans MT" w:hAnsi="Gill Sans MT"/>
        </w:rPr>
        <w:fldChar w:fldCharType="begin"/>
      </w:r>
      <w:r w:rsidRPr="00823223">
        <w:rPr>
          <w:rFonts w:ascii="Gill Sans MT" w:hAnsi="Gill Sans MT"/>
        </w:rPr>
        <w:instrText xml:space="preserve"> DATE \@ "M/d/yyyy" </w:instrText>
      </w:r>
      <w:r w:rsidRPr="00823223">
        <w:rPr>
          <w:rFonts w:ascii="Gill Sans MT" w:hAnsi="Gill Sans MT"/>
        </w:rPr>
        <w:fldChar w:fldCharType="separate"/>
      </w:r>
      <w:r w:rsidR="001C400E">
        <w:rPr>
          <w:rFonts w:ascii="Gill Sans MT" w:hAnsi="Gill Sans MT"/>
          <w:noProof/>
        </w:rPr>
        <w:t>11/3/2023</w:t>
      </w:r>
      <w:r w:rsidRPr="00823223">
        <w:rPr>
          <w:rFonts w:ascii="Gill Sans MT" w:hAnsi="Gill Sans MT"/>
        </w:rPr>
        <w:fldChar w:fldCharType="end"/>
      </w:r>
    </w:p>
    <w:p w:rsidR="001F7C5B" w:rsidRPr="00972D97" w:rsidP="00823223" w14:paraId="65C77CCB" w14:textId="2FFDDB40">
      <w:pPr>
        <w:spacing w:after="40"/>
        <w:jc w:val="center"/>
        <w:rPr>
          <w:rFonts w:asciiTheme="minorHAnsi" w:hAnsiTheme="minorHAnsi"/>
          <w:b/>
          <w:bCs/>
          <w:sz w:val="26"/>
          <w:szCs w:val="26"/>
        </w:rPr>
      </w:pPr>
      <w:r w:rsidRPr="00972D97">
        <w:rPr>
          <w:rFonts w:asciiTheme="minorHAnsi" w:hAnsiTheme="minorHAnsi"/>
          <w:b/>
          <w:bCs/>
          <w:sz w:val="26"/>
          <w:szCs w:val="26"/>
        </w:rPr>
        <w:t>Thank you for completing this survey!</w:t>
      </w:r>
    </w:p>
    <w:p w:rsidR="00931658" w:rsidRPr="00823223" w:rsidP="00B965A7" w14:paraId="11B69BFB" w14:textId="475B3B9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823223">
        <w:rPr>
          <w:noProof/>
        </w:rPr>
        <w:drawing>
          <wp:anchor distT="0" distB="0" distL="114300" distR="114300" simplePos="0" relativeHeight="251658240" behindDoc="0" locked="0" layoutInCell="1" allowOverlap="1">
            <wp:simplePos x="0" y="0"/>
            <wp:positionH relativeFrom="margin">
              <wp:posOffset>6027420</wp:posOffset>
            </wp:positionH>
            <wp:positionV relativeFrom="paragraph">
              <wp:posOffset>497205</wp:posOffset>
            </wp:positionV>
            <wp:extent cx="831850" cy="4387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1850" cy="438785"/>
                    </a:xfrm>
                    <a:prstGeom prst="rect">
                      <a:avLst/>
                    </a:prstGeom>
                  </pic:spPr>
                </pic:pic>
              </a:graphicData>
            </a:graphic>
            <wp14:sizeRelH relativeFrom="margin">
              <wp14:pctWidth>0</wp14:pctWidth>
            </wp14:sizeRelH>
            <wp14:sizeRelV relativeFrom="margin">
              <wp14:pctHeight>0</wp14:pctHeight>
            </wp14:sizeRelV>
          </wp:anchor>
        </w:drawing>
      </w:r>
      <w:r w:rsidRPr="00823223">
        <w:rPr>
          <w:noProof/>
          <w:kern w:val="20"/>
        </w:rPr>
        <w:drawing>
          <wp:anchor distT="0" distB="0" distL="114300" distR="114300" simplePos="0" relativeHeight="251659264" behindDoc="0" locked="0" layoutInCell="1" allowOverlap="1">
            <wp:simplePos x="0" y="0"/>
            <wp:positionH relativeFrom="column">
              <wp:posOffset>0</wp:posOffset>
            </wp:positionH>
            <wp:positionV relativeFrom="paragraph">
              <wp:posOffset>421640</wp:posOffset>
            </wp:positionV>
            <wp:extent cx="1371600" cy="5118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511810"/>
                    </a:xfrm>
                    <a:prstGeom prst="rect">
                      <a:avLst/>
                    </a:prstGeom>
                  </pic:spPr>
                </pic:pic>
              </a:graphicData>
            </a:graphic>
            <wp14:sizeRelH relativeFrom="margin">
              <wp14:pctWidth>0</wp14:pctWidth>
            </wp14:sizeRelH>
            <wp14:sizeRelV relativeFrom="margin">
              <wp14:pctHeight>0</wp14:pctHeight>
            </wp14:sizeRelV>
          </wp:anchor>
        </w:drawing>
      </w:r>
      <w:r w:rsidRPr="00823223" w:rsidR="001F7C5B">
        <w:rPr>
          <w:rFonts w:asciiTheme="minorHAnsi" w:hAnsiTheme="minorHAnsi"/>
          <w:i/>
          <w:iCs/>
        </w:rPr>
        <w:t xml:space="preserve">Call the Followback Coordinator at 513-841-4382 if you have questions or comments. </w:t>
      </w:r>
      <w:r w:rsidRPr="00823223" w:rsidR="00B965A7">
        <w:rPr>
          <w:rFonts w:asciiTheme="minorHAnsi" w:hAnsiTheme="minorHAnsi"/>
          <w:i/>
          <w:iCs/>
        </w:rPr>
        <w:br/>
      </w:r>
      <w:r w:rsidRPr="00823223" w:rsidR="001F7C5B">
        <w:rPr>
          <w:rFonts w:asciiTheme="minorHAnsi" w:hAnsiTheme="minorHAnsi"/>
          <w:i/>
          <w:iCs/>
        </w:rPr>
        <w:t>We may contact you again at the end of the evaluation.</w:t>
      </w:r>
    </w:p>
    <w:sectPr w:rsidSect="00D8607A">
      <w:pgSz w:w="12240" w:h="15840" w:code="1"/>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7418"/>
    <w:multiLevelType w:val="hybridMultilevel"/>
    <w:tmpl w:val="34E6A38A"/>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63A6B22"/>
    <w:multiLevelType w:val="hybridMultilevel"/>
    <w:tmpl w:val="952C58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 w:hanging="360"/>
      </w:pPr>
      <w:rPr>
        <w:rFonts w:ascii="Bookman Old Style" w:hAnsi="Bookman Old Style"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5209D1"/>
    <w:multiLevelType w:val="hybridMultilevel"/>
    <w:tmpl w:val="A80C5980"/>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6742F26"/>
    <w:multiLevelType w:val="hybridMultilevel"/>
    <w:tmpl w:val="ADA88CB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717AA6"/>
    <w:multiLevelType w:val="hybridMultilevel"/>
    <w:tmpl w:val="01546E10"/>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9C729A2"/>
    <w:multiLevelType w:val="hybridMultilevel"/>
    <w:tmpl w:val="A87C1830"/>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54867CC"/>
    <w:multiLevelType w:val="hybridMultilevel"/>
    <w:tmpl w:val="90069BF2"/>
    <w:lvl w:ilvl="0">
      <w:start w:val="1"/>
      <w:numFmt w:val="decimal"/>
      <w:lvlText w:val="%1."/>
      <w:lvlJc w:val="left"/>
      <w:pPr>
        <w:tabs>
          <w:tab w:val="num" w:pos="720"/>
        </w:tabs>
        <w:ind w:left="720" w:hanging="720"/>
      </w:pPr>
      <w:rPr>
        <w:rFonts w:hint="default"/>
        <w:b w:val="0"/>
      </w:rPr>
    </w:lvl>
    <w:lvl w:ilvl="1">
      <w:start w:val="1"/>
      <w:numFmt w:val="bullet"/>
      <w:lvlText w:val="0"/>
      <w:lvlJc w:val="left"/>
      <w:pPr>
        <w:tabs>
          <w:tab w:val="num" w:pos="1440"/>
        </w:tabs>
        <w:ind w:left="1440" w:hanging="360"/>
      </w:pPr>
      <w:rPr>
        <w:rFonts w:ascii="Bookman Old Style" w:hAnsi="Bookman Old Style" w:hint="default"/>
      </w:rPr>
    </w:lvl>
    <w:lvl w:ilvl="2">
      <w:start w:val="0"/>
      <w:numFmt w:val="bullet"/>
      <w:lvlText w:val=""/>
      <w:lvlJc w:val="left"/>
      <w:pPr>
        <w:ind w:left="234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85389876">
    <w:abstractNumId w:val="6"/>
  </w:num>
  <w:num w:numId="2" w16cid:durableId="775097873">
    <w:abstractNumId w:val="5"/>
  </w:num>
  <w:num w:numId="3" w16cid:durableId="1383863750">
    <w:abstractNumId w:val="2"/>
  </w:num>
  <w:num w:numId="4" w16cid:durableId="632373734">
    <w:abstractNumId w:val="0"/>
  </w:num>
  <w:num w:numId="5" w16cid:durableId="299382771">
    <w:abstractNumId w:val="4"/>
  </w:num>
  <w:num w:numId="6" w16cid:durableId="2008171766">
    <w:abstractNumId w:val="3"/>
  </w:num>
  <w:num w:numId="7" w16cid:durableId="134948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95"/>
    <w:rsid w:val="000054A9"/>
    <w:rsid w:val="000F4007"/>
    <w:rsid w:val="000F4146"/>
    <w:rsid w:val="00134E25"/>
    <w:rsid w:val="001512D8"/>
    <w:rsid w:val="00173FA4"/>
    <w:rsid w:val="00177495"/>
    <w:rsid w:val="001C400E"/>
    <w:rsid w:val="001F7C5B"/>
    <w:rsid w:val="00240681"/>
    <w:rsid w:val="00250EBB"/>
    <w:rsid w:val="00256D9E"/>
    <w:rsid w:val="0028568A"/>
    <w:rsid w:val="002A4361"/>
    <w:rsid w:val="002C4099"/>
    <w:rsid w:val="003B6F5A"/>
    <w:rsid w:val="003D5223"/>
    <w:rsid w:val="003E2C50"/>
    <w:rsid w:val="0042480B"/>
    <w:rsid w:val="00494935"/>
    <w:rsid w:val="004959F7"/>
    <w:rsid w:val="004A2B4F"/>
    <w:rsid w:val="004C00AD"/>
    <w:rsid w:val="004C24CF"/>
    <w:rsid w:val="00523713"/>
    <w:rsid w:val="0055227C"/>
    <w:rsid w:val="005B7877"/>
    <w:rsid w:val="005C55A0"/>
    <w:rsid w:val="005C6843"/>
    <w:rsid w:val="006156AA"/>
    <w:rsid w:val="00652FEE"/>
    <w:rsid w:val="006C3315"/>
    <w:rsid w:val="006E499A"/>
    <w:rsid w:val="006F5CE7"/>
    <w:rsid w:val="00705820"/>
    <w:rsid w:val="00705C03"/>
    <w:rsid w:val="00714C6B"/>
    <w:rsid w:val="007854EA"/>
    <w:rsid w:val="007D109E"/>
    <w:rsid w:val="00823223"/>
    <w:rsid w:val="008339BB"/>
    <w:rsid w:val="0085695B"/>
    <w:rsid w:val="008A713E"/>
    <w:rsid w:val="008B53AE"/>
    <w:rsid w:val="008B5F1E"/>
    <w:rsid w:val="008B6AF0"/>
    <w:rsid w:val="008F39F9"/>
    <w:rsid w:val="00904528"/>
    <w:rsid w:val="00920E0D"/>
    <w:rsid w:val="00931658"/>
    <w:rsid w:val="009428E6"/>
    <w:rsid w:val="00967309"/>
    <w:rsid w:val="00972D97"/>
    <w:rsid w:val="00984455"/>
    <w:rsid w:val="009A0E35"/>
    <w:rsid w:val="00A06DED"/>
    <w:rsid w:val="00A20BEF"/>
    <w:rsid w:val="00A3284A"/>
    <w:rsid w:val="00A331AC"/>
    <w:rsid w:val="00AB4435"/>
    <w:rsid w:val="00B0124F"/>
    <w:rsid w:val="00B12C6D"/>
    <w:rsid w:val="00B20A6C"/>
    <w:rsid w:val="00B965A7"/>
    <w:rsid w:val="00BB42C9"/>
    <w:rsid w:val="00BE3737"/>
    <w:rsid w:val="00BF4604"/>
    <w:rsid w:val="00C83D23"/>
    <w:rsid w:val="00CF572D"/>
    <w:rsid w:val="00D21DC2"/>
    <w:rsid w:val="00D42E79"/>
    <w:rsid w:val="00D443B1"/>
    <w:rsid w:val="00D8607A"/>
    <w:rsid w:val="00E13F5C"/>
    <w:rsid w:val="00E75774"/>
    <w:rsid w:val="00EE1029"/>
    <w:rsid w:val="00EE4DD1"/>
    <w:rsid w:val="00EF3788"/>
    <w:rsid w:val="00F37284"/>
    <w:rsid w:val="00F50520"/>
    <w:rsid w:val="00F82D4E"/>
    <w:rsid w:val="00F87C9F"/>
    <w:rsid w:val="00FA2CFC"/>
    <w:rsid w:val="00FB18FD"/>
    <w:rsid w:val="00FF70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54C38B"/>
  <w15:docId w15:val="{7BD575E1-C2C1-4A0C-9C9E-E9CBFE0A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7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774"/>
    <w:rPr>
      <w:rFonts w:ascii="Tahoma" w:hAnsi="Tahoma" w:cs="Tahoma"/>
      <w:sz w:val="16"/>
      <w:szCs w:val="16"/>
    </w:rPr>
  </w:style>
  <w:style w:type="character" w:customStyle="1" w:styleId="BalloonTextChar">
    <w:name w:val="Balloon Text Char"/>
    <w:basedOn w:val="DefaultParagraphFont"/>
    <w:link w:val="BalloonText"/>
    <w:uiPriority w:val="99"/>
    <w:semiHidden/>
    <w:rsid w:val="00E75774"/>
    <w:rPr>
      <w:rFonts w:ascii="Tahoma" w:eastAsia="Times New Roman" w:hAnsi="Tahoma" w:cs="Tahoma"/>
      <w:sz w:val="16"/>
      <w:szCs w:val="16"/>
    </w:rPr>
  </w:style>
  <w:style w:type="paragraph" w:customStyle="1" w:styleId="BasicParagraph">
    <w:name w:val="[Basic Paragraph]"/>
    <w:basedOn w:val="Normal"/>
    <w:uiPriority w:val="99"/>
    <w:rsid w:val="00E75774"/>
    <w:pPr>
      <w:autoSpaceDE w:val="0"/>
      <w:autoSpaceDN w:val="0"/>
      <w:adjustRightInd w:val="0"/>
      <w:spacing w:line="288" w:lineRule="auto"/>
      <w:textAlignment w:val="center"/>
    </w:pPr>
    <w:rPr>
      <w:color w:val="000000"/>
    </w:rPr>
  </w:style>
  <w:style w:type="table" w:styleId="TableGrid">
    <w:name w:val="Table Grid"/>
    <w:basedOn w:val="TableNormal"/>
    <w:uiPriority w:val="59"/>
    <w:rsid w:val="0013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E25"/>
    <w:pPr>
      <w:ind w:left="720"/>
      <w:contextualSpacing/>
    </w:pPr>
  </w:style>
  <w:style w:type="paragraph" w:styleId="Footer">
    <w:name w:val="footer"/>
    <w:basedOn w:val="Normal"/>
    <w:link w:val="FooterChar"/>
    <w:uiPriority w:val="99"/>
    <w:unhideWhenUsed/>
    <w:rsid w:val="004A2B4F"/>
    <w:rPr>
      <w:rFonts w:eastAsiaTheme="minorHAnsi"/>
    </w:rPr>
  </w:style>
  <w:style w:type="character" w:customStyle="1" w:styleId="FooterChar">
    <w:name w:val="Footer Char"/>
    <w:basedOn w:val="DefaultParagraphFont"/>
    <w:link w:val="Footer"/>
    <w:uiPriority w:val="99"/>
    <w:rsid w:val="004A2B4F"/>
    <w:rPr>
      <w:rFonts w:ascii="Times New Roman" w:hAnsi="Times New Roman" w:cs="Times New Roman"/>
      <w:sz w:val="24"/>
      <w:szCs w:val="24"/>
    </w:rPr>
  </w:style>
  <w:style w:type="paragraph" w:styleId="Revision">
    <w:name w:val="Revision"/>
    <w:hidden/>
    <w:uiPriority w:val="99"/>
    <w:semiHidden/>
    <w:rsid w:val="00BF460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B7877"/>
    <w:rPr>
      <w:sz w:val="16"/>
      <w:szCs w:val="16"/>
    </w:rPr>
  </w:style>
  <w:style w:type="paragraph" w:styleId="CommentText">
    <w:name w:val="annotation text"/>
    <w:basedOn w:val="Normal"/>
    <w:link w:val="CommentTextChar"/>
    <w:uiPriority w:val="99"/>
    <w:semiHidden/>
    <w:unhideWhenUsed/>
    <w:rsid w:val="005B7877"/>
    <w:rPr>
      <w:sz w:val="20"/>
      <w:szCs w:val="20"/>
    </w:rPr>
  </w:style>
  <w:style w:type="character" w:customStyle="1" w:styleId="CommentTextChar">
    <w:name w:val="Comment Text Char"/>
    <w:basedOn w:val="DefaultParagraphFont"/>
    <w:link w:val="CommentText"/>
    <w:uiPriority w:val="99"/>
    <w:semiHidden/>
    <w:rsid w:val="005B78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7877"/>
    <w:rPr>
      <w:b/>
      <w:bCs/>
    </w:rPr>
  </w:style>
  <w:style w:type="character" w:customStyle="1" w:styleId="CommentSubjectChar">
    <w:name w:val="Comment Subject Char"/>
    <w:basedOn w:val="CommentTextChar"/>
    <w:link w:val="CommentSubject"/>
    <w:uiPriority w:val="99"/>
    <w:semiHidden/>
    <w:rsid w:val="005B787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Jenkins</dc:creator>
  <cp:lastModifiedBy>Sawyer, Tamela (CDC/NIOSH/OD/ODDM)</cp:lastModifiedBy>
  <cp:revision>17</cp:revision>
  <cp:lastPrinted>2016-03-30T22:10:00Z</cp:lastPrinted>
  <dcterms:created xsi:type="dcterms:W3CDTF">2023-05-18T13:26:00Z</dcterms:created>
  <dcterms:modified xsi:type="dcterms:W3CDTF">2023-11-03T20:58:00Z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75e8a5f9-d30b-4836-8e14-143b8be2a595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2021-04-12T13:11:17Z</vt:lpwstr>
  </property>
  <property fmtid="{D5CDD505-2E9C-101B-9397-08002B2CF9AE}" pid="8" name="MSIP_Label_7b94a7b8-f06c-4dfe-bdcc-9b548fd58c31_SiteId">
    <vt:lpwstr>9ce70869-60db-44fd-abe8-d2767077fc8f</vt:lpwstr>
  </property>
</Properties>
</file>