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08C" w:rsidP="0007708C"/>
    <w:p w:rsidR="009A66C4" w:rsidP="009A66C4">
      <w:pPr>
        <w:autoSpaceDE w:val="0"/>
        <w:autoSpaceDN w:val="0"/>
        <w:adjustRightInd w:val="0"/>
        <w:jc w:val="center"/>
        <w:rPr>
          <w:b/>
          <w:bCs/>
          <w:color w:val="000000"/>
          <w:sz w:val="28"/>
          <w:szCs w:val="28"/>
        </w:rPr>
      </w:pPr>
      <w:r w:rsidRPr="003438B0">
        <w:rPr>
          <w:b/>
          <w:bCs/>
          <w:sz w:val="28"/>
          <w:szCs w:val="28"/>
        </w:rPr>
        <w:t>CSA</w:t>
      </w:r>
      <w:r>
        <w:rPr>
          <w:b/>
          <w:bCs/>
          <w:color w:val="000000"/>
          <w:sz w:val="28"/>
          <w:szCs w:val="28"/>
        </w:rPr>
        <w:t xml:space="preserve"> </w:t>
      </w:r>
      <w:r w:rsidR="00774F8A">
        <w:rPr>
          <w:b/>
          <w:bCs/>
          <w:color w:val="000000"/>
          <w:sz w:val="28"/>
          <w:szCs w:val="28"/>
        </w:rPr>
        <w:t>QUALITATIVE RESEARCH</w:t>
      </w:r>
      <w:r w:rsidRPr="00D11B42">
        <w:rPr>
          <w:b/>
          <w:bCs/>
          <w:color w:val="000000"/>
          <w:sz w:val="28"/>
          <w:szCs w:val="28"/>
        </w:rPr>
        <w:t xml:space="preserve"> PROTOCOL</w:t>
      </w:r>
    </w:p>
    <w:p w:rsidR="009A66C4" w:rsidP="009A66C4">
      <w:pPr>
        <w:autoSpaceDE w:val="0"/>
        <w:autoSpaceDN w:val="0"/>
        <w:adjustRightInd w:val="0"/>
        <w:jc w:val="center"/>
        <w:rPr>
          <w:b/>
          <w:bCs/>
          <w:color w:val="000000"/>
          <w:sz w:val="28"/>
          <w:szCs w:val="28"/>
        </w:rPr>
      </w:pPr>
      <w:r>
        <w:rPr>
          <w:b/>
          <w:bCs/>
          <w:color w:val="000000"/>
          <w:sz w:val="28"/>
          <w:szCs w:val="28"/>
        </w:rPr>
        <w:t>Public</w:t>
      </w:r>
      <w:r>
        <w:rPr>
          <w:b/>
          <w:bCs/>
          <w:color w:val="000000"/>
          <w:sz w:val="28"/>
          <w:szCs w:val="28"/>
        </w:rPr>
        <w:t xml:space="preserve"> Assistance (</w:t>
      </w:r>
      <w:r>
        <w:rPr>
          <w:b/>
          <w:bCs/>
          <w:color w:val="000000"/>
          <w:sz w:val="28"/>
          <w:szCs w:val="28"/>
        </w:rPr>
        <w:t>P</w:t>
      </w:r>
      <w:r>
        <w:rPr>
          <w:b/>
          <w:bCs/>
          <w:color w:val="000000"/>
          <w:sz w:val="28"/>
          <w:szCs w:val="28"/>
        </w:rPr>
        <w:t>A)</w:t>
      </w:r>
      <w:r w:rsidRPr="00D11B42">
        <w:rPr>
          <w:b/>
          <w:bCs/>
          <w:color w:val="000000"/>
          <w:sz w:val="28"/>
          <w:szCs w:val="28"/>
        </w:rPr>
        <w:t xml:space="preserve"> Survey</w:t>
      </w:r>
      <w:r>
        <w:rPr>
          <w:b/>
          <w:bCs/>
          <w:color w:val="000000"/>
          <w:sz w:val="28"/>
          <w:szCs w:val="28"/>
        </w:rPr>
        <w:t>s</w:t>
      </w:r>
    </w:p>
    <w:p w:rsidR="0007708C" w:rsidP="0007708C"/>
    <w:p w:rsidR="0007708C" w:rsidP="0007708C"/>
    <w:p w:rsidR="009A66C4" w:rsidP="009A66C4">
      <w:pPr>
        <w:autoSpaceDE w:val="0"/>
        <w:autoSpaceDN w:val="0"/>
        <w:adjustRightInd w:val="0"/>
        <w:rPr>
          <w:bCs/>
          <w:color w:val="000000"/>
          <w:szCs w:val="28"/>
        </w:rPr>
      </w:pPr>
      <w:r>
        <w:rPr>
          <w:bCs/>
          <w:color w:val="000000"/>
          <w:szCs w:val="28"/>
        </w:rPr>
        <w:t>The Public Assistance Program is constantly striving to streamline their process.  To accomplish this, there are often programmatic changes and new regulations</w:t>
      </w:r>
      <w:r w:rsidR="00774F8A">
        <w:rPr>
          <w:bCs/>
          <w:color w:val="000000"/>
          <w:szCs w:val="28"/>
        </w:rPr>
        <w:t xml:space="preserve"> that aren’t capture</w:t>
      </w:r>
      <w:r w:rsidR="00E86C98">
        <w:rPr>
          <w:bCs/>
          <w:color w:val="000000"/>
          <w:szCs w:val="28"/>
        </w:rPr>
        <w:t>d</w:t>
      </w:r>
      <w:r w:rsidR="00774F8A">
        <w:rPr>
          <w:bCs/>
          <w:color w:val="000000"/>
          <w:szCs w:val="28"/>
        </w:rPr>
        <w:t xml:space="preserve"> in the customer satisfaction surveys.</w:t>
      </w:r>
      <w:r>
        <w:rPr>
          <w:bCs/>
          <w:color w:val="000000"/>
          <w:szCs w:val="28"/>
        </w:rPr>
        <w:t xml:space="preserve">  Periodic qualitative research is essential to measure satisfaction with these changes and give Public Assistance more immediate feedback.  Additionally, focus groups</w:t>
      </w:r>
      <w:r w:rsidR="009D5735">
        <w:rPr>
          <w:bCs/>
          <w:color w:val="000000"/>
          <w:szCs w:val="28"/>
        </w:rPr>
        <w:t>/interviews</w:t>
      </w:r>
      <w:r>
        <w:rPr>
          <w:bCs/>
          <w:color w:val="000000"/>
          <w:szCs w:val="28"/>
        </w:rPr>
        <w:t xml:space="preserve"> </w:t>
      </w:r>
      <w:r w:rsidR="00365C88">
        <w:rPr>
          <w:bCs/>
          <w:color w:val="000000"/>
          <w:szCs w:val="28"/>
        </w:rPr>
        <w:t xml:space="preserve">can also assist with the re-design of survey questionnaires.  </w:t>
      </w:r>
    </w:p>
    <w:p w:rsidR="009A66C4" w:rsidRPr="00D11B42" w:rsidP="009A66C4">
      <w:pPr>
        <w:autoSpaceDE w:val="0"/>
        <w:autoSpaceDN w:val="0"/>
        <w:adjustRightInd w:val="0"/>
        <w:rPr>
          <w:bCs/>
          <w:color w:val="000000"/>
          <w:szCs w:val="28"/>
        </w:rPr>
      </w:pPr>
    </w:p>
    <w:p w:rsidR="009A66C4" w:rsidP="009A66C4">
      <w:pPr>
        <w:autoSpaceDE w:val="0"/>
        <w:autoSpaceDN w:val="0"/>
        <w:adjustRightInd w:val="0"/>
        <w:rPr>
          <w:color w:val="000000"/>
        </w:rPr>
      </w:pPr>
      <w:r w:rsidRPr="00D11B42">
        <w:rPr>
          <w:color w:val="000000"/>
        </w:rPr>
        <w:t>This protocol was developed to provide consistent guidelines within</w:t>
      </w:r>
      <w:r>
        <w:rPr>
          <w:color w:val="000000"/>
        </w:rPr>
        <w:t xml:space="preserve"> the Customer Survey and Analysis (CSA) Section of FEMA </w:t>
      </w:r>
      <w:r w:rsidRPr="00D11B42">
        <w:rPr>
          <w:color w:val="000000"/>
        </w:rPr>
        <w:t xml:space="preserve">who plan to conduct </w:t>
      </w:r>
      <w:r>
        <w:rPr>
          <w:color w:val="000000"/>
        </w:rPr>
        <w:t xml:space="preserve">qualitative studies for issues related to the </w:t>
      </w:r>
      <w:r w:rsidR="009D5735">
        <w:rPr>
          <w:color w:val="000000"/>
        </w:rPr>
        <w:t>Public Assistance</w:t>
      </w:r>
      <w:r>
        <w:rPr>
          <w:color w:val="000000"/>
        </w:rPr>
        <w:t xml:space="preserve"> (</w:t>
      </w:r>
      <w:r w:rsidR="009D5735">
        <w:rPr>
          <w:color w:val="000000"/>
        </w:rPr>
        <w:t>P</w:t>
      </w:r>
      <w:r>
        <w:rPr>
          <w:color w:val="000000"/>
        </w:rPr>
        <w:t xml:space="preserve">A) surveys which include:  </w:t>
      </w:r>
      <w:r w:rsidR="009D5735">
        <w:rPr>
          <w:color w:val="000000"/>
        </w:rPr>
        <w:t>Public Assistance Initial (PAI) and Public Assistance Assessment (PAA).</w:t>
      </w:r>
    </w:p>
    <w:p w:rsidR="00774F8A" w:rsidP="009A66C4">
      <w:pPr>
        <w:autoSpaceDE w:val="0"/>
        <w:autoSpaceDN w:val="0"/>
        <w:adjustRightInd w:val="0"/>
        <w:rPr>
          <w:color w:val="000000"/>
        </w:rPr>
      </w:pPr>
    </w:p>
    <w:p w:rsidR="00774F8A" w:rsidP="009A66C4">
      <w:pPr>
        <w:autoSpaceDE w:val="0"/>
        <w:autoSpaceDN w:val="0"/>
        <w:adjustRightInd w:val="0"/>
        <w:rPr>
          <w:color w:val="000000"/>
        </w:rPr>
      </w:pPr>
      <w:r>
        <w:rPr>
          <w:color w:val="000000"/>
        </w:rPr>
        <w:t xml:space="preserve">Qualitative research may include focus groups (see </w:t>
      </w:r>
      <w:hyperlink w:anchor="_Appendix_A" w:history="1">
        <w:r w:rsidRPr="00BA11C7">
          <w:rPr>
            <w:rStyle w:val="Hyperlink"/>
          </w:rPr>
          <w:t>Appe</w:t>
        </w:r>
        <w:r w:rsidRPr="00BA11C7" w:rsidR="00BA11C7">
          <w:rPr>
            <w:rStyle w:val="Hyperlink"/>
          </w:rPr>
          <w:t>ndix A</w:t>
        </w:r>
      </w:hyperlink>
      <w:r>
        <w:rPr>
          <w:color w:val="000000"/>
        </w:rPr>
        <w:t xml:space="preserve">) or interviews (see </w:t>
      </w:r>
      <w:hyperlink w:anchor="_APPENDIX_B" w:history="1">
        <w:r w:rsidRPr="00BA11C7">
          <w:rPr>
            <w:rStyle w:val="Hyperlink"/>
          </w:rPr>
          <w:t>App</w:t>
        </w:r>
        <w:r w:rsidRPr="00BA11C7" w:rsidR="00BA11C7">
          <w:rPr>
            <w:rStyle w:val="Hyperlink"/>
          </w:rPr>
          <w:t>endix B</w:t>
        </w:r>
      </w:hyperlink>
      <w:r>
        <w:rPr>
          <w:color w:val="000000"/>
        </w:rPr>
        <w:t xml:space="preserve">).  </w:t>
      </w:r>
    </w:p>
    <w:p w:rsidR="009A66C4" w:rsidRPr="00D11B42" w:rsidP="009A66C4">
      <w:pPr>
        <w:autoSpaceDE w:val="0"/>
        <w:autoSpaceDN w:val="0"/>
        <w:adjustRightInd w:val="0"/>
        <w:rPr>
          <w:color w:val="000000"/>
        </w:rPr>
      </w:pPr>
    </w:p>
    <w:p w:rsidR="009A66C4" w:rsidP="009A66C4">
      <w:pPr>
        <w:autoSpaceDE w:val="0"/>
        <w:autoSpaceDN w:val="0"/>
        <w:adjustRightInd w:val="0"/>
        <w:rPr>
          <w:color w:val="000000"/>
        </w:rPr>
      </w:pPr>
      <w:r w:rsidRPr="00D11B42">
        <w:rPr>
          <w:color w:val="000000"/>
        </w:rPr>
        <w:t xml:space="preserve">There are three phases to conducting </w:t>
      </w:r>
      <w:r w:rsidR="00774F8A">
        <w:rPr>
          <w:color w:val="000000"/>
        </w:rPr>
        <w:t>qualitative research</w:t>
      </w:r>
      <w:r w:rsidRPr="00D11B42">
        <w:rPr>
          <w:color w:val="000000"/>
        </w:rPr>
        <w:t xml:space="preserve"> and these phases are explained below:</w:t>
      </w:r>
    </w:p>
    <w:p w:rsidR="009A66C4" w:rsidRPr="00D11B42" w:rsidP="009A66C4">
      <w:pPr>
        <w:autoSpaceDE w:val="0"/>
        <w:autoSpaceDN w:val="0"/>
        <w:adjustRightInd w:val="0"/>
        <w:rPr>
          <w:color w:val="000000"/>
        </w:rPr>
      </w:pPr>
    </w:p>
    <w:p w:rsidR="009A66C4" w:rsidP="009A66C4">
      <w:pPr>
        <w:autoSpaceDE w:val="0"/>
        <w:autoSpaceDN w:val="0"/>
        <w:adjustRightInd w:val="0"/>
        <w:rPr>
          <w:b/>
          <w:bCs/>
          <w:color w:val="000000"/>
        </w:rPr>
      </w:pPr>
      <w:r w:rsidRPr="00D11B42">
        <w:rPr>
          <w:b/>
          <w:bCs/>
          <w:color w:val="000000"/>
        </w:rPr>
        <w:t>PHASE 1: BEFORE THE FOCUS GROUP</w:t>
      </w:r>
      <w:r w:rsidR="009D5735">
        <w:rPr>
          <w:b/>
          <w:bCs/>
          <w:color w:val="000000"/>
        </w:rPr>
        <w:t>/INTERVIEWS</w:t>
      </w:r>
    </w:p>
    <w:p w:rsidR="009A66C4" w:rsidRPr="00D11B42" w:rsidP="009A66C4">
      <w:pPr>
        <w:autoSpaceDE w:val="0"/>
        <w:autoSpaceDN w:val="0"/>
        <w:adjustRightInd w:val="0"/>
        <w:rPr>
          <w:b/>
          <w:bCs/>
          <w:color w:val="000000"/>
        </w:rPr>
      </w:pPr>
    </w:p>
    <w:p w:rsidR="009A66C4" w:rsidP="009A66C4">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Meet with management/lea</w:t>
      </w:r>
      <w:r w:rsidRPr="00942F54">
        <w:rPr>
          <w:rFonts w:ascii="Times New Roman" w:hAnsi="Times New Roman" w:cs="Times New Roman"/>
          <w:b/>
          <w:bCs/>
          <w:color w:val="000000"/>
          <w:sz w:val="24"/>
          <w:szCs w:val="24"/>
        </w:rPr>
        <w:t xml:space="preserve">dership </w:t>
      </w:r>
      <w:r w:rsidRPr="00942F54">
        <w:rPr>
          <w:rFonts w:ascii="Times New Roman" w:hAnsi="Times New Roman" w:cs="Times New Roman"/>
          <w:color w:val="000000"/>
          <w:sz w:val="24"/>
          <w:szCs w:val="24"/>
        </w:rPr>
        <w:t>to identify overall purpose and outcomes for the focus group.</w:t>
      </w:r>
    </w:p>
    <w:p w:rsidR="009A66C4" w:rsidP="009A66C4">
      <w:pPr>
        <w:pStyle w:val="ListParagraph"/>
        <w:numPr>
          <w:ilvl w:val="1"/>
          <w:numId w:val="2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 possible hypotheses. </w:t>
      </w:r>
    </w:p>
    <w:p w:rsidR="009A66C4" w:rsidRPr="00942F54" w:rsidP="009A66C4">
      <w:pPr>
        <w:pStyle w:val="ListParagraph"/>
        <w:numPr>
          <w:ilvl w:val="1"/>
          <w:numId w:val="2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funding sources.</w:t>
      </w:r>
    </w:p>
    <w:p w:rsidR="009A66C4" w:rsidRPr="00942F54" w:rsidP="009A66C4">
      <w:pPr>
        <w:pStyle w:val="ListParagraph"/>
        <w:autoSpaceDE w:val="0"/>
        <w:autoSpaceDN w:val="0"/>
        <w:adjustRightInd w:val="0"/>
        <w:spacing w:after="0" w:line="240" w:lineRule="auto"/>
        <w:rPr>
          <w:rFonts w:ascii="Times New Roman" w:hAnsi="Times New Roman" w:cs="Times New Roman"/>
          <w:color w:val="0000FF"/>
          <w:sz w:val="24"/>
          <w:szCs w:val="24"/>
        </w:rPr>
      </w:pPr>
    </w:p>
    <w:p w:rsidR="009A66C4" w:rsidP="009A66C4">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942F54">
        <w:rPr>
          <w:rFonts w:ascii="Times New Roman" w:hAnsi="Times New Roman" w:cs="Times New Roman"/>
          <w:b/>
          <w:bCs/>
          <w:color w:val="000000"/>
          <w:sz w:val="24"/>
          <w:szCs w:val="24"/>
        </w:rPr>
        <w:t>Determine</w:t>
      </w:r>
      <w:r>
        <w:rPr>
          <w:rFonts w:ascii="Times New Roman" w:hAnsi="Times New Roman" w:cs="Times New Roman"/>
          <w:b/>
          <w:bCs/>
          <w:color w:val="000000"/>
          <w:sz w:val="24"/>
          <w:szCs w:val="24"/>
        </w:rPr>
        <w:t xml:space="preserve"> target population and number of </w:t>
      </w:r>
      <w:r w:rsidR="00774F8A">
        <w:rPr>
          <w:rFonts w:ascii="Times New Roman" w:hAnsi="Times New Roman" w:cs="Times New Roman"/>
          <w:b/>
          <w:bCs/>
          <w:color w:val="000000"/>
          <w:sz w:val="24"/>
          <w:szCs w:val="24"/>
        </w:rPr>
        <w:t>sessions</w:t>
      </w:r>
      <w:r>
        <w:rPr>
          <w:rFonts w:ascii="Times New Roman" w:hAnsi="Times New Roman" w:cs="Times New Roman"/>
          <w:b/>
          <w:bCs/>
          <w:color w:val="000000"/>
          <w:sz w:val="24"/>
          <w:szCs w:val="24"/>
        </w:rPr>
        <w:t xml:space="preserve"> needed</w:t>
      </w:r>
      <w:r w:rsidRPr="00942F54">
        <w:rPr>
          <w:rFonts w:ascii="Times New Roman" w:hAnsi="Times New Roman" w:cs="Times New Roman"/>
          <w:color w:val="000000"/>
          <w:sz w:val="24"/>
          <w:szCs w:val="24"/>
        </w:rPr>
        <w:t>.</w:t>
      </w:r>
    </w:p>
    <w:p w:rsidR="009D5735" w:rsidP="00365C88">
      <w:pPr>
        <w:pStyle w:val="ListParagraph"/>
        <w:numPr>
          <w:ilvl w:val="0"/>
          <w:numId w:val="4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target population with always be Public Assistance applicants.  Disasters will be chosen for sample selection based on the research question.  </w:t>
      </w:r>
    </w:p>
    <w:p w:rsidR="009D5735" w:rsidP="009D5735">
      <w:pPr>
        <w:pStyle w:val="ListParagraph"/>
        <w:autoSpaceDE w:val="0"/>
        <w:autoSpaceDN w:val="0"/>
        <w:adjustRightInd w:val="0"/>
        <w:spacing w:after="0" w:line="240" w:lineRule="auto"/>
        <w:ind w:left="1800"/>
        <w:rPr>
          <w:rFonts w:ascii="Times New Roman" w:hAnsi="Times New Roman" w:cs="Times New Roman"/>
          <w:color w:val="000000"/>
          <w:sz w:val="24"/>
          <w:szCs w:val="24"/>
        </w:rPr>
      </w:pPr>
      <w:r>
        <w:rPr>
          <w:rFonts w:ascii="Times New Roman" w:hAnsi="Times New Roman" w:cs="Times New Roman"/>
          <w:color w:val="000000"/>
          <w:sz w:val="24"/>
          <w:szCs w:val="24"/>
        </w:rPr>
        <w:t>Example: I</w:t>
      </w:r>
      <w:r w:rsidR="00365C88">
        <w:rPr>
          <w:rFonts w:ascii="Times New Roman" w:hAnsi="Times New Roman" w:cs="Times New Roman"/>
          <w:color w:val="000000"/>
          <w:sz w:val="24"/>
          <w:szCs w:val="24"/>
        </w:rPr>
        <w:t xml:space="preserve">f Public Assistance </w:t>
      </w:r>
      <w:r>
        <w:rPr>
          <w:rFonts w:ascii="Times New Roman" w:hAnsi="Times New Roman" w:cs="Times New Roman"/>
          <w:color w:val="000000"/>
          <w:sz w:val="24"/>
          <w:szCs w:val="24"/>
        </w:rPr>
        <w:t>is</w:t>
      </w:r>
      <w:r w:rsidR="00365C88">
        <w:rPr>
          <w:rFonts w:ascii="Times New Roman" w:hAnsi="Times New Roman" w:cs="Times New Roman"/>
          <w:color w:val="000000"/>
          <w:sz w:val="24"/>
          <w:szCs w:val="24"/>
        </w:rPr>
        <w:t xml:space="preserve"> interested in gathering immediate feedback on state-led disasters, we select state-led disasters</w:t>
      </w:r>
      <w:r>
        <w:rPr>
          <w:rFonts w:ascii="Times New Roman" w:hAnsi="Times New Roman" w:cs="Times New Roman"/>
          <w:color w:val="000000"/>
          <w:sz w:val="24"/>
          <w:szCs w:val="24"/>
        </w:rPr>
        <w:t xml:space="preserve"> as our target population</w:t>
      </w:r>
      <w:r w:rsidR="00365C88">
        <w:rPr>
          <w:rFonts w:ascii="Times New Roman" w:hAnsi="Times New Roman" w:cs="Times New Roman"/>
          <w:color w:val="000000"/>
          <w:sz w:val="24"/>
          <w:szCs w:val="24"/>
        </w:rPr>
        <w:t xml:space="preserve">.  </w:t>
      </w:r>
    </w:p>
    <w:p w:rsidR="00365C88" w:rsidRPr="00942F54" w:rsidP="009D5735">
      <w:pPr>
        <w:pStyle w:val="ListParagraph"/>
        <w:numPr>
          <w:ilvl w:val="1"/>
          <w:numId w:val="4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Sample selection is always partially restricted by funding- we typically only have funding to conduct qualitative research in a couple locations.  The density of PA applicants in an area dictates the feasibility of focus groups (applicants come to central location) or interviews (interviewers travel to applicant).</w:t>
      </w:r>
      <w:r>
        <w:rPr>
          <w:rFonts w:ascii="Times New Roman" w:hAnsi="Times New Roman" w:cs="Times New Roman"/>
          <w:color w:val="000000"/>
          <w:sz w:val="24"/>
          <w:szCs w:val="24"/>
        </w:rPr>
        <w:t xml:space="preserve"> </w:t>
      </w:r>
    </w:p>
    <w:p w:rsidR="00365C88" w:rsidP="009A66C4">
      <w:pPr>
        <w:pStyle w:val="ListParagraph"/>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365C88">
        <w:rPr>
          <w:rFonts w:ascii="Times New Roman" w:hAnsi="Times New Roman" w:cs="Times New Roman"/>
          <w:color w:val="000000"/>
          <w:sz w:val="24"/>
          <w:szCs w:val="24"/>
        </w:rPr>
        <w:t>Focus Groups:  There is an annual allotment of 360 hours for focus groups.  This includes 12 participants per session, with 3 sessions for each of the 10</w:t>
      </w:r>
      <w:r>
        <w:rPr>
          <w:rFonts w:ascii="Times New Roman" w:hAnsi="Times New Roman" w:cs="Times New Roman"/>
          <w:color w:val="000000"/>
          <w:sz w:val="24"/>
          <w:szCs w:val="24"/>
        </w:rPr>
        <w:t xml:space="preserve"> FEMA</w:t>
      </w:r>
      <w:r w:rsidRPr="00365C88">
        <w:rPr>
          <w:rFonts w:ascii="Times New Roman" w:hAnsi="Times New Roman" w:cs="Times New Roman"/>
          <w:color w:val="000000"/>
          <w:sz w:val="24"/>
          <w:szCs w:val="24"/>
        </w:rPr>
        <w:t xml:space="preserve"> regions.  Each focus groups session lasts approximately 2 hours, with an additional hour allotted for travel.  </w:t>
      </w:r>
    </w:p>
    <w:p w:rsidR="009A66C4" w:rsidRPr="00365C88" w:rsidP="009A66C4">
      <w:pPr>
        <w:pStyle w:val="ListParagraph"/>
        <w:numPr>
          <w:ilvl w:val="0"/>
          <w:numId w:val="3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Interviews: There is an annual allotment of 200 hours.  This includes 2 participants per 1-hour interview, with 10 interviews for each of the 10 FEMA regions.  Travel not required.</w:t>
      </w:r>
      <w:r w:rsidRPr="00365C88">
        <w:rPr>
          <w:rFonts w:ascii="Times New Roman" w:hAnsi="Times New Roman" w:cs="Times New Roman"/>
          <w:color w:val="000000"/>
          <w:sz w:val="24"/>
          <w:szCs w:val="24"/>
        </w:rPr>
        <w:t xml:space="preserve"> </w:t>
      </w:r>
    </w:p>
    <w:p w:rsidR="009A66C4" w:rsidRPr="00D11B42" w:rsidP="009A66C4">
      <w:pPr>
        <w:autoSpaceDE w:val="0"/>
        <w:autoSpaceDN w:val="0"/>
        <w:adjustRightInd w:val="0"/>
        <w:rPr>
          <w:color w:val="000000"/>
        </w:rPr>
      </w:pPr>
    </w:p>
    <w:p w:rsidR="009A66C4" w:rsidRPr="00942F54" w:rsidP="009A66C4">
      <w:pPr>
        <w:pStyle w:val="ListParagraph"/>
        <w:numPr>
          <w:ilvl w:val="0"/>
          <w:numId w:val="28"/>
        </w:numPr>
        <w:autoSpaceDE w:val="0"/>
        <w:autoSpaceDN w:val="0"/>
        <w:adjustRightInd w:val="0"/>
        <w:spacing w:after="0" w:line="240" w:lineRule="auto"/>
        <w:rPr>
          <w:rFonts w:ascii="Times New Roman" w:hAnsi="Times New Roman" w:cs="Times New Roman"/>
          <w:b/>
          <w:bCs/>
          <w:color w:val="000000"/>
          <w:sz w:val="24"/>
          <w:szCs w:val="24"/>
        </w:rPr>
      </w:pPr>
      <w:r w:rsidRPr="00942F54">
        <w:rPr>
          <w:rFonts w:ascii="Times New Roman" w:hAnsi="Times New Roman" w:cs="Times New Roman"/>
          <w:b/>
          <w:bCs/>
          <w:color w:val="000000"/>
          <w:sz w:val="24"/>
          <w:szCs w:val="24"/>
        </w:rPr>
        <w:t>Identify participants:</w:t>
      </w:r>
    </w:p>
    <w:p w:rsidR="009A66C4" w:rsidP="009A66C4">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Focus groups typically </w:t>
      </w:r>
      <w:r w:rsidRPr="00090073">
        <w:rPr>
          <w:rFonts w:ascii="Times New Roman" w:hAnsi="Times New Roman" w:cs="Times New Roman"/>
          <w:color w:val="000000"/>
          <w:sz w:val="24"/>
          <w:szCs w:val="24"/>
        </w:rPr>
        <w:t xml:space="preserve">have between six and twelve participants. Fewer than six participants may limit the conversation and yield poor data while more than twelve can be unmanageable.  We allow for maximum of 12 per session with the anticipation that some may not attend. </w:t>
      </w:r>
    </w:p>
    <w:p w:rsidR="00971A02" w:rsidRPr="00090073" w:rsidP="009A66C4">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Interviews typically work best with </w:t>
      </w:r>
      <w:r w:rsidR="00774F8A">
        <w:rPr>
          <w:rFonts w:ascii="Times New Roman" w:hAnsi="Times New Roman" w:cs="Times New Roman"/>
          <w:color w:val="000000"/>
          <w:sz w:val="24"/>
          <w:szCs w:val="24"/>
        </w:rPr>
        <w:t>1-</w:t>
      </w:r>
      <w:r>
        <w:rPr>
          <w:rFonts w:ascii="Times New Roman" w:hAnsi="Times New Roman" w:cs="Times New Roman"/>
          <w:color w:val="000000"/>
          <w:sz w:val="24"/>
          <w:szCs w:val="24"/>
        </w:rPr>
        <w:t>2 people, although be aware that more people may show up.</w:t>
      </w:r>
    </w:p>
    <w:p w:rsidR="009A66C4" w:rsidP="009A66C4">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 xml:space="preserve">Develop a list of key attributes to seek in participants based on </w:t>
      </w:r>
      <w:r>
        <w:rPr>
          <w:rFonts w:ascii="Times New Roman" w:hAnsi="Times New Roman" w:cs="Times New Roman"/>
          <w:color w:val="000000"/>
          <w:sz w:val="24"/>
          <w:szCs w:val="24"/>
        </w:rPr>
        <w:t>identified purpose.</w:t>
      </w:r>
    </w:p>
    <w:p w:rsidR="009A66C4" w:rsidRPr="007A38C1" w:rsidP="009A66C4">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Secure names and contact information and send invitations.</w:t>
      </w:r>
    </w:p>
    <w:p w:rsidR="009A66C4" w:rsidP="009A66C4">
      <w:pPr>
        <w:autoSpaceDE w:val="0"/>
        <w:autoSpaceDN w:val="0"/>
        <w:adjustRightInd w:val="0"/>
        <w:rPr>
          <w:color w:val="000000"/>
        </w:rPr>
      </w:pPr>
    </w:p>
    <w:p w:rsidR="009A66C4" w:rsidRPr="00942F54" w:rsidP="009A66C4">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942F54">
        <w:rPr>
          <w:rFonts w:ascii="Times New Roman" w:hAnsi="Times New Roman" w:cs="Times New Roman"/>
          <w:b/>
          <w:bCs/>
          <w:color w:val="000000"/>
          <w:sz w:val="24"/>
          <w:szCs w:val="24"/>
        </w:rPr>
        <w:t>Generate questions</w:t>
      </w:r>
      <w:r w:rsidRPr="00942F54">
        <w:rPr>
          <w:rFonts w:ascii="Times New Roman" w:hAnsi="Times New Roman" w:cs="Times New Roman"/>
          <w:color w:val="000000"/>
          <w:sz w:val="24"/>
          <w:szCs w:val="24"/>
        </w:rPr>
        <w:t>.</w:t>
      </w:r>
    </w:p>
    <w:p w:rsidR="009A66C4" w:rsidRPr="007A38C1" w:rsidP="009A66C4">
      <w:pPr>
        <w:pStyle w:val="ListParagraph"/>
        <w:numPr>
          <w:ilvl w:val="0"/>
          <w:numId w:val="32"/>
        </w:numPr>
        <w:autoSpaceDE w:val="0"/>
        <w:autoSpaceDN w:val="0"/>
        <w:adjustRightInd w:val="0"/>
        <w:spacing w:after="0" w:line="240" w:lineRule="auto"/>
        <w:rPr>
          <w:rFonts w:ascii="Times New Roman" w:hAnsi="Times New Roman" w:cs="Times New Roman"/>
          <w:i/>
          <w:iCs/>
          <w:color w:val="000000"/>
          <w:sz w:val="24"/>
          <w:szCs w:val="24"/>
        </w:rPr>
      </w:pPr>
      <w:r w:rsidRPr="007A38C1">
        <w:rPr>
          <w:rFonts w:ascii="Times New Roman" w:hAnsi="Times New Roman" w:cs="Times New Roman"/>
          <w:color w:val="000000"/>
          <w:sz w:val="24"/>
          <w:szCs w:val="24"/>
        </w:rPr>
        <w:t xml:space="preserve">Based on the purpose and goals of the </w:t>
      </w:r>
      <w:r w:rsidR="00971A02">
        <w:rPr>
          <w:rFonts w:ascii="Times New Roman" w:hAnsi="Times New Roman" w:cs="Times New Roman"/>
          <w:color w:val="000000"/>
          <w:sz w:val="24"/>
          <w:szCs w:val="24"/>
        </w:rPr>
        <w:t>qualitative research</w:t>
      </w:r>
      <w:r w:rsidRPr="007A38C1">
        <w:rPr>
          <w:rFonts w:ascii="Times New Roman" w:hAnsi="Times New Roman" w:cs="Times New Roman"/>
          <w:color w:val="000000"/>
          <w:sz w:val="24"/>
          <w:szCs w:val="24"/>
        </w:rPr>
        <w:t xml:space="preserve">, identify </w:t>
      </w:r>
      <w:r>
        <w:rPr>
          <w:rFonts w:ascii="Times New Roman" w:hAnsi="Times New Roman" w:cs="Times New Roman"/>
          <w:i/>
          <w:iCs/>
          <w:color w:val="000000"/>
          <w:sz w:val="24"/>
          <w:szCs w:val="24"/>
        </w:rPr>
        <w:t xml:space="preserve">no more than 5-6 </w:t>
      </w:r>
      <w:r w:rsidRPr="007A38C1">
        <w:rPr>
          <w:rFonts w:ascii="Times New Roman" w:hAnsi="Times New Roman" w:cs="Times New Roman"/>
          <w:i/>
          <w:iCs/>
          <w:color w:val="000000"/>
          <w:sz w:val="24"/>
          <w:szCs w:val="24"/>
        </w:rPr>
        <w:t>questions.</w:t>
      </w:r>
    </w:p>
    <w:p w:rsidR="009A66C4" w:rsidRPr="00F162C4" w:rsidP="009A66C4">
      <w:pPr>
        <w:pStyle w:val="ListParagraph"/>
        <w:numPr>
          <w:ilvl w:val="0"/>
          <w:numId w:val="32"/>
        </w:numPr>
        <w:autoSpaceDE w:val="0"/>
        <w:autoSpaceDN w:val="0"/>
        <w:adjustRightInd w:val="0"/>
        <w:spacing w:after="0" w:line="240" w:lineRule="auto"/>
        <w:rPr>
          <w:rFonts w:ascii="Times New Roman" w:hAnsi="Times New Roman" w:cs="Times New Roman"/>
          <w:i/>
          <w:iCs/>
          <w:color w:val="000000"/>
          <w:sz w:val="24"/>
          <w:szCs w:val="24"/>
        </w:rPr>
      </w:pPr>
      <w:r w:rsidRPr="007A38C1">
        <w:rPr>
          <w:rFonts w:ascii="Times New Roman" w:hAnsi="Times New Roman" w:cs="Times New Roman"/>
          <w:color w:val="000000"/>
          <w:sz w:val="24"/>
          <w:szCs w:val="24"/>
        </w:rPr>
        <w:t xml:space="preserve">Revisit the questions to make sure they will </w:t>
      </w:r>
      <w:r>
        <w:rPr>
          <w:rFonts w:ascii="Times New Roman" w:hAnsi="Times New Roman" w:cs="Times New Roman"/>
          <w:color w:val="000000"/>
          <w:sz w:val="24"/>
          <w:szCs w:val="24"/>
        </w:rPr>
        <w:t>promote appropriate discussion to address research questions.</w:t>
      </w:r>
      <w:r w:rsidRPr="007A38C1">
        <w:rPr>
          <w:rFonts w:ascii="Times New Roman" w:hAnsi="Times New Roman" w:cs="Times New Roman"/>
          <w:color w:val="000000"/>
          <w:sz w:val="24"/>
          <w:szCs w:val="24"/>
        </w:rPr>
        <w:t xml:space="preserve"> </w:t>
      </w:r>
    </w:p>
    <w:p w:rsidR="009A66C4" w:rsidRPr="007A38C1" w:rsidP="009A66C4">
      <w:pPr>
        <w:pStyle w:val="ListParagraph"/>
        <w:numPr>
          <w:ilvl w:val="0"/>
          <w:numId w:val="33"/>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Order the questions from general to specific.</w:t>
      </w:r>
    </w:p>
    <w:p w:rsidR="009A66C4" w:rsidP="009A66C4">
      <w:pPr>
        <w:autoSpaceDE w:val="0"/>
        <w:autoSpaceDN w:val="0"/>
        <w:adjustRightInd w:val="0"/>
        <w:rPr>
          <w:color w:val="000000"/>
        </w:rPr>
      </w:pPr>
    </w:p>
    <w:p w:rsidR="009A66C4" w:rsidP="009A66C4">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sidRPr="00F328FB">
        <w:rPr>
          <w:rFonts w:ascii="Times New Roman" w:hAnsi="Times New Roman" w:cs="Times New Roman"/>
          <w:sz w:val="24"/>
          <w:szCs w:val="24"/>
        </w:rPr>
        <w:t>Scope of questions</w:t>
      </w:r>
      <w:r>
        <w:rPr>
          <w:rFonts w:ascii="Times New Roman" w:hAnsi="Times New Roman" w:cs="Times New Roman"/>
          <w:sz w:val="24"/>
          <w:szCs w:val="24"/>
        </w:rPr>
        <w:t xml:space="preserve"> </w:t>
      </w:r>
      <w:r w:rsidRPr="00F328FB">
        <w:rPr>
          <w:rFonts w:ascii="Times New Roman" w:hAnsi="Times New Roman" w:cs="Times New Roman"/>
          <w:sz w:val="24"/>
          <w:szCs w:val="24"/>
        </w:rPr>
        <w:t>may include topics related to the following:</w:t>
      </w:r>
    </w:p>
    <w:p w:rsidR="00971A02" w:rsidRPr="00971A02" w:rsidP="00971A02">
      <w:pPr>
        <w:pStyle w:val="ListParagraph"/>
        <w:rPr>
          <w:rFonts w:ascii="Times New Roman" w:hAnsi="Times New Roman" w:cs="Times New Roman"/>
          <w:sz w:val="24"/>
          <w:szCs w:val="24"/>
        </w:rPr>
      </w:pPr>
    </w:p>
    <w:p w:rsidR="00971A02" w:rsidP="00971A02">
      <w:pPr>
        <w:pStyle w:val="ListParagraph"/>
        <w:numPr>
          <w:ilvl w:val="1"/>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Satisfaction with PA New Delivery Model</w:t>
      </w:r>
    </w:p>
    <w:p w:rsidR="00971A02" w:rsidP="00971A02">
      <w:pPr>
        <w:pStyle w:val="ListParagraph"/>
        <w:numPr>
          <w:ilvl w:val="1"/>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Feedback on 428 vs. 408 (receiving fixed estimates or estimates based on costs)</w:t>
      </w:r>
    </w:p>
    <w:p w:rsidR="00971A02" w:rsidP="00971A02">
      <w:pPr>
        <w:pStyle w:val="ListParagraph"/>
        <w:numPr>
          <w:ilvl w:val="1"/>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Feedback on state-led disasters </w:t>
      </w:r>
    </w:p>
    <w:p w:rsidR="00971A02" w:rsidP="00971A02">
      <w:pPr>
        <w:pStyle w:val="ListParagraph"/>
        <w:numPr>
          <w:ilvl w:val="1"/>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Usability of the Grants Portal</w:t>
      </w:r>
    </w:p>
    <w:p w:rsidR="00971A02" w:rsidP="00971A02">
      <w:pPr>
        <w:pStyle w:val="ListParagraph"/>
        <w:numPr>
          <w:ilvl w:val="1"/>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Recent programmatic changes not captured in surveys</w:t>
      </w:r>
    </w:p>
    <w:p w:rsidR="00971A02" w:rsidP="00971A02">
      <w:pPr>
        <w:pStyle w:val="ListParagraph"/>
        <w:numPr>
          <w:ilvl w:val="1"/>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Long-term recovery</w:t>
      </w:r>
    </w:p>
    <w:p w:rsidR="009A66C4" w:rsidRPr="008748AF" w:rsidP="009A66C4">
      <w:pPr>
        <w:autoSpaceDE w:val="0"/>
        <w:autoSpaceDN w:val="0"/>
        <w:adjustRightInd w:val="0"/>
      </w:pPr>
    </w:p>
    <w:p w:rsidR="009A66C4" w:rsidRPr="00D11B42" w:rsidP="009A66C4">
      <w:pPr>
        <w:autoSpaceDE w:val="0"/>
        <w:autoSpaceDN w:val="0"/>
        <w:adjustRightInd w:val="0"/>
        <w:rPr>
          <w:b/>
          <w:bCs/>
          <w:color w:val="000000"/>
        </w:rPr>
      </w:pPr>
      <w:r w:rsidRPr="00D11B42">
        <w:rPr>
          <w:b/>
          <w:bCs/>
          <w:color w:val="000000"/>
        </w:rPr>
        <w:t>6. Select a facilitator</w:t>
      </w:r>
      <w:r>
        <w:rPr>
          <w:b/>
          <w:bCs/>
          <w:color w:val="000000"/>
        </w:rPr>
        <w:t xml:space="preserve"> and note-taker </w:t>
      </w:r>
    </w:p>
    <w:p w:rsidR="009A66C4" w:rsidRPr="001139A3" w:rsidP="009A66C4">
      <w:pPr>
        <w:pStyle w:val="ListParagraph"/>
        <w:numPr>
          <w:ilvl w:val="0"/>
          <w:numId w:val="33"/>
        </w:numPr>
        <w:autoSpaceDE w:val="0"/>
        <w:autoSpaceDN w:val="0"/>
        <w:adjustRightInd w:val="0"/>
        <w:spacing w:after="0" w:line="240" w:lineRule="auto"/>
        <w:rPr>
          <w:rFonts w:ascii="Times New Roman" w:hAnsi="Times New Roman" w:cs="Times New Roman"/>
          <w:color w:val="000000"/>
          <w:sz w:val="24"/>
          <w:szCs w:val="24"/>
        </w:rPr>
      </w:pPr>
      <w:r w:rsidRPr="00A3452D">
        <w:rPr>
          <w:rFonts w:ascii="Times New Roman" w:hAnsi="Times New Roman" w:cs="Times New Roman"/>
          <w:color w:val="000000"/>
          <w:sz w:val="24"/>
          <w:szCs w:val="24"/>
        </w:rPr>
        <w:t xml:space="preserve">The facilitator </w:t>
      </w:r>
      <w:r w:rsidRPr="00A3452D">
        <w:rPr>
          <w:rFonts w:ascii="Times New Roman" w:hAnsi="Times New Roman" w:cs="Times New Roman"/>
          <w:i/>
          <w:iCs/>
          <w:color w:val="000000"/>
          <w:sz w:val="24"/>
          <w:szCs w:val="24"/>
        </w:rPr>
        <w:t xml:space="preserve">should not </w:t>
      </w:r>
      <w:r w:rsidRPr="00A3452D">
        <w:rPr>
          <w:rFonts w:ascii="Times New Roman" w:hAnsi="Times New Roman" w:cs="Times New Roman"/>
          <w:color w:val="000000"/>
          <w:sz w:val="24"/>
          <w:szCs w:val="24"/>
        </w:rPr>
        <w:t>be someone who directly oversees the issue</w:t>
      </w:r>
      <w:r>
        <w:rPr>
          <w:rFonts w:ascii="Times New Roman" w:hAnsi="Times New Roman" w:cs="Times New Roman"/>
          <w:color w:val="000000"/>
          <w:sz w:val="24"/>
          <w:szCs w:val="24"/>
        </w:rPr>
        <w:t xml:space="preserve"> being researched</w:t>
      </w:r>
      <w:r w:rsidRPr="001139A3">
        <w:rPr>
          <w:rFonts w:ascii="Times New Roman" w:hAnsi="Times New Roman" w:cs="Times New Roman"/>
          <w:color w:val="000000"/>
          <w:sz w:val="24"/>
          <w:szCs w:val="24"/>
        </w:rPr>
        <w:t>. This may make participants less open to sharing their thoughts or concerns.</w:t>
      </w:r>
    </w:p>
    <w:p w:rsidR="009A66C4" w:rsidRPr="001139A3" w:rsidP="009A66C4">
      <w:pPr>
        <w:pStyle w:val="ListParagraph"/>
        <w:numPr>
          <w:ilvl w:val="0"/>
          <w:numId w:val="33"/>
        </w:numPr>
        <w:autoSpaceDE w:val="0"/>
        <w:autoSpaceDN w:val="0"/>
        <w:adjustRightInd w:val="0"/>
        <w:spacing w:after="0" w:line="240" w:lineRule="auto"/>
        <w:rPr>
          <w:rFonts w:ascii="Times New Roman" w:hAnsi="Times New Roman" w:cs="Times New Roman"/>
          <w:color w:val="000000"/>
          <w:sz w:val="24"/>
          <w:szCs w:val="24"/>
        </w:rPr>
      </w:pPr>
      <w:r w:rsidRPr="004F43EE">
        <w:rPr>
          <w:rFonts w:ascii="Times New Roman" w:hAnsi="Times New Roman" w:cs="Times New Roman"/>
          <w:color w:val="000000"/>
          <w:sz w:val="24"/>
          <w:szCs w:val="24"/>
        </w:rPr>
        <w:t>The facilitator should be able to keep the discussion going, deal tactfully with</w:t>
      </w:r>
      <w:r>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difficult or outspoken group members, and make sure all participants are heard</w:t>
      </w:r>
      <w:r>
        <w:rPr>
          <w:rFonts w:ascii="Times New Roman" w:hAnsi="Times New Roman" w:cs="Times New Roman"/>
          <w:color w:val="000000"/>
          <w:sz w:val="24"/>
          <w:szCs w:val="24"/>
        </w:rPr>
        <w:t>.</w:t>
      </w:r>
    </w:p>
    <w:p w:rsidR="009A66C4" w:rsidP="009A66C4">
      <w:pPr>
        <w:pStyle w:val="ListParagraph"/>
        <w:numPr>
          <w:ilvl w:val="0"/>
          <w:numId w:val="33"/>
        </w:numPr>
        <w:autoSpaceDE w:val="0"/>
        <w:autoSpaceDN w:val="0"/>
        <w:adjustRightInd w:val="0"/>
        <w:spacing w:after="0" w:line="240" w:lineRule="auto"/>
        <w:rPr>
          <w:rFonts w:ascii="Times New Roman" w:hAnsi="Times New Roman" w:cs="Times New Roman"/>
          <w:color w:val="000000"/>
          <w:sz w:val="24"/>
          <w:szCs w:val="24"/>
        </w:rPr>
      </w:pPr>
      <w:r w:rsidRPr="00A3452D">
        <w:rPr>
          <w:rFonts w:ascii="Times New Roman" w:hAnsi="Times New Roman" w:cs="Times New Roman"/>
          <w:color w:val="000000"/>
          <w:sz w:val="24"/>
          <w:szCs w:val="24"/>
        </w:rPr>
        <w:t>The facilitator should ask the questions and probes, but not participate in the</w:t>
      </w:r>
      <w:r>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dialogue or correct participants.</w:t>
      </w:r>
    </w:p>
    <w:p w:rsidR="009A66C4" w:rsidP="009A66C4">
      <w:pPr>
        <w:pStyle w:val="ListParagraph"/>
        <w:numPr>
          <w:ilvl w:val="0"/>
          <w:numId w:val="3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possible, a </w:t>
      </w:r>
      <w:r w:rsidRPr="001E5A80">
        <w:rPr>
          <w:rFonts w:ascii="Times New Roman" w:hAnsi="Times New Roman" w:cs="Times New Roman"/>
          <w:color w:val="000000"/>
          <w:sz w:val="24"/>
          <w:szCs w:val="24"/>
        </w:rPr>
        <w:t>program analyst</w:t>
      </w:r>
      <w:r>
        <w:rPr>
          <w:rFonts w:ascii="Times New Roman" w:hAnsi="Times New Roman" w:cs="Times New Roman"/>
          <w:color w:val="000000"/>
          <w:sz w:val="24"/>
          <w:szCs w:val="24"/>
        </w:rPr>
        <w:t xml:space="preserve"> can sit in </w:t>
      </w:r>
      <w:r w:rsidRPr="001E5A80">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specific </w:t>
      </w:r>
      <w:r w:rsidRPr="001E5A80">
        <w:rPr>
          <w:rFonts w:ascii="Times New Roman" w:hAnsi="Times New Roman" w:cs="Times New Roman"/>
          <w:color w:val="000000"/>
          <w:sz w:val="24"/>
          <w:szCs w:val="24"/>
        </w:rPr>
        <w:t>program questions</w:t>
      </w:r>
      <w:r>
        <w:rPr>
          <w:rFonts w:ascii="Times New Roman" w:hAnsi="Times New Roman" w:cs="Times New Roman"/>
          <w:color w:val="000000"/>
          <w:sz w:val="24"/>
          <w:szCs w:val="24"/>
        </w:rPr>
        <w:t>.</w:t>
      </w:r>
    </w:p>
    <w:p w:rsidR="009A66C4" w:rsidRPr="001139A3" w:rsidP="009A66C4">
      <w:pPr>
        <w:pStyle w:val="ListParagraph"/>
        <w:autoSpaceDE w:val="0"/>
        <w:autoSpaceDN w:val="0"/>
        <w:adjustRightInd w:val="0"/>
        <w:spacing w:after="0" w:line="240" w:lineRule="auto"/>
        <w:rPr>
          <w:rFonts w:ascii="Times New Roman" w:hAnsi="Times New Roman" w:cs="Times New Roman"/>
          <w:color w:val="000000"/>
          <w:sz w:val="24"/>
          <w:szCs w:val="24"/>
        </w:rPr>
      </w:pPr>
    </w:p>
    <w:p w:rsidR="009A66C4" w:rsidRPr="00D11B42" w:rsidP="009A66C4">
      <w:pPr>
        <w:autoSpaceDE w:val="0"/>
        <w:autoSpaceDN w:val="0"/>
        <w:adjustRightInd w:val="0"/>
        <w:rPr>
          <w:b/>
          <w:bCs/>
          <w:color w:val="000000"/>
        </w:rPr>
      </w:pPr>
      <w:r w:rsidRPr="00D11B42">
        <w:rPr>
          <w:b/>
          <w:bCs/>
          <w:color w:val="000000"/>
        </w:rPr>
        <w:t>7. Choose the location</w:t>
      </w:r>
    </w:p>
    <w:p w:rsidR="009A66C4" w:rsidP="009A66C4">
      <w:pPr>
        <w:pStyle w:val="ListParagraph"/>
        <w:numPr>
          <w:ilvl w:val="0"/>
          <w:numId w:val="3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focus groups, c</w:t>
      </w:r>
      <w:r w:rsidRPr="00146D87">
        <w:rPr>
          <w:rFonts w:ascii="Times New Roman" w:hAnsi="Times New Roman" w:cs="Times New Roman"/>
          <w:color w:val="000000"/>
          <w:sz w:val="24"/>
          <w:szCs w:val="24"/>
        </w:rPr>
        <w:t>hoose a location which is comfortable, easily accessible, and where participants</w:t>
      </w:r>
      <w:r>
        <w:rPr>
          <w:rFonts w:ascii="Times New Roman" w:hAnsi="Times New Roman" w:cs="Times New Roman"/>
          <w:color w:val="000000"/>
          <w:sz w:val="24"/>
          <w:szCs w:val="24"/>
        </w:rPr>
        <w:t xml:space="preserve"> </w:t>
      </w:r>
      <w:r w:rsidRPr="00146D87">
        <w:rPr>
          <w:rFonts w:ascii="Times New Roman" w:hAnsi="Times New Roman" w:cs="Times New Roman"/>
          <w:color w:val="000000"/>
          <w:sz w:val="24"/>
          <w:szCs w:val="24"/>
        </w:rPr>
        <w:t>can see one another.</w:t>
      </w:r>
    </w:p>
    <w:p w:rsidR="00F00049" w:rsidRPr="00F00049" w:rsidP="00F00049">
      <w:pPr>
        <w:pStyle w:val="ListParagraph"/>
        <w:numPr>
          <w:ilvl w:val="1"/>
          <w:numId w:val="34"/>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color w:val="000000"/>
          <w:sz w:val="24"/>
          <w:szCs w:val="24"/>
        </w:rPr>
        <w:t>Choose a setting which does not bias the information gathered.  Preferably libraries or other public forums with meeting rooms.</w:t>
      </w:r>
    </w:p>
    <w:p w:rsidR="00F00049" w:rsidP="009A66C4">
      <w:pPr>
        <w:pStyle w:val="ListParagraph"/>
        <w:numPr>
          <w:ilvl w:val="0"/>
          <w:numId w:val="3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interviews, the location is typically dictated by the interviewee and is usually at their place of work.</w:t>
      </w:r>
    </w:p>
    <w:p w:rsidR="009A66C4" w:rsidP="009A66C4">
      <w:pPr>
        <w:autoSpaceDE w:val="0"/>
        <w:autoSpaceDN w:val="0"/>
        <w:adjustRightInd w:val="0"/>
        <w:rPr>
          <w:color w:val="000000"/>
        </w:rPr>
      </w:pPr>
    </w:p>
    <w:p w:rsidR="009A66C4" w:rsidRPr="00D11B42" w:rsidP="009A66C4">
      <w:pPr>
        <w:autoSpaceDE w:val="0"/>
        <w:autoSpaceDN w:val="0"/>
        <w:adjustRightInd w:val="0"/>
        <w:rPr>
          <w:b/>
          <w:bCs/>
          <w:color w:val="000000"/>
        </w:rPr>
      </w:pPr>
      <w:r>
        <w:rPr>
          <w:b/>
          <w:bCs/>
          <w:color w:val="000000"/>
        </w:rPr>
        <w:t>8</w:t>
      </w:r>
      <w:r w:rsidRPr="00D11B42">
        <w:rPr>
          <w:b/>
          <w:bCs/>
          <w:color w:val="000000"/>
        </w:rPr>
        <w:t>. Develop script</w:t>
      </w:r>
      <w:r>
        <w:rPr>
          <w:b/>
          <w:bCs/>
          <w:color w:val="000000"/>
        </w:rPr>
        <w:t xml:space="preserve">: Moderator’s Guide </w:t>
      </w:r>
      <w:r w:rsidRPr="00774F8A">
        <w:rPr>
          <w:bCs/>
          <w:color w:val="000000"/>
        </w:rPr>
        <w:t>(See</w:t>
      </w:r>
      <w:r w:rsidR="00774F8A">
        <w:t xml:space="preserve"> </w:t>
      </w:r>
      <w:hyperlink w:anchor="_Appendix_A" w:history="1">
        <w:r w:rsidRPr="00BA11C7" w:rsidR="00774F8A">
          <w:rPr>
            <w:rStyle w:val="Hyperlink"/>
            <w:b/>
          </w:rPr>
          <w:t>Appendix A</w:t>
        </w:r>
      </w:hyperlink>
      <w:r w:rsidR="00774F8A">
        <w:t xml:space="preserve"> for Focus Groups, </w:t>
      </w:r>
      <w:hyperlink w:anchor="_APPENDIX_B" w:history="1">
        <w:r w:rsidRPr="00BA11C7" w:rsidR="00774F8A">
          <w:rPr>
            <w:rStyle w:val="Hyperlink"/>
            <w:b/>
          </w:rPr>
          <w:t>Appendix B</w:t>
        </w:r>
      </w:hyperlink>
      <w:r w:rsidR="00774F8A">
        <w:t xml:space="preserve"> for Interviews</w:t>
      </w:r>
      <w:r>
        <w:rPr>
          <w:b/>
          <w:bCs/>
          <w:color w:val="000000"/>
        </w:rPr>
        <w:t>)</w:t>
      </w:r>
    </w:p>
    <w:p w:rsidR="005C0F73" w:rsidP="009A66C4">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 xml:space="preserve">Part one: </w:t>
      </w:r>
      <w:r>
        <w:rPr>
          <w:rFonts w:ascii="Times New Roman" w:hAnsi="Times New Roman" w:cs="Times New Roman"/>
          <w:color w:val="000000"/>
          <w:sz w:val="24"/>
          <w:szCs w:val="24"/>
        </w:rPr>
        <w:t xml:space="preserve">Welcome participants and make introductions.  </w:t>
      </w:r>
    </w:p>
    <w:p w:rsidR="009A66C4" w:rsidRPr="00970511" w:rsidP="005C0F73">
      <w:pPr>
        <w:pStyle w:val="ListParagraph"/>
        <w:numPr>
          <w:ilvl w:val="1"/>
          <w:numId w:val="35"/>
        </w:numPr>
        <w:autoSpaceDE w:val="0"/>
        <w:autoSpaceDN w:val="0"/>
        <w:adjustRightInd w:val="0"/>
        <w:spacing w:after="0" w:line="240" w:lineRule="auto"/>
        <w:rPr>
          <w:rFonts w:ascii="Times New Roman" w:hAnsi="Times New Roman" w:cs="Times New Roman"/>
          <w:color w:val="000000"/>
          <w:sz w:val="24"/>
          <w:szCs w:val="24"/>
        </w:rPr>
      </w:pPr>
      <w:r w:rsidRPr="005C0F73">
        <w:rPr>
          <w:rFonts w:ascii="Times New Roman" w:hAnsi="Times New Roman" w:cs="Times New Roman"/>
          <w:iCs/>
          <w:color w:val="000000"/>
          <w:sz w:val="24"/>
          <w:szCs w:val="24"/>
        </w:rPr>
        <w:t>For Focus Groups: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 l</w:t>
      </w:r>
      <w:r w:rsidRPr="00970511">
        <w:rPr>
          <w:rFonts w:ascii="Times New Roman" w:hAnsi="Times New Roman" w:cs="Times New Roman"/>
          <w:color w:val="000000"/>
          <w:sz w:val="24"/>
          <w:szCs w:val="24"/>
        </w:rPr>
        <w:t>ogistic</w:t>
      </w:r>
      <w:r>
        <w:rPr>
          <w:rFonts w:ascii="Times New Roman" w:hAnsi="Times New Roman" w:cs="Times New Roman"/>
          <w:color w:val="000000"/>
          <w:sz w:val="24"/>
          <w:szCs w:val="24"/>
        </w:rPr>
        <w:t>s</w:t>
      </w:r>
      <w:r w:rsidRPr="00970511">
        <w:rPr>
          <w:rFonts w:ascii="Times New Roman" w:hAnsi="Times New Roman" w:cs="Times New Roman"/>
          <w:color w:val="000000"/>
          <w:sz w:val="24"/>
          <w:szCs w:val="24"/>
        </w:rPr>
        <w:t xml:space="preserve"> of building related </w:t>
      </w:r>
      <w:r>
        <w:rPr>
          <w:rFonts w:ascii="Times New Roman" w:hAnsi="Times New Roman" w:cs="Times New Roman"/>
          <w:color w:val="000000"/>
          <w:sz w:val="24"/>
          <w:szCs w:val="24"/>
        </w:rPr>
        <w:t>to emergency exits and restrooms and sign consent forms.</w:t>
      </w:r>
    </w:p>
    <w:p w:rsidR="009A66C4" w:rsidRPr="00970511" w:rsidP="009A66C4">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970511">
        <w:rPr>
          <w:rFonts w:ascii="Times New Roman" w:hAnsi="Times New Roman" w:cs="Times New Roman"/>
          <w:i/>
          <w:color w:val="000000"/>
          <w:sz w:val="24"/>
          <w:szCs w:val="24"/>
        </w:rPr>
        <w:t>Part two:</w:t>
      </w:r>
      <w:r>
        <w:rPr>
          <w:rFonts w:ascii="Times New Roman" w:hAnsi="Times New Roman" w:cs="Times New Roman"/>
          <w:color w:val="000000"/>
          <w:sz w:val="24"/>
          <w:szCs w:val="24"/>
        </w:rPr>
        <w:t xml:space="preserve"> More about FEMA CSA and reasons for </w:t>
      </w:r>
      <w:r w:rsidR="005C0F73">
        <w:rPr>
          <w:rFonts w:ascii="Times New Roman" w:hAnsi="Times New Roman" w:cs="Times New Roman"/>
          <w:color w:val="000000"/>
          <w:sz w:val="24"/>
          <w:szCs w:val="24"/>
        </w:rPr>
        <w:t>research</w:t>
      </w:r>
      <w:r>
        <w:rPr>
          <w:rFonts w:ascii="Times New Roman" w:hAnsi="Times New Roman" w:cs="Times New Roman"/>
          <w:color w:val="000000"/>
          <w:sz w:val="24"/>
          <w:szCs w:val="24"/>
        </w:rPr>
        <w:t xml:space="preserve">. </w:t>
      </w:r>
      <w:r w:rsidRPr="00146D87">
        <w:rPr>
          <w:rFonts w:ascii="Times New Roman" w:hAnsi="Times New Roman" w:cs="Times New Roman"/>
          <w:color w:val="000000"/>
          <w:sz w:val="24"/>
          <w:szCs w:val="24"/>
        </w:rPr>
        <w:t xml:space="preserve">Explain that information is </w:t>
      </w:r>
      <w:r w:rsidRPr="00146D87">
        <w:rPr>
          <w:rFonts w:ascii="Times New Roman" w:hAnsi="Times New Roman" w:cs="Times New Roman"/>
          <w:color w:val="000000"/>
          <w:sz w:val="24"/>
          <w:szCs w:val="24"/>
        </w:rPr>
        <w:t>confidential</w:t>
      </w:r>
      <w:r w:rsidRPr="00146D87">
        <w:rPr>
          <w:rFonts w:ascii="Times New Roman" w:hAnsi="Times New Roman" w:cs="Times New Roman"/>
          <w:color w:val="000000"/>
          <w:sz w:val="24"/>
          <w:szCs w:val="24"/>
        </w:rPr>
        <w:t xml:space="preserve"> and no</w:t>
      </w:r>
      <w:r>
        <w:rPr>
          <w:rFonts w:ascii="Times New Roman" w:hAnsi="Times New Roman" w:cs="Times New Roman"/>
          <w:color w:val="000000"/>
          <w:sz w:val="24"/>
          <w:szCs w:val="24"/>
        </w:rPr>
        <w:t xml:space="preserve"> </w:t>
      </w:r>
      <w:r w:rsidRPr="00970511">
        <w:rPr>
          <w:rFonts w:ascii="Times New Roman" w:hAnsi="Times New Roman" w:cs="Times New Roman"/>
          <w:color w:val="000000"/>
          <w:sz w:val="24"/>
          <w:szCs w:val="24"/>
        </w:rPr>
        <w:t xml:space="preserve">names will be used. </w:t>
      </w:r>
    </w:p>
    <w:p w:rsidR="009A66C4" w:rsidRPr="00970511" w:rsidP="009A66C4">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Part three</w:t>
      </w:r>
      <w:r w:rsidRPr="00146D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46D87">
        <w:rPr>
          <w:rFonts w:ascii="Times New Roman" w:hAnsi="Times New Roman" w:cs="Times New Roman"/>
          <w:color w:val="000000"/>
          <w:sz w:val="24"/>
          <w:szCs w:val="24"/>
        </w:rPr>
        <w:t>sk for introductions from the group</w:t>
      </w:r>
      <w:r w:rsidR="005C0F73">
        <w:rPr>
          <w:rFonts w:ascii="Times New Roman" w:hAnsi="Times New Roman" w:cs="Times New Roman"/>
          <w:color w:val="000000"/>
          <w:sz w:val="24"/>
          <w:szCs w:val="24"/>
        </w:rPr>
        <w:t xml:space="preserve"> (focus group).</w:t>
      </w:r>
    </w:p>
    <w:p w:rsidR="009A66C4" w:rsidRPr="00970511" w:rsidP="009A66C4">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Part four</w:t>
      </w:r>
      <w:r w:rsidRPr="00146D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46D87">
        <w:rPr>
          <w:rFonts w:ascii="Times New Roman" w:hAnsi="Times New Roman" w:cs="Times New Roman"/>
          <w:color w:val="000000"/>
          <w:sz w:val="24"/>
          <w:szCs w:val="24"/>
        </w:rPr>
        <w:t xml:space="preserve">sk </w:t>
      </w:r>
      <w:r>
        <w:rPr>
          <w:rFonts w:ascii="Times New Roman" w:hAnsi="Times New Roman" w:cs="Times New Roman"/>
          <w:color w:val="000000"/>
          <w:sz w:val="24"/>
          <w:szCs w:val="24"/>
        </w:rPr>
        <w:t>prepared</w:t>
      </w:r>
      <w:r w:rsidRPr="00146D87">
        <w:rPr>
          <w:rFonts w:ascii="Times New Roman" w:hAnsi="Times New Roman" w:cs="Times New Roman"/>
          <w:color w:val="000000"/>
          <w:sz w:val="24"/>
          <w:szCs w:val="24"/>
        </w:rPr>
        <w:t xml:space="preserve"> questions; remember to use probes and follow up questions to</w:t>
      </w:r>
      <w:r>
        <w:rPr>
          <w:rFonts w:ascii="Times New Roman" w:hAnsi="Times New Roman" w:cs="Times New Roman"/>
          <w:color w:val="000000"/>
          <w:sz w:val="24"/>
          <w:szCs w:val="24"/>
        </w:rPr>
        <w:t xml:space="preserve"> </w:t>
      </w:r>
      <w:r w:rsidRPr="00970511">
        <w:rPr>
          <w:rFonts w:ascii="Times New Roman" w:hAnsi="Times New Roman" w:cs="Times New Roman"/>
          <w:color w:val="000000"/>
          <w:sz w:val="24"/>
          <w:szCs w:val="24"/>
        </w:rPr>
        <w:t>explore the key concepts more deeply.</w:t>
      </w:r>
    </w:p>
    <w:p w:rsidR="009A66C4" w:rsidRPr="0007165D" w:rsidP="009A66C4">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970511">
        <w:rPr>
          <w:rFonts w:ascii="Times New Roman" w:hAnsi="Times New Roman" w:cs="Times New Roman"/>
          <w:i/>
          <w:iCs/>
          <w:color w:val="000000"/>
          <w:sz w:val="24"/>
          <w:szCs w:val="24"/>
        </w:rPr>
        <w:t>Part five</w:t>
      </w:r>
      <w:r w:rsidRPr="009705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sidRPr="00970511">
        <w:rPr>
          <w:rFonts w:ascii="Times New Roman" w:hAnsi="Times New Roman" w:cs="Times New Roman"/>
          <w:color w:val="000000"/>
          <w:sz w:val="24"/>
          <w:szCs w:val="24"/>
        </w:rPr>
        <w:t>lose the focus group</w:t>
      </w:r>
      <w:r w:rsidR="005C0F73">
        <w:rPr>
          <w:rFonts w:ascii="Times New Roman" w:hAnsi="Times New Roman" w:cs="Times New Roman"/>
          <w:color w:val="000000"/>
          <w:sz w:val="24"/>
          <w:szCs w:val="24"/>
        </w:rPr>
        <w:t>/interview</w:t>
      </w:r>
      <w:r w:rsidRPr="00970511">
        <w:rPr>
          <w:rFonts w:ascii="Times New Roman" w:hAnsi="Times New Roman" w:cs="Times New Roman"/>
          <w:color w:val="000000"/>
          <w:sz w:val="24"/>
          <w:szCs w:val="24"/>
        </w:rPr>
        <w:t xml:space="preserve"> – thank participants, give them contact information</w:t>
      </w:r>
      <w:r>
        <w:rPr>
          <w:rFonts w:ascii="Times New Roman" w:hAnsi="Times New Roman" w:cs="Times New Roman"/>
          <w:color w:val="000000"/>
          <w:sz w:val="24"/>
          <w:szCs w:val="24"/>
        </w:rPr>
        <w:t xml:space="preserve"> </w:t>
      </w:r>
      <w:r w:rsidRPr="00970511">
        <w:rPr>
          <w:rFonts w:ascii="Times New Roman" w:hAnsi="Times New Roman" w:cs="Times New Roman"/>
          <w:color w:val="000000"/>
          <w:sz w:val="24"/>
          <w:szCs w:val="24"/>
        </w:rPr>
        <w:t xml:space="preserve">for further follow up if requested, </w:t>
      </w:r>
      <w:r>
        <w:rPr>
          <w:rFonts w:ascii="Times New Roman" w:hAnsi="Times New Roman" w:cs="Times New Roman"/>
          <w:color w:val="000000"/>
          <w:sz w:val="24"/>
          <w:szCs w:val="24"/>
        </w:rPr>
        <w:t xml:space="preserve">and </w:t>
      </w:r>
      <w:r w:rsidRPr="00970511">
        <w:rPr>
          <w:rFonts w:ascii="Times New Roman" w:hAnsi="Times New Roman" w:cs="Times New Roman"/>
          <w:color w:val="000000"/>
          <w:sz w:val="24"/>
          <w:szCs w:val="24"/>
        </w:rPr>
        <w:t xml:space="preserve">explain how </w:t>
      </w:r>
      <w:r>
        <w:rPr>
          <w:rFonts w:ascii="Times New Roman" w:hAnsi="Times New Roman" w:cs="Times New Roman"/>
          <w:color w:val="000000"/>
          <w:sz w:val="24"/>
          <w:szCs w:val="24"/>
        </w:rPr>
        <w:t>data</w:t>
      </w:r>
      <w:r w:rsidRPr="009705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 be analyzed and shared.</w:t>
      </w:r>
    </w:p>
    <w:p w:rsidR="009A66C4" w:rsidP="009A66C4">
      <w:pPr>
        <w:autoSpaceDE w:val="0"/>
        <w:autoSpaceDN w:val="0"/>
        <w:adjustRightInd w:val="0"/>
        <w:rPr>
          <w:b/>
          <w:bCs/>
          <w:color w:val="000000"/>
        </w:rPr>
      </w:pPr>
    </w:p>
    <w:p w:rsidR="009A66C4" w:rsidP="009A66C4">
      <w:pPr>
        <w:autoSpaceDE w:val="0"/>
        <w:autoSpaceDN w:val="0"/>
        <w:adjustRightInd w:val="0"/>
        <w:rPr>
          <w:b/>
          <w:bCs/>
          <w:color w:val="000000"/>
        </w:rPr>
      </w:pPr>
      <w:r w:rsidRPr="00D11B42">
        <w:rPr>
          <w:b/>
          <w:bCs/>
          <w:color w:val="000000"/>
        </w:rPr>
        <w:t>PHASE 2: CONDUCT</w:t>
      </w:r>
      <w:r w:rsidR="00315140">
        <w:rPr>
          <w:b/>
          <w:bCs/>
          <w:color w:val="000000"/>
        </w:rPr>
        <w:t>ING THE QUALITATIVE RESEARCH</w:t>
      </w:r>
    </w:p>
    <w:p w:rsidR="009A66C4" w:rsidRPr="00D11B42" w:rsidP="009A66C4">
      <w:pPr>
        <w:autoSpaceDE w:val="0"/>
        <w:autoSpaceDN w:val="0"/>
        <w:adjustRightInd w:val="0"/>
        <w:rPr>
          <w:b/>
          <w:bCs/>
          <w:color w:val="000000"/>
        </w:rPr>
      </w:pPr>
    </w:p>
    <w:p w:rsidR="009A66C4" w:rsidRPr="00D11B42" w:rsidP="009A66C4">
      <w:pPr>
        <w:autoSpaceDE w:val="0"/>
        <w:autoSpaceDN w:val="0"/>
        <w:adjustRightInd w:val="0"/>
        <w:rPr>
          <w:b/>
          <w:bCs/>
          <w:color w:val="000000"/>
        </w:rPr>
      </w:pPr>
      <w:r w:rsidRPr="00D11B42">
        <w:rPr>
          <w:b/>
          <w:bCs/>
          <w:color w:val="000000"/>
        </w:rPr>
        <w:t>1. Bring materials:</w:t>
      </w:r>
    </w:p>
    <w:p w:rsidR="009A66C4" w:rsidRPr="001139A3"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 xml:space="preserve">Notebook/computer </w:t>
      </w:r>
    </w:p>
    <w:p w:rsidR="009A66C4" w:rsidRPr="001139A3"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Flip chart paper/ no board is available (if available</w:t>
      </w:r>
      <w:r w:rsidR="005C0F73">
        <w:rPr>
          <w:rFonts w:ascii="Times New Roman" w:hAnsi="Times New Roman" w:cs="Times New Roman"/>
          <w:color w:val="000000"/>
          <w:sz w:val="24"/>
          <w:szCs w:val="24"/>
        </w:rPr>
        <w:t xml:space="preserve"> for Focus Groups</w:t>
      </w:r>
      <w:r w:rsidRPr="001139A3">
        <w:rPr>
          <w:rFonts w:ascii="Times New Roman" w:hAnsi="Times New Roman" w:cs="Times New Roman"/>
          <w:color w:val="000000"/>
          <w:sz w:val="24"/>
          <w:szCs w:val="24"/>
        </w:rPr>
        <w:t>)</w:t>
      </w:r>
    </w:p>
    <w:p w:rsidR="009A66C4" w:rsidRPr="001139A3"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w:t>
      </w:r>
      <w:r w:rsidRPr="001139A3">
        <w:rPr>
          <w:rFonts w:ascii="Times New Roman" w:hAnsi="Times New Roman" w:cs="Times New Roman"/>
          <w:color w:val="000000"/>
          <w:sz w:val="24"/>
          <w:szCs w:val="24"/>
        </w:rPr>
        <w:t>ist of participants</w:t>
      </w:r>
    </w:p>
    <w:p w:rsidR="009A66C4" w:rsidRPr="001139A3"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Pr="001139A3">
        <w:rPr>
          <w:rFonts w:ascii="Times New Roman" w:hAnsi="Times New Roman" w:cs="Times New Roman"/>
          <w:color w:val="000000"/>
          <w:sz w:val="24"/>
          <w:szCs w:val="24"/>
        </w:rPr>
        <w:t>cript</w:t>
      </w:r>
      <w:r>
        <w:rPr>
          <w:rFonts w:ascii="Times New Roman" w:hAnsi="Times New Roman" w:cs="Times New Roman"/>
          <w:color w:val="000000"/>
          <w:sz w:val="24"/>
          <w:szCs w:val="24"/>
        </w:rPr>
        <w:t xml:space="preserve"> </w:t>
      </w:r>
    </w:p>
    <w:p w:rsidR="009A66C4"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Name tags</w:t>
      </w:r>
    </w:p>
    <w:p w:rsidR="009A66C4" w:rsidRPr="001139A3"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Location signage</w:t>
      </w:r>
      <w:r w:rsidR="00315140">
        <w:rPr>
          <w:rFonts w:ascii="Times New Roman" w:hAnsi="Times New Roman" w:cs="Times New Roman"/>
          <w:color w:val="000000"/>
          <w:sz w:val="24"/>
          <w:szCs w:val="24"/>
        </w:rPr>
        <w:t xml:space="preserve"> (focus group)</w:t>
      </w:r>
    </w:p>
    <w:p w:rsidR="009A66C4" w:rsidRPr="001139A3"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Watch or clock</w:t>
      </w:r>
      <w:r w:rsidR="00315140">
        <w:rPr>
          <w:rFonts w:ascii="Times New Roman" w:hAnsi="Times New Roman" w:cs="Times New Roman"/>
          <w:color w:val="000000"/>
          <w:sz w:val="24"/>
          <w:szCs w:val="24"/>
        </w:rPr>
        <w:t xml:space="preserve"> (focus group)</w:t>
      </w:r>
    </w:p>
    <w:p w:rsidR="009A66C4" w:rsidP="009A66C4">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Consent forms</w:t>
      </w:r>
    </w:p>
    <w:p w:rsidR="009A66C4" w:rsidRPr="001139A3" w:rsidP="009A66C4">
      <w:pPr>
        <w:pStyle w:val="ListParagraph"/>
        <w:autoSpaceDE w:val="0"/>
        <w:autoSpaceDN w:val="0"/>
        <w:adjustRightInd w:val="0"/>
        <w:spacing w:after="0" w:line="240" w:lineRule="auto"/>
        <w:rPr>
          <w:rFonts w:ascii="Times New Roman" w:hAnsi="Times New Roman" w:cs="Times New Roman"/>
          <w:color w:val="000000"/>
          <w:sz w:val="24"/>
          <w:szCs w:val="24"/>
        </w:rPr>
      </w:pPr>
    </w:p>
    <w:p w:rsidR="009A66C4" w:rsidP="009A66C4">
      <w:pPr>
        <w:autoSpaceDE w:val="0"/>
        <w:autoSpaceDN w:val="0"/>
        <w:adjustRightInd w:val="0"/>
        <w:rPr>
          <w:color w:val="000000"/>
        </w:rPr>
      </w:pPr>
      <w:r w:rsidRPr="00D11B42">
        <w:rPr>
          <w:color w:val="000000"/>
        </w:rPr>
        <w:t xml:space="preserve">2. </w:t>
      </w:r>
      <w:r w:rsidRPr="00D11B42">
        <w:rPr>
          <w:b/>
          <w:bCs/>
          <w:color w:val="000000"/>
        </w:rPr>
        <w:t xml:space="preserve">Arrive before the participants </w:t>
      </w:r>
      <w:r w:rsidRPr="00D11B42">
        <w:rPr>
          <w:color w:val="000000"/>
        </w:rPr>
        <w:t xml:space="preserve">to set up room, </w:t>
      </w:r>
      <w:r>
        <w:rPr>
          <w:color w:val="000000"/>
        </w:rPr>
        <w:t>display signs directing participants to room,</w:t>
      </w:r>
      <w:r w:rsidRPr="00D11B42">
        <w:rPr>
          <w:color w:val="000000"/>
        </w:rPr>
        <w:t xml:space="preserve"> etc.</w:t>
      </w:r>
      <w:r w:rsidR="00315140">
        <w:rPr>
          <w:color w:val="000000"/>
        </w:rPr>
        <w:t xml:space="preserve"> (focus group).</w:t>
      </w:r>
    </w:p>
    <w:p w:rsidR="009A66C4" w:rsidRPr="00D11B42" w:rsidP="009A66C4">
      <w:pPr>
        <w:autoSpaceDE w:val="0"/>
        <w:autoSpaceDN w:val="0"/>
        <w:adjustRightInd w:val="0"/>
        <w:rPr>
          <w:color w:val="000000"/>
        </w:rPr>
      </w:pPr>
    </w:p>
    <w:p w:rsidR="009A66C4" w:rsidRPr="00D11B42" w:rsidP="009A66C4">
      <w:pPr>
        <w:autoSpaceDE w:val="0"/>
        <w:autoSpaceDN w:val="0"/>
        <w:adjustRightInd w:val="0"/>
        <w:rPr>
          <w:color w:val="000000"/>
        </w:rPr>
      </w:pPr>
      <w:r w:rsidRPr="00D11B42">
        <w:rPr>
          <w:color w:val="000000"/>
        </w:rPr>
        <w:t xml:space="preserve">3. </w:t>
      </w:r>
      <w:r w:rsidRPr="00D11B42">
        <w:rPr>
          <w:b/>
          <w:bCs/>
          <w:color w:val="000000"/>
        </w:rPr>
        <w:t>Introduce</w:t>
      </w:r>
      <w:r>
        <w:rPr>
          <w:b/>
          <w:bCs/>
          <w:color w:val="000000"/>
        </w:rPr>
        <w:t xml:space="preserve"> facilitator</w:t>
      </w:r>
      <w:r w:rsidRPr="00D11B42">
        <w:rPr>
          <w:b/>
          <w:bCs/>
          <w:color w:val="000000"/>
        </w:rPr>
        <w:t xml:space="preserve"> and the note-taker </w:t>
      </w:r>
      <w:r w:rsidRPr="00D11B42">
        <w:rPr>
          <w:color w:val="000000"/>
        </w:rPr>
        <w:t>(if applicable) and carry on the focus group</w:t>
      </w:r>
    </w:p>
    <w:p w:rsidR="009A66C4" w:rsidP="009A66C4">
      <w:pPr>
        <w:autoSpaceDE w:val="0"/>
        <w:autoSpaceDN w:val="0"/>
        <w:adjustRightInd w:val="0"/>
        <w:rPr>
          <w:color w:val="000000"/>
        </w:rPr>
      </w:pPr>
      <w:r w:rsidRPr="00D11B42">
        <w:rPr>
          <w:color w:val="000000"/>
        </w:rPr>
        <w:t>according to the script</w:t>
      </w:r>
      <w:r w:rsidR="00774F8A">
        <w:rPr>
          <w:color w:val="000000"/>
        </w:rPr>
        <w:t>.</w:t>
      </w:r>
    </w:p>
    <w:p w:rsidR="009A66C4" w:rsidRPr="00D11B42" w:rsidP="009A66C4">
      <w:pPr>
        <w:autoSpaceDE w:val="0"/>
        <w:autoSpaceDN w:val="0"/>
        <w:adjustRightInd w:val="0"/>
        <w:rPr>
          <w:color w:val="000000"/>
        </w:rPr>
      </w:pPr>
    </w:p>
    <w:p w:rsidR="009A66C4" w:rsidRPr="00D11B42" w:rsidP="009A66C4">
      <w:pPr>
        <w:autoSpaceDE w:val="0"/>
        <w:autoSpaceDN w:val="0"/>
        <w:adjustRightInd w:val="0"/>
        <w:rPr>
          <w:color w:val="000000"/>
        </w:rPr>
      </w:pPr>
      <w:r w:rsidRPr="00D11B42">
        <w:rPr>
          <w:color w:val="000000"/>
        </w:rPr>
        <w:t xml:space="preserve">4. </w:t>
      </w:r>
      <w:r w:rsidRPr="00D11B42">
        <w:rPr>
          <w:b/>
          <w:bCs/>
          <w:color w:val="000000"/>
        </w:rPr>
        <w:t>Conduct the session</w:t>
      </w:r>
      <w:r w:rsidRPr="00D11B42">
        <w:rPr>
          <w:color w:val="000000"/>
        </w:rPr>
        <w:t>, being mindful of the following:</w:t>
      </w:r>
    </w:p>
    <w:p w:rsidR="009A66C4" w:rsidRPr="0037088A" w:rsidP="009A66C4">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Set a positive tone</w:t>
      </w:r>
      <w:r>
        <w:rPr>
          <w:rFonts w:ascii="Times New Roman" w:hAnsi="Times New Roman" w:cs="Times New Roman"/>
          <w:color w:val="000000"/>
          <w:sz w:val="24"/>
          <w:szCs w:val="24"/>
        </w:rPr>
        <w:t xml:space="preserve"> while empathizing with their situation</w:t>
      </w:r>
      <w:r w:rsidRPr="0037088A">
        <w:rPr>
          <w:rFonts w:ascii="Times New Roman" w:hAnsi="Times New Roman" w:cs="Times New Roman"/>
          <w:color w:val="000000"/>
          <w:sz w:val="24"/>
          <w:szCs w:val="24"/>
        </w:rPr>
        <w:t>.</w:t>
      </w:r>
    </w:p>
    <w:p w:rsidR="009A66C4" w:rsidRPr="0037088A" w:rsidP="009A66C4">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Make sure everyone is heard; draw out quieter group members.</w:t>
      </w:r>
    </w:p>
    <w:p w:rsidR="009A66C4" w:rsidRPr="0037088A" w:rsidP="009A66C4">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Probe for more complete answers.</w:t>
      </w:r>
    </w:p>
    <w:p w:rsidR="009A66C4" w:rsidP="009A66C4">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 xml:space="preserve">Monitor questions and the time closely – it is </w:t>
      </w:r>
      <w:r>
        <w:rPr>
          <w:rFonts w:ascii="Times New Roman" w:hAnsi="Times New Roman" w:cs="Times New Roman"/>
          <w:color w:val="000000"/>
          <w:sz w:val="24"/>
          <w:szCs w:val="24"/>
        </w:rPr>
        <w:t xml:space="preserve">the job of the facilitator </w:t>
      </w:r>
      <w:r w:rsidRPr="0037088A">
        <w:rPr>
          <w:rFonts w:ascii="Times New Roman" w:hAnsi="Times New Roman" w:cs="Times New Roman"/>
          <w:color w:val="000000"/>
          <w:sz w:val="24"/>
          <w:szCs w:val="24"/>
        </w:rPr>
        <w:t xml:space="preserve">job to make sure </w:t>
      </w:r>
      <w:r>
        <w:rPr>
          <w:rFonts w:ascii="Times New Roman" w:hAnsi="Times New Roman" w:cs="Times New Roman"/>
          <w:color w:val="000000"/>
          <w:sz w:val="24"/>
          <w:szCs w:val="24"/>
        </w:rPr>
        <w:t>the group is</w:t>
      </w:r>
      <w:r w:rsidRPr="0037088A">
        <w:rPr>
          <w:rFonts w:ascii="Times New Roman" w:hAnsi="Times New Roman" w:cs="Times New Roman"/>
          <w:color w:val="000000"/>
          <w:sz w:val="24"/>
          <w:szCs w:val="24"/>
        </w:rPr>
        <w:t xml:space="preserve"> on</w:t>
      </w:r>
      <w:r>
        <w:rPr>
          <w:rFonts w:ascii="Times New Roman" w:hAnsi="Times New Roman" w:cs="Times New Roman"/>
          <w:color w:val="000000"/>
          <w:sz w:val="24"/>
          <w:szCs w:val="24"/>
        </w:rPr>
        <w:t xml:space="preserve"> </w:t>
      </w:r>
      <w:r w:rsidRPr="0037088A">
        <w:rPr>
          <w:rFonts w:ascii="Times New Roman" w:hAnsi="Times New Roman" w:cs="Times New Roman"/>
          <w:color w:val="000000"/>
          <w:sz w:val="24"/>
          <w:szCs w:val="24"/>
        </w:rPr>
        <w:t>track.</w:t>
      </w:r>
    </w:p>
    <w:p w:rsidR="009A66C4" w:rsidRPr="0037088A" w:rsidP="009A66C4">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Don’t argue a point with a participant, even if they ar</w:t>
      </w:r>
      <w:r>
        <w:rPr>
          <w:rFonts w:ascii="Times New Roman" w:hAnsi="Times New Roman" w:cs="Times New Roman"/>
          <w:color w:val="000000"/>
          <w:sz w:val="24"/>
          <w:szCs w:val="24"/>
        </w:rPr>
        <w:t>e wrong. Address it later if needed.</w:t>
      </w:r>
    </w:p>
    <w:p w:rsidR="009A66C4" w:rsidP="009A66C4">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 xml:space="preserve">Thank participants and </w:t>
      </w:r>
      <w:r>
        <w:rPr>
          <w:rFonts w:ascii="Times New Roman" w:hAnsi="Times New Roman" w:cs="Times New Roman"/>
          <w:color w:val="000000"/>
          <w:sz w:val="24"/>
          <w:szCs w:val="24"/>
        </w:rPr>
        <w:t>let them know FEMA values their input considering the disruption in their lives when dealing with a disaster.</w:t>
      </w:r>
    </w:p>
    <w:p w:rsidR="009A66C4" w:rsidP="009A66C4">
      <w:pPr>
        <w:autoSpaceDE w:val="0"/>
        <w:autoSpaceDN w:val="0"/>
        <w:adjustRightInd w:val="0"/>
        <w:rPr>
          <w:color w:val="000000"/>
        </w:rPr>
      </w:pPr>
    </w:p>
    <w:p w:rsidR="009A66C4" w:rsidRPr="00D11B42" w:rsidP="009A66C4">
      <w:pPr>
        <w:autoSpaceDE w:val="0"/>
        <w:autoSpaceDN w:val="0"/>
        <w:adjustRightInd w:val="0"/>
        <w:rPr>
          <w:color w:val="000000"/>
        </w:rPr>
      </w:pPr>
    </w:p>
    <w:p w:rsidR="009A66C4" w:rsidP="009A66C4">
      <w:pPr>
        <w:autoSpaceDE w:val="0"/>
        <w:autoSpaceDN w:val="0"/>
        <w:adjustRightInd w:val="0"/>
        <w:rPr>
          <w:b/>
          <w:bCs/>
          <w:color w:val="000000"/>
        </w:rPr>
      </w:pPr>
      <w:r w:rsidRPr="00D11B42">
        <w:rPr>
          <w:b/>
          <w:bCs/>
          <w:color w:val="000000"/>
        </w:rPr>
        <w:t>PHASE 3: INTERPRETING AND REPORTING THE RESULTS</w:t>
      </w:r>
    </w:p>
    <w:p w:rsidR="009A66C4" w:rsidRPr="00D11B42" w:rsidP="009A66C4">
      <w:pPr>
        <w:autoSpaceDE w:val="0"/>
        <w:autoSpaceDN w:val="0"/>
        <w:adjustRightInd w:val="0"/>
        <w:rPr>
          <w:b/>
          <w:bCs/>
          <w:color w:val="000000"/>
        </w:rPr>
      </w:pPr>
    </w:p>
    <w:p w:rsidR="009A66C4" w:rsidRPr="00D11B42" w:rsidP="009A66C4">
      <w:pPr>
        <w:autoSpaceDE w:val="0"/>
        <w:autoSpaceDN w:val="0"/>
        <w:adjustRightInd w:val="0"/>
        <w:rPr>
          <w:b/>
          <w:bCs/>
          <w:color w:val="000000"/>
        </w:rPr>
      </w:pPr>
      <w:r w:rsidRPr="00D11B42">
        <w:rPr>
          <w:b/>
          <w:bCs/>
          <w:color w:val="000000"/>
        </w:rPr>
        <w:t>1. Summarize each meeting</w:t>
      </w:r>
    </w:p>
    <w:p w:rsidR="009A66C4" w:rsidRPr="00AC1D64" w:rsidP="009A66C4">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Immediately after the meeting, the facilitator should write up a quick summary of</w:t>
      </w:r>
      <w:r>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his/her impressions.</w:t>
      </w:r>
    </w:p>
    <w:p w:rsidR="009A66C4" w:rsidRPr="00AC1D64" w:rsidP="009A66C4">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 xml:space="preserve">Transcribe </w:t>
      </w:r>
      <w:r w:rsidR="00315140">
        <w:rPr>
          <w:rFonts w:ascii="Times New Roman" w:hAnsi="Times New Roman" w:cs="Times New Roman"/>
          <w:color w:val="000000"/>
          <w:sz w:val="24"/>
          <w:szCs w:val="24"/>
        </w:rPr>
        <w:t>notes</w:t>
      </w:r>
      <w:r w:rsidRPr="00756092">
        <w:rPr>
          <w:rFonts w:ascii="Times New Roman" w:hAnsi="Times New Roman" w:cs="Times New Roman"/>
          <w:color w:val="000000"/>
          <w:sz w:val="24"/>
          <w:szCs w:val="24"/>
        </w:rPr>
        <w:t>. This should be done as</w:t>
      </w:r>
      <w:r>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soon as possible after the focus group</w:t>
      </w:r>
      <w:r w:rsidR="00315140">
        <w:rPr>
          <w:rFonts w:ascii="Times New Roman" w:hAnsi="Times New Roman" w:cs="Times New Roman"/>
          <w:color w:val="000000"/>
          <w:sz w:val="24"/>
          <w:szCs w:val="24"/>
        </w:rPr>
        <w:t>/interview</w:t>
      </w:r>
      <w:r w:rsidRPr="00AC1D64">
        <w:rPr>
          <w:rFonts w:ascii="Times New Roman" w:hAnsi="Times New Roman" w:cs="Times New Roman"/>
          <w:color w:val="000000"/>
          <w:sz w:val="24"/>
          <w:szCs w:val="24"/>
        </w:rPr>
        <w:t xml:space="preserve"> has been conducted.</w:t>
      </w:r>
    </w:p>
    <w:p w:rsidR="009A66C4" w:rsidP="009A66C4">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If multiple facilitators have been used for two or more groups, discuss</w:t>
      </w:r>
      <w:r>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 xml:space="preserve">impressions with the other facilitators before reviewing the transcript. </w:t>
      </w:r>
    </w:p>
    <w:p w:rsidR="009A66C4" w:rsidRPr="00AC1D64" w:rsidP="009A66C4">
      <w:pPr>
        <w:pStyle w:val="ListParagraph"/>
        <w:autoSpaceDE w:val="0"/>
        <w:autoSpaceDN w:val="0"/>
        <w:adjustRightInd w:val="0"/>
        <w:spacing w:after="0" w:line="240" w:lineRule="auto"/>
        <w:rPr>
          <w:rFonts w:ascii="Times New Roman" w:hAnsi="Times New Roman" w:cs="Times New Roman"/>
          <w:color w:val="000000"/>
          <w:sz w:val="24"/>
          <w:szCs w:val="24"/>
        </w:rPr>
      </w:pPr>
    </w:p>
    <w:p w:rsidR="009A66C4" w:rsidRPr="00D11B42" w:rsidP="009A66C4">
      <w:pPr>
        <w:autoSpaceDE w:val="0"/>
        <w:autoSpaceDN w:val="0"/>
        <w:adjustRightInd w:val="0"/>
        <w:rPr>
          <w:b/>
          <w:bCs/>
          <w:color w:val="000000"/>
        </w:rPr>
      </w:pPr>
      <w:r w:rsidRPr="00D11B42">
        <w:rPr>
          <w:b/>
          <w:bCs/>
          <w:color w:val="000000"/>
        </w:rPr>
        <w:t>2. Analyze the summaries</w:t>
      </w:r>
    </w:p>
    <w:p w:rsidR="009A66C4" w:rsidRPr="00756092" w:rsidP="009A66C4">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Read the notes and look for themes/trends. Write down any themes which occur</w:t>
      </w:r>
      <w:r>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more than once.</w:t>
      </w:r>
    </w:p>
    <w:p w:rsidR="009A66C4" w:rsidRPr="00756092" w:rsidP="009A66C4">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Context and tone are just as important as words. If comments are phrased</w:t>
      </w:r>
      <w:r>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negatively or triggered an emotional response, this should be noted in the analysis.</w:t>
      </w:r>
    </w:p>
    <w:p w:rsidR="009A66C4" w:rsidRPr="00756092" w:rsidP="009A66C4">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Interpret the results</w:t>
      </w:r>
    </w:p>
    <w:p w:rsidR="009A66C4" w:rsidRPr="00756092" w:rsidP="009A66C4">
      <w:pPr>
        <w:pStyle w:val="ListParagraph"/>
        <w:numPr>
          <w:ilvl w:val="1"/>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What are the major findings?</w:t>
      </w:r>
    </w:p>
    <w:p w:rsidR="009A66C4" w:rsidP="009A66C4">
      <w:pPr>
        <w:pStyle w:val="ListParagraph"/>
        <w:numPr>
          <w:ilvl w:val="1"/>
          <w:numId w:val="38"/>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What</w:t>
      </w:r>
      <w:r>
        <w:rPr>
          <w:rFonts w:ascii="Times New Roman" w:hAnsi="Times New Roman" w:cs="Times New Roman"/>
          <w:color w:val="000000"/>
          <w:sz w:val="24"/>
          <w:szCs w:val="24"/>
        </w:rPr>
        <w:t xml:space="preserve"> would be possible recommendations</w:t>
      </w:r>
      <w:r w:rsidRPr="00756092">
        <w:rPr>
          <w:rFonts w:ascii="Times New Roman" w:hAnsi="Times New Roman" w:cs="Times New Roman"/>
          <w:color w:val="000000"/>
          <w:sz w:val="24"/>
          <w:szCs w:val="24"/>
        </w:rPr>
        <w:t>?</w:t>
      </w:r>
    </w:p>
    <w:p w:rsidR="009A66C4" w:rsidRPr="00756092" w:rsidP="009A66C4">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9A66C4" w:rsidRPr="00481D15" w:rsidP="009A66C4">
      <w:pPr>
        <w:autoSpaceDE w:val="0"/>
        <w:autoSpaceDN w:val="0"/>
        <w:adjustRightInd w:val="0"/>
        <w:rPr>
          <w:b/>
          <w:bCs/>
          <w:color w:val="000000"/>
        </w:rPr>
      </w:pPr>
      <w:r>
        <w:rPr>
          <w:b/>
          <w:bCs/>
          <w:color w:val="000000"/>
        </w:rPr>
        <w:t>3. Write the report</w:t>
      </w:r>
    </w:p>
    <w:p w:rsidR="009A66C4" w:rsidRPr="00756092" w:rsidP="009A66C4">
      <w:pPr>
        <w:pStyle w:val="ListParagraph"/>
        <w:numPr>
          <w:ilvl w:val="0"/>
          <w:numId w:val="3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Pr="00756092">
        <w:rPr>
          <w:rFonts w:ascii="Times New Roman" w:hAnsi="Times New Roman" w:cs="Times New Roman"/>
          <w:color w:val="000000"/>
          <w:sz w:val="24"/>
          <w:szCs w:val="24"/>
        </w:rPr>
        <w:t xml:space="preserve"> report should include </w:t>
      </w:r>
      <w:r>
        <w:rPr>
          <w:rFonts w:ascii="Times New Roman" w:hAnsi="Times New Roman" w:cs="Times New Roman"/>
          <w:color w:val="000000"/>
          <w:sz w:val="24"/>
          <w:szCs w:val="24"/>
        </w:rPr>
        <w:t>the research</w:t>
      </w:r>
      <w:r w:rsidRPr="00756092">
        <w:rPr>
          <w:rFonts w:ascii="Times New Roman" w:hAnsi="Times New Roman" w:cs="Times New Roman"/>
          <w:color w:val="000000"/>
          <w:sz w:val="24"/>
          <w:szCs w:val="24"/>
        </w:rPr>
        <w:t xml:space="preserve"> purpose,</w:t>
      </w:r>
      <w:r>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outcomes, process, findings</w:t>
      </w:r>
      <w:r>
        <w:rPr>
          <w:rFonts w:ascii="Times New Roman" w:hAnsi="Times New Roman" w:cs="Times New Roman"/>
          <w:color w:val="000000"/>
          <w:sz w:val="24"/>
          <w:szCs w:val="24"/>
        </w:rPr>
        <w:t xml:space="preserve"> (major themes and minor themes)</w:t>
      </w:r>
      <w:r w:rsidRPr="00756092">
        <w:rPr>
          <w:rFonts w:ascii="Times New Roman" w:hAnsi="Times New Roman" w:cs="Times New Roman"/>
          <w:color w:val="000000"/>
          <w:sz w:val="24"/>
          <w:szCs w:val="24"/>
        </w:rPr>
        <w:t>, and</w:t>
      </w:r>
      <w:r>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recommendations.</w:t>
      </w:r>
      <w:r>
        <w:rPr>
          <w:rFonts w:ascii="Times New Roman" w:hAnsi="Times New Roman" w:cs="Times New Roman"/>
          <w:color w:val="000000"/>
          <w:sz w:val="24"/>
          <w:szCs w:val="24"/>
        </w:rPr>
        <w:t xml:space="preserve">  </w:t>
      </w:r>
    </w:p>
    <w:p w:rsidR="009A66C4" w:rsidP="009A66C4">
      <w:pPr>
        <w:pStyle w:val="ListParagraph"/>
        <w:numPr>
          <w:ilvl w:val="0"/>
          <w:numId w:val="39"/>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Submit the report to management.</w:t>
      </w:r>
    </w:p>
    <w:p w:rsidR="009A66C4" w:rsidRPr="00756092" w:rsidP="009A66C4">
      <w:pPr>
        <w:pStyle w:val="ListParagraph"/>
        <w:autoSpaceDE w:val="0"/>
        <w:autoSpaceDN w:val="0"/>
        <w:adjustRightInd w:val="0"/>
        <w:spacing w:after="0" w:line="240" w:lineRule="auto"/>
        <w:rPr>
          <w:rFonts w:ascii="Times New Roman" w:hAnsi="Times New Roman" w:cs="Times New Roman"/>
          <w:color w:val="000000"/>
          <w:sz w:val="24"/>
          <w:szCs w:val="24"/>
        </w:rPr>
      </w:pPr>
    </w:p>
    <w:p w:rsidR="009A66C4" w:rsidRPr="00D11B42" w:rsidP="009A66C4">
      <w:pPr>
        <w:autoSpaceDE w:val="0"/>
        <w:autoSpaceDN w:val="0"/>
        <w:adjustRightInd w:val="0"/>
        <w:rPr>
          <w:b/>
          <w:bCs/>
          <w:color w:val="000000"/>
        </w:rPr>
      </w:pPr>
      <w:r w:rsidRPr="00D11B42">
        <w:rPr>
          <w:b/>
          <w:bCs/>
          <w:color w:val="000000"/>
        </w:rPr>
        <w:t>4.</w:t>
      </w:r>
      <w:r>
        <w:rPr>
          <w:b/>
          <w:bCs/>
          <w:color w:val="000000"/>
        </w:rPr>
        <w:t xml:space="preserve"> </w:t>
      </w:r>
      <w:r w:rsidRPr="00D11B42">
        <w:rPr>
          <w:b/>
          <w:bCs/>
          <w:color w:val="000000"/>
        </w:rPr>
        <w:t xml:space="preserve"> Make adjustments/take action on what </w:t>
      </w:r>
      <w:r>
        <w:rPr>
          <w:b/>
          <w:bCs/>
          <w:color w:val="000000"/>
        </w:rPr>
        <w:t xml:space="preserve">was </w:t>
      </w:r>
      <w:r w:rsidRPr="00D11B42">
        <w:rPr>
          <w:b/>
          <w:bCs/>
          <w:color w:val="000000"/>
        </w:rPr>
        <w:t>learned</w:t>
      </w:r>
      <w:r>
        <w:rPr>
          <w:b/>
          <w:bCs/>
          <w:color w:val="000000"/>
        </w:rPr>
        <w:t xml:space="preserve"> (After-action review)</w:t>
      </w:r>
    </w:p>
    <w:p w:rsidR="009A66C4" w:rsidRPr="00756092" w:rsidP="009A66C4">
      <w:pPr>
        <w:pStyle w:val="ListParagraph"/>
        <w:numPr>
          <w:ilvl w:val="0"/>
          <w:numId w:val="40"/>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Schedule a meeting with management and</w:t>
      </w:r>
      <w:r>
        <w:rPr>
          <w:rFonts w:ascii="Times New Roman" w:hAnsi="Times New Roman" w:cs="Times New Roman"/>
          <w:color w:val="000000"/>
          <w:sz w:val="24"/>
          <w:szCs w:val="24"/>
        </w:rPr>
        <w:t>/or</w:t>
      </w:r>
      <w:r w:rsidRPr="00756092">
        <w:rPr>
          <w:rFonts w:ascii="Times New Roman" w:hAnsi="Times New Roman" w:cs="Times New Roman"/>
          <w:color w:val="000000"/>
          <w:sz w:val="24"/>
          <w:szCs w:val="24"/>
        </w:rPr>
        <w:t xml:space="preserve"> focus group facilitators to discuss the implications.</w:t>
      </w:r>
    </w:p>
    <w:p w:rsidR="009A66C4" w:rsidP="009A66C4">
      <w:pPr>
        <w:pStyle w:val="ListParagraph"/>
        <w:numPr>
          <w:ilvl w:val="1"/>
          <w:numId w:val="4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Highlight the main themes, and/or</w:t>
      </w:r>
      <w:r w:rsidRPr="00756092">
        <w:rPr>
          <w:rFonts w:ascii="Times New Roman" w:hAnsi="Times New Roman" w:cs="Times New Roman"/>
          <w:color w:val="000000"/>
          <w:sz w:val="24"/>
          <w:szCs w:val="24"/>
        </w:rPr>
        <w:t xml:space="preserve"> issues that arose.</w:t>
      </w:r>
    </w:p>
    <w:p w:rsidR="009A66C4" w:rsidRPr="00756092" w:rsidP="009A66C4">
      <w:pPr>
        <w:pStyle w:val="ListParagraph"/>
        <w:numPr>
          <w:ilvl w:val="2"/>
          <w:numId w:val="4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themes/issues can be related to logistics of </w:t>
      </w:r>
      <w:r w:rsidR="00315140">
        <w:rPr>
          <w:rFonts w:ascii="Times New Roman" w:hAnsi="Times New Roman" w:cs="Times New Roman"/>
          <w:color w:val="000000"/>
          <w:sz w:val="24"/>
          <w:szCs w:val="24"/>
        </w:rPr>
        <w:t>the research</w:t>
      </w:r>
      <w:r>
        <w:rPr>
          <w:rFonts w:ascii="Times New Roman" w:hAnsi="Times New Roman" w:cs="Times New Roman"/>
          <w:color w:val="000000"/>
          <w:sz w:val="24"/>
          <w:szCs w:val="24"/>
        </w:rPr>
        <w:t xml:space="preserve"> or program discussion.</w:t>
      </w:r>
    </w:p>
    <w:p w:rsidR="009A66C4" w:rsidRPr="000F15F7" w:rsidP="009A66C4">
      <w:pPr>
        <w:pStyle w:val="ListParagraph"/>
        <w:numPr>
          <w:ilvl w:val="1"/>
          <w:numId w:val="40"/>
        </w:numPr>
        <w:rPr>
          <w:rFonts w:ascii="Times New Roman" w:hAnsi="Times New Roman" w:cs="Times New Roman"/>
        </w:rPr>
      </w:pPr>
      <w:r w:rsidRPr="00756092">
        <w:rPr>
          <w:rFonts w:ascii="Times New Roman" w:hAnsi="Times New Roman" w:cs="Times New Roman"/>
          <w:color w:val="000000"/>
          <w:sz w:val="24"/>
          <w:szCs w:val="24"/>
        </w:rPr>
        <w:t>Prioritize the results and make action plans for the most important priorities.</w:t>
      </w:r>
    </w:p>
    <w:p w:rsidR="009A66C4" w:rsidP="009A66C4"/>
    <w:p w:rsidR="009A66C4" w:rsidP="009A66C4"/>
    <w:p w:rsidR="0007708C" w:rsidRPr="00CF1032" w:rsidP="0007708C"/>
    <w:p w:rsidR="0007708C" w:rsidP="0007708C"/>
    <w:p w:rsidR="0007708C" w:rsidP="0007708C"/>
    <w:p w:rsidR="0007708C" w:rsidP="0007708C"/>
    <w:p w:rsidR="0007708C" w:rsidP="0007708C"/>
    <w:p w:rsidR="0007708C" w:rsidP="0007708C"/>
    <w:p w:rsidR="0007708C" w:rsidP="0007708C"/>
    <w:p w:rsidR="0007708C" w:rsidP="0007708C"/>
    <w:p w:rsidR="009A66C4" w:rsidP="009A6920">
      <w:pPr>
        <w:pStyle w:val="Heading1"/>
        <w:jc w:val="center"/>
        <w:rPr>
          <w:rFonts w:ascii="Arial Black" w:hAnsi="Arial Black"/>
          <w:color w:val="1F497D" w:themeColor="text2"/>
          <w:sz w:val="40"/>
          <w:szCs w:val="40"/>
        </w:rPr>
      </w:pPr>
      <w:bookmarkStart w:id="0" w:name="_Appendix_A"/>
      <w:bookmarkEnd w:id="0"/>
      <w:r w:rsidRPr="009A6920">
        <w:rPr>
          <w:rFonts w:ascii="Arial Black" w:hAnsi="Arial Black"/>
          <w:color w:val="1F497D" w:themeColor="text2"/>
          <w:sz w:val="40"/>
          <w:szCs w:val="40"/>
        </w:rPr>
        <w:t>A</w:t>
      </w:r>
      <w:r w:rsidR="00BA11C7">
        <w:rPr>
          <w:rFonts w:ascii="Arial Black" w:hAnsi="Arial Black"/>
          <w:color w:val="1F497D" w:themeColor="text2"/>
          <w:sz w:val="40"/>
          <w:szCs w:val="40"/>
        </w:rPr>
        <w:t>PPENDIX</w:t>
      </w:r>
      <w:r w:rsidRPr="009A6920">
        <w:rPr>
          <w:rFonts w:ascii="Arial Black" w:hAnsi="Arial Black"/>
          <w:color w:val="1F497D" w:themeColor="text2"/>
          <w:sz w:val="40"/>
          <w:szCs w:val="40"/>
        </w:rPr>
        <w:t xml:space="preserve"> A</w:t>
      </w:r>
    </w:p>
    <w:p w:rsidR="00BA11C7" w:rsidRPr="00BA11C7" w:rsidP="00BA11C7"/>
    <w:p w:rsidR="00E95A3B" w:rsidRPr="009A6920" w:rsidP="00315140">
      <w:pPr>
        <w:jc w:val="center"/>
        <w:rPr>
          <w:rFonts w:ascii="Arial Black" w:hAnsi="Arial Black"/>
          <w:b/>
          <w:color w:val="1F497D" w:themeColor="text2"/>
          <w:sz w:val="40"/>
          <w:szCs w:val="40"/>
        </w:rPr>
      </w:pPr>
      <w:r w:rsidRPr="009A6920">
        <w:rPr>
          <w:rFonts w:ascii="Arial Black" w:hAnsi="Arial Black"/>
          <w:b/>
          <w:color w:val="1F497D" w:themeColor="text2"/>
          <w:sz w:val="40"/>
          <w:szCs w:val="40"/>
        </w:rPr>
        <w:t>FOCUS GROUP MODERATOR GUIDE:</w:t>
      </w:r>
    </w:p>
    <w:p w:rsidR="0007708C" w:rsidRPr="009A6920" w:rsidP="0007708C">
      <w:pPr>
        <w:jc w:val="center"/>
        <w:rPr>
          <w:rFonts w:ascii="Arial Black" w:hAnsi="Arial Black"/>
          <w:b/>
          <w:color w:val="1F497D" w:themeColor="text2"/>
          <w:sz w:val="40"/>
          <w:szCs w:val="40"/>
        </w:rPr>
      </w:pPr>
      <w:r w:rsidRPr="009A6920">
        <w:rPr>
          <w:rFonts w:ascii="Arial Black" w:hAnsi="Arial Black"/>
          <w:b/>
          <w:color w:val="1F497D" w:themeColor="text2"/>
          <w:sz w:val="40"/>
          <w:szCs w:val="40"/>
        </w:rPr>
        <w:t xml:space="preserve"> P</w:t>
      </w:r>
      <w:r w:rsidR="00BA11C7">
        <w:rPr>
          <w:rFonts w:ascii="Arial Black" w:hAnsi="Arial Black"/>
          <w:b/>
          <w:color w:val="1F497D" w:themeColor="text2"/>
          <w:sz w:val="40"/>
          <w:szCs w:val="40"/>
        </w:rPr>
        <w:t>UBLIC ASSISTANCE</w:t>
      </w:r>
    </w:p>
    <w:p w:rsidR="0007708C" w:rsidRPr="004706C1" w:rsidP="0007708C">
      <w:pPr>
        <w:rPr>
          <w:color w:val="006699"/>
        </w:rPr>
      </w:pPr>
    </w:p>
    <w:p w:rsidR="0007708C" w:rsidP="0007708C"/>
    <w:p w:rsidR="0007708C" w:rsidP="0007708C"/>
    <w:p w:rsidR="0007708C" w:rsidP="0007708C"/>
    <w:p w:rsidR="0007708C" w:rsidP="0007708C"/>
    <w:p w:rsidR="0007708C" w:rsidRPr="009A6920" w:rsidP="0007708C">
      <w:pPr>
        <w:rPr>
          <w:color w:val="1F497D" w:themeColor="text2"/>
        </w:rPr>
      </w:pPr>
    </w:p>
    <w:p w:rsidR="00BA11C7" w:rsidP="0007708C">
      <w:pPr>
        <w:tabs>
          <w:tab w:val="left" w:pos="2660"/>
        </w:tabs>
        <w:jc w:val="center"/>
        <w:rPr>
          <w:rFonts w:ascii="Arial Black" w:hAnsi="Arial Black"/>
          <w:b/>
          <w:color w:val="1F497D" w:themeColor="text2"/>
          <w:sz w:val="36"/>
          <w:szCs w:val="36"/>
        </w:rPr>
      </w:pPr>
      <w:bookmarkStart w:id="1" w:name="_GoBack"/>
      <w:bookmarkEnd w:id="1"/>
    </w:p>
    <w:p w:rsidR="00BA11C7" w:rsidP="0007708C">
      <w:pPr>
        <w:tabs>
          <w:tab w:val="left" w:pos="2660"/>
        </w:tabs>
        <w:jc w:val="center"/>
        <w:rPr>
          <w:rFonts w:ascii="Arial Black" w:hAnsi="Arial Black"/>
          <w:b/>
          <w:color w:val="1F497D" w:themeColor="text2"/>
          <w:sz w:val="36"/>
          <w:szCs w:val="36"/>
        </w:rPr>
      </w:pPr>
    </w:p>
    <w:p w:rsidR="00BA11C7" w:rsidP="0007708C">
      <w:pPr>
        <w:tabs>
          <w:tab w:val="left" w:pos="2660"/>
        </w:tabs>
        <w:jc w:val="center"/>
        <w:rPr>
          <w:rFonts w:ascii="Arial Black" w:hAnsi="Arial Black"/>
          <w:b/>
          <w:color w:val="1F497D" w:themeColor="text2"/>
          <w:sz w:val="36"/>
          <w:szCs w:val="36"/>
        </w:rPr>
      </w:pPr>
    </w:p>
    <w:p w:rsidR="00BA11C7" w:rsidP="0007708C">
      <w:pPr>
        <w:tabs>
          <w:tab w:val="left" w:pos="2660"/>
        </w:tabs>
        <w:jc w:val="center"/>
        <w:rPr>
          <w:rFonts w:ascii="Arial Black" w:hAnsi="Arial Black"/>
          <w:b/>
          <w:color w:val="1F497D" w:themeColor="text2"/>
          <w:sz w:val="36"/>
          <w:szCs w:val="36"/>
        </w:rPr>
      </w:pPr>
    </w:p>
    <w:p w:rsidR="00BA11C7" w:rsidP="0007708C">
      <w:pPr>
        <w:tabs>
          <w:tab w:val="left" w:pos="2660"/>
        </w:tabs>
        <w:jc w:val="center"/>
        <w:rPr>
          <w:rFonts w:ascii="Arial Black" w:hAnsi="Arial Black"/>
          <w:b/>
          <w:color w:val="1F497D" w:themeColor="text2"/>
          <w:sz w:val="36"/>
          <w:szCs w:val="36"/>
        </w:rPr>
      </w:pPr>
    </w:p>
    <w:p w:rsidR="00BA11C7" w:rsidP="0007708C">
      <w:pPr>
        <w:tabs>
          <w:tab w:val="left" w:pos="2660"/>
        </w:tabs>
        <w:jc w:val="center"/>
        <w:rPr>
          <w:rFonts w:ascii="Arial Black" w:hAnsi="Arial Black"/>
          <w:b/>
          <w:color w:val="1F497D" w:themeColor="text2"/>
          <w:sz w:val="36"/>
          <w:szCs w:val="36"/>
        </w:rPr>
      </w:pPr>
    </w:p>
    <w:p w:rsidR="00BA11C7" w:rsidP="0007708C">
      <w:pPr>
        <w:tabs>
          <w:tab w:val="left" w:pos="2660"/>
        </w:tabs>
        <w:jc w:val="center"/>
        <w:rPr>
          <w:rFonts w:ascii="Arial Black" w:hAnsi="Arial Black"/>
          <w:b/>
          <w:color w:val="1F497D" w:themeColor="text2"/>
          <w:sz w:val="36"/>
          <w:szCs w:val="36"/>
        </w:rPr>
      </w:pPr>
    </w:p>
    <w:p w:rsidR="0007708C" w:rsidRPr="009A6920" w:rsidP="0007708C">
      <w:pPr>
        <w:tabs>
          <w:tab w:val="left" w:pos="2660"/>
        </w:tabs>
        <w:jc w:val="center"/>
        <w:rPr>
          <w:rFonts w:ascii="Arial Black" w:hAnsi="Arial Black"/>
          <w:b/>
          <w:color w:val="1F497D" w:themeColor="text2"/>
          <w:sz w:val="36"/>
          <w:szCs w:val="36"/>
        </w:rPr>
      </w:pPr>
      <w:r w:rsidRPr="009A6920">
        <w:rPr>
          <w:rFonts w:ascii="Arial Black" w:hAnsi="Arial Black"/>
          <w:b/>
          <w:color w:val="1F497D" w:themeColor="text2"/>
          <w:sz w:val="36"/>
          <w:szCs w:val="36"/>
        </w:rPr>
        <w:t>CUSTOMER SATISFACTION</w:t>
      </w:r>
    </w:p>
    <w:p w:rsidR="0007708C" w:rsidRPr="009A6920" w:rsidP="0007708C">
      <w:pPr>
        <w:tabs>
          <w:tab w:val="left" w:pos="2660"/>
        </w:tabs>
        <w:jc w:val="center"/>
        <w:rPr>
          <w:rFonts w:ascii="Arial Black" w:hAnsi="Arial Black"/>
          <w:b/>
          <w:color w:val="1F497D" w:themeColor="text2"/>
          <w:sz w:val="36"/>
          <w:szCs w:val="36"/>
        </w:rPr>
      </w:pPr>
      <w:r w:rsidRPr="009A6920">
        <w:rPr>
          <w:rFonts w:ascii="Arial Black" w:hAnsi="Arial Black"/>
          <w:b/>
          <w:color w:val="1F497D" w:themeColor="text2"/>
          <w:sz w:val="36"/>
          <w:szCs w:val="36"/>
        </w:rPr>
        <w:t>ANALYSIS SECTION</w:t>
      </w:r>
    </w:p>
    <w:p w:rsidR="0007708C" w:rsidRPr="004706C1" w:rsidP="0007708C">
      <w:pPr>
        <w:tabs>
          <w:tab w:val="left" w:pos="2660"/>
        </w:tabs>
        <w:jc w:val="center"/>
        <w:rPr>
          <w:rFonts w:ascii="Arial Black" w:hAnsi="Arial Black"/>
          <w:color w:val="003366"/>
          <w:sz w:val="40"/>
          <w:szCs w:val="40"/>
        </w:rPr>
      </w:pPr>
    </w:p>
    <w:p w:rsidR="0007708C" w:rsidRPr="004706C1" w:rsidP="0007708C">
      <w:pPr>
        <w:tabs>
          <w:tab w:val="left" w:pos="2660"/>
        </w:tabs>
        <w:jc w:val="center"/>
        <w:rPr>
          <w:rFonts w:ascii="Arial Black" w:hAnsi="Arial Black"/>
          <w:b/>
          <w:color w:val="006699"/>
          <w:sz w:val="28"/>
          <w:szCs w:val="28"/>
        </w:rPr>
      </w:pPr>
      <w:r w:rsidRPr="004706C1">
        <w:rPr>
          <w:rFonts w:ascii="Arial Black" w:hAnsi="Arial Black"/>
          <w:color w:val="003366"/>
          <w:sz w:val="40"/>
          <w:szCs w:val="40"/>
        </w:rPr>
        <w:t xml:space="preserve"> </w:t>
      </w:r>
    </w:p>
    <w:p w:rsidR="0007708C" w:rsidP="0007708C">
      <w:pPr>
        <w:tabs>
          <w:tab w:val="left" w:pos="2660"/>
        </w:tabs>
        <w:jc w:val="center"/>
        <w:rPr>
          <w:rFonts w:ascii="Arial Black" w:hAnsi="Arial Black"/>
          <w:sz w:val="40"/>
          <w:szCs w:val="40"/>
        </w:rPr>
      </w:pPr>
    </w:p>
    <w:p w:rsidR="0007708C" w:rsidP="0007708C">
      <w:pPr>
        <w:tabs>
          <w:tab w:val="left" w:pos="2660"/>
        </w:tabs>
        <w:jc w:val="center"/>
        <w:rPr>
          <w:rFonts w:ascii="Arial Black" w:hAnsi="Arial Black"/>
          <w:sz w:val="40"/>
          <w:szCs w:val="40"/>
        </w:rPr>
      </w:pPr>
    </w:p>
    <w:p w:rsidR="0007708C" w:rsidP="0007708C"/>
    <w:p w:rsidR="0007708C" w:rsidP="0007708C"/>
    <w:p w:rsidR="00A54AAA" w:rsidP="0007708C"/>
    <w:p w:rsidR="005866CC">
      <w:pPr>
        <w:spacing w:after="200" w:line="276" w:lineRule="auto"/>
      </w:pPr>
      <w:r>
        <w:br w:type="page"/>
      </w:r>
    </w:p>
    <w:p w:rsidR="00A54AAA" w:rsidP="0007708C"/>
    <w:p w:rsidR="0007708C" w:rsidP="0007708C"/>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0"/>
      </w:tblGrid>
      <w:tr w:rsidTr="0007708C">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60"/>
        </w:trPr>
        <w:tc>
          <w:tcPr>
            <w:tcW w:w="10980" w:type="dxa"/>
            <w:tcBorders>
              <w:top w:val="nil"/>
              <w:left w:val="nil"/>
              <w:bottom w:val="nil"/>
              <w:right w:val="nil"/>
            </w:tcBorders>
            <w:shd w:val="clear" w:color="auto" w:fill="auto"/>
          </w:tcPr>
          <w:p w:rsidR="0007708C" w:rsidRPr="00C821FC" w:rsidP="009917F4">
            <w:pPr>
              <w:jc w:val="center"/>
              <w:rPr>
                <w:rFonts w:ascii="Arial Black" w:hAnsi="Arial Black"/>
                <w:b/>
                <w:color w:val="006699"/>
                <w:sz w:val="28"/>
                <w:szCs w:val="28"/>
              </w:rPr>
            </w:pPr>
            <w:r>
              <w:rPr>
                <w:rFonts w:ascii="Arial Black" w:hAnsi="Arial Black"/>
                <w:b/>
                <w:color w:val="006699"/>
                <w:sz w:val="28"/>
                <w:szCs w:val="28"/>
              </w:rPr>
              <w:t xml:space="preserve">PUBLIC ASSISTANCE </w:t>
            </w:r>
            <w:r w:rsidRPr="00C821FC">
              <w:rPr>
                <w:rFonts w:ascii="Arial Black" w:hAnsi="Arial Black"/>
                <w:b/>
                <w:color w:val="006699"/>
                <w:sz w:val="28"/>
                <w:szCs w:val="28"/>
              </w:rPr>
              <w:t>CUSTOMER SATISFACTION</w:t>
            </w:r>
          </w:p>
          <w:p w:rsidR="0007708C" w:rsidRPr="00C821FC" w:rsidP="009917F4">
            <w:pPr>
              <w:jc w:val="center"/>
              <w:rPr>
                <w:rFonts w:ascii="Arial Black" w:hAnsi="Arial Black"/>
                <w:b/>
                <w:color w:val="006699"/>
                <w:sz w:val="28"/>
                <w:szCs w:val="28"/>
              </w:rPr>
            </w:pPr>
            <w:r w:rsidRPr="00C821FC">
              <w:rPr>
                <w:rFonts w:ascii="Arial Black" w:hAnsi="Arial Black"/>
                <w:b/>
                <w:color w:val="006699"/>
                <w:sz w:val="28"/>
                <w:szCs w:val="28"/>
              </w:rPr>
              <w:t xml:space="preserve"> FOCUS GROUPS</w:t>
            </w:r>
          </w:p>
          <w:p w:rsidR="0007708C" w:rsidRPr="00C821FC" w:rsidP="00E95A3B">
            <w:pPr>
              <w:jc w:val="center"/>
              <w:rPr>
                <w:rFonts w:ascii="Arial Black" w:hAnsi="Arial Black"/>
                <w:color w:val="0000FF"/>
                <w:sz w:val="28"/>
                <w:szCs w:val="28"/>
              </w:rPr>
            </w:pPr>
            <w:r w:rsidRPr="00C821FC">
              <w:rPr>
                <w:rFonts w:ascii="Arial Black" w:hAnsi="Arial Black"/>
                <w:b/>
                <w:color w:val="006699"/>
                <w:sz w:val="28"/>
                <w:szCs w:val="28"/>
              </w:rPr>
              <w:t xml:space="preserve">Moderator Guide </w:t>
            </w:r>
          </w:p>
        </w:tc>
      </w:tr>
    </w:tbl>
    <w:p w:rsidR="0007708C" w:rsidP="0007708C"/>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540"/>
      </w:tblGrid>
      <w:tr w:rsidTr="0007708C">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650"/>
        </w:trPr>
        <w:tc>
          <w:tcPr>
            <w:tcW w:w="1440" w:type="dxa"/>
            <w:shd w:val="clear" w:color="auto" w:fill="auto"/>
          </w:tcPr>
          <w:p w:rsidR="0007708C" w:rsidRPr="00C821FC" w:rsidP="009917F4">
            <w:pPr>
              <w:jc w:val="center"/>
              <w:rPr>
                <w:rFonts w:ascii="Arial Black" w:hAnsi="Arial Black"/>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r w:rsidRPr="00C821FC">
              <w:rPr>
                <w:rFonts w:ascii="Arial" w:hAnsi="Arial" w:cs="Arial"/>
                <w:b/>
              </w:rPr>
              <w:t>10</w:t>
            </w:r>
          </w:p>
          <w:p w:rsidR="0007708C" w:rsidRPr="00C821FC" w:rsidP="009917F4">
            <w:pPr>
              <w:jc w:val="center"/>
              <w:rPr>
                <w:rFonts w:ascii="Arial" w:hAnsi="Arial" w:cs="Arial"/>
                <w:b/>
              </w:rPr>
            </w:pPr>
            <w:r w:rsidRPr="00C821FC">
              <w:rPr>
                <w:rFonts w:ascii="Arial" w:hAnsi="Arial" w:cs="Arial"/>
                <w:b/>
              </w:rPr>
              <w:t>min</w:t>
            </w: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p>
          <w:p w:rsidR="0007708C" w:rsidRPr="00C821FC" w:rsidP="009917F4">
            <w:pPr>
              <w:jc w:val="center"/>
              <w:rPr>
                <w:rFonts w:ascii="Arial" w:hAnsi="Arial" w:cs="Arial"/>
                <w:b/>
              </w:rPr>
            </w:pPr>
            <w:r w:rsidRPr="00C821FC">
              <w:rPr>
                <w:rFonts w:ascii="Arial" w:hAnsi="Arial" w:cs="Arial"/>
                <w:b/>
              </w:rPr>
              <w:t xml:space="preserve"> </w:t>
            </w:r>
          </w:p>
        </w:tc>
        <w:tc>
          <w:tcPr>
            <w:tcW w:w="9540" w:type="dxa"/>
            <w:tcBorders>
              <w:top w:val="single" w:sz="4" w:space="0" w:color="auto"/>
              <w:left w:val="single" w:sz="4" w:space="0" w:color="auto"/>
              <w:bottom w:val="single" w:sz="4" w:space="0" w:color="auto"/>
              <w:right w:val="single" w:sz="4" w:space="0" w:color="auto"/>
            </w:tcBorders>
            <w:shd w:val="clear" w:color="auto" w:fill="auto"/>
          </w:tcPr>
          <w:p w:rsidR="0007708C" w:rsidRPr="00815AB4" w:rsidP="009917F4">
            <w:pPr>
              <w:rPr>
                <w:rFonts w:ascii="Arial Black" w:hAnsi="Arial Black"/>
                <w:color w:val="006699"/>
                <w:sz w:val="40"/>
                <w:szCs w:val="40"/>
              </w:rPr>
            </w:pPr>
            <w:r w:rsidRPr="00815AB4">
              <w:rPr>
                <w:rFonts w:ascii="Arial Black" w:hAnsi="Arial Black" w:cs="Arial"/>
                <w:color w:val="006699"/>
                <w:sz w:val="40"/>
                <w:szCs w:val="40"/>
              </w:rPr>
              <w:t xml:space="preserve">INTRODUCTION:   </w:t>
            </w:r>
          </w:p>
          <w:p w:rsidR="0007708C" w:rsidRPr="00C821FC" w:rsidP="009917F4">
            <w:pPr>
              <w:numPr>
                <w:ilvl w:val="0"/>
                <w:numId w:val="8"/>
              </w:numPr>
              <w:rPr>
                <w:rFonts w:ascii="Arial Black" w:hAnsi="Arial Black"/>
                <w:b/>
                <w:sz w:val="28"/>
                <w:szCs w:val="28"/>
              </w:rPr>
            </w:pPr>
            <w:r w:rsidRPr="00C821FC">
              <w:rPr>
                <w:rFonts w:ascii="Arial" w:hAnsi="Arial" w:cs="Arial"/>
                <w:b/>
                <w:sz w:val="28"/>
                <w:szCs w:val="28"/>
              </w:rPr>
              <w:t xml:space="preserve">  Welcome / Introduce team</w:t>
            </w:r>
          </w:p>
          <w:p w:rsidR="0007708C" w:rsidRPr="00C821FC" w:rsidP="009917F4">
            <w:pPr>
              <w:rPr>
                <w:rFonts w:ascii="Arial Black" w:hAnsi="Arial Black"/>
                <w:b/>
              </w:rPr>
            </w:pPr>
          </w:p>
          <w:p w:rsidR="0007708C" w:rsidRPr="00C821FC" w:rsidP="009917F4">
            <w:pPr>
              <w:numPr>
                <w:ilvl w:val="2"/>
                <w:numId w:val="8"/>
              </w:numPr>
              <w:rPr>
                <w:rFonts w:ascii="Arial Black" w:hAnsi="Arial Black"/>
                <w:b/>
              </w:rPr>
            </w:pPr>
            <w:r w:rsidRPr="00C821FC">
              <w:rPr>
                <w:rFonts w:ascii="Arial" w:hAnsi="Arial" w:cs="Arial"/>
                <w:b/>
              </w:rPr>
              <w:t>Welcome applicants to session and thank them for volunteering. Introduce Moderator, Scribe.</w:t>
            </w:r>
          </w:p>
          <w:p w:rsidR="0007708C" w:rsidRPr="00C821FC" w:rsidP="009917F4">
            <w:pPr>
              <w:rPr>
                <w:rFonts w:ascii="Arial Black" w:hAnsi="Arial Black"/>
                <w:b/>
              </w:rPr>
            </w:pPr>
          </w:p>
          <w:p w:rsidR="0007708C" w:rsidRPr="00C821FC" w:rsidP="009917F4">
            <w:pPr>
              <w:numPr>
                <w:ilvl w:val="0"/>
                <w:numId w:val="11"/>
              </w:numPr>
              <w:rPr>
                <w:rFonts w:ascii="Arial Black" w:hAnsi="Arial Black"/>
                <w:b/>
                <w:sz w:val="28"/>
                <w:szCs w:val="28"/>
              </w:rPr>
            </w:pPr>
            <w:r w:rsidRPr="00C821FC">
              <w:rPr>
                <w:rFonts w:ascii="Arial" w:hAnsi="Arial" w:cs="Arial"/>
                <w:b/>
              </w:rPr>
              <w:t xml:space="preserve">   </w:t>
            </w:r>
            <w:r w:rsidRPr="00C821FC">
              <w:rPr>
                <w:rFonts w:ascii="Arial" w:hAnsi="Arial" w:cs="Arial"/>
                <w:b/>
                <w:sz w:val="28"/>
                <w:szCs w:val="28"/>
              </w:rPr>
              <w:t xml:space="preserve">House keeping </w:t>
            </w:r>
          </w:p>
          <w:p w:rsidR="0007708C" w:rsidRPr="00C821FC" w:rsidP="009917F4">
            <w:pPr>
              <w:numPr>
                <w:ilvl w:val="2"/>
                <w:numId w:val="11"/>
              </w:numPr>
              <w:rPr>
                <w:rFonts w:ascii="Arial" w:hAnsi="Arial" w:cs="Arial"/>
                <w:b/>
                <w:sz w:val="28"/>
                <w:szCs w:val="28"/>
              </w:rPr>
            </w:pPr>
            <w:r w:rsidRPr="00C821FC">
              <w:rPr>
                <w:rFonts w:ascii="Arial" w:hAnsi="Arial" w:cs="Arial"/>
                <w:b/>
                <w:sz w:val="28"/>
                <w:szCs w:val="28"/>
              </w:rPr>
              <w:t>Location of restrooms</w:t>
            </w:r>
          </w:p>
          <w:p w:rsidR="0007708C" w:rsidRPr="00C821FC" w:rsidP="009917F4">
            <w:pPr>
              <w:numPr>
                <w:ilvl w:val="2"/>
                <w:numId w:val="11"/>
              </w:numPr>
              <w:rPr>
                <w:rFonts w:ascii="Arial" w:hAnsi="Arial" w:cs="Arial"/>
                <w:b/>
                <w:sz w:val="28"/>
                <w:szCs w:val="28"/>
              </w:rPr>
            </w:pPr>
            <w:r w:rsidRPr="00C821FC">
              <w:rPr>
                <w:rFonts w:ascii="Arial" w:hAnsi="Arial" w:cs="Arial"/>
                <w:b/>
                <w:sz w:val="28"/>
                <w:szCs w:val="28"/>
              </w:rPr>
              <w:t>Evacuation Plan</w:t>
            </w:r>
          </w:p>
          <w:p w:rsidR="0007708C" w:rsidRPr="00C821FC" w:rsidP="009917F4">
            <w:pPr>
              <w:rPr>
                <w:rFonts w:ascii="Arial Black" w:hAnsi="Arial Black"/>
                <w:b/>
              </w:rPr>
            </w:pPr>
          </w:p>
          <w:p w:rsidR="0007708C" w:rsidRPr="00C821FC" w:rsidP="009917F4">
            <w:pPr>
              <w:numPr>
                <w:ilvl w:val="0"/>
                <w:numId w:val="12"/>
              </w:numPr>
              <w:rPr>
                <w:rFonts w:ascii="Arial Black" w:hAnsi="Arial Black"/>
                <w:b/>
                <w:sz w:val="28"/>
                <w:szCs w:val="28"/>
              </w:rPr>
            </w:pPr>
            <w:r w:rsidRPr="00C821FC">
              <w:rPr>
                <w:rFonts w:ascii="Arial" w:hAnsi="Arial" w:cs="Arial"/>
                <w:b/>
              </w:rPr>
              <w:t xml:space="preserve">   </w:t>
            </w:r>
            <w:r w:rsidRPr="00C821FC">
              <w:rPr>
                <w:rFonts w:ascii="Arial" w:hAnsi="Arial" w:cs="Arial"/>
                <w:b/>
                <w:sz w:val="28"/>
                <w:szCs w:val="28"/>
              </w:rPr>
              <w:t>Ground Rules</w:t>
            </w:r>
          </w:p>
          <w:p w:rsidR="0007708C" w:rsidRPr="00C821FC" w:rsidP="009917F4">
            <w:pPr>
              <w:numPr>
                <w:ilvl w:val="2"/>
                <w:numId w:val="12"/>
              </w:numPr>
              <w:rPr>
                <w:rFonts w:ascii="Arial" w:hAnsi="Arial" w:cs="Arial"/>
                <w:b/>
                <w:sz w:val="28"/>
                <w:szCs w:val="28"/>
              </w:rPr>
            </w:pPr>
            <w:r w:rsidRPr="00C821FC">
              <w:rPr>
                <w:rFonts w:ascii="Arial" w:hAnsi="Arial" w:cs="Arial"/>
                <w:b/>
                <w:sz w:val="28"/>
                <w:szCs w:val="28"/>
              </w:rPr>
              <w:t>Very informal / Relax and  enjoy session</w:t>
            </w:r>
          </w:p>
          <w:p w:rsidR="0007708C" w:rsidRPr="00C821FC" w:rsidP="009917F4">
            <w:pPr>
              <w:numPr>
                <w:ilvl w:val="2"/>
                <w:numId w:val="12"/>
              </w:numPr>
              <w:rPr>
                <w:rFonts w:ascii="Arial" w:hAnsi="Arial" w:cs="Arial"/>
                <w:b/>
                <w:sz w:val="28"/>
                <w:szCs w:val="28"/>
              </w:rPr>
            </w:pPr>
            <w:r w:rsidRPr="00C821FC">
              <w:rPr>
                <w:rFonts w:ascii="Arial" w:hAnsi="Arial" w:cs="Arial"/>
                <w:b/>
                <w:sz w:val="28"/>
                <w:szCs w:val="28"/>
              </w:rPr>
              <w:t>Talk freely but only one at a time</w:t>
            </w:r>
          </w:p>
          <w:p w:rsidR="0007708C" w:rsidRPr="00C821FC" w:rsidP="009917F4">
            <w:pPr>
              <w:numPr>
                <w:ilvl w:val="2"/>
                <w:numId w:val="12"/>
              </w:numPr>
              <w:rPr>
                <w:rFonts w:ascii="Arial" w:hAnsi="Arial" w:cs="Arial"/>
                <w:b/>
                <w:sz w:val="28"/>
                <w:szCs w:val="28"/>
              </w:rPr>
            </w:pPr>
            <w:r w:rsidRPr="00C821FC">
              <w:rPr>
                <w:rFonts w:ascii="Arial" w:hAnsi="Arial" w:cs="Arial"/>
                <w:b/>
                <w:sz w:val="28"/>
                <w:szCs w:val="28"/>
              </w:rPr>
              <w:t>Emphasize no right or wrong answers</w:t>
            </w:r>
          </w:p>
          <w:p w:rsidR="0007708C" w:rsidRPr="00353D25" w:rsidP="009917F4">
            <w:pPr>
              <w:numPr>
                <w:ilvl w:val="2"/>
                <w:numId w:val="12"/>
              </w:numPr>
              <w:rPr>
                <w:rFonts w:ascii="Arial" w:hAnsi="Arial" w:cs="Arial"/>
                <w:b/>
              </w:rPr>
            </w:pPr>
            <w:r>
              <w:rPr>
                <w:rFonts w:ascii="Arial" w:hAnsi="Arial" w:cs="Arial"/>
                <w:b/>
                <w:sz w:val="28"/>
                <w:szCs w:val="28"/>
              </w:rPr>
              <w:t>Reason for note-</w:t>
            </w:r>
            <w:r w:rsidRPr="00353D25">
              <w:rPr>
                <w:rFonts w:ascii="Arial" w:hAnsi="Arial" w:cs="Arial"/>
                <w:b/>
                <w:sz w:val="28"/>
                <w:szCs w:val="28"/>
              </w:rPr>
              <w:t>taking</w:t>
            </w:r>
          </w:p>
          <w:p w:rsidR="0007708C" w:rsidRPr="00C821FC" w:rsidP="009917F4">
            <w:pPr>
              <w:ind w:left="600"/>
              <w:rPr>
                <w:rFonts w:ascii="Arial Black" w:hAnsi="Arial Black" w:cs="Arial"/>
              </w:rPr>
            </w:pPr>
          </w:p>
          <w:p w:rsidR="0007708C" w:rsidRPr="00C821FC" w:rsidP="009917F4">
            <w:pPr>
              <w:numPr>
                <w:ilvl w:val="0"/>
                <w:numId w:val="9"/>
              </w:numPr>
              <w:rPr>
                <w:rFonts w:ascii="Arial" w:hAnsi="Arial" w:cs="Arial"/>
                <w:b/>
                <w:sz w:val="28"/>
                <w:szCs w:val="28"/>
              </w:rPr>
            </w:pPr>
            <w:r w:rsidRPr="00C821FC">
              <w:rPr>
                <w:rFonts w:ascii="Arial" w:hAnsi="Arial" w:cs="Arial"/>
                <w:b/>
              </w:rPr>
              <w:t xml:space="preserve">   </w:t>
            </w:r>
            <w:r w:rsidRPr="00C821FC">
              <w:rPr>
                <w:rFonts w:ascii="Arial" w:hAnsi="Arial" w:cs="Arial"/>
                <w:b/>
                <w:sz w:val="28"/>
                <w:szCs w:val="28"/>
              </w:rPr>
              <w:t>Explain purpose of research:</w:t>
            </w:r>
          </w:p>
          <w:p w:rsidR="0007708C" w:rsidRPr="00C821FC" w:rsidP="009917F4">
            <w:pPr>
              <w:rPr>
                <w:rFonts w:ascii="Arial" w:hAnsi="Arial" w:cs="Arial"/>
                <w:b/>
              </w:rPr>
            </w:pPr>
            <w:r w:rsidRPr="00C821FC">
              <w:rPr>
                <w:rFonts w:ascii="Arial" w:hAnsi="Arial" w:cs="Arial"/>
                <w:b/>
              </w:rPr>
              <w:t xml:space="preserve"> </w:t>
            </w:r>
          </w:p>
          <w:p w:rsidR="0007708C" w:rsidRPr="00C821FC" w:rsidP="009917F4">
            <w:pPr>
              <w:numPr>
                <w:ilvl w:val="2"/>
                <w:numId w:val="7"/>
              </w:numPr>
              <w:jc w:val="both"/>
              <w:rPr>
                <w:rFonts w:ascii="Arial Black" w:hAnsi="Arial Black"/>
                <w:b/>
              </w:rPr>
            </w:pPr>
            <w:r w:rsidRPr="00C821FC">
              <w:rPr>
                <w:rFonts w:ascii="Arial" w:hAnsi="Arial" w:cs="Arial"/>
                <w:b/>
              </w:rPr>
              <w:t xml:space="preserve">The primary reason we have invited you here today is to learn what aspects of customer service are the most important to you with the companies you do business with.  </w:t>
            </w:r>
          </w:p>
          <w:p w:rsidR="0007708C" w:rsidRPr="00C821FC" w:rsidP="009917F4">
            <w:pPr>
              <w:ind w:left="-120"/>
              <w:rPr>
                <w:rFonts w:ascii="Arial Black" w:hAnsi="Arial Black"/>
                <w:b/>
              </w:rPr>
            </w:pPr>
          </w:p>
          <w:p w:rsidR="0007708C" w:rsidRPr="00C821FC" w:rsidP="009917F4">
            <w:pPr>
              <w:numPr>
                <w:ilvl w:val="2"/>
                <w:numId w:val="6"/>
              </w:numPr>
              <w:jc w:val="both"/>
              <w:rPr>
                <w:rFonts w:ascii="Arial" w:hAnsi="Arial" w:cs="Arial"/>
                <w:b/>
              </w:rPr>
            </w:pPr>
            <w:r w:rsidRPr="00C821FC">
              <w:rPr>
                <w:rFonts w:ascii="Arial" w:hAnsi="Arial" w:cs="Arial"/>
                <w:b/>
              </w:rPr>
              <w:t>Secondly, capturing the voice of the customer is important because like most successful companies we recognize that your feedback is essential to providing exceptional customer service.</w:t>
            </w:r>
          </w:p>
          <w:p w:rsidR="0007708C" w:rsidRPr="00C821FC" w:rsidP="009917F4">
            <w:pPr>
              <w:numPr>
                <w:ilvl w:val="2"/>
                <w:numId w:val="6"/>
              </w:numPr>
              <w:jc w:val="both"/>
              <w:rPr>
                <w:rFonts w:ascii="Arial" w:hAnsi="Arial" w:cs="Arial"/>
                <w:b/>
              </w:rPr>
            </w:pPr>
            <w:r w:rsidRPr="00C821FC">
              <w:rPr>
                <w:rFonts w:ascii="Arial" w:hAnsi="Arial" w:cs="Arial"/>
                <w:b/>
              </w:rPr>
              <w:t>And lastly, to identify any areas where your expectations relative to the recovery process were not met</w:t>
            </w:r>
            <w:r w:rsidR="00A54AAA">
              <w:rPr>
                <w:rFonts w:ascii="Arial" w:hAnsi="Arial" w:cs="Arial"/>
                <w:b/>
                <w:u w:val="single"/>
              </w:rPr>
              <w:t>.</w:t>
            </w:r>
          </w:p>
          <w:p w:rsidR="0007708C" w:rsidRPr="00C821FC" w:rsidP="009917F4">
            <w:pPr>
              <w:ind w:left="600"/>
              <w:rPr>
                <w:rFonts w:ascii="Arial" w:hAnsi="Arial" w:cs="Arial"/>
                <w:b/>
              </w:rPr>
            </w:pPr>
          </w:p>
          <w:p w:rsidR="0007708C" w:rsidRPr="00C821FC" w:rsidP="009917F4">
            <w:pPr>
              <w:numPr>
                <w:ilvl w:val="0"/>
                <w:numId w:val="10"/>
              </w:numPr>
              <w:rPr>
                <w:rFonts w:ascii="Arial" w:hAnsi="Arial" w:cs="Arial"/>
                <w:b/>
                <w:sz w:val="28"/>
                <w:szCs w:val="28"/>
              </w:rPr>
            </w:pPr>
            <w:r w:rsidRPr="00C821FC">
              <w:rPr>
                <w:rFonts w:ascii="Arial" w:hAnsi="Arial" w:cs="Arial"/>
                <w:b/>
                <w:sz w:val="28"/>
                <w:szCs w:val="28"/>
              </w:rPr>
              <w:t xml:space="preserve">Attendee  Introductions:  Name / Occupation  </w:t>
            </w:r>
          </w:p>
          <w:p w:rsidR="0007708C" w:rsidRPr="00C821FC" w:rsidP="009917F4">
            <w:pPr>
              <w:rPr>
                <w:rFonts w:ascii="Arial Black" w:hAnsi="Arial Black"/>
                <w:b/>
                <w:sz w:val="16"/>
                <w:szCs w:val="16"/>
              </w:rPr>
            </w:pPr>
          </w:p>
        </w:tc>
      </w:tr>
    </w:tbl>
    <w:p w:rsidR="0007708C" w:rsidP="0007708C"/>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0"/>
      </w:tblGrid>
      <w:tr w:rsidTr="0007708C">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80" w:type="dxa"/>
            <w:shd w:val="clear" w:color="auto" w:fill="auto"/>
          </w:tcPr>
          <w:p w:rsidR="0007708C" w:rsidP="009917F4">
            <w:r w:rsidRPr="00C821FC">
              <w:rPr>
                <w:rFonts w:ascii="Arial" w:hAnsi="Arial" w:cs="Arial"/>
                <w:b/>
                <w:sz w:val="28"/>
                <w:szCs w:val="28"/>
              </w:rPr>
              <w:t>TRANSITION:  Are there any questions before we get started?</w:t>
            </w:r>
          </w:p>
        </w:tc>
      </w:tr>
    </w:tbl>
    <w:p w:rsidR="00AA643D"/>
    <w:p w:rsidR="00AA643D"/>
    <w:p w:rsidR="00AA643D"/>
    <w:p w:rsidR="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9"/>
        <w:gridCol w:w="9531"/>
      </w:tblGrid>
      <w:tr w:rsidTr="006A1D04">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272"/>
        </w:trPr>
        <w:tc>
          <w:tcPr>
            <w:tcW w:w="1449" w:type="dxa"/>
            <w:shd w:val="clear" w:color="auto" w:fill="auto"/>
          </w:tcPr>
          <w:p w:rsidR="00AA643D" w:rsidRPr="00C821FC" w:rsidP="009917F4">
            <w:pPr>
              <w:rPr>
                <w:rFonts w:ascii="Arial Black" w:hAnsi="Arial Black" w:cs="Arial"/>
              </w:rPr>
            </w:pPr>
          </w:p>
          <w:p w:rsidR="00AA643D" w:rsidRPr="00C821FC" w:rsidP="009917F4">
            <w:pPr>
              <w:rPr>
                <w:rFonts w:ascii="Arial Black" w:hAnsi="Arial Black" w:cs="Arial"/>
              </w:rPr>
            </w:pPr>
          </w:p>
          <w:p w:rsidR="00AA643D" w:rsidRPr="00C821FC" w:rsidP="009917F4">
            <w:pPr>
              <w:rPr>
                <w:rFonts w:ascii="Arial Black" w:hAnsi="Arial Black" w:cs="Arial"/>
              </w:rPr>
            </w:pPr>
          </w:p>
          <w:p w:rsidR="00AA643D" w:rsidRPr="00C821FC" w:rsidP="009917F4">
            <w:pPr>
              <w:rPr>
                <w:rFonts w:ascii="Arial Black" w:hAnsi="Arial Black" w:cs="Arial"/>
              </w:rPr>
            </w:pPr>
          </w:p>
          <w:p w:rsidR="00AA643D" w:rsidRPr="00C821FC" w:rsidP="009917F4">
            <w:pPr>
              <w:rPr>
                <w:rFonts w:ascii="Arial Black" w:hAnsi="Arial Black" w:cs="Arial"/>
              </w:rPr>
            </w:pPr>
          </w:p>
          <w:p w:rsidR="00AA643D" w:rsidRPr="00C821FC" w:rsidP="009917F4">
            <w:pPr>
              <w:rPr>
                <w:rFonts w:ascii="Arial Black" w:hAnsi="Arial Black" w:cs="Arial"/>
              </w:rPr>
            </w:pPr>
          </w:p>
          <w:p w:rsidR="00AA643D" w:rsidRPr="00C821FC" w:rsidP="009917F4">
            <w:pPr>
              <w:rPr>
                <w:rFonts w:ascii="Arial Black" w:hAnsi="Arial Black" w:cs="Arial"/>
              </w:rPr>
            </w:pPr>
          </w:p>
          <w:p w:rsidR="00AA643D" w:rsidRPr="00C821FC" w:rsidP="009917F4">
            <w:pPr>
              <w:rPr>
                <w:rFonts w:ascii="Arial Black" w:hAnsi="Arial Black" w:cs="Arial"/>
              </w:rPr>
            </w:pPr>
          </w:p>
          <w:p w:rsidR="00AA643D" w:rsidRPr="00C821FC" w:rsidP="009917F4">
            <w:pPr>
              <w:jc w:val="center"/>
              <w:rPr>
                <w:rFonts w:ascii="Arial Black" w:hAnsi="Arial Black" w:cs="Arial"/>
              </w:rPr>
            </w:pPr>
            <w:r w:rsidRPr="00C821FC">
              <w:rPr>
                <w:rFonts w:ascii="Arial Black" w:hAnsi="Arial Black" w:cs="Arial"/>
              </w:rPr>
              <w:t>10 Min</w:t>
            </w:r>
          </w:p>
        </w:tc>
        <w:tc>
          <w:tcPr>
            <w:tcW w:w="9531" w:type="dxa"/>
            <w:shd w:val="clear" w:color="auto" w:fill="auto"/>
          </w:tcPr>
          <w:p w:rsidR="00AA643D" w:rsidRPr="00815AB4" w:rsidP="009917F4">
            <w:pPr>
              <w:rPr>
                <w:rFonts w:ascii="Arial Black" w:hAnsi="Arial Black"/>
                <w:color w:val="006699"/>
                <w:sz w:val="40"/>
                <w:szCs w:val="40"/>
              </w:rPr>
            </w:pPr>
            <w:r w:rsidRPr="00815AB4">
              <w:rPr>
                <w:rFonts w:ascii="Arial Black" w:hAnsi="Arial Black"/>
                <w:color w:val="006699"/>
                <w:sz w:val="40"/>
                <w:szCs w:val="40"/>
              </w:rPr>
              <w:t>FAVORITE COMPANIES:</w:t>
            </w:r>
          </w:p>
          <w:p w:rsidR="00AA643D" w:rsidRPr="00C821FC" w:rsidP="009917F4">
            <w:pPr>
              <w:rPr>
                <w:rFonts w:ascii="Arial Black" w:hAnsi="Arial Black"/>
                <w:b/>
                <w:sz w:val="28"/>
                <w:szCs w:val="28"/>
              </w:rPr>
            </w:pPr>
          </w:p>
          <w:p w:rsidR="00AA643D" w:rsidRPr="00815AB4" w:rsidP="009917F4">
            <w:pPr>
              <w:rPr>
                <w:rFonts w:ascii="Arial Black" w:hAnsi="Arial Black"/>
                <w:color w:val="006699"/>
                <w:sz w:val="28"/>
                <w:szCs w:val="28"/>
              </w:rPr>
            </w:pPr>
            <w:r w:rsidRPr="00815AB4">
              <w:rPr>
                <w:rFonts w:ascii="Arial Black" w:hAnsi="Arial Black"/>
                <w:color w:val="006699"/>
                <w:sz w:val="28"/>
                <w:szCs w:val="28"/>
              </w:rPr>
              <w:t xml:space="preserve">1. LIST FAVORITE COMPANIES: </w:t>
            </w:r>
          </w:p>
          <w:p w:rsidR="00AA643D" w:rsidRPr="00144D74" w:rsidP="009917F4">
            <w:pPr>
              <w:jc w:val="both"/>
              <w:rPr>
                <w:rFonts w:ascii="Arial Black" w:hAnsi="Arial Black" w:cs="Arial"/>
                <w:sz w:val="28"/>
                <w:szCs w:val="28"/>
              </w:rPr>
            </w:pPr>
            <w:r w:rsidRPr="00144D74">
              <w:rPr>
                <w:rFonts w:ascii="Arial Black" w:hAnsi="Arial Black" w:cs="Arial"/>
                <w:sz w:val="28"/>
                <w:szCs w:val="28"/>
              </w:rPr>
              <w:t>Studies have shown that it is important for customers to feel good about the companies they do business with. Let</w:t>
            </w:r>
            <w:r w:rsidR="00353D25">
              <w:rPr>
                <w:rFonts w:ascii="Arial Black" w:hAnsi="Arial Black" w:cs="Arial"/>
                <w:sz w:val="28"/>
                <w:szCs w:val="28"/>
              </w:rPr>
              <w:t>’</w:t>
            </w:r>
            <w:r w:rsidRPr="00144D74">
              <w:rPr>
                <w:rFonts w:ascii="Arial Black" w:hAnsi="Arial Black" w:cs="Arial"/>
                <w:sz w:val="28"/>
                <w:szCs w:val="28"/>
              </w:rPr>
              <w:t>s begin with finding out which companies are your personal favorites? These would be companies that impress you or make you feel good about doing business with them.</w:t>
            </w:r>
          </w:p>
          <w:p w:rsidR="00AA643D" w:rsidRPr="00144D74" w:rsidP="009917F4">
            <w:pPr>
              <w:jc w:val="both"/>
              <w:rPr>
                <w:rFonts w:ascii="Arial Black" w:hAnsi="Arial Black" w:cs="Arial"/>
                <w:sz w:val="28"/>
                <w:szCs w:val="28"/>
              </w:rPr>
            </w:pPr>
          </w:p>
          <w:p w:rsidR="00AA643D" w:rsidRPr="00144D74" w:rsidP="009917F4">
            <w:pPr>
              <w:jc w:val="both"/>
              <w:rPr>
                <w:rFonts w:ascii="Arial Black" w:hAnsi="Arial Black" w:cs="Arial"/>
              </w:rPr>
            </w:pPr>
            <w:r w:rsidRPr="00144D74">
              <w:rPr>
                <w:rFonts w:ascii="Arial Black" w:hAnsi="Arial Black" w:cs="Arial"/>
                <w:sz w:val="28"/>
                <w:szCs w:val="28"/>
              </w:rPr>
              <w:t>For this exercise I would like each of you to come up with at least one company that is a favorite and has made a positive impression on you. Take a few minutes to think about your favorite companies and then I will ask each of you to tell me the name of one or more of you</w:t>
            </w:r>
            <w:r w:rsidRPr="00144D74" w:rsidR="00E95A3B">
              <w:rPr>
                <w:rFonts w:ascii="Arial Black" w:hAnsi="Arial Black" w:cs="Arial"/>
                <w:sz w:val="28"/>
                <w:szCs w:val="28"/>
              </w:rPr>
              <w:t>r</w:t>
            </w:r>
            <w:r w:rsidRPr="00144D74">
              <w:rPr>
                <w:rFonts w:ascii="Arial Black" w:hAnsi="Arial Black" w:cs="Arial"/>
                <w:sz w:val="28"/>
                <w:szCs w:val="28"/>
              </w:rPr>
              <w:t xml:space="preserve"> favorite companies</w:t>
            </w:r>
            <w:r w:rsidRPr="00144D74">
              <w:rPr>
                <w:rFonts w:ascii="Arial Black" w:hAnsi="Arial Black" w:cs="Arial"/>
              </w:rPr>
              <w:t>.</w:t>
            </w:r>
          </w:p>
          <w:p w:rsidR="00AA643D" w:rsidRPr="00C821FC" w:rsidP="009917F4">
            <w:pPr>
              <w:tabs>
                <w:tab w:val="num" w:pos="1440"/>
              </w:tabs>
              <w:ind w:left="432"/>
              <w:rPr>
                <w:sz w:val="28"/>
                <w:szCs w:val="28"/>
              </w:rPr>
            </w:pPr>
          </w:p>
          <w:p w:rsidR="00AA643D" w:rsidRPr="00C821FC" w:rsidP="00AA643D">
            <w:pPr>
              <w:numPr>
                <w:ilvl w:val="2"/>
                <w:numId w:val="13"/>
              </w:numPr>
              <w:tabs>
                <w:tab w:val="num" w:pos="1440"/>
              </w:tabs>
              <w:rPr>
                <w:color w:val="008000"/>
              </w:rPr>
            </w:pPr>
            <w:r w:rsidRPr="00C821FC">
              <w:rPr>
                <w:rFonts w:ascii="Arial" w:hAnsi="Arial" w:cs="Arial"/>
                <w:b/>
                <w:color w:val="008000"/>
              </w:rPr>
              <w:t xml:space="preserve">Probe each attendee: This could be a local company like Wall Mart, or </w:t>
            </w:r>
            <w:r w:rsidR="00E95A3B">
              <w:rPr>
                <w:rFonts w:ascii="Arial" w:hAnsi="Arial" w:cs="Arial"/>
                <w:b/>
                <w:color w:val="008000"/>
              </w:rPr>
              <w:t>a car dealership, your favorite</w:t>
            </w:r>
            <w:r w:rsidRPr="00C821FC">
              <w:rPr>
                <w:rFonts w:ascii="Arial" w:hAnsi="Arial" w:cs="Arial"/>
                <w:b/>
                <w:color w:val="008000"/>
              </w:rPr>
              <w:t xml:space="preserve"> restaurant or even an internet company like Amazon.com.</w:t>
            </w:r>
          </w:p>
          <w:p w:rsidR="00AA643D" w:rsidRPr="00C821FC" w:rsidP="009917F4">
            <w:pPr>
              <w:ind w:left="600"/>
              <w:rPr>
                <w:color w:val="008000"/>
              </w:rPr>
            </w:pPr>
          </w:p>
          <w:p w:rsidR="00AA643D" w:rsidRPr="00C821FC" w:rsidP="00AA643D">
            <w:pPr>
              <w:numPr>
                <w:ilvl w:val="0"/>
                <w:numId w:val="20"/>
              </w:numPr>
              <w:rPr>
                <w:rFonts w:ascii="Arial" w:hAnsi="Arial" w:cs="Arial"/>
                <w:sz w:val="16"/>
                <w:szCs w:val="16"/>
              </w:rPr>
            </w:pPr>
            <w:r w:rsidRPr="00C821FC">
              <w:rPr>
                <w:rFonts w:ascii="Arial" w:hAnsi="Arial" w:cs="Arial"/>
                <w:b/>
                <w:color w:val="FF0000"/>
              </w:rPr>
              <w:t>List companies on Spreadsheet / flip chart:</w:t>
            </w:r>
          </w:p>
        </w:tc>
      </w:tr>
    </w:tbl>
    <w:p w:rsidR="00AA643D" w:rsidP="00AA643D"/>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4"/>
        <w:gridCol w:w="9540"/>
      </w:tblGrid>
      <w:tr w:rsidTr="006A1D04">
        <w:tblPrEx>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4" w:type="dxa"/>
            <w:shd w:val="clear" w:color="auto" w:fill="auto"/>
          </w:tcPr>
          <w:p w:rsidR="00AA643D" w:rsidP="009917F4"/>
          <w:p w:rsidR="00AA643D" w:rsidP="009917F4"/>
          <w:p w:rsidR="00AA643D" w:rsidP="009917F4"/>
          <w:p w:rsidR="00AA643D" w:rsidP="009917F4"/>
          <w:p w:rsidR="00AA643D" w:rsidP="009917F4"/>
          <w:p w:rsidR="00AA643D" w:rsidP="009917F4"/>
          <w:p w:rsidR="00AA643D" w:rsidP="009917F4"/>
          <w:p w:rsidR="00AA643D" w:rsidP="009917F4"/>
          <w:p w:rsidR="00AA643D" w:rsidRPr="00C821FC" w:rsidP="009917F4">
            <w:pPr>
              <w:rPr>
                <w:rFonts w:ascii="Arial Black" w:hAnsi="Arial Black"/>
              </w:rPr>
            </w:pPr>
            <w:r w:rsidRPr="00C821FC">
              <w:rPr>
                <w:rFonts w:ascii="Arial Black" w:hAnsi="Arial Black"/>
              </w:rPr>
              <w:t>20 Min</w:t>
            </w:r>
          </w:p>
        </w:tc>
        <w:tc>
          <w:tcPr>
            <w:tcW w:w="9540" w:type="dxa"/>
            <w:shd w:val="clear" w:color="auto" w:fill="auto"/>
          </w:tcPr>
          <w:p w:rsidR="00AA643D" w:rsidRPr="00815AB4" w:rsidP="009917F4">
            <w:pPr>
              <w:tabs>
                <w:tab w:val="num" w:pos="1440"/>
              </w:tabs>
              <w:rPr>
                <w:rFonts w:ascii="Arial Black" w:hAnsi="Arial Black"/>
                <w:color w:val="006699"/>
                <w:sz w:val="40"/>
                <w:szCs w:val="40"/>
              </w:rPr>
            </w:pPr>
            <w:r w:rsidRPr="00815AB4">
              <w:rPr>
                <w:rFonts w:ascii="Arial Black" w:hAnsi="Arial Black"/>
                <w:color w:val="006699"/>
                <w:sz w:val="40"/>
                <w:szCs w:val="40"/>
              </w:rPr>
              <w:t>ATTRIBUTE SERIES:</w:t>
            </w:r>
          </w:p>
          <w:p w:rsidR="00AA643D" w:rsidRPr="00C821FC" w:rsidP="009917F4">
            <w:pPr>
              <w:tabs>
                <w:tab w:val="num" w:pos="1440"/>
              </w:tabs>
              <w:rPr>
                <w:rFonts w:ascii="Arial Black" w:hAnsi="Arial Black"/>
                <w:b/>
                <w:color w:val="006699"/>
                <w:sz w:val="32"/>
                <w:szCs w:val="32"/>
              </w:rPr>
            </w:pPr>
          </w:p>
          <w:p w:rsidR="00AA643D" w:rsidRPr="00815AB4" w:rsidP="009917F4">
            <w:pPr>
              <w:tabs>
                <w:tab w:val="num" w:pos="1440"/>
              </w:tabs>
              <w:rPr>
                <w:b/>
                <w:color w:val="006699"/>
                <w:sz w:val="28"/>
                <w:szCs w:val="28"/>
              </w:rPr>
            </w:pPr>
            <w:r w:rsidRPr="00815AB4">
              <w:rPr>
                <w:rFonts w:ascii="Arial Black" w:hAnsi="Arial Black"/>
                <w:b/>
                <w:color w:val="006699"/>
                <w:sz w:val="28"/>
                <w:szCs w:val="28"/>
              </w:rPr>
              <w:t>2</w:t>
            </w:r>
            <w:r w:rsidRPr="00815AB4">
              <w:rPr>
                <w:rFonts w:ascii="Arial Black" w:hAnsi="Arial Black"/>
                <w:color w:val="006699"/>
                <w:sz w:val="28"/>
                <w:szCs w:val="28"/>
              </w:rPr>
              <w:t xml:space="preserve">. </w:t>
            </w:r>
            <w:r w:rsidRPr="00815AB4">
              <w:rPr>
                <w:rFonts w:ascii="Arial Black" w:hAnsi="Arial Black"/>
                <w:b/>
                <w:color w:val="006699"/>
                <w:sz w:val="28"/>
                <w:szCs w:val="28"/>
              </w:rPr>
              <w:t>LIST</w:t>
            </w:r>
            <w:r w:rsidRPr="00815AB4">
              <w:rPr>
                <w:rFonts w:ascii="Arial Black" w:hAnsi="Arial Black"/>
                <w:color w:val="006699"/>
                <w:sz w:val="28"/>
                <w:szCs w:val="28"/>
              </w:rPr>
              <w:t xml:space="preserve"> </w:t>
            </w:r>
            <w:r w:rsidRPr="00815AB4">
              <w:rPr>
                <w:rFonts w:ascii="Arial Black" w:hAnsi="Arial Black"/>
                <w:b/>
                <w:color w:val="006699"/>
                <w:sz w:val="28"/>
                <w:szCs w:val="28"/>
              </w:rPr>
              <w:t>CUSTOMER SERVICE</w:t>
            </w:r>
            <w:r w:rsidRPr="00815AB4">
              <w:rPr>
                <w:rFonts w:ascii="Arial Black" w:hAnsi="Arial Black"/>
                <w:color w:val="006699"/>
                <w:sz w:val="28"/>
                <w:szCs w:val="28"/>
              </w:rPr>
              <w:t xml:space="preserve"> </w:t>
            </w:r>
            <w:r w:rsidRPr="00815AB4">
              <w:rPr>
                <w:rFonts w:ascii="Arial Black" w:hAnsi="Arial Black"/>
                <w:b/>
                <w:color w:val="006699"/>
                <w:sz w:val="28"/>
                <w:szCs w:val="28"/>
              </w:rPr>
              <w:t>ATTRIBUTES:</w:t>
            </w:r>
          </w:p>
          <w:p w:rsidR="00AA643D" w:rsidRPr="00144D74" w:rsidP="009917F4">
            <w:pPr>
              <w:tabs>
                <w:tab w:val="num" w:pos="1440"/>
              </w:tabs>
              <w:jc w:val="both"/>
              <w:rPr>
                <w:rFonts w:ascii="Arial Black" w:hAnsi="Arial Black" w:cs="Arial"/>
                <w:sz w:val="28"/>
                <w:szCs w:val="28"/>
              </w:rPr>
            </w:pPr>
            <w:r w:rsidRPr="00144D74">
              <w:rPr>
                <w:rFonts w:ascii="Arial Black" w:hAnsi="Arial Black" w:cs="Arial"/>
                <w:sz w:val="28"/>
                <w:szCs w:val="28"/>
              </w:rPr>
              <w:t>Next, I would like you to tell me specifically what these companies do to distinguish them apart from other companies and make you feel good about doing business with them.</w:t>
            </w:r>
          </w:p>
          <w:p w:rsidR="00AA643D" w:rsidRPr="00C821FC" w:rsidP="009917F4">
            <w:pPr>
              <w:ind w:left="720"/>
              <w:jc w:val="both"/>
              <w:rPr>
                <w:b/>
                <w:color w:val="008000"/>
              </w:rPr>
            </w:pPr>
          </w:p>
          <w:p w:rsidR="00AA643D" w:rsidRPr="00C821FC" w:rsidP="00AA643D">
            <w:pPr>
              <w:numPr>
                <w:ilvl w:val="0"/>
                <w:numId w:val="14"/>
              </w:numPr>
              <w:rPr>
                <w:rFonts w:ascii="Arial" w:hAnsi="Arial" w:cs="Arial"/>
                <w:b/>
                <w:color w:val="008000"/>
              </w:rPr>
            </w:pPr>
            <w:r w:rsidRPr="00C821FC">
              <w:rPr>
                <w:rFonts w:ascii="Arial" w:hAnsi="Arial" w:cs="Arial"/>
                <w:b/>
              </w:rPr>
              <w:t xml:space="preserve"> </w:t>
            </w:r>
            <w:r w:rsidRPr="00C821FC">
              <w:rPr>
                <w:rFonts w:ascii="Arial" w:hAnsi="Arial" w:cs="Arial"/>
                <w:b/>
                <w:color w:val="008000"/>
              </w:rPr>
              <w:t>Probe: Is it their people, the way they resolve problems, how they treat you?  Try to determine specifically what it is that sets them apart from other companies.</w:t>
            </w:r>
          </w:p>
          <w:p w:rsidR="00AA643D" w:rsidRPr="00C821FC" w:rsidP="009917F4">
            <w:pPr>
              <w:ind w:left="720"/>
              <w:rPr>
                <w:b/>
                <w:color w:val="008000"/>
              </w:rPr>
            </w:pPr>
          </w:p>
          <w:p w:rsidR="00AA643D" w:rsidRPr="00C821FC" w:rsidP="009917F4">
            <w:pPr>
              <w:rPr>
                <w:rFonts w:ascii="Arial" w:hAnsi="Arial" w:cs="Arial"/>
                <w:b/>
              </w:rPr>
            </w:pPr>
            <w:r w:rsidRPr="00C821FC">
              <w:rPr>
                <w:rFonts w:ascii="Arial Black" w:hAnsi="Arial Black" w:cs="Arial"/>
                <w:color w:val="000000"/>
                <w:sz w:val="28"/>
                <w:szCs w:val="28"/>
              </w:rPr>
              <w:t>Who would like to start?</w:t>
            </w:r>
          </w:p>
          <w:p w:rsidR="00AA643D" w:rsidRPr="00C821FC" w:rsidP="009917F4">
            <w:pPr>
              <w:tabs>
                <w:tab w:val="num" w:pos="1440"/>
              </w:tabs>
              <w:rPr>
                <w:rFonts w:ascii="Arial" w:hAnsi="Arial" w:cs="Arial"/>
                <w:b/>
              </w:rPr>
            </w:pPr>
          </w:p>
          <w:p w:rsidR="00AA643D" w:rsidP="00AA643D">
            <w:pPr>
              <w:numPr>
                <w:ilvl w:val="0"/>
                <w:numId w:val="18"/>
              </w:numPr>
            </w:pPr>
            <w:r w:rsidRPr="00C821FC">
              <w:rPr>
                <w:rFonts w:ascii="Arial" w:hAnsi="Arial" w:cs="Arial"/>
                <w:b/>
                <w:color w:val="FF0000"/>
              </w:rPr>
              <w:t xml:space="preserve">Build attribute list until all possibilities have been exhausted and the group can no longer offer new attributes. </w:t>
            </w:r>
            <w:r>
              <w:t xml:space="preserve"> </w:t>
            </w:r>
          </w:p>
          <w:p w:rsidR="00AA643D" w:rsidP="009917F4"/>
        </w:tc>
      </w:tr>
    </w:tbl>
    <w:p w:rsidR="00AA643D" w:rsidP="00AA643D"/>
    <w:p w:rsidR="006A1D04" w:rsidP="00AA643D"/>
    <w:p w:rsidR="006A1D04" w:rsidP="00AA643D"/>
    <w:p w:rsidR="006A1D04" w:rsidP="00AA643D"/>
    <w:p w:rsidR="006A1D04" w:rsidP="00AA643D"/>
    <w:p w:rsidR="006A1D04"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0"/>
      </w:tblGrid>
      <w:tr w:rsidTr="006A1D04">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980" w:type="dxa"/>
            <w:shd w:val="clear" w:color="auto" w:fill="auto"/>
          </w:tcPr>
          <w:p w:rsidR="00AA643D" w:rsidRPr="00C821FC" w:rsidP="009917F4">
            <w:pPr>
              <w:rPr>
                <w:rFonts w:ascii="Arial Black" w:hAnsi="Arial Black"/>
              </w:rPr>
            </w:pPr>
            <w:r w:rsidRPr="00C821FC">
              <w:rPr>
                <w:rFonts w:ascii="Arial Black" w:hAnsi="Arial Black" w:cs="Arial"/>
                <w:sz w:val="28"/>
                <w:szCs w:val="28"/>
              </w:rPr>
              <w:t>Now I would like to shift your focus from your experience with your favorite companies to your recent experience with FEMA.</w:t>
            </w:r>
          </w:p>
        </w:tc>
      </w:tr>
    </w:tbl>
    <w:p w:rsidR="00AA643D" w:rsidP="00AA643D"/>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8"/>
        <w:gridCol w:w="9536"/>
      </w:tblGrid>
      <w:tr w:rsidTr="006A1D04">
        <w:tblPrEx>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8" w:type="dxa"/>
            <w:shd w:val="clear" w:color="auto" w:fill="auto"/>
          </w:tcPr>
          <w:p w:rsidR="00AA643D" w:rsidP="009917F4"/>
          <w:p w:rsidR="00AA643D" w:rsidP="009917F4"/>
          <w:p w:rsidR="00AA643D" w:rsidP="009917F4"/>
          <w:p w:rsidR="00AA643D" w:rsidP="009917F4"/>
          <w:p w:rsidR="00AA643D" w:rsidP="009917F4"/>
          <w:p w:rsidR="00AA643D" w:rsidP="009917F4"/>
          <w:p w:rsidR="00AA643D" w:rsidP="009917F4"/>
          <w:p w:rsidR="00AA643D" w:rsidP="009917F4"/>
          <w:p w:rsidR="00AA643D" w:rsidP="009917F4"/>
          <w:p w:rsidR="00AA643D" w:rsidP="009917F4"/>
          <w:p w:rsidR="00AA643D" w:rsidP="009917F4"/>
          <w:p w:rsidR="00AA643D" w:rsidP="009917F4"/>
          <w:p w:rsidR="00AA643D" w:rsidRPr="00C821FC" w:rsidP="009917F4">
            <w:pPr>
              <w:rPr>
                <w:rFonts w:ascii="Arial Black" w:hAnsi="Arial Black"/>
              </w:rPr>
            </w:pPr>
            <w:r w:rsidRPr="00C821FC">
              <w:rPr>
                <w:rFonts w:ascii="Arial Black" w:hAnsi="Arial Black"/>
              </w:rPr>
              <w:t>5 Min</w:t>
            </w:r>
          </w:p>
        </w:tc>
        <w:tc>
          <w:tcPr>
            <w:tcW w:w="9536" w:type="dxa"/>
            <w:shd w:val="clear" w:color="auto" w:fill="auto"/>
          </w:tcPr>
          <w:p w:rsidR="00AA643D" w:rsidRPr="00815AB4" w:rsidP="009917F4">
            <w:pPr>
              <w:rPr>
                <w:rFonts w:ascii="Arial Black" w:hAnsi="Arial Black" w:cs="Arial"/>
                <w:color w:val="006699"/>
                <w:sz w:val="28"/>
                <w:szCs w:val="28"/>
              </w:rPr>
            </w:pPr>
            <w:r w:rsidRPr="00815AB4">
              <w:rPr>
                <w:rFonts w:ascii="Arial Black" w:hAnsi="Arial Black" w:cs="Arial"/>
                <w:color w:val="006699"/>
                <w:sz w:val="28"/>
                <w:szCs w:val="28"/>
              </w:rPr>
              <w:t>3. CAPTURE ATTRIBUTES UNIQUE TO FEMA::</w:t>
            </w:r>
          </w:p>
          <w:p w:rsidR="00AA643D" w:rsidRPr="00144D74" w:rsidP="009917F4">
            <w:pPr>
              <w:ind w:left="-120"/>
              <w:jc w:val="both"/>
              <w:rPr>
                <w:rFonts w:ascii="Arial Black" w:hAnsi="Arial Black" w:cs="Arial"/>
                <w:sz w:val="28"/>
                <w:szCs w:val="28"/>
              </w:rPr>
            </w:pPr>
            <w:r w:rsidRPr="00144D74">
              <w:rPr>
                <w:rFonts w:ascii="Arial Black" w:hAnsi="Arial Black" w:cs="Arial"/>
                <w:sz w:val="28"/>
                <w:szCs w:val="28"/>
              </w:rPr>
              <w:t xml:space="preserve">Considering all the important service attributes we’ve discussed, Which ones from your perspective would be important to you in conducting business with FEMA?  </w:t>
            </w:r>
          </w:p>
          <w:p w:rsidR="00AA643D" w:rsidRPr="00C821FC" w:rsidP="009917F4">
            <w:pPr>
              <w:ind w:left="-120"/>
              <w:jc w:val="both"/>
              <w:rPr>
                <w:rFonts w:ascii="Arial" w:hAnsi="Arial" w:cs="Arial"/>
                <w:b/>
                <w:sz w:val="28"/>
                <w:szCs w:val="28"/>
              </w:rPr>
            </w:pPr>
          </w:p>
          <w:p w:rsidR="00AA643D" w:rsidRPr="00C821FC" w:rsidP="00AA643D">
            <w:pPr>
              <w:numPr>
                <w:ilvl w:val="2"/>
                <w:numId w:val="15"/>
              </w:numPr>
              <w:rPr>
                <w:rFonts w:ascii="Arial" w:hAnsi="Arial" w:cs="Arial"/>
                <w:b/>
                <w:color w:val="FF0000"/>
              </w:rPr>
            </w:pPr>
            <w:r w:rsidRPr="00C821FC">
              <w:rPr>
                <w:rFonts w:ascii="Arial" w:hAnsi="Arial" w:cs="Arial"/>
                <w:b/>
                <w:color w:val="FF0000"/>
              </w:rPr>
              <w:t xml:space="preserve">(Using the base attribute list, the scribe will highlight those important to FEMA) </w:t>
            </w:r>
          </w:p>
          <w:p w:rsidR="00AA643D" w:rsidRPr="00C821FC" w:rsidP="009917F4">
            <w:pPr>
              <w:rPr>
                <w:rFonts w:ascii="Arial" w:hAnsi="Arial" w:cs="Arial"/>
                <w:b/>
              </w:rPr>
            </w:pPr>
          </w:p>
          <w:p w:rsidR="00AA643D" w:rsidRPr="00C821FC" w:rsidP="009917F4">
            <w:pPr>
              <w:rPr>
                <w:rFonts w:ascii="Arial" w:hAnsi="Arial" w:cs="Arial"/>
                <w:b/>
              </w:rPr>
            </w:pPr>
          </w:p>
          <w:p w:rsidR="00AA643D" w:rsidRPr="00815AB4" w:rsidP="009917F4">
            <w:pPr>
              <w:ind w:left="659" w:hanging="659"/>
              <w:rPr>
                <w:rFonts w:ascii="Arial Black" w:hAnsi="Arial Black" w:cs="Arial"/>
                <w:color w:val="006699"/>
                <w:sz w:val="28"/>
                <w:szCs w:val="28"/>
              </w:rPr>
            </w:pPr>
            <w:r w:rsidRPr="00815AB4">
              <w:rPr>
                <w:rFonts w:ascii="Arial Black" w:hAnsi="Arial Black" w:cs="Arial"/>
                <w:color w:val="006699"/>
                <w:sz w:val="28"/>
                <w:szCs w:val="28"/>
              </w:rPr>
              <w:t>3a.</w:t>
            </w:r>
            <w:r w:rsidRPr="00815AB4">
              <w:rPr>
                <w:rFonts w:ascii="Arial" w:hAnsi="Arial" w:cs="Arial"/>
                <w:color w:val="006699"/>
                <w:sz w:val="28"/>
                <w:szCs w:val="28"/>
              </w:rPr>
              <w:t xml:space="preserve">  </w:t>
            </w:r>
            <w:r w:rsidRPr="00815AB4">
              <w:rPr>
                <w:rFonts w:ascii="Arial Black" w:hAnsi="Arial Black" w:cs="Arial"/>
                <w:color w:val="006699"/>
                <w:sz w:val="28"/>
                <w:szCs w:val="28"/>
              </w:rPr>
              <w:t>ADDITIONAL FEMA ATTRIBUTES (NOT ON LIST)</w:t>
            </w:r>
          </w:p>
          <w:p w:rsidR="00AA643D" w:rsidRPr="00C821FC" w:rsidP="009917F4">
            <w:pPr>
              <w:ind w:left="659" w:hanging="659"/>
              <w:rPr>
                <w:rFonts w:ascii="Arial Black" w:hAnsi="Arial Black" w:cs="Arial"/>
                <w:sz w:val="28"/>
                <w:szCs w:val="28"/>
              </w:rPr>
            </w:pPr>
            <w:r w:rsidRPr="00C821FC">
              <w:rPr>
                <w:rFonts w:ascii="Arial Black" w:hAnsi="Arial Black" w:cs="Arial"/>
                <w:sz w:val="28"/>
                <w:szCs w:val="28"/>
              </w:rPr>
              <w:t>Are there any additional attributes that would be important</w:t>
            </w:r>
          </w:p>
          <w:p w:rsidR="00AA643D" w:rsidRPr="00C821FC" w:rsidP="009917F4">
            <w:pPr>
              <w:ind w:left="659" w:hanging="659"/>
              <w:rPr>
                <w:rFonts w:ascii="Arial Black" w:hAnsi="Arial Black" w:cs="Arial"/>
                <w:sz w:val="28"/>
                <w:szCs w:val="28"/>
              </w:rPr>
            </w:pPr>
            <w:r w:rsidRPr="00C821FC">
              <w:rPr>
                <w:rFonts w:ascii="Arial Black" w:hAnsi="Arial Black" w:cs="Arial"/>
                <w:sz w:val="28"/>
                <w:szCs w:val="28"/>
              </w:rPr>
              <w:t>in doing business with FEMA that are not on our list?</w:t>
            </w:r>
          </w:p>
          <w:p w:rsidR="00AA643D" w:rsidRPr="00C821FC" w:rsidP="009917F4">
            <w:pPr>
              <w:ind w:left="-61" w:hanging="659"/>
              <w:jc w:val="both"/>
              <w:rPr>
                <w:rFonts w:ascii="Arial" w:hAnsi="Arial" w:cs="Arial"/>
                <w:b/>
                <w:sz w:val="28"/>
                <w:szCs w:val="28"/>
              </w:rPr>
            </w:pPr>
          </w:p>
          <w:p w:rsidR="00AA643D" w:rsidRPr="00C821FC" w:rsidP="00AA643D">
            <w:pPr>
              <w:numPr>
                <w:ilvl w:val="0"/>
                <w:numId w:val="16"/>
              </w:numPr>
              <w:rPr>
                <w:rFonts w:ascii="Arial" w:hAnsi="Arial" w:cs="Arial"/>
                <w:b/>
                <w:color w:val="008000"/>
              </w:rPr>
            </w:pPr>
            <w:r w:rsidRPr="00C821FC">
              <w:rPr>
                <w:rFonts w:ascii="Arial" w:hAnsi="Arial" w:cs="Arial"/>
                <w:b/>
                <w:color w:val="008000"/>
              </w:rPr>
              <w:t xml:space="preserve"> PROBE: When we think of FEMA, what attributes need to be added to this list?</w:t>
            </w:r>
          </w:p>
          <w:p w:rsidR="00AA643D" w:rsidRPr="00C821FC" w:rsidP="009917F4">
            <w:pPr>
              <w:ind w:left="720"/>
              <w:rPr>
                <w:rFonts w:ascii="Arial" w:hAnsi="Arial" w:cs="Arial"/>
                <w:b/>
                <w:color w:val="008000"/>
              </w:rPr>
            </w:pPr>
          </w:p>
          <w:p w:rsidR="00AA643D" w:rsidRPr="00C821FC" w:rsidP="00AA643D">
            <w:pPr>
              <w:numPr>
                <w:ilvl w:val="2"/>
                <w:numId w:val="15"/>
              </w:numPr>
              <w:rPr>
                <w:rFonts w:ascii="Arial" w:hAnsi="Arial" w:cs="Arial"/>
                <w:sz w:val="16"/>
                <w:szCs w:val="16"/>
              </w:rPr>
            </w:pPr>
            <w:r>
              <w:rPr>
                <w:rFonts w:ascii="Arial" w:hAnsi="Arial" w:cs="Arial"/>
                <w:b/>
                <w:color w:val="FF0000"/>
              </w:rPr>
              <w:t>Add additional attributes to existing list</w:t>
            </w:r>
            <w:r w:rsidRPr="00C821FC">
              <w:rPr>
                <w:rFonts w:ascii="Arial" w:hAnsi="Arial" w:cs="Arial"/>
                <w:b/>
                <w:color w:val="FF0000"/>
              </w:rPr>
              <w:t xml:space="preserve">. </w:t>
            </w:r>
          </w:p>
          <w:p w:rsidR="00AA643D" w:rsidRPr="00C821FC" w:rsidP="00AA643D">
            <w:pPr>
              <w:numPr>
                <w:ilvl w:val="2"/>
                <w:numId w:val="15"/>
              </w:numPr>
              <w:rPr>
                <w:rFonts w:ascii="Arial" w:hAnsi="Arial" w:cs="Arial"/>
                <w:b/>
                <w:color w:val="FF0000"/>
              </w:rPr>
            </w:pPr>
            <w:r w:rsidRPr="00C821FC">
              <w:rPr>
                <w:rFonts w:ascii="Arial" w:hAnsi="Arial" w:cs="Arial"/>
                <w:b/>
                <w:color w:val="FF0000"/>
              </w:rPr>
              <w:t>Allow a few minutes for scribe to add new attributes to list.</w:t>
            </w:r>
          </w:p>
          <w:p w:rsidR="00AA643D" w:rsidP="009917F4"/>
        </w:tc>
      </w:tr>
    </w:tbl>
    <w:p w:rsidR="00AA643D"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9540"/>
      </w:tblGrid>
      <w:tr w:rsidTr="004C5795">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40" w:type="dxa"/>
            <w:shd w:val="clear" w:color="auto" w:fill="auto"/>
          </w:tcPr>
          <w:p w:rsidR="00AA643D" w:rsidP="009917F4"/>
          <w:p w:rsidR="00AA643D" w:rsidP="009917F4"/>
          <w:p w:rsidR="00AA643D" w:rsidP="009917F4"/>
          <w:p w:rsidR="00AA643D" w:rsidP="009917F4"/>
          <w:p w:rsidR="00AA643D" w:rsidP="009917F4"/>
          <w:p w:rsidR="00AA643D" w:rsidP="009917F4"/>
          <w:p w:rsidR="00AA643D" w:rsidP="009917F4"/>
          <w:p w:rsidR="00AA643D" w:rsidP="009917F4"/>
          <w:p w:rsidR="00AA643D" w:rsidP="009917F4">
            <w:r w:rsidRPr="00C821FC">
              <w:rPr>
                <w:rFonts w:ascii="Arial Black" w:hAnsi="Arial Black"/>
              </w:rPr>
              <w:t>10 Min</w:t>
            </w:r>
          </w:p>
        </w:tc>
        <w:tc>
          <w:tcPr>
            <w:tcW w:w="9540" w:type="dxa"/>
            <w:shd w:val="clear" w:color="auto" w:fill="auto"/>
          </w:tcPr>
          <w:p w:rsidR="00AA643D" w:rsidRPr="00815AB4" w:rsidP="009917F4">
            <w:pPr>
              <w:tabs>
                <w:tab w:val="num" w:pos="1440"/>
              </w:tabs>
              <w:rPr>
                <w:rFonts w:ascii="Arial Black" w:hAnsi="Arial Black"/>
                <w:color w:val="006699"/>
                <w:sz w:val="28"/>
                <w:szCs w:val="28"/>
              </w:rPr>
            </w:pPr>
            <w:r w:rsidRPr="00815AB4">
              <w:rPr>
                <w:rFonts w:ascii="Arial Black" w:hAnsi="Arial Black"/>
                <w:b/>
                <w:color w:val="006699"/>
                <w:sz w:val="28"/>
                <w:szCs w:val="28"/>
              </w:rPr>
              <w:t>4.  FIVE MOST IMPORTANT FEMA ATTRIBUTES</w:t>
            </w:r>
            <w:r w:rsidRPr="00815AB4">
              <w:rPr>
                <w:rFonts w:ascii="Arial Black" w:hAnsi="Arial Black"/>
                <w:color w:val="006699"/>
                <w:sz w:val="28"/>
                <w:szCs w:val="28"/>
              </w:rPr>
              <w:t>:</w:t>
            </w:r>
          </w:p>
          <w:p w:rsidR="00AA643D" w:rsidRPr="00144D74" w:rsidP="009917F4">
            <w:pPr>
              <w:rPr>
                <w:rFonts w:ascii="Arial Black" w:hAnsi="Arial Black" w:cs="Arial"/>
                <w:sz w:val="28"/>
                <w:szCs w:val="28"/>
              </w:rPr>
            </w:pPr>
            <w:r w:rsidRPr="00144D74">
              <w:rPr>
                <w:rFonts w:ascii="Arial Black" w:hAnsi="Arial Black" w:cs="Arial"/>
                <w:sz w:val="28"/>
                <w:szCs w:val="28"/>
              </w:rPr>
              <w:t xml:space="preserve">Ok, we have a good list here, now I would like you to take your pad and pen and over the next few minutes write down what you feel are the five most important customer service attributes in doing business with FEMA? </w:t>
            </w:r>
          </w:p>
          <w:p w:rsidR="00AA643D" w:rsidRPr="00C821FC" w:rsidP="00AA643D">
            <w:pPr>
              <w:numPr>
                <w:ilvl w:val="3"/>
                <w:numId w:val="19"/>
              </w:numPr>
              <w:rPr>
                <w:rFonts w:ascii="Arial" w:hAnsi="Arial" w:cs="Arial"/>
                <w:color w:val="FF0000"/>
                <w:sz w:val="28"/>
                <w:szCs w:val="28"/>
              </w:rPr>
            </w:pPr>
            <w:r w:rsidRPr="00C821FC">
              <w:rPr>
                <w:rFonts w:ascii="Arial" w:hAnsi="Arial" w:cs="Arial"/>
                <w:b/>
                <w:color w:val="FF0000"/>
              </w:rPr>
              <w:t xml:space="preserve">After they have finished writing their </w:t>
            </w:r>
            <w:r w:rsidR="00E95A3B">
              <w:rPr>
                <w:rFonts w:ascii="Arial" w:hAnsi="Arial" w:cs="Arial"/>
                <w:b/>
                <w:color w:val="FF0000"/>
              </w:rPr>
              <w:t xml:space="preserve">five choices </w:t>
            </w:r>
            <w:r w:rsidRPr="00C821FC">
              <w:rPr>
                <w:rFonts w:ascii="Arial" w:hAnsi="Arial" w:cs="Arial"/>
                <w:b/>
                <w:color w:val="FF0000"/>
              </w:rPr>
              <w:t xml:space="preserve">on their </w:t>
            </w:r>
            <w:r w:rsidRPr="00C821FC" w:rsidR="00E95A3B">
              <w:rPr>
                <w:rFonts w:ascii="Arial" w:hAnsi="Arial" w:cs="Arial"/>
                <w:b/>
                <w:color w:val="FF0000"/>
              </w:rPr>
              <w:t>scratch pads</w:t>
            </w:r>
            <w:r w:rsidRPr="00C821FC">
              <w:rPr>
                <w:rFonts w:ascii="Arial" w:hAnsi="Arial" w:cs="Arial"/>
                <w:b/>
                <w:color w:val="FF0000"/>
              </w:rPr>
              <w:t xml:space="preserve">, </w:t>
            </w:r>
            <w:r w:rsidRPr="00C821FC">
              <w:rPr>
                <w:rFonts w:ascii="Arial" w:hAnsi="Arial" w:cs="Arial"/>
                <w:b/>
                <w:color w:val="FF0000"/>
                <w:u w:val="single"/>
              </w:rPr>
              <w:t>begin polling each attendee</w:t>
            </w:r>
            <w:r w:rsidRPr="00C821FC">
              <w:rPr>
                <w:rFonts w:ascii="Arial" w:hAnsi="Arial" w:cs="Arial"/>
                <w:b/>
                <w:color w:val="FF0000"/>
              </w:rPr>
              <w:t xml:space="preserve"> for their five selections and allow the scribe enough time to record their choices.</w:t>
            </w:r>
          </w:p>
          <w:p w:rsidR="00AA643D" w:rsidRPr="00C821FC" w:rsidP="00AA643D">
            <w:pPr>
              <w:numPr>
                <w:ilvl w:val="3"/>
                <w:numId w:val="19"/>
              </w:numPr>
              <w:rPr>
                <w:rFonts w:ascii="Arial" w:hAnsi="Arial" w:cs="Arial"/>
                <w:color w:val="FF0000"/>
                <w:sz w:val="28"/>
                <w:szCs w:val="28"/>
              </w:rPr>
            </w:pPr>
            <w:r w:rsidRPr="00C821FC">
              <w:rPr>
                <w:rFonts w:ascii="Arial" w:hAnsi="Arial" w:cs="Arial"/>
                <w:b/>
                <w:color w:val="FF0000"/>
              </w:rPr>
              <w:t xml:space="preserve">Scribe will sort in descending order so top attributes will display toward top of screen. Scribe will then cut and </w:t>
            </w:r>
            <w:r w:rsidRPr="00C821FC" w:rsidR="00E95A3B">
              <w:rPr>
                <w:rFonts w:ascii="Arial" w:hAnsi="Arial" w:cs="Arial"/>
                <w:b/>
                <w:color w:val="FF0000"/>
              </w:rPr>
              <w:t>paste</w:t>
            </w:r>
            <w:r w:rsidRPr="00C821FC">
              <w:rPr>
                <w:rFonts w:ascii="Arial" w:hAnsi="Arial" w:cs="Arial"/>
                <w:b/>
                <w:color w:val="FF0000"/>
              </w:rPr>
              <w:t xml:space="preserve"> into ranking spreadsheet.</w:t>
            </w:r>
          </w:p>
          <w:p w:rsidR="00AA643D" w:rsidRPr="00C821FC" w:rsidP="009917F4">
            <w:pPr>
              <w:ind w:left="1320"/>
              <w:rPr>
                <w:rFonts w:ascii="Arial" w:hAnsi="Arial" w:cs="Arial"/>
                <w:color w:val="FF0000"/>
                <w:sz w:val="28"/>
                <w:szCs w:val="28"/>
              </w:rPr>
            </w:pPr>
          </w:p>
          <w:p w:rsidR="00AA643D" w:rsidRPr="00C821FC" w:rsidP="009917F4">
            <w:pPr>
              <w:ind w:left="-120"/>
              <w:rPr>
                <w:rFonts w:ascii="Arial" w:hAnsi="Arial" w:cs="Arial"/>
                <w:b/>
                <w:color w:val="FF0000"/>
                <w:sz w:val="28"/>
                <w:szCs w:val="28"/>
              </w:rPr>
            </w:pPr>
            <w:r w:rsidRPr="00C821FC">
              <w:rPr>
                <w:rFonts w:ascii="Arial" w:hAnsi="Arial" w:cs="Arial"/>
                <w:b/>
                <w:color w:val="000000"/>
                <w:sz w:val="28"/>
                <w:szCs w:val="28"/>
              </w:rPr>
              <w:t xml:space="preserve"> </w:t>
            </w:r>
            <w:r w:rsidRPr="00144D74">
              <w:rPr>
                <w:rFonts w:ascii="Arial Black" w:hAnsi="Arial Black" w:cs="Arial"/>
                <w:color w:val="000000"/>
                <w:sz w:val="28"/>
                <w:szCs w:val="28"/>
              </w:rPr>
              <w:t xml:space="preserve">Ok, </w:t>
            </w:r>
            <w:r w:rsidRPr="00144D74" w:rsidR="00E95A3B">
              <w:rPr>
                <w:rFonts w:ascii="Arial Black" w:hAnsi="Arial Black" w:cs="Arial"/>
                <w:color w:val="000000"/>
                <w:sz w:val="28"/>
                <w:szCs w:val="28"/>
              </w:rPr>
              <w:t>let us</w:t>
            </w:r>
            <w:r w:rsidRPr="00144D74">
              <w:rPr>
                <w:rFonts w:ascii="Arial Black" w:hAnsi="Arial Black" w:cs="Arial"/>
                <w:color w:val="000000"/>
                <w:sz w:val="28"/>
                <w:szCs w:val="28"/>
              </w:rPr>
              <w:t xml:space="preserve"> see which five you selected.</w:t>
            </w:r>
            <w:r w:rsidRPr="00C821FC">
              <w:rPr>
                <w:rFonts w:ascii="Arial" w:hAnsi="Arial" w:cs="Arial"/>
                <w:b/>
                <w:color w:val="000000"/>
                <w:sz w:val="28"/>
                <w:szCs w:val="28"/>
              </w:rPr>
              <w:t xml:space="preserve"> </w:t>
            </w:r>
            <w:r w:rsidRPr="00C821FC">
              <w:rPr>
                <w:rFonts w:ascii="Arial" w:hAnsi="Arial" w:cs="Arial"/>
                <w:b/>
                <w:color w:val="FF0000"/>
                <w:sz w:val="28"/>
                <w:szCs w:val="28"/>
              </w:rPr>
              <w:t>(Begin Polling)</w:t>
            </w:r>
          </w:p>
          <w:p w:rsidR="00AA643D" w:rsidRPr="00C821FC" w:rsidP="009917F4">
            <w:pPr>
              <w:ind w:left="-120"/>
              <w:rPr>
                <w:rFonts w:ascii="Arial" w:hAnsi="Arial" w:cs="Arial"/>
                <w:b/>
                <w:color w:val="FF0000"/>
                <w:sz w:val="16"/>
                <w:szCs w:val="16"/>
              </w:rPr>
            </w:pPr>
          </w:p>
          <w:p w:rsidR="00AA643D" w:rsidP="009917F4">
            <w:pPr>
              <w:numPr>
                <w:ilvl w:val="0"/>
                <w:numId w:val="17"/>
              </w:numPr>
            </w:pPr>
            <w:r w:rsidRPr="00C821FC">
              <w:rPr>
                <w:rFonts w:ascii="Arial" w:hAnsi="Arial" w:cs="Arial"/>
                <w:b/>
                <w:color w:val="FF0000"/>
                <w:sz w:val="28"/>
                <w:szCs w:val="28"/>
              </w:rPr>
              <w:t>After recording the five most important attributes, discuss their selections with them to determine if they would like to add or delete any.</w:t>
            </w:r>
          </w:p>
        </w:tc>
      </w:tr>
    </w:tbl>
    <w:p w:rsidR="0007708C">
      <w:r>
        <w:br w:type="page"/>
      </w:r>
    </w:p>
    <w:tbl>
      <w:tblPr>
        <w:tblpPr w:leftFromText="180" w:rightFromText="180" w:vertAnchor="page" w:horzAnchor="margin" w:tblpY="93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9535"/>
      </w:tblGrid>
      <w:tr w:rsidTr="0007708C">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980" w:type="dxa"/>
            <w:gridSpan w:val="2"/>
            <w:shd w:val="clear" w:color="auto" w:fill="auto"/>
          </w:tcPr>
          <w:p w:rsidR="0007708C" w:rsidRPr="00C821FC" w:rsidP="00E95A3B">
            <w:pPr>
              <w:jc w:val="both"/>
              <w:rPr>
                <w:rFonts w:ascii="Arial Black" w:hAnsi="Arial Black"/>
                <w:sz w:val="28"/>
                <w:szCs w:val="28"/>
              </w:rPr>
            </w:pPr>
            <w:r w:rsidRPr="00C821FC">
              <w:rPr>
                <w:rFonts w:ascii="Arial Black" w:hAnsi="Arial Black"/>
                <w:sz w:val="28"/>
                <w:szCs w:val="28"/>
              </w:rPr>
              <w:t>Now that we have your feedback regarding the customer service attributes that are the most important to you, I would like you to think back to the time</w:t>
            </w:r>
            <w:r w:rsidR="00E95A3B">
              <w:rPr>
                <w:rFonts w:ascii="Arial Black" w:hAnsi="Arial Black"/>
                <w:sz w:val="28"/>
                <w:szCs w:val="28"/>
              </w:rPr>
              <w:t xml:space="preserve"> immediately and the days after the disaster, before the Kickoff Meeting. </w:t>
            </w:r>
            <w:r w:rsidRPr="00C821FC">
              <w:rPr>
                <w:rFonts w:ascii="Arial Black" w:hAnsi="Arial Black"/>
                <w:sz w:val="28"/>
                <w:szCs w:val="28"/>
              </w:rPr>
              <w:t xml:space="preserve"> </w:t>
            </w:r>
          </w:p>
        </w:tc>
      </w:tr>
      <w:tr w:rsidTr="0007708C">
        <w:tblPrEx>
          <w:tblW w:w="10980" w:type="dxa"/>
          <w:tblLook w:val="01E0"/>
        </w:tblPrEx>
        <w:tc>
          <w:tcPr>
            <w:tcW w:w="1445" w:type="dxa"/>
            <w:shd w:val="clear" w:color="auto" w:fill="auto"/>
          </w:tcPr>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r w:rsidRPr="00C821FC">
              <w:rPr>
                <w:rFonts w:ascii="Arial Black" w:hAnsi="Arial Black" w:cs="Arial"/>
              </w:rPr>
              <w:t>5 min</w:t>
            </w: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tc>
        <w:tc>
          <w:tcPr>
            <w:tcW w:w="9535" w:type="dxa"/>
            <w:shd w:val="clear" w:color="auto" w:fill="auto"/>
          </w:tcPr>
          <w:p w:rsidR="0007708C" w:rsidRPr="00815AB4" w:rsidP="0007708C">
            <w:pPr>
              <w:rPr>
                <w:rFonts w:ascii="Arial Black" w:hAnsi="Arial Black" w:cs="Arial"/>
                <w:color w:val="006699"/>
                <w:sz w:val="40"/>
                <w:szCs w:val="40"/>
              </w:rPr>
            </w:pPr>
            <w:r w:rsidRPr="00815AB4">
              <w:rPr>
                <w:rFonts w:ascii="Arial Black" w:hAnsi="Arial Black" w:cs="Arial"/>
                <w:color w:val="006699"/>
                <w:sz w:val="40"/>
                <w:szCs w:val="40"/>
              </w:rPr>
              <w:t>Information:</w:t>
            </w:r>
          </w:p>
          <w:p w:rsidR="0007708C" w:rsidRPr="00C821FC" w:rsidP="0007708C">
            <w:pPr>
              <w:rPr>
                <w:rFonts w:ascii="Arial Black" w:hAnsi="Arial Black" w:cs="Arial"/>
                <w:b/>
                <w:color w:val="006699"/>
                <w:sz w:val="28"/>
                <w:szCs w:val="28"/>
              </w:rPr>
            </w:pPr>
            <w:r w:rsidRPr="00815AB4">
              <w:rPr>
                <w:rFonts w:ascii="Arial Black" w:hAnsi="Arial Black" w:cs="Arial"/>
                <w:color w:val="006699"/>
                <w:sz w:val="28"/>
                <w:szCs w:val="28"/>
              </w:rPr>
              <w:t>5.  LIST INITIAL INFORMATION WANET</w:t>
            </w:r>
            <w:r w:rsidRPr="00815AB4" w:rsidR="00E95A3B">
              <w:rPr>
                <w:rFonts w:ascii="Arial Black" w:hAnsi="Arial Black" w:cs="Arial"/>
                <w:color w:val="006699"/>
                <w:sz w:val="28"/>
                <w:szCs w:val="28"/>
              </w:rPr>
              <w:t>E</w:t>
            </w:r>
            <w:r w:rsidRPr="00815AB4">
              <w:rPr>
                <w:rFonts w:ascii="Arial Black" w:hAnsi="Arial Black" w:cs="Arial"/>
                <w:color w:val="006699"/>
                <w:sz w:val="28"/>
                <w:szCs w:val="28"/>
              </w:rPr>
              <w:t>D/NEEDED</w:t>
            </w:r>
          </w:p>
          <w:p w:rsidR="0007708C" w:rsidRPr="00C821FC" w:rsidP="0007708C">
            <w:pPr>
              <w:rPr>
                <w:rFonts w:ascii="Arial Black" w:hAnsi="Arial Black" w:cs="Arial"/>
                <w:sz w:val="28"/>
                <w:szCs w:val="28"/>
              </w:rPr>
            </w:pPr>
            <w:r w:rsidRPr="00C821FC">
              <w:rPr>
                <w:rFonts w:ascii="Arial Black" w:hAnsi="Arial Black" w:cs="Arial"/>
                <w:sz w:val="28"/>
                <w:szCs w:val="28"/>
              </w:rPr>
              <w:t>What specifically did you expect FEMA would do to help you</w:t>
            </w:r>
            <w:r>
              <w:rPr>
                <w:rFonts w:ascii="Arial Black" w:hAnsi="Arial Black" w:cs="Arial"/>
                <w:sz w:val="28"/>
                <w:szCs w:val="28"/>
              </w:rPr>
              <w:t>r organization</w:t>
            </w:r>
            <w:r w:rsidRPr="00C821FC">
              <w:rPr>
                <w:rFonts w:ascii="Arial Black" w:hAnsi="Arial Black" w:cs="Arial"/>
                <w:sz w:val="28"/>
                <w:szCs w:val="28"/>
              </w:rPr>
              <w:t xml:space="preserve"> recover from the disaster?</w:t>
            </w:r>
          </w:p>
          <w:p w:rsidR="0007708C" w:rsidRPr="00C821FC" w:rsidP="0007708C">
            <w:pPr>
              <w:numPr>
                <w:ilvl w:val="0"/>
                <w:numId w:val="1"/>
              </w:numPr>
              <w:rPr>
                <w:rFonts w:ascii="Arial" w:hAnsi="Arial" w:cs="Arial"/>
                <w:b/>
                <w:color w:val="008000"/>
                <w:sz w:val="28"/>
                <w:szCs w:val="28"/>
              </w:rPr>
            </w:pPr>
            <w:r w:rsidRPr="00C821FC">
              <w:rPr>
                <w:rFonts w:ascii="Arial" w:hAnsi="Arial" w:cs="Arial"/>
                <w:b/>
                <w:color w:val="008000"/>
                <w:sz w:val="28"/>
                <w:szCs w:val="28"/>
              </w:rPr>
              <w:t xml:space="preserve">PROBE: What types of </w:t>
            </w:r>
            <w:r>
              <w:rPr>
                <w:rFonts w:ascii="Arial" w:hAnsi="Arial" w:cs="Arial"/>
                <w:b/>
                <w:color w:val="008000"/>
                <w:sz w:val="28"/>
                <w:szCs w:val="28"/>
              </w:rPr>
              <w:t>information</w:t>
            </w:r>
            <w:r w:rsidRPr="00C821FC">
              <w:rPr>
                <w:rFonts w:ascii="Arial" w:hAnsi="Arial" w:cs="Arial"/>
                <w:b/>
                <w:color w:val="008000"/>
                <w:sz w:val="28"/>
                <w:szCs w:val="28"/>
              </w:rPr>
              <w:t xml:space="preserve"> did you expect FEMA to provide to y</w:t>
            </w:r>
            <w:r>
              <w:rPr>
                <w:rFonts w:ascii="Arial" w:hAnsi="Arial" w:cs="Arial"/>
                <w:b/>
                <w:color w:val="008000"/>
                <w:sz w:val="28"/>
                <w:szCs w:val="28"/>
              </w:rPr>
              <w:t>our organization</w:t>
            </w:r>
            <w:r w:rsidRPr="00C821FC">
              <w:rPr>
                <w:rFonts w:ascii="Arial" w:hAnsi="Arial" w:cs="Arial"/>
                <w:b/>
                <w:color w:val="008000"/>
                <w:sz w:val="28"/>
                <w:szCs w:val="28"/>
              </w:rPr>
              <w:t xml:space="preserve">? (i.e. </w:t>
            </w:r>
            <w:r w:rsidR="009A66C4">
              <w:rPr>
                <w:rFonts w:ascii="Arial" w:hAnsi="Arial" w:cs="Arial"/>
                <w:b/>
                <w:color w:val="008000"/>
                <w:sz w:val="28"/>
                <w:szCs w:val="28"/>
              </w:rPr>
              <w:t>Recovery Scope</w:t>
            </w:r>
            <w:r>
              <w:rPr>
                <w:rFonts w:ascii="Arial" w:hAnsi="Arial" w:cs="Arial"/>
                <w:b/>
                <w:color w:val="008000"/>
                <w:sz w:val="28"/>
                <w:szCs w:val="28"/>
              </w:rPr>
              <w:t xml:space="preserve"> Meeting, Documents, Public Assistance mitigation funding, etc.</w:t>
            </w:r>
            <w:r w:rsidRPr="00C821FC">
              <w:rPr>
                <w:rFonts w:ascii="Arial" w:hAnsi="Arial" w:cs="Arial"/>
                <w:b/>
                <w:color w:val="008000"/>
                <w:sz w:val="28"/>
                <w:szCs w:val="28"/>
              </w:rPr>
              <w:t>)</w:t>
            </w:r>
          </w:p>
          <w:p w:rsidR="0007708C" w:rsidRPr="00C821FC" w:rsidP="006A2266">
            <w:pPr>
              <w:ind w:left="1080"/>
              <w:rPr>
                <w:rFonts w:ascii="Arial" w:hAnsi="Arial" w:cs="Arial"/>
                <w:b/>
                <w:color w:val="FF0000"/>
              </w:rPr>
            </w:pPr>
          </w:p>
        </w:tc>
      </w:tr>
      <w:tr w:rsidTr="0007708C">
        <w:tblPrEx>
          <w:tblW w:w="10980" w:type="dxa"/>
          <w:tblLook w:val="01E0"/>
        </w:tblPrEx>
        <w:tc>
          <w:tcPr>
            <w:tcW w:w="1445" w:type="dxa"/>
            <w:shd w:val="clear" w:color="auto" w:fill="auto"/>
          </w:tcPr>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p>
          <w:p w:rsidR="0007708C" w:rsidRPr="00C821FC" w:rsidP="0007708C">
            <w:pPr>
              <w:jc w:val="center"/>
              <w:rPr>
                <w:rFonts w:ascii="Arial Black" w:hAnsi="Arial Black" w:cs="Arial"/>
              </w:rPr>
            </w:pPr>
            <w:r w:rsidRPr="00C821FC">
              <w:rPr>
                <w:rFonts w:ascii="Arial Black" w:hAnsi="Arial Black" w:cs="Arial"/>
              </w:rPr>
              <w:t>5 Min</w:t>
            </w:r>
          </w:p>
        </w:tc>
        <w:tc>
          <w:tcPr>
            <w:tcW w:w="9535" w:type="dxa"/>
            <w:shd w:val="clear" w:color="auto" w:fill="auto"/>
          </w:tcPr>
          <w:p w:rsidR="0007708C" w:rsidRPr="00815AB4" w:rsidP="0007708C">
            <w:pPr>
              <w:rPr>
                <w:rFonts w:ascii="Arial" w:hAnsi="Arial" w:cs="Arial"/>
                <w:color w:val="006699"/>
                <w:sz w:val="28"/>
                <w:szCs w:val="28"/>
              </w:rPr>
            </w:pPr>
            <w:r w:rsidRPr="00815AB4">
              <w:rPr>
                <w:rFonts w:ascii="Arial Black" w:hAnsi="Arial Black" w:cs="Arial"/>
                <w:color w:val="006699"/>
                <w:sz w:val="28"/>
                <w:szCs w:val="28"/>
              </w:rPr>
              <w:t>5</w:t>
            </w:r>
            <w:r w:rsidRPr="00815AB4" w:rsidR="000250CC">
              <w:rPr>
                <w:rFonts w:ascii="Arial Black" w:hAnsi="Arial Black" w:cs="Arial"/>
                <w:color w:val="006699"/>
                <w:sz w:val="28"/>
                <w:szCs w:val="28"/>
              </w:rPr>
              <w:t>a</w:t>
            </w:r>
            <w:r w:rsidRPr="00815AB4">
              <w:rPr>
                <w:rFonts w:ascii="Arial Black" w:hAnsi="Arial Black" w:cs="Arial"/>
                <w:color w:val="006699"/>
                <w:sz w:val="28"/>
                <w:szCs w:val="28"/>
              </w:rPr>
              <w:t>.</w:t>
            </w:r>
            <w:r w:rsidRPr="00815AB4">
              <w:rPr>
                <w:rFonts w:ascii="Arial" w:hAnsi="Arial" w:cs="Arial"/>
                <w:color w:val="006699"/>
                <w:sz w:val="28"/>
                <w:szCs w:val="28"/>
              </w:rPr>
              <w:t xml:space="preserve">  </w:t>
            </w:r>
            <w:r w:rsidRPr="00815AB4">
              <w:rPr>
                <w:rFonts w:ascii="Arial Black" w:hAnsi="Arial Black" w:cs="Arial"/>
                <w:color w:val="006699"/>
                <w:sz w:val="28"/>
                <w:szCs w:val="28"/>
              </w:rPr>
              <w:t>DIFFERENCE IN EXPECTATIONS</w:t>
            </w:r>
          </w:p>
          <w:p w:rsidR="0007708C" w:rsidRPr="00C821FC" w:rsidP="0007708C">
            <w:pPr>
              <w:jc w:val="both"/>
              <w:rPr>
                <w:rFonts w:ascii="Arial Black" w:hAnsi="Arial Black" w:cs="Arial"/>
                <w:sz w:val="28"/>
                <w:szCs w:val="28"/>
              </w:rPr>
            </w:pPr>
            <w:r w:rsidRPr="00C821FC">
              <w:rPr>
                <w:rFonts w:ascii="Arial Black" w:hAnsi="Arial Black" w:cs="Arial"/>
                <w:sz w:val="28"/>
                <w:szCs w:val="28"/>
              </w:rPr>
              <w:t xml:space="preserve">Now, let’s talk about the expectations we’ve listed. Did any of you find that the assistance you received did not match your initial expectation and if so how was it different? </w:t>
            </w:r>
          </w:p>
          <w:p w:rsidR="0007708C" w:rsidRPr="00C821FC" w:rsidP="0007708C">
            <w:pPr>
              <w:jc w:val="both"/>
              <w:rPr>
                <w:rFonts w:ascii="Arial Black" w:hAnsi="Arial Black" w:cs="Arial"/>
                <w:sz w:val="16"/>
                <w:szCs w:val="16"/>
              </w:rPr>
            </w:pPr>
            <w:r w:rsidRPr="00C821FC">
              <w:rPr>
                <w:rFonts w:ascii="Arial Black" w:hAnsi="Arial Black" w:cs="Arial"/>
                <w:sz w:val="28"/>
                <w:szCs w:val="28"/>
              </w:rPr>
              <w:t xml:space="preserve"> </w:t>
            </w:r>
          </w:p>
          <w:p w:rsidR="0007708C" w:rsidRPr="00C821FC" w:rsidP="0007708C">
            <w:pPr>
              <w:numPr>
                <w:ilvl w:val="0"/>
                <w:numId w:val="2"/>
              </w:numPr>
              <w:jc w:val="both"/>
              <w:rPr>
                <w:rFonts w:ascii="Arial" w:hAnsi="Arial" w:cs="Arial"/>
                <w:b/>
                <w:color w:val="008000"/>
                <w:sz w:val="28"/>
                <w:szCs w:val="28"/>
              </w:rPr>
            </w:pPr>
            <w:r w:rsidRPr="00C821FC">
              <w:rPr>
                <w:rFonts w:ascii="Arial" w:hAnsi="Arial" w:cs="Arial"/>
                <w:b/>
                <w:color w:val="008000"/>
                <w:sz w:val="28"/>
                <w:szCs w:val="28"/>
              </w:rPr>
              <w:t>PROBE: In what way did FEMA fail to meet your expectation?</w:t>
            </w:r>
          </w:p>
          <w:p w:rsidR="0007708C" w:rsidRPr="00C821FC" w:rsidP="0007708C">
            <w:pPr>
              <w:ind w:left="720"/>
              <w:jc w:val="both"/>
              <w:rPr>
                <w:rFonts w:ascii="Arial" w:hAnsi="Arial" w:cs="Arial"/>
                <w:b/>
                <w:color w:val="008000"/>
                <w:sz w:val="28"/>
                <w:szCs w:val="28"/>
              </w:rPr>
            </w:pPr>
          </w:p>
          <w:p w:rsidR="0007708C" w:rsidRPr="005C7F07" w:rsidP="0007708C">
            <w:pPr>
              <w:numPr>
                <w:ilvl w:val="1"/>
                <w:numId w:val="2"/>
              </w:numPr>
              <w:rPr>
                <w:rFonts w:ascii="Arial Black" w:hAnsi="Arial Black" w:cs="Arial"/>
                <w:color w:val="FF0000"/>
                <w:sz w:val="28"/>
                <w:szCs w:val="28"/>
              </w:rPr>
            </w:pPr>
            <w:r w:rsidRPr="005C7F07">
              <w:rPr>
                <w:rFonts w:ascii="Arial Black" w:hAnsi="Arial Black" w:cs="Arial"/>
                <w:color w:val="FF0000"/>
                <w:sz w:val="28"/>
                <w:szCs w:val="28"/>
              </w:rPr>
              <w:t>Poll those that had unmet expectation  regarding what needs were not met</w:t>
            </w:r>
          </w:p>
          <w:p w:rsidR="0007708C" w:rsidRPr="00C821FC" w:rsidP="0007708C">
            <w:pPr>
              <w:jc w:val="both"/>
              <w:rPr>
                <w:rFonts w:ascii="Arial" w:hAnsi="Arial" w:cs="Arial"/>
                <w:b/>
                <w:sz w:val="16"/>
                <w:szCs w:val="16"/>
              </w:rPr>
            </w:pPr>
          </w:p>
          <w:p w:rsidR="0007708C" w:rsidRPr="00815AB4" w:rsidP="0007708C">
            <w:pPr>
              <w:rPr>
                <w:rFonts w:ascii="Arial" w:hAnsi="Arial" w:cs="Arial"/>
                <w:color w:val="006699"/>
                <w:sz w:val="28"/>
                <w:szCs w:val="28"/>
              </w:rPr>
            </w:pPr>
            <w:r w:rsidRPr="00815AB4">
              <w:rPr>
                <w:rFonts w:ascii="Arial Black" w:hAnsi="Arial Black" w:cs="Arial"/>
                <w:color w:val="006699"/>
                <w:sz w:val="28"/>
                <w:szCs w:val="28"/>
              </w:rPr>
              <w:t>5b</w:t>
            </w:r>
            <w:r w:rsidRPr="00815AB4">
              <w:rPr>
                <w:rFonts w:ascii="Arial Black" w:hAnsi="Arial Black" w:cs="Arial"/>
                <w:color w:val="006699"/>
                <w:sz w:val="28"/>
                <w:szCs w:val="28"/>
              </w:rPr>
              <w:t>.</w:t>
            </w:r>
            <w:r w:rsidRPr="00815AB4">
              <w:rPr>
                <w:rFonts w:ascii="Arial" w:hAnsi="Arial" w:cs="Arial"/>
                <w:color w:val="006699"/>
                <w:sz w:val="28"/>
                <w:szCs w:val="28"/>
              </w:rPr>
              <w:t xml:space="preserve">  </w:t>
            </w:r>
            <w:r w:rsidRPr="00815AB4">
              <w:rPr>
                <w:rFonts w:ascii="Arial Black" w:hAnsi="Arial Black" w:cs="Arial"/>
                <w:color w:val="006699"/>
                <w:sz w:val="28"/>
                <w:szCs w:val="28"/>
              </w:rPr>
              <w:t>POINT REALIZED EXPECTATIONS NOT MET</w:t>
            </w:r>
          </w:p>
          <w:p w:rsidR="0007708C" w:rsidRPr="00C821FC" w:rsidP="0007708C">
            <w:pPr>
              <w:rPr>
                <w:rFonts w:ascii="Arial Black" w:hAnsi="Arial Black" w:cs="Arial"/>
                <w:sz w:val="28"/>
                <w:szCs w:val="28"/>
              </w:rPr>
            </w:pPr>
            <w:r w:rsidRPr="00C821FC">
              <w:rPr>
                <w:rFonts w:ascii="Arial Black" w:hAnsi="Arial Black" w:cs="Arial"/>
                <w:sz w:val="28"/>
                <w:szCs w:val="28"/>
              </w:rPr>
              <w:t xml:space="preserve">At what point in the recovery process did you realize that that your expectations may not be met? </w:t>
            </w:r>
          </w:p>
          <w:p w:rsidR="0007708C" w:rsidRPr="00C821FC" w:rsidP="0007708C">
            <w:pPr>
              <w:rPr>
                <w:rFonts w:ascii="Arial Black" w:hAnsi="Arial Black" w:cs="Arial"/>
                <w:sz w:val="28"/>
                <w:szCs w:val="28"/>
              </w:rPr>
            </w:pPr>
          </w:p>
          <w:p w:rsidR="0007708C" w:rsidRPr="00C821FC" w:rsidP="008C35B0">
            <w:pPr>
              <w:numPr>
                <w:ilvl w:val="0"/>
                <w:numId w:val="3"/>
              </w:numPr>
              <w:rPr>
                <w:rFonts w:ascii="Arial Black" w:hAnsi="Arial Black"/>
                <w:sz w:val="32"/>
                <w:szCs w:val="32"/>
              </w:rPr>
            </w:pPr>
            <w:r w:rsidRPr="00C821FC">
              <w:rPr>
                <w:rFonts w:ascii="Arial Black" w:hAnsi="Arial Black" w:cs="Arial"/>
                <w:color w:val="008000"/>
                <w:sz w:val="28"/>
                <w:szCs w:val="28"/>
              </w:rPr>
              <w:t xml:space="preserve">PROBE: For example, did you realize your need might not be met during the </w:t>
            </w:r>
            <w:r w:rsidR="008C35B0">
              <w:rPr>
                <w:rFonts w:ascii="Arial Black" w:hAnsi="Arial Black" w:cs="Arial"/>
                <w:color w:val="008000"/>
                <w:sz w:val="28"/>
                <w:szCs w:val="28"/>
              </w:rPr>
              <w:t>project worksheet process</w:t>
            </w:r>
            <w:r w:rsidRPr="00C821FC">
              <w:rPr>
                <w:rFonts w:ascii="Arial Black" w:hAnsi="Arial Black" w:cs="Arial"/>
                <w:color w:val="008000"/>
                <w:sz w:val="28"/>
                <w:szCs w:val="28"/>
              </w:rPr>
              <w:t xml:space="preserve">, or perhaps </w:t>
            </w:r>
            <w:r w:rsidR="008C35B0">
              <w:rPr>
                <w:rFonts w:ascii="Arial Black" w:hAnsi="Arial Black" w:cs="Arial"/>
                <w:color w:val="008000"/>
                <w:sz w:val="28"/>
                <w:szCs w:val="28"/>
              </w:rPr>
              <w:t xml:space="preserve">during your site visit? </w:t>
            </w:r>
          </w:p>
        </w:tc>
      </w:tr>
    </w:tbl>
    <w:p w:rsidR="00AA643D">
      <w:pPr>
        <w:spacing w:after="200" w:line="276" w:lineRule="auto"/>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450"/>
      </w:tblGrid>
      <w:tr w:rsidTr="003A042C">
        <w:tblPrEx>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2590"/>
        </w:trPr>
        <w:tc>
          <w:tcPr>
            <w:tcW w:w="1440" w:type="dxa"/>
            <w:shd w:val="clear" w:color="auto" w:fill="auto"/>
          </w:tcPr>
          <w:p w:rsidR="00AA643D" w:rsidRPr="00C821FC" w:rsidP="009917F4">
            <w:pPr>
              <w:rPr>
                <w:rFonts w:ascii="Arial Black" w:hAnsi="Arial Black"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C821FC" w:rsidP="009917F4">
            <w:pPr>
              <w:rPr>
                <w:rFonts w:ascii="Arial" w:hAnsi="Arial" w:cs="Arial"/>
              </w:rPr>
            </w:pPr>
          </w:p>
          <w:p w:rsidR="00AA643D" w:rsidRPr="00D8378C" w:rsidP="009917F4">
            <w:pPr>
              <w:rPr>
                <w:rFonts w:ascii="Arial Black" w:hAnsi="Arial Black" w:cs="Arial"/>
              </w:rPr>
            </w:pPr>
            <w:r w:rsidRPr="00D8378C">
              <w:rPr>
                <w:rFonts w:ascii="Arial Black" w:hAnsi="Arial Black" w:cs="Arial"/>
              </w:rPr>
              <w:t>10 min.</w:t>
            </w: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b/>
              </w:rPr>
            </w:pPr>
          </w:p>
          <w:p w:rsidR="00AA643D" w:rsidRPr="00C821FC" w:rsidP="009917F4">
            <w:pPr>
              <w:rPr>
                <w:rFonts w:ascii="Arial" w:hAnsi="Arial" w:cs="Arial"/>
              </w:rPr>
            </w:pPr>
          </w:p>
        </w:tc>
        <w:tc>
          <w:tcPr>
            <w:tcW w:w="9450" w:type="dxa"/>
            <w:shd w:val="clear" w:color="auto" w:fill="auto"/>
          </w:tcPr>
          <w:p w:rsidR="00AA643D" w:rsidRPr="00815AB4" w:rsidP="009917F4">
            <w:pPr>
              <w:ind w:left="432" w:hanging="432"/>
              <w:rPr>
                <w:rFonts w:ascii="Arial Black" w:hAnsi="Arial Black" w:cs="Arial"/>
                <w:color w:val="006699"/>
                <w:sz w:val="40"/>
                <w:szCs w:val="40"/>
              </w:rPr>
            </w:pPr>
            <w:r w:rsidRPr="00815AB4">
              <w:rPr>
                <w:rFonts w:ascii="Arial Black" w:hAnsi="Arial Black" w:cs="Arial"/>
                <w:color w:val="006699"/>
                <w:sz w:val="40"/>
                <w:szCs w:val="40"/>
              </w:rPr>
              <w:t>PERSONAL INTERACTION/CUSTOMER SERVICE</w:t>
            </w:r>
            <w:r w:rsidRPr="00815AB4">
              <w:rPr>
                <w:rFonts w:ascii="Arial Black" w:hAnsi="Arial Black" w:cs="Arial"/>
                <w:color w:val="006699"/>
                <w:sz w:val="40"/>
                <w:szCs w:val="40"/>
              </w:rPr>
              <w:t>:</w:t>
            </w:r>
          </w:p>
          <w:p w:rsidR="00AA643D" w:rsidRPr="00C821FC" w:rsidP="009917F4">
            <w:pPr>
              <w:ind w:left="432" w:hanging="432"/>
              <w:rPr>
                <w:rFonts w:ascii="Arial Black" w:hAnsi="Arial Black" w:cs="Arial"/>
                <w:b/>
                <w:color w:val="006699"/>
                <w:sz w:val="32"/>
                <w:szCs w:val="32"/>
              </w:rPr>
            </w:pPr>
          </w:p>
          <w:p w:rsidR="00AA643D" w:rsidRPr="00815AB4" w:rsidP="009917F4">
            <w:pPr>
              <w:ind w:left="432" w:hanging="432"/>
              <w:rPr>
                <w:rFonts w:ascii="Arial Black" w:hAnsi="Arial Black" w:cs="Arial"/>
                <w:color w:val="006699"/>
                <w:sz w:val="28"/>
                <w:szCs w:val="28"/>
              </w:rPr>
            </w:pPr>
            <w:r w:rsidRPr="00815AB4">
              <w:rPr>
                <w:rFonts w:ascii="Arial Black" w:hAnsi="Arial Black" w:cs="Arial"/>
                <w:color w:val="006699"/>
                <w:sz w:val="28"/>
                <w:szCs w:val="28"/>
              </w:rPr>
              <w:t xml:space="preserve">6.  </w:t>
            </w:r>
            <w:r w:rsidRPr="00815AB4" w:rsidR="003A042C">
              <w:rPr>
                <w:rFonts w:ascii="Arial Black" w:hAnsi="Arial Black" w:cs="Arial"/>
                <w:color w:val="006699"/>
                <w:sz w:val="28"/>
                <w:szCs w:val="28"/>
              </w:rPr>
              <w:t>Understanding of Eligibility Requirements</w:t>
            </w:r>
          </w:p>
          <w:p w:rsidR="00AA643D" w:rsidRPr="00C821FC" w:rsidP="009917F4">
            <w:pPr>
              <w:ind w:left="-108" w:hanging="432"/>
              <w:jc w:val="both"/>
              <w:rPr>
                <w:rFonts w:ascii="Arial" w:hAnsi="Arial" w:cs="Arial"/>
                <w:b/>
                <w:sz w:val="28"/>
                <w:szCs w:val="28"/>
              </w:rPr>
            </w:pPr>
            <w:r w:rsidRPr="00C821FC">
              <w:rPr>
                <w:rFonts w:ascii="Arial" w:hAnsi="Arial" w:cs="Arial"/>
                <w:b/>
                <w:sz w:val="28"/>
                <w:szCs w:val="28"/>
              </w:rPr>
              <w:t>Mo</w:t>
            </w:r>
            <w:r w:rsidRPr="00D8378C" w:rsidR="008C35B0">
              <w:rPr>
                <w:rFonts w:ascii="Arial Black" w:hAnsi="Arial Black" w:cs="Arial"/>
                <w:sz w:val="28"/>
                <w:szCs w:val="28"/>
              </w:rPr>
              <w:t>Did the field staff provide you with the eligibility requirements? Were requirements clear?</w:t>
            </w:r>
          </w:p>
          <w:p w:rsidR="00AA643D" w:rsidRPr="00C821FC" w:rsidP="009917F4">
            <w:pPr>
              <w:ind w:left="-108" w:hanging="432"/>
              <w:jc w:val="both"/>
              <w:rPr>
                <w:rFonts w:ascii="Arial Black" w:hAnsi="Arial Black" w:cs="Arial"/>
                <w:b/>
                <w:sz w:val="32"/>
                <w:szCs w:val="32"/>
              </w:rPr>
            </w:pPr>
          </w:p>
          <w:p w:rsidR="00AA643D" w:rsidRPr="00C821FC" w:rsidP="009917F4">
            <w:pPr>
              <w:ind w:left="1320"/>
              <w:rPr>
                <w:rFonts w:ascii="Arial" w:hAnsi="Arial" w:cs="Arial"/>
                <w:sz w:val="16"/>
                <w:szCs w:val="16"/>
              </w:rPr>
            </w:pPr>
          </w:p>
          <w:p w:rsidR="00AA643D" w:rsidRPr="000250CC" w:rsidP="000250CC">
            <w:pPr>
              <w:ind w:left="-120"/>
              <w:rPr>
                <w:rFonts w:ascii="Arial" w:hAnsi="Arial" w:cs="Arial"/>
                <w:sz w:val="28"/>
                <w:szCs w:val="28"/>
              </w:rPr>
            </w:pPr>
          </w:p>
          <w:p w:rsidR="00AA643D" w:rsidRPr="00C821FC" w:rsidP="009917F4">
            <w:pPr>
              <w:rPr>
                <w:rFonts w:ascii="Arial" w:hAnsi="Arial" w:cs="Arial"/>
                <w:b/>
                <w:color w:val="FF0000"/>
                <w:sz w:val="28"/>
                <w:szCs w:val="28"/>
              </w:rPr>
            </w:pPr>
          </w:p>
          <w:p w:rsidR="00AA643D" w:rsidRPr="00C821FC" w:rsidP="009917F4">
            <w:pPr>
              <w:rPr>
                <w:rFonts w:ascii="Arial" w:hAnsi="Arial" w:cs="Arial"/>
                <w:b/>
                <w:color w:val="FF0000"/>
                <w:sz w:val="28"/>
                <w:szCs w:val="28"/>
              </w:rPr>
            </w:pPr>
          </w:p>
          <w:p w:rsidR="00AA643D" w:rsidRPr="00C821FC" w:rsidP="009917F4">
            <w:pPr>
              <w:rPr>
                <w:rFonts w:ascii="Arial" w:hAnsi="Arial" w:cs="Arial"/>
                <w:b/>
                <w:color w:val="FF0000"/>
                <w:sz w:val="28"/>
                <w:szCs w:val="28"/>
              </w:rPr>
            </w:pPr>
          </w:p>
          <w:p w:rsidR="00AA643D" w:rsidRPr="00C821FC" w:rsidP="009917F4">
            <w:pPr>
              <w:ind w:left="1440"/>
              <w:rPr>
                <w:rFonts w:ascii="Arial" w:hAnsi="Arial" w:cs="Arial"/>
                <w:b/>
                <w:color w:val="FF6600"/>
                <w:sz w:val="16"/>
                <w:szCs w:val="16"/>
              </w:rPr>
            </w:pPr>
          </w:p>
          <w:p w:rsidR="00AA643D" w:rsidRPr="00C821FC" w:rsidP="009917F4">
            <w:pPr>
              <w:ind w:left="-120"/>
              <w:rPr>
                <w:rFonts w:ascii="Arial Black" w:hAnsi="Arial Black" w:cs="Arial"/>
                <w:sz w:val="32"/>
                <w:szCs w:val="32"/>
              </w:rPr>
            </w:pPr>
            <w:r w:rsidRPr="00E95A3B">
              <w:rPr>
                <w:rFonts w:ascii="Arial Black" w:hAnsi="Arial Black" w:cs="Arial"/>
                <w:b/>
                <w:color w:val="006699"/>
                <w:sz w:val="28"/>
                <w:szCs w:val="28"/>
              </w:rPr>
              <w:t>6a.</w:t>
            </w:r>
            <w:r w:rsidRPr="00C821FC">
              <w:rPr>
                <w:rFonts w:ascii="Arial Black" w:hAnsi="Arial Black" w:cs="Arial"/>
                <w:sz w:val="32"/>
                <w:szCs w:val="32"/>
              </w:rPr>
              <w:t xml:space="preserve"> </w:t>
            </w:r>
            <w:r w:rsidRPr="00C821FC">
              <w:rPr>
                <w:rFonts w:ascii="Arial Black" w:hAnsi="Arial Black" w:cs="Arial"/>
                <w:b/>
                <w:color w:val="006699"/>
                <w:sz w:val="28"/>
                <w:szCs w:val="28"/>
              </w:rPr>
              <w:t>SUGGESTIONS TO IMPROVE</w:t>
            </w:r>
            <w:r w:rsidRPr="00C821FC">
              <w:rPr>
                <w:rFonts w:ascii="Arial Black" w:hAnsi="Arial Black" w:cs="Arial"/>
                <w:color w:val="006699"/>
                <w:sz w:val="32"/>
                <w:szCs w:val="32"/>
              </w:rPr>
              <w:t xml:space="preserve"> </w:t>
            </w:r>
            <w:r w:rsidR="003A042C">
              <w:rPr>
                <w:rFonts w:ascii="Arial Black" w:hAnsi="Arial Black" w:cs="Arial"/>
                <w:color w:val="006699"/>
                <w:sz w:val="28"/>
                <w:szCs w:val="28"/>
              </w:rPr>
              <w:t>UNDERSTANDING OF ELIGIBILITY REQUIRMENTS</w:t>
            </w:r>
          </w:p>
          <w:p w:rsidR="00AA643D" w:rsidRPr="00C821FC" w:rsidP="009917F4">
            <w:pPr>
              <w:ind w:left="-120"/>
              <w:rPr>
                <w:rFonts w:ascii="Arial" w:hAnsi="Arial" w:cs="Arial"/>
                <w:b/>
                <w:sz w:val="28"/>
                <w:szCs w:val="28"/>
              </w:rPr>
            </w:pPr>
            <w:r w:rsidRPr="00D8378C">
              <w:rPr>
                <w:rFonts w:ascii="Arial Black" w:hAnsi="Arial Black" w:cs="Arial"/>
                <w:sz w:val="28"/>
                <w:szCs w:val="28"/>
              </w:rPr>
              <w:t xml:space="preserve">Having received </w:t>
            </w:r>
            <w:r w:rsidRPr="00D8378C" w:rsidR="000250CC">
              <w:rPr>
                <w:rFonts w:ascii="Arial Black" w:hAnsi="Arial Black" w:cs="Arial"/>
                <w:sz w:val="28"/>
                <w:szCs w:val="28"/>
              </w:rPr>
              <w:t>eligibility requirements</w:t>
            </w:r>
            <w:r w:rsidRPr="00D8378C">
              <w:rPr>
                <w:rFonts w:ascii="Arial Black" w:hAnsi="Arial Black" w:cs="Arial"/>
                <w:sz w:val="28"/>
                <w:szCs w:val="28"/>
              </w:rPr>
              <w:t xml:space="preserve"> from FEMA, what would you suggest to help them communicate with you more effectively?  </w:t>
            </w:r>
          </w:p>
          <w:p w:rsidR="00AA643D" w:rsidRPr="005C7F07" w:rsidP="009917F4">
            <w:pPr>
              <w:ind w:left="-120"/>
              <w:rPr>
                <w:rFonts w:ascii="Arial Black" w:hAnsi="Arial Black" w:cs="Arial"/>
                <w:sz w:val="28"/>
                <w:szCs w:val="28"/>
              </w:rPr>
            </w:pPr>
          </w:p>
          <w:p w:rsidR="00AA643D" w:rsidRPr="005C7F07" w:rsidP="00AA643D">
            <w:pPr>
              <w:numPr>
                <w:ilvl w:val="0"/>
                <w:numId w:val="24"/>
              </w:numPr>
              <w:rPr>
                <w:rFonts w:ascii="Arial Black" w:hAnsi="Arial Black" w:cs="Arial"/>
                <w:sz w:val="28"/>
                <w:szCs w:val="28"/>
              </w:rPr>
            </w:pPr>
            <w:r w:rsidRPr="005C7F07">
              <w:rPr>
                <w:rFonts w:ascii="Arial Black" w:hAnsi="Arial Black" w:cs="Arial"/>
                <w:color w:val="FF0000"/>
                <w:sz w:val="28"/>
                <w:szCs w:val="28"/>
              </w:rPr>
              <w:t>(Record comments on spreadsheet / flipchart)</w:t>
            </w:r>
            <w:r w:rsidRPr="005C7F07">
              <w:rPr>
                <w:rFonts w:ascii="Arial Black" w:hAnsi="Arial Black" w:cs="Arial"/>
                <w:sz w:val="28"/>
                <w:szCs w:val="28"/>
              </w:rPr>
              <w:t xml:space="preserve">    </w:t>
            </w:r>
          </w:p>
          <w:p w:rsidR="00AA643D" w:rsidRPr="00C821FC" w:rsidP="009917F4">
            <w:pPr>
              <w:rPr>
                <w:rFonts w:ascii="Arial" w:hAnsi="Arial" w:cs="Arial"/>
              </w:rPr>
            </w:pPr>
            <w:r w:rsidRPr="005C7F07">
              <w:rPr>
                <w:rFonts w:ascii="Arial Black" w:hAnsi="Arial Black" w:cs="Arial"/>
                <w:sz w:val="28"/>
                <w:szCs w:val="28"/>
              </w:rPr>
              <w:t xml:space="preserve">  </w:t>
            </w:r>
          </w:p>
        </w:tc>
      </w:tr>
    </w:tbl>
    <w:p w:rsidR="00AA643D"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0"/>
      </w:tblGrid>
      <w:tr w:rsidTr="003A042C">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80" w:type="dxa"/>
            <w:shd w:val="clear" w:color="auto" w:fill="auto"/>
          </w:tcPr>
          <w:p w:rsidR="00AA643D" w:rsidRPr="00C821FC" w:rsidP="001C159D">
            <w:pPr>
              <w:rPr>
                <w:rFonts w:ascii="Arial Black" w:hAnsi="Arial Black" w:cs="Arial"/>
                <w:sz w:val="32"/>
                <w:szCs w:val="32"/>
              </w:rPr>
            </w:pPr>
            <w:r w:rsidRPr="00C821FC">
              <w:rPr>
                <w:rFonts w:ascii="Arial Black" w:hAnsi="Arial Black" w:cs="Arial"/>
                <w:sz w:val="28"/>
                <w:szCs w:val="28"/>
              </w:rPr>
              <w:t xml:space="preserve">If there </w:t>
            </w:r>
            <w:r w:rsidRPr="00C821FC" w:rsidR="008C35B0">
              <w:rPr>
                <w:rFonts w:ascii="Arial Black" w:hAnsi="Arial Black" w:cs="Arial"/>
                <w:sz w:val="28"/>
                <w:szCs w:val="28"/>
              </w:rPr>
              <w:t>is</w:t>
            </w:r>
            <w:r w:rsidRPr="00C821FC">
              <w:rPr>
                <w:rFonts w:ascii="Arial Black" w:hAnsi="Arial Black" w:cs="Arial"/>
                <w:sz w:val="28"/>
                <w:szCs w:val="28"/>
              </w:rPr>
              <w:t xml:space="preserve"> no other </w:t>
            </w:r>
            <w:r w:rsidR="008C35B0">
              <w:rPr>
                <w:rFonts w:ascii="Arial Black" w:hAnsi="Arial Black" w:cs="Arial"/>
                <w:sz w:val="28"/>
                <w:szCs w:val="28"/>
              </w:rPr>
              <w:t>information or customer service</w:t>
            </w:r>
            <w:r w:rsidRPr="00C821FC">
              <w:rPr>
                <w:rFonts w:ascii="Arial Black" w:hAnsi="Arial Black" w:cs="Arial"/>
                <w:sz w:val="28"/>
                <w:szCs w:val="28"/>
              </w:rPr>
              <w:t xml:space="preserve"> suggestions, I would like you to change topics again and would like you to think about the </w:t>
            </w:r>
            <w:r w:rsidR="008C35B0">
              <w:rPr>
                <w:rFonts w:ascii="Arial Black" w:hAnsi="Arial Black" w:cs="Arial"/>
                <w:sz w:val="28"/>
                <w:szCs w:val="28"/>
              </w:rPr>
              <w:t>project worksheet process that was performed</w:t>
            </w:r>
            <w:r w:rsidRPr="00C821FC">
              <w:rPr>
                <w:rFonts w:ascii="Arial Black" w:hAnsi="Arial Black" w:cs="Arial"/>
                <w:sz w:val="28"/>
                <w:szCs w:val="28"/>
              </w:rPr>
              <w:t xml:space="preserve">. </w:t>
            </w:r>
          </w:p>
        </w:tc>
      </w:tr>
    </w:tbl>
    <w:p w:rsidR="00AA643D" w:rsidP="00AA643D"/>
    <w:tbl>
      <w:tblPr>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3"/>
        <w:gridCol w:w="9762"/>
      </w:tblGrid>
      <w:tr w:rsidTr="001C159D">
        <w:tblPrEx>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2719"/>
        </w:trPr>
        <w:tc>
          <w:tcPr>
            <w:tcW w:w="1473" w:type="dxa"/>
            <w:shd w:val="clear" w:color="auto" w:fill="auto"/>
          </w:tcPr>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rPr>
            </w:pPr>
            <w:r w:rsidRPr="00C821FC">
              <w:rPr>
                <w:rFonts w:ascii="Arial Black" w:hAnsi="Arial Black" w:cs="Arial"/>
                <w:b/>
              </w:rPr>
              <w:t>10 MIN</w:t>
            </w: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jc w:val="center"/>
              <w:rPr>
                <w:rFonts w:ascii="Arial Black" w:hAnsi="Arial Black" w:cs="Arial"/>
                <w:b/>
                <w:sz w:val="20"/>
                <w:szCs w:val="20"/>
              </w:rPr>
            </w:pPr>
          </w:p>
          <w:p w:rsidR="00AA643D" w:rsidRPr="00C821FC" w:rsidP="009917F4">
            <w:pPr>
              <w:rPr>
                <w:rFonts w:ascii="Arial Black" w:hAnsi="Arial Black" w:cs="Arial"/>
                <w:b/>
                <w:sz w:val="20"/>
                <w:szCs w:val="20"/>
              </w:rPr>
            </w:pPr>
          </w:p>
          <w:p w:rsidR="00AA643D" w:rsidRPr="00C821FC" w:rsidP="009917F4">
            <w:pPr>
              <w:jc w:val="center"/>
              <w:rPr>
                <w:rFonts w:ascii="Arial" w:hAnsi="Arial" w:cs="Arial"/>
              </w:rPr>
            </w:pPr>
          </w:p>
        </w:tc>
        <w:tc>
          <w:tcPr>
            <w:tcW w:w="9762" w:type="dxa"/>
            <w:shd w:val="clear" w:color="auto" w:fill="auto"/>
          </w:tcPr>
          <w:p w:rsidR="00AA643D" w:rsidRPr="00815AB4" w:rsidP="009917F4">
            <w:pPr>
              <w:rPr>
                <w:rFonts w:ascii="Arial Black" w:hAnsi="Arial Black" w:cs="Arial"/>
                <w:color w:val="006699"/>
                <w:sz w:val="40"/>
                <w:szCs w:val="40"/>
              </w:rPr>
            </w:pPr>
            <w:r w:rsidRPr="00815AB4">
              <w:rPr>
                <w:rFonts w:ascii="Arial Black" w:hAnsi="Arial Black" w:cs="Arial"/>
                <w:color w:val="006699"/>
                <w:sz w:val="40"/>
                <w:szCs w:val="40"/>
              </w:rPr>
              <w:t>PROJECT WORKSHEET PROCESS</w:t>
            </w:r>
            <w:r w:rsidRPr="00815AB4">
              <w:rPr>
                <w:rFonts w:ascii="Arial Black" w:hAnsi="Arial Black" w:cs="Arial"/>
                <w:color w:val="006699"/>
                <w:sz w:val="40"/>
                <w:szCs w:val="40"/>
              </w:rPr>
              <w:t>:</w:t>
            </w:r>
          </w:p>
          <w:p w:rsidR="00AA643D" w:rsidRPr="00C821FC" w:rsidP="009917F4">
            <w:pPr>
              <w:rPr>
                <w:rFonts w:ascii="Arial Black" w:hAnsi="Arial Black" w:cs="Arial"/>
                <w:b/>
                <w:color w:val="006699"/>
                <w:sz w:val="32"/>
                <w:szCs w:val="32"/>
              </w:rPr>
            </w:pPr>
          </w:p>
          <w:p w:rsidR="001C159D" w:rsidRPr="00815AB4" w:rsidP="009917F4">
            <w:pPr>
              <w:rPr>
                <w:rFonts w:ascii="Arial Black" w:hAnsi="Arial Black" w:cs="Arial"/>
                <w:color w:val="006699"/>
                <w:sz w:val="28"/>
                <w:szCs w:val="32"/>
              </w:rPr>
            </w:pPr>
            <w:r w:rsidRPr="00815AB4">
              <w:rPr>
                <w:rFonts w:ascii="Arial Black" w:hAnsi="Arial Black" w:cs="Arial"/>
                <w:color w:val="006699"/>
                <w:sz w:val="28"/>
                <w:szCs w:val="32"/>
              </w:rPr>
              <w:t xml:space="preserve">7. </w:t>
            </w:r>
            <w:r w:rsidRPr="00815AB4" w:rsidR="00D8378C">
              <w:rPr>
                <w:rFonts w:ascii="Arial Black" w:hAnsi="Arial Black" w:cs="Arial"/>
                <w:color w:val="006699"/>
                <w:sz w:val="28"/>
                <w:szCs w:val="32"/>
              </w:rPr>
              <w:t>PROJECT WORKSHEETS</w:t>
            </w:r>
          </w:p>
          <w:p w:rsidR="00D8378C" w:rsidRPr="000C1167" w:rsidP="009917F4">
            <w:pPr>
              <w:rPr>
                <w:rFonts w:ascii="Arial Black" w:hAnsi="Arial Black" w:cs="Arial"/>
                <w:sz w:val="28"/>
                <w:szCs w:val="28"/>
              </w:rPr>
            </w:pPr>
            <w:r w:rsidRPr="000C1167">
              <w:rPr>
                <w:rFonts w:ascii="Arial Black" w:hAnsi="Arial Black" w:cs="Arial"/>
                <w:sz w:val="28"/>
                <w:szCs w:val="28"/>
              </w:rPr>
              <w:t>How was the FEMA field staff involved in the creation of project worksheets?</w:t>
            </w:r>
          </w:p>
          <w:p w:rsidR="000C1167" w:rsidRPr="00C821FC" w:rsidP="000C1167">
            <w:pPr>
              <w:numPr>
                <w:ilvl w:val="0"/>
                <w:numId w:val="21"/>
              </w:numPr>
              <w:rPr>
                <w:rFonts w:ascii="Arial Black" w:hAnsi="Arial Black" w:cs="Arial"/>
                <w:color w:val="008000"/>
                <w:sz w:val="28"/>
                <w:szCs w:val="28"/>
              </w:rPr>
            </w:pPr>
            <w:r w:rsidRPr="00C821FC">
              <w:rPr>
                <w:rFonts w:ascii="Arial Black" w:hAnsi="Arial Black" w:cs="Arial"/>
                <w:color w:val="008000"/>
              </w:rPr>
              <w:t xml:space="preserve">PROBE:  </w:t>
            </w:r>
            <w:r w:rsidR="005C7F07">
              <w:rPr>
                <w:rFonts w:ascii="Arial Black" w:hAnsi="Arial Black" w:cs="Arial"/>
                <w:color w:val="008000"/>
              </w:rPr>
              <w:t>Did the staff offer to write them or did you write them? Which way was more beneficial to your organization?</w:t>
            </w:r>
            <w:r w:rsidRPr="00C821FC">
              <w:rPr>
                <w:rFonts w:ascii="Arial Black" w:hAnsi="Arial Black" w:cs="Arial"/>
                <w:color w:val="008000"/>
              </w:rPr>
              <w:t xml:space="preserve"> </w:t>
            </w:r>
          </w:p>
          <w:p w:rsidR="00D8378C" w:rsidP="009917F4">
            <w:pPr>
              <w:rPr>
                <w:rFonts w:ascii="Arial Black" w:hAnsi="Arial Black" w:cs="Arial"/>
                <w:b/>
                <w:color w:val="006699"/>
                <w:sz w:val="32"/>
                <w:szCs w:val="32"/>
              </w:rPr>
            </w:pPr>
          </w:p>
          <w:p w:rsidR="005C7F07" w:rsidRPr="00815AB4" w:rsidP="009917F4">
            <w:pPr>
              <w:rPr>
                <w:rFonts w:ascii="Arial Black" w:hAnsi="Arial Black" w:cs="Arial"/>
                <w:color w:val="006699"/>
                <w:sz w:val="28"/>
                <w:szCs w:val="32"/>
              </w:rPr>
            </w:pPr>
            <w:r w:rsidRPr="00815AB4">
              <w:rPr>
                <w:rFonts w:ascii="Arial Black" w:hAnsi="Arial Black" w:cs="Arial"/>
                <w:color w:val="006699"/>
                <w:sz w:val="28"/>
                <w:szCs w:val="32"/>
              </w:rPr>
              <w:t>7a.</w:t>
            </w:r>
            <w:r w:rsidRPr="00815AB4" w:rsidR="00D8378C">
              <w:rPr>
                <w:rFonts w:ascii="Arial Black" w:hAnsi="Arial Black" w:cs="Arial"/>
                <w:color w:val="006699"/>
                <w:sz w:val="28"/>
                <w:szCs w:val="32"/>
              </w:rPr>
              <w:t xml:space="preserve"> </w:t>
            </w:r>
            <w:r w:rsidRPr="00815AB4" w:rsidR="00BA415A">
              <w:rPr>
                <w:rFonts w:ascii="Arial Black" w:hAnsi="Arial Black" w:cs="Arial"/>
                <w:color w:val="006699"/>
                <w:sz w:val="28"/>
                <w:szCs w:val="32"/>
              </w:rPr>
              <w:t>MITIGATION FUNDING</w:t>
            </w:r>
          </w:p>
          <w:p w:rsidR="00BA415A" w:rsidRPr="00BA415A" w:rsidP="009917F4">
            <w:pPr>
              <w:rPr>
                <w:rFonts w:ascii="Arial Black" w:hAnsi="Arial Black" w:cs="Arial"/>
                <w:sz w:val="28"/>
                <w:szCs w:val="28"/>
              </w:rPr>
            </w:pPr>
            <w:r w:rsidRPr="00BA415A">
              <w:rPr>
                <w:rFonts w:ascii="Arial Black" w:hAnsi="Arial Black" w:cs="Arial"/>
                <w:sz w:val="28"/>
                <w:szCs w:val="28"/>
              </w:rPr>
              <w:t>If you received Public Assistance mitigation funding, how satisfied were you with the process?</w:t>
            </w:r>
          </w:p>
          <w:p w:rsidR="00BA415A" w:rsidP="009917F4">
            <w:pPr>
              <w:rPr>
                <w:rFonts w:ascii="Arial Black" w:hAnsi="Arial Black" w:cs="Arial"/>
                <w:b/>
                <w:color w:val="006699"/>
                <w:sz w:val="32"/>
                <w:szCs w:val="32"/>
              </w:rPr>
            </w:pPr>
            <w:r>
              <w:rPr>
                <w:rFonts w:ascii="Arial Black" w:hAnsi="Arial Black" w:cs="Arial"/>
                <w:b/>
                <w:color w:val="006699"/>
                <w:sz w:val="32"/>
                <w:szCs w:val="32"/>
              </w:rPr>
              <w:t xml:space="preserve"> </w:t>
            </w:r>
          </w:p>
          <w:p w:rsidR="00AA643D" w:rsidRPr="00815AB4" w:rsidP="009917F4">
            <w:pPr>
              <w:rPr>
                <w:rFonts w:ascii="Arial Black" w:hAnsi="Arial Black" w:cs="Arial"/>
                <w:b/>
                <w:color w:val="006699"/>
                <w:sz w:val="28"/>
                <w:szCs w:val="28"/>
              </w:rPr>
            </w:pPr>
            <w:r w:rsidRPr="00815AB4">
              <w:rPr>
                <w:rFonts w:ascii="Arial Black" w:hAnsi="Arial Black" w:cs="Arial"/>
                <w:color w:val="006699"/>
                <w:sz w:val="28"/>
                <w:szCs w:val="28"/>
              </w:rPr>
              <w:t>7</w:t>
            </w:r>
            <w:r w:rsidRPr="00815AB4" w:rsidR="00DD0556">
              <w:rPr>
                <w:rFonts w:ascii="Arial Black" w:hAnsi="Arial Black" w:cs="Arial"/>
                <w:color w:val="006699"/>
                <w:sz w:val="28"/>
                <w:szCs w:val="28"/>
              </w:rPr>
              <w:t>b.</w:t>
            </w:r>
            <w:r w:rsidRPr="00815AB4">
              <w:rPr>
                <w:rFonts w:ascii="Arial Black" w:hAnsi="Arial Black" w:cs="Arial"/>
                <w:color w:val="006699"/>
                <w:sz w:val="28"/>
                <w:szCs w:val="28"/>
              </w:rPr>
              <w:t xml:space="preserve"> </w:t>
            </w:r>
            <w:r w:rsidRPr="00815AB4">
              <w:rPr>
                <w:rFonts w:ascii="Arial Black" w:hAnsi="Arial Black" w:cs="Arial"/>
                <w:color w:val="006699"/>
                <w:sz w:val="28"/>
                <w:szCs w:val="28"/>
              </w:rPr>
              <w:t xml:space="preserve">IMPORTANT ASPECTS OF </w:t>
            </w:r>
            <w:r w:rsidRPr="00815AB4" w:rsidR="00FC4DB2">
              <w:rPr>
                <w:rFonts w:ascii="Arial Black" w:hAnsi="Arial Black" w:cs="Arial"/>
                <w:color w:val="006699"/>
                <w:sz w:val="28"/>
                <w:szCs w:val="28"/>
              </w:rPr>
              <w:t>SITE VISIT(S</w:t>
            </w:r>
            <w:r w:rsidRPr="00815AB4" w:rsidR="00FC4DB2">
              <w:rPr>
                <w:rFonts w:ascii="Arial Black" w:hAnsi="Arial Black" w:cs="Arial"/>
                <w:b/>
                <w:color w:val="006699"/>
                <w:sz w:val="28"/>
                <w:szCs w:val="28"/>
              </w:rPr>
              <w:t>)</w:t>
            </w:r>
          </w:p>
          <w:p w:rsidR="00AA643D" w:rsidRPr="00144D74" w:rsidP="009917F4">
            <w:pPr>
              <w:ind w:left="-4"/>
              <w:jc w:val="both"/>
              <w:rPr>
                <w:rFonts w:ascii="Arial Black" w:hAnsi="Arial Black" w:cs="Arial"/>
                <w:sz w:val="28"/>
                <w:szCs w:val="28"/>
              </w:rPr>
            </w:pPr>
            <w:r w:rsidRPr="00144D74">
              <w:rPr>
                <w:rFonts w:ascii="Arial Black" w:hAnsi="Arial Black" w:cs="Arial"/>
                <w:sz w:val="28"/>
                <w:szCs w:val="28"/>
              </w:rPr>
              <w:t xml:space="preserve">From your perspective, what aspects of the </w:t>
            </w:r>
            <w:r w:rsidR="00A8036A">
              <w:rPr>
                <w:rFonts w:ascii="Arial Black" w:hAnsi="Arial Black" w:cs="Arial"/>
                <w:sz w:val="28"/>
                <w:szCs w:val="28"/>
              </w:rPr>
              <w:t>site visit</w:t>
            </w:r>
            <w:r w:rsidRPr="00144D74">
              <w:rPr>
                <w:rFonts w:ascii="Arial Black" w:hAnsi="Arial Black" w:cs="Arial"/>
                <w:sz w:val="28"/>
                <w:szCs w:val="28"/>
              </w:rPr>
              <w:t xml:space="preserve"> were the most important to you? </w:t>
            </w:r>
          </w:p>
          <w:p w:rsidR="00D7093D" w:rsidRPr="00D7093D" w:rsidP="00D7093D">
            <w:pPr>
              <w:numPr>
                <w:ilvl w:val="0"/>
                <w:numId w:val="21"/>
              </w:numPr>
              <w:rPr>
                <w:rFonts w:ascii="Arial Black" w:hAnsi="Arial Black" w:cs="Arial"/>
                <w:color w:val="008000"/>
                <w:sz w:val="28"/>
                <w:szCs w:val="28"/>
              </w:rPr>
            </w:pPr>
            <w:r w:rsidRPr="00C821FC">
              <w:rPr>
                <w:rFonts w:ascii="Arial Black" w:hAnsi="Arial Black" w:cs="Arial"/>
                <w:color w:val="008000"/>
              </w:rPr>
              <w:t xml:space="preserve">PROBE:  For example, </w:t>
            </w:r>
            <w:r w:rsidR="005C7F07">
              <w:rPr>
                <w:rFonts w:ascii="Arial Black" w:hAnsi="Arial Black" w:cs="Arial"/>
                <w:color w:val="008000"/>
              </w:rPr>
              <w:t>was the site visit too early or late</w:t>
            </w:r>
            <w:r w:rsidR="009F0FC7">
              <w:rPr>
                <w:rFonts w:ascii="Arial Black" w:hAnsi="Arial Black" w:cs="Arial"/>
                <w:color w:val="008000"/>
              </w:rPr>
              <w:t xml:space="preserve"> to be helpful</w:t>
            </w:r>
            <w:r w:rsidRPr="00C821FC">
              <w:rPr>
                <w:rFonts w:ascii="Arial Black" w:hAnsi="Arial Black" w:cs="Arial"/>
                <w:color w:val="008000"/>
              </w:rPr>
              <w:t xml:space="preserve">? </w:t>
            </w:r>
          </w:p>
          <w:p w:rsidR="00AA643D" w:rsidRPr="00C821FC" w:rsidP="009917F4">
            <w:pPr>
              <w:ind w:left="720"/>
              <w:rPr>
                <w:rFonts w:ascii="Arial Black" w:hAnsi="Arial Black" w:cs="Arial"/>
                <w:color w:val="008000"/>
                <w:sz w:val="16"/>
                <w:szCs w:val="16"/>
              </w:rPr>
            </w:pPr>
          </w:p>
          <w:p w:rsidR="00AA643D" w:rsidRPr="00C821FC" w:rsidP="009917F4">
            <w:pPr>
              <w:ind w:left="720"/>
              <w:rPr>
                <w:rFonts w:ascii="Arial" w:hAnsi="Arial" w:cs="Arial"/>
                <w:color w:val="FF0000"/>
                <w:sz w:val="16"/>
                <w:szCs w:val="16"/>
              </w:rPr>
            </w:pPr>
          </w:p>
          <w:p w:rsidR="00D7093D" w:rsidRPr="00815AB4" w:rsidP="009917F4">
            <w:pPr>
              <w:rPr>
                <w:rFonts w:ascii="Arial Black" w:hAnsi="Arial Black" w:cs="Arial"/>
                <w:color w:val="006699"/>
                <w:sz w:val="28"/>
                <w:szCs w:val="28"/>
              </w:rPr>
            </w:pPr>
            <w:r w:rsidRPr="00815AB4">
              <w:rPr>
                <w:rFonts w:ascii="Arial Black" w:hAnsi="Arial Black" w:cs="Arial"/>
                <w:color w:val="006699"/>
                <w:sz w:val="28"/>
                <w:szCs w:val="28"/>
              </w:rPr>
              <w:t>7c</w:t>
            </w:r>
            <w:r w:rsidRPr="00815AB4" w:rsidR="00AA643D">
              <w:rPr>
                <w:rFonts w:ascii="Arial Black" w:hAnsi="Arial Black" w:cs="Arial"/>
                <w:color w:val="006699"/>
                <w:sz w:val="28"/>
                <w:szCs w:val="28"/>
              </w:rPr>
              <w:t xml:space="preserve">. </w:t>
            </w:r>
            <w:r w:rsidRPr="00815AB4" w:rsidR="00815AB4">
              <w:rPr>
                <w:rFonts w:ascii="Arial Black" w:hAnsi="Arial Black" w:cs="Arial"/>
                <w:color w:val="006699"/>
                <w:sz w:val="28"/>
                <w:szCs w:val="28"/>
              </w:rPr>
              <w:t>FEMA DEFINED SCOPE OF WORK AND DAMAGE REPAIR ESTIMATES</w:t>
            </w:r>
          </w:p>
          <w:p w:rsidR="00D7093D" w:rsidP="009917F4">
            <w:pPr>
              <w:rPr>
                <w:rFonts w:ascii="Arial Black" w:hAnsi="Arial Black" w:cs="Arial"/>
                <w:sz w:val="28"/>
                <w:szCs w:val="28"/>
              </w:rPr>
            </w:pPr>
            <w:r>
              <w:rPr>
                <w:rFonts w:ascii="Arial Black" w:hAnsi="Arial Black" w:cs="Arial"/>
                <w:sz w:val="28"/>
                <w:szCs w:val="28"/>
              </w:rPr>
              <w:t>If FEMA developed the scope of your projects or identified damage repair cost estimates, were you satisfied with the outcome?</w:t>
            </w:r>
          </w:p>
          <w:p w:rsidR="00A54AAA" w:rsidP="009917F4">
            <w:pPr>
              <w:rPr>
                <w:rFonts w:ascii="Arial" w:hAnsi="Arial" w:cs="Arial"/>
                <w:b/>
                <w:color w:val="006699"/>
                <w:sz w:val="32"/>
                <w:szCs w:val="32"/>
              </w:rPr>
            </w:pPr>
          </w:p>
          <w:p w:rsidR="00AA643D" w:rsidRPr="00815AB4" w:rsidP="009917F4">
            <w:pPr>
              <w:rPr>
                <w:rFonts w:ascii="Arial Black" w:hAnsi="Arial Black" w:cs="Arial"/>
                <w:b/>
                <w:color w:val="006699"/>
                <w:sz w:val="28"/>
                <w:szCs w:val="28"/>
              </w:rPr>
            </w:pPr>
            <w:r w:rsidRPr="00815AB4">
              <w:rPr>
                <w:rFonts w:ascii="Arial Black" w:hAnsi="Arial Black" w:cs="Arial"/>
                <w:color w:val="006699"/>
                <w:sz w:val="28"/>
                <w:szCs w:val="28"/>
              </w:rPr>
              <w:t xml:space="preserve">7d. </w:t>
            </w:r>
            <w:r w:rsidRPr="00815AB4">
              <w:rPr>
                <w:rFonts w:ascii="Arial Black" w:hAnsi="Arial Black" w:cs="Arial"/>
                <w:b/>
                <w:color w:val="006699"/>
                <w:sz w:val="28"/>
                <w:szCs w:val="28"/>
              </w:rPr>
              <w:t xml:space="preserve">SUGGESTIONS TO IMPROVE </w:t>
            </w:r>
            <w:r w:rsidRPr="00815AB4" w:rsidR="00DD0556">
              <w:rPr>
                <w:rFonts w:ascii="Arial Black" w:hAnsi="Arial Black" w:cs="Arial"/>
                <w:b/>
                <w:color w:val="006699"/>
                <w:sz w:val="28"/>
                <w:szCs w:val="28"/>
              </w:rPr>
              <w:t>PROJECT WORKSHEET PROCESS</w:t>
            </w:r>
            <w:r w:rsidRPr="00815AB4">
              <w:rPr>
                <w:rFonts w:ascii="Arial Black" w:hAnsi="Arial Black" w:cs="Arial"/>
                <w:b/>
                <w:color w:val="006699"/>
                <w:sz w:val="28"/>
                <w:szCs w:val="28"/>
              </w:rPr>
              <w:t>:</w:t>
            </w:r>
          </w:p>
          <w:p w:rsidR="00AA643D" w:rsidRPr="00144D74" w:rsidP="009917F4">
            <w:pPr>
              <w:rPr>
                <w:rFonts w:ascii="Arial Black" w:hAnsi="Arial Black" w:cs="Arial"/>
                <w:sz w:val="28"/>
                <w:szCs w:val="28"/>
              </w:rPr>
            </w:pPr>
            <w:r>
              <w:rPr>
                <w:rFonts w:ascii="Arial Black" w:hAnsi="Arial Black" w:cs="Arial"/>
                <w:sz w:val="28"/>
                <w:szCs w:val="28"/>
              </w:rPr>
              <w:t xml:space="preserve">Based on your experience, </w:t>
            </w:r>
            <w:r w:rsidRPr="00144D74">
              <w:rPr>
                <w:rFonts w:ascii="Arial Black" w:hAnsi="Arial Black" w:cs="Arial"/>
                <w:sz w:val="28"/>
                <w:szCs w:val="28"/>
              </w:rPr>
              <w:t>what do you think FEMA could do to improve</w:t>
            </w:r>
            <w:r w:rsidR="00DD0556">
              <w:rPr>
                <w:rFonts w:ascii="Arial Black" w:hAnsi="Arial Black" w:cs="Arial"/>
                <w:sz w:val="28"/>
                <w:szCs w:val="28"/>
              </w:rPr>
              <w:t xml:space="preserve"> the process involved in the project worksheet</w:t>
            </w:r>
            <w:r w:rsidRPr="00144D74">
              <w:rPr>
                <w:rFonts w:ascii="Arial Black" w:hAnsi="Arial Black" w:cs="Arial"/>
                <w:sz w:val="28"/>
                <w:szCs w:val="28"/>
              </w:rPr>
              <w:t>?</w:t>
            </w:r>
          </w:p>
          <w:p w:rsidR="00AA643D" w:rsidRPr="00C821FC" w:rsidP="009917F4">
            <w:pPr>
              <w:rPr>
                <w:rFonts w:ascii="Arial" w:hAnsi="Arial" w:cs="Arial"/>
                <w:b/>
                <w:sz w:val="28"/>
                <w:szCs w:val="28"/>
              </w:rPr>
            </w:pPr>
          </w:p>
          <w:p w:rsidR="00AA643D" w:rsidRPr="005C7F07" w:rsidP="00AA643D">
            <w:pPr>
              <w:numPr>
                <w:ilvl w:val="3"/>
                <w:numId w:val="23"/>
              </w:numPr>
              <w:rPr>
                <w:rFonts w:ascii="Arial Black" w:hAnsi="Arial Black" w:cs="Arial"/>
                <w:color w:val="FF0000"/>
              </w:rPr>
            </w:pPr>
            <w:r w:rsidRPr="005C7F07">
              <w:rPr>
                <w:rFonts w:ascii="Arial Black" w:hAnsi="Arial Black" w:cs="Arial"/>
                <w:sz w:val="28"/>
                <w:szCs w:val="28"/>
              </w:rPr>
              <w:t xml:space="preserve"> </w:t>
            </w:r>
            <w:r w:rsidRPr="005C7F07">
              <w:rPr>
                <w:rFonts w:ascii="Arial Black" w:hAnsi="Arial Black" w:cs="Arial"/>
                <w:color w:val="FF0000"/>
              </w:rPr>
              <w:t>(Record suggestions  on spreadsheet / flip-chart)</w:t>
            </w:r>
          </w:p>
        </w:tc>
      </w:tr>
    </w:tbl>
    <w:p w:rsidR="00AA643D" w:rsidP="00AA643D"/>
    <w:p w:rsidR="00AA643D" w:rsidP="00AA643D"/>
    <w:tbl>
      <w:tblPr>
        <w:tblpPr w:leftFromText="180" w:rightFromText="180" w:vertAnchor="text" w:horzAnchor="margin" w:tblpY="-1"/>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4"/>
        <w:gridCol w:w="9501"/>
      </w:tblGrid>
      <w:tr w:rsidTr="001C159D">
        <w:tblPrEx>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01"/>
        </w:trPr>
        <w:tc>
          <w:tcPr>
            <w:tcW w:w="10935" w:type="dxa"/>
            <w:gridSpan w:val="2"/>
            <w:shd w:val="clear" w:color="auto" w:fill="auto"/>
          </w:tcPr>
          <w:p w:rsidR="003A042C" w:rsidRPr="00C821FC" w:rsidP="00A909C2">
            <w:pPr>
              <w:rPr>
                <w:rFonts w:ascii="Arial Black" w:hAnsi="Arial Black" w:cs="Arial"/>
                <w:sz w:val="28"/>
                <w:szCs w:val="28"/>
              </w:rPr>
            </w:pPr>
            <w:r w:rsidRPr="00C821FC">
              <w:rPr>
                <w:rFonts w:ascii="Arial Black" w:hAnsi="Arial Black" w:cs="Arial"/>
                <w:sz w:val="28"/>
                <w:szCs w:val="28"/>
              </w:rPr>
              <w:t xml:space="preserve">The </w:t>
            </w:r>
            <w:r w:rsidR="001C159D">
              <w:rPr>
                <w:rFonts w:ascii="Arial Black" w:hAnsi="Arial Black" w:cs="Arial"/>
                <w:sz w:val="28"/>
                <w:szCs w:val="28"/>
              </w:rPr>
              <w:t>project worksheet process</w:t>
            </w:r>
            <w:r w:rsidRPr="00C821FC">
              <w:rPr>
                <w:rFonts w:ascii="Arial Black" w:hAnsi="Arial Black" w:cs="Arial"/>
                <w:sz w:val="28"/>
                <w:szCs w:val="28"/>
              </w:rPr>
              <w:t xml:space="preserve"> leads us to another area of importance for most </w:t>
            </w:r>
            <w:r w:rsidR="00A909C2">
              <w:rPr>
                <w:rFonts w:ascii="Arial Black" w:hAnsi="Arial Black" w:cs="Arial"/>
                <w:sz w:val="28"/>
                <w:szCs w:val="28"/>
              </w:rPr>
              <w:t>organizations</w:t>
            </w:r>
            <w:r w:rsidRPr="00C821FC">
              <w:rPr>
                <w:rFonts w:ascii="Arial Black" w:hAnsi="Arial Black" w:cs="Arial"/>
                <w:sz w:val="28"/>
                <w:szCs w:val="28"/>
              </w:rPr>
              <w:t xml:space="preserve"> recovering from a disaster. Now I would like you to think specifically about the actual financial assistance you received from FEMA. If you did not receive a monetary award from FEMA, we can discuss that as well.</w:t>
            </w:r>
          </w:p>
        </w:tc>
      </w:tr>
      <w:tr w:rsidTr="001C159D">
        <w:tblPrEx>
          <w:tblW w:w="10935" w:type="dxa"/>
          <w:tblLayout w:type="fixed"/>
          <w:tblLook w:val="01E0"/>
        </w:tblPrEx>
        <w:trPr>
          <w:trHeight w:val="11168"/>
        </w:trPr>
        <w:tc>
          <w:tcPr>
            <w:tcW w:w="1434" w:type="dxa"/>
            <w:shd w:val="clear" w:color="auto" w:fill="auto"/>
          </w:tcPr>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p>
          <w:p w:rsidR="003A042C" w:rsidRPr="00C821FC" w:rsidP="003A042C">
            <w:pPr>
              <w:jc w:val="center"/>
              <w:rPr>
                <w:rFonts w:ascii="Arial Black" w:hAnsi="Arial Black" w:cs="Arial"/>
              </w:rPr>
            </w:pPr>
            <w:r w:rsidRPr="00C821FC">
              <w:rPr>
                <w:rFonts w:ascii="Arial Black" w:hAnsi="Arial Black" w:cs="Arial"/>
              </w:rPr>
              <w:t>15 min</w:t>
            </w:r>
          </w:p>
        </w:tc>
        <w:tc>
          <w:tcPr>
            <w:tcW w:w="9501" w:type="dxa"/>
            <w:shd w:val="clear" w:color="auto" w:fill="auto"/>
          </w:tcPr>
          <w:p w:rsidR="003A042C" w:rsidRPr="00C821FC" w:rsidP="003A042C">
            <w:pPr>
              <w:rPr>
                <w:b/>
                <w:color w:val="FF0000"/>
                <w:sz w:val="16"/>
                <w:szCs w:val="16"/>
              </w:rPr>
            </w:pPr>
          </w:p>
          <w:p w:rsidR="003A042C" w:rsidRPr="00815AB4" w:rsidP="003A042C">
            <w:pPr>
              <w:rPr>
                <w:rFonts w:ascii="Arial Black" w:hAnsi="Arial Black"/>
                <w:color w:val="006699"/>
                <w:sz w:val="40"/>
                <w:szCs w:val="40"/>
              </w:rPr>
            </w:pPr>
            <w:r w:rsidRPr="00815AB4">
              <w:rPr>
                <w:rFonts w:ascii="Arial Black" w:hAnsi="Arial Black"/>
                <w:color w:val="006699"/>
                <w:sz w:val="40"/>
                <w:szCs w:val="40"/>
              </w:rPr>
              <w:t>PROGRAM RESULTS:</w:t>
            </w:r>
          </w:p>
          <w:p w:rsidR="003A042C" w:rsidRPr="00C821FC" w:rsidP="003A042C">
            <w:pPr>
              <w:ind w:left="1320"/>
              <w:rPr>
                <w:b/>
                <w:color w:val="FF0000"/>
                <w:sz w:val="16"/>
                <w:szCs w:val="16"/>
              </w:rPr>
            </w:pPr>
          </w:p>
          <w:p w:rsidR="003A042C" w:rsidRPr="00C821FC" w:rsidP="003A042C">
            <w:pPr>
              <w:ind w:left="1320"/>
              <w:rPr>
                <w:b/>
                <w:color w:val="FF0000"/>
                <w:sz w:val="16"/>
                <w:szCs w:val="16"/>
              </w:rPr>
            </w:pPr>
          </w:p>
          <w:p w:rsidR="003A042C" w:rsidRPr="00815AB4" w:rsidP="003A042C">
            <w:pPr>
              <w:jc w:val="both"/>
              <w:rPr>
                <w:rFonts w:ascii="Arial Black" w:hAnsi="Arial Black"/>
                <w:color w:val="006699"/>
                <w:sz w:val="28"/>
                <w:szCs w:val="28"/>
              </w:rPr>
            </w:pPr>
            <w:r w:rsidRPr="00815AB4">
              <w:rPr>
                <w:rFonts w:ascii="Arial Black" w:hAnsi="Arial Black"/>
                <w:color w:val="006699"/>
                <w:sz w:val="28"/>
                <w:szCs w:val="28"/>
              </w:rPr>
              <w:t xml:space="preserve">8.  </w:t>
            </w:r>
            <w:r w:rsidRPr="00815AB4" w:rsidR="00FC4DB2">
              <w:rPr>
                <w:rFonts w:ascii="Arial Black" w:hAnsi="Arial Black"/>
                <w:color w:val="006699"/>
                <w:sz w:val="28"/>
                <w:szCs w:val="28"/>
              </w:rPr>
              <w:t xml:space="preserve">FEDERAL </w:t>
            </w:r>
            <w:r w:rsidRPr="00815AB4">
              <w:rPr>
                <w:rFonts w:ascii="Arial Black" w:hAnsi="Arial Black"/>
                <w:color w:val="006699"/>
                <w:sz w:val="28"/>
                <w:szCs w:val="28"/>
              </w:rPr>
              <w:t>GOVERNMENT’S ROLE</w:t>
            </w:r>
          </w:p>
          <w:p w:rsidR="003A042C" w:rsidRPr="00C821FC" w:rsidP="003A042C">
            <w:pPr>
              <w:jc w:val="both"/>
              <w:rPr>
                <w:rFonts w:ascii="Arial Black" w:hAnsi="Arial Black"/>
                <w:sz w:val="28"/>
                <w:szCs w:val="28"/>
              </w:rPr>
            </w:pPr>
            <w:r w:rsidRPr="00C821FC">
              <w:rPr>
                <w:rFonts w:ascii="Arial Black" w:hAnsi="Arial Black"/>
                <w:sz w:val="28"/>
                <w:szCs w:val="28"/>
              </w:rPr>
              <w:t xml:space="preserve">First, what should the </w:t>
            </w:r>
            <w:r w:rsidR="00FC4DB2">
              <w:rPr>
                <w:rFonts w:ascii="Arial Black" w:hAnsi="Arial Black"/>
                <w:sz w:val="28"/>
                <w:szCs w:val="28"/>
              </w:rPr>
              <w:t xml:space="preserve">federal </w:t>
            </w:r>
            <w:r w:rsidRPr="00C821FC">
              <w:rPr>
                <w:rFonts w:ascii="Arial Black" w:hAnsi="Arial Black"/>
                <w:sz w:val="28"/>
                <w:szCs w:val="28"/>
              </w:rPr>
              <w:t>governme</w:t>
            </w:r>
            <w:r w:rsidR="00FC4DB2">
              <w:rPr>
                <w:rFonts w:ascii="Arial Black" w:hAnsi="Arial Black"/>
                <w:sz w:val="28"/>
                <w:szCs w:val="28"/>
              </w:rPr>
              <w:t xml:space="preserve">nt’s role be in assisting organizations </w:t>
            </w:r>
            <w:r w:rsidRPr="00C821FC">
              <w:rPr>
                <w:rFonts w:ascii="Arial Black" w:hAnsi="Arial Black"/>
                <w:sz w:val="28"/>
                <w:szCs w:val="28"/>
              </w:rPr>
              <w:t>in recovering from a disaster?</w:t>
            </w:r>
          </w:p>
          <w:p w:rsidR="003A042C" w:rsidRPr="00C821FC" w:rsidP="003A042C">
            <w:pPr>
              <w:rPr>
                <w:rFonts w:ascii="Arial Black" w:hAnsi="Arial Black" w:cs="Arial"/>
                <w:b/>
                <w:color w:val="006699"/>
                <w:sz w:val="32"/>
                <w:szCs w:val="32"/>
              </w:rPr>
            </w:pPr>
          </w:p>
          <w:p w:rsidR="003A042C" w:rsidRPr="00815AB4" w:rsidP="003A042C">
            <w:pPr>
              <w:rPr>
                <w:rFonts w:ascii="Arial Black" w:hAnsi="Arial Black"/>
                <w:color w:val="006699"/>
                <w:sz w:val="28"/>
                <w:szCs w:val="28"/>
              </w:rPr>
            </w:pPr>
            <w:r w:rsidRPr="00815AB4">
              <w:rPr>
                <w:rFonts w:ascii="Arial Black" w:hAnsi="Arial Black" w:cs="Arial"/>
                <w:color w:val="006699"/>
                <w:sz w:val="28"/>
                <w:szCs w:val="28"/>
              </w:rPr>
              <w:t xml:space="preserve">8a.  SATISFACTION WITH FEMA’S </w:t>
            </w:r>
            <w:r w:rsidR="00A909C2">
              <w:rPr>
                <w:rFonts w:ascii="Arial Black" w:hAnsi="Arial Black" w:cs="Arial"/>
                <w:color w:val="006699"/>
                <w:sz w:val="28"/>
                <w:szCs w:val="28"/>
              </w:rPr>
              <w:t>FINANCIAL ASSISTANCE</w:t>
            </w:r>
          </w:p>
          <w:p w:rsidR="003A042C" w:rsidRPr="00C821FC" w:rsidP="003A042C">
            <w:pPr>
              <w:rPr>
                <w:rFonts w:ascii="Arial Black" w:hAnsi="Arial Black"/>
                <w:sz w:val="28"/>
                <w:szCs w:val="28"/>
              </w:rPr>
            </w:pPr>
            <w:r w:rsidRPr="00C821FC">
              <w:rPr>
                <w:rFonts w:ascii="Arial Black" w:hAnsi="Arial Black"/>
                <w:sz w:val="28"/>
                <w:szCs w:val="28"/>
              </w:rPr>
              <w:t>How satisfied are you with the level of financial assistance you</w:t>
            </w:r>
            <w:r w:rsidR="005D07C1">
              <w:rPr>
                <w:rFonts w:ascii="Arial Black" w:hAnsi="Arial Black"/>
                <w:sz w:val="28"/>
                <w:szCs w:val="28"/>
              </w:rPr>
              <w:t>r organization</w:t>
            </w:r>
            <w:r w:rsidRPr="00C821FC">
              <w:rPr>
                <w:rFonts w:ascii="Arial Black" w:hAnsi="Arial Black"/>
                <w:sz w:val="28"/>
                <w:szCs w:val="28"/>
              </w:rPr>
              <w:t xml:space="preserve"> received from FEMA in helpin</w:t>
            </w:r>
            <w:r w:rsidR="00A909C2">
              <w:rPr>
                <w:rFonts w:ascii="Arial Black" w:hAnsi="Arial Black"/>
                <w:sz w:val="28"/>
                <w:szCs w:val="28"/>
              </w:rPr>
              <w:t>g you recover from the disaster?</w:t>
            </w:r>
            <w:r w:rsidRPr="00C821FC">
              <w:rPr>
                <w:rFonts w:ascii="Arial Black" w:hAnsi="Arial Black"/>
                <w:sz w:val="28"/>
                <w:szCs w:val="28"/>
              </w:rPr>
              <w:t xml:space="preserve">  </w:t>
            </w:r>
          </w:p>
          <w:p w:rsidR="003A042C" w:rsidRPr="00C821FC" w:rsidP="003A042C">
            <w:pPr>
              <w:numPr>
                <w:ilvl w:val="0"/>
                <w:numId w:val="2"/>
              </w:numPr>
              <w:rPr>
                <w:rFonts w:ascii="Arial Black" w:hAnsi="Arial Black"/>
                <w:color w:val="008000"/>
                <w:sz w:val="28"/>
                <w:szCs w:val="28"/>
              </w:rPr>
            </w:pPr>
            <w:r w:rsidRPr="00C821FC">
              <w:rPr>
                <w:rFonts w:ascii="Arial Black" w:hAnsi="Arial Black"/>
                <w:color w:val="008000"/>
                <w:sz w:val="28"/>
                <w:szCs w:val="28"/>
              </w:rPr>
              <w:t>If 1 is very satisfied and 5 is not at all satisfied, how satisfied were you with your inspection?</w:t>
            </w:r>
          </w:p>
          <w:p w:rsidR="003A042C" w:rsidRPr="00C821FC" w:rsidP="003A042C">
            <w:pPr>
              <w:numPr>
                <w:ilvl w:val="3"/>
                <w:numId w:val="26"/>
              </w:numPr>
              <w:rPr>
                <w:rFonts w:ascii="Arial Black" w:hAnsi="Arial Black"/>
                <w:color w:val="FF0000"/>
              </w:rPr>
            </w:pPr>
            <w:r w:rsidRPr="00C821FC">
              <w:rPr>
                <w:rFonts w:ascii="Arial Black" w:hAnsi="Arial Black"/>
                <w:color w:val="FF0000"/>
              </w:rPr>
              <w:t>Poll each applicant for satisfaction level.</w:t>
            </w:r>
          </w:p>
          <w:p w:rsidR="003A042C" w:rsidRPr="00C821FC" w:rsidP="003A042C">
            <w:pPr>
              <w:ind w:left="1320"/>
              <w:rPr>
                <w:rFonts w:ascii="Arial Black" w:hAnsi="Arial Black"/>
                <w:color w:val="FF0000"/>
                <w:sz w:val="16"/>
                <w:szCs w:val="16"/>
              </w:rPr>
            </w:pPr>
          </w:p>
          <w:p w:rsidR="003A042C" w:rsidRPr="00815AB4" w:rsidP="003A042C">
            <w:pPr>
              <w:rPr>
                <w:rFonts w:ascii="Arial Black" w:hAnsi="Arial Black"/>
                <w:color w:val="006699"/>
                <w:sz w:val="28"/>
                <w:szCs w:val="28"/>
              </w:rPr>
            </w:pPr>
            <w:r w:rsidRPr="00815AB4">
              <w:rPr>
                <w:rFonts w:ascii="Arial Black" w:hAnsi="Arial Black"/>
                <w:color w:val="006699"/>
                <w:sz w:val="28"/>
                <w:szCs w:val="28"/>
              </w:rPr>
              <w:t>8b. FACTORS INFLUENCING SATISFACTION WITH ELIGIBILTY</w:t>
            </w:r>
          </w:p>
          <w:p w:rsidR="003A042C" w:rsidRPr="00C821FC" w:rsidP="003A042C">
            <w:pPr>
              <w:rPr>
                <w:rFonts w:ascii="Arial Black" w:hAnsi="Arial Black"/>
                <w:sz w:val="28"/>
                <w:szCs w:val="28"/>
              </w:rPr>
            </w:pPr>
            <w:r w:rsidRPr="00C821FC">
              <w:rPr>
                <w:rFonts w:ascii="Arial Black" w:hAnsi="Arial Black"/>
                <w:sz w:val="32"/>
                <w:szCs w:val="32"/>
              </w:rPr>
              <w:t xml:space="preserve">What </w:t>
            </w:r>
            <w:r w:rsidRPr="00C821FC">
              <w:rPr>
                <w:rFonts w:ascii="Arial Black" w:hAnsi="Arial Black"/>
                <w:sz w:val="28"/>
                <w:szCs w:val="28"/>
              </w:rPr>
              <w:t>factor’s do you consider when you determine your        overall level of satisfaction with the assistance you</w:t>
            </w:r>
            <w:r w:rsidR="005D07C1">
              <w:rPr>
                <w:rFonts w:ascii="Arial Black" w:hAnsi="Arial Black"/>
                <w:sz w:val="28"/>
                <w:szCs w:val="28"/>
              </w:rPr>
              <w:t>r organization</w:t>
            </w:r>
            <w:r w:rsidRPr="00C821FC">
              <w:rPr>
                <w:rFonts w:ascii="Arial Black" w:hAnsi="Arial Black"/>
                <w:sz w:val="28"/>
                <w:szCs w:val="28"/>
              </w:rPr>
              <w:t xml:space="preserve"> received from FEMA? </w:t>
            </w:r>
          </w:p>
          <w:p w:rsidR="003A042C" w:rsidRPr="00C821FC" w:rsidP="003A042C">
            <w:pPr>
              <w:rPr>
                <w:sz w:val="16"/>
                <w:szCs w:val="16"/>
              </w:rPr>
            </w:pPr>
            <w:r>
              <w:t xml:space="preserve">   </w:t>
            </w:r>
          </w:p>
          <w:p w:rsidR="003A042C" w:rsidRPr="00815AB4" w:rsidP="003A042C">
            <w:pPr>
              <w:rPr>
                <w:rFonts w:ascii="Arial Black" w:hAnsi="Arial Black"/>
                <w:color w:val="006699"/>
                <w:sz w:val="28"/>
                <w:szCs w:val="28"/>
              </w:rPr>
            </w:pPr>
            <w:r w:rsidRPr="00815AB4">
              <w:rPr>
                <w:rFonts w:ascii="Arial Black" w:hAnsi="Arial Black"/>
                <w:color w:val="006699"/>
                <w:sz w:val="28"/>
                <w:szCs w:val="28"/>
              </w:rPr>
              <w:t>8c.  PROVIDING FUNDS</w:t>
            </w:r>
          </w:p>
          <w:p w:rsidR="003A042C" w:rsidRPr="00C821FC" w:rsidP="003A042C">
            <w:pPr>
              <w:rPr>
                <w:rFonts w:ascii="Arial Black" w:hAnsi="Arial Black"/>
                <w:sz w:val="28"/>
                <w:szCs w:val="28"/>
              </w:rPr>
            </w:pPr>
            <w:r w:rsidRPr="00C821FC">
              <w:rPr>
                <w:rFonts w:ascii="Arial Black" w:hAnsi="Arial Black"/>
                <w:sz w:val="28"/>
                <w:szCs w:val="28"/>
              </w:rPr>
              <w:t xml:space="preserve">Based on your recent experience in applying for </w:t>
            </w:r>
            <w:r w:rsidR="00FC4DB2">
              <w:rPr>
                <w:rFonts w:ascii="Arial Black" w:hAnsi="Arial Black"/>
                <w:sz w:val="28"/>
                <w:szCs w:val="28"/>
              </w:rPr>
              <w:t xml:space="preserve">public </w:t>
            </w:r>
            <w:r w:rsidRPr="00C821FC">
              <w:rPr>
                <w:rFonts w:ascii="Arial Black" w:hAnsi="Arial Black"/>
                <w:sz w:val="28"/>
                <w:szCs w:val="28"/>
              </w:rPr>
              <w:t>assistance, what do you feel constitutes fair and reasonable assistance?</w:t>
            </w:r>
          </w:p>
          <w:p w:rsidR="003A042C" w:rsidRPr="00C821FC" w:rsidP="003A042C">
            <w:pPr>
              <w:numPr>
                <w:ilvl w:val="3"/>
                <w:numId w:val="26"/>
              </w:numPr>
              <w:rPr>
                <w:rFonts w:ascii="Arial Black" w:hAnsi="Arial Black" w:cs="Arial"/>
                <w:b/>
                <w:sz w:val="32"/>
                <w:szCs w:val="32"/>
              </w:rPr>
            </w:pPr>
            <w:r w:rsidRPr="005C7F07">
              <w:rPr>
                <w:rFonts w:ascii="Arial Black" w:hAnsi="Arial Black"/>
                <w:color w:val="FF0000"/>
              </w:rPr>
              <w:t xml:space="preserve">Record responses on spreadsheet / flip-chart until topic has been </w:t>
            </w:r>
            <w:r w:rsidRPr="005C7F07" w:rsidR="00E95A3B">
              <w:rPr>
                <w:rFonts w:ascii="Arial Black" w:hAnsi="Arial Black"/>
                <w:color w:val="FF0000"/>
              </w:rPr>
              <w:t>exhausted</w:t>
            </w:r>
            <w:r w:rsidRPr="005C7F07">
              <w:rPr>
                <w:rFonts w:ascii="Arial Black" w:hAnsi="Arial Black"/>
                <w:color w:val="FF0000"/>
              </w:rPr>
              <w:t xml:space="preserve"> and then make transition into next topic.</w:t>
            </w:r>
          </w:p>
        </w:tc>
      </w:tr>
    </w:tbl>
    <w:p w:rsidR="00AA643D" w:rsidP="00AA643D"/>
    <w:tbl>
      <w:tblPr>
        <w:tblpPr w:leftFromText="180" w:rightFromText="180" w:vertAnchor="text" w:horzAnchor="margin" w:tblpY="177"/>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0"/>
      </w:tblGrid>
      <w:tr w:rsidTr="003A042C">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80" w:type="dxa"/>
            <w:shd w:val="clear" w:color="auto" w:fill="auto"/>
          </w:tcPr>
          <w:p w:rsidR="003A042C" w:rsidRPr="00C821FC" w:rsidP="003A042C">
            <w:pPr>
              <w:jc w:val="both"/>
              <w:rPr>
                <w:rFonts w:ascii="Arial Black" w:hAnsi="Arial Black" w:cs="Arial"/>
                <w:sz w:val="28"/>
                <w:szCs w:val="28"/>
              </w:rPr>
            </w:pPr>
            <w:r w:rsidRPr="00C821FC">
              <w:rPr>
                <w:rFonts w:ascii="Arial Black" w:hAnsi="Arial Black" w:cs="Arial"/>
                <w:sz w:val="28"/>
                <w:szCs w:val="28"/>
              </w:rPr>
              <w:t xml:space="preserve">For our last topic today, I would like you to think about the whole disaster recovery process. That is from the time </w:t>
            </w:r>
            <w:r w:rsidR="005D07C1">
              <w:rPr>
                <w:rFonts w:ascii="Arial Black" w:hAnsi="Arial Black" w:cs="Arial"/>
                <w:sz w:val="28"/>
                <w:szCs w:val="28"/>
              </w:rPr>
              <w:t xml:space="preserve">of your Kickoff meeting </w:t>
            </w:r>
            <w:r w:rsidRPr="00C821FC">
              <w:rPr>
                <w:rFonts w:ascii="Arial Black" w:hAnsi="Arial Black" w:cs="Arial"/>
                <w:sz w:val="28"/>
                <w:szCs w:val="28"/>
              </w:rPr>
              <w:t>until now.</w:t>
            </w:r>
          </w:p>
          <w:p w:rsidR="003A042C" w:rsidRPr="00C821FC" w:rsidP="003A042C">
            <w:pPr>
              <w:jc w:val="both"/>
              <w:rPr>
                <w:rFonts w:ascii="Arial Black" w:hAnsi="Arial Black" w:cs="Arial"/>
                <w:sz w:val="28"/>
                <w:szCs w:val="28"/>
              </w:rPr>
            </w:pPr>
          </w:p>
        </w:tc>
      </w:tr>
    </w:tbl>
    <w:p w:rsidR="00AA643D" w:rsidP="00AA643D"/>
    <w:p w:rsidR="00AA643D" w:rsidP="00AA643D"/>
    <w:p w:rsidR="00AA643D" w:rsidP="00AA643D"/>
    <w:p w:rsidR="00AA643D"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0"/>
        <w:gridCol w:w="9870"/>
      </w:tblGrid>
      <w:tr w:rsidTr="0051742F">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10" w:type="dxa"/>
            <w:shd w:val="clear" w:color="auto" w:fill="auto"/>
          </w:tcPr>
          <w:p w:rsidR="00AA643D" w:rsidRPr="00C821FC" w:rsidP="009917F4">
            <w:pPr>
              <w:jc w:val="center"/>
              <w:rPr>
                <w:rFonts w:ascii="Arial Black" w:hAnsi="Arial Black" w:cs="Arial"/>
              </w:rPr>
            </w:pPr>
          </w:p>
          <w:p w:rsidR="00AA643D" w:rsidRPr="00C821FC" w:rsidP="009917F4">
            <w:pPr>
              <w:jc w:val="center"/>
              <w:rPr>
                <w:rFonts w:ascii="Arial Black" w:hAnsi="Arial Black" w:cs="Arial"/>
              </w:rPr>
            </w:pPr>
            <w:r w:rsidRPr="00C821FC">
              <w:rPr>
                <w:rFonts w:ascii="Arial Black" w:hAnsi="Arial Black" w:cs="Arial"/>
              </w:rPr>
              <w:t>5 min</w:t>
            </w:r>
          </w:p>
          <w:p w:rsidR="00AA643D" w:rsidRPr="00C821FC" w:rsidP="009917F4">
            <w:pPr>
              <w:jc w:val="center"/>
              <w:rPr>
                <w:rFonts w:ascii="Arial Black" w:hAnsi="Arial Black" w:cs="Arial"/>
                <w:b/>
              </w:rPr>
            </w:pPr>
          </w:p>
          <w:p w:rsidR="00AA643D" w:rsidRPr="00C821FC" w:rsidP="009917F4">
            <w:pPr>
              <w:jc w:val="center"/>
              <w:rPr>
                <w:rFonts w:ascii="Arial Black" w:hAnsi="Arial Black" w:cs="Arial"/>
                <w:b/>
              </w:rPr>
            </w:pPr>
          </w:p>
          <w:p w:rsidR="00AA643D" w:rsidRPr="00C821FC" w:rsidP="009917F4">
            <w:pPr>
              <w:jc w:val="center"/>
              <w:rPr>
                <w:rFonts w:ascii="Arial" w:hAnsi="Arial" w:cs="Arial"/>
                <w:b/>
              </w:rPr>
            </w:pPr>
          </w:p>
        </w:tc>
        <w:tc>
          <w:tcPr>
            <w:tcW w:w="9870" w:type="dxa"/>
            <w:shd w:val="clear" w:color="auto" w:fill="auto"/>
          </w:tcPr>
          <w:p w:rsidR="00AA643D" w:rsidRPr="00815AB4" w:rsidP="009917F4">
            <w:pPr>
              <w:rPr>
                <w:rFonts w:ascii="Arial Black" w:hAnsi="Arial Black" w:cs="Arial"/>
                <w:color w:val="006699"/>
                <w:sz w:val="28"/>
                <w:szCs w:val="28"/>
              </w:rPr>
            </w:pPr>
            <w:r w:rsidRPr="00815AB4">
              <w:rPr>
                <w:rFonts w:ascii="Arial Black" w:hAnsi="Arial Black" w:cs="Arial"/>
                <w:color w:val="006699"/>
                <w:sz w:val="28"/>
                <w:szCs w:val="28"/>
              </w:rPr>
              <w:t xml:space="preserve">9. SUGGESTIONS TO MEET NEEDS: </w:t>
            </w:r>
          </w:p>
          <w:p w:rsidR="00AA643D" w:rsidRPr="00C821FC" w:rsidP="009917F4">
            <w:pPr>
              <w:rPr>
                <w:rFonts w:ascii="Arial Black" w:hAnsi="Arial Black" w:cs="Arial"/>
              </w:rPr>
            </w:pPr>
          </w:p>
          <w:p w:rsidR="00AA643D" w:rsidRPr="00C821FC" w:rsidP="009917F4">
            <w:pPr>
              <w:rPr>
                <w:rFonts w:ascii="Arial Black" w:hAnsi="Arial Black" w:cs="Arial"/>
                <w:sz w:val="28"/>
                <w:szCs w:val="28"/>
              </w:rPr>
            </w:pPr>
            <w:r w:rsidRPr="00C821FC">
              <w:rPr>
                <w:rFonts w:ascii="Arial" w:hAnsi="Arial" w:cs="Arial"/>
                <w:b/>
              </w:rPr>
              <w:t xml:space="preserve"> </w:t>
            </w:r>
            <w:r w:rsidR="00FC4DB2">
              <w:rPr>
                <w:rFonts w:ascii="Arial Black" w:hAnsi="Arial Black" w:cs="Arial"/>
                <w:sz w:val="28"/>
                <w:szCs w:val="28"/>
              </w:rPr>
              <w:t>If you could give FEMA suggestions</w:t>
            </w:r>
            <w:r w:rsidRPr="00C821FC">
              <w:rPr>
                <w:rFonts w:ascii="Arial Black" w:hAnsi="Arial Black" w:cs="Arial"/>
                <w:sz w:val="28"/>
                <w:szCs w:val="28"/>
              </w:rPr>
              <w:t xml:space="preserve"> on how better </w:t>
            </w:r>
            <w:r w:rsidR="00E95A3B">
              <w:rPr>
                <w:rFonts w:ascii="Arial Black" w:hAnsi="Arial Black" w:cs="Arial"/>
                <w:sz w:val="28"/>
                <w:szCs w:val="28"/>
              </w:rPr>
              <w:t xml:space="preserve">to </w:t>
            </w:r>
            <w:r w:rsidRPr="00C821FC">
              <w:rPr>
                <w:rFonts w:ascii="Arial Black" w:hAnsi="Arial Black" w:cs="Arial"/>
                <w:sz w:val="28"/>
                <w:szCs w:val="28"/>
              </w:rPr>
              <w:t xml:space="preserve">meet your </w:t>
            </w:r>
            <w:r w:rsidR="00FC4DB2">
              <w:rPr>
                <w:rFonts w:ascii="Arial Black" w:hAnsi="Arial Black" w:cs="Arial"/>
                <w:sz w:val="28"/>
                <w:szCs w:val="28"/>
              </w:rPr>
              <w:t xml:space="preserve">organization’s </w:t>
            </w:r>
            <w:r w:rsidRPr="00C821FC">
              <w:rPr>
                <w:rFonts w:ascii="Arial Black" w:hAnsi="Arial Black" w:cs="Arial"/>
                <w:sz w:val="28"/>
                <w:szCs w:val="28"/>
              </w:rPr>
              <w:t xml:space="preserve">disaster-related needs what would it be? </w:t>
            </w:r>
          </w:p>
          <w:p w:rsidR="00AA643D" w:rsidRPr="00C821FC" w:rsidP="009917F4">
            <w:pPr>
              <w:rPr>
                <w:rFonts w:ascii="Arial Black" w:hAnsi="Arial Black" w:cs="Arial"/>
                <w:sz w:val="28"/>
                <w:szCs w:val="28"/>
              </w:rPr>
            </w:pPr>
          </w:p>
          <w:p w:rsidR="00AA643D" w:rsidRPr="00C821FC" w:rsidP="00AA643D">
            <w:pPr>
              <w:numPr>
                <w:ilvl w:val="2"/>
                <w:numId w:val="27"/>
              </w:numPr>
              <w:rPr>
                <w:rFonts w:ascii="Arial Black" w:hAnsi="Arial Black" w:cs="Arial"/>
                <w:color w:val="FF0000"/>
              </w:rPr>
            </w:pPr>
            <w:r w:rsidRPr="00C821FC">
              <w:rPr>
                <w:rFonts w:ascii="Arial Black" w:hAnsi="Arial Black" w:cs="Arial"/>
                <w:color w:val="FF0000"/>
              </w:rPr>
              <w:t>Probe for suggestions until participants are no longer able to provide feedback.</w:t>
            </w:r>
          </w:p>
          <w:p w:rsidR="00AA643D" w:rsidRPr="00C821FC" w:rsidP="009917F4">
            <w:pPr>
              <w:rPr>
                <w:rFonts w:ascii="Arial" w:hAnsi="Arial" w:cs="Arial"/>
              </w:rPr>
            </w:pPr>
          </w:p>
        </w:tc>
      </w:tr>
    </w:tbl>
    <w:p w:rsidR="0007708C">
      <w:pPr>
        <w:spacing w:after="200" w:line="276" w:lineRule="auto"/>
      </w:pPr>
      <w:r>
        <w:br w:type="page"/>
      </w:r>
    </w:p>
    <w:p w:rsidR="00922A49">
      <w:pPr>
        <w:spacing w:after="200" w:line="276" w:lineRule="auto"/>
      </w:pPr>
    </w:p>
    <w:tbl>
      <w:tblPr>
        <w:tblpPr w:leftFromText="180" w:rightFromText="180" w:vertAnchor="text" w:horzAnchor="margin" w:tblpXSpec="center" w:tblpY="97"/>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72"/>
      </w:tblGrid>
      <w:tr w:rsidTr="0007708C">
        <w:tblPrEx>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772" w:type="dxa"/>
            <w:shd w:val="clear" w:color="auto" w:fill="auto"/>
          </w:tcPr>
          <w:p w:rsidR="0007708C" w:rsidRPr="00C821FC" w:rsidP="0007708C">
            <w:pPr>
              <w:rPr>
                <w:rFonts w:ascii="Arial Black" w:hAnsi="Arial Black" w:cs="Arial"/>
                <w:sz w:val="32"/>
                <w:szCs w:val="32"/>
              </w:rPr>
            </w:pPr>
            <w:r w:rsidRPr="00C821FC">
              <w:rPr>
                <w:rFonts w:ascii="Arial Black" w:hAnsi="Arial Black" w:cs="Arial"/>
                <w:sz w:val="32"/>
                <w:szCs w:val="32"/>
              </w:rPr>
              <w:t>CLOSING:</w:t>
            </w:r>
          </w:p>
          <w:p w:rsidR="0007708C" w:rsidRPr="00C821FC" w:rsidP="0007708C">
            <w:pPr>
              <w:rPr>
                <w:rFonts w:ascii="Arial Black" w:hAnsi="Arial Black" w:cs="Arial"/>
                <w:sz w:val="32"/>
                <w:szCs w:val="32"/>
              </w:rPr>
            </w:pPr>
            <w:r w:rsidRPr="00C821FC">
              <w:rPr>
                <w:rFonts w:ascii="Arial Black" w:hAnsi="Arial Black" w:cs="Arial"/>
                <w:sz w:val="32"/>
                <w:szCs w:val="32"/>
              </w:rPr>
              <w:t xml:space="preserve">We are just about through with this session and before I give you this last exercise to complete, on behalf of FEMA I would like to thank you for your participation and assure you that the feedback you provided today will be used to improve service to disaster assistance victims across the country. </w:t>
            </w:r>
          </w:p>
          <w:p w:rsidR="0007708C" w:rsidRPr="00C821FC" w:rsidP="0007708C">
            <w:pPr>
              <w:numPr>
                <w:ilvl w:val="3"/>
                <w:numId w:val="5"/>
              </w:numPr>
              <w:rPr>
                <w:rFonts w:ascii="Arial Black" w:hAnsi="Arial Black" w:cs="Arial"/>
                <w:sz w:val="32"/>
                <w:szCs w:val="32"/>
              </w:rPr>
            </w:pPr>
            <w:r w:rsidRPr="00C821FC">
              <w:rPr>
                <w:rFonts w:ascii="Arial Black" w:hAnsi="Arial Black" w:cs="Arial"/>
                <w:color w:val="FF0000"/>
              </w:rPr>
              <w:t>Hand out ranking sheets</w:t>
            </w:r>
          </w:p>
        </w:tc>
      </w:tr>
    </w:tbl>
    <w:p w:rsidR="00670A1E"/>
    <w:p w:rsidR="00922A49"/>
    <w:p w:rsidR="00922A49"/>
    <w:p w:rsidR="00922A49" w:rsidP="00922A49"/>
    <w:tbl>
      <w:tblPr>
        <w:tblpPr w:leftFromText="180" w:rightFromText="180" w:vertAnchor="text" w:horzAnchor="margin" w:tblpY="175"/>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9900"/>
      </w:tblGrid>
      <w:tr w:rsidTr="00922A49">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80" w:type="dxa"/>
            <w:shd w:val="clear" w:color="auto" w:fill="auto"/>
          </w:tcPr>
          <w:p w:rsidR="00922A49" w:rsidRPr="00C821FC" w:rsidP="00922A49">
            <w:pPr>
              <w:rPr>
                <w:rFonts w:ascii="Arial" w:hAnsi="Arial" w:cs="Arial"/>
              </w:rPr>
            </w:pPr>
          </w:p>
        </w:tc>
        <w:tc>
          <w:tcPr>
            <w:tcW w:w="9900" w:type="dxa"/>
            <w:shd w:val="clear" w:color="auto" w:fill="auto"/>
          </w:tcPr>
          <w:p w:rsidR="00922A49" w:rsidRPr="00C821FC" w:rsidP="00922A49">
            <w:pPr>
              <w:jc w:val="both"/>
              <w:rPr>
                <w:rFonts w:ascii="Arial Black" w:hAnsi="Arial Black" w:cs="Arial"/>
                <w:sz w:val="28"/>
                <w:szCs w:val="28"/>
              </w:rPr>
            </w:pPr>
            <w:r w:rsidRPr="00C821FC">
              <w:rPr>
                <w:rFonts w:ascii="Arial Black" w:hAnsi="Arial Black" w:cs="Arial"/>
                <w:sz w:val="28"/>
                <w:szCs w:val="28"/>
              </w:rPr>
              <w:t>10.  RANKING EXERCISE:</w:t>
            </w:r>
          </w:p>
          <w:p w:rsidR="00922A49" w:rsidRPr="00C821FC" w:rsidP="00922A49">
            <w:pPr>
              <w:jc w:val="both"/>
              <w:rPr>
                <w:rFonts w:ascii="Arial Black" w:hAnsi="Arial Black" w:cs="Arial"/>
                <w:sz w:val="28"/>
                <w:szCs w:val="28"/>
              </w:rPr>
            </w:pPr>
            <w:r w:rsidRPr="00C821FC">
              <w:rPr>
                <w:rFonts w:ascii="Arial Black" w:hAnsi="Arial Black" w:cs="Arial"/>
                <w:sz w:val="28"/>
                <w:szCs w:val="28"/>
              </w:rPr>
              <w:t>Before leaving, on the graphic we have the top attributes you identified earlier as being the most important in doing business with FEMA. Before leaving, I would like each of you to take a few minutes to think about the attributes you indicated were the most important in interacting with FEMA. On the ranking sheet I have passed out, I would like you to rank the top seven of these attributes in their order of importance.  When you have finished ranking these attributes, give me your ranking sheet as you leave. If you have any questions, please let me know.</w:t>
            </w:r>
          </w:p>
          <w:p w:rsidR="00922A49" w:rsidRPr="00DD0556" w:rsidP="007E53E6">
            <w:pPr>
              <w:numPr>
                <w:ilvl w:val="0"/>
                <w:numId w:val="4"/>
              </w:numPr>
              <w:jc w:val="both"/>
              <w:rPr>
                <w:rFonts w:ascii="Arial Black" w:hAnsi="Arial Black" w:cs="Arial"/>
                <w:color w:val="FF0000"/>
              </w:rPr>
            </w:pPr>
            <w:r w:rsidRPr="00DD0556">
              <w:rPr>
                <w:rFonts w:ascii="Arial Black" w:hAnsi="Arial Black" w:cs="Arial"/>
                <w:color w:val="FF0000"/>
              </w:rPr>
              <w:t xml:space="preserve">As </w:t>
            </w:r>
            <w:r w:rsidR="007E53E6">
              <w:rPr>
                <w:rFonts w:ascii="Arial Black" w:hAnsi="Arial Black" w:cs="Arial"/>
                <w:color w:val="FF0000"/>
              </w:rPr>
              <w:t>organizations</w:t>
            </w:r>
            <w:r w:rsidRPr="00DD0556">
              <w:rPr>
                <w:rFonts w:ascii="Arial Black" w:hAnsi="Arial Black" w:cs="Arial"/>
                <w:color w:val="FF0000"/>
              </w:rPr>
              <w:t xml:space="preserve"> complete ranking exercise and turn in their ranking sheet, again thank them for volunteering and for the feedback they provided.</w:t>
            </w:r>
          </w:p>
        </w:tc>
      </w:tr>
    </w:tbl>
    <w:p w:rsidR="00922A49" w:rsidP="00922A49"/>
    <w:p w:rsidR="00922A49" w:rsidP="00922A49">
      <w:pPr>
        <w:jc w:val="center"/>
        <w:rPr>
          <w:rFonts w:ascii="Arial Black" w:hAnsi="Arial Black"/>
          <w:sz w:val="52"/>
          <w:szCs w:val="52"/>
        </w:rPr>
      </w:pPr>
    </w:p>
    <w:p w:rsidR="00922A49" w:rsidP="00922A49">
      <w:pPr>
        <w:jc w:val="center"/>
        <w:rPr>
          <w:rFonts w:ascii="Arial Black" w:hAnsi="Arial Black"/>
          <w:sz w:val="52"/>
          <w:szCs w:val="52"/>
        </w:rPr>
      </w:pPr>
    </w:p>
    <w:p w:rsidR="0007708C" w:rsidP="00922A49">
      <w:pPr>
        <w:jc w:val="center"/>
        <w:rPr>
          <w:rFonts w:ascii="Arial Black" w:hAnsi="Arial Black"/>
          <w:sz w:val="52"/>
          <w:szCs w:val="52"/>
        </w:rPr>
      </w:pPr>
    </w:p>
    <w:p w:rsidR="0007708C" w:rsidP="00922A49">
      <w:pPr>
        <w:jc w:val="center"/>
        <w:rPr>
          <w:rFonts w:ascii="Arial Black" w:hAnsi="Arial Black"/>
          <w:sz w:val="52"/>
          <w:szCs w:val="52"/>
        </w:rPr>
      </w:pPr>
    </w:p>
    <w:p w:rsidR="0007708C" w:rsidP="00922A49">
      <w:pPr>
        <w:jc w:val="center"/>
        <w:rPr>
          <w:rFonts w:ascii="Arial Black" w:hAnsi="Arial Black"/>
          <w:sz w:val="52"/>
          <w:szCs w:val="52"/>
        </w:rPr>
      </w:pPr>
    </w:p>
    <w:p w:rsidR="00922A49" w:rsidRPr="009B4E0A" w:rsidP="00922A49">
      <w:pPr>
        <w:jc w:val="center"/>
        <w:rPr>
          <w:rFonts w:ascii="Arial Black" w:hAnsi="Arial Black"/>
          <w:sz w:val="52"/>
          <w:szCs w:val="52"/>
        </w:rPr>
      </w:pPr>
      <w:r>
        <w:rPr>
          <w:rFonts w:ascii="Arial Black" w:hAnsi="Arial Black"/>
          <w:sz w:val="52"/>
          <w:szCs w:val="52"/>
        </w:rPr>
        <w:t xml:space="preserve">ATTRIBUTE </w:t>
      </w:r>
      <w:r w:rsidRPr="009B4E0A">
        <w:rPr>
          <w:rFonts w:ascii="Arial Black" w:hAnsi="Arial Black"/>
          <w:sz w:val="52"/>
          <w:szCs w:val="52"/>
        </w:rPr>
        <w:t>RANKING SHEET</w:t>
      </w:r>
    </w:p>
    <w:p w:rsidR="00922A49" w:rsidP="00922A49">
      <w:pPr>
        <w:jc w:val="center"/>
        <w:rPr>
          <w:sz w:val="36"/>
          <w:szCs w:val="36"/>
        </w:rPr>
      </w:pPr>
    </w:p>
    <w:p w:rsidR="00922A49" w:rsidP="00922A49">
      <w:pPr>
        <w:jc w:val="center"/>
        <w:rPr>
          <w:sz w:val="36"/>
          <w:szCs w:val="36"/>
        </w:rPr>
      </w:pPr>
    </w:p>
    <w:p w:rsidR="00922A49" w:rsidP="00922A49">
      <w:pPr>
        <w:jc w:val="center"/>
        <w:rPr>
          <w:sz w:val="36"/>
          <w:szCs w:val="3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900"/>
        <w:gridCol w:w="5688"/>
      </w:tblGrid>
      <w:tr w:rsidTr="009917F4">
        <w:tblPrEx>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240" w:type="dxa"/>
            <w:shd w:val="clear" w:color="auto" w:fill="auto"/>
          </w:tcPr>
          <w:p w:rsidR="00922A49" w:rsidRPr="00C821FC" w:rsidP="009917F4">
            <w:pPr>
              <w:jc w:val="center"/>
              <w:rPr>
                <w:sz w:val="36"/>
                <w:szCs w:val="36"/>
              </w:rPr>
            </w:pPr>
          </w:p>
        </w:tc>
        <w:tc>
          <w:tcPr>
            <w:tcW w:w="900" w:type="dxa"/>
            <w:shd w:val="clear" w:color="auto" w:fill="auto"/>
          </w:tcPr>
          <w:p w:rsidR="00922A49" w:rsidRPr="00C821FC" w:rsidP="009917F4">
            <w:pPr>
              <w:jc w:val="center"/>
              <w:rPr>
                <w:sz w:val="36"/>
                <w:szCs w:val="36"/>
              </w:rPr>
            </w:pPr>
          </w:p>
        </w:tc>
        <w:tc>
          <w:tcPr>
            <w:tcW w:w="5688" w:type="dxa"/>
            <w:shd w:val="clear" w:color="auto" w:fill="auto"/>
          </w:tcPr>
          <w:p w:rsidR="00922A49" w:rsidRPr="00C821FC" w:rsidP="009917F4">
            <w:pPr>
              <w:jc w:val="center"/>
              <w:rPr>
                <w:sz w:val="36"/>
                <w:szCs w:val="36"/>
              </w:rPr>
            </w:pPr>
          </w:p>
        </w:tc>
      </w:tr>
      <w:tr w:rsidTr="009917F4">
        <w:tblPrEx>
          <w:tblW w:w="0" w:type="auto"/>
          <w:tblInd w:w="-252" w:type="dxa"/>
          <w:tblLayout w:type="fixed"/>
          <w:tblLook w:val="01E0"/>
        </w:tblPrEx>
        <w:tc>
          <w:tcPr>
            <w:tcW w:w="3240" w:type="dxa"/>
            <w:shd w:val="clear" w:color="auto" w:fill="auto"/>
          </w:tcPr>
          <w:p w:rsidR="00922A49" w:rsidRPr="00C821FC" w:rsidP="009917F4">
            <w:pPr>
              <w:jc w:val="center"/>
              <w:rPr>
                <w:rFonts w:ascii="Arial Black" w:hAnsi="Arial Black"/>
              </w:rPr>
            </w:pPr>
            <w:r w:rsidRPr="00C821FC">
              <w:rPr>
                <w:rFonts w:ascii="Arial Black" w:hAnsi="Arial Black"/>
              </w:rPr>
              <w:t>MOST IMPORTANT</w:t>
            </w:r>
          </w:p>
        </w:tc>
        <w:tc>
          <w:tcPr>
            <w:tcW w:w="900" w:type="dxa"/>
            <w:shd w:val="clear" w:color="auto" w:fill="auto"/>
          </w:tcPr>
          <w:p w:rsidR="00922A49" w:rsidRPr="00C821FC" w:rsidP="009917F4">
            <w:pPr>
              <w:jc w:val="center"/>
              <w:rPr>
                <w:sz w:val="36"/>
                <w:szCs w:val="36"/>
              </w:rPr>
            </w:pPr>
            <w:r w:rsidRPr="00C821FC">
              <w:rPr>
                <w:sz w:val="36"/>
                <w:szCs w:val="36"/>
              </w:rPr>
              <w:t>1.</w:t>
            </w:r>
          </w:p>
        </w:tc>
        <w:tc>
          <w:tcPr>
            <w:tcW w:w="5688" w:type="dxa"/>
            <w:shd w:val="clear" w:color="auto" w:fill="auto"/>
          </w:tcPr>
          <w:p w:rsidR="00922A49" w:rsidRPr="00C821FC" w:rsidP="009917F4">
            <w:pPr>
              <w:jc w:val="center"/>
              <w:rPr>
                <w:sz w:val="36"/>
                <w:szCs w:val="36"/>
              </w:rPr>
            </w:pPr>
          </w:p>
        </w:tc>
      </w:tr>
      <w:tr w:rsidTr="009917F4">
        <w:tblPrEx>
          <w:tblW w:w="0" w:type="auto"/>
          <w:tblInd w:w="-252" w:type="dxa"/>
          <w:tblLayout w:type="fixed"/>
          <w:tblLook w:val="01E0"/>
        </w:tblPrEx>
        <w:tc>
          <w:tcPr>
            <w:tcW w:w="3240" w:type="dxa"/>
            <w:shd w:val="clear" w:color="auto" w:fill="auto"/>
          </w:tcPr>
          <w:p w:rsidR="00922A49" w:rsidRPr="00C821FC" w:rsidP="009917F4">
            <w:pPr>
              <w:jc w:val="center"/>
              <w:rPr>
                <w:rFonts w:ascii="Arial Black" w:hAnsi="Arial Black"/>
              </w:rPr>
            </w:pPr>
          </w:p>
        </w:tc>
        <w:tc>
          <w:tcPr>
            <w:tcW w:w="900" w:type="dxa"/>
            <w:shd w:val="clear" w:color="auto" w:fill="auto"/>
          </w:tcPr>
          <w:p w:rsidR="00922A49" w:rsidRPr="00C821FC" w:rsidP="009917F4">
            <w:pPr>
              <w:jc w:val="center"/>
              <w:rPr>
                <w:sz w:val="36"/>
                <w:szCs w:val="36"/>
              </w:rPr>
            </w:pPr>
            <w:r w:rsidRPr="00C821FC">
              <w:rPr>
                <w:sz w:val="36"/>
                <w:szCs w:val="36"/>
              </w:rPr>
              <w:t>2.</w:t>
            </w:r>
          </w:p>
        </w:tc>
        <w:tc>
          <w:tcPr>
            <w:tcW w:w="5688" w:type="dxa"/>
            <w:shd w:val="clear" w:color="auto" w:fill="auto"/>
          </w:tcPr>
          <w:p w:rsidR="00922A49" w:rsidRPr="00C821FC" w:rsidP="009917F4">
            <w:pPr>
              <w:jc w:val="center"/>
              <w:rPr>
                <w:sz w:val="36"/>
                <w:szCs w:val="36"/>
              </w:rPr>
            </w:pPr>
          </w:p>
        </w:tc>
      </w:tr>
      <w:tr w:rsidTr="009917F4">
        <w:tblPrEx>
          <w:tblW w:w="0" w:type="auto"/>
          <w:tblInd w:w="-252" w:type="dxa"/>
          <w:tblLayout w:type="fixed"/>
          <w:tblLook w:val="01E0"/>
        </w:tblPrEx>
        <w:tc>
          <w:tcPr>
            <w:tcW w:w="3240" w:type="dxa"/>
            <w:shd w:val="clear" w:color="auto" w:fill="auto"/>
          </w:tcPr>
          <w:p w:rsidR="00922A49" w:rsidRPr="00C821FC" w:rsidP="009917F4">
            <w:pPr>
              <w:jc w:val="center"/>
              <w:rPr>
                <w:rFonts w:ascii="Arial Black" w:hAnsi="Arial Black"/>
              </w:rPr>
            </w:pPr>
          </w:p>
        </w:tc>
        <w:tc>
          <w:tcPr>
            <w:tcW w:w="900" w:type="dxa"/>
            <w:shd w:val="clear" w:color="auto" w:fill="auto"/>
          </w:tcPr>
          <w:p w:rsidR="00922A49" w:rsidRPr="00C821FC" w:rsidP="009917F4">
            <w:pPr>
              <w:jc w:val="center"/>
              <w:rPr>
                <w:sz w:val="36"/>
                <w:szCs w:val="36"/>
              </w:rPr>
            </w:pPr>
            <w:r w:rsidRPr="00C821FC">
              <w:rPr>
                <w:sz w:val="36"/>
                <w:szCs w:val="36"/>
              </w:rPr>
              <w:t>3.</w:t>
            </w:r>
          </w:p>
        </w:tc>
        <w:tc>
          <w:tcPr>
            <w:tcW w:w="5688" w:type="dxa"/>
            <w:shd w:val="clear" w:color="auto" w:fill="auto"/>
          </w:tcPr>
          <w:p w:rsidR="00922A49" w:rsidRPr="00C821FC" w:rsidP="009917F4">
            <w:pPr>
              <w:jc w:val="center"/>
              <w:rPr>
                <w:sz w:val="36"/>
                <w:szCs w:val="36"/>
              </w:rPr>
            </w:pPr>
          </w:p>
        </w:tc>
      </w:tr>
      <w:tr w:rsidTr="009917F4">
        <w:tblPrEx>
          <w:tblW w:w="0" w:type="auto"/>
          <w:tblInd w:w="-252" w:type="dxa"/>
          <w:tblLayout w:type="fixed"/>
          <w:tblLook w:val="01E0"/>
        </w:tblPrEx>
        <w:tc>
          <w:tcPr>
            <w:tcW w:w="3240" w:type="dxa"/>
            <w:shd w:val="clear" w:color="auto" w:fill="auto"/>
          </w:tcPr>
          <w:p w:rsidR="00922A49" w:rsidRPr="00C821FC" w:rsidP="009917F4">
            <w:pPr>
              <w:jc w:val="center"/>
              <w:rPr>
                <w:rFonts w:ascii="Arial Black" w:hAnsi="Arial Black"/>
              </w:rPr>
            </w:pPr>
          </w:p>
        </w:tc>
        <w:tc>
          <w:tcPr>
            <w:tcW w:w="900" w:type="dxa"/>
            <w:shd w:val="clear" w:color="auto" w:fill="auto"/>
          </w:tcPr>
          <w:p w:rsidR="00922A49" w:rsidRPr="00C821FC" w:rsidP="009917F4">
            <w:pPr>
              <w:jc w:val="center"/>
              <w:rPr>
                <w:sz w:val="36"/>
                <w:szCs w:val="36"/>
              </w:rPr>
            </w:pPr>
            <w:r w:rsidRPr="00C821FC">
              <w:rPr>
                <w:sz w:val="36"/>
                <w:szCs w:val="36"/>
              </w:rPr>
              <w:t>4.</w:t>
            </w:r>
          </w:p>
        </w:tc>
        <w:tc>
          <w:tcPr>
            <w:tcW w:w="5688" w:type="dxa"/>
            <w:shd w:val="clear" w:color="auto" w:fill="auto"/>
          </w:tcPr>
          <w:p w:rsidR="00922A49" w:rsidRPr="00C821FC" w:rsidP="009917F4">
            <w:pPr>
              <w:jc w:val="center"/>
              <w:rPr>
                <w:sz w:val="36"/>
                <w:szCs w:val="36"/>
              </w:rPr>
            </w:pPr>
          </w:p>
        </w:tc>
      </w:tr>
      <w:tr w:rsidTr="009917F4">
        <w:tblPrEx>
          <w:tblW w:w="0" w:type="auto"/>
          <w:tblInd w:w="-252" w:type="dxa"/>
          <w:tblLayout w:type="fixed"/>
          <w:tblLook w:val="01E0"/>
        </w:tblPrEx>
        <w:tc>
          <w:tcPr>
            <w:tcW w:w="3240" w:type="dxa"/>
            <w:shd w:val="clear" w:color="auto" w:fill="auto"/>
          </w:tcPr>
          <w:p w:rsidR="00922A49" w:rsidRPr="00C821FC" w:rsidP="009917F4">
            <w:pPr>
              <w:jc w:val="center"/>
              <w:rPr>
                <w:rFonts w:ascii="Arial Black" w:hAnsi="Arial Black"/>
              </w:rPr>
            </w:pPr>
          </w:p>
        </w:tc>
        <w:tc>
          <w:tcPr>
            <w:tcW w:w="900" w:type="dxa"/>
            <w:shd w:val="clear" w:color="auto" w:fill="auto"/>
          </w:tcPr>
          <w:p w:rsidR="00922A49" w:rsidRPr="00C821FC" w:rsidP="009917F4">
            <w:pPr>
              <w:jc w:val="center"/>
              <w:rPr>
                <w:sz w:val="36"/>
                <w:szCs w:val="36"/>
              </w:rPr>
            </w:pPr>
            <w:r w:rsidRPr="00C821FC">
              <w:rPr>
                <w:sz w:val="36"/>
                <w:szCs w:val="36"/>
              </w:rPr>
              <w:t>5.</w:t>
            </w:r>
          </w:p>
        </w:tc>
        <w:tc>
          <w:tcPr>
            <w:tcW w:w="5688" w:type="dxa"/>
            <w:shd w:val="clear" w:color="auto" w:fill="auto"/>
          </w:tcPr>
          <w:p w:rsidR="00922A49" w:rsidRPr="00C821FC" w:rsidP="009917F4">
            <w:pPr>
              <w:jc w:val="center"/>
              <w:rPr>
                <w:sz w:val="36"/>
                <w:szCs w:val="36"/>
              </w:rPr>
            </w:pPr>
          </w:p>
        </w:tc>
      </w:tr>
      <w:tr w:rsidTr="009917F4">
        <w:tblPrEx>
          <w:tblW w:w="0" w:type="auto"/>
          <w:tblInd w:w="-252" w:type="dxa"/>
          <w:tblLayout w:type="fixed"/>
          <w:tblLook w:val="01E0"/>
        </w:tblPrEx>
        <w:tc>
          <w:tcPr>
            <w:tcW w:w="3240" w:type="dxa"/>
            <w:shd w:val="clear" w:color="auto" w:fill="auto"/>
          </w:tcPr>
          <w:p w:rsidR="00922A49" w:rsidRPr="00C821FC" w:rsidP="009917F4">
            <w:pPr>
              <w:jc w:val="center"/>
              <w:rPr>
                <w:rFonts w:ascii="Arial Black" w:hAnsi="Arial Black"/>
              </w:rPr>
            </w:pPr>
          </w:p>
        </w:tc>
        <w:tc>
          <w:tcPr>
            <w:tcW w:w="900" w:type="dxa"/>
            <w:shd w:val="clear" w:color="auto" w:fill="auto"/>
          </w:tcPr>
          <w:p w:rsidR="00922A49" w:rsidRPr="00C821FC" w:rsidP="009917F4">
            <w:pPr>
              <w:jc w:val="center"/>
              <w:rPr>
                <w:sz w:val="36"/>
                <w:szCs w:val="36"/>
              </w:rPr>
            </w:pPr>
            <w:r w:rsidRPr="00C821FC">
              <w:rPr>
                <w:sz w:val="36"/>
                <w:szCs w:val="36"/>
              </w:rPr>
              <w:t>6.</w:t>
            </w:r>
          </w:p>
        </w:tc>
        <w:tc>
          <w:tcPr>
            <w:tcW w:w="5688" w:type="dxa"/>
            <w:shd w:val="clear" w:color="auto" w:fill="auto"/>
          </w:tcPr>
          <w:p w:rsidR="00922A49" w:rsidRPr="00C821FC" w:rsidP="009917F4">
            <w:pPr>
              <w:jc w:val="center"/>
              <w:rPr>
                <w:sz w:val="36"/>
                <w:szCs w:val="36"/>
              </w:rPr>
            </w:pPr>
          </w:p>
        </w:tc>
      </w:tr>
      <w:tr w:rsidTr="009917F4">
        <w:tblPrEx>
          <w:tblW w:w="0" w:type="auto"/>
          <w:tblInd w:w="-252" w:type="dxa"/>
          <w:tblLayout w:type="fixed"/>
          <w:tblLook w:val="01E0"/>
        </w:tblPrEx>
        <w:tc>
          <w:tcPr>
            <w:tcW w:w="3240" w:type="dxa"/>
            <w:shd w:val="clear" w:color="auto" w:fill="auto"/>
          </w:tcPr>
          <w:p w:rsidR="00922A49" w:rsidRPr="00C821FC" w:rsidP="009917F4">
            <w:pPr>
              <w:jc w:val="center"/>
              <w:rPr>
                <w:rFonts w:ascii="Arial Black" w:hAnsi="Arial Black"/>
              </w:rPr>
            </w:pPr>
            <w:r w:rsidRPr="00C821FC">
              <w:rPr>
                <w:rFonts w:ascii="Arial Black" w:hAnsi="Arial Black"/>
              </w:rPr>
              <w:t>7</w:t>
            </w:r>
            <w:r w:rsidRPr="00C821FC">
              <w:rPr>
                <w:rFonts w:ascii="Arial Black" w:hAnsi="Arial Black"/>
                <w:vertAlign w:val="superscript"/>
              </w:rPr>
              <w:t>th</w:t>
            </w:r>
            <w:r w:rsidRPr="00C821FC">
              <w:rPr>
                <w:rFonts w:ascii="Arial Black" w:hAnsi="Arial Black"/>
              </w:rPr>
              <w:t xml:space="preserve"> MOST IMPORTANT</w:t>
            </w:r>
          </w:p>
        </w:tc>
        <w:tc>
          <w:tcPr>
            <w:tcW w:w="900" w:type="dxa"/>
            <w:shd w:val="clear" w:color="auto" w:fill="auto"/>
          </w:tcPr>
          <w:p w:rsidR="00922A49" w:rsidRPr="00C821FC" w:rsidP="009917F4">
            <w:pPr>
              <w:jc w:val="center"/>
              <w:rPr>
                <w:sz w:val="36"/>
                <w:szCs w:val="36"/>
              </w:rPr>
            </w:pPr>
            <w:r w:rsidRPr="00C821FC">
              <w:rPr>
                <w:sz w:val="36"/>
                <w:szCs w:val="36"/>
              </w:rPr>
              <w:t>7.</w:t>
            </w:r>
          </w:p>
        </w:tc>
        <w:tc>
          <w:tcPr>
            <w:tcW w:w="5688" w:type="dxa"/>
            <w:shd w:val="clear" w:color="auto" w:fill="auto"/>
          </w:tcPr>
          <w:p w:rsidR="00922A49" w:rsidRPr="00C821FC" w:rsidP="009917F4">
            <w:pPr>
              <w:jc w:val="center"/>
              <w:rPr>
                <w:sz w:val="36"/>
                <w:szCs w:val="36"/>
              </w:rPr>
            </w:pPr>
          </w:p>
        </w:tc>
      </w:tr>
    </w:tbl>
    <w:p w:rsidR="00922A49" w:rsidP="00922A49">
      <w:pPr>
        <w:jc w:val="center"/>
        <w:rPr>
          <w:sz w:val="36"/>
          <w:szCs w:val="36"/>
        </w:rPr>
      </w:pPr>
    </w:p>
    <w:p w:rsidR="00922A49" w:rsidRPr="009B4E0A" w:rsidP="00922A49">
      <w:pPr>
        <w:rPr>
          <w:rFonts w:ascii="Arial Black" w:hAnsi="Arial Black"/>
          <w:sz w:val="36"/>
          <w:szCs w:val="36"/>
        </w:rPr>
      </w:pPr>
      <w:r w:rsidRPr="009B4E0A">
        <w:rPr>
          <w:rFonts w:ascii="Arial Black" w:hAnsi="Arial Black"/>
          <w:sz w:val="36"/>
          <w:szCs w:val="36"/>
        </w:rPr>
        <w:t>COMMENTS:</w:t>
      </w:r>
      <w:r>
        <w:rPr>
          <w:rFonts w:ascii="Arial Black" w:hAnsi="Arial Black"/>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2A49" w:rsidRPr="009B4E0A" w:rsidP="00922A49">
      <w:pPr>
        <w:jc w:val="center"/>
        <w:rPr>
          <w:sz w:val="36"/>
          <w:szCs w:val="36"/>
        </w:rPr>
      </w:pPr>
    </w:p>
    <w:p w:rsidR="00922A49"/>
    <w:p w:rsidR="00315140"/>
    <w:p w:rsidR="00315140"/>
    <w:p w:rsidR="00315140">
      <w:pPr>
        <w:spacing w:after="200" w:line="276" w:lineRule="auto"/>
      </w:pPr>
      <w:r>
        <w:br w:type="page"/>
      </w:r>
    </w:p>
    <w:p w:rsidR="00315140" w:rsidP="00315140">
      <w:pPr>
        <w:jc w:val="center"/>
        <w:rPr>
          <w:rFonts w:ascii="Arial Black" w:hAnsi="Arial Black"/>
          <w:b/>
          <w:color w:val="006699"/>
          <w:sz w:val="56"/>
          <w:szCs w:val="56"/>
        </w:rPr>
      </w:pPr>
    </w:p>
    <w:p w:rsidR="00315140" w:rsidP="00315140">
      <w:pPr>
        <w:jc w:val="center"/>
        <w:rPr>
          <w:rFonts w:ascii="Arial Black" w:hAnsi="Arial Black"/>
          <w:b/>
          <w:color w:val="006699"/>
          <w:sz w:val="56"/>
          <w:szCs w:val="56"/>
        </w:rPr>
      </w:pPr>
    </w:p>
    <w:p w:rsidR="00315140" w:rsidRPr="00BA11C7" w:rsidP="009A6920">
      <w:pPr>
        <w:pStyle w:val="Heading1"/>
        <w:jc w:val="center"/>
        <w:rPr>
          <w:rFonts w:ascii="Arial Black" w:hAnsi="Arial Black" w:cs="Arial"/>
          <w:b/>
          <w:color w:val="1F497D" w:themeColor="text2"/>
          <w:sz w:val="40"/>
          <w:szCs w:val="40"/>
        </w:rPr>
      </w:pPr>
      <w:bookmarkStart w:id="2" w:name="_APPENDIX_B"/>
      <w:bookmarkEnd w:id="2"/>
      <w:r w:rsidRPr="00BA11C7">
        <w:rPr>
          <w:rFonts w:ascii="Arial Black" w:hAnsi="Arial Black" w:cs="Arial"/>
          <w:b/>
          <w:color w:val="1F497D" w:themeColor="text2"/>
          <w:sz w:val="40"/>
          <w:szCs w:val="40"/>
        </w:rPr>
        <w:t>APPENDIX B</w:t>
      </w:r>
    </w:p>
    <w:p w:rsidR="00315140" w:rsidRPr="00BA11C7" w:rsidP="00315140">
      <w:pPr>
        <w:jc w:val="center"/>
        <w:rPr>
          <w:rFonts w:ascii="Arial Black" w:hAnsi="Arial Black"/>
          <w:b/>
          <w:color w:val="1F497D" w:themeColor="text2"/>
          <w:sz w:val="40"/>
          <w:szCs w:val="40"/>
        </w:rPr>
      </w:pPr>
    </w:p>
    <w:p w:rsidR="00315140" w:rsidRPr="00BA11C7" w:rsidP="00315140">
      <w:pPr>
        <w:jc w:val="center"/>
        <w:rPr>
          <w:rFonts w:ascii="Arial Black" w:hAnsi="Arial Black"/>
          <w:b/>
          <w:color w:val="1F497D" w:themeColor="text2"/>
          <w:sz w:val="40"/>
          <w:szCs w:val="40"/>
        </w:rPr>
      </w:pPr>
      <w:r w:rsidRPr="00BA11C7">
        <w:rPr>
          <w:rFonts w:ascii="Arial Black" w:hAnsi="Arial Black"/>
          <w:b/>
          <w:color w:val="1F497D" w:themeColor="text2"/>
          <w:sz w:val="40"/>
          <w:szCs w:val="40"/>
        </w:rPr>
        <w:t>INTERVIEW MODERATOR</w:t>
      </w:r>
      <w:r w:rsidRPr="00BA11C7">
        <w:rPr>
          <w:rFonts w:ascii="Arial Black" w:hAnsi="Arial Black"/>
          <w:b/>
          <w:color w:val="1F497D" w:themeColor="text2"/>
          <w:sz w:val="40"/>
          <w:szCs w:val="40"/>
        </w:rPr>
        <w:t xml:space="preserve"> GUIDE</w:t>
      </w:r>
      <w:r w:rsidRPr="00BA11C7" w:rsidR="000D73BC">
        <w:rPr>
          <w:rFonts w:ascii="Arial Black" w:hAnsi="Arial Black"/>
          <w:b/>
          <w:color w:val="1F497D" w:themeColor="text2"/>
          <w:sz w:val="40"/>
          <w:szCs w:val="40"/>
        </w:rPr>
        <w:t>: PUBLIC ASSISTANCE</w:t>
      </w:r>
    </w:p>
    <w:p w:rsidR="00315140" w:rsidRPr="00BA11C7" w:rsidP="00315140">
      <w:pPr>
        <w:jc w:val="center"/>
        <w:rPr>
          <w:rFonts w:ascii="Arial Black" w:hAnsi="Arial Black"/>
          <w:b/>
          <w:color w:val="1F497D" w:themeColor="text2"/>
          <w:sz w:val="40"/>
          <w:szCs w:val="40"/>
        </w:rPr>
      </w:pPr>
      <w:r w:rsidRPr="00BA11C7">
        <w:rPr>
          <w:rFonts w:ascii="Arial Black" w:hAnsi="Arial Black"/>
          <w:b/>
          <w:color w:val="1F497D" w:themeColor="text2"/>
          <w:sz w:val="40"/>
          <w:szCs w:val="40"/>
        </w:rPr>
        <w:t xml:space="preserve"> </w:t>
      </w:r>
    </w:p>
    <w:p w:rsidR="00315140" w:rsidRPr="00BA11C7" w:rsidP="00315140">
      <w:pPr>
        <w:jc w:val="center"/>
        <w:rPr>
          <w:rFonts w:ascii="Arial Black" w:hAnsi="Arial Black"/>
          <w:b/>
          <w:color w:val="1F497D" w:themeColor="text2"/>
          <w:sz w:val="40"/>
          <w:szCs w:val="40"/>
        </w:rPr>
      </w:pPr>
    </w:p>
    <w:p w:rsidR="00315140" w:rsidRPr="00BA11C7" w:rsidP="00315140">
      <w:pPr>
        <w:jc w:val="center"/>
        <w:rPr>
          <w:rFonts w:ascii="Arial Black" w:hAnsi="Arial Black"/>
          <w:b/>
          <w:color w:val="1F497D" w:themeColor="text2"/>
          <w:sz w:val="40"/>
          <w:szCs w:val="40"/>
        </w:rPr>
      </w:pPr>
      <w:r w:rsidRPr="00BA11C7">
        <w:rPr>
          <w:rFonts w:ascii="Arial Black" w:hAnsi="Arial Black"/>
          <w:b/>
          <w:color w:val="1F497D" w:themeColor="text2"/>
          <w:sz w:val="40"/>
          <w:szCs w:val="40"/>
        </w:rPr>
        <w:t>SRIA Interview Guide</w:t>
      </w:r>
    </w:p>
    <w:p w:rsidR="00315140" w:rsidRPr="004706C1" w:rsidP="00315140">
      <w:pPr>
        <w:jc w:val="center"/>
        <w:rPr>
          <w:rFonts w:ascii="Arial Black" w:hAnsi="Arial Black"/>
          <w:b/>
          <w:color w:val="006699"/>
          <w:sz w:val="28"/>
          <w:szCs w:val="28"/>
        </w:rPr>
      </w:pPr>
    </w:p>
    <w:p w:rsidR="00315140" w:rsidRPr="004706C1" w:rsidP="00315140">
      <w:pPr>
        <w:rPr>
          <w:color w:val="006699"/>
        </w:rPr>
      </w:pPr>
    </w:p>
    <w:p w:rsidR="00315140" w:rsidP="00315140"/>
    <w:p w:rsidR="00315140" w:rsidP="00315140"/>
    <w:p w:rsidR="00315140" w:rsidP="00315140"/>
    <w:p w:rsidR="00315140" w:rsidP="00315140"/>
    <w:p w:rsidR="00315140" w:rsidP="00315140"/>
    <w:p w:rsidR="00315140" w:rsidP="00315140"/>
    <w:p w:rsidR="00315140" w:rsidRPr="00BA11C7" w:rsidP="00315140">
      <w:pPr>
        <w:rPr>
          <w:color w:val="1F497D" w:themeColor="text2"/>
          <w:sz w:val="36"/>
          <w:szCs w:val="36"/>
        </w:rPr>
      </w:pPr>
    </w:p>
    <w:p w:rsidR="00315140" w:rsidRPr="00BA11C7" w:rsidP="00315140">
      <w:pPr>
        <w:tabs>
          <w:tab w:val="left" w:pos="2660"/>
        </w:tabs>
        <w:jc w:val="center"/>
        <w:rPr>
          <w:rFonts w:ascii="Arial Black" w:hAnsi="Arial Black"/>
          <w:b/>
          <w:color w:val="1F497D" w:themeColor="text2"/>
          <w:sz w:val="36"/>
          <w:szCs w:val="36"/>
        </w:rPr>
      </w:pPr>
      <w:r w:rsidRPr="00BA11C7">
        <w:rPr>
          <w:rFonts w:ascii="Arial Black" w:hAnsi="Arial Black"/>
          <w:b/>
          <w:color w:val="1F497D" w:themeColor="text2"/>
          <w:sz w:val="36"/>
          <w:szCs w:val="36"/>
        </w:rPr>
        <w:t>CUSTOMER SURVEY AND ANALYSIS SECTION</w:t>
      </w:r>
    </w:p>
    <w:p w:rsidR="00315140" w:rsidRPr="00BA11C7" w:rsidP="00315140">
      <w:pPr>
        <w:tabs>
          <w:tab w:val="left" w:pos="2660"/>
        </w:tabs>
        <w:jc w:val="center"/>
        <w:rPr>
          <w:rFonts w:ascii="Arial Black" w:hAnsi="Arial Black"/>
          <w:b/>
          <w:color w:val="1F497D" w:themeColor="text2"/>
          <w:sz w:val="36"/>
          <w:szCs w:val="36"/>
        </w:rPr>
      </w:pPr>
      <w:r w:rsidRPr="00BA11C7">
        <w:rPr>
          <w:rFonts w:ascii="Arial Black" w:hAnsi="Arial Black"/>
          <w:b/>
          <w:color w:val="1F497D" w:themeColor="text2"/>
          <w:sz w:val="36"/>
          <w:szCs w:val="36"/>
        </w:rPr>
        <w:t>(CSA)</w:t>
      </w:r>
    </w:p>
    <w:p w:rsidR="00315140" w:rsidRPr="00BB3BE2" w:rsidP="00315140">
      <w:pPr>
        <w:tabs>
          <w:tab w:val="left" w:pos="2660"/>
        </w:tabs>
        <w:jc w:val="center"/>
        <w:rPr>
          <w:rFonts w:ascii="Arial Black" w:hAnsi="Arial Black"/>
          <w:color w:val="003366"/>
        </w:rPr>
      </w:pPr>
    </w:p>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 w:rsidR="00315140" w:rsidP="00315140">
      <w:pPr>
        <w:spacing w:after="200" w:line="276" w:lineRule="auto"/>
        <w:rPr>
          <w:rFonts w:ascii="Calibri" w:hAnsi="Calibri"/>
          <w:b/>
          <w:bCs/>
          <w:color w:val="000000"/>
          <w:sz w:val="22"/>
          <w:szCs w:val="22"/>
        </w:rPr>
      </w:pPr>
      <w:r>
        <w:rPr>
          <w:rFonts w:ascii="Calibri" w:hAnsi="Calibri"/>
          <w:b/>
          <w:bCs/>
          <w:color w:val="000000"/>
          <w:sz w:val="22"/>
          <w:szCs w:val="22"/>
        </w:rPr>
        <w:t>Pages 2-4 emailed to interviewees ahead of time to let them know purpose of interview, assure confidentiality, and what to expect.  Information is again summarized at beginning of interview, and respondents are asked if they have any questions before interview begins.</w:t>
      </w:r>
    </w:p>
    <w:p w:rsidR="00315140" w:rsidP="00315140">
      <w:pPr>
        <w:ind w:left="-426"/>
        <w:jc w:val="both"/>
        <w:rPr>
          <w:rFonts w:ascii="Calibri" w:hAnsi="Calibri"/>
          <w:b/>
          <w:bCs/>
          <w:color w:val="000000"/>
          <w:sz w:val="22"/>
          <w:szCs w:val="22"/>
        </w:rPr>
      </w:pPr>
    </w:p>
    <w:p w:rsidR="00315140" w:rsidRPr="00C72B3F" w:rsidP="00315140">
      <w:pPr>
        <w:ind w:left="-426"/>
        <w:jc w:val="both"/>
        <w:rPr>
          <w:rFonts w:ascii="Calibri" w:hAnsi="Calibri"/>
          <w:b/>
          <w:bCs/>
          <w:color w:val="000000"/>
          <w:sz w:val="22"/>
          <w:szCs w:val="22"/>
        </w:rPr>
      </w:pPr>
      <w:r>
        <w:rPr>
          <w:rFonts w:ascii="Calibri" w:hAnsi="Calibri"/>
          <w:b/>
          <w:bCs/>
          <w:color w:val="000000"/>
          <w:sz w:val="22"/>
          <w:szCs w:val="22"/>
        </w:rPr>
        <w:t>Introduction</w:t>
      </w:r>
    </w:p>
    <w:p w:rsidR="00315140" w:rsidRPr="00C72B3F" w:rsidP="00315140">
      <w:pPr>
        <w:ind w:left="-426"/>
        <w:jc w:val="both"/>
        <w:rPr>
          <w:rFonts w:ascii="Calibri" w:hAnsi="Calibri"/>
          <w:iCs/>
          <w:sz w:val="22"/>
          <w:szCs w:val="22"/>
        </w:rPr>
      </w:pPr>
      <w:r w:rsidRPr="00C72B3F">
        <w:rPr>
          <w:rFonts w:ascii="Calibri" w:hAnsi="Calibri"/>
          <w:iCs/>
          <w:sz w:val="22"/>
          <w:szCs w:val="22"/>
        </w:rPr>
        <w:t xml:space="preserve">The Sandy Recovery Improvement Act, passed in January 2013, added Section 428 to the Stafford Act and authorized the Public Assistance program to implement alternative procedures pilot programs that affect the way that the PA program </w:t>
      </w:r>
      <w:r w:rsidRPr="00C72B3F">
        <w:rPr>
          <w:rFonts w:ascii="Calibri" w:hAnsi="Calibri"/>
          <w:iCs/>
          <w:sz w:val="22"/>
          <w:szCs w:val="22"/>
        </w:rPr>
        <w:t>provides assistance for</w:t>
      </w:r>
      <w:r w:rsidRPr="00C72B3F">
        <w:rPr>
          <w:rFonts w:ascii="Calibri" w:hAnsi="Calibri"/>
          <w:iCs/>
          <w:sz w:val="22"/>
          <w:szCs w:val="22"/>
        </w:rPr>
        <w:t xml:space="preserve"> the repair, restoration, and replacement of damaged facilities</w:t>
      </w:r>
      <w:r>
        <w:rPr>
          <w:rFonts w:ascii="Calibri" w:hAnsi="Calibri"/>
          <w:iCs/>
          <w:sz w:val="22"/>
          <w:szCs w:val="22"/>
        </w:rPr>
        <w:t xml:space="preserve"> (i.e., permanent work projects).  Additionally,</w:t>
      </w:r>
      <w:r w:rsidRPr="00C72B3F">
        <w:rPr>
          <w:rFonts w:ascii="Calibri" w:hAnsi="Calibri"/>
          <w:iCs/>
          <w:sz w:val="22"/>
          <w:szCs w:val="22"/>
        </w:rPr>
        <w:t xml:space="preserve"> </w:t>
      </w:r>
      <w:r>
        <w:rPr>
          <w:rFonts w:ascii="Calibri" w:hAnsi="Calibri"/>
          <w:iCs/>
          <w:sz w:val="22"/>
          <w:szCs w:val="22"/>
        </w:rPr>
        <w:t>t</w:t>
      </w:r>
      <w:r w:rsidRPr="00C72B3F">
        <w:rPr>
          <w:rFonts w:ascii="Calibri" w:hAnsi="Calibri"/>
          <w:iCs/>
          <w:sz w:val="22"/>
          <w:szCs w:val="22"/>
        </w:rPr>
        <w:t>he PA Alternative Procedures</w:t>
      </w:r>
      <w:r>
        <w:rPr>
          <w:rFonts w:ascii="Calibri" w:hAnsi="Calibri"/>
          <w:iCs/>
          <w:sz w:val="22"/>
          <w:szCs w:val="22"/>
        </w:rPr>
        <w:t xml:space="preserve"> set new guidelines to expedite and increase funding for debris removal projects.</w:t>
      </w:r>
      <w:r w:rsidRPr="00C72B3F">
        <w:rPr>
          <w:rFonts w:ascii="Calibri" w:hAnsi="Calibri"/>
          <w:iCs/>
          <w:sz w:val="22"/>
          <w:szCs w:val="22"/>
        </w:rPr>
        <w:t xml:space="preserve"> </w:t>
      </w:r>
      <w:r>
        <w:rPr>
          <w:rFonts w:ascii="Calibri" w:hAnsi="Calibri"/>
          <w:iCs/>
          <w:sz w:val="22"/>
          <w:szCs w:val="22"/>
        </w:rPr>
        <w:t>F</w:t>
      </w:r>
      <w:r w:rsidRPr="00C72B3F">
        <w:rPr>
          <w:rFonts w:ascii="Calibri" w:hAnsi="Calibri"/>
          <w:iCs/>
          <w:sz w:val="22"/>
          <w:szCs w:val="22"/>
        </w:rPr>
        <w:t xml:space="preserve">or </w:t>
      </w:r>
      <w:r w:rsidRPr="00045079">
        <w:rPr>
          <w:rFonts w:ascii="Calibri" w:hAnsi="Calibri"/>
          <w:b/>
          <w:iCs/>
          <w:sz w:val="22"/>
          <w:szCs w:val="22"/>
        </w:rPr>
        <w:t>permanent work</w:t>
      </w:r>
      <w:r w:rsidRPr="00C72B3F">
        <w:rPr>
          <w:rFonts w:ascii="Calibri" w:hAnsi="Calibri"/>
          <w:iCs/>
          <w:sz w:val="22"/>
          <w:szCs w:val="22"/>
        </w:rPr>
        <w:t>, the law authorized FEMA to pilot the following alternative procedures:</w:t>
      </w:r>
    </w:p>
    <w:p w:rsidR="00315140" w:rsidRPr="00C72B3F" w:rsidP="00315140">
      <w:pPr>
        <w:pStyle w:val="ListParagraph"/>
        <w:widowControl w:val="0"/>
        <w:numPr>
          <w:ilvl w:val="0"/>
          <w:numId w:val="48"/>
        </w:numPr>
        <w:autoSpaceDE w:val="0"/>
        <w:autoSpaceDN w:val="0"/>
        <w:adjustRightInd w:val="0"/>
        <w:spacing w:after="0" w:line="240" w:lineRule="auto"/>
        <w:jc w:val="both"/>
        <w:rPr>
          <w:rFonts w:ascii="Calibri" w:hAnsi="Calibri"/>
          <w:iCs/>
        </w:rPr>
      </w:pPr>
      <w:r w:rsidRPr="00C72B3F">
        <w:rPr>
          <w:rFonts w:ascii="Calibri" w:hAnsi="Calibri"/>
          <w:iCs/>
        </w:rPr>
        <w:t xml:space="preserve">Grants </w:t>
      </w:r>
      <w:r w:rsidRPr="00C72B3F">
        <w:rPr>
          <w:rFonts w:ascii="Calibri" w:hAnsi="Calibri"/>
          <w:iCs/>
        </w:rPr>
        <w:t>on the basis of</w:t>
      </w:r>
      <w:r w:rsidRPr="00C72B3F">
        <w:rPr>
          <w:rFonts w:ascii="Calibri" w:hAnsi="Calibri"/>
          <w:iCs/>
        </w:rPr>
        <w:t xml:space="preserve"> fixed estimates for public assistance permanent work projects;</w:t>
      </w:r>
    </w:p>
    <w:p w:rsidR="00315140" w:rsidRPr="00C72B3F" w:rsidP="00315140">
      <w:pPr>
        <w:pStyle w:val="ListParagraph"/>
        <w:widowControl w:val="0"/>
        <w:numPr>
          <w:ilvl w:val="0"/>
          <w:numId w:val="48"/>
        </w:numPr>
        <w:autoSpaceDE w:val="0"/>
        <w:autoSpaceDN w:val="0"/>
        <w:adjustRightInd w:val="0"/>
        <w:spacing w:after="0" w:line="240" w:lineRule="auto"/>
        <w:jc w:val="both"/>
        <w:rPr>
          <w:rFonts w:ascii="Calibri" w:hAnsi="Calibri"/>
          <w:iCs/>
        </w:rPr>
      </w:pPr>
      <w:r w:rsidRPr="00C72B3F">
        <w:rPr>
          <w:rFonts w:ascii="Calibri" w:hAnsi="Calibri"/>
          <w:iCs/>
        </w:rPr>
        <w:t>Alternate projects, also called in-lieu contributions, without the 10 percent reduction in eligible costs that is normally applied;</w:t>
      </w:r>
    </w:p>
    <w:p w:rsidR="00315140" w:rsidRPr="00C72B3F" w:rsidP="00315140">
      <w:pPr>
        <w:pStyle w:val="ListParagraph"/>
        <w:widowControl w:val="0"/>
        <w:numPr>
          <w:ilvl w:val="0"/>
          <w:numId w:val="48"/>
        </w:numPr>
        <w:autoSpaceDE w:val="0"/>
        <w:autoSpaceDN w:val="0"/>
        <w:adjustRightInd w:val="0"/>
        <w:spacing w:after="0" w:line="240" w:lineRule="auto"/>
        <w:jc w:val="both"/>
        <w:rPr>
          <w:rFonts w:ascii="Calibri" w:hAnsi="Calibri"/>
          <w:iCs/>
        </w:rPr>
      </w:pPr>
      <w:r w:rsidRPr="00C72B3F">
        <w:rPr>
          <w:rFonts w:ascii="Calibri" w:hAnsi="Calibri"/>
          <w:iCs/>
        </w:rPr>
        <w:t xml:space="preserve">Consolidating the repair, restoration or replacement work on damaged facilities as a single project based on estimates; and </w:t>
      </w:r>
    </w:p>
    <w:p w:rsidR="00315140" w:rsidRPr="00C72B3F" w:rsidP="00315140">
      <w:pPr>
        <w:pStyle w:val="ListParagraph"/>
        <w:widowControl w:val="0"/>
        <w:numPr>
          <w:ilvl w:val="0"/>
          <w:numId w:val="48"/>
        </w:numPr>
        <w:autoSpaceDE w:val="0"/>
        <w:autoSpaceDN w:val="0"/>
        <w:adjustRightInd w:val="0"/>
        <w:spacing w:after="0" w:line="240" w:lineRule="auto"/>
        <w:jc w:val="both"/>
        <w:rPr>
          <w:rFonts w:ascii="Calibri" w:hAnsi="Calibri"/>
          <w:iCs/>
        </w:rPr>
      </w:pPr>
      <w:r w:rsidRPr="00C72B3F">
        <w:rPr>
          <w:rFonts w:ascii="Calibri" w:hAnsi="Calibri"/>
          <w:iCs/>
        </w:rPr>
        <w:t xml:space="preserve">The use of all or part of the excess grant funds for cost-effective activities related to mitigation or PA program planning. </w:t>
      </w:r>
    </w:p>
    <w:p w:rsidR="00315140" w:rsidRPr="00C72B3F" w:rsidP="00315140">
      <w:pPr>
        <w:ind w:left="-426"/>
        <w:jc w:val="both"/>
        <w:rPr>
          <w:rFonts w:ascii="Calibri" w:hAnsi="Calibri"/>
          <w:iCs/>
          <w:sz w:val="22"/>
          <w:szCs w:val="22"/>
        </w:rPr>
      </w:pPr>
      <w:r w:rsidRPr="00C72B3F">
        <w:rPr>
          <w:rFonts w:ascii="Calibri" w:hAnsi="Calibri"/>
          <w:iCs/>
          <w:sz w:val="22"/>
          <w:szCs w:val="22"/>
        </w:rPr>
        <w:t xml:space="preserve">The law also emphasized that FEMA would accept cost estimates for fixed costs projects that were prepared by professionally licensed engineers; or at the request of a subrecipient, provide estimates to an independent expert panel for validation. </w:t>
      </w:r>
    </w:p>
    <w:p w:rsidR="00315140" w:rsidRPr="00C72B3F" w:rsidP="00315140">
      <w:pPr>
        <w:ind w:left="-426"/>
        <w:jc w:val="both"/>
        <w:rPr>
          <w:rFonts w:ascii="Calibri" w:hAnsi="Calibri"/>
          <w:iCs/>
          <w:sz w:val="22"/>
          <w:szCs w:val="22"/>
        </w:rPr>
      </w:pPr>
      <w:r w:rsidRPr="00C72B3F">
        <w:rPr>
          <w:rFonts w:ascii="Calibri" w:hAnsi="Calibri"/>
          <w:iCs/>
          <w:sz w:val="22"/>
          <w:szCs w:val="22"/>
        </w:rPr>
        <w:t xml:space="preserve">For </w:t>
      </w:r>
      <w:r w:rsidRPr="00045079">
        <w:rPr>
          <w:rFonts w:ascii="Calibri" w:hAnsi="Calibri"/>
          <w:b/>
          <w:iCs/>
          <w:sz w:val="22"/>
          <w:szCs w:val="22"/>
        </w:rPr>
        <w:t>debris removal</w:t>
      </w:r>
      <w:r w:rsidRPr="00C72B3F">
        <w:rPr>
          <w:rFonts w:ascii="Calibri" w:hAnsi="Calibri"/>
          <w:iCs/>
          <w:sz w:val="22"/>
          <w:szCs w:val="22"/>
        </w:rPr>
        <w:t>, the law authorized FEMA to pilot the following alternative procedures:</w:t>
      </w:r>
    </w:p>
    <w:p w:rsidR="00315140" w:rsidRPr="00C72B3F" w:rsidP="00315140">
      <w:pPr>
        <w:pStyle w:val="ListParagraph"/>
        <w:widowControl w:val="0"/>
        <w:numPr>
          <w:ilvl w:val="0"/>
          <w:numId w:val="49"/>
        </w:numPr>
        <w:autoSpaceDE w:val="0"/>
        <w:autoSpaceDN w:val="0"/>
        <w:adjustRightInd w:val="0"/>
        <w:spacing w:after="0" w:line="240" w:lineRule="auto"/>
        <w:jc w:val="both"/>
        <w:rPr>
          <w:rFonts w:ascii="Calibri" w:hAnsi="Calibri"/>
          <w:iCs/>
        </w:rPr>
      </w:pPr>
      <w:r w:rsidRPr="00C72B3F">
        <w:rPr>
          <w:rFonts w:ascii="Calibri" w:hAnsi="Calibri"/>
          <w:iCs/>
        </w:rPr>
        <w:t>Use of a sliding scale to determine the Federal share for removal of debris and wreckage, based on the time it takes to complete debris and wreckage removal;</w:t>
      </w:r>
    </w:p>
    <w:p w:rsidR="00315140" w:rsidRPr="00C72B3F" w:rsidP="00315140">
      <w:pPr>
        <w:pStyle w:val="ListParagraph"/>
        <w:widowControl w:val="0"/>
        <w:numPr>
          <w:ilvl w:val="0"/>
          <w:numId w:val="49"/>
        </w:numPr>
        <w:autoSpaceDE w:val="0"/>
        <w:autoSpaceDN w:val="0"/>
        <w:adjustRightInd w:val="0"/>
        <w:spacing w:after="0" w:line="240" w:lineRule="auto"/>
        <w:jc w:val="both"/>
        <w:rPr>
          <w:rFonts w:ascii="Calibri" w:hAnsi="Calibri"/>
          <w:iCs/>
        </w:rPr>
      </w:pPr>
      <w:r w:rsidRPr="00C72B3F">
        <w:rPr>
          <w:rFonts w:ascii="Calibri" w:hAnsi="Calibri"/>
          <w:iCs/>
        </w:rPr>
        <w:t>Use of program income from recycled debris without offset to the grant amount;</w:t>
      </w:r>
    </w:p>
    <w:p w:rsidR="00315140" w:rsidRPr="00C72B3F" w:rsidP="00315140">
      <w:pPr>
        <w:pStyle w:val="ListParagraph"/>
        <w:widowControl w:val="0"/>
        <w:numPr>
          <w:ilvl w:val="0"/>
          <w:numId w:val="49"/>
        </w:numPr>
        <w:autoSpaceDE w:val="0"/>
        <w:autoSpaceDN w:val="0"/>
        <w:adjustRightInd w:val="0"/>
        <w:spacing w:after="0" w:line="240" w:lineRule="auto"/>
        <w:jc w:val="both"/>
        <w:rPr>
          <w:rFonts w:ascii="Calibri" w:hAnsi="Calibri"/>
          <w:iCs/>
        </w:rPr>
      </w:pPr>
      <w:r w:rsidRPr="00C72B3F">
        <w:rPr>
          <w:rFonts w:ascii="Calibri" w:hAnsi="Calibri"/>
          <w:iCs/>
        </w:rPr>
        <w:t>Reimbursement of base and overtime wages for PA applicants performing or administering debris and wreckage removal; and</w:t>
      </w:r>
    </w:p>
    <w:p w:rsidR="00315140" w:rsidRPr="00C72B3F" w:rsidP="00315140">
      <w:pPr>
        <w:pStyle w:val="ListParagraph"/>
        <w:widowControl w:val="0"/>
        <w:numPr>
          <w:ilvl w:val="0"/>
          <w:numId w:val="49"/>
        </w:numPr>
        <w:autoSpaceDE w:val="0"/>
        <w:autoSpaceDN w:val="0"/>
        <w:adjustRightInd w:val="0"/>
        <w:spacing w:after="0" w:line="240" w:lineRule="auto"/>
        <w:jc w:val="both"/>
        <w:rPr>
          <w:rFonts w:ascii="Calibri" w:hAnsi="Calibri"/>
          <w:iCs/>
        </w:rPr>
      </w:pPr>
      <w:r w:rsidRPr="00C72B3F">
        <w:rPr>
          <w:rFonts w:ascii="Calibri" w:hAnsi="Calibri"/>
          <w:iCs/>
        </w:rPr>
        <w:t>Cost-share incentive to a state, tribal or local government to have a debris management plan approved by FEMA and have pre-qualified one or more debris and wreckage removal contractors before the date of declaration of the major disaster.</w:t>
      </w:r>
    </w:p>
    <w:p w:rsidR="00315140" w:rsidRPr="00C72B3F" w:rsidP="00315140">
      <w:pPr>
        <w:jc w:val="both"/>
        <w:rPr>
          <w:rFonts w:ascii="Calibri" w:hAnsi="Calibri"/>
          <w:iCs/>
          <w:color w:val="000000"/>
          <w:sz w:val="22"/>
          <w:szCs w:val="22"/>
        </w:rPr>
      </w:pPr>
    </w:p>
    <w:p w:rsidR="00315140" w:rsidRPr="00C72B3F" w:rsidP="00315140">
      <w:pPr>
        <w:ind w:left="-426"/>
        <w:jc w:val="both"/>
        <w:rPr>
          <w:rFonts w:ascii="Calibri" w:hAnsi="Calibri"/>
          <w:b/>
          <w:bCs/>
          <w:color w:val="000000"/>
          <w:sz w:val="22"/>
          <w:szCs w:val="22"/>
        </w:rPr>
      </w:pPr>
      <w:r>
        <w:rPr>
          <w:rFonts w:ascii="Calibri" w:hAnsi="Calibri"/>
          <w:b/>
          <w:bCs/>
          <w:color w:val="000000"/>
          <w:sz w:val="22"/>
          <w:szCs w:val="22"/>
        </w:rPr>
        <w:t>Purpose of the R</w:t>
      </w:r>
      <w:r w:rsidRPr="00C72B3F">
        <w:rPr>
          <w:rFonts w:ascii="Calibri" w:hAnsi="Calibri"/>
          <w:b/>
          <w:bCs/>
          <w:color w:val="000000"/>
          <w:sz w:val="22"/>
          <w:szCs w:val="22"/>
        </w:rPr>
        <w:t xml:space="preserve">esearch </w:t>
      </w:r>
    </w:p>
    <w:p w:rsidR="00315140" w:rsidRPr="00C72B3F" w:rsidP="00315140">
      <w:pPr>
        <w:ind w:left="-426"/>
        <w:jc w:val="both"/>
        <w:rPr>
          <w:rFonts w:ascii="Calibri" w:hAnsi="Calibri"/>
          <w:b/>
          <w:bCs/>
          <w:color w:val="000000"/>
          <w:sz w:val="22"/>
          <w:szCs w:val="22"/>
        </w:rPr>
      </w:pPr>
      <w:r>
        <w:rPr>
          <w:rFonts w:ascii="Calibri" w:hAnsi="Calibri"/>
          <w:sz w:val="22"/>
          <w:szCs w:val="22"/>
        </w:rPr>
        <w:t xml:space="preserve">In order to understand </w:t>
      </w:r>
      <w:r w:rsidRPr="00C72B3F">
        <w:rPr>
          <w:rFonts w:ascii="Calibri" w:hAnsi="Calibri"/>
          <w:sz w:val="22"/>
          <w:szCs w:val="22"/>
        </w:rPr>
        <w:t>the</w:t>
      </w:r>
      <w:r>
        <w:rPr>
          <w:rFonts w:ascii="Calibri" w:hAnsi="Calibri"/>
          <w:sz w:val="22"/>
          <w:szCs w:val="22"/>
        </w:rPr>
        <w:t xml:space="preserve"> effectiveness of the</w:t>
      </w:r>
      <w:r w:rsidRPr="00C72B3F">
        <w:rPr>
          <w:rFonts w:ascii="Calibri" w:hAnsi="Calibri"/>
          <w:sz w:val="22"/>
          <w:szCs w:val="22"/>
        </w:rPr>
        <w:t xml:space="preserve"> Alternati</w:t>
      </w:r>
      <w:r>
        <w:rPr>
          <w:rFonts w:ascii="Calibri" w:hAnsi="Calibri"/>
          <w:sz w:val="22"/>
          <w:szCs w:val="22"/>
        </w:rPr>
        <w:t xml:space="preserve">ve Procedures program (also known as the </w:t>
      </w:r>
      <w:r w:rsidRPr="009535F3">
        <w:rPr>
          <w:rFonts w:ascii="Calibri" w:hAnsi="Calibri"/>
          <w:sz w:val="22"/>
          <w:szCs w:val="22"/>
        </w:rPr>
        <w:t>Sandy Recovery Act, SRIA, Debris Pilot, 428 Projects, or PA Pilot</w:t>
      </w:r>
      <w:r>
        <w:rPr>
          <w:rFonts w:ascii="Calibri" w:hAnsi="Calibri"/>
          <w:sz w:val="22"/>
          <w:szCs w:val="22"/>
        </w:rPr>
        <w:t>), we are collecting</w:t>
      </w:r>
      <w:r w:rsidRPr="00C72B3F">
        <w:rPr>
          <w:rFonts w:ascii="Calibri" w:hAnsi="Calibri"/>
          <w:sz w:val="22"/>
          <w:szCs w:val="22"/>
        </w:rPr>
        <w:t xml:space="preserve"> insight from participants.</w:t>
      </w:r>
      <w:r>
        <w:rPr>
          <w:rFonts w:ascii="Calibri" w:hAnsi="Calibri"/>
          <w:sz w:val="22"/>
          <w:szCs w:val="22"/>
        </w:rPr>
        <w:t xml:space="preserve">  The goals of the Alternative Procedures program are to increase flexibility for applicants, expedite the public assistance process, and provide financial incentives for timely and cost-effective completion of projects.  We are interested in discussing your experience and feelings associated with participating in the Alternative Procedures program so we can identify successes and shortcomings in the new process. We are in </w:t>
      </w:r>
      <w:r w:rsidRPr="00E150C9">
        <w:rPr>
          <w:rFonts w:ascii="Calibri" w:hAnsi="Calibri"/>
          <w:b/>
          <w:sz w:val="22"/>
          <w:szCs w:val="22"/>
        </w:rPr>
        <w:t>no way</w:t>
      </w:r>
      <w:r>
        <w:rPr>
          <w:rFonts w:ascii="Calibri" w:hAnsi="Calibri"/>
          <w:sz w:val="22"/>
          <w:szCs w:val="22"/>
        </w:rPr>
        <w:t xml:space="preserve"> evaluating or auditing your application for assistance.  This is simply to better inform FEMA whether the changes made to the Public Assistance program are benefitting applicants.</w:t>
      </w:r>
    </w:p>
    <w:p w:rsidR="00315140" w:rsidRPr="00C72B3F" w:rsidP="00315140">
      <w:pPr>
        <w:pStyle w:val="Default"/>
        <w:ind w:left="-426"/>
        <w:jc w:val="both"/>
        <w:rPr>
          <w:rFonts w:ascii="Calibri" w:hAnsi="Calibri"/>
          <w:color w:val="008000"/>
          <w:sz w:val="22"/>
          <w:szCs w:val="22"/>
        </w:rPr>
      </w:pPr>
    </w:p>
    <w:p w:rsidR="00315140" w:rsidRPr="00C72B3F" w:rsidP="00315140">
      <w:pPr>
        <w:ind w:left="-426"/>
        <w:jc w:val="both"/>
        <w:rPr>
          <w:rFonts w:ascii="Calibri" w:hAnsi="Calibri"/>
          <w:b/>
          <w:bCs/>
          <w:sz w:val="22"/>
          <w:szCs w:val="22"/>
        </w:rPr>
      </w:pPr>
      <w:r>
        <w:rPr>
          <w:rFonts w:ascii="Calibri" w:hAnsi="Calibri"/>
          <w:b/>
          <w:bCs/>
          <w:sz w:val="22"/>
          <w:szCs w:val="22"/>
        </w:rPr>
        <w:t>Method</w:t>
      </w:r>
    </w:p>
    <w:p w:rsidR="00315140" w:rsidP="00315140">
      <w:pPr>
        <w:ind w:left="-426"/>
        <w:jc w:val="both"/>
        <w:rPr>
          <w:rFonts w:ascii="Calibri" w:hAnsi="Calibri"/>
          <w:sz w:val="22"/>
          <w:szCs w:val="22"/>
        </w:rPr>
      </w:pPr>
      <w:r w:rsidRPr="004F5A47">
        <w:rPr>
          <w:rFonts w:ascii="Calibri" w:hAnsi="Calibri"/>
          <w:sz w:val="22"/>
          <w:szCs w:val="22"/>
        </w:rPr>
        <w:t xml:space="preserve">This research will involve your participation in a one-on-one interview that will take about one hour to complete. The Customer Satisfaction Analysis (CSA) Section created the survey design and carried out the study in order to be an independent, third party to conduct interviews and analyze data. </w:t>
      </w:r>
      <w:r>
        <w:rPr>
          <w:rFonts w:ascii="Calibri" w:hAnsi="Calibri"/>
          <w:sz w:val="22"/>
          <w:szCs w:val="22"/>
        </w:rPr>
        <w:t>Grounded Theory method will be utilized to conduct in-depth interviews and analyze data. Two members of CSA will be present during interviews, one will serve as interviewer, the other as a note-taker. Interviews will not be recorded.</w:t>
      </w:r>
    </w:p>
    <w:p w:rsidR="00315140" w:rsidP="00315140">
      <w:pPr>
        <w:ind w:left="-426"/>
        <w:jc w:val="both"/>
        <w:rPr>
          <w:rFonts w:ascii="Calibri" w:hAnsi="Calibri"/>
          <w:sz w:val="22"/>
          <w:szCs w:val="22"/>
        </w:rPr>
      </w:pPr>
    </w:p>
    <w:p w:rsidR="00315140" w:rsidRPr="00C72B3F" w:rsidP="00315140">
      <w:pPr>
        <w:ind w:left="-426"/>
        <w:jc w:val="both"/>
        <w:rPr>
          <w:rFonts w:ascii="Calibri" w:hAnsi="Calibri"/>
          <w:b/>
          <w:bCs/>
          <w:color w:val="000000"/>
          <w:sz w:val="22"/>
          <w:szCs w:val="22"/>
        </w:rPr>
      </w:pPr>
      <w:r w:rsidRPr="00C72B3F">
        <w:rPr>
          <w:rFonts w:ascii="Calibri" w:hAnsi="Calibri"/>
          <w:b/>
          <w:bCs/>
          <w:color w:val="000000"/>
          <w:sz w:val="22"/>
          <w:szCs w:val="22"/>
        </w:rPr>
        <w:t xml:space="preserve">Participant Selection </w:t>
      </w:r>
    </w:p>
    <w:p w:rsidR="00315140" w:rsidRPr="00A83B17" w:rsidP="00315140">
      <w:pPr>
        <w:ind w:left="-426"/>
        <w:jc w:val="both"/>
        <w:rPr>
          <w:rFonts w:ascii="Calibri" w:hAnsi="Calibri"/>
          <w:iCs/>
          <w:color w:val="000000"/>
          <w:sz w:val="22"/>
          <w:szCs w:val="22"/>
        </w:rPr>
      </w:pPr>
      <w:r w:rsidRPr="00C72B3F">
        <w:rPr>
          <w:rFonts w:ascii="Calibri" w:hAnsi="Calibri"/>
          <w:iCs/>
          <w:color w:val="000000"/>
          <w:sz w:val="22"/>
          <w:szCs w:val="22"/>
        </w:rPr>
        <w:t xml:space="preserve">You have been selected to participate in this research because you took part in the SRIA procedures and can offer insight into the process. Participants have been taken from a sample all over the country to represent varying disaster types, locations, and regions. </w:t>
      </w:r>
      <w:r>
        <w:rPr>
          <w:rFonts w:ascii="Calibri" w:hAnsi="Calibri"/>
          <w:iCs/>
          <w:color w:val="000000"/>
          <w:sz w:val="22"/>
          <w:szCs w:val="22"/>
        </w:rPr>
        <w:t>Information gained from participants will be compiled into reports, presentations, etc.</w:t>
      </w:r>
    </w:p>
    <w:p w:rsidR="00315140" w:rsidP="00315140">
      <w:pPr>
        <w:ind w:left="-426"/>
        <w:jc w:val="both"/>
        <w:rPr>
          <w:rFonts w:ascii="Calibri" w:hAnsi="Calibri"/>
          <w:b/>
          <w:bCs/>
          <w:color w:val="000000"/>
          <w:sz w:val="22"/>
          <w:szCs w:val="22"/>
        </w:rPr>
      </w:pPr>
    </w:p>
    <w:p w:rsidR="00315140" w:rsidRPr="00C72B3F" w:rsidP="00315140">
      <w:pPr>
        <w:ind w:left="-426"/>
        <w:jc w:val="both"/>
        <w:rPr>
          <w:rFonts w:ascii="Calibri" w:hAnsi="Calibri"/>
          <w:b/>
          <w:bCs/>
          <w:color w:val="000000"/>
          <w:sz w:val="22"/>
          <w:szCs w:val="22"/>
        </w:rPr>
      </w:pPr>
      <w:r w:rsidRPr="00C72B3F">
        <w:rPr>
          <w:rFonts w:ascii="Calibri" w:hAnsi="Calibri"/>
          <w:b/>
          <w:bCs/>
          <w:color w:val="000000"/>
          <w:sz w:val="22"/>
          <w:szCs w:val="22"/>
        </w:rPr>
        <w:t xml:space="preserve">Voluntary Participation </w:t>
      </w:r>
    </w:p>
    <w:p w:rsidR="00315140" w:rsidRPr="00C72B3F" w:rsidP="00315140">
      <w:pPr>
        <w:ind w:left="-426"/>
        <w:jc w:val="both"/>
        <w:rPr>
          <w:rFonts w:ascii="Calibri" w:hAnsi="Calibri"/>
          <w:sz w:val="22"/>
          <w:szCs w:val="22"/>
        </w:rPr>
      </w:pPr>
      <w:r w:rsidRPr="00C72B3F">
        <w:rPr>
          <w:rFonts w:ascii="Calibri" w:hAnsi="Calibri"/>
          <w:sz w:val="22"/>
          <w:szCs w:val="22"/>
        </w:rPr>
        <w:t>Your participation in this research is entirely voluntary. It is your choice whether to participate or not. If you choose not to participate,</w:t>
      </w:r>
      <w:r>
        <w:rPr>
          <w:rFonts w:ascii="Calibri" w:hAnsi="Calibri"/>
          <w:sz w:val="22"/>
          <w:szCs w:val="22"/>
        </w:rPr>
        <w:t xml:space="preserve"> there will be no bearing on </w:t>
      </w:r>
      <w:r w:rsidRPr="00C72B3F">
        <w:rPr>
          <w:rFonts w:ascii="Calibri" w:hAnsi="Calibri"/>
          <w:sz w:val="22"/>
          <w:szCs w:val="22"/>
        </w:rPr>
        <w:t>current or future FEMA applications.</w:t>
      </w:r>
    </w:p>
    <w:p w:rsidR="00315140" w:rsidRPr="00C72B3F" w:rsidP="00315140">
      <w:pPr>
        <w:jc w:val="both"/>
        <w:rPr>
          <w:rFonts w:ascii="Calibri" w:hAnsi="Calibri"/>
          <w:b/>
          <w:bCs/>
          <w:color w:val="FF0000"/>
          <w:sz w:val="22"/>
          <w:szCs w:val="22"/>
        </w:rPr>
      </w:pPr>
    </w:p>
    <w:p w:rsidR="00315140" w:rsidP="00315140">
      <w:pPr>
        <w:ind w:left="-426"/>
        <w:jc w:val="both"/>
        <w:rPr>
          <w:rFonts w:ascii="Calibri" w:hAnsi="Calibri"/>
          <w:b/>
          <w:bCs/>
          <w:sz w:val="22"/>
          <w:szCs w:val="22"/>
        </w:rPr>
      </w:pPr>
    </w:p>
    <w:p w:rsidR="00315140" w:rsidRPr="00C72B3F" w:rsidP="00315140">
      <w:pPr>
        <w:ind w:left="-426"/>
        <w:jc w:val="both"/>
        <w:rPr>
          <w:rFonts w:ascii="Calibri" w:hAnsi="Calibri"/>
          <w:b/>
          <w:bCs/>
          <w:sz w:val="22"/>
          <w:szCs w:val="22"/>
        </w:rPr>
      </w:pPr>
      <w:r w:rsidRPr="00C72B3F">
        <w:rPr>
          <w:rFonts w:ascii="Calibri" w:hAnsi="Calibri"/>
          <w:b/>
          <w:bCs/>
          <w:sz w:val="22"/>
          <w:szCs w:val="22"/>
        </w:rPr>
        <w:t xml:space="preserve">Procedures </w:t>
      </w:r>
    </w:p>
    <w:p w:rsidR="00315140" w:rsidRPr="00C72B3F" w:rsidP="00315140">
      <w:pPr>
        <w:ind w:left="-426"/>
        <w:jc w:val="both"/>
        <w:rPr>
          <w:rFonts w:ascii="Calibri" w:hAnsi="Calibri"/>
          <w:sz w:val="22"/>
          <w:szCs w:val="22"/>
        </w:rPr>
      </w:pPr>
      <w:r w:rsidRPr="00C72B3F">
        <w:rPr>
          <w:rFonts w:ascii="Calibri" w:hAnsi="Calibri"/>
          <w:sz w:val="22"/>
          <w:szCs w:val="22"/>
        </w:rPr>
        <w:t xml:space="preserve">A. We are asking for your help in learning about your experience in the Alternative Procedure process – how you made the decision to participate, </w:t>
      </w:r>
      <w:r>
        <w:rPr>
          <w:rFonts w:ascii="Calibri" w:hAnsi="Calibri"/>
          <w:sz w:val="22"/>
          <w:szCs w:val="22"/>
        </w:rPr>
        <w:t xml:space="preserve">comparing this process to previous disasters (if you have prior experience), </w:t>
      </w:r>
      <w:r w:rsidRPr="00C72B3F">
        <w:rPr>
          <w:rFonts w:ascii="Calibri" w:hAnsi="Calibri"/>
          <w:sz w:val="22"/>
          <w:szCs w:val="22"/>
        </w:rPr>
        <w:t xml:space="preserve">and how the overall experience has been. </w:t>
      </w:r>
      <w:r>
        <w:rPr>
          <w:rFonts w:ascii="Calibri" w:hAnsi="Calibri"/>
          <w:sz w:val="22"/>
          <w:szCs w:val="22"/>
        </w:rPr>
        <w:t>Overall, we are looking for your opinion on the process, lessons learned, and future improvements for the program.</w:t>
      </w:r>
    </w:p>
    <w:p w:rsidR="00315140" w:rsidRPr="00C72B3F" w:rsidP="00315140">
      <w:pPr>
        <w:pStyle w:val="Default"/>
        <w:rPr>
          <w:rFonts w:ascii="Calibri" w:hAnsi="Calibri"/>
          <w:sz w:val="22"/>
          <w:szCs w:val="22"/>
        </w:rPr>
      </w:pPr>
    </w:p>
    <w:p w:rsidR="00315140" w:rsidP="00315140">
      <w:pPr>
        <w:ind w:left="-426"/>
        <w:jc w:val="both"/>
        <w:rPr>
          <w:rFonts w:ascii="Calibri" w:hAnsi="Calibri"/>
          <w:sz w:val="22"/>
          <w:szCs w:val="22"/>
        </w:rPr>
      </w:pPr>
      <w:r w:rsidRPr="00C72B3F">
        <w:rPr>
          <w:rFonts w:ascii="Calibri" w:hAnsi="Calibri"/>
          <w:sz w:val="22"/>
          <w:szCs w:val="22"/>
        </w:rPr>
        <w:t xml:space="preserve">B. During the interview </w:t>
      </w:r>
      <w:r>
        <w:rPr>
          <w:rFonts w:ascii="Calibri" w:hAnsi="Calibri"/>
          <w:sz w:val="22"/>
          <w:szCs w:val="22"/>
        </w:rPr>
        <w:t xml:space="preserve">you will be asked a series of questions pertaining to your experience. These are opened ended questions which we will document your opinion. Though many people may have been involved in the process, we ask that you limit the interview to those most knowledgeable. We will not be recording the </w:t>
      </w:r>
      <w:r>
        <w:rPr>
          <w:rFonts w:ascii="Calibri" w:hAnsi="Calibri"/>
          <w:sz w:val="22"/>
          <w:szCs w:val="22"/>
        </w:rPr>
        <w:t>interview, and</w:t>
      </w:r>
      <w:r>
        <w:rPr>
          <w:rFonts w:ascii="Calibri" w:hAnsi="Calibri"/>
          <w:sz w:val="22"/>
          <w:szCs w:val="22"/>
        </w:rPr>
        <w:t xml:space="preserve"> will need to take detailed notes during the interviews, too many people in the interview will make this very difficult.</w:t>
      </w:r>
    </w:p>
    <w:p w:rsidR="00315140" w:rsidP="00315140">
      <w:pPr>
        <w:ind w:left="-426"/>
        <w:jc w:val="both"/>
        <w:rPr>
          <w:rFonts w:ascii="Calibri" w:hAnsi="Calibri"/>
          <w:sz w:val="22"/>
          <w:szCs w:val="22"/>
        </w:rPr>
      </w:pPr>
    </w:p>
    <w:p w:rsidR="00315140" w:rsidRPr="00C72B3F" w:rsidP="00315140">
      <w:pPr>
        <w:ind w:left="-426"/>
        <w:jc w:val="both"/>
        <w:rPr>
          <w:rFonts w:ascii="Calibri" w:hAnsi="Calibri"/>
          <w:sz w:val="22"/>
          <w:szCs w:val="22"/>
        </w:rPr>
      </w:pPr>
      <w:r w:rsidRPr="00C72B3F">
        <w:rPr>
          <w:rFonts w:ascii="Calibri" w:hAnsi="Calibri"/>
          <w:sz w:val="22"/>
          <w:szCs w:val="22"/>
        </w:rPr>
        <w:t xml:space="preserve">If you do not wish to answer any of the questions during the interview, you may say so and we will move on to the next question. The information is confidential and only CSA will have access to the information documented during your interview. </w:t>
      </w:r>
    </w:p>
    <w:p w:rsidR="00315140" w:rsidRPr="00C72B3F" w:rsidP="00315140">
      <w:pPr>
        <w:pStyle w:val="Default"/>
        <w:rPr>
          <w:rFonts w:ascii="Calibri" w:hAnsi="Calibri"/>
          <w:sz w:val="22"/>
          <w:szCs w:val="22"/>
        </w:rPr>
      </w:pPr>
    </w:p>
    <w:p w:rsidR="00315140" w:rsidRPr="00C72B3F" w:rsidP="00315140">
      <w:pPr>
        <w:ind w:left="-426"/>
        <w:jc w:val="both"/>
        <w:rPr>
          <w:rFonts w:ascii="Calibri" w:hAnsi="Calibri"/>
          <w:i/>
          <w:iCs/>
          <w:color w:val="FF0000"/>
          <w:sz w:val="22"/>
          <w:szCs w:val="22"/>
        </w:rPr>
      </w:pPr>
      <w:r w:rsidRPr="00C72B3F">
        <w:rPr>
          <w:rFonts w:ascii="Calibri" w:hAnsi="Calibri"/>
          <w:b/>
          <w:sz w:val="22"/>
          <w:szCs w:val="22"/>
        </w:rPr>
        <w:t xml:space="preserve">Duration </w:t>
      </w:r>
    </w:p>
    <w:p w:rsidR="00315140" w:rsidRPr="00C72B3F" w:rsidP="00315140">
      <w:pPr>
        <w:ind w:left="-426"/>
        <w:jc w:val="both"/>
        <w:rPr>
          <w:rFonts w:ascii="Calibri" w:hAnsi="Calibri"/>
          <w:i/>
          <w:iCs/>
          <w:color w:val="FF0000"/>
          <w:sz w:val="22"/>
          <w:szCs w:val="22"/>
        </w:rPr>
      </w:pPr>
      <w:r w:rsidRPr="00C72B3F">
        <w:rPr>
          <w:rFonts w:ascii="Calibri" w:hAnsi="Calibri"/>
          <w:bCs/>
          <w:sz w:val="22"/>
          <w:szCs w:val="22"/>
        </w:rPr>
        <w:t>We expect this interview to take 45 minutes to one hour.</w:t>
      </w:r>
    </w:p>
    <w:p w:rsidR="00315140" w:rsidRPr="00C72B3F" w:rsidP="00315140">
      <w:pPr>
        <w:ind w:left="-426"/>
        <w:jc w:val="both"/>
        <w:rPr>
          <w:rFonts w:ascii="Calibri" w:hAnsi="Calibri"/>
          <w:b/>
          <w:bCs/>
          <w:sz w:val="22"/>
          <w:szCs w:val="22"/>
        </w:rPr>
      </w:pPr>
    </w:p>
    <w:p w:rsidR="00315140" w:rsidRPr="00C72B3F" w:rsidP="00315140">
      <w:pPr>
        <w:ind w:left="-426"/>
        <w:jc w:val="both"/>
        <w:rPr>
          <w:rFonts w:ascii="Calibri" w:hAnsi="Calibri"/>
          <w:b/>
          <w:bCs/>
          <w:sz w:val="22"/>
          <w:szCs w:val="22"/>
        </w:rPr>
      </w:pPr>
      <w:r w:rsidRPr="00C72B3F">
        <w:rPr>
          <w:rFonts w:ascii="Calibri" w:hAnsi="Calibri"/>
          <w:b/>
          <w:bCs/>
          <w:sz w:val="22"/>
          <w:szCs w:val="22"/>
        </w:rPr>
        <w:t>Risks &amp; Benefits</w:t>
      </w:r>
    </w:p>
    <w:p w:rsidR="00315140" w:rsidRPr="00CC3130" w:rsidP="00315140">
      <w:pPr>
        <w:ind w:left="-426"/>
        <w:jc w:val="both"/>
        <w:rPr>
          <w:rFonts w:ascii="Calibri" w:hAnsi="Calibri"/>
          <w:iCs/>
          <w:color w:val="0000FF"/>
          <w:sz w:val="22"/>
          <w:szCs w:val="22"/>
        </w:rPr>
      </w:pPr>
      <w:r w:rsidRPr="00C72B3F">
        <w:rPr>
          <w:rFonts w:ascii="Calibri" w:hAnsi="Calibri"/>
          <w:sz w:val="22"/>
          <w:szCs w:val="22"/>
        </w:rPr>
        <w:t xml:space="preserve">We don’t anticipate any risks from participating in this study. </w:t>
      </w:r>
      <w:r w:rsidRPr="00CC3130">
        <w:rPr>
          <w:rFonts w:ascii="Calibri" w:hAnsi="Calibri"/>
          <w:iCs/>
          <w:sz w:val="22"/>
          <w:szCs w:val="22"/>
        </w:rPr>
        <w:t xml:space="preserve">We hope to collect information to improve the PA program, and </w:t>
      </w:r>
      <w:r w:rsidRPr="00CC3130">
        <w:rPr>
          <w:rFonts w:ascii="Calibri" w:hAnsi="Calibri"/>
          <w:iCs/>
          <w:sz w:val="22"/>
          <w:szCs w:val="22"/>
        </w:rPr>
        <w:t>SIRA in particular, to</w:t>
      </w:r>
      <w:r w:rsidRPr="00CC3130">
        <w:rPr>
          <w:rFonts w:ascii="Calibri" w:hAnsi="Calibri"/>
          <w:iCs/>
          <w:sz w:val="22"/>
          <w:szCs w:val="22"/>
        </w:rPr>
        <w:t xml:space="preserve"> enhance the program for future disasters.</w:t>
      </w:r>
    </w:p>
    <w:p w:rsidR="00315140" w:rsidRPr="00C72B3F" w:rsidP="00315140">
      <w:pPr>
        <w:jc w:val="both"/>
        <w:rPr>
          <w:rFonts w:ascii="Calibri" w:hAnsi="Calibri"/>
          <w:sz w:val="22"/>
          <w:szCs w:val="22"/>
        </w:rPr>
      </w:pPr>
    </w:p>
    <w:p w:rsidR="00315140" w:rsidRPr="00C72B3F" w:rsidP="00315140">
      <w:pPr>
        <w:ind w:left="-426"/>
        <w:jc w:val="both"/>
        <w:rPr>
          <w:rFonts w:ascii="Calibri" w:hAnsi="Calibri"/>
          <w:b/>
          <w:bCs/>
          <w:sz w:val="22"/>
          <w:szCs w:val="22"/>
        </w:rPr>
      </w:pPr>
      <w:r w:rsidRPr="00C72B3F">
        <w:rPr>
          <w:rFonts w:ascii="Calibri" w:hAnsi="Calibri"/>
          <w:b/>
          <w:bCs/>
          <w:sz w:val="22"/>
          <w:szCs w:val="22"/>
        </w:rPr>
        <w:t xml:space="preserve">Confidentiality </w:t>
      </w:r>
    </w:p>
    <w:p w:rsidR="00315140" w:rsidRPr="00C72B3F" w:rsidP="00315140">
      <w:pPr>
        <w:ind w:left="-426"/>
        <w:jc w:val="both"/>
        <w:rPr>
          <w:rFonts w:ascii="Calibri" w:hAnsi="Calibri"/>
          <w:sz w:val="22"/>
          <w:szCs w:val="22"/>
        </w:rPr>
      </w:pPr>
      <w:r w:rsidRPr="00C72B3F">
        <w:rPr>
          <w:rFonts w:ascii="Calibri" w:hAnsi="Calibri"/>
          <w:iCs/>
          <w:color w:val="000000"/>
          <w:sz w:val="22"/>
          <w:szCs w:val="22"/>
        </w:rPr>
        <w:t>We will not be sharing information about you to anyone outside of the research team. The information that we collect from this research project will be kept private. Any information about you will be assigned a number instead of your name. Only the researchers will know what your number is.</w:t>
      </w:r>
      <w:r w:rsidRPr="00C72B3F">
        <w:rPr>
          <w:rFonts w:ascii="Calibri" w:hAnsi="Calibri"/>
          <w:color w:val="000000"/>
          <w:sz w:val="22"/>
          <w:szCs w:val="22"/>
        </w:rPr>
        <w:t xml:space="preserve"> </w:t>
      </w:r>
      <w:r w:rsidRPr="00C72B3F">
        <w:rPr>
          <w:rFonts w:ascii="Calibri" w:hAnsi="Calibri"/>
          <w:sz w:val="22"/>
          <w:szCs w:val="22"/>
        </w:rPr>
        <w:t>Your personal responses will not be attributed to you when we make our final reports for our FEMA counterparts, or outside of FEMA.</w:t>
      </w:r>
    </w:p>
    <w:p w:rsidR="00315140" w:rsidRPr="00C72B3F" w:rsidP="00315140">
      <w:pPr>
        <w:ind w:left="-426"/>
        <w:jc w:val="both"/>
        <w:rPr>
          <w:rFonts w:ascii="Calibri" w:hAnsi="Calibri"/>
          <w:color w:val="008000"/>
          <w:sz w:val="22"/>
          <w:szCs w:val="22"/>
        </w:rPr>
      </w:pPr>
    </w:p>
    <w:p w:rsidR="00315140" w:rsidRPr="00C72B3F" w:rsidP="00315140">
      <w:pPr>
        <w:pStyle w:val="Default"/>
        <w:ind w:left="-426"/>
        <w:jc w:val="both"/>
        <w:rPr>
          <w:rFonts w:ascii="Calibri" w:hAnsi="Calibri"/>
          <w:i/>
          <w:iCs/>
          <w:color w:val="FF0000"/>
          <w:sz w:val="22"/>
          <w:szCs w:val="22"/>
        </w:rPr>
      </w:pPr>
      <w:r w:rsidRPr="00C72B3F">
        <w:rPr>
          <w:rFonts w:ascii="Calibri" w:hAnsi="Calibri"/>
          <w:b/>
          <w:bCs/>
          <w:sz w:val="22"/>
          <w:szCs w:val="22"/>
        </w:rPr>
        <w:t xml:space="preserve">Sharing the Results </w:t>
      </w:r>
    </w:p>
    <w:p w:rsidR="00315140" w:rsidRPr="00C72B3F" w:rsidP="00315140">
      <w:pPr>
        <w:ind w:left="-426"/>
        <w:jc w:val="both"/>
        <w:rPr>
          <w:rFonts w:ascii="Calibri" w:hAnsi="Calibri"/>
          <w:sz w:val="22"/>
          <w:szCs w:val="22"/>
        </w:rPr>
      </w:pPr>
      <w:r w:rsidRPr="00C72B3F">
        <w:rPr>
          <w:rFonts w:ascii="Calibri" w:hAnsi="Calibri"/>
          <w:sz w:val="22"/>
          <w:szCs w:val="22"/>
        </w:rPr>
        <w:t xml:space="preserve">Results will be used for various reports within FEMA and to report to Congressional committees concerning the SRIA program. </w:t>
      </w:r>
    </w:p>
    <w:p w:rsidR="00315140" w:rsidP="00315140">
      <w:pPr>
        <w:jc w:val="both"/>
        <w:rPr>
          <w:rFonts w:ascii="Calibri" w:hAnsi="Calibri"/>
          <w:b/>
          <w:bCs/>
          <w:sz w:val="22"/>
          <w:szCs w:val="22"/>
        </w:rPr>
      </w:pPr>
    </w:p>
    <w:p w:rsidR="00315140" w:rsidRPr="00C72B3F" w:rsidP="00315140">
      <w:pPr>
        <w:ind w:left="-426"/>
        <w:jc w:val="both"/>
        <w:rPr>
          <w:rFonts w:ascii="Calibri" w:hAnsi="Calibri"/>
          <w:b/>
          <w:bCs/>
          <w:sz w:val="22"/>
          <w:szCs w:val="22"/>
        </w:rPr>
      </w:pPr>
      <w:r w:rsidRPr="00C72B3F">
        <w:rPr>
          <w:rFonts w:ascii="Calibri" w:hAnsi="Calibri"/>
          <w:b/>
          <w:bCs/>
          <w:sz w:val="22"/>
          <w:szCs w:val="22"/>
        </w:rPr>
        <w:t xml:space="preserve">Right to Refuse or Withdraw </w:t>
      </w:r>
    </w:p>
    <w:p w:rsidR="00315140" w:rsidRPr="00C72B3F" w:rsidP="00315140">
      <w:pPr>
        <w:pStyle w:val="Default"/>
        <w:ind w:left="-426"/>
        <w:jc w:val="both"/>
        <w:rPr>
          <w:rFonts w:ascii="Calibri" w:hAnsi="Calibri"/>
          <w:sz w:val="22"/>
          <w:szCs w:val="22"/>
        </w:rPr>
      </w:pPr>
      <w:r w:rsidRPr="00C72B3F">
        <w:rPr>
          <w:rFonts w:ascii="Calibri" w:hAnsi="Calibri"/>
          <w:sz w:val="22"/>
          <w:szCs w:val="22"/>
        </w:rPr>
        <w:t xml:space="preserve">You do not have to take part in this </w:t>
      </w:r>
      <w:r w:rsidRPr="00C72B3F">
        <w:rPr>
          <w:rFonts w:ascii="Calibri" w:hAnsi="Calibri"/>
          <w:sz w:val="22"/>
          <w:szCs w:val="22"/>
        </w:rPr>
        <w:t>research</w:t>
      </w:r>
      <w:r w:rsidRPr="00C72B3F">
        <w:rPr>
          <w:rFonts w:ascii="Calibri" w:hAnsi="Calibri"/>
          <w:sz w:val="22"/>
          <w:szCs w:val="22"/>
        </w:rPr>
        <w:t xml:space="preserve"> and you can stop or withdraw at any time during this interview. Your answers will not affect the outcome of FEMA assistance, or future FEMA assistance.  </w:t>
      </w:r>
    </w:p>
    <w:p w:rsidR="00315140" w:rsidP="00315140">
      <w:pPr>
        <w:ind w:left="-426"/>
        <w:jc w:val="both"/>
        <w:rPr>
          <w:rFonts w:ascii="Calibri" w:hAnsi="Calibri"/>
          <w:b/>
          <w:bCs/>
          <w:sz w:val="22"/>
          <w:szCs w:val="22"/>
        </w:rPr>
      </w:pPr>
    </w:p>
    <w:p w:rsidR="00315140" w:rsidRPr="00C72B3F" w:rsidP="00315140">
      <w:pPr>
        <w:ind w:left="-426"/>
        <w:jc w:val="both"/>
        <w:rPr>
          <w:rFonts w:ascii="Calibri" w:hAnsi="Calibri"/>
          <w:b/>
          <w:bCs/>
          <w:sz w:val="22"/>
          <w:szCs w:val="22"/>
        </w:rPr>
      </w:pPr>
      <w:r w:rsidRPr="00C72B3F">
        <w:rPr>
          <w:rFonts w:ascii="Calibri" w:hAnsi="Calibri"/>
          <w:b/>
          <w:bCs/>
          <w:sz w:val="22"/>
          <w:szCs w:val="22"/>
        </w:rPr>
        <w:t xml:space="preserve">Who to </w:t>
      </w:r>
      <w:r w:rsidRPr="00C72B3F">
        <w:rPr>
          <w:rFonts w:ascii="Calibri" w:hAnsi="Calibri"/>
          <w:b/>
          <w:bCs/>
          <w:sz w:val="22"/>
          <w:szCs w:val="22"/>
        </w:rPr>
        <w:t>Contact</w:t>
      </w:r>
    </w:p>
    <w:p w:rsidR="00315140" w:rsidRPr="00C72B3F" w:rsidP="00315140">
      <w:pPr>
        <w:ind w:left="-426"/>
        <w:jc w:val="both"/>
        <w:rPr>
          <w:rFonts w:ascii="Calibri" w:hAnsi="Calibri"/>
          <w:sz w:val="22"/>
          <w:szCs w:val="22"/>
        </w:rPr>
      </w:pPr>
      <w:r w:rsidRPr="00C72B3F">
        <w:rPr>
          <w:rFonts w:ascii="Calibri" w:hAnsi="Calibri"/>
          <w:sz w:val="22"/>
          <w:szCs w:val="22"/>
        </w:rPr>
        <w:t>If you have any questions about this study, you can contact one of us or Chad Faber at (940) 891-8956 or at Chad.Faber@fema.dhs.gov</w:t>
      </w:r>
    </w:p>
    <w:p w:rsidR="00315140" w:rsidRPr="00C72B3F" w:rsidP="00315140">
      <w:pPr>
        <w:pStyle w:val="Default"/>
        <w:ind w:left="-426"/>
        <w:jc w:val="both"/>
        <w:rPr>
          <w:rFonts w:ascii="Calibri" w:hAnsi="Calibri"/>
          <w:sz w:val="22"/>
          <w:szCs w:val="22"/>
        </w:rPr>
      </w:pPr>
    </w:p>
    <w:p w:rsidR="00315140" w:rsidRPr="00A83B17" w:rsidP="00315140">
      <w:pPr>
        <w:pStyle w:val="Default"/>
        <w:rPr>
          <w:rFonts w:ascii="Calibri" w:hAnsi="Calibri"/>
          <w:sz w:val="22"/>
          <w:szCs w:val="22"/>
        </w:rPr>
      </w:pPr>
      <w:r w:rsidRPr="00C72B3F">
        <w:rPr>
          <w:rFonts w:ascii="Calibri" w:hAnsi="Calibri"/>
          <w:sz w:val="22"/>
          <w:szCs w:val="22"/>
        </w:rPr>
        <w:t xml:space="preserve">You can ask me any more questions about any part of the research study, if you wish to. Do you have any questions?  </w:t>
      </w:r>
    </w:p>
    <w:p w:rsidR="00315140" w:rsidP="00315140">
      <w:pPr>
        <w:rPr>
          <w:rFonts w:ascii="Calibri" w:hAnsi="Calibri"/>
          <w:b/>
          <w:sz w:val="22"/>
          <w:szCs w:val="22"/>
        </w:rPr>
      </w:pPr>
    </w:p>
    <w:p w:rsidR="00315140" w:rsidRPr="00C72B3F" w:rsidP="00315140">
      <w:pPr>
        <w:rPr>
          <w:rFonts w:ascii="Calibri" w:hAnsi="Calibri"/>
          <w:b/>
          <w:sz w:val="22"/>
          <w:szCs w:val="22"/>
        </w:rPr>
      </w:pPr>
      <w:r w:rsidRPr="00C72B3F">
        <w:rPr>
          <w:rFonts w:ascii="Calibri" w:hAnsi="Calibri"/>
          <w:b/>
          <w:sz w:val="22"/>
          <w:szCs w:val="22"/>
        </w:rPr>
        <w:t>Notes:</w:t>
      </w:r>
    </w:p>
    <w:p w:rsidR="00315140" w:rsidRPr="00C72B3F" w:rsidP="00315140">
      <w:pPr>
        <w:numPr>
          <w:ilvl w:val="0"/>
          <w:numId w:val="47"/>
        </w:numPr>
        <w:rPr>
          <w:rFonts w:ascii="Calibri" w:hAnsi="Calibri"/>
          <w:sz w:val="22"/>
          <w:szCs w:val="22"/>
        </w:rPr>
      </w:pPr>
      <w:r w:rsidRPr="00C72B3F">
        <w:rPr>
          <w:rFonts w:ascii="Calibri" w:hAnsi="Calibri"/>
          <w:sz w:val="22"/>
          <w:szCs w:val="22"/>
        </w:rPr>
        <w:t>For all – distinguish between debris removal and permanent work as necessary. They may call alternative procedures by a few different names: Alternative procedures, Sandy Recovery Act, SRIA, Debris Pilot, 428 Projects, or PA Pilot.</w:t>
      </w:r>
    </w:p>
    <w:p w:rsidR="00315140" w:rsidRPr="00C72B3F" w:rsidP="00315140">
      <w:pPr>
        <w:numPr>
          <w:ilvl w:val="0"/>
          <w:numId w:val="47"/>
        </w:numPr>
        <w:rPr>
          <w:rFonts w:ascii="Calibri" w:hAnsi="Calibri"/>
          <w:sz w:val="22"/>
          <w:szCs w:val="22"/>
        </w:rPr>
      </w:pPr>
      <w:r w:rsidRPr="00C72B3F">
        <w:rPr>
          <w:rFonts w:ascii="Calibri" w:hAnsi="Calibri"/>
          <w:sz w:val="22"/>
          <w:szCs w:val="22"/>
        </w:rPr>
        <w:t>Capture transcript/verbatim, don’t worry about if it fits in the question that was asked – we can pull that out during analysis.</w:t>
      </w:r>
    </w:p>
    <w:p w:rsidR="00315140" w:rsidRPr="00C72B3F" w:rsidP="00315140">
      <w:pPr>
        <w:numPr>
          <w:ilvl w:val="0"/>
          <w:numId w:val="47"/>
        </w:numPr>
        <w:rPr>
          <w:rFonts w:ascii="Calibri" w:hAnsi="Calibri"/>
          <w:sz w:val="22"/>
          <w:szCs w:val="22"/>
        </w:rPr>
      </w:pPr>
      <w:r w:rsidRPr="00C72B3F">
        <w:rPr>
          <w:rFonts w:ascii="Calibri" w:hAnsi="Calibri"/>
          <w:sz w:val="22"/>
          <w:szCs w:val="22"/>
        </w:rPr>
        <w:t xml:space="preserve">If a respondent does not want to </w:t>
      </w:r>
      <w:r w:rsidRPr="00C72B3F">
        <w:rPr>
          <w:rFonts w:ascii="Calibri" w:hAnsi="Calibri"/>
          <w:sz w:val="22"/>
          <w:szCs w:val="22"/>
        </w:rPr>
        <w:t>answer/does</w:t>
      </w:r>
      <w:r w:rsidRPr="00C72B3F">
        <w:rPr>
          <w:rFonts w:ascii="Calibri" w:hAnsi="Calibri"/>
          <w:sz w:val="22"/>
          <w:szCs w:val="22"/>
        </w:rPr>
        <w:t xml:space="preserve"> not know a question, move on to the next one. The next question may jog their memory. </w:t>
      </w:r>
    </w:p>
    <w:p w:rsidR="00315140" w:rsidRPr="00C72B3F" w:rsidP="00315140">
      <w:pPr>
        <w:numPr>
          <w:ilvl w:val="0"/>
          <w:numId w:val="47"/>
        </w:numPr>
        <w:rPr>
          <w:rFonts w:ascii="Calibri" w:hAnsi="Calibri"/>
          <w:sz w:val="22"/>
          <w:szCs w:val="22"/>
        </w:rPr>
      </w:pPr>
      <w:r w:rsidRPr="00C72B3F">
        <w:rPr>
          <w:rFonts w:ascii="Calibri" w:hAnsi="Calibri"/>
          <w:sz w:val="22"/>
          <w:szCs w:val="22"/>
        </w:rPr>
        <w:t>If the respondent has a question about their case, or a problem, ask if you can share their information and concern/problem (not their interview data) with someone who can help. We will pass their information along to the right person.</w:t>
      </w:r>
    </w:p>
    <w:p w:rsidR="00315140" w:rsidRPr="00C72B3F" w:rsidP="00315140">
      <w:pPr>
        <w:numPr>
          <w:ilvl w:val="0"/>
          <w:numId w:val="47"/>
        </w:numPr>
        <w:rPr>
          <w:rFonts w:ascii="Calibri" w:hAnsi="Calibri"/>
          <w:sz w:val="22"/>
          <w:szCs w:val="22"/>
        </w:rPr>
      </w:pPr>
      <w:r w:rsidRPr="00C72B3F">
        <w:rPr>
          <w:rFonts w:ascii="Calibri" w:hAnsi="Calibri"/>
          <w:sz w:val="22"/>
          <w:szCs w:val="22"/>
        </w:rPr>
        <w:t>Assign an interview number based on state and sequential number for each state, ex. NY01.</w:t>
      </w:r>
    </w:p>
    <w:p w:rsidR="00315140" w:rsidRPr="00C72B3F" w:rsidP="00315140">
      <w:pPr>
        <w:rPr>
          <w:rFonts w:ascii="Calibri" w:hAnsi="Calibri"/>
          <w:sz w:val="22"/>
          <w:szCs w:val="22"/>
        </w:rPr>
      </w:pPr>
    </w:p>
    <w:p w:rsidR="00315140" w:rsidRPr="00C72B3F" w:rsidP="00315140">
      <w:pPr>
        <w:rPr>
          <w:rFonts w:ascii="Calibri" w:hAnsi="Calibri"/>
          <w:sz w:val="22"/>
          <w:szCs w:val="22"/>
        </w:rPr>
      </w:pPr>
    </w:p>
    <w:p w:rsidR="00315140" w:rsidRPr="00C72B3F" w:rsidP="00315140">
      <w:pPr>
        <w:rPr>
          <w:rFonts w:ascii="Calibri" w:hAnsi="Calibri"/>
          <w:sz w:val="22"/>
          <w:szCs w:val="22"/>
        </w:rPr>
      </w:pPr>
    </w:p>
    <w:p w:rsidR="00315140" w:rsidRPr="00A83B17" w:rsidP="00315140">
      <w:pPr>
        <w:rPr>
          <w:rFonts w:ascii="Calibri" w:hAnsi="Calibri"/>
          <w:sz w:val="20"/>
          <w:szCs w:val="20"/>
        </w:rPr>
      </w:pPr>
      <w:r w:rsidRPr="00A83B17">
        <w:rPr>
          <w:rFonts w:ascii="Calibri" w:hAnsi="Calibri"/>
          <w:sz w:val="20"/>
          <w:szCs w:val="20"/>
        </w:rPr>
        <w:t>Disaster #:</w:t>
      </w:r>
      <w:r w:rsidRPr="00A83B17">
        <w:rPr>
          <w:rFonts w:ascii="Calibri" w:hAnsi="Calibri"/>
          <w:sz w:val="20"/>
          <w:szCs w:val="20"/>
        </w:rPr>
        <w:tab/>
      </w:r>
    </w:p>
    <w:p w:rsidR="00315140" w:rsidRPr="00A83B17" w:rsidP="00315140">
      <w:pPr>
        <w:rPr>
          <w:rFonts w:ascii="Calibri" w:hAnsi="Calibri"/>
          <w:sz w:val="20"/>
          <w:szCs w:val="20"/>
        </w:rPr>
      </w:pPr>
      <w:r w:rsidRPr="00A83B17">
        <w:rPr>
          <w:rFonts w:ascii="Calibri" w:hAnsi="Calibri"/>
          <w:sz w:val="20"/>
          <w:szCs w:val="20"/>
        </w:rPr>
        <w:t>Interviewee Number:</w:t>
      </w:r>
      <w:r w:rsidRPr="00A83B17">
        <w:rPr>
          <w:rFonts w:ascii="Calibri" w:hAnsi="Calibri"/>
          <w:sz w:val="20"/>
          <w:szCs w:val="20"/>
        </w:rPr>
        <w:tab/>
      </w:r>
    </w:p>
    <w:p w:rsidR="00315140" w:rsidRPr="00A83B17" w:rsidP="00315140">
      <w:pPr>
        <w:rPr>
          <w:rFonts w:ascii="Calibri" w:hAnsi="Calibri"/>
          <w:sz w:val="20"/>
          <w:szCs w:val="20"/>
        </w:rPr>
      </w:pPr>
      <w:r w:rsidRPr="00A83B17">
        <w:rPr>
          <w:rFonts w:ascii="Calibri" w:hAnsi="Calibri"/>
          <w:sz w:val="20"/>
          <w:szCs w:val="20"/>
        </w:rPr>
        <w:t>Organization Represented:</w:t>
      </w:r>
      <w:r w:rsidRPr="00A83B17">
        <w:rPr>
          <w:rFonts w:ascii="Calibri" w:hAnsi="Calibri"/>
          <w:sz w:val="20"/>
          <w:szCs w:val="20"/>
        </w:rPr>
        <w:tab/>
      </w:r>
    </w:p>
    <w:p w:rsidR="00315140" w:rsidRPr="00A83B17" w:rsidP="00315140">
      <w:pPr>
        <w:rPr>
          <w:rFonts w:ascii="Calibri" w:hAnsi="Calibri"/>
          <w:sz w:val="20"/>
          <w:szCs w:val="20"/>
        </w:rPr>
      </w:pPr>
      <w:r w:rsidRPr="00A83B17">
        <w:rPr>
          <w:rFonts w:ascii="Calibri" w:hAnsi="Calibri"/>
          <w:sz w:val="20"/>
          <w:szCs w:val="20"/>
        </w:rPr>
        <w:t xml:space="preserve">Interviewer &amp; Note taker: </w:t>
      </w:r>
      <w:r w:rsidRPr="00A83B17">
        <w:rPr>
          <w:rFonts w:ascii="Calibri" w:hAnsi="Calibri"/>
          <w:sz w:val="20"/>
          <w:szCs w:val="20"/>
        </w:rPr>
        <w:tab/>
      </w:r>
    </w:p>
    <w:p w:rsidR="00315140" w:rsidRPr="00A83B17" w:rsidP="00315140">
      <w:pPr>
        <w:rPr>
          <w:rFonts w:ascii="Calibri" w:hAnsi="Calibri"/>
          <w:sz w:val="20"/>
          <w:szCs w:val="20"/>
        </w:rPr>
      </w:pPr>
      <w:r w:rsidRPr="00A83B17">
        <w:rPr>
          <w:rFonts w:ascii="Calibri" w:hAnsi="Calibri"/>
          <w:sz w:val="20"/>
          <w:szCs w:val="20"/>
        </w:rPr>
        <w:t>Date and Time:</w:t>
      </w:r>
      <w:r w:rsidRPr="00A83B17">
        <w:rPr>
          <w:rFonts w:ascii="Calibri" w:hAnsi="Calibri"/>
          <w:sz w:val="20"/>
          <w:szCs w:val="20"/>
        </w:rPr>
        <w:tab/>
      </w:r>
    </w:p>
    <w:p w:rsidR="00315140" w:rsidRPr="00A83B17" w:rsidP="00315140">
      <w:pPr>
        <w:rPr>
          <w:rFonts w:ascii="Calibri" w:hAnsi="Calibri"/>
          <w:sz w:val="20"/>
          <w:szCs w:val="20"/>
        </w:rPr>
      </w:pPr>
      <w:r w:rsidRPr="00A83B17">
        <w:rPr>
          <w:rFonts w:ascii="Calibri" w:hAnsi="Calibri"/>
          <w:sz w:val="20"/>
          <w:szCs w:val="20"/>
        </w:rPr>
        <w:t>Location of Interview (City, State):</w:t>
      </w:r>
      <w:r w:rsidRPr="00A83B17">
        <w:rPr>
          <w:rFonts w:ascii="Calibri" w:hAnsi="Calibri"/>
          <w:sz w:val="20"/>
          <w:szCs w:val="20"/>
        </w:rPr>
        <w:tab/>
      </w:r>
    </w:p>
    <w:p w:rsidR="00315140" w:rsidRPr="00C72B3F" w:rsidP="00315140">
      <w:pPr>
        <w:rPr>
          <w:rFonts w:ascii="Calibri" w:hAnsi="Calibri"/>
          <w:sz w:val="22"/>
          <w:szCs w:val="22"/>
        </w:rPr>
      </w:pPr>
    </w:p>
    <w:p w:rsidR="00315140" w:rsidRPr="00C72B3F" w:rsidP="00315140">
      <w:pPr>
        <w:rPr>
          <w:rFonts w:ascii="Calibri" w:hAnsi="Calibri"/>
          <w:sz w:val="22"/>
          <w:szCs w:val="22"/>
        </w:rPr>
      </w:pPr>
    </w:p>
    <w:p w:rsidR="00315140" w:rsidRPr="00A83B17" w:rsidP="00315140">
      <w:pPr>
        <w:pStyle w:val="Bullet"/>
        <w:numPr>
          <w:ilvl w:val="0"/>
          <w:numId w:val="0"/>
        </w:numPr>
        <w:rPr>
          <w:rFonts w:ascii="Calibri" w:hAnsi="Calibri"/>
          <w:b/>
          <w:sz w:val="20"/>
          <w:szCs w:val="20"/>
        </w:rPr>
      </w:pPr>
      <w:r w:rsidRPr="00A83B17">
        <w:rPr>
          <w:rFonts w:ascii="Calibri" w:hAnsi="Calibri"/>
          <w:b/>
          <w:sz w:val="20"/>
          <w:szCs w:val="20"/>
        </w:rPr>
        <w:t>Which specific PA Alternative Procedures did the applicant use? Check all that apply:</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
        <w:gridCol w:w="293"/>
        <w:gridCol w:w="4012"/>
        <w:gridCol w:w="230"/>
        <w:gridCol w:w="348"/>
        <w:gridCol w:w="274"/>
        <w:gridCol w:w="4013"/>
      </w:tblGrid>
      <w:tr w:rsidTr="00F872C1">
        <w:tblPrEx>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1"/>
        </w:trPr>
        <w:tc>
          <w:tcPr>
            <w:tcW w:w="291" w:type="dxa"/>
            <w:tcBorders>
              <w:bottom w:val="single" w:sz="4" w:space="0" w:color="auto"/>
            </w:tcBorders>
            <w:shd w:val="clear" w:color="auto" w:fill="auto"/>
          </w:tcPr>
          <w:p w:rsidR="00315140" w:rsidRPr="00A83B17" w:rsidP="00F872C1">
            <w:pPr>
              <w:pStyle w:val="Bullet"/>
              <w:numPr>
                <w:ilvl w:val="0"/>
                <w:numId w:val="0"/>
              </w:numPr>
              <w:rPr>
                <w:rFonts w:ascii="Calibri" w:hAnsi="Calibri"/>
                <w:b/>
                <w:sz w:val="18"/>
                <w:szCs w:val="18"/>
              </w:rPr>
            </w:pPr>
          </w:p>
        </w:tc>
        <w:tc>
          <w:tcPr>
            <w:tcW w:w="4305" w:type="dxa"/>
            <w:gridSpan w:val="2"/>
            <w:shd w:val="clear" w:color="auto" w:fill="auto"/>
          </w:tcPr>
          <w:p w:rsidR="00315140" w:rsidRPr="00A83B17" w:rsidP="00F872C1">
            <w:pPr>
              <w:pStyle w:val="Bullet"/>
              <w:numPr>
                <w:ilvl w:val="0"/>
                <w:numId w:val="0"/>
              </w:numPr>
              <w:spacing w:before="20" w:after="20"/>
              <w:rPr>
                <w:rFonts w:ascii="Calibri" w:hAnsi="Calibri"/>
                <w:b/>
                <w:sz w:val="18"/>
                <w:szCs w:val="18"/>
              </w:rPr>
            </w:pPr>
            <w:r w:rsidRPr="00A83B17">
              <w:rPr>
                <w:rFonts w:ascii="Calibri" w:hAnsi="Calibri"/>
                <w:b/>
                <w:sz w:val="18"/>
                <w:szCs w:val="18"/>
              </w:rPr>
              <w:t>Debris Removal</w:t>
            </w:r>
          </w:p>
        </w:tc>
        <w:tc>
          <w:tcPr>
            <w:tcW w:w="230" w:type="dxa"/>
            <w:tcBorders>
              <w:top w:val="nil"/>
              <w:bottom w:val="nil"/>
            </w:tcBorders>
            <w:shd w:val="clear" w:color="auto" w:fill="auto"/>
          </w:tcPr>
          <w:p w:rsidR="00315140" w:rsidRPr="00A83B17" w:rsidP="00F872C1">
            <w:pPr>
              <w:pStyle w:val="Bullet"/>
              <w:numPr>
                <w:ilvl w:val="0"/>
                <w:numId w:val="0"/>
              </w:numPr>
              <w:rPr>
                <w:rFonts w:ascii="Calibri" w:hAnsi="Calibri"/>
                <w:b/>
                <w:sz w:val="18"/>
                <w:szCs w:val="18"/>
              </w:rPr>
            </w:pPr>
          </w:p>
        </w:tc>
        <w:tc>
          <w:tcPr>
            <w:tcW w:w="348" w:type="dxa"/>
            <w:tcBorders>
              <w:bottom w:val="single" w:sz="4" w:space="0" w:color="auto"/>
            </w:tcBorders>
            <w:shd w:val="clear" w:color="auto" w:fill="auto"/>
          </w:tcPr>
          <w:p w:rsidR="00315140" w:rsidRPr="00A83B17" w:rsidP="00F872C1">
            <w:pPr>
              <w:pStyle w:val="Bullet"/>
              <w:numPr>
                <w:ilvl w:val="0"/>
                <w:numId w:val="0"/>
              </w:numPr>
              <w:rPr>
                <w:rFonts w:ascii="Calibri" w:hAnsi="Calibri"/>
                <w:b/>
                <w:sz w:val="18"/>
                <w:szCs w:val="18"/>
              </w:rPr>
            </w:pPr>
          </w:p>
        </w:tc>
        <w:tc>
          <w:tcPr>
            <w:tcW w:w="4287" w:type="dxa"/>
            <w:gridSpan w:val="2"/>
            <w:shd w:val="clear" w:color="auto" w:fill="auto"/>
          </w:tcPr>
          <w:p w:rsidR="00315140" w:rsidRPr="00A83B17" w:rsidP="00F872C1">
            <w:pPr>
              <w:pStyle w:val="Bullet"/>
              <w:numPr>
                <w:ilvl w:val="0"/>
                <w:numId w:val="0"/>
              </w:numPr>
              <w:spacing w:before="20" w:after="20"/>
              <w:rPr>
                <w:rFonts w:ascii="Calibri" w:hAnsi="Calibri"/>
                <w:b/>
                <w:sz w:val="18"/>
                <w:szCs w:val="18"/>
              </w:rPr>
            </w:pPr>
            <w:r w:rsidRPr="00A83B17">
              <w:rPr>
                <w:rFonts w:ascii="Calibri" w:hAnsi="Calibri"/>
                <w:b/>
                <w:sz w:val="18"/>
                <w:szCs w:val="18"/>
              </w:rPr>
              <w:t>Permanent Work</w:t>
            </w:r>
          </w:p>
        </w:tc>
      </w:tr>
      <w:tr w:rsidTr="00F872C1">
        <w:tblPrEx>
          <w:tblW w:w="9461" w:type="dxa"/>
          <w:tblLook w:val="04A0"/>
        </w:tblPrEx>
        <w:trPr>
          <w:trHeight w:val="411"/>
        </w:trPr>
        <w:tc>
          <w:tcPr>
            <w:tcW w:w="291" w:type="dxa"/>
            <w:tcBorders>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93" w:type="dxa"/>
            <w:shd w:val="clear" w:color="auto" w:fill="auto"/>
          </w:tcPr>
          <w:p w:rsidR="00315140" w:rsidRPr="00A83B17" w:rsidP="00F872C1">
            <w:pPr>
              <w:pStyle w:val="Bullet"/>
              <w:numPr>
                <w:ilvl w:val="0"/>
                <w:numId w:val="0"/>
              </w:numPr>
              <w:spacing w:before="20" w:after="20"/>
              <w:rPr>
                <w:rFonts w:ascii="Calibri" w:hAnsi="Calibri"/>
                <w:sz w:val="18"/>
                <w:szCs w:val="18"/>
              </w:rPr>
            </w:pPr>
          </w:p>
        </w:tc>
        <w:tc>
          <w:tcPr>
            <w:tcW w:w="4012" w:type="dxa"/>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 xml:space="preserve">Increased Federal Cost Share </w:t>
            </w:r>
          </w:p>
        </w:tc>
        <w:tc>
          <w:tcPr>
            <w:tcW w:w="230" w:type="dxa"/>
            <w:tcBorders>
              <w:top w:val="nil"/>
              <w:bottom w:val="nil"/>
              <w:right w:val="nil"/>
            </w:tcBorders>
            <w:shd w:val="clear" w:color="auto" w:fill="auto"/>
          </w:tcPr>
          <w:p w:rsidR="00315140" w:rsidRPr="00A83B17" w:rsidP="00F872C1">
            <w:pPr>
              <w:pStyle w:val="Bullet"/>
              <w:numPr>
                <w:ilvl w:val="0"/>
                <w:numId w:val="0"/>
              </w:numPr>
              <w:rPr>
                <w:rFonts w:ascii="Calibri" w:hAnsi="Calibri"/>
                <w:sz w:val="18"/>
                <w:szCs w:val="18"/>
              </w:rPr>
            </w:pPr>
          </w:p>
        </w:tc>
        <w:tc>
          <w:tcPr>
            <w:tcW w:w="348" w:type="dxa"/>
            <w:tcBorders>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74" w:type="dxa"/>
            <w:shd w:val="clear" w:color="auto" w:fill="auto"/>
          </w:tcPr>
          <w:p w:rsidR="00315140" w:rsidRPr="00A83B17" w:rsidP="00F872C1">
            <w:pPr>
              <w:pStyle w:val="Bullet"/>
              <w:numPr>
                <w:ilvl w:val="0"/>
                <w:numId w:val="0"/>
              </w:numPr>
              <w:rPr>
                <w:rFonts w:ascii="Calibri" w:hAnsi="Calibri"/>
                <w:sz w:val="18"/>
                <w:szCs w:val="18"/>
              </w:rPr>
            </w:pPr>
          </w:p>
        </w:tc>
        <w:tc>
          <w:tcPr>
            <w:tcW w:w="4012" w:type="dxa"/>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Subgrant Based on Fixed Estimate</w:t>
            </w:r>
          </w:p>
        </w:tc>
      </w:tr>
      <w:tr w:rsidTr="00F872C1">
        <w:tblPrEx>
          <w:tblW w:w="9461" w:type="dxa"/>
          <w:tblLook w:val="04A0"/>
        </w:tblPrEx>
        <w:trPr>
          <w:trHeight w:val="401"/>
        </w:trPr>
        <w:tc>
          <w:tcPr>
            <w:tcW w:w="291" w:type="dxa"/>
            <w:tcBorders>
              <w:top w:val="nil"/>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93" w:type="dxa"/>
            <w:shd w:val="clear" w:color="auto" w:fill="auto"/>
          </w:tcPr>
          <w:p w:rsidR="00315140" w:rsidRPr="00A83B17" w:rsidP="00F872C1">
            <w:pPr>
              <w:pStyle w:val="Bullet"/>
              <w:numPr>
                <w:ilvl w:val="0"/>
                <w:numId w:val="0"/>
              </w:numPr>
              <w:spacing w:before="20" w:after="20"/>
              <w:rPr>
                <w:rFonts w:ascii="Calibri" w:hAnsi="Calibri"/>
                <w:sz w:val="18"/>
                <w:szCs w:val="18"/>
              </w:rPr>
            </w:pPr>
          </w:p>
        </w:tc>
        <w:tc>
          <w:tcPr>
            <w:tcW w:w="4012" w:type="dxa"/>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Recycling Revenue</w:t>
            </w:r>
          </w:p>
        </w:tc>
        <w:tc>
          <w:tcPr>
            <w:tcW w:w="230" w:type="dxa"/>
            <w:tcBorders>
              <w:top w:val="nil"/>
              <w:bottom w:val="nil"/>
              <w:right w:val="nil"/>
            </w:tcBorders>
            <w:shd w:val="clear" w:color="auto" w:fill="auto"/>
          </w:tcPr>
          <w:p w:rsidR="00315140" w:rsidRPr="00A83B17" w:rsidP="00F872C1">
            <w:pPr>
              <w:pStyle w:val="Bullet"/>
              <w:numPr>
                <w:ilvl w:val="0"/>
                <w:numId w:val="0"/>
              </w:numPr>
              <w:rPr>
                <w:rFonts w:ascii="Calibri" w:hAnsi="Calibri"/>
                <w:sz w:val="18"/>
                <w:szCs w:val="18"/>
              </w:rPr>
            </w:pPr>
          </w:p>
        </w:tc>
        <w:tc>
          <w:tcPr>
            <w:tcW w:w="348" w:type="dxa"/>
            <w:tcBorders>
              <w:top w:val="nil"/>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74" w:type="dxa"/>
            <w:shd w:val="clear" w:color="auto" w:fill="auto"/>
          </w:tcPr>
          <w:p w:rsidR="00315140" w:rsidRPr="00A83B17" w:rsidP="00F872C1">
            <w:pPr>
              <w:pStyle w:val="Bullet"/>
              <w:numPr>
                <w:ilvl w:val="0"/>
                <w:numId w:val="0"/>
              </w:numPr>
              <w:rPr>
                <w:rFonts w:ascii="Calibri" w:hAnsi="Calibri"/>
                <w:sz w:val="18"/>
                <w:szCs w:val="18"/>
              </w:rPr>
            </w:pPr>
          </w:p>
        </w:tc>
        <w:tc>
          <w:tcPr>
            <w:tcW w:w="4012" w:type="dxa"/>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Consolidation of Fixed Subgrants</w:t>
            </w:r>
          </w:p>
        </w:tc>
      </w:tr>
      <w:tr w:rsidTr="00F872C1">
        <w:tblPrEx>
          <w:tblW w:w="9461" w:type="dxa"/>
          <w:tblLook w:val="04A0"/>
        </w:tblPrEx>
        <w:trPr>
          <w:trHeight w:val="411"/>
        </w:trPr>
        <w:tc>
          <w:tcPr>
            <w:tcW w:w="291" w:type="dxa"/>
            <w:tcBorders>
              <w:top w:val="nil"/>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93" w:type="dxa"/>
            <w:shd w:val="clear" w:color="auto" w:fill="auto"/>
          </w:tcPr>
          <w:p w:rsidR="00315140" w:rsidRPr="00A83B17" w:rsidP="00F872C1">
            <w:pPr>
              <w:pStyle w:val="Bullet"/>
              <w:numPr>
                <w:ilvl w:val="0"/>
                <w:numId w:val="0"/>
              </w:numPr>
              <w:spacing w:before="20" w:after="20"/>
              <w:rPr>
                <w:rFonts w:ascii="Calibri" w:hAnsi="Calibri"/>
                <w:sz w:val="18"/>
                <w:szCs w:val="18"/>
              </w:rPr>
            </w:pPr>
          </w:p>
        </w:tc>
        <w:tc>
          <w:tcPr>
            <w:tcW w:w="4012" w:type="dxa"/>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Straight-time Force Account Labor</w:t>
            </w:r>
          </w:p>
        </w:tc>
        <w:tc>
          <w:tcPr>
            <w:tcW w:w="230" w:type="dxa"/>
            <w:tcBorders>
              <w:top w:val="nil"/>
              <w:bottom w:val="nil"/>
              <w:right w:val="nil"/>
            </w:tcBorders>
            <w:shd w:val="clear" w:color="auto" w:fill="auto"/>
          </w:tcPr>
          <w:p w:rsidR="00315140" w:rsidRPr="00A83B17" w:rsidP="00F872C1">
            <w:pPr>
              <w:pStyle w:val="Bullet"/>
              <w:numPr>
                <w:ilvl w:val="0"/>
                <w:numId w:val="0"/>
              </w:numPr>
              <w:rPr>
                <w:rFonts w:ascii="Calibri" w:hAnsi="Calibri"/>
                <w:sz w:val="18"/>
                <w:szCs w:val="18"/>
              </w:rPr>
            </w:pPr>
          </w:p>
        </w:tc>
        <w:tc>
          <w:tcPr>
            <w:tcW w:w="348" w:type="dxa"/>
            <w:tcBorders>
              <w:top w:val="nil"/>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74" w:type="dxa"/>
            <w:tcBorders>
              <w:bottom w:val="single" w:sz="4" w:space="0" w:color="auto"/>
            </w:tcBorders>
            <w:shd w:val="clear" w:color="auto" w:fill="auto"/>
          </w:tcPr>
          <w:p w:rsidR="00315140" w:rsidRPr="00A83B17" w:rsidP="00F872C1">
            <w:pPr>
              <w:pStyle w:val="Bullet"/>
              <w:numPr>
                <w:ilvl w:val="0"/>
                <w:numId w:val="0"/>
              </w:numPr>
              <w:rPr>
                <w:rFonts w:ascii="Calibri" w:hAnsi="Calibri"/>
                <w:sz w:val="18"/>
                <w:szCs w:val="18"/>
              </w:rPr>
            </w:pPr>
          </w:p>
        </w:tc>
        <w:tc>
          <w:tcPr>
            <w:tcW w:w="4012" w:type="dxa"/>
            <w:tcBorders>
              <w:bottom w:val="single" w:sz="4" w:space="0" w:color="auto"/>
            </w:tcBorders>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Alternate Project (No Reduction in Costs)</w:t>
            </w:r>
          </w:p>
        </w:tc>
      </w:tr>
      <w:tr w:rsidTr="00F872C1">
        <w:tblPrEx>
          <w:tblW w:w="9461" w:type="dxa"/>
          <w:tblLook w:val="04A0"/>
        </w:tblPrEx>
        <w:trPr>
          <w:trHeight w:val="411"/>
        </w:trPr>
        <w:tc>
          <w:tcPr>
            <w:tcW w:w="291" w:type="dxa"/>
            <w:tcBorders>
              <w:top w:val="nil"/>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93" w:type="dxa"/>
            <w:shd w:val="clear" w:color="auto" w:fill="auto"/>
          </w:tcPr>
          <w:p w:rsidR="00315140" w:rsidRPr="00A83B17" w:rsidP="00F872C1">
            <w:pPr>
              <w:pStyle w:val="Bullet"/>
              <w:numPr>
                <w:ilvl w:val="0"/>
                <w:numId w:val="0"/>
              </w:numPr>
              <w:spacing w:before="20" w:after="20"/>
              <w:rPr>
                <w:rFonts w:ascii="Calibri" w:hAnsi="Calibri"/>
                <w:sz w:val="18"/>
                <w:szCs w:val="18"/>
              </w:rPr>
            </w:pPr>
          </w:p>
        </w:tc>
        <w:tc>
          <w:tcPr>
            <w:tcW w:w="4012" w:type="dxa"/>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Debris Management Plan Incentive (2%)</w:t>
            </w:r>
          </w:p>
        </w:tc>
        <w:tc>
          <w:tcPr>
            <w:tcW w:w="230" w:type="dxa"/>
            <w:tcBorders>
              <w:top w:val="nil"/>
              <w:bottom w:val="nil"/>
              <w:right w:val="nil"/>
            </w:tcBorders>
            <w:shd w:val="clear" w:color="auto" w:fill="auto"/>
          </w:tcPr>
          <w:p w:rsidR="00315140" w:rsidRPr="00A83B17" w:rsidP="00F872C1">
            <w:pPr>
              <w:pStyle w:val="Bullet"/>
              <w:numPr>
                <w:ilvl w:val="0"/>
                <w:numId w:val="0"/>
              </w:numPr>
              <w:rPr>
                <w:rFonts w:ascii="Calibri" w:hAnsi="Calibri"/>
                <w:sz w:val="18"/>
                <w:szCs w:val="18"/>
              </w:rPr>
            </w:pPr>
          </w:p>
        </w:tc>
        <w:tc>
          <w:tcPr>
            <w:tcW w:w="348" w:type="dxa"/>
            <w:tcBorders>
              <w:top w:val="nil"/>
              <w:left w:val="nil"/>
              <w:bottom w:val="nil"/>
            </w:tcBorders>
            <w:shd w:val="clear" w:color="auto" w:fill="auto"/>
          </w:tcPr>
          <w:p w:rsidR="00315140" w:rsidRPr="00A83B17" w:rsidP="00F872C1">
            <w:pPr>
              <w:pStyle w:val="Bullet"/>
              <w:numPr>
                <w:ilvl w:val="0"/>
                <w:numId w:val="0"/>
              </w:numPr>
              <w:rPr>
                <w:rFonts w:ascii="Calibri" w:hAnsi="Calibri"/>
                <w:sz w:val="18"/>
                <w:szCs w:val="18"/>
              </w:rPr>
            </w:pPr>
          </w:p>
        </w:tc>
        <w:tc>
          <w:tcPr>
            <w:tcW w:w="274" w:type="dxa"/>
            <w:shd w:val="clear" w:color="auto" w:fill="auto"/>
          </w:tcPr>
          <w:p w:rsidR="00315140" w:rsidRPr="00A83B17" w:rsidP="00F872C1">
            <w:pPr>
              <w:pStyle w:val="Bullet"/>
              <w:numPr>
                <w:ilvl w:val="0"/>
                <w:numId w:val="0"/>
              </w:numPr>
              <w:rPr>
                <w:rFonts w:ascii="Calibri" w:hAnsi="Calibri"/>
                <w:sz w:val="18"/>
                <w:szCs w:val="18"/>
              </w:rPr>
            </w:pPr>
          </w:p>
        </w:tc>
        <w:tc>
          <w:tcPr>
            <w:tcW w:w="4012" w:type="dxa"/>
            <w:shd w:val="clear" w:color="auto" w:fill="auto"/>
            <w:vAlign w:val="center"/>
          </w:tcPr>
          <w:p w:rsidR="00315140" w:rsidRPr="00A83B17" w:rsidP="00F872C1">
            <w:pPr>
              <w:pStyle w:val="Bullet"/>
              <w:numPr>
                <w:ilvl w:val="0"/>
                <w:numId w:val="0"/>
              </w:numPr>
              <w:spacing w:before="20" w:after="20"/>
              <w:rPr>
                <w:rFonts w:ascii="Calibri" w:hAnsi="Calibri"/>
                <w:sz w:val="18"/>
                <w:szCs w:val="18"/>
              </w:rPr>
            </w:pPr>
            <w:r w:rsidRPr="00A83B17">
              <w:rPr>
                <w:rFonts w:ascii="Calibri" w:hAnsi="Calibri"/>
                <w:sz w:val="18"/>
                <w:szCs w:val="18"/>
              </w:rPr>
              <w:t>Excess Funds</w:t>
            </w:r>
          </w:p>
        </w:tc>
      </w:tr>
    </w:tbl>
    <w:p w:rsidR="00315140" w:rsidRPr="00C72B3F" w:rsidP="00315140">
      <w:pPr>
        <w:rPr>
          <w:rFonts w:ascii="Calibri" w:hAnsi="Calibri"/>
          <w:sz w:val="22"/>
          <w:szCs w:val="22"/>
        </w:rPr>
      </w:pPr>
    </w:p>
    <w:p w:rsidR="00315140" w:rsidP="00315140">
      <w:pPr>
        <w:pStyle w:val="CommentText"/>
        <w:rPr>
          <w:rFonts w:ascii="Calibri" w:hAnsi="Calibri"/>
          <w:b/>
        </w:rPr>
      </w:pPr>
    </w:p>
    <w:p w:rsidR="00315140" w:rsidRPr="00A83B17" w:rsidP="00315140">
      <w:pPr>
        <w:pStyle w:val="CommentText"/>
        <w:rPr>
          <w:rFonts w:ascii="Calibri" w:hAnsi="Calibri"/>
        </w:rPr>
      </w:pPr>
      <w:r w:rsidRPr="00A83B17">
        <w:rPr>
          <w:rFonts w:ascii="Calibri" w:hAnsi="Calibri"/>
          <w:b/>
        </w:rPr>
        <w:t>1. Please walk me through the process you went through to participate in the PA alternative procedures pilot program</w:t>
      </w:r>
      <w:r w:rsidRPr="00A83B17">
        <w:rPr>
          <w:rFonts w:ascii="Calibri" w:hAnsi="Calibri"/>
        </w:rPr>
        <w:t>.</w:t>
      </w:r>
    </w:p>
    <w:p w:rsidR="00315140" w:rsidP="00315140">
      <w:pPr>
        <w:pStyle w:val="CommentText"/>
        <w:ind w:left="720"/>
        <w:rPr>
          <w:rFonts w:ascii="Calibri" w:hAnsi="Calibri"/>
        </w:rPr>
      </w:pPr>
      <w:r w:rsidRPr="00A83B17">
        <w:rPr>
          <w:rFonts w:ascii="Calibri" w:hAnsi="Calibri"/>
        </w:rPr>
        <w:t>Probe:  Who offered you Alternative (SIRA) Procedures?   AND Why did you decide to participate in the program? If you did not participate, why not?</w:t>
      </w:r>
    </w:p>
    <w:p w:rsidR="00315140" w:rsidRPr="00A83B17" w:rsidP="00315140">
      <w:pPr>
        <w:pStyle w:val="CommentText"/>
        <w:rPr>
          <w:rFonts w:ascii="Calibri" w:hAnsi="Calibri"/>
        </w:rPr>
      </w:pPr>
      <w:r w:rsidRPr="00A83B17">
        <w:rPr>
          <w:rFonts w:ascii="Calibri" w:hAnsi="Calibri"/>
          <w:b/>
        </w:rPr>
        <w:t>2 a.</w:t>
      </w:r>
      <w:r w:rsidRPr="00A83B17">
        <w:rPr>
          <w:rFonts w:ascii="Calibri" w:hAnsi="Calibri"/>
        </w:rPr>
        <w:t xml:space="preserve"> </w:t>
      </w:r>
      <w:r w:rsidRPr="00A83B17">
        <w:rPr>
          <w:rFonts w:ascii="Calibri" w:hAnsi="Calibri"/>
          <w:b/>
          <w:i/>
        </w:rPr>
        <w:t>For those with previous disaster experience or some projects that use PA alternative procedures and others that don’t:</w:t>
      </w:r>
      <w:r w:rsidRPr="00A83B17">
        <w:rPr>
          <w:rFonts w:ascii="Calibri" w:hAnsi="Calibri"/>
        </w:rPr>
        <w:t xml:space="preserve"> </w:t>
      </w:r>
    </w:p>
    <w:p w:rsidR="00315140" w:rsidRPr="00A83B17" w:rsidP="00315140">
      <w:pPr>
        <w:pStyle w:val="CommentText"/>
        <w:rPr>
          <w:rFonts w:ascii="Calibri" w:hAnsi="Calibri"/>
          <w:b/>
        </w:rPr>
      </w:pPr>
      <w:r w:rsidRPr="00A83B17">
        <w:rPr>
          <w:rFonts w:ascii="Calibri" w:hAnsi="Calibri"/>
          <w:b/>
        </w:rPr>
        <w:t>Comparing this experience to previous disasters, what is different from prior experiences? What is the same?</w:t>
      </w:r>
    </w:p>
    <w:p w:rsidR="00315140" w:rsidRPr="00A83B17" w:rsidP="00315140">
      <w:pPr>
        <w:pStyle w:val="Bullet"/>
        <w:numPr>
          <w:ilvl w:val="0"/>
          <w:numId w:val="0"/>
        </w:numPr>
        <w:spacing w:after="0"/>
        <w:ind w:firstLine="720"/>
        <w:contextualSpacing w:val="0"/>
        <w:rPr>
          <w:rFonts w:ascii="Calibri" w:hAnsi="Calibri"/>
          <w:sz w:val="20"/>
          <w:szCs w:val="20"/>
        </w:rPr>
      </w:pPr>
      <w:r w:rsidRPr="00A83B17">
        <w:rPr>
          <w:rFonts w:ascii="Calibri" w:hAnsi="Calibri"/>
          <w:sz w:val="20"/>
          <w:szCs w:val="20"/>
        </w:rPr>
        <w:t>Probe: What challenges did you face pertaining to PA alternative procedures?</w:t>
      </w:r>
    </w:p>
    <w:p w:rsidR="00315140" w:rsidRPr="00A83B17" w:rsidP="00315140">
      <w:pPr>
        <w:pStyle w:val="Bullet"/>
        <w:numPr>
          <w:ilvl w:val="0"/>
          <w:numId w:val="0"/>
        </w:numPr>
        <w:spacing w:after="0"/>
        <w:contextualSpacing w:val="0"/>
        <w:rPr>
          <w:rFonts w:ascii="Calibri" w:hAnsi="Calibri"/>
          <w:i/>
          <w:sz w:val="20"/>
          <w:szCs w:val="20"/>
        </w:rPr>
      </w:pPr>
      <w:r w:rsidRPr="00A83B17">
        <w:rPr>
          <w:rFonts w:ascii="Calibri" w:hAnsi="Calibri"/>
          <w:i/>
          <w:sz w:val="20"/>
          <w:szCs w:val="20"/>
        </w:rPr>
        <w:t>OR</w:t>
      </w:r>
    </w:p>
    <w:p w:rsidR="00315140" w:rsidP="00315140">
      <w:pPr>
        <w:pStyle w:val="Bullet"/>
        <w:numPr>
          <w:ilvl w:val="0"/>
          <w:numId w:val="0"/>
        </w:numPr>
        <w:spacing w:after="0"/>
        <w:rPr>
          <w:rFonts w:ascii="Calibri" w:hAnsi="Calibri"/>
          <w:b/>
          <w:sz w:val="20"/>
          <w:szCs w:val="20"/>
        </w:rPr>
      </w:pPr>
    </w:p>
    <w:p w:rsidR="00315140" w:rsidRPr="00A83B17" w:rsidP="00315140">
      <w:pPr>
        <w:pStyle w:val="Bullet"/>
        <w:numPr>
          <w:ilvl w:val="0"/>
          <w:numId w:val="0"/>
        </w:numPr>
        <w:spacing w:after="0"/>
        <w:rPr>
          <w:rFonts w:ascii="Calibri" w:hAnsi="Calibri"/>
          <w:color w:val="000000"/>
          <w:sz w:val="20"/>
          <w:szCs w:val="20"/>
        </w:rPr>
      </w:pPr>
      <w:r w:rsidRPr="00A83B17">
        <w:rPr>
          <w:rFonts w:ascii="Calibri" w:hAnsi="Calibri"/>
          <w:b/>
          <w:sz w:val="20"/>
          <w:szCs w:val="20"/>
        </w:rPr>
        <w:t>2 b.</w:t>
      </w:r>
      <w:r w:rsidRPr="00A83B17">
        <w:rPr>
          <w:rFonts w:ascii="Calibri" w:hAnsi="Calibri"/>
          <w:sz w:val="20"/>
          <w:szCs w:val="20"/>
        </w:rPr>
        <w:t xml:space="preserve"> </w:t>
      </w:r>
      <w:r w:rsidRPr="00A83B17">
        <w:rPr>
          <w:rFonts w:ascii="Calibri" w:hAnsi="Calibri"/>
          <w:b/>
          <w:i/>
          <w:sz w:val="20"/>
          <w:szCs w:val="20"/>
        </w:rPr>
        <w:t>For those without other disaster experience or projects that don’t use PA alterative procedures:</w:t>
      </w:r>
      <w:r w:rsidRPr="00A83B17">
        <w:rPr>
          <w:rFonts w:ascii="Calibri" w:hAnsi="Calibri"/>
          <w:b/>
          <w:sz w:val="20"/>
          <w:szCs w:val="20"/>
        </w:rPr>
        <w:t xml:space="preserve"> What aspects of </w:t>
      </w:r>
      <w:r w:rsidRPr="00A83B17">
        <w:rPr>
          <w:rFonts w:ascii="Calibri" w:hAnsi="Calibri"/>
          <w:b/>
          <w:color w:val="000000"/>
          <w:sz w:val="20"/>
          <w:szCs w:val="20"/>
        </w:rPr>
        <w:t xml:space="preserve">the </w:t>
      </w:r>
      <w:r w:rsidRPr="00A83B17">
        <w:rPr>
          <w:rFonts w:ascii="Calibri" w:hAnsi="Calibri"/>
          <w:b/>
          <w:sz w:val="20"/>
          <w:szCs w:val="20"/>
        </w:rPr>
        <w:t xml:space="preserve">PA alternative </w:t>
      </w:r>
      <w:r w:rsidRPr="00A83B17">
        <w:rPr>
          <w:rFonts w:ascii="Calibri" w:hAnsi="Calibri"/>
          <w:b/>
          <w:color w:val="000000"/>
          <w:sz w:val="20"/>
          <w:szCs w:val="20"/>
        </w:rPr>
        <w:t>procedures did you find most valuable?</w:t>
      </w:r>
      <w:r w:rsidRPr="00A83B17">
        <w:rPr>
          <w:rFonts w:ascii="Calibri" w:hAnsi="Calibri"/>
          <w:color w:val="000000"/>
          <w:sz w:val="20"/>
          <w:szCs w:val="20"/>
        </w:rPr>
        <w:t xml:space="preserve"> </w:t>
      </w:r>
    </w:p>
    <w:p w:rsidR="00315140" w:rsidRPr="00A83B17" w:rsidP="00315140">
      <w:pPr>
        <w:pStyle w:val="Bullet"/>
        <w:numPr>
          <w:ilvl w:val="0"/>
          <w:numId w:val="0"/>
        </w:numPr>
        <w:spacing w:after="0"/>
        <w:ind w:firstLine="720"/>
        <w:rPr>
          <w:rFonts w:ascii="Calibri" w:hAnsi="Calibri"/>
          <w:color w:val="000000"/>
          <w:sz w:val="20"/>
          <w:szCs w:val="20"/>
        </w:rPr>
      </w:pPr>
    </w:p>
    <w:p w:rsidR="00315140" w:rsidRPr="00A83B17" w:rsidP="00315140">
      <w:pPr>
        <w:pStyle w:val="Bullet"/>
        <w:numPr>
          <w:ilvl w:val="0"/>
          <w:numId w:val="0"/>
        </w:numPr>
        <w:spacing w:after="0"/>
        <w:ind w:firstLine="720"/>
        <w:rPr>
          <w:rFonts w:ascii="Calibri" w:hAnsi="Calibri"/>
          <w:color w:val="000000"/>
          <w:sz w:val="20"/>
          <w:szCs w:val="20"/>
        </w:rPr>
      </w:pPr>
      <w:r w:rsidRPr="00A83B17">
        <w:rPr>
          <w:rFonts w:ascii="Calibri" w:hAnsi="Calibri"/>
          <w:color w:val="000000"/>
          <w:sz w:val="20"/>
          <w:szCs w:val="20"/>
        </w:rPr>
        <w:t>Probe: What do you see as the challenges to alternative procedures?</w:t>
      </w:r>
    </w:p>
    <w:p w:rsidR="00315140" w:rsidRPr="00A83B17" w:rsidP="00315140">
      <w:pPr>
        <w:pStyle w:val="Bullet"/>
        <w:numPr>
          <w:ilvl w:val="0"/>
          <w:numId w:val="0"/>
        </w:numPr>
        <w:spacing w:after="0"/>
        <w:ind w:firstLine="720"/>
        <w:rPr>
          <w:rFonts w:ascii="Calibri" w:hAnsi="Calibri"/>
          <w:color w:val="000000"/>
          <w:sz w:val="20"/>
          <w:szCs w:val="20"/>
        </w:rPr>
      </w:pPr>
    </w:p>
    <w:p w:rsidR="00315140" w:rsidRPr="00A83B17" w:rsidP="00315140">
      <w:pPr>
        <w:pStyle w:val="Bullet"/>
        <w:numPr>
          <w:ilvl w:val="0"/>
          <w:numId w:val="0"/>
        </w:numPr>
        <w:spacing w:after="0"/>
        <w:rPr>
          <w:rFonts w:ascii="Calibri" w:hAnsi="Calibri"/>
          <w:color w:val="000000"/>
          <w:sz w:val="20"/>
          <w:szCs w:val="20"/>
        </w:rPr>
      </w:pPr>
    </w:p>
    <w:p w:rsidR="00315140" w:rsidRPr="00A83B17" w:rsidP="00315140">
      <w:pPr>
        <w:pStyle w:val="Bullet"/>
        <w:numPr>
          <w:ilvl w:val="0"/>
          <w:numId w:val="0"/>
        </w:numPr>
        <w:spacing w:after="0"/>
        <w:rPr>
          <w:rFonts w:ascii="Calibri" w:hAnsi="Calibri"/>
          <w:b/>
          <w:color w:val="000000"/>
          <w:sz w:val="20"/>
          <w:szCs w:val="20"/>
        </w:rPr>
      </w:pPr>
      <w:r w:rsidRPr="00A83B17">
        <w:rPr>
          <w:rFonts w:ascii="Calibri" w:hAnsi="Calibri"/>
          <w:b/>
          <w:color w:val="000000"/>
          <w:sz w:val="20"/>
          <w:szCs w:val="20"/>
        </w:rPr>
        <w:t>3. Would you recommend these procedures to others? Why or why not?</w:t>
      </w:r>
    </w:p>
    <w:p w:rsidR="00315140" w:rsidRPr="00A83B17" w:rsidP="00315140">
      <w:pPr>
        <w:pStyle w:val="Bullet"/>
        <w:numPr>
          <w:ilvl w:val="0"/>
          <w:numId w:val="0"/>
        </w:numPr>
        <w:spacing w:after="0"/>
        <w:rPr>
          <w:rFonts w:ascii="Calibri" w:hAnsi="Calibri"/>
          <w:b/>
          <w:color w:val="000000"/>
          <w:sz w:val="20"/>
          <w:szCs w:val="20"/>
        </w:rPr>
      </w:pPr>
    </w:p>
    <w:p w:rsidR="00315140" w:rsidRPr="00A83B17" w:rsidP="00315140">
      <w:pPr>
        <w:pStyle w:val="Bullet"/>
        <w:numPr>
          <w:ilvl w:val="0"/>
          <w:numId w:val="0"/>
        </w:numPr>
        <w:spacing w:after="0"/>
        <w:rPr>
          <w:rFonts w:ascii="Calibri" w:hAnsi="Calibri"/>
          <w:b/>
          <w:color w:val="000000"/>
          <w:sz w:val="20"/>
          <w:szCs w:val="20"/>
        </w:rPr>
      </w:pPr>
    </w:p>
    <w:p w:rsidR="00315140" w:rsidRPr="00A83B17" w:rsidP="00315140">
      <w:pPr>
        <w:pStyle w:val="Bullet"/>
        <w:numPr>
          <w:ilvl w:val="0"/>
          <w:numId w:val="0"/>
        </w:numPr>
        <w:spacing w:after="0"/>
        <w:rPr>
          <w:rFonts w:ascii="Calibri" w:hAnsi="Calibri"/>
          <w:b/>
          <w:color w:val="000000"/>
          <w:sz w:val="20"/>
          <w:szCs w:val="20"/>
        </w:rPr>
      </w:pPr>
    </w:p>
    <w:p w:rsidR="00315140" w:rsidRPr="00A83B17" w:rsidP="00315140">
      <w:pPr>
        <w:rPr>
          <w:rFonts w:ascii="Calibri" w:hAnsi="Calibri"/>
          <w:b/>
          <w:sz w:val="20"/>
          <w:szCs w:val="20"/>
        </w:rPr>
      </w:pPr>
      <w:r w:rsidRPr="00A83B17">
        <w:rPr>
          <w:rFonts w:ascii="Calibri" w:hAnsi="Calibri"/>
          <w:b/>
          <w:sz w:val="20"/>
          <w:szCs w:val="20"/>
        </w:rPr>
        <w:t>4. Thinking about future disasters, what could be done to improve or enhance the program?</w:t>
      </w:r>
    </w:p>
    <w:p w:rsidR="00315140"/>
    <w:sectPr w:rsidSect="00922A49">
      <w:pgSz w:w="12240" w:h="15840"/>
      <w:pgMar w:top="490" w:right="720" w:bottom="6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040A7"/>
    <w:multiLevelType w:val="hybridMultilevel"/>
    <w:tmpl w:val="BD3AE28E"/>
    <w:lvl w:ilvl="0">
      <w:start w:val="1"/>
      <w:numFmt w:val="bullet"/>
      <w:lvlText w:val=""/>
      <w:lvlJc w:val="left"/>
      <w:pPr>
        <w:ind w:left="294" w:hanging="360"/>
      </w:pPr>
      <w:rPr>
        <w:rFonts w:ascii="Symbol" w:hAnsi="Symbol" w:hint="default"/>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1">
    <w:nsid w:val="04B23FC1"/>
    <w:multiLevelType w:val="hybridMultilevel"/>
    <w:tmpl w:val="966A0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077D5A"/>
    <w:multiLevelType w:val="hybridMultilevel"/>
    <w:tmpl w:val="8780E0C2"/>
    <w:lvl w:ilvl="0">
      <w:start w:val="1"/>
      <w:numFmt w:val="bullet"/>
      <w:lvlText w:val=""/>
      <w:lvlJc w:val="left"/>
      <w:pPr>
        <w:tabs>
          <w:tab w:val="num" w:pos="1080"/>
        </w:tabs>
        <w:ind w:left="1080" w:hanging="360"/>
      </w:pPr>
      <w:rPr>
        <w:rFonts w:ascii="Wingdings" w:hAnsi="Wingdings" w:hint="default"/>
        <w:b/>
        <w:i w:val="0"/>
        <w:color w:val="008000"/>
        <w:sz w:val="40"/>
        <w:szCs w:val="40"/>
      </w:rPr>
    </w:lvl>
    <w:lvl w:ilvl="1">
      <w:start w:val="1"/>
      <w:numFmt w:val="bullet"/>
      <w:lvlText w:val=""/>
      <w:lvlJc w:val="left"/>
      <w:pPr>
        <w:tabs>
          <w:tab w:val="num" w:pos="1440"/>
        </w:tabs>
        <w:ind w:left="1440" w:hanging="360"/>
      </w:pPr>
      <w:rPr>
        <w:rFonts w:ascii="Wingdings" w:hAnsi="Wingdings" w:hint="default"/>
        <w:b/>
        <w:i w:val="0"/>
        <w:color w:val="FF0000"/>
        <w:sz w:val="32"/>
        <w:szCs w:val="3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DD5BBF"/>
    <w:multiLevelType w:val="hybridMultilevel"/>
    <w:tmpl w:val="10D0770C"/>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tentative="1">
      <w:start w:val="1"/>
      <w:numFmt w:val="bullet"/>
      <w:lvlText w:val=""/>
      <w:lvlJc w:val="left"/>
      <w:pPr>
        <w:tabs>
          <w:tab w:val="num" w:pos="960"/>
        </w:tabs>
        <w:ind w:left="960" w:hanging="360"/>
      </w:pPr>
      <w:rPr>
        <w:rFonts w:ascii="Wingdings" w:hAnsi="Wingdings" w:hint="default"/>
      </w:rPr>
    </w:lvl>
    <w:lvl w:ilvl="3" w:tentative="1">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4">
    <w:nsid w:val="0CC10670"/>
    <w:multiLevelType w:val="hybridMultilevel"/>
    <w:tmpl w:val="9E968F2A"/>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o"/>
      <w:lvlJc w:val="left"/>
      <w:pPr>
        <w:tabs>
          <w:tab w:val="num" w:pos="240"/>
        </w:tabs>
        <w:ind w:left="240" w:hanging="360"/>
      </w:pPr>
      <w:rPr>
        <w:rFonts w:ascii="Courier New" w:hAnsi="Courier New" w:cs="Courier New" w:hint="default"/>
      </w:rPr>
    </w:lvl>
    <w:lvl w:ilvl="2">
      <w:start w:val="1"/>
      <w:numFmt w:val="bullet"/>
      <w:lvlText w:val=""/>
      <w:lvlJc w:val="left"/>
      <w:pPr>
        <w:tabs>
          <w:tab w:val="num" w:pos="960"/>
        </w:tabs>
        <w:ind w:left="960" w:hanging="360"/>
      </w:pPr>
      <w:rPr>
        <w:rFonts w:ascii="Wingdings" w:hAnsi="Wingdings" w:hint="default"/>
        <w:b/>
        <w:i w:val="0"/>
        <w:color w:val="339966"/>
        <w:sz w:val="40"/>
        <w:szCs w:val="40"/>
      </w:rPr>
    </w:lvl>
    <w:lvl w:ilvl="3">
      <w:start w:val="1"/>
      <w:numFmt w:val="bullet"/>
      <w:lvlText w:val=""/>
      <w:lvlJc w:val="left"/>
      <w:pPr>
        <w:tabs>
          <w:tab w:val="num" w:pos="1680"/>
        </w:tabs>
        <w:ind w:left="1680" w:hanging="360"/>
      </w:pPr>
      <w:rPr>
        <w:rFonts w:ascii="Wingdings" w:hAnsi="Wingdings" w:hint="default"/>
        <w:b/>
        <w:i w:val="0"/>
        <w:sz w:val="40"/>
        <w:szCs w:val="40"/>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5">
    <w:nsid w:val="0F2F2B95"/>
    <w:multiLevelType w:val="hybridMultilevel"/>
    <w:tmpl w:val="4B0A0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257993"/>
    <w:multiLevelType w:val="hybridMultilevel"/>
    <w:tmpl w:val="C1C4F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495FFB"/>
    <w:multiLevelType w:val="hybridMultilevel"/>
    <w:tmpl w:val="B50031B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4745212"/>
    <w:multiLevelType w:val="hybridMultilevel"/>
    <w:tmpl w:val="795AD116"/>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
      <w:lvlJc w:val="left"/>
      <w:pPr>
        <w:tabs>
          <w:tab w:val="num" w:pos="612"/>
        </w:tabs>
        <w:ind w:left="612"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color w:val="006699"/>
        <w:sz w:val="40"/>
        <w:szCs w:val="40"/>
      </w:rPr>
    </w:lvl>
    <w:lvl w:ilvl="3">
      <w:start w:val="1"/>
      <w:numFmt w:val="bullet"/>
      <w:lvlText w:val=""/>
      <w:lvlJc w:val="left"/>
      <w:pPr>
        <w:tabs>
          <w:tab w:val="num" w:pos="1680"/>
        </w:tabs>
        <w:ind w:left="1680" w:hanging="360"/>
      </w:pPr>
      <w:rPr>
        <w:rFonts w:ascii="Wingdings" w:hAnsi="Wingdings" w:hint="default"/>
        <w:b/>
        <w:i w:val="0"/>
        <w:sz w:val="40"/>
        <w:szCs w:val="40"/>
      </w:rPr>
    </w:lvl>
    <w:lvl w:ilvl="4">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9">
    <w:nsid w:val="149F48FE"/>
    <w:multiLevelType w:val="hybridMultilevel"/>
    <w:tmpl w:val="15720CA8"/>
    <w:lvl w:ilvl="0">
      <w:start w:val="1"/>
      <w:numFmt w:val="bullet"/>
      <w:lvlText w:val=""/>
      <w:lvlJc w:val="left"/>
      <w:pPr>
        <w:tabs>
          <w:tab w:val="num" w:pos="1080"/>
        </w:tabs>
        <w:ind w:left="1080" w:hanging="360"/>
      </w:pPr>
      <w:rPr>
        <w:rFonts w:ascii="Wingdings" w:hAnsi="Wingdings" w:hint="default"/>
        <w:b/>
        <w:i w:val="0"/>
        <w:color w:val="FF0000"/>
        <w:sz w:val="32"/>
        <w:szCs w:val="32"/>
      </w:rPr>
    </w:lvl>
    <w:lvl w:ilvl="1">
      <w:start w:val="1"/>
      <w:numFmt w:val="bullet"/>
      <w:lvlText w:val=""/>
      <w:lvlJc w:val="left"/>
      <w:pPr>
        <w:tabs>
          <w:tab w:val="num" w:pos="1800"/>
        </w:tabs>
        <w:ind w:left="1800" w:hanging="360"/>
      </w:pPr>
      <w:rPr>
        <w:rFonts w:ascii="Wingdings" w:hAnsi="Wingdings" w:hint="default"/>
        <w:b/>
        <w:i w:val="0"/>
        <w:color w:val="FF0000"/>
        <w:sz w:val="32"/>
        <w:szCs w:val="32"/>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14CD1EDC"/>
    <w:multiLevelType w:val="hybridMultilevel"/>
    <w:tmpl w:val="3A4E187C"/>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rPr>
    </w:lvl>
    <w:lvl w:ilvl="3" w:tentative="1">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11">
    <w:nsid w:val="14D72A77"/>
    <w:multiLevelType w:val="hybridMultilevel"/>
    <w:tmpl w:val="46826B8C"/>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sz w:val="40"/>
        <w:szCs w:val="40"/>
      </w:rPr>
    </w:lvl>
    <w:lvl w:ilvl="3">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12">
    <w:nsid w:val="17EB5AE0"/>
    <w:multiLevelType w:val="hybridMultilevel"/>
    <w:tmpl w:val="131A4E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A136FB9"/>
    <w:multiLevelType w:val="hybridMultilevel"/>
    <w:tmpl w:val="E23221A4"/>
    <w:lvl w:ilvl="0">
      <w:start w:val="1"/>
      <w:numFmt w:val="bullet"/>
      <w:lvlText w:val=""/>
      <w:lvlJc w:val="left"/>
      <w:pPr>
        <w:ind w:left="294" w:hanging="360"/>
      </w:pPr>
      <w:rPr>
        <w:rFonts w:ascii="Symbol" w:hAnsi="Symbol" w:hint="default"/>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14">
    <w:nsid w:val="1ACA65E8"/>
    <w:multiLevelType w:val="hybridMultilevel"/>
    <w:tmpl w:val="502C2234"/>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
      <w:lvlJc w:val="left"/>
      <w:pPr>
        <w:tabs>
          <w:tab w:val="num" w:pos="612"/>
        </w:tabs>
        <w:ind w:left="612"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color w:val="FF0000"/>
        <w:sz w:val="32"/>
        <w:szCs w:val="32"/>
      </w:rPr>
    </w:lvl>
    <w:lvl w:ilvl="3">
      <w:start w:val="1"/>
      <w:numFmt w:val="bullet"/>
      <w:lvlText w:val=""/>
      <w:lvlJc w:val="left"/>
      <w:pPr>
        <w:tabs>
          <w:tab w:val="num" w:pos="1680"/>
        </w:tabs>
        <w:ind w:left="1680" w:hanging="360"/>
      </w:pPr>
      <w:rPr>
        <w:rFonts w:ascii="Wingdings" w:hAnsi="Wingdings" w:hint="default"/>
        <w:b w:val="0"/>
        <w:i w:val="0"/>
        <w:color w:val="FF0000"/>
        <w:sz w:val="40"/>
        <w:szCs w:val="40"/>
      </w:rPr>
    </w:lvl>
    <w:lvl w:ilvl="4">
      <w:start w:val="1"/>
      <w:numFmt w:val="bullet"/>
      <w:lvlText w:val="o"/>
      <w:lvlJc w:val="left"/>
      <w:pPr>
        <w:tabs>
          <w:tab w:val="num" w:pos="2400"/>
        </w:tabs>
        <w:ind w:left="2400" w:hanging="360"/>
      </w:pPr>
      <w:rPr>
        <w:rFonts w:ascii="Courier New" w:hAnsi="Courier New" w:cs="Courier New" w:hint="default"/>
      </w:rPr>
    </w:lvl>
    <w:lvl w:ilvl="5">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15">
    <w:nsid w:val="1B8915C6"/>
    <w:multiLevelType w:val="hybridMultilevel"/>
    <w:tmpl w:val="EF6A52B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BBE6BB3"/>
    <w:multiLevelType w:val="hybridMultilevel"/>
    <w:tmpl w:val="71EA90E8"/>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sz w:val="40"/>
        <w:szCs w:val="40"/>
      </w:rPr>
    </w:lvl>
    <w:lvl w:ilvl="3" w:tentative="1">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17">
    <w:nsid w:val="21C006D9"/>
    <w:multiLevelType w:val="hybridMultilevel"/>
    <w:tmpl w:val="5D6C75D6"/>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tentative="1">
      <w:start w:val="1"/>
      <w:numFmt w:val="bullet"/>
      <w:lvlText w:val=""/>
      <w:lvlJc w:val="left"/>
      <w:pPr>
        <w:tabs>
          <w:tab w:val="num" w:pos="960"/>
        </w:tabs>
        <w:ind w:left="960" w:hanging="360"/>
      </w:pPr>
      <w:rPr>
        <w:rFonts w:ascii="Wingdings" w:hAnsi="Wingdings" w:hint="default"/>
      </w:rPr>
    </w:lvl>
    <w:lvl w:ilvl="3" w:tentative="1">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18">
    <w:nsid w:val="224C6E97"/>
    <w:multiLevelType w:val="hybridMultilevel"/>
    <w:tmpl w:val="E110A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4D38DB"/>
    <w:multiLevelType w:val="hybridMultilevel"/>
    <w:tmpl w:val="EF32DD12"/>
    <w:lvl w:ilvl="0">
      <w:start w:val="1"/>
      <w:numFmt w:val="bullet"/>
      <w:lvlText w:val=""/>
      <w:lvlJc w:val="left"/>
      <w:pPr>
        <w:tabs>
          <w:tab w:val="num" w:pos="1080"/>
        </w:tabs>
        <w:ind w:left="1080" w:hanging="360"/>
      </w:pPr>
      <w:rPr>
        <w:rFonts w:ascii="Wingdings" w:hAnsi="Wingdings" w:hint="default"/>
        <w:b/>
        <w:i w:val="0"/>
        <w:color w:val="008000"/>
        <w:sz w:val="40"/>
        <w:szCs w:val="40"/>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0">
    <w:nsid w:val="258C2BC4"/>
    <w:multiLevelType w:val="hybridMultilevel"/>
    <w:tmpl w:val="19705D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930FA5"/>
    <w:multiLevelType w:val="hybridMultilevel"/>
    <w:tmpl w:val="9B5C9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9377CE"/>
    <w:multiLevelType w:val="hybridMultilevel"/>
    <w:tmpl w:val="BF6878C0"/>
    <w:lvl w:ilvl="0">
      <w:start w:val="1"/>
      <w:numFmt w:val="bullet"/>
      <w:lvlText w:val=""/>
      <w:lvlJc w:val="left"/>
      <w:pPr>
        <w:tabs>
          <w:tab w:val="num" w:pos="1080"/>
        </w:tabs>
        <w:ind w:left="1080" w:hanging="360"/>
      </w:pPr>
      <w:rPr>
        <w:rFonts w:ascii="Wingdings" w:hAnsi="Wingdings" w:hint="default"/>
        <w:b/>
        <w:i w:val="0"/>
        <w:color w:val="008000"/>
        <w:sz w:val="40"/>
        <w:szCs w:val="40"/>
      </w:rPr>
    </w:lvl>
    <w:lvl w:ilvl="1">
      <w:start w:val="1"/>
      <w:numFmt w:val="bullet"/>
      <w:lvlText w:val=""/>
      <w:lvlJc w:val="left"/>
      <w:pPr>
        <w:tabs>
          <w:tab w:val="num" w:pos="1560"/>
        </w:tabs>
        <w:ind w:left="1560" w:hanging="360"/>
      </w:pPr>
      <w:rPr>
        <w:rFonts w:ascii="Wingdings" w:hAnsi="Wingdings" w:hint="default"/>
        <w:b/>
        <w:i w:val="0"/>
        <w:color w:val="FF0000"/>
        <w:sz w:val="36"/>
        <w:szCs w:val="36"/>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23">
    <w:nsid w:val="28212EFF"/>
    <w:multiLevelType w:val="hybridMultilevel"/>
    <w:tmpl w:val="435EC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BD076C"/>
    <w:multiLevelType w:val="hybridMultilevel"/>
    <w:tmpl w:val="F1FE58C0"/>
    <w:lvl w:ilvl="0">
      <w:start w:val="1"/>
      <w:numFmt w:val="bullet"/>
      <w:lvlText w:val=""/>
      <w:lvlJc w:val="left"/>
      <w:pPr>
        <w:tabs>
          <w:tab w:val="num" w:pos="1680"/>
        </w:tabs>
        <w:ind w:left="1680" w:hanging="360"/>
      </w:pPr>
      <w:rPr>
        <w:rFonts w:ascii="Wingdings" w:hAnsi="Wingdings" w:hint="default"/>
        <w:color w:val="FF0000"/>
        <w:sz w:val="32"/>
        <w:szCs w:val="3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5D26BA8"/>
    <w:multiLevelType w:val="hybridMultilevel"/>
    <w:tmpl w:val="8F588E74"/>
    <w:lvl w:ilvl="0">
      <w:start w:val="1"/>
      <w:numFmt w:val="bullet"/>
      <w:lvlText w:val=""/>
      <w:lvlJc w:val="left"/>
      <w:pPr>
        <w:tabs>
          <w:tab w:val="num" w:pos="1800"/>
        </w:tabs>
        <w:ind w:left="1800" w:hanging="360"/>
      </w:pPr>
      <w:rPr>
        <w:rFonts w:ascii="Wingdings" w:hAnsi="Wingdings" w:hint="default"/>
        <w:b/>
        <w:i w:val="0"/>
        <w:color w:val="FF0000"/>
        <w:sz w:val="32"/>
        <w:szCs w:val="32"/>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3949718A"/>
    <w:multiLevelType w:val="hybridMultilevel"/>
    <w:tmpl w:val="0812F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E30BE8"/>
    <w:multiLevelType w:val="hybridMultilevel"/>
    <w:tmpl w:val="82AC7630"/>
    <w:lvl w:ilvl="0">
      <w:start w:val="1"/>
      <w:numFmt w:val="bullet"/>
      <w:lvlText w:val=""/>
      <w:lvlJc w:val="left"/>
      <w:pPr>
        <w:tabs>
          <w:tab w:val="num" w:pos="1800"/>
        </w:tabs>
        <w:ind w:left="1800" w:hanging="360"/>
      </w:pPr>
      <w:rPr>
        <w:rFonts w:ascii="Wingdings" w:hAnsi="Wingdings" w:hint="default"/>
        <w:b/>
        <w:i w:val="0"/>
        <w:color w:val="FF0000"/>
        <w:sz w:val="28"/>
        <w:szCs w:val="28"/>
      </w:rPr>
    </w:lvl>
    <w:lvl w:ilvl="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28">
    <w:nsid w:val="411A43DA"/>
    <w:multiLevelType w:val="hybridMultilevel"/>
    <w:tmpl w:val="916EA916"/>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DB48D0"/>
    <w:multiLevelType w:val="hybridMultilevel"/>
    <w:tmpl w:val="387EA406"/>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AB05AE"/>
    <w:multiLevelType w:val="hybridMultilevel"/>
    <w:tmpl w:val="AADC6F86"/>
    <w:lvl w:ilvl="0">
      <w:start w:val="1"/>
      <w:numFmt w:val="bullet"/>
      <w:lvlText w:val=""/>
      <w:lvlJc w:val="left"/>
      <w:pPr>
        <w:tabs>
          <w:tab w:val="num" w:pos="1800"/>
        </w:tabs>
        <w:ind w:left="1800" w:hanging="360"/>
      </w:pPr>
      <w:rPr>
        <w:rFonts w:ascii="Wingdings" w:hAnsi="Wingdings" w:hint="default"/>
        <w:color w:val="FF0000"/>
        <w:sz w:val="36"/>
        <w:szCs w:val="36"/>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31">
    <w:nsid w:val="4ABA0A7A"/>
    <w:multiLevelType w:val="hybridMultilevel"/>
    <w:tmpl w:val="2C228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3447AB"/>
    <w:multiLevelType w:val="hybridMultilevel"/>
    <w:tmpl w:val="B588CA54"/>
    <w:lvl w:ilvl="0">
      <w:start w:val="1"/>
      <w:numFmt w:val="bullet"/>
      <w:lvlText w:val=""/>
      <w:lvlJc w:val="left"/>
      <w:pPr>
        <w:tabs>
          <w:tab w:val="num" w:pos="1080"/>
        </w:tabs>
        <w:ind w:left="1080" w:hanging="360"/>
      </w:pPr>
      <w:rPr>
        <w:rFonts w:ascii="Wingdings" w:hAnsi="Wingdings" w:hint="default"/>
        <w:b/>
        <w:i w:val="0"/>
        <w:sz w:val="40"/>
        <w:szCs w:val="40"/>
      </w:rPr>
    </w:lvl>
    <w:lvl w:ilvl="1">
      <w:start w:val="1"/>
      <w:numFmt w:val="bullet"/>
      <w:lvlText w:val="o"/>
      <w:lvlJc w:val="left"/>
      <w:pPr>
        <w:tabs>
          <w:tab w:val="num" w:pos="960"/>
        </w:tabs>
        <w:ind w:left="960" w:hanging="360"/>
      </w:pPr>
      <w:rPr>
        <w:rFonts w:ascii="Courier New" w:hAnsi="Courier New" w:cs="Courier New" w:hint="default"/>
      </w:rPr>
    </w:lvl>
    <w:lvl w:ilvl="2" w:tentative="1">
      <w:start w:val="1"/>
      <w:numFmt w:val="bullet"/>
      <w:lvlText w:val=""/>
      <w:lvlJc w:val="left"/>
      <w:pPr>
        <w:tabs>
          <w:tab w:val="num" w:pos="1680"/>
        </w:tabs>
        <w:ind w:left="1680" w:hanging="360"/>
      </w:pPr>
      <w:rPr>
        <w:rFonts w:ascii="Wingdings" w:hAnsi="Wingdings" w:hint="default"/>
      </w:rPr>
    </w:lvl>
    <w:lvl w:ilvl="3" w:tentative="1">
      <w:start w:val="1"/>
      <w:numFmt w:val="bullet"/>
      <w:lvlText w:val=""/>
      <w:lvlJc w:val="left"/>
      <w:pPr>
        <w:tabs>
          <w:tab w:val="num" w:pos="2400"/>
        </w:tabs>
        <w:ind w:left="2400" w:hanging="360"/>
      </w:pPr>
      <w:rPr>
        <w:rFonts w:ascii="Symbol" w:hAnsi="Symbol" w:hint="default"/>
      </w:rPr>
    </w:lvl>
    <w:lvl w:ilvl="4" w:tentative="1">
      <w:start w:val="1"/>
      <w:numFmt w:val="bullet"/>
      <w:lvlText w:val="o"/>
      <w:lvlJc w:val="left"/>
      <w:pPr>
        <w:tabs>
          <w:tab w:val="num" w:pos="3120"/>
        </w:tabs>
        <w:ind w:left="3120" w:hanging="360"/>
      </w:pPr>
      <w:rPr>
        <w:rFonts w:ascii="Courier New" w:hAnsi="Courier New" w:cs="Courier New" w:hint="default"/>
      </w:rPr>
    </w:lvl>
    <w:lvl w:ilvl="5" w:tentative="1">
      <w:start w:val="1"/>
      <w:numFmt w:val="bullet"/>
      <w:lvlText w:val=""/>
      <w:lvlJc w:val="left"/>
      <w:pPr>
        <w:tabs>
          <w:tab w:val="num" w:pos="3840"/>
        </w:tabs>
        <w:ind w:left="3840" w:hanging="360"/>
      </w:pPr>
      <w:rPr>
        <w:rFonts w:ascii="Wingdings" w:hAnsi="Wingdings" w:hint="default"/>
      </w:rPr>
    </w:lvl>
    <w:lvl w:ilvl="6" w:tentative="1">
      <w:start w:val="1"/>
      <w:numFmt w:val="bullet"/>
      <w:lvlText w:val=""/>
      <w:lvlJc w:val="left"/>
      <w:pPr>
        <w:tabs>
          <w:tab w:val="num" w:pos="4560"/>
        </w:tabs>
        <w:ind w:left="4560" w:hanging="360"/>
      </w:pPr>
      <w:rPr>
        <w:rFonts w:ascii="Symbol" w:hAnsi="Symbol" w:hint="default"/>
      </w:rPr>
    </w:lvl>
    <w:lvl w:ilvl="7" w:tentative="1">
      <w:start w:val="1"/>
      <w:numFmt w:val="bullet"/>
      <w:lvlText w:val="o"/>
      <w:lvlJc w:val="left"/>
      <w:pPr>
        <w:tabs>
          <w:tab w:val="num" w:pos="5280"/>
        </w:tabs>
        <w:ind w:left="5280" w:hanging="360"/>
      </w:pPr>
      <w:rPr>
        <w:rFonts w:ascii="Courier New" w:hAnsi="Courier New" w:cs="Courier New" w:hint="default"/>
      </w:rPr>
    </w:lvl>
    <w:lvl w:ilvl="8" w:tentative="1">
      <w:start w:val="1"/>
      <w:numFmt w:val="bullet"/>
      <w:lvlText w:val=""/>
      <w:lvlJc w:val="left"/>
      <w:pPr>
        <w:tabs>
          <w:tab w:val="num" w:pos="6000"/>
        </w:tabs>
        <w:ind w:left="6000" w:hanging="360"/>
      </w:pPr>
      <w:rPr>
        <w:rFonts w:ascii="Wingdings" w:hAnsi="Wingdings" w:hint="default"/>
      </w:rPr>
    </w:lvl>
  </w:abstractNum>
  <w:abstractNum w:abstractNumId="33">
    <w:nsid w:val="4B8E4B19"/>
    <w:multiLevelType w:val="hybridMultilevel"/>
    <w:tmpl w:val="CFA214F8"/>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
      <w:lvlJc w:val="left"/>
      <w:pPr>
        <w:tabs>
          <w:tab w:val="num" w:pos="612"/>
        </w:tabs>
        <w:ind w:left="612"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color w:val="FF0000"/>
        <w:sz w:val="32"/>
        <w:szCs w:val="32"/>
      </w:rPr>
    </w:lvl>
    <w:lvl w:ilvl="3">
      <w:start w:val="1"/>
      <w:numFmt w:val="bullet"/>
      <w:lvlText w:val=""/>
      <w:lvlJc w:val="left"/>
      <w:pPr>
        <w:tabs>
          <w:tab w:val="num" w:pos="1680"/>
        </w:tabs>
        <w:ind w:left="1680" w:hanging="360"/>
      </w:pPr>
      <w:rPr>
        <w:rFonts w:ascii="Wingdings" w:hAnsi="Wingdings" w:hint="default"/>
        <w:b/>
        <w:i w:val="0"/>
        <w:sz w:val="40"/>
        <w:szCs w:val="40"/>
      </w:rPr>
    </w:lvl>
    <w:lvl w:ilvl="4">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34">
    <w:nsid w:val="4F292AD4"/>
    <w:multiLevelType w:val="hybridMultilevel"/>
    <w:tmpl w:val="617A086C"/>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sz w:val="40"/>
        <w:szCs w:val="40"/>
      </w:rPr>
    </w:lvl>
    <w:lvl w:ilvl="3">
      <w:start w:val="1"/>
      <w:numFmt w:val="bullet"/>
      <w:lvlText w:val=""/>
      <w:lvlJc w:val="left"/>
      <w:pPr>
        <w:tabs>
          <w:tab w:val="num" w:pos="1680"/>
        </w:tabs>
        <w:ind w:left="1680" w:hanging="360"/>
      </w:pPr>
      <w:rPr>
        <w:rFonts w:ascii="Wingdings" w:hAnsi="Wingdings" w:hint="default"/>
        <w:b/>
        <w:i w:val="0"/>
        <w:sz w:val="40"/>
        <w:szCs w:val="40"/>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35">
    <w:nsid w:val="50BA3D85"/>
    <w:multiLevelType w:val="hybridMultilevel"/>
    <w:tmpl w:val="12BE579A"/>
    <w:lvl w:ilvl="0">
      <w:start w:val="1"/>
      <w:numFmt w:val="bullet"/>
      <w:lvlText w:val=""/>
      <w:lvlJc w:val="left"/>
      <w:pPr>
        <w:tabs>
          <w:tab w:val="num" w:pos="1080"/>
        </w:tabs>
        <w:ind w:left="1080" w:hanging="360"/>
      </w:pPr>
      <w:rPr>
        <w:rFonts w:ascii="Wingdings" w:hAnsi="Wingdings" w:hint="default"/>
        <w:b/>
        <w:i w:val="0"/>
        <w:color w:val="008000"/>
        <w:sz w:val="40"/>
        <w:szCs w:val="40"/>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sz w:val="40"/>
        <w:szCs w:val="40"/>
      </w:rPr>
    </w:lvl>
    <w:lvl w:ilvl="3">
      <w:start w:val="1"/>
      <w:numFmt w:val="bullet"/>
      <w:lvlText w:val=""/>
      <w:lvlJc w:val="left"/>
      <w:pPr>
        <w:tabs>
          <w:tab w:val="num" w:pos="1680"/>
        </w:tabs>
        <w:ind w:left="1680" w:hanging="360"/>
      </w:pPr>
      <w:rPr>
        <w:rFonts w:ascii="Wingdings" w:hAnsi="Wingdings" w:hint="default"/>
        <w:b/>
        <w:i w:val="0"/>
        <w:sz w:val="40"/>
        <w:szCs w:val="40"/>
      </w:rPr>
    </w:lvl>
    <w:lvl w:ilvl="4">
      <w:start w:val="1"/>
      <w:numFmt w:val="bullet"/>
      <w:lvlText w:val="o"/>
      <w:lvlJc w:val="left"/>
      <w:pPr>
        <w:tabs>
          <w:tab w:val="num" w:pos="2400"/>
        </w:tabs>
        <w:ind w:left="2400" w:hanging="360"/>
      </w:pPr>
      <w:rPr>
        <w:rFonts w:ascii="Courier New" w:hAnsi="Courier New" w:cs="Courier New" w:hint="default"/>
      </w:rPr>
    </w:lvl>
    <w:lvl w:ilvl="5">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36">
    <w:nsid w:val="539D62ED"/>
    <w:multiLevelType w:val="hybridMultilevel"/>
    <w:tmpl w:val="AB8A55D8"/>
    <w:lvl w:ilvl="0">
      <w:start w:val="1"/>
      <w:numFmt w:val="bullet"/>
      <w:lvlText w:val=""/>
      <w:lvlJc w:val="left"/>
      <w:pPr>
        <w:tabs>
          <w:tab w:val="num" w:pos="1080"/>
        </w:tabs>
        <w:ind w:left="1080" w:hanging="360"/>
      </w:pPr>
      <w:rPr>
        <w:rFonts w:ascii="Wingdings" w:hAnsi="Wingdings" w:hint="default"/>
        <w:b/>
        <w:i w:val="0"/>
        <w:color w:val="008000"/>
        <w:sz w:val="40"/>
        <w:szCs w:val="40"/>
      </w:rPr>
    </w:lvl>
    <w:lvl w:ilvl="1">
      <w:start w:val="1"/>
      <w:numFmt w:val="bullet"/>
      <w:lvlText w:val=""/>
      <w:lvlJc w:val="left"/>
      <w:pPr>
        <w:tabs>
          <w:tab w:val="num" w:pos="960"/>
        </w:tabs>
        <w:ind w:left="960" w:hanging="360"/>
      </w:pPr>
      <w:rPr>
        <w:rFonts w:ascii="Wingdings" w:hAnsi="Wingdings" w:hint="default"/>
        <w:b/>
        <w:i w:val="0"/>
        <w:sz w:val="40"/>
        <w:szCs w:val="40"/>
      </w:rPr>
    </w:lvl>
    <w:lvl w:ilvl="2">
      <w:start w:val="1"/>
      <w:numFmt w:val="bullet"/>
      <w:lvlText w:val=""/>
      <w:lvlJc w:val="left"/>
      <w:pPr>
        <w:tabs>
          <w:tab w:val="num" w:pos="1680"/>
        </w:tabs>
        <w:ind w:left="1680" w:hanging="360"/>
      </w:pPr>
      <w:rPr>
        <w:rFonts w:ascii="Wingdings" w:hAnsi="Wingdings" w:hint="default"/>
      </w:rPr>
    </w:lvl>
    <w:lvl w:ilvl="3" w:tentative="1">
      <w:start w:val="1"/>
      <w:numFmt w:val="bullet"/>
      <w:lvlText w:val=""/>
      <w:lvlJc w:val="left"/>
      <w:pPr>
        <w:tabs>
          <w:tab w:val="num" w:pos="2400"/>
        </w:tabs>
        <w:ind w:left="2400" w:hanging="360"/>
      </w:pPr>
      <w:rPr>
        <w:rFonts w:ascii="Symbol" w:hAnsi="Symbol" w:hint="default"/>
      </w:rPr>
    </w:lvl>
    <w:lvl w:ilvl="4" w:tentative="1">
      <w:start w:val="1"/>
      <w:numFmt w:val="bullet"/>
      <w:lvlText w:val="o"/>
      <w:lvlJc w:val="left"/>
      <w:pPr>
        <w:tabs>
          <w:tab w:val="num" w:pos="3120"/>
        </w:tabs>
        <w:ind w:left="3120" w:hanging="360"/>
      </w:pPr>
      <w:rPr>
        <w:rFonts w:ascii="Courier New" w:hAnsi="Courier New" w:cs="Courier New" w:hint="default"/>
      </w:rPr>
    </w:lvl>
    <w:lvl w:ilvl="5" w:tentative="1">
      <w:start w:val="1"/>
      <w:numFmt w:val="bullet"/>
      <w:lvlText w:val=""/>
      <w:lvlJc w:val="left"/>
      <w:pPr>
        <w:tabs>
          <w:tab w:val="num" w:pos="3840"/>
        </w:tabs>
        <w:ind w:left="3840" w:hanging="360"/>
      </w:pPr>
      <w:rPr>
        <w:rFonts w:ascii="Wingdings" w:hAnsi="Wingdings" w:hint="default"/>
      </w:rPr>
    </w:lvl>
    <w:lvl w:ilvl="6" w:tentative="1">
      <w:start w:val="1"/>
      <w:numFmt w:val="bullet"/>
      <w:lvlText w:val=""/>
      <w:lvlJc w:val="left"/>
      <w:pPr>
        <w:tabs>
          <w:tab w:val="num" w:pos="4560"/>
        </w:tabs>
        <w:ind w:left="4560" w:hanging="360"/>
      </w:pPr>
      <w:rPr>
        <w:rFonts w:ascii="Symbol" w:hAnsi="Symbol" w:hint="default"/>
      </w:rPr>
    </w:lvl>
    <w:lvl w:ilvl="7" w:tentative="1">
      <w:start w:val="1"/>
      <w:numFmt w:val="bullet"/>
      <w:lvlText w:val="o"/>
      <w:lvlJc w:val="left"/>
      <w:pPr>
        <w:tabs>
          <w:tab w:val="num" w:pos="5280"/>
        </w:tabs>
        <w:ind w:left="5280" w:hanging="360"/>
      </w:pPr>
      <w:rPr>
        <w:rFonts w:ascii="Courier New" w:hAnsi="Courier New" w:cs="Courier New" w:hint="default"/>
      </w:rPr>
    </w:lvl>
    <w:lvl w:ilvl="8" w:tentative="1">
      <w:start w:val="1"/>
      <w:numFmt w:val="bullet"/>
      <w:lvlText w:val=""/>
      <w:lvlJc w:val="left"/>
      <w:pPr>
        <w:tabs>
          <w:tab w:val="num" w:pos="6000"/>
        </w:tabs>
        <w:ind w:left="6000" w:hanging="360"/>
      </w:pPr>
      <w:rPr>
        <w:rFonts w:ascii="Wingdings" w:hAnsi="Wingdings" w:hint="default"/>
      </w:rPr>
    </w:lvl>
  </w:abstractNum>
  <w:abstractNum w:abstractNumId="37">
    <w:nsid w:val="558E74B9"/>
    <w:multiLevelType w:val="hybridMultilevel"/>
    <w:tmpl w:val="7D9403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5CF2A24"/>
    <w:multiLevelType w:val="hybridMultilevel"/>
    <w:tmpl w:val="CDB67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974928"/>
    <w:multiLevelType w:val="hybridMultilevel"/>
    <w:tmpl w:val="7CEABC8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2E35AC1"/>
    <w:multiLevelType w:val="hybridMultilevel"/>
    <w:tmpl w:val="E9BA3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4BD7828"/>
    <w:multiLevelType w:val="hybridMultilevel"/>
    <w:tmpl w:val="5EC2CB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7CE050C"/>
    <w:multiLevelType w:val="hybridMultilevel"/>
    <w:tmpl w:val="85E6566E"/>
    <w:lvl w:ilvl="0">
      <w:start w:val="1"/>
      <w:numFmt w:val="bullet"/>
      <w:lvlText w:val=""/>
      <w:lvlJc w:val="left"/>
      <w:pPr>
        <w:tabs>
          <w:tab w:val="num" w:pos="1680"/>
        </w:tabs>
        <w:ind w:left="1680" w:hanging="360"/>
      </w:pPr>
      <w:rPr>
        <w:rFonts w:ascii="Wingdings" w:hAnsi="Wingdings" w:hint="default"/>
        <w:b w:val="0"/>
        <w:i w:val="0"/>
        <w:color w:val="FF0000"/>
        <w:sz w:val="40"/>
        <w:szCs w:val="4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CE71F82"/>
    <w:multiLevelType w:val="hybridMultilevel"/>
    <w:tmpl w:val="AA46E69E"/>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color w:val="FF0000"/>
        <w:sz w:val="40"/>
        <w:szCs w:val="40"/>
      </w:rPr>
    </w:lvl>
    <w:lvl w:ilvl="3">
      <w:start w:val="1"/>
      <w:numFmt w:val="bullet"/>
      <w:lvlText w:val=""/>
      <w:lvlJc w:val="left"/>
      <w:pPr>
        <w:tabs>
          <w:tab w:val="num" w:pos="1680"/>
        </w:tabs>
        <w:ind w:left="1680" w:hanging="360"/>
      </w:pPr>
      <w:rPr>
        <w:rFonts w:ascii="Wingdings" w:hAnsi="Wingdings" w:hint="default"/>
        <w:b/>
        <w:i w:val="0"/>
        <w:sz w:val="28"/>
        <w:szCs w:val="28"/>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44">
    <w:nsid w:val="6E020FFA"/>
    <w:multiLevelType w:val="hybridMultilevel"/>
    <w:tmpl w:val="37D45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F3E724A"/>
    <w:multiLevelType w:val="hybridMultilevel"/>
    <w:tmpl w:val="88F0075C"/>
    <w:lvl w:ilvl="0">
      <w:start w:val="1"/>
      <w:numFmt w:val="bullet"/>
      <w:lvlText w:val=""/>
      <w:lvlJc w:val="left"/>
      <w:pPr>
        <w:tabs>
          <w:tab w:val="num" w:pos="1440"/>
        </w:tabs>
        <w:ind w:left="144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1680"/>
        </w:tabs>
        <w:ind w:left="1680" w:hanging="360"/>
      </w:pPr>
      <w:rPr>
        <w:rFonts w:ascii="Wingdings" w:hAnsi="Wingdings" w:hint="default"/>
        <w:color w:val="FF0000"/>
        <w:sz w:val="32"/>
        <w:szCs w:val="32"/>
      </w:rPr>
    </w:lvl>
    <w:lvl w:ilvl="4">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6">
    <w:nsid w:val="79C019CE"/>
    <w:multiLevelType w:val="hybridMultilevel"/>
    <w:tmpl w:val="B9A2F4BC"/>
    <w:lvl w:ilvl="0">
      <w:start w:val="1"/>
      <w:numFmt w:val="bullet"/>
      <w:lvlText w:val=""/>
      <w:lvlJc w:val="left"/>
      <w:pPr>
        <w:tabs>
          <w:tab w:val="num" w:pos="1080"/>
        </w:tabs>
        <w:ind w:left="1080" w:hanging="360"/>
      </w:pPr>
      <w:rPr>
        <w:rFonts w:ascii="Wingdings" w:hAnsi="Wingdings" w:hint="default"/>
        <w:b/>
        <w:i w:val="0"/>
        <w:color w:val="008000"/>
        <w:sz w:val="40"/>
        <w:szCs w:val="40"/>
      </w:rPr>
    </w:lvl>
    <w:lvl w:ilvl="1" w:tentative="1">
      <w:start w:val="1"/>
      <w:numFmt w:val="bullet"/>
      <w:lvlText w:val="o"/>
      <w:lvlJc w:val="left"/>
      <w:pPr>
        <w:tabs>
          <w:tab w:val="num" w:pos="1320"/>
        </w:tabs>
        <w:ind w:left="1320" w:hanging="360"/>
      </w:pPr>
      <w:rPr>
        <w:rFonts w:ascii="Courier New" w:hAnsi="Courier New" w:cs="Courier New" w:hint="default"/>
      </w:rPr>
    </w:lvl>
    <w:lvl w:ilvl="2">
      <w:start w:val="1"/>
      <w:numFmt w:val="bullet"/>
      <w:lvlText w:val=""/>
      <w:lvlJc w:val="left"/>
      <w:pPr>
        <w:tabs>
          <w:tab w:val="num" w:pos="2040"/>
        </w:tabs>
        <w:ind w:left="2040" w:hanging="360"/>
      </w:pPr>
      <w:rPr>
        <w:rFonts w:ascii="Wingdings" w:hAnsi="Wingdings" w:hint="default"/>
        <w:b/>
        <w:i w:val="0"/>
        <w:color w:val="FF0000"/>
        <w:sz w:val="40"/>
        <w:szCs w:val="40"/>
      </w:rPr>
    </w:lvl>
    <w:lvl w:ilvl="3">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47">
    <w:nsid w:val="7A165E7C"/>
    <w:multiLevelType w:val="hybridMultilevel"/>
    <w:tmpl w:val="9B860676"/>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sz w:val="40"/>
        <w:szCs w:val="40"/>
      </w:rPr>
    </w:lvl>
    <w:lvl w:ilvl="3" w:tentative="1">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48">
    <w:nsid w:val="7B361027"/>
    <w:multiLevelType w:val="hybridMultilevel"/>
    <w:tmpl w:val="8E8ACDB4"/>
    <w:lvl w:ilvl="0">
      <w:start w:val="1"/>
      <w:numFmt w:val="bullet"/>
      <w:lvlText w:val=""/>
      <w:lvlJc w:val="left"/>
      <w:pPr>
        <w:tabs>
          <w:tab w:val="num" w:pos="360"/>
        </w:tabs>
        <w:ind w:left="360" w:hanging="360"/>
      </w:pPr>
      <w:rPr>
        <w:rFonts w:ascii="Wingdings" w:hAnsi="Wingdings" w:hint="default"/>
        <w:b/>
        <w:i w:val="0"/>
        <w:sz w:val="40"/>
        <w:szCs w:val="40"/>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color w:val="FF0000"/>
        <w:sz w:val="40"/>
        <w:szCs w:val="40"/>
      </w:rPr>
    </w:lvl>
    <w:lvl w:ilvl="3">
      <w:start w:val="1"/>
      <w:numFmt w:val="bullet"/>
      <w:lvlText w:val=""/>
      <w:lvlJc w:val="left"/>
      <w:pPr>
        <w:tabs>
          <w:tab w:val="num" w:pos="1680"/>
        </w:tabs>
        <w:ind w:left="1680" w:hanging="360"/>
      </w:pPr>
      <w:rPr>
        <w:rFonts w:ascii="Wingdings" w:hAnsi="Wingdings" w:hint="default"/>
        <w:b/>
        <w:i w:val="0"/>
        <w:color w:val="FF0000"/>
        <w:sz w:val="36"/>
        <w:szCs w:val="36"/>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num w:numId="1">
    <w:abstractNumId w:val="22"/>
  </w:num>
  <w:num w:numId="2">
    <w:abstractNumId w:val="2"/>
  </w:num>
  <w:num w:numId="3">
    <w:abstractNumId w:val="19"/>
  </w:num>
  <w:num w:numId="4">
    <w:abstractNumId w:val="9"/>
  </w:num>
  <w:num w:numId="5">
    <w:abstractNumId w:val="14"/>
  </w:num>
  <w:num w:numId="6">
    <w:abstractNumId w:val="34"/>
  </w:num>
  <w:num w:numId="7">
    <w:abstractNumId w:val="11"/>
  </w:num>
  <w:num w:numId="8">
    <w:abstractNumId w:val="10"/>
  </w:num>
  <w:num w:numId="9">
    <w:abstractNumId w:val="3"/>
  </w:num>
  <w:num w:numId="10">
    <w:abstractNumId w:val="17"/>
  </w:num>
  <w:num w:numId="11">
    <w:abstractNumId w:val="47"/>
  </w:num>
  <w:num w:numId="12">
    <w:abstractNumId w:val="16"/>
  </w:num>
  <w:num w:numId="13">
    <w:abstractNumId w:val="4"/>
  </w:num>
  <w:num w:numId="14">
    <w:abstractNumId w:val="36"/>
  </w:num>
  <w:num w:numId="15">
    <w:abstractNumId w:val="46"/>
  </w:num>
  <w:num w:numId="16">
    <w:abstractNumId w:val="32"/>
  </w:num>
  <w:num w:numId="17">
    <w:abstractNumId w:val="30"/>
  </w:num>
  <w:num w:numId="18">
    <w:abstractNumId w:val="42"/>
  </w:num>
  <w:num w:numId="19">
    <w:abstractNumId w:val="48"/>
  </w:num>
  <w:num w:numId="20">
    <w:abstractNumId w:val="25"/>
  </w:num>
  <w:num w:numId="21">
    <w:abstractNumId w:val="35"/>
  </w:num>
  <w:num w:numId="22">
    <w:abstractNumId w:val="27"/>
  </w:num>
  <w:num w:numId="23">
    <w:abstractNumId w:val="43"/>
  </w:num>
  <w:num w:numId="24">
    <w:abstractNumId w:val="24"/>
  </w:num>
  <w:num w:numId="25">
    <w:abstractNumId w:val="8"/>
  </w:num>
  <w:num w:numId="26">
    <w:abstractNumId w:val="45"/>
  </w:num>
  <w:num w:numId="27">
    <w:abstractNumId w:val="33"/>
  </w:num>
  <w:num w:numId="28">
    <w:abstractNumId w:val="28"/>
  </w:num>
  <w:num w:numId="29">
    <w:abstractNumId w:val="37"/>
  </w:num>
  <w:num w:numId="30">
    <w:abstractNumId w:val="41"/>
  </w:num>
  <w:num w:numId="31">
    <w:abstractNumId w:val="6"/>
  </w:num>
  <w:num w:numId="32">
    <w:abstractNumId w:val="5"/>
  </w:num>
  <w:num w:numId="33">
    <w:abstractNumId w:val="18"/>
  </w:num>
  <w:num w:numId="34">
    <w:abstractNumId w:val="21"/>
  </w:num>
  <w:num w:numId="35">
    <w:abstractNumId w:val="38"/>
  </w:num>
  <w:num w:numId="36">
    <w:abstractNumId w:val="40"/>
  </w:num>
  <w:num w:numId="37">
    <w:abstractNumId w:val="26"/>
  </w:num>
  <w:num w:numId="38">
    <w:abstractNumId w:val="1"/>
  </w:num>
  <w:num w:numId="39">
    <w:abstractNumId w:val="23"/>
  </w:num>
  <w:num w:numId="40">
    <w:abstractNumId w:val="31"/>
  </w:num>
  <w:num w:numId="41">
    <w:abstractNumId w:val="20"/>
  </w:num>
  <w:num w:numId="42">
    <w:abstractNumId w:val="39"/>
  </w:num>
  <w:num w:numId="43">
    <w:abstractNumId w:val="15"/>
  </w:num>
  <w:num w:numId="44">
    <w:abstractNumId w:val="7"/>
  </w:num>
  <w:num w:numId="45">
    <w:abstractNumId w:val="12"/>
  </w:num>
  <w:num w:numId="46">
    <w:abstractNumId w:val="29"/>
  </w:num>
  <w:num w:numId="47">
    <w:abstractNumId w:val="44"/>
  </w:num>
  <w:num w:numId="48">
    <w:abstractNumId w:val="0"/>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49"/>
    <w:rsid w:val="000250CC"/>
    <w:rsid w:val="00045079"/>
    <w:rsid w:val="0007165D"/>
    <w:rsid w:val="0007708C"/>
    <w:rsid w:val="00090073"/>
    <w:rsid w:val="000C1167"/>
    <w:rsid w:val="000D73BC"/>
    <w:rsid w:val="000F15F7"/>
    <w:rsid w:val="001139A3"/>
    <w:rsid w:val="00144D74"/>
    <w:rsid w:val="00146D87"/>
    <w:rsid w:val="00183F8E"/>
    <w:rsid w:val="001C159D"/>
    <w:rsid w:val="001E5A80"/>
    <w:rsid w:val="00315140"/>
    <w:rsid w:val="003438B0"/>
    <w:rsid w:val="00353D25"/>
    <w:rsid w:val="00365C88"/>
    <w:rsid w:val="0037088A"/>
    <w:rsid w:val="003A042C"/>
    <w:rsid w:val="004706C1"/>
    <w:rsid w:val="00481D15"/>
    <w:rsid w:val="004C5795"/>
    <w:rsid w:val="004F43EE"/>
    <w:rsid w:val="004F5A47"/>
    <w:rsid w:val="0051742F"/>
    <w:rsid w:val="005866CC"/>
    <w:rsid w:val="005C0F73"/>
    <w:rsid w:val="005C7F07"/>
    <w:rsid w:val="005D07C1"/>
    <w:rsid w:val="00670A1E"/>
    <w:rsid w:val="006A1D04"/>
    <w:rsid w:val="006A2266"/>
    <w:rsid w:val="00756092"/>
    <w:rsid w:val="00774F8A"/>
    <w:rsid w:val="007A38C1"/>
    <w:rsid w:val="007E53E6"/>
    <w:rsid w:val="00815AB4"/>
    <w:rsid w:val="008748AF"/>
    <w:rsid w:val="008A2034"/>
    <w:rsid w:val="008C35B0"/>
    <w:rsid w:val="00922A49"/>
    <w:rsid w:val="00942F54"/>
    <w:rsid w:val="009535F3"/>
    <w:rsid w:val="00970511"/>
    <w:rsid w:val="00971A02"/>
    <w:rsid w:val="009917F4"/>
    <w:rsid w:val="009A66C4"/>
    <w:rsid w:val="009A6920"/>
    <w:rsid w:val="009B4E0A"/>
    <w:rsid w:val="009D5735"/>
    <w:rsid w:val="009F0FC7"/>
    <w:rsid w:val="00A3452D"/>
    <w:rsid w:val="00A54AAA"/>
    <w:rsid w:val="00A8036A"/>
    <w:rsid w:val="00A83B17"/>
    <w:rsid w:val="00A909C2"/>
    <w:rsid w:val="00AA643D"/>
    <w:rsid w:val="00AC1D64"/>
    <w:rsid w:val="00B272A5"/>
    <w:rsid w:val="00B6195A"/>
    <w:rsid w:val="00BA11C7"/>
    <w:rsid w:val="00BA415A"/>
    <w:rsid w:val="00BB3BE2"/>
    <w:rsid w:val="00C27AF4"/>
    <w:rsid w:val="00C72B3F"/>
    <w:rsid w:val="00C821FC"/>
    <w:rsid w:val="00CC3130"/>
    <w:rsid w:val="00CF1032"/>
    <w:rsid w:val="00D11B42"/>
    <w:rsid w:val="00D7093D"/>
    <w:rsid w:val="00D8378C"/>
    <w:rsid w:val="00DD0556"/>
    <w:rsid w:val="00DD1C9A"/>
    <w:rsid w:val="00E150C9"/>
    <w:rsid w:val="00E86C98"/>
    <w:rsid w:val="00E95A3B"/>
    <w:rsid w:val="00F00049"/>
    <w:rsid w:val="00F162C4"/>
    <w:rsid w:val="00F328FB"/>
    <w:rsid w:val="00F872C1"/>
    <w:rsid w:val="00FC4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97F67"/>
  <w15:docId w15:val="{2B77839B-37BE-4FD7-91B9-A37370E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A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69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08C"/>
    <w:rPr>
      <w:rFonts w:ascii="Tahoma" w:hAnsi="Tahoma" w:cs="Tahoma"/>
      <w:sz w:val="16"/>
      <w:szCs w:val="16"/>
    </w:rPr>
  </w:style>
  <w:style w:type="character" w:customStyle="1" w:styleId="BalloonTextChar">
    <w:name w:val="Balloon Text Char"/>
    <w:basedOn w:val="DefaultParagraphFont"/>
    <w:link w:val="BalloonText"/>
    <w:uiPriority w:val="99"/>
    <w:semiHidden/>
    <w:rsid w:val="0007708C"/>
    <w:rPr>
      <w:rFonts w:ascii="Tahoma" w:eastAsia="Times New Roman" w:hAnsi="Tahoma" w:cs="Tahoma"/>
      <w:sz w:val="16"/>
      <w:szCs w:val="16"/>
    </w:rPr>
  </w:style>
  <w:style w:type="paragraph" w:styleId="ListParagraph">
    <w:name w:val="List Paragraph"/>
    <w:basedOn w:val="Normal"/>
    <w:uiPriority w:val="34"/>
    <w:qFormat/>
    <w:rsid w:val="009A66C4"/>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A66C4"/>
    <w:rPr>
      <w:color w:val="0000FF" w:themeColor="hyperlink"/>
      <w:u w:val="single"/>
    </w:rPr>
  </w:style>
  <w:style w:type="paragraph" w:customStyle="1" w:styleId="Bullet">
    <w:name w:val="Bullet"/>
    <w:basedOn w:val="ListParagraph"/>
    <w:qFormat/>
    <w:rsid w:val="00315140"/>
    <w:pPr>
      <w:numPr>
        <w:numId w:val="46"/>
      </w:numPr>
      <w:tabs>
        <w:tab w:val="num" w:pos="360"/>
      </w:tabs>
      <w:spacing w:after="180" w:line="276" w:lineRule="auto"/>
      <w:ind w:left="360" w:firstLine="0"/>
    </w:pPr>
    <w:rPr>
      <w:rFonts w:ascii="Cambria" w:eastAsia="Calibri" w:hAnsi="Cambria" w:cs="Times New Roman"/>
    </w:rPr>
  </w:style>
  <w:style w:type="paragraph" w:styleId="CommentText">
    <w:name w:val="annotation text"/>
    <w:basedOn w:val="Normal"/>
    <w:link w:val="CommentTextChar"/>
    <w:uiPriority w:val="99"/>
    <w:unhideWhenUsed/>
    <w:rsid w:val="00315140"/>
    <w:pPr>
      <w:spacing w:after="180"/>
    </w:pPr>
    <w:rPr>
      <w:rFonts w:ascii="Cambria" w:eastAsia="Calibri" w:hAnsi="Cambria"/>
      <w:sz w:val="20"/>
      <w:szCs w:val="20"/>
    </w:rPr>
  </w:style>
  <w:style w:type="character" w:customStyle="1" w:styleId="CommentTextChar">
    <w:name w:val="Comment Text Char"/>
    <w:basedOn w:val="DefaultParagraphFont"/>
    <w:link w:val="CommentText"/>
    <w:uiPriority w:val="99"/>
    <w:rsid w:val="00315140"/>
    <w:rPr>
      <w:rFonts w:ascii="Cambria" w:eastAsia="Calibri" w:hAnsi="Cambria" w:cs="Times New Roman"/>
      <w:sz w:val="20"/>
      <w:szCs w:val="20"/>
    </w:rPr>
  </w:style>
  <w:style w:type="paragraph" w:customStyle="1" w:styleId="Default">
    <w:name w:val="Default"/>
    <w:rsid w:val="00315140"/>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FollowedHyperlink">
    <w:name w:val="FollowedHyperlink"/>
    <w:basedOn w:val="DefaultParagraphFont"/>
    <w:uiPriority w:val="99"/>
    <w:semiHidden/>
    <w:unhideWhenUsed/>
    <w:rsid w:val="00774F8A"/>
    <w:rPr>
      <w:color w:val="800080" w:themeColor="followedHyperlink"/>
      <w:u w:val="single"/>
    </w:rPr>
  </w:style>
  <w:style w:type="character" w:customStyle="1" w:styleId="Heading1Char">
    <w:name w:val="Heading 1 Char"/>
    <w:basedOn w:val="DefaultParagraphFont"/>
    <w:link w:val="Heading1"/>
    <w:uiPriority w:val="9"/>
    <w:rsid w:val="009A692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A1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19</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Lea</dc:creator>
  <cp:lastModifiedBy>Brooks, Kristin</cp:lastModifiedBy>
  <cp:revision>8</cp:revision>
  <dcterms:created xsi:type="dcterms:W3CDTF">2016-08-08T13:45:00Z</dcterms:created>
  <dcterms:modified xsi:type="dcterms:W3CDTF">2019-10-02T14:58:00Z</dcterms:modified>
</cp:coreProperties>
</file>