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76E362EA" w:rsidP="5251A953" w14:paraId="1E8C5775" w14:textId="379969B2">
      <w:pPr>
        <w:rPr>
          <w:rFonts w:eastAsia="Calibri"/>
          <w:b/>
          <w:color w:val="FF0000"/>
        </w:rPr>
      </w:pPr>
      <w:r w:rsidRPr="00E36C2C">
        <w:rPr>
          <w:rFonts w:eastAsia="Calibri"/>
          <w:b/>
          <w:color w:val="FF0000"/>
        </w:rPr>
        <w:t xml:space="preserve">Title: </w:t>
      </w:r>
      <w:r w:rsidRPr="00E36C2C">
        <w:rPr>
          <w:rFonts w:eastAsia="Calibri"/>
          <w:b/>
          <w:color w:val="FF0000"/>
        </w:rPr>
        <w:t xml:space="preserve">PPI Meeting Preparation </w:t>
      </w:r>
    </w:p>
    <w:p w:rsidR="00F973E1" w:rsidP="00D75533" w14:paraId="5884CA87" w14:textId="77777777">
      <w:pPr>
        <w:rPr>
          <w:color w:val="FF0000"/>
        </w:rPr>
      </w:pPr>
    </w:p>
    <w:p w:rsidR="00F973E1" w:rsidRPr="00B42699" w:rsidP="00D75533" w14:paraId="795A8BDC" w14:textId="49D6BC37">
      <w:pPr>
        <w:rPr>
          <w:b/>
          <w:color w:val="FF0000"/>
        </w:rPr>
      </w:pPr>
      <w:r w:rsidRPr="00B42699">
        <w:rPr>
          <w:b/>
          <w:color w:val="FF0000"/>
        </w:rPr>
        <w:t>Purpose:</w:t>
      </w:r>
      <w:r w:rsidRPr="00B42699">
        <w:rPr>
          <w:color w:val="FF0000"/>
        </w:rPr>
        <w:t xml:space="preserve"> This is an email a Field Economist would send to </w:t>
      </w:r>
      <w:r w:rsidR="00F13E6B">
        <w:rPr>
          <w:color w:val="FF0000"/>
        </w:rPr>
        <w:t>a PPI respondent who has</w:t>
      </w:r>
      <w:r w:rsidRPr="00B42699">
        <w:rPr>
          <w:color w:val="FF0000"/>
        </w:rPr>
        <w:t xml:space="preserve"> agreed to a meeting. This email could be used to confirm the meeting logistics and provide the respondent with an overview of the meeti</w:t>
      </w:r>
      <w:r w:rsidRPr="00B42699" w:rsidR="00B42699">
        <w:rPr>
          <w:color w:val="FF0000"/>
        </w:rPr>
        <w:t>ng so that they can prepare. This template</w:t>
      </w:r>
      <w:r w:rsidRPr="00B42699">
        <w:rPr>
          <w:color w:val="FF0000"/>
        </w:rPr>
        <w:t xml:space="preserve"> can be sent as an email or as a “meeting request” in Outlook. </w:t>
      </w:r>
      <w:r w:rsidR="00F13E6B">
        <w:rPr>
          <w:color w:val="FF0000"/>
        </w:rPr>
        <w:t xml:space="preserve">In </w:t>
      </w:r>
      <w:r w:rsidR="000D3F33">
        <w:rPr>
          <w:color w:val="FF0000"/>
        </w:rPr>
        <w:t>“</w:t>
      </w:r>
      <w:r w:rsidR="00F13E6B">
        <w:rPr>
          <w:color w:val="FF0000"/>
        </w:rPr>
        <w:t>method</w:t>
      </w:r>
      <w:r w:rsidR="000D3F33">
        <w:rPr>
          <w:color w:val="FF0000"/>
        </w:rPr>
        <w:t>”</w:t>
      </w:r>
      <w:r w:rsidR="00F13E6B">
        <w:rPr>
          <w:color w:val="FF0000"/>
        </w:rPr>
        <w:t xml:space="preserve">, the Field Economist will need to specify the type of interview such as </w:t>
      </w:r>
      <w:r w:rsidR="000D3F33">
        <w:rPr>
          <w:color w:val="FF0000"/>
        </w:rPr>
        <w:t xml:space="preserve">a </w:t>
      </w:r>
      <w:r w:rsidR="00F13E6B">
        <w:rPr>
          <w:color w:val="FF0000"/>
        </w:rPr>
        <w:t xml:space="preserve">telephone call, </w:t>
      </w:r>
      <w:r w:rsidR="000D3F33">
        <w:rPr>
          <w:color w:val="FF0000"/>
        </w:rPr>
        <w:t xml:space="preserve">a </w:t>
      </w:r>
      <w:r w:rsidR="00F13E6B">
        <w:rPr>
          <w:color w:val="FF0000"/>
        </w:rPr>
        <w:t>personal</w:t>
      </w:r>
      <w:r w:rsidR="000D3F33">
        <w:rPr>
          <w:color w:val="FF0000"/>
        </w:rPr>
        <w:t xml:space="preserve"> visit, or</w:t>
      </w:r>
      <w:r w:rsidR="00F13E6B">
        <w:rPr>
          <w:color w:val="FF0000"/>
        </w:rPr>
        <w:t xml:space="preserve"> </w:t>
      </w:r>
      <w:r w:rsidR="000D3F33">
        <w:rPr>
          <w:color w:val="FF0000"/>
        </w:rPr>
        <w:t xml:space="preserve">an </w:t>
      </w:r>
      <w:r w:rsidR="00F13E6B">
        <w:rPr>
          <w:color w:val="FF0000"/>
        </w:rPr>
        <w:t>MS Teams meeting</w:t>
      </w:r>
      <w:r w:rsidR="000D3F33">
        <w:rPr>
          <w:color w:val="FF0000"/>
        </w:rPr>
        <w:t>,</w:t>
      </w:r>
      <w:r w:rsidR="00F13E6B">
        <w:rPr>
          <w:color w:val="FF0000"/>
        </w:rPr>
        <w:t xml:space="preserve"> and provide additional information as needed. </w:t>
      </w:r>
    </w:p>
    <w:p w:rsidR="00E36C2C" w:rsidP="00E36C2C" w14:paraId="100F45FC" w14:textId="77777777">
      <w:pPr>
        <w:rPr>
          <w:color w:val="000000"/>
          <w:lang w:eastAsia="zh-CN"/>
        </w:rPr>
      </w:pPr>
    </w:p>
    <w:p w:rsidR="00E36C2C" w:rsidRPr="00E36C2C" w:rsidP="00E36C2C" w14:paraId="4B6580E9" w14:textId="34FC9822">
      <w:pPr>
        <w:rPr>
          <w:color w:val="FF0000"/>
        </w:rPr>
      </w:pPr>
      <w:r>
        <w:rPr>
          <w:color w:val="000000"/>
          <w:lang w:eastAsia="zh-CN"/>
        </w:rPr>
        <w:t>*************************************************************************************</w:t>
      </w:r>
    </w:p>
    <w:p w:rsidR="00F04586" w:rsidP="004F276D" w14:paraId="0A37501D" w14:textId="77777777">
      <w:pPr>
        <w:rPr>
          <w:color w:val="000000"/>
          <w:lang w:eastAsia="zh-CN"/>
        </w:rPr>
      </w:pPr>
    </w:p>
    <w:p w:rsidR="00D75533" w:rsidP="00D75533" w14:paraId="4B1A7F34" w14:textId="77777777">
      <w:pPr>
        <w:pBdr>
          <w:bottom w:val="double" w:sz="6" w:space="1" w:color="auto"/>
        </w:pBdr>
      </w:pPr>
      <w:r w:rsidRPr="00F04586">
        <w:rPr>
          <w:b/>
          <w:color w:val="000000"/>
          <w:lang w:eastAsia="zh-CN"/>
        </w:rPr>
        <w:t>Subject:</w:t>
      </w:r>
      <w:r>
        <w:rPr>
          <w:color w:val="000000"/>
          <w:lang w:eastAsia="zh-CN"/>
        </w:rPr>
        <w:t xml:space="preserve">  </w:t>
      </w:r>
      <w:r>
        <w:t>U</w:t>
      </w:r>
      <w:r w:rsidR="000E3D87">
        <w:t>.</w:t>
      </w:r>
      <w:r>
        <w:t>S</w:t>
      </w:r>
      <w:r w:rsidR="000E3D87">
        <w:t>.</w:t>
      </w:r>
      <w:r>
        <w:t xml:space="preserve"> Bureau of Labor S</w:t>
      </w:r>
      <w:r w:rsidR="00EB423B">
        <w:t>tatistics, Producer Price Index</w:t>
      </w:r>
      <w:r>
        <w:t xml:space="preserve"> meeting (</w:t>
      </w:r>
      <w:r w:rsidR="00A81AC3">
        <w:rPr>
          <w:highlight w:val="yellow"/>
        </w:rPr>
        <w:t>322121Z</w:t>
      </w:r>
      <w:r w:rsidRPr="000417CD">
        <w:rPr>
          <w:highlight w:val="yellow"/>
        </w:rPr>
        <w:t>123</w:t>
      </w:r>
      <w:r>
        <w:t>)</w:t>
      </w:r>
    </w:p>
    <w:p w:rsidR="00EB423B" w:rsidP="004F276D" w14:paraId="5DAB6C7B" w14:textId="77777777">
      <w:pPr>
        <w:rPr>
          <w:color w:val="000000"/>
          <w:lang w:eastAsia="zh-CN"/>
        </w:rPr>
      </w:pPr>
    </w:p>
    <w:p w:rsidR="004F276D" w:rsidP="004F276D" w14:paraId="288C0DB2" w14:textId="77777777">
      <w:pPr>
        <w:rPr>
          <w:color w:val="000000"/>
          <w:lang w:eastAsia="zh-CN"/>
        </w:rPr>
      </w:pPr>
      <w:r w:rsidRPr="320764C7">
        <w:rPr>
          <w:color w:val="000000" w:themeColor="text1"/>
          <w:highlight w:val="yellow"/>
          <w:lang w:eastAsia="zh-CN"/>
        </w:rPr>
        <w:t>Dear</w:t>
      </w:r>
      <w:r w:rsidRPr="320764C7" w:rsidR="004504C7">
        <w:rPr>
          <w:color w:val="000000" w:themeColor="text1"/>
          <w:highlight w:val="yellow"/>
          <w:lang w:eastAsia="zh-CN"/>
        </w:rPr>
        <w:t>, Good Morning, Good Afternoon,</w:t>
      </w:r>
      <w:r w:rsidRPr="320764C7" w:rsidR="0098383B">
        <w:rPr>
          <w:color w:val="000000" w:themeColor="text1"/>
          <w:highlight w:val="yellow"/>
          <w:lang w:eastAsia="zh-CN"/>
        </w:rPr>
        <w:t xml:space="preserve"> Hi,</w:t>
      </w:r>
      <w:r w:rsidRPr="320764C7" w:rsidR="004504C7">
        <w:rPr>
          <w:color w:val="000000" w:themeColor="text1"/>
          <w:highlight w:val="yellow"/>
          <w:lang w:eastAsia="zh-CN"/>
        </w:rPr>
        <w:t xml:space="preserve"> etc.</w:t>
      </w:r>
      <w:r w:rsidRPr="320764C7">
        <w:rPr>
          <w:color w:val="000000" w:themeColor="text1"/>
          <w:highlight w:val="yellow"/>
          <w:lang w:eastAsia="zh-CN"/>
        </w:rPr>
        <w:t xml:space="preserve"> (name)</w:t>
      </w:r>
      <w:r w:rsidRPr="320764C7">
        <w:rPr>
          <w:color w:val="000000" w:themeColor="text1"/>
          <w:lang w:eastAsia="zh-CN"/>
        </w:rPr>
        <w:t>,</w:t>
      </w:r>
    </w:p>
    <w:p w:rsidR="004F276D" w:rsidP="004F276D" w14:paraId="406C9F8D" w14:textId="77777777">
      <w:pPr>
        <w:rPr>
          <w:color w:val="70AD47"/>
          <w:lang w:eastAsia="zh-CN"/>
        </w:rPr>
      </w:pPr>
      <w:r>
        <w:rPr>
          <w:color w:val="70AD47"/>
          <w:lang w:eastAsia="zh-CN"/>
        </w:rPr>
        <w:t xml:space="preserve">                                                                                    </w:t>
      </w:r>
    </w:p>
    <w:p w:rsidR="00C30FB4" w:rsidP="004F276D" w14:paraId="1A9F067A" w14:textId="77777777">
      <w:pPr>
        <w:rPr>
          <w:color w:val="000000"/>
          <w:lang w:eastAsia="zh-CN"/>
        </w:rPr>
      </w:pPr>
      <w:r w:rsidRPr="001D05E1">
        <w:rPr>
          <w:bCs/>
          <w:lang w:eastAsia="zh-CN"/>
        </w:rPr>
        <w:t>Thank you</w:t>
      </w:r>
      <w:r>
        <w:rPr>
          <w:lang w:eastAsia="zh-CN"/>
        </w:rPr>
        <w:t xml:space="preserve"> for your assistance with the Producer Price Index (PPI), </w:t>
      </w:r>
      <w:r>
        <w:rPr>
          <w:lang w:eastAsia="ja-JP"/>
        </w:rPr>
        <w:t xml:space="preserve">a Principal Federal Economic Indicator for the U.S. economy. </w:t>
      </w:r>
      <w:r>
        <w:rPr>
          <w:lang w:eastAsia="zh-CN"/>
        </w:rPr>
        <w:t xml:space="preserve">This email confirms our upcoming meeting scheduled for </w:t>
      </w:r>
      <w:r w:rsidR="001D05E1">
        <w:rPr>
          <w:highlight w:val="yellow"/>
          <w:lang w:eastAsia="zh-CN"/>
        </w:rPr>
        <w:t>(date,</w:t>
      </w:r>
      <w:r>
        <w:rPr>
          <w:highlight w:val="yellow"/>
          <w:lang w:eastAsia="zh-CN"/>
        </w:rPr>
        <w:t xml:space="preserve"> time</w:t>
      </w:r>
      <w:r w:rsidR="001D05E1">
        <w:rPr>
          <w:highlight w:val="yellow"/>
          <w:lang w:eastAsia="zh-CN"/>
        </w:rPr>
        <w:t xml:space="preserve">, </w:t>
      </w:r>
      <w:r w:rsidR="001D05E1">
        <w:rPr>
          <w:highlight w:val="yellow"/>
          <w:lang w:eastAsia="zh-CN"/>
        </w:rPr>
        <w:t>time</w:t>
      </w:r>
      <w:r w:rsidR="001D05E1">
        <w:rPr>
          <w:highlight w:val="yellow"/>
          <w:lang w:eastAsia="zh-CN"/>
        </w:rPr>
        <w:t xml:space="preserve"> zone</w:t>
      </w:r>
      <w:r w:rsidRPr="004153B8">
        <w:rPr>
          <w:highlight w:val="yellow"/>
          <w:lang w:eastAsia="zh-CN"/>
        </w:rPr>
        <w:t>)</w:t>
      </w:r>
      <w:r w:rsidRPr="004153B8">
        <w:rPr>
          <w:lang w:eastAsia="zh-CN"/>
        </w:rPr>
        <w:t xml:space="preserve">.  The meeting will take place </w:t>
      </w:r>
      <w:r w:rsidRPr="004153B8">
        <w:rPr>
          <w:color w:val="000000"/>
          <w:lang w:eastAsia="zh-CN"/>
        </w:rPr>
        <w:t xml:space="preserve">by </w:t>
      </w:r>
      <w:r w:rsidRPr="004153B8">
        <w:rPr>
          <w:color w:val="000000"/>
          <w:highlight w:val="yellow"/>
          <w:lang w:eastAsia="zh-CN"/>
        </w:rPr>
        <w:t>(method)</w:t>
      </w:r>
      <w:r w:rsidRPr="004153B8">
        <w:rPr>
          <w:color w:val="000000"/>
          <w:lang w:eastAsia="zh-CN"/>
        </w:rPr>
        <w:t>.</w:t>
      </w:r>
      <w:r>
        <w:rPr>
          <w:color w:val="000000"/>
          <w:lang w:eastAsia="zh-CN"/>
        </w:rPr>
        <w:t xml:space="preserve"> </w:t>
      </w:r>
      <w:r>
        <w:rPr>
          <w:color w:val="000000"/>
          <w:highlight w:val="yellow"/>
          <w:lang w:eastAsia="zh-CN"/>
        </w:rPr>
        <w:t>I will call you at (813)333-3333.</w:t>
      </w:r>
      <w:r>
        <w:rPr>
          <w:color w:val="000000"/>
          <w:lang w:eastAsia="zh-CN"/>
        </w:rPr>
        <w:t xml:space="preserve">  </w:t>
      </w:r>
    </w:p>
    <w:p w:rsidR="00C30FB4" w:rsidP="004F276D" w14:paraId="02EB378F" w14:textId="77777777">
      <w:pPr>
        <w:rPr>
          <w:color w:val="000000"/>
          <w:lang w:eastAsia="zh-CN"/>
        </w:rPr>
      </w:pPr>
    </w:p>
    <w:p w:rsidR="004153B8" w:rsidP="004153B8" w14:paraId="1ABDC79D" w14:textId="77777777">
      <w:pPr>
        <w:rPr>
          <w:lang w:eastAsia="ja-JP"/>
        </w:rPr>
      </w:pPr>
      <w:r>
        <w:rPr>
          <w:lang w:eastAsia="zh-CN"/>
        </w:rPr>
        <w:t xml:space="preserve">The purpose </w:t>
      </w:r>
      <w:r w:rsidR="00C30FB4">
        <w:rPr>
          <w:lang w:eastAsia="zh-CN"/>
        </w:rPr>
        <w:t xml:space="preserve">of our meeting </w:t>
      </w:r>
      <w:r>
        <w:rPr>
          <w:lang w:eastAsia="zh-CN"/>
        </w:rPr>
        <w:t xml:space="preserve">is to </w:t>
      </w:r>
      <w:r w:rsidR="00EE6AB8">
        <w:rPr>
          <w:lang w:eastAsia="zh-CN"/>
        </w:rPr>
        <w:t xml:space="preserve">collect some information to help with data weighting and </w:t>
      </w:r>
      <w:r>
        <w:rPr>
          <w:lang w:eastAsia="zh-CN"/>
        </w:rPr>
        <w:t xml:space="preserve">select a few representative products or services that your company </w:t>
      </w:r>
      <w:r w:rsidR="00C67AC3">
        <w:rPr>
          <w:lang w:eastAsia="zh-CN"/>
        </w:rPr>
        <w:t xml:space="preserve">offers so we can </w:t>
      </w:r>
      <w:r>
        <w:rPr>
          <w:lang w:eastAsia="zh-CN"/>
        </w:rPr>
        <w:t xml:space="preserve">track </w:t>
      </w:r>
      <w:r w:rsidR="00452D5B">
        <w:rPr>
          <w:lang w:eastAsia="zh-CN"/>
        </w:rPr>
        <w:t xml:space="preserve">future </w:t>
      </w:r>
      <w:r w:rsidR="00C30FB4">
        <w:rPr>
          <w:lang w:eastAsia="zh-CN"/>
        </w:rPr>
        <w:t>changes in prices</w:t>
      </w:r>
      <w:r>
        <w:rPr>
          <w:lang w:eastAsia="zh-CN"/>
        </w:rPr>
        <w:t>.  Your data will help represent</w:t>
      </w:r>
      <w:r>
        <w:rPr>
          <w:lang w:eastAsia="zh-CN"/>
        </w:rPr>
        <w:t xml:space="preserve"> the </w:t>
      </w:r>
      <w:r w:rsidRPr="000417CD">
        <w:rPr>
          <w:highlight w:val="yellow"/>
          <w:lang w:eastAsia="zh-CN"/>
        </w:rPr>
        <w:t>Paper, Except Newsprint Mills industry (NAIC code 322121)</w:t>
      </w:r>
      <w:r>
        <w:rPr>
          <w:lang w:eastAsia="zh-CN"/>
        </w:rPr>
        <w:t xml:space="preserve"> in the PPI.</w:t>
      </w:r>
    </w:p>
    <w:p w:rsidR="004153B8" w:rsidP="004F276D" w14:paraId="6A05A809" w14:textId="77777777">
      <w:pPr>
        <w:rPr>
          <w:lang w:eastAsia="zh-CN"/>
        </w:rPr>
      </w:pPr>
    </w:p>
    <w:p w:rsidR="20E6BA0C" w:rsidP="320764C7" w14:paraId="2F333AEF" w14:textId="1B571715">
      <w:pPr>
        <w:rPr>
          <w:b/>
          <w:bCs/>
          <w:highlight w:val="yellow"/>
          <w:u w:val="single"/>
          <w:lang w:eastAsia="zh-CN"/>
        </w:rPr>
      </w:pPr>
      <w:r w:rsidRPr="320764C7">
        <w:rPr>
          <w:b/>
          <w:bCs/>
          <w:highlight w:val="yellow"/>
          <w:u w:val="single"/>
          <w:lang w:eastAsia="zh-CN"/>
        </w:rPr>
        <w:t>Logistics:</w:t>
      </w:r>
    </w:p>
    <w:p w:rsidR="20E6BA0C" w:rsidP="320764C7" w14:paraId="4475CE49" w14:textId="1425CC4A">
      <w:pPr>
        <w:rPr>
          <w:highlight w:val="yellow"/>
          <w:lang w:eastAsia="zh-CN"/>
        </w:rPr>
      </w:pPr>
      <w:r w:rsidRPr="320764C7">
        <w:rPr>
          <w:highlight w:val="yellow"/>
          <w:lang w:eastAsia="zh-CN"/>
        </w:rPr>
        <w:t>(</w:t>
      </w:r>
      <w:r w:rsidRPr="320764C7">
        <w:rPr>
          <w:highlight w:val="yellow"/>
          <w:lang w:eastAsia="zh-CN"/>
        </w:rPr>
        <w:t>add</w:t>
      </w:r>
      <w:r w:rsidRPr="320764C7">
        <w:rPr>
          <w:highlight w:val="yellow"/>
          <w:lang w:eastAsia="zh-CN"/>
        </w:rPr>
        <w:t xml:space="preserve"> </w:t>
      </w:r>
      <w:r w:rsidRPr="320764C7" w:rsidR="185D3151">
        <w:rPr>
          <w:highlight w:val="yellow"/>
          <w:lang w:eastAsia="zh-CN"/>
        </w:rPr>
        <w:t xml:space="preserve">any </w:t>
      </w:r>
      <w:r w:rsidRPr="320764C7">
        <w:rPr>
          <w:highlight w:val="yellow"/>
          <w:lang w:eastAsia="zh-CN"/>
        </w:rPr>
        <w:t xml:space="preserve">needed </w:t>
      </w:r>
      <w:r w:rsidRPr="320764C7" w:rsidR="68486AB1">
        <w:rPr>
          <w:highlight w:val="yellow"/>
          <w:lang w:eastAsia="zh-CN"/>
        </w:rPr>
        <w:t>logistical</w:t>
      </w:r>
      <w:r w:rsidRPr="320764C7">
        <w:rPr>
          <w:highlight w:val="yellow"/>
          <w:lang w:eastAsia="zh-CN"/>
        </w:rPr>
        <w:t xml:space="preserve"> </w:t>
      </w:r>
      <w:r w:rsidRPr="320764C7" w:rsidR="35A03011">
        <w:rPr>
          <w:highlight w:val="yellow"/>
          <w:lang w:eastAsia="zh-CN"/>
        </w:rPr>
        <w:t>information</w:t>
      </w:r>
      <w:r w:rsidRPr="320764C7">
        <w:rPr>
          <w:highlight w:val="yellow"/>
          <w:lang w:eastAsia="zh-CN"/>
        </w:rPr>
        <w:t xml:space="preserve">, </w:t>
      </w:r>
      <w:r w:rsidRPr="320764C7" w:rsidR="372BAC42">
        <w:rPr>
          <w:highlight w:val="yellow"/>
          <w:lang w:eastAsia="zh-CN"/>
        </w:rPr>
        <w:t xml:space="preserve">expected </w:t>
      </w:r>
      <w:r w:rsidRPr="320764C7">
        <w:rPr>
          <w:highlight w:val="yellow"/>
          <w:lang w:eastAsia="zh-CN"/>
        </w:rPr>
        <w:t>duration, etc. here)</w:t>
      </w:r>
    </w:p>
    <w:p w:rsidR="320764C7" w:rsidP="320764C7" w14:paraId="3B0C446A" w14:textId="5DAB3EF3">
      <w:pPr>
        <w:rPr>
          <w:b/>
          <w:bCs/>
          <w:u w:val="single"/>
          <w:lang w:eastAsia="zh-CN"/>
        </w:rPr>
      </w:pPr>
    </w:p>
    <w:p w:rsidR="004F276D" w:rsidP="004F276D" w14:paraId="412B683A" w14:textId="77777777">
      <w:pPr>
        <w:rPr>
          <w:b/>
          <w:bCs/>
          <w:u w:val="single"/>
          <w:lang w:eastAsia="zh-CN"/>
        </w:rPr>
      </w:pPr>
      <w:r>
        <w:rPr>
          <w:b/>
          <w:bCs/>
          <w:u w:val="single"/>
          <w:lang w:eastAsia="zh-CN"/>
        </w:rPr>
        <w:t>Preparation:</w:t>
      </w:r>
    </w:p>
    <w:p w:rsidR="001D05E1" w:rsidP="001D05E1" w14:paraId="28C1A51F" w14:textId="77777777">
      <w:pPr>
        <w:rPr>
          <w:lang w:eastAsia="zh-CN"/>
        </w:rPr>
      </w:pPr>
      <w:r>
        <w:rPr>
          <w:lang w:eastAsia="zh-CN"/>
        </w:rPr>
        <w:t>I will be asking about the following location</w:t>
      </w:r>
      <w:r w:rsidRPr="000417CD">
        <w:rPr>
          <w:highlight w:val="yellow"/>
          <w:lang w:eastAsia="zh-CN"/>
        </w:rPr>
        <w:t>(s)</w:t>
      </w:r>
      <w:r>
        <w:rPr>
          <w:lang w:eastAsia="zh-CN"/>
        </w:rPr>
        <w:t>:</w:t>
      </w:r>
    </w:p>
    <w:p w:rsidR="004F276D" w:rsidP="001D05E1" w14:paraId="1C9C2C7A" w14:textId="77777777">
      <w:pPr>
        <w:ind w:firstLine="360"/>
        <w:rPr>
          <w:lang w:eastAsia="zh-CN"/>
        </w:rPr>
      </w:pPr>
      <w:r>
        <w:rPr>
          <w:highlight w:val="yellow"/>
          <w:lang w:eastAsia="zh-CN"/>
        </w:rPr>
        <w:t>(Address – separated by line for clusters)</w:t>
      </w:r>
    </w:p>
    <w:p w:rsidR="004F276D" w:rsidP="004F276D" w14:paraId="5A39BBE3" w14:textId="77777777">
      <w:pPr>
        <w:rPr>
          <w:b/>
          <w:bCs/>
          <w:u w:val="single"/>
          <w:lang w:eastAsia="zh-CN"/>
        </w:rPr>
      </w:pPr>
    </w:p>
    <w:p w:rsidR="004F276D" w:rsidP="001D05E1" w14:paraId="0A3064EC" w14:textId="77777777">
      <w:pPr>
        <w:rPr>
          <w:b/>
          <w:bCs/>
          <w:lang w:eastAsia="zh-CN"/>
        </w:rPr>
      </w:pPr>
      <w:r>
        <w:rPr>
          <w:lang w:eastAsia="zh-CN"/>
        </w:rPr>
        <w:t xml:space="preserve">To ensure the meeting flows as quickly and efficiently as possible, please have the following information available:  </w:t>
      </w:r>
    </w:p>
    <w:p w:rsidR="004F276D" w:rsidP="001D05E1" w14:paraId="735C3040" w14:textId="77777777">
      <w:pPr>
        <w:pStyle w:val="ListParagraph"/>
        <w:numPr>
          <w:ilvl w:val="0"/>
          <w:numId w:val="6"/>
        </w:numPr>
        <w:jc w:val="both"/>
        <w:rPr>
          <w:lang w:eastAsia="zh-CN"/>
        </w:rPr>
      </w:pPr>
      <w:r>
        <w:rPr>
          <w:lang w:eastAsia="zh-CN"/>
        </w:rPr>
        <w:t xml:space="preserve">Current number of employees who work at the </w:t>
      </w:r>
      <w:r w:rsidR="003A41C6">
        <w:rPr>
          <w:lang w:eastAsia="zh-CN"/>
        </w:rPr>
        <w:t>location</w:t>
      </w:r>
      <w:r w:rsidRPr="001D05E1" w:rsidR="003A41C6">
        <w:rPr>
          <w:highlight w:val="yellow"/>
          <w:lang w:eastAsia="zh-CN"/>
        </w:rPr>
        <w:t>(s)</w:t>
      </w:r>
      <w:r w:rsidR="003A41C6">
        <w:rPr>
          <w:lang w:eastAsia="zh-CN"/>
        </w:rPr>
        <w:t xml:space="preserve"> above</w:t>
      </w:r>
    </w:p>
    <w:p w:rsidR="004F276D" w:rsidRPr="00340832" w:rsidP="001D05E1" w14:paraId="156B9ADF" w14:textId="77777777">
      <w:pPr>
        <w:pStyle w:val="ListParagraph"/>
        <w:numPr>
          <w:ilvl w:val="0"/>
          <w:numId w:val="6"/>
        </w:numPr>
        <w:rPr>
          <w:lang w:eastAsia="zh-CN"/>
        </w:rPr>
      </w:pPr>
      <w:r w:rsidRPr="320764C7">
        <w:rPr>
          <w:lang w:eastAsia="zh-CN"/>
        </w:rPr>
        <w:t>Previous fiscal year sales report</w:t>
      </w:r>
      <w:r w:rsidRPr="320764C7" w:rsidR="004504C7">
        <w:rPr>
          <w:lang w:eastAsia="zh-CN"/>
        </w:rPr>
        <w:t xml:space="preserve"> for your reference (to help select representative products/services)</w:t>
      </w:r>
    </w:p>
    <w:p w:rsidR="004F276D" w:rsidRPr="00340832" w:rsidP="00D53804" w14:paraId="34FC53FA" w14:textId="77777777">
      <w:pPr>
        <w:pStyle w:val="ListParagraph"/>
        <w:numPr>
          <w:ilvl w:val="0"/>
          <w:numId w:val="6"/>
        </w:numPr>
        <w:rPr>
          <w:lang w:eastAsia="zh-CN"/>
        </w:rPr>
      </w:pPr>
      <w:r w:rsidRPr="320764C7">
        <w:rPr>
          <w:lang w:eastAsia="zh-CN"/>
        </w:rPr>
        <w:t>Access to product, pricing, and transactional information (a catalog or price list may be helpful)</w:t>
      </w:r>
    </w:p>
    <w:p w:rsidR="00D53804" w:rsidP="004F276D" w14:paraId="41C8F396" w14:textId="77777777">
      <w:pPr>
        <w:rPr>
          <w:lang w:eastAsia="zh-CN"/>
        </w:rPr>
      </w:pPr>
    </w:p>
    <w:p w:rsidR="004F276D" w:rsidP="001D05E1" w14:paraId="44A6B056" w14:textId="77777777">
      <w:pPr>
        <w:rPr>
          <w:lang w:eastAsia="zh-CN"/>
        </w:rPr>
      </w:pPr>
      <w:r>
        <w:rPr>
          <w:b/>
          <w:bCs/>
          <w:lang w:eastAsia="zh-CN"/>
        </w:rPr>
        <w:t>We are</w:t>
      </w:r>
      <w:r>
        <w:rPr>
          <w:b/>
          <w:bCs/>
          <w:lang w:eastAsia="zh-CN"/>
        </w:rPr>
        <w:t xml:space="preserve"> flexible in working with the information you have readily available. </w:t>
      </w:r>
      <w:r>
        <w:rPr>
          <w:lang w:eastAsia="zh-CN"/>
        </w:rPr>
        <w:t xml:space="preserve">If </w:t>
      </w:r>
      <w:r w:rsidR="003549A0">
        <w:rPr>
          <w:lang w:eastAsia="zh-CN"/>
        </w:rPr>
        <w:t>you do</w:t>
      </w:r>
      <w:r w:rsidR="001D05E1">
        <w:rPr>
          <w:lang w:eastAsia="zh-CN"/>
        </w:rPr>
        <w:t xml:space="preserve"> not know some of </w:t>
      </w:r>
      <w:r w:rsidR="003549A0">
        <w:rPr>
          <w:lang w:eastAsia="zh-CN"/>
        </w:rPr>
        <w:t>the information</w:t>
      </w:r>
      <w:r>
        <w:rPr>
          <w:lang w:eastAsia="zh-CN"/>
        </w:rPr>
        <w:t xml:space="preserve">, we will proceed using an estimate or </w:t>
      </w:r>
      <w:r w:rsidR="003549A0">
        <w:rPr>
          <w:lang w:eastAsia="zh-CN"/>
        </w:rPr>
        <w:t>an</w:t>
      </w:r>
      <w:r>
        <w:rPr>
          <w:lang w:eastAsia="zh-CN"/>
        </w:rPr>
        <w:t xml:space="preserve">other </w:t>
      </w:r>
      <w:r w:rsidR="003549A0">
        <w:rPr>
          <w:lang w:eastAsia="zh-CN"/>
        </w:rPr>
        <w:t>alternative</w:t>
      </w:r>
      <w:r>
        <w:rPr>
          <w:lang w:eastAsia="zh-CN"/>
        </w:rPr>
        <w:t>. </w:t>
      </w:r>
    </w:p>
    <w:p w:rsidR="004F276D" w:rsidP="004F276D" w14:paraId="72A3D3EC" w14:textId="77777777">
      <w:pPr>
        <w:rPr>
          <w:b/>
          <w:bCs/>
          <w:u w:val="single"/>
          <w:lang w:eastAsia="zh-CN"/>
        </w:rPr>
      </w:pPr>
    </w:p>
    <w:p w:rsidR="004F276D" w:rsidP="004F276D" w14:paraId="6676745E" w14:textId="77777777">
      <w:pPr>
        <w:rPr>
          <w:sz w:val="20"/>
          <w:szCs w:val="20"/>
          <w:lang w:eastAsia="zh-CN"/>
        </w:rPr>
      </w:pPr>
      <w:r>
        <w:rPr>
          <w:b/>
          <w:bCs/>
          <w:u w:val="single"/>
          <w:lang w:eastAsia="zh-CN"/>
        </w:rPr>
        <w:t>Appointment age</w:t>
      </w:r>
      <w:r>
        <w:rPr>
          <w:b/>
          <w:bCs/>
          <w:color w:val="000000"/>
          <w:u w:val="single"/>
          <w:lang w:eastAsia="zh-CN"/>
        </w:rPr>
        <w:t>nda:</w:t>
      </w:r>
    </w:p>
    <w:p w:rsidR="004F276D" w:rsidP="004F276D" w14:paraId="3E7A9F1C" w14:textId="77777777">
      <w:pPr>
        <w:numPr>
          <w:ilvl w:val="0"/>
          <w:numId w:val="2"/>
        </w:numPr>
        <w:rPr>
          <w:rFonts w:eastAsia="Times New Roman"/>
          <w:sz w:val="20"/>
          <w:szCs w:val="20"/>
          <w:lang w:eastAsia="zh-CN"/>
        </w:rPr>
      </w:pPr>
      <w:r>
        <w:rPr>
          <w:rFonts w:eastAsia="Times New Roman"/>
          <w:lang w:eastAsia="zh-CN"/>
        </w:rPr>
        <w:t>Introduction</w:t>
      </w:r>
    </w:p>
    <w:p w:rsidR="004F276D" w:rsidP="004F276D" w14:paraId="7603EB42" w14:textId="77777777">
      <w:pPr>
        <w:numPr>
          <w:ilvl w:val="0"/>
          <w:numId w:val="2"/>
        </w:numPr>
        <w:rPr>
          <w:rFonts w:eastAsia="Times New Roman"/>
          <w:color w:val="000000"/>
          <w:sz w:val="20"/>
          <w:szCs w:val="20"/>
          <w:lang w:eastAsia="zh-CN"/>
        </w:rPr>
      </w:pPr>
      <w:r>
        <w:rPr>
          <w:rFonts w:eastAsia="Times New Roman"/>
          <w:color w:val="000000"/>
          <w:lang w:eastAsia="zh-CN"/>
        </w:rPr>
        <w:t xml:space="preserve">PPI Overview and uses: </w:t>
      </w:r>
      <w:hyperlink r:id="rId7" w:history="1">
        <w:r>
          <w:rPr>
            <w:rStyle w:val="Hyperlink"/>
            <w:rFonts w:eastAsia="Times New Roman"/>
            <w:color w:val="2F5496"/>
          </w:rPr>
          <w:t>https://www.bls.gov/ppi/ppifaq.htm</w:t>
        </w:r>
      </w:hyperlink>
    </w:p>
    <w:p w:rsidR="004F276D" w:rsidP="004F276D" w14:paraId="1C3B34CB" w14:textId="623B98B7">
      <w:pPr>
        <w:numPr>
          <w:ilvl w:val="0"/>
          <w:numId w:val="2"/>
        </w:numPr>
        <w:rPr>
          <w:rFonts w:eastAsia="Times New Roman"/>
          <w:color w:val="000000"/>
          <w:sz w:val="20"/>
          <w:szCs w:val="20"/>
          <w:lang w:eastAsia="zh-CN"/>
        </w:rPr>
      </w:pPr>
      <w:r>
        <w:rPr>
          <w:rFonts w:eastAsia="Times New Roman"/>
          <w:color w:val="000000"/>
          <w:lang w:eastAsia="zh-CN"/>
        </w:rPr>
        <w:t xml:space="preserve">Confidentiality overview: </w:t>
      </w:r>
      <w:hyperlink r:id="rId8" w:history="1">
        <w:r w:rsidR="00622E4C">
          <w:rPr>
            <w:rStyle w:val="Hyperlink"/>
          </w:rPr>
          <w:t>https://www.bls.gov/bls/confidentiality.htm</w:t>
        </w:r>
      </w:hyperlink>
      <w:bookmarkStart w:id="0" w:name="_GoBack"/>
      <w:bookmarkEnd w:id="0"/>
      <w:r>
        <w:rPr>
          <w:rFonts w:eastAsia="Times New Roman"/>
          <w:lang w:eastAsia="zh-CN"/>
        </w:rPr>
        <w:t> </w:t>
      </w:r>
    </w:p>
    <w:p w:rsidR="004F276D" w:rsidP="004F276D" w14:paraId="580A3F58" w14:textId="77777777">
      <w:pPr>
        <w:numPr>
          <w:ilvl w:val="0"/>
          <w:numId w:val="2"/>
        </w:numPr>
        <w:rPr>
          <w:rFonts w:eastAsia="Times New Roman"/>
          <w:color w:val="000000"/>
          <w:lang w:eastAsia="zh-CN"/>
        </w:rPr>
      </w:pPr>
      <w:r>
        <w:rPr>
          <w:rFonts w:eastAsia="Times New Roman"/>
          <w:color w:val="000000"/>
          <w:lang w:eastAsia="zh-CN"/>
        </w:rPr>
        <w:t xml:space="preserve">Confirm employment and revenue information </w:t>
      </w:r>
    </w:p>
    <w:p w:rsidR="004F276D" w:rsidP="004F276D" w14:paraId="7192B6DD" w14:textId="77777777">
      <w:pPr>
        <w:pStyle w:val="ListParagraph"/>
        <w:numPr>
          <w:ilvl w:val="0"/>
          <w:numId w:val="3"/>
        </w:numPr>
        <w:rPr>
          <w:color w:val="000000"/>
          <w:lang w:eastAsia="zh-CN"/>
        </w:rPr>
      </w:pPr>
      <w:r>
        <w:rPr>
          <w:color w:val="000000" w:themeColor="text1"/>
          <w:lang w:eastAsia="zh-CN"/>
        </w:rPr>
        <w:t>Using the sales report, w</w:t>
      </w:r>
      <w:r w:rsidRPr="27EE368C">
        <w:rPr>
          <w:color w:val="000000" w:themeColor="text1"/>
          <w:lang w:eastAsia="zh-CN"/>
        </w:rPr>
        <w:t xml:space="preserve">e </w:t>
      </w:r>
      <w:r w:rsidRPr="27EE368C">
        <w:rPr>
          <w:color w:val="000000" w:themeColor="text1"/>
          <w:lang w:eastAsia="zh-CN"/>
        </w:rPr>
        <w:t xml:space="preserve">will select </w:t>
      </w:r>
      <w:r w:rsidR="001D05E1">
        <w:rPr>
          <w:color w:val="000000" w:themeColor="text1"/>
          <w:highlight w:val="yellow"/>
          <w:lang w:eastAsia="zh-CN"/>
        </w:rPr>
        <w:t>approximately #</w:t>
      </w:r>
      <w:r w:rsidRPr="27EE368C">
        <w:rPr>
          <w:color w:val="000000" w:themeColor="text1"/>
          <w:lang w:eastAsia="zh-CN"/>
        </w:rPr>
        <w:t xml:space="preserve"> products or services your company sells</w:t>
      </w:r>
      <w:r w:rsidRPr="27EE368C" w:rsidR="507CB2B3">
        <w:rPr>
          <w:color w:val="000000" w:themeColor="text1"/>
          <w:lang w:eastAsia="zh-CN"/>
        </w:rPr>
        <w:t>:</w:t>
      </w:r>
    </w:p>
    <w:p w:rsidR="004F276D" w:rsidRPr="000417CD" w:rsidP="004F276D" w14:paraId="2E71A0D0" w14:textId="77777777">
      <w:pPr>
        <w:pStyle w:val="ListParagraph"/>
        <w:numPr>
          <w:ilvl w:val="1"/>
          <w:numId w:val="3"/>
        </w:numPr>
        <w:rPr>
          <w:bCs/>
          <w:color w:val="000000"/>
          <w:lang w:eastAsia="zh-CN"/>
        </w:rPr>
      </w:pPr>
      <w:r>
        <w:rPr>
          <w:color w:val="000000"/>
          <w:lang w:eastAsia="zh-CN"/>
        </w:rPr>
        <w:t xml:space="preserve">Categorize sales revenue into groupings on the attached </w:t>
      </w:r>
      <w:r w:rsidRPr="000417CD" w:rsidR="00EE6AB8">
        <w:rPr>
          <w:bCs/>
          <w:color w:val="000000"/>
          <w:lang w:eastAsia="zh-CN"/>
        </w:rPr>
        <w:t>document</w:t>
      </w:r>
      <w:r w:rsidR="00EE6AB8">
        <w:rPr>
          <w:bCs/>
          <w:color w:val="000000"/>
          <w:lang w:eastAsia="zh-CN"/>
        </w:rPr>
        <w:t xml:space="preserve"> </w:t>
      </w:r>
      <w:r w:rsidRPr="000417CD" w:rsidR="00EE6AB8">
        <w:rPr>
          <w:bCs/>
          <w:color w:val="000000"/>
          <w:highlight w:val="yellow"/>
          <w:lang w:eastAsia="zh-CN"/>
        </w:rPr>
        <w:t>(</w:t>
      </w:r>
      <w:r w:rsidR="00800C79">
        <w:rPr>
          <w:bCs/>
          <w:color w:val="000000"/>
          <w:highlight w:val="yellow"/>
          <w:lang w:eastAsia="zh-CN"/>
        </w:rPr>
        <w:t>322121.pdf</w:t>
      </w:r>
      <w:r w:rsidRPr="000417CD" w:rsidR="00EE6AB8">
        <w:rPr>
          <w:bCs/>
          <w:color w:val="000000"/>
          <w:highlight w:val="yellow"/>
          <w:lang w:eastAsia="zh-CN"/>
        </w:rPr>
        <w:t>)</w:t>
      </w:r>
    </w:p>
    <w:p w:rsidR="004F276D" w:rsidP="004F276D" w14:paraId="354134E7" w14:textId="77777777">
      <w:pPr>
        <w:pStyle w:val="ListParagraph"/>
        <w:numPr>
          <w:ilvl w:val="1"/>
          <w:numId w:val="3"/>
        </w:numPr>
        <w:rPr>
          <w:color w:val="000000"/>
          <w:lang w:eastAsia="zh-CN"/>
        </w:rPr>
      </w:pPr>
      <w:r w:rsidRPr="27EE368C">
        <w:rPr>
          <w:color w:val="000000" w:themeColor="text1"/>
          <w:lang w:eastAsia="zh-CN"/>
        </w:rPr>
        <w:t>Further break out the sales and select products or services from these categories</w:t>
      </w:r>
      <w:r w:rsidRPr="27EE368C" w:rsidR="20AC8B79">
        <w:rPr>
          <w:color w:val="000000" w:themeColor="text1"/>
          <w:lang w:eastAsia="zh-CN"/>
        </w:rPr>
        <w:t xml:space="preserve"> </w:t>
      </w:r>
    </w:p>
    <w:p w:rsidR="004F276D" w:rsidP="004F276D" w14:paraId="0BAFA2C8" w14:textId="77777777">
      <w:pPr>
        <w:pStyle w:val="ListParagraph"/>
        <w:numPr>
          <w:ilvl w:val="0"/>
          <w:numId w:val="3"/>
        </w:numPr>
        <w:rPr>
          <w:color w:val="000000"/>
          <w:lang w:eastAsia="zh-CN"/>
        </w:rPr>
      </w:pPr>
      <w:r>
        <w:rPr>
          <w:color w:val="000000"/>
          <w:lang w:eastAsia="zh-CN"/>
        </w:rPr>
        <w:t>For each product/service selected, we will ask for the following information:</w:t>
      </w:r>
    </w:p>
    <w:p w:rsidR="004F276D" w:rsidP="004F276D" w14:paraId="28CB9880" w14:textId="77777777">
      <w:pPr>
        <w:pStyle w:val="ListParagraph"/>
        <w:numPr>
          <w:ilvl w:val="1"/>
          <w:numId w:val="3"/>
        </w:numPr>
        <w:rPr>
          <w:color w:val="000000"/>
          <w:lang w:eastAsia="zh-CN"/>
        </w:rPr>
      </w:pPr>
      <w:r>
        <w:rPr>
          <w:color w:val="000000"/>
          <w:lang w:eastAsia="zh-CN"/>
        </w:rPr>
        <w:t xml:space="preserve">Brief description including Product or Part #           </w:t>
      </w:r>
    </w:p>
    <w:p w:rsidR="004F276D" w:rsidP="004F276D" w14:paraId="468D7BE2" w14:textId="77777777">
      <w:pPr>
        <w:pStyle w:val="ListParagraph"/>
        <w:numPr>
          <w:ilvl w:val="1"/>
          <w:numId w:val="3"/>
        </w:numPr>
        <w:rPr>
          <w:color w:val="000000"/>
          <w:lang w:eastAsia="zh-CN"/>
        </w:rPr>
      </w:pPr>
      <w:r>
        <w:rPr>
          <w:color w:val="000000"/>
          <w:lang w:eastAsia="zh-CN"/>
        </w:rPr>
        <w:t xml:space="preserve">Basic terms of </w:t>
      </w:r>
      <w:r w:rsidR="003B4DB2">
        <w:rPr>
          <w:color w:val="000000"/>
          <w:lang w:eastAsia="zh-CN"/>
        </w:rPr>
        <w:t xml:space="preserve">sale </w:t>
      </w:r>
      <w:r>
        <w:rPr>
          <w:color w:val="000000"/>
          <w:lang w:eastAsia="zh-CN"/>
        </w:rPr>
        <w:t>(freight, quantity or other discounts/surcharges, buyer type, etc.)</w:t>
      </w:r>
    </w:p>
    <w:p w:rsidR="004F276D" w:rsidP="004F276D" w14:paraId="1BB376CF" w14:textId="77777777">
      <w:pPr>
        <w:pStyle w:val="ListParagraph"/>
        <w:numPr>
          <w:ilvl w:val="1"/>
          <w:numId w:val="3"/>
        </w:numPr>
        <w:rPr>
          <w:color w:val="000000"/>
          <w:lang w:eastAsia="zh-CN"/>
        </w:rPr>
      </w:pPr>
      <w:r>
        <w:rPr>
          <w:color w:val="000000"/>
          <w:lang w:eastAsia="zh-CN"/>
        </w:rPr>
        <w:t>Current selling price</w:t>
      </w:r>
    </w:p>
    <w:p w:rsidR="004F276D" w:rsidP="000417CD" w14:paraId="41575C50" w14:textId="77777777">
      <w:pPr>
        <w:pStyle w:val="ListParagraph"/>
        <w:numPr>
          <w:ilvl w:val="0"/>
          <w:numId w:val="5"/>
        </w:numPr>
        <w:rPr>
          <w:b/>
          <w:bCs/>
          <w:color w:val="000000"/>
          <w:lang w:eastAsia="zh-CN"/>
        </w:rPr>
      </w:pPr>
      <w:r>
        <w:rPr>
          <w:color w:val="000000"/>
          <w:lang w:eastAsia="zh-CN"/>
        </w:rPr>
        <w:t>Discuss and review instructions for future price updat</w:t>
      </w:r>
      <w:r w:rsidR="008A5058">
        <w:rPr>
          <w:color w:val="000000"/>
          <w:lang w:eastAsia="zh-CN"/>
        </w:rPr>
        <w:t>es</w:t>
      </w:r>
    </w:p>
    <w:p w:rsidR="004F276D" w:rsidP="004F276D" w14:paraId="0D0B940D" w14:textId="77777777">
      <w:pPr>
        <w:rPr>
          <w:b/>
          <w:bCs/>
          <w:color w:val="000000"/>
          <w:lang w:eastAsia="zh-CN"/>
        </w:rPr>
      </w:pPr>
    </w:p>
    <w:p w:rsidR="004F276D" w:rsidP="004F276D" w14:paraId="765276BC" w14:textId="77777777">
      <w:pPr>
        <w:rPr>
          <w:lang w:eastAsia="zh-CN"/>
        </w:rPr>
      </w:pPr>
      <w:r w:rsidRPr="00340832">
        <w:rPr>
          <w:lang w:eastAsia="zh-CN"/>
        </w:rPr>
        <w:t xml:space="preserve">If you have any questions prior to our meeting, please feel free to call me at </w:t>
      </w:r>
      <w:r w:rsidRPr="0098383B">
        <w:rPr>
          <w:highlight w:val="yellow"/>
          <w:lang w:eastAsia="zh-CN"/>
        </w:rPr>
        <w:t>(FE phone)</w:t>
      </w:r>
      <w:r w:rsidRPr="00340832">
        <w:rPr>
          <w:lang w:eastAsia="zh-CN"/>
        </w:rPr>
        <w:t xml:space="preserve"> or respond to this email.</w:t>
      </w:r>
    </w:p>
    <w:p w:rsidR="0098383B" w:rsidRPr="0098383B" w:rsidP="004F276D" w14:paraId="0E27B00A" w14:textId="77777777">
      <w:pPr>
        <w:rPr>
          <w:lang w:eastAsia="zh-CN"/>
        </w:rPr>
      </w:pPr>
    </w:p>
    <w:p w:rsidR="004F276D" w:rsidP="004F276D" w14:paraId="2813EC3D" w14:textId="77777777">
      <w:pPr>
        <w:rPr>
          <w:lang w:eastAsia="zh-CN"/>
        </w:rPr>
      </w:pPr>
      <w:r>
        <w:rPr>
          <w:lang w:eastAsia="zh-CN"/>
        </w:rPr>
        <w:t xml:space="preserve">Thank you, </w:t>
      </w:r>
    </w:p>
    <w:p w:rsidR="004F276D" w:rsidP="004F276D" w14:paraId="60061E4C" w14:textId="77777777">
      <w:pPr>
        <w:rPr>
          <w:lang w:eastAsia="zh-CN"/>
        </w:rPr>
      </w:pPr>
    </w:p>
    <w:p w:rsidR="004F276D" w:rsidP="004F276D" w14:paraId="3C23DF5C" w14:textId="77777777">
      <w:pPr>
        <w:rPr>
          <w:highlight w:val="yellow"/>
          <w:lang w:eastAsia="zh-CN"/>
        </w:rPr>
      </w:pPr>
      <w:r>
        <w:rPr>
          <w:highlight w:val="yellow"/>
          <w:lang w:eastAsia="zh-CN"/>
        </w:rPr>
        <w:t>Mike Smith</w:t>
      </w:r>
    </w:p>
    <w:p w:rsidR="004F276D" w:rsidP="004F276D" w14:paraId="25AC5B3F" w14:textId="77777777">
      <w:pPr>
        <w:rPr>
          <w:highlight w:val="yellow"/>
          <w:lang w:eastAsia="zh-CN"/>
        </w:rPr>
      </w:pPr>
      <w:r>
        <w:rPr>
          <w:highlight w:val="yellow"/>
          <w:lang w:eastAsia="zh-CN"/>
        </w:rPr>
        <w:t>Economist</w:t>
      </w:r>
    </w:p>
    <w:p w:rsidR="004F276D" w:rsidP="004F276D" w14:paraId="4692BEF0" w14:textId="77777777">
      <w:pPr>
        <w:rPr>
          <w:highlight w:val="yellow"/>
          <w:lang w:eastAsia="zh-CN"/>
        </w:rPr>
      </w:pPr>
      <w:r>
        <w:rPr>
          <w:highlight w:val="yellow"/>
          <w:lang w:eastAsia="zh-CN"/>
        </w:rPr>
        <w:t>Phone (333)444-5555</w:t>
      </w:r>
    </w:p>
    <w:p w:rsidR="004F276D" w:rsidP="004F276D" w14:paraId="3BDF84DC" w14:textId="77777777">
      <w:pPr>
        <w:rPr>
          <w:lang w:eastAsia="zh-CN"/>
        </w:rPr>
      </w:pPr>
      <w:hyperlink r:id="rId9" w:history="1">
        <w:r>
          <w:rPr>
            <w:rStyle w:val="Hyperlink"/>
            <w:highlight w:val="yellow"/>
            <w:lang w:eastAsia="zh-CN"/>
          </w:rPr>
          <w:t>Smith.Mike@bls.gov</w:t>
        </w:r>
      </w:hyperlink>
    </w:p>
    <w:p w:rsidR="004F276D" w:rsidP="004F276D" w14:paraId="44EAFD9C" w14:textId="77777777">
      <w:pPr>
        <w:rPr>
          <w:lang w:eastAsia="zh-CN"/>
        </w:rPr>
      </w:pPr>
      <w:r>
        <w:rPr>
          <w:noProof/>
        </w:rPr>
        <w:drawing>
          <wp:inline distT="0" distB="0" distL="0" distR="0">
            <wp:extent cx="1905635" cy="713740"/>
            <wp:effectExtent l="0" t="0" r="0" b="0"/>
            <wp:docPr id="1" name="Picture 1"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905635" cy="713740"/>
                    </a:xfrm>
                    <a:prstGeom prst="rect">
                      <a:avLst/>
                    </a:prstGeom>
                  </pic:spPr>
                </pic:pic>
              </a:graphicData>
            </a:graphic>
          </wp:inline>
        </w:drawing>
      </w:r>
    </w:p>
    <w:p w:rsidR="004F276D" w:rsidP="004F276D" w14:paraId="4B94D5A5" w14:textId="77777777">
      <w:pPr>
        <w:rPr>
          <w:lang w:eastAsia="zh-CN"/>
        </w:rPr>
      </w:pPr>
    </w:p>
    <w:p w:rsidR="004F276D" w:rsidP="004F276D" w14:paraId="3DEEC669" w14:textId="77777777">
      <w:pPr>
        <w:jc w:val="center"/>
        <w:rPr>
          <w:color w:val="365F91"/>
        </w:rPr>
      </w:pPr>
    </w:p>
    <w:p w:rsidR="004F276D" w:rsidP="004F276D" w14:paraId="7D870253" w14:textId="77777777">
      <w:pPr>
        <w:rPr>
          <w:color w:val="0070C0"/>
        </w:rPr>
      </w:pPr>
      <w:r>
        <w:rPr>
          <w:color w:val="0070C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17CD" w14:paraId="62486C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17CD" w14:paraId="531282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17CD" w14:paraId="4B9905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17CD" w14:paraId="3461D7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17CD" w14:paraId="410165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17CD" w14:paraId="049F31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7CC69F5"/>
    <w:multiLevelType w:val="hybridMultilevel"/>
    <w:tmpl w:val="5AACE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5A7226"/>
    <w:multiLevelType w:val="hybridMultilevel"/>
    <w:tmpl w:val="B55E7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3ED484F"/>
    <w:multiLevelType w:val="hybridMultilevel"/>
    <w:tmpl w:val="07745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8C03A7D"/>
    <w:multiLevelType w:val="hybridMultilevel"/>
    <w:tmpl w:val="34F29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789692C"/>
    <w:multiLevelType w:val="hybridMultilevel"/>
    <w:tmpl w:val="1EB46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FEB5E35"/>
    <w:multiLevelType w:val="hybridMultilevel"/>
    <w:tmpl w:val="8FB804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C0"/>
    <w:rsid w:val="000064E7"/>
    <w:rsid w:val="00027ADA"/>
    <w:rsid w:val="00041777"/>
    <w:rsid w:val="000417CD"/>
    <w:rsid w:val="00072030"/>
    <w:rsid w:val="000D3F33"/>
    <w:rsid w:val="000E3D87"/>
    <w:rsid w:val="001135B0"/>
    <w:rsid w:val="0013454F"/>
    <w:rsid w:val="00174E6F"/>
    <w:rsid w:val="001856E6"/>
    <w:rsid w:val="001D05E1"/>
    <w:rsid w:val="00211A70"/>
    <w:rsid w:val="00271C3A"/>
    <w:rsid w:val="00280327"/>
    <w:rsid w:val="002C4DD2"/>
    <w:rsid w:val="00340832"/>
    <w:rsid w:val="00345218"/>
    <w:rsid w:val="003549A0"/>
    <w:rsid w:val="003635C0"/>
    <w:rsid w:val="00382BBB"/>
    <w:rsid w:val="003A41C6"/>
    <w:rsid w:val="003B4DB2"/>
    <w:rsid w:val="004153B8"/>
    <w:rsid w:val="004167A2"/>
    <w:rsid w:val="004504C7"/>
    <w:rsid w:val="00452D5B"/>
    <w:rsid w:val="00466181"/>
    <w:rsid w:val="004C54D3"/>
    <w:rsid w:val="004F276D"/>
    <w:rsid w:val="00514ED3"/>
    <w:rsid w:val="00584E94"/>
    <w:rsid w:val="005B00ED"/>
    <w:rsid w:val="00622E4C"/>
    <w:rsid w:val="00630E21"/>
    <w:rsid w:val="006A4433"/>
    <w:rsid w:val="006F1A37"/>
    <w:rsid w:val="007125F5"/>
    <w:rsid w:val="00800C79"/>
    <w:rsid w:val="008722A0"/>
    <w:rsid w:val="008A5058"/>
    <w:rsid w:val="008EBF39"/>
    <w:rsid w:val="0098383B"/>
    <w:rsid w:val="009B291B"/>
    <w:rsid w:val="009E7929"/>
    <w:rsid w:val="00A81AC3"/>
    <w:rsid w:val="00AA1BC2"/>
    <w:rsid w:val="00AD6164"/>
    <w:rsid w:val="00B42699"/>
    <w:rsid w:val="00B74B7A"/>
    <w:rsid w:val="00C30FB4"/>
    <w:rsid w:val="00C67AC3"/>
    <w:rsid w:val="00C87F70"/>
    <w:rsid w:val="00CC4687"/>
    <w:rsid w:val="00D53804"/>
    <w:rsid w:val="00D75533"/>
    <w:rsid w:val="00DE3FFF"/>
    <w:rsid w:val="00E30088"/>
    <w:rsid w:val="00E36C2C"/>
    <w:rsid w:val="00E46007"/>
    <w:rsid w:val="00EB423B"/>
    <w:rsid w:val="00ED31BE"/>
    <w:rsid w:val="00EE6AB8"/>
    <w:rsid w:val="00F04586"/>
    <w:rsid w:val="00F13E6B"/>
    <w:rsid w:val="00F85F14"/>
    <w:rsid w:val="00F973E1"/>
    <w:rsid w:val="080303DD"/>
    <w:rsid w:val="185D3151"/>
    <w:rsid w:val="1B300BF8"/>
    <w:rsid w:val="20037D1B"/>
    <w:rsid w:val="20AC8B79"/>
    <w:rsid w:val="20E6BA0C"/>
    <w:rsid w:val="27EE368C"/>
    <w:rsid w:val="28012859"/>
    <w:rsid w:val="29D92F0E"/>
    <w:rsid w:val="320764C7"/>
    <w:rsid w:val="336EE97E"/>
    <w:rsid w:val="35A03011"/>
    <w:rsid w:val="372BAC42"/>
    <w:rsid w:val="382BD8F1"/>
    <w:rsid w:val="3B8E3859"/>
    <w:rsid w:val="507CB2B3"/>
    <w:rsid w:val="5251A953"/>
    <w:rsid w:val="5EBA7EDF"/>
    <w:rsid w:val="6061CEBD"/>
    <w:rsid w:val="68486AB1"/>
    <w:rsid w:val="74713074"/>
    <w:rsid w:val="76E362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B0C57"/>
  <w15:chartTrackingRefBased/>
  <w15:docId w15:val="{AD948411-3C5A-4224-B6C5-B29C63F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7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76D"/>
    <w:rPr>
      <w:color w:val="0563C1" w:themeColor="hyperlink"/>
      <w:u w:val="single"/>
    </w:rPr>
  </w:style>
  <w:style w:type="paragraph" w:styleId="ListParagraph">
    <w:name w:val="List Paragraph"/>
    <w:basedOn w:val="Normal"/>
    <w:uiPriority w:val="34"/>
    <w:qFormat/>
    <w:rsid w:val="004F276D"/>
    <w:pPr>
      <w:ind w:left="720"/>
    </w:pPr>
    <w:rPr>
      <w:lang w:eastAsia="ja-JP"/>
    </w:rPr>
  </w:style>
  <w:style w:type="character" w:styleId="CommentReference">
    <w:name w:val="annotation reference"/>
    <w:basedOn w:val="DefaultParagraphFont"/>
    <w:uiPriority w:val="99"/>
    <w:semiHidden/>
    <w:unhideWhenUsed/>
    <w:rsid w:val="00C30FB4"/>
    <w:rPr>
      <w:sz w:val="16"/>
      <w:szCs w:val="16"/>
    </w:rPr>
  </w:style>
  <w:style w:type="paragraph" w:styleId="CommentText">
    <w:name w:val="annotation text"/>
    <w:basedOn w:val="Normal"/>
    <w:link w:val="CommentTextChar"/>
    <w:uiPriority w:val="99"/>
    <w:semiHidden/>
    <w:unhideWhenUsed/>
    <w:rsid w:val="00C30FB4"/>
    <w:rPr>
      <w:sz w:val="20"/>
      <w:szCs w:val="20"/>
    </w:rPr>
  </w:style>
  <w:style w:type="character" w:customStyle="1" w:styleId="CommentTextChar">
    <w:name w:val="Comment Text Char"/>
    <w:basedOn w:val="DefaultParagraphFont"/>
    <w:link w:val="CommentText"/>
    <w:uiPriority w:val="99"/>
    <w:semiHidden/>
    <w:rsid w:val="00C30FB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0FB4"/>
    <w:rPr>
      <w:b/>
      <w:bCs/>
    </w:rPr>
  </w:style>
  <w:style w:type="character" w:customStyle="1" w:styleId="CommentSubjectChar">
    <w:name w:val="Comment Subject Char"/>
    <w:basedOn w:val="CommentTextChar"/>
    <w:link w:val="CommentSubject"/>
    <w:uiPriority w:val="99"/>
    <w:semiHidden/>
    <w:rsid w:val="00C30FB4"/>
    <w:rPr>
      <w:rFonts w:ascii="Calibri" w:hAnsi="Calibri" w:cs="Calibri"/>
      <w:b/>
      <w:bCs/>
      <w:sz w:val="20"/>
      <w:szCs w:val="20"/>
    </w:rPr>
  </w:style>
  <w:style w:type="paragraph" w:styleId="BalloonText">
    <w:name w:val="Balloon Text"/>
    <w:basedOn w:val="Normal"/>
    <w:link w:val="BalloonTextChar"/>
    <w:uiPriority w:val="99"/>
    <w:semiHidden/>
    <w:unhideWhenUsed/>
    <w:rsid w:val="00C30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FB4"/>
    <w:rPr>
      <w:rFonts w:ascii="Segoe UI" w:hAnsi="Segoe UI" w:cs="Segoe UI"/>
      <w:sz w:val="18"/>
      <w:szCs w:val="18"/>
    </w:rPr>
  </w:style>
  <w:style w:type="paragraph" w:styleId="Header">
    <w:name w:val="header"/>
    <w:basedOn w:val="Normal"/>
    <w:link w:val="HeaderChar"/>
    <w:uiPriority w:val="99"/>
    <w:unhideWhenUsed/>
    <w:rsid w:val="000417CD"/>
    <w:pPr>
      <w:tabs>
        <w:tab w:val="center" w:pos="4680"/>
        <w:tab w:val="right" w:pos="9360"/>
      </w:tabs>
    </w:pPr>
  </w:style>
  <w:style w:type="character" w:customStyle="1" w:styleId="HeaderChar">
    <w:name w:val="Header Char"/>
    <w:basedOn w:val="DefaultParagraphFont"/>
    <w:link w:val="Header"/>
    <w:uiPriority w:val="99"/>
    <w:rsid w:val="000417CD"/>
    <w:rPr>
      <w:rFonts w:ascii="Calibri" w:hAnsi="Calibri" w:cs="Calibri"/>
    </w:rPr>
  </w:style>
  <w:style w:type="paragraph" w:styleId="Footer">
    <w:name w:val="footer"/>
    <w:basedOn w:val="Normal"/>
    <w:link w:val="FooterChar"/>
    <w:uiPriority w:val="99"/>
    <w:unhideWhenUsed/>
    <w:rsid w:val="000417CD"/>
    <w:pPr>
      <w:tabs>
        <w:tab w:val="center" w:pos="4680"/>
        <w:tab w:val="right" w:pos="9360"/>
      </w:tabs>
    </w:pPr>
  </w:style>
  <w:style w:type="character" w:customStyle="1" w:styleId="FooterChar">
    <w:name w:val="Footer Char"/>
    <w:basedOn w:val="DefaultParagraphFont"/>
    <w:link w:val="Footer"/>
    <w:uiPriority w:val="99"/>
    <w:rsid w:val="000417CD"/>
    <w:rPr>
      <w:rFonts w:ascii="Calibri" w:hAnsi="Calibri" w:cs="Calibri"/>
    </w:rPr>
  </w:style>
  <w:style w:type="character" w:styleId="Emphasis">
    <w:name w:val="Emphasis"/>
    <w:basedOn w:val="DefaultParagraphFont"/>
    <w:uiPriority w:val="20"/>
    <w:qFormat/>
    <w:rsid w:val="000E3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ppi/ppifaq.htm" TargetMode="External" /><Relationship Id="rId8" Type="http://schemas.openxmlformats.org/officeDocument/2006/relationships/hyperlink" Target="https://www.bls.gov/bls/confidentiality.htm" TargetMode="External" /><Relationship Id="rId9" Type="http://schemas.openxmlformats.org/officeDocument/2006/relationships/hyperlink" Target="mailto:Smith.Mike@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B44606F33FB48BA8A7189F389FA59" ma:contentTypeVersion="2" ma:contentTypeDescription="Create a new document." ma:contentTypeScope="" ma:versionID="67f0b3cf7988e1c669ff90e3b2e91d90">
  <xsd:schema xmlns:xsd="http://www.w3.org/2001/XMLSchema" xmlns:xs="http://www.w3.org/2001/XMLSchema" xmlns:p="http://schemas.microsoft.com/office/2006/metadata/properties" xmlns:ns2="63d10113-0ef6-464e-9e3e-c4a2879d6c01" targetNamespace="http://schemas.microsoft.com/office/2006/metadata/properties" ma:root="true" ma:fieldsID="be4b007ef0397f9df71ad6f4562362f5" ns2:_="">
    <xsd:import namespace="63d10113-0ef6-464e-9e3e-c4a2879d6c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0113-0ef6-464e-9e3e-c4a2879d6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74F62-5E19-48BE-854B-46DBD62255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92B502-7EA1-4792-A3D9-55AB57D80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0113-0ef6-464e-9e3e-c4a2879d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613D2-AAE9-423A-9CBF-BD9B92B93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Dawn - BLS</dc:creator>
  <cp:lastModifiedBy>Gulledge, Robin - BLS</cp:lastModifiedBy>
  <cp:revision>3</cp:revision>
  <dcterms:created xsi:type="dcterms:W3CDTF">2020-12-08T16:27:00Z</dcterms:created>
  <dcterms:modified xsi:type="dcterms:W3CDTF">2021-02-22T20:55:00Z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0x0101001CEB44606F33FB48BA8A7189F389FA59</vt:lpwstr>
  </property>
</Properties>
</file>