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5A06" w:rsidRPr="005473B0" w:rsidP="00D80406" w14:paraId="4A840821" w14:textId="33BB3FEF">
      <w:pPr>
        <w:spacing w:after="0" w:line="240" w:lineRule="auto"/>
        <w:rPr>
          <w:rFonts w:ascii="Calibri" w:eastAsia="MS PGothic" w:hAnsi="Calibri" w:cs="Calibri"/>
          <w:b/>
          <w:color w:val="FF0000"/>
          <w:lang w:eastAsia="zh-CN"/>
        </w:rPr>
      </w:pPr>
      <w:r w:rsidRPr="005473B0">
        <w:rPr>
          <w:rFonts w:ascii="Calibri" w:eastAsia="MS PGothic" w:hAnsi="Calibri" w:cs="Calibri"/>
          <w:b/>
          <w:color w:val="FF0000"/>
          <w:lang w:eastAsia="zh-CN"/>
        </w:rPr>
        <w:t xml:space="preserve">Title: </w:t>
      </w:r>
      <w:r w:rsidR="00EA7C15">
        <w:rPr>
          <w:rFonts w:ascii="Calibri" w:eastAsia="MS PGothic" w:hAnsi="Calibri" w:cs="Calibri"/>
          <w:b/>
          <w:color w:val="FF0000"/>
          <w:lang w:eastAsia="zh-CN"/>
        </w:rPr>
        <w:t xml:space="preserve">PPI Introduction – Identify Potential Contact </w:t>
      </w:r>
    </w:p>
    <w:p w:rsidR="0035026F" w:rsidP="00D80406" w14:paraId="03286AD2" w14:textId="77777777">
      <w:pPr>
        <w:spacing w:after="0" w:line="240" w:lineRule="auto"/>
        <w:rPr>
          <w:rFonts w:ascii="Calibri" w:eastAsia="MS PGothic" w:hAnsi="Calibri" w:cs="Calibri"/>
          <w:color w:val="FF0000"/>
          <w:lang w:eastAsia="zh-CN"/>
        </w:rPr>
      </w:pPr>
    </w:p>
    <w:p w:rsidR="0035026F" w:rsidRPr="00392783" w:rsidP="00D80406" w14:paraId="4096AFCA" w14:textId="6622D634">
      <w:pPr>
        <w:spacing w:after="0" w:line="240" w:lineRule="auto"/>
        <w:rPr>
          <w:rFonts w:ascii="Calibri" w:eastAsia="MS PGothic" w:hAnsi="Calibri" w:cs="Calibri"/>
          <w:color w:val="FF0000"/>
          <w:lang w:eastAsia="zh-CN"/>
        </w:rPr>
      </w:pPr>
      <w:r w:rsidRPr="00392783">
        <w:rPr>
          <w:rFonts w:ascii="Calibri" w:eastAsia="MS PGothic" w:hAnsi="Calibri" w:cs="Calibri"/>
          <w:b/>
          <w:color w:val="FF0000"/>
          <w:lang w:eastAsia="zh-CN"/>
        </w:rPr>
        <w:t>Purpose:</w:t>
      </w:r>
      <w:r w:rsidRPr="00392783">
        <w:rPr>
          <w:rFonts w:ascii="Calibri" w:eastAsia="MS PGothic" w:hAnsi="Calibri" w:cs="Calibri"/>
          <w:color w:val="FF0000"/>
          <w:lang w:eastAsia="zh-CN"/>
        </w:rPr>
        <w:t xml:space="preserve"> This is an email a Fi</w:t>
      </w:r>
      <w:r w:rsidRPr="00392783" w:rsidR="00AA64D9">
        <w:rPr>
          <w:rFonts w:ascii="Calibri" w:eastAsia="MS PGothic" w:hAnsi="Calibri" w:cs="Calibri"/>
          <w:color w:val="FF0000"/>
          <w:lang w:eastAsia="zh-CN"/>
        </w:rPr>
        <w:t>eld Economist would send as a general</w:t>
      </w:r>
      <w:r w:rsidRPr="00392783">
        <w:rPr>
          <w:rFonts w:ascii="Calibri" w:eastAsia="MS PGothic" w:hAnsi="Calibri" w:cs="Calibri"/>
          <w:color w:val="FF0000"/>
          <w:lang w:eastAsia="zh-CN"/>
        </w:rPr>
        <w:t xml:space="preserve"> introduction </w:t>
      </w:r>
      <w:r w:rsidRPr="00392783" w:rsidR="00AA64D9">
        <w:rPr>
          <w:rFonts w:ascii="Calibri" w:eastAsia="MS PGothic" w:hAnsi="Calibri" w:cs="Calibri"/>
          <w:color w:val="FF0000"/>
          <w:lang w:eastAsia="zh-CN"/>
        </w:rPr>
        <w:t>to a</w:t>
      </w:r>
      <w:r w:rsidRPr="00392783">
        <w:rPr>
          <w:rFonts w:ascii="Calibri" w:eastAsia="MS PGothic" w:hAnsi="Calibri" w:cs="Calibri"/>
          <w:color w:val="FF0000"/>
          <w:lang w:eastAsia="zh-CN"/>
        </w:rPr>
        <w:t xml:space="preserve"> non-respondent (Receptionist, HR Rep, etc.).</w:t>
      </w:r>
      <w:r w:rsidRPr="00392783" w:rsidR="00FD5739">
        <w:rPr>
          <w:rFonts w:ascii="Calibri" w:eastAsia="MS PGothic" w:hAnsi="Calibri" w:cs="Calibri"/>
          <w:color w:val="FF0000"/>
          <w:lang w:eastAsia="zh-CN"/>
        </w:rPr>
        <w:t xml:space="preserve"> This email could be used </w:t>
      </w:r>
      <w:r w:rsidRPr="00392783" w:rsidR="00AA64D9">
        <w:rPr>
          <w:rFonts w:ascii="Calibri" w:eastAsia="MS PGothic" w:hAnsi="Calibri" w:cs="Calibri"/>
          <w:color w:val="FF0000"/>
          <w:lang w:eastAsia="zh-CN"/>
        </w:rPr>
        <w:t xml:space="preserve">to help identify an appropriate contact. </w:t>
      </w:r>
    </w:p>
    <w:p w:rsidR="00D80406" w:rsidP="00D80406" w14:paraId="126C2DAE" w14:textId="77777777">
      <w:pPr>
        <w:spacing w:after="0" w:line="240" w:lineRule="auto"/>
        <w:rPr>
          <w:rFonts w:ascii="Calibri" w:eastAsia="MS PGothic" w:hAnsi="Calibri" w:cs="Calibri"/>
          <w:color w:val="000000"/>
          <w:lang w:eastAsia="zh-CN"/>
        </w:rPr>
      </w:pPr>
    </w:p>
    <w:p w:rsidR="00706B01" w:rsidP="00D80406" w14:paraId="4A63C727" w14:textId="457CE542">
      <w:pPr>
        <w:spacing w:after="0" w:line="240" w:lineRule="auto"/>
        <w:rPr>
          <w:rFonts w:ascii="Calibri" w:eastAsia="MS PGothic" w:hAnsi="Calibri" w:cs="Calibri"/>
          <w:color w:val="000000"/>
          <w:lang w:eastAsia="zh-CN"/>
        </w:rPr>
      </w:pPr>
      <w:r>
        <w:rPr>
          <w:rFonts w:ascii="Calibri" w:eastAsia="MS PGothic" w:hAnsi="Calibri" w:cs="Calibri"/>
          <w:color w:val="000000"/>
          <w:lang w:eastAsia="zh-CN"/>
        </w:rPr>
        <w:t>*************************************************************************************</w:t>
      </w:r>
    </w:p>
    <w:p w:rsidR="00706B01" w:rsidRPr="00D80406" w:rsidP="00D80406" w14:paraId="70DC10C9" w14:textId="77777777">
      <w:pPr>
        <w:spacing w:after="0" w:line="240" w:lineRule="auto"/>
        <w:rPr>
          <w:rFonts w:ascii="Calibri" w:eastAsia="MS PGothic" w:hAnsi="Calibri" w:cs="Calibri"/>
          <w:color w:val="000000"/>
          <w:lang w:eastAsia="zh-CN"/>
        </w:rPr>
      </w:pPr>
    </w:p>
    <w:p w:rsidR="00D80406" w:rsidP="00D80406" w14:paraId="126C2DAF" w14:textId="1417B2C0">
      <w:pPr>
        <w:pBdr>
          <w:bottom w:val="double" w:sz="6" w:space="1" w:color="auto"/>
        </w:pBdr>
        <w:spacing w:after="0" w:line="240" w:lineRule="auto"/>
        <w:rPr>
          <w:rFonts w:ascii="Calibri" w:eastAsia="MS PGothic" w:hAnsi="Calibri" w:cs="Calibri"/>
          <w:color w:val="000000"/>
          <w:lang w:eastAsia="zh-CN"/>
        </w:rPr>
      </w:pPr>
      <w:r w:rsidRPr="00F23084">
        <w:rPr>
          <w:rFonts w:ascii="Calibri" w:eastAsia="MS PGothic" w:hAnsi="Calibri" w:cs="Calibri"/>
          <w:b/>
          <w:color w:val="000000"/>
          <w:lang w:eastAsia="zh-CN"/>
        </w:rPr>
        <w:t>Subject:</w:t>
      </w:r>
      <w:r w:rsidRPr="00D80406">
        <w:rPr>
          <w:rFonts w:ascii="Calibri" w:eastAsia="MS PGothic" w:hAnsi="Calibri" w:cs="Calibri"/>
          <w:color w:val="000000"/>
          <w:lang w:eastAsia="zh-CN"/>
        </w:rPr>
        <w:t xml:space="preserve"> </w:t>
      </w:r>
      <w:r w:rsidR="00453751">
        <w:rPr>
          <w:rFonts w:ascii="Calibri" w:eastAsia="MS PGothic" w:hAnsi="Calibri" w:cs="Calibri"/>
          <w:color w:val="000000"/>
          <w:lang w:eastAsia="zh-CN"/>
        </w:rPr>
        <w:t>U.S.</w:t>
      </w:r>
      <w:r w:rsidRPr="00D80406">
        <w:rPr>
          <w:rFonts w:ascii="Calibri" w:eastAsia="MS PGothic" w:hAnsi="Calibri" w:cs="Calibri"/>
          <w:color w:val="000000"/>
          <w:lang w:eastAsia="zh-CN"/>
        </w:rPr>
        <w:t xml:space="preserve"> Bureau of Labor Statistics </w:t>
      </w:r>
      <w:r w:rsidRPr="00C752CF" w:rsidR="00C752CF">
        <w:rPr>
          <w:rFonts w:ascii="Calibri" w:eastAsia="MS PGothic" w:hAnsi="Calibri" w:cs="Calibri"/>
          <w:color w:val="000000"/>
          <w:lang w:eastAsia="zh-CN"/>
        </w:rPr>
        <w:t xml:space="preserve">- </w:t>
      </w:r>
      <w:r w:rsidRPr="00D80406">
        <w:rPr>
          <w:rFonts w:ascii="Calibri" w:eastAsia="MS PGothic" w:hAnsi="Calibri" w:cs="Calibri"/>
          <w:color w:val="000000"/>
          <w:lang w:eastAsia="zh-CN"/>
        </w:rPr>
        <w:t>Producer Price Index (</w:t>
      </w:r>
      <w:r w:rsidRPr="00F23084">
        <w:rPr>
          <w:rFonts w:ascii="Calibri" w:eastAsia="MS PGothic" w:hAnsi="Calibri" w:cs="Calibri"/>
          <w:color w:val="000000"/>
          <w:highlight w:val="yellow"/>
          <w:lang w:eastAsia="zh-CN"/>
        </w:rPr>
        <w:t>333999F000</w:t>
      </w:r>
      <w:r w:rsidRPr="00D80406">
        <w:rPr>
          <w:rFonts w:ascii="Calibri" w:eastAsia="MS PGothic" w:hAnsi="Calibri" w:cs="Calibri"/>
          <w:color w:val="000000"/>
          <w:lang w:eastAsia="zh-CN"/>
        </w:rPr>
        <w:t>)</w:t>
      </w:r>
    </w:p>
    <w:p w:rsidR="00D80406" w:rsidP="00D823C6" w14:paraId="126C2DB0" w14:textId="77777777">
      <w:pPr>
        <w:spacing w:after="0" w:line="240" w:lineRule="auto"/>
        <w:rPr>
          <w:rFonts w:ascii="Calibri" w:eastAsia="MS PGothic" w:hAnsi="Calibri" w:cs="Calibri"/>
          <w:color w:val="000000"/>
          <w:lang w:eastAsia="zh-CN"/>
        </w:rPr>
      </w:pPr>
    </w:p>
    <w:p w:rsidR="007654DD" w:rsidRPr="007654DD" w:rsidP="007654DD" w14:paraId="126C2DB1" w14:textId="31D2A219">
      <w:r w:rsidRPr="00774939">
        <w:rPr>
          <w:highlight w:val="yellow"/>
        </w:rPr>
        <w:t xml:space="preserve">Dear </w:t>
      </w:r>
      <w:r w:rsidRPr="00774939" w:rsidR="00774939">
        <w:rPr>
          <w:highlight w:val="yellow"/>
        </w:rPr>
        <w:t>Name</w:t>
      </w:r>
      <w:r w:rsidRPr="007654DD">
        <w:t>,</w:t>
      </w:r>
    </w:p>
    <w:p w:rsidR="00C752CF" w:rsidRPr="00C752CF" w:rsidP="00C752CF" w14:paraId="126C2DB2" w14:textId="77777777">
      <w:pPr>
        <w:spacing w:after="0"/>
        <w:rPr>
          <w:b/>
          <w:u w:val="single"/>
        </w:rPr>
      </w:pPr>
      <w:r w:rsidRPr="00C752CF">
        <w:rPr>
          <w:b/>
          <w:u w:val="single"/>
        </w:rPr>
        <w:t>Introduction</w:t>
      </w:r>
    </w:p>
    <w:p w:rsidR="00154769" w:rsidP="007654DD" w14:paraId="126C2DB3" w14:textId="3244D7B4">
      <w:r w:rsidRPr="00F57C90">
        <w:t xml:space="preserve">My name is </w:t>
      </w:r>
      <w:r w:rsidRPr="00F23084">
        <w:rPr>
          <w:highlight w:val="yellow"/>
        </w:rPr>
        <w:t>(FE name)</w:t>
      </w:r>
      <w:r w:rsidRPr="00F57C90">
        <w:t xml:space="preserve">, and I am an </w:t>
      </w:r>
      <w:r w:rsidRPr="00706B01" w:rsidR="00706B01">
        <w:rPr>
          <w:highlight w:val="yellow"/>
        </w:rPr>
        <w:t>economist/statistician</w:t>
      </w:r>
      <w:r w:rsidRPr="00F57C90">
        <w:t xml:space="preserve"> with the </w:t>
      </w:r>
      <w:r w:rsidR="00453751">
        <w:t>U.S.</w:t>
      </w:r>
      <w:r w:rsidRPr="00F57C90">
        <w:t xml:space="preserve"> Department of Labor, Bureau of Labor Statistics</w:t>
      </w:r>
      <w:r w:rsidR="009460EE">
        <w:t xml:space="preserve"> (BLS)</w:t>
      </w:r>
      <w:r w:rsidRPr="00F57C90">
        <w:t xml:space="preserve">. We selected your company for participation in the Producer Price Index (PPI), a Principal </w:t>
      </w:r>
      <w:r w:rsidR="006574C2">
        <w:t xml:space="preserve">Federal </w:t>
      </w:r>
      <w:r w:rsidRPr="00F57C90">
        <w:t xml:space="preserve">Economic Indicator that measures the average change over time in the selling prices received by domestic producers of goods and services. </w:t>
      </w:r>
    </w:p>
    <w:p w:rsidR="00C752CF" w:rsidRPr="00C752CF" w:rsidP="00C752CF" w14:paraId="126C2DB4" w14:textId="77777777">
      <w:pPr>
        <w:spacing w:after="0"/>
        <w:rPr>
          <w:b/>
          <w:u w:val="single"/>
        </w:rPr>
      </w:pPr>
      <w:r>
        <w:rPr>
          <w:b/>
          <w:u w:val="single"/>
        </w:rPr>
        <w:t>Objective</w:t>
      </w:r>
    </w:p>
    <w:p w:rsidR="00F57C90" w:rsidRPr="007654DD" w:rsidP="00F57C90" w14:paraId="126C2DB6" w14:textId="57931BE2">
      <w:r>
        <w:t>I</w:t>
      </w:r>
      <w:r w:rsidRPr="007654DD">
        <w:t xml:space="preserve"> </w:t>
      </w:r>
      <w:r>
        <w:t>would like to</w:t>
      </w:r>
      <w:r w:rsidRPr="007654DD">
        <w:t xml:space="preserve"> set up a brief me</w:t>
      </w:r>
      <w:r w:rsidR="003D4466">
        <w:t>eting where we will select</w:t>
      </w:r>
      <w:r w:rsidRPr="007654DD">
        <w:t xml:space="preserve"> </w:t>
      </w:r>
      <w:r w:rsidRPr="003D4466" w:rsidR="00154769">
        <w:rPr>
          <w:highlight w:val="yellow"/>
        </w:rPr>
        <w:t xml:space="preserve">approximately </w:t>
      </w:r>
      <w:r w:rsidRPr="003D4466">
        <w:rPr>
          <w:highlight w:val="yellow"/>
        </w:rPr>
        <w:t>FOUR</w:t>
      </w:r>
      <w:r w:rsidRPr="007654DD">
        <w:t xml:space="preserve"> items </w:t>
      </w:r>
      <w:r>
        <w:t>that are</w:t>
      </w:r>
      <w:r w:rsidRPr="007654DD">
        <w:t xml:space="preserve"> representative of your </w:t>
      </w:r>
      <w:r>
        <w:t>company’s output.  We will</w:t>
      </w:r>
      <w:r w:rsidR="00154769">
        <w:t xml:space="preserve"> record a brief</w:t>
      </w:r>
      <w:r w:rsidRPr="007654DD">
        <w:t xml:space="preserve"> description, the terms</w:t>
      </w:r>
      <w:r>
        <w:t xml:space="preserve"> of sale</w:t>
      </w:r>
      <w:r w:rsidRPr="007654DD">
        <w:t xml:space="preserve">, and the selling price for each. We will </w:t>
      </w:r>
      <w:r>
        <w:t xml:space="preserve">ask for </w:t>
      </w:r>
      <w:r w:rsidRPr="007654DD">
        <w:t>update</w:t>
      </w:r>
      <w:r>
        <w:t>d</w:t>
      </w:r>
      <w:r w:rsidRPr="007654DD">
        <w:t xml:space="preserve"> prices of those items periodically</w:t>
      </w:r>
      <w:r>
        <w:t xml:space="preserve"> so we can follow the change in price over time.</w:t>
      </w:r>
      <w:r w:rsidR="003D2CCB">
        <w:t xml:space="preserve"> </w:t>
      </w:r>
    </w:p>
    <w:p w:rsidR="00F57C90" w:rsidRPr="00C752CF" w:rsidP="00F57C90" w14:paraId="126C2DB7" w14:textId="60728040">
      <w:r>
        <w:t>BLS will use a</w:t>
      </w:r>
      <w:r w:rsidRPr="007654DD">
        <w:t>ll collected information exclusively for statistical purposes and only authorized persons</w:t>
      </w:r>
      <w:r>
        <w:t xml:space="preserve"> will have access to your data</w:t>
      </w:r>
      <w:r w:rsidR="009460EE">
        <w:t xml:space="preserve"> – </w:t>
      </w:r>
      <w:hyperlink r:id="rId7" w:history="1">
        <w:r w:rsidR="008B5442">
          <w:rPr>
            <w:rStyle w:val="Hyperlink"/>
          </w:rPr>
          <w:t>https://www</w:t>
        </w:r>
        <w:bookmarkStart w:id="0" w:name="_GoBack"/>
        <w:bookmarkEnd w:id="0"/>
        <w:r w:rsidR="008B5442">
          <w:rPr>
            <w:rStyle w:val="Hyperlink"/>
          </w:rPr>
          <w:t>.</w:t>
        </w:r>
        <w:r w:rsidR="008B5442">
          <w:rPr>
            <w:rStyle w:val="Hyperlink"/>
          </w:rPr>
          <w:t>bls.gov/bls/confidentiality.htm</w:t>
        </w:r>
      </w:hyperlink>
    </w:p>
    <w:p w:rsidR="00F57C90" w:rsidP="00F57C90" w14:paraId="126C2DB8" w14:textId="77777777">
      <w:r w:rsidRPr="00C752CF">
        <w:t xml:space="preserve">Please </w:t>
      </w:r>
      <w:r w:rsidRPr="00154769" w:rsidR="00154769">
        <w:t>provide the name and contact information</w:t>
      </w:r>
      <w:r w:rsidR="00154769">
        <w:t xml:space="preserve"> of the appropriate person I can contact for the information </w:t>
      </w:r>
      <w:r w:rsidR="009B28CA">
        <w:t xml:space="preserve">needed. They can </w:t>
      </w:r>
      <w:r w:rsidR="00154769">
        <w:t xml:space="preserve">feel free to </w:t>
      </w:r>
      <w:r w:rsidRPr="00C752CF">
        <w:t xml:space="preserve">call </w:t>
      </w:r>
      <w:r w:rsidR="009B28CA">
        <w:t xml:space="preserve">me </w:t>
      </w:r>
      <w:r w:rsidRPr="00C752CF">
        <w:t xml:space="preserve">at </w:t>
      </w:r>
      <w:r w:rsidRPr="001F35F5" w:rsidR="009460EE">
        <w:rPr>
          <w:highlight w:val="yellow"/>
          <w:lang w:eastAsia="zh-CN"/>
        </w:rPr>
        <w:t>(333)</w:t>
      </w:r>
      <w:r w:rsidR="00453751">
        <w:rPr>
          <w:highlight w:val="yellow"/>
          <w:lang w:eastAsia="zh-CN"/>
        </w:rPr>
        <w:t xml:space="preserve"> </w:t>
      </w:r>
      <w:r w:rsidRPr="001F35F5" w:rsidR="009460EE">
        <w:rPr>
          <w:highlight w:val="yellow"/>
          <w:lang w:eastAsia="zh-CN"/>
        </w:rPr>
        <w:t>444-5555</w:t>
      </w:r>
      <w:r w:rsidR="00154769">
        <w:rPr>
          <w:lang w:eastAsia="zh-CN"/>
        </w:rPr>
        <w:t xml:space="preserve"> </w:t>
      </w:r>
      <w:r w:rsidRPr="00C752CF">
        <w:t>or contact me via email to set up a meeting.</w:t>
      </w:r>
    </w:p>
    <w:p w:rsidR="00F57C90" w:rsidRPr="007654DD" w:rsidP="00F57C90" w14:paraId="126C2DB9" w14:textId="77777777">
      <w:r w:rsidRPr="006E2401">
        <w:rPr>
          <w:highlight w:val="yellow"/>
        </w:rPr>
        <w:t>I am available to meet any of the following dates:</w:t>
      </w:r>
    </w:p>
    <w:p w:rsidR="00F57C90" w:rsidRPr="00D823C6" w:rsidP="00F57C90" w14:paraId="126C2DBA" w14:textId="77777777">
      <w:pPr>
        <w:pStyle w:val="ListParagraph"/>
        <w:numPr>
          <w:ilvl w:val="0"/>
          <w:numId w:val="1"/>
        </w:numPr>
        <w:rPr>
          <w:highlight w:val="yellow"/>
        </w:rPr>
      </w:pPr>
      <w:r w:rsidRPr="00D823C6">
        <w:rPr>
          <w:highlight w:val="yellow"/>
        </w:rPr>
        <w:t>Wednesday, February 12th @ before noon</w:t>
      </w:r>
      <w:r w:rsidR="009460EE">
        <w:rPr>
          <w:highlight w:val="yellow"/>
        </w:rPr>
        <w:t xml:space="preserve"> </w:t>
      </w:r>
      <w:r w:rsidR="009460EE">
        <w:rPr>
          <w:color w:val="000000"/>
          <w:highlight w:val="yellow"/>
          <w:lang w:eastAsia="zh-CN"/>
        </w:rPr>
        <w:t>(EST)</w:t>
      </w:r>
    </w:p>
    <w:p w:rsidR="00F57C90" w:rsidRPr="00D823C6" w:rsidP="00F57C90" w14:paraId="126C2DBB" w14:textId="77777777">
      <w:pPr>
        <w:pStyle w:val="ListParagraph"/>
        <w:numPr>
          <w:ilvl w:val="0"/>
          <w:numId w:val="1"/>
        </w:numPr>
        <w:rPr>
          <w:highlight w:val="yellow"/>
        </w:rPr>
      </w:pPr>
      <w:r w:rsidRPr="00D823C6">
        <w:rPr>
          <w:highlight w:val="yellow"/>
        </w:rPr>
        <w:t>Thursday, February 13th @ 9 am or 11 am</w:t>
      </w:r>
      <w:r w:rsidR="009460EE">
        <w:rPr>
          <w:highlight w:val="yellow"/>
        </w:rPr>
        <w:t xml:space="preserve"> </w:t>
      </w:r>
      <w:r w:rsidR="009460EE">
        <w:rPr>
          <w:color w:val="000000"/>
          <w:highlight w:val="yellow"/>
          <w:lang w:eastAsia="zh-CN"/>
        </w:rPr>
        <w:t>(EST)</w:t>
      </w:r>
    </w:p>
    <w:p w:rsidR="00F57C90" w:rsidRPr="00432AFF" w:rsidP="00F57C90" w14:paraId="126C2DBC" w14:textId="77777777">
      <w:pPr>
        <w:pStyle w:val="ListParagraph"/>
        <w:numPr>
          <w:ilvl w:val="0"/>
          <w:numId w:val="1"/>
        </w:numPr>
        <w:rPr>
          <w:highlight w:val="yellow"/>
        </w:rPr>
      </w:pPr>
      <w:r w:rsidRPr="00D823C6">
        <w:rPr>
          <w:highlight w:val="yellow"/>
        </w:rPr>
        <w:t>Tuesday, February 18th @ 1 pm</w:t>
      </w:r>
      <w:r w:rsidR="009460EE">
        <w:rPr>
          <w:highlight w:val="yellow"/>
        </w:rPr>
        <w:t xml:space="preserve"> </w:t>
      </w:r>
      <w:r w:rsidR="009460EE">
        <w:rPr>
          <w:color w:val="000000"/>
          <w:highlight w:val="yellow"/>
          <w:lang w:eastAsia="zh-CN"/>
        </w:rPr>
        <w:t>(EST)</w:t>
      </w:r>
    </w:p>
    <w:p w:rsidR="00F57C90" w:rsidRPr="007654DD" w:rsidP="00F57C90" w14:paraId="126C2DBD" w14:textId="77777777">
      <w:r>
        <w:t>Sincerely</w:t>
      </w:r>
      <w:r w:rsidRPr="007654DD">
        <w:t>,</w:t>
      </w:r>
    </w:p>
    <w:p w:rsidR="001F35F5" w:rsidRPr="001F35F5" w:rsidP="001F35F5" w14:paraId="126C2DBE" w14:textId="77777777">
      <w:pPr>
        <w:spacing w:after="0"/>
        <w:rPr>
          <w:highlight w:val="yellow"/>
          <w:lang w:eastAsia="zh-CN"/>
        </w:rPr>
      </w:pPr>
      <w:r w:rsidRPr="001F35F5">
        <w:rPr>
          <w:highlight w:val="yellow"/>
          <w:lang w:eastAsia="zh-CN"/>
        </w:rPr>
        <w:t>Mike Smith</w:t>
      </w:r>
    </w:p>
    <w:p w:rsidR="001F35F5" w:rsidRPr="001F35F5" w:rsidP="001F35F5" w14:paraId="126C2DBF" w14:textId="77777777">
      <w:pPr>
        <w:spacing w:after="0"/>
        <w:rPr>
          <w:highlight w:val="yellow"/>
          <w:lang w:eastAsia="zh-CN"/>
        </w:rPr>
      </w:pPr>
      <w:r w:rsidRPr="001F35F5">
        <w:rPr>
          <w:highlight w:val="yellow"/>
          <w:lang w:eastAsia="zh-CN"/>
        </w:rPr>
        <w:t>Economist</w:t>
      </w:r>
    </w:p>
    <w:p w:rsidR="001F35F5" w:rsidRPr="001F35F5" w:rsidP="001F35F5" w14:paraId="126C2DC0" w14:textId="77777777">
      <w:pPr>
        <w:spacing w:after="0"/>
        <w:rPr>
          <w:highlight w:val="yellow"/>
          <w:lang w:eastAsia="zh-CN"/>
        </w:rPr>
      </w:pPr>
      <w:r w:rsidRPr="001F35F5">
        <w:rPr>
          <w:highlight w:val="yellow"/>
          <w:lang w:eastAsia="zh-CN"/>
        </w:rPr>
        <w:t>Phone (333)</w:t>
      </w:r>
      <w:r w:rsidR="00453751">
        <w:rPr>
          <w:highlight w:val="yellow"/>
          <w:lang w:eastAsia="zh-CN"/>
        </w:rPr>
        <w:t xml:space="preserve"> </w:t>
      </w:r>
      <w:r w:rsidRPr="001F35F5">
        <w:rPr>
          <w:highlight w:val="yellow"/>
          <w:lang w:eastAsia="zh-CN"/>
        </w:rPr>
        <w:t>444-5555</w:t>
      </w:r>
    </w:p>
    <w:p w:rsidR="001F35F5" w:rsidRPr="001F35F5" w:rsidP="001F35F5" w14:paraId="126C2DC1" w14:textId="77777777">
      <w:pPr>
        <w:spacing w:after="0"/>
        <w:rPr>
          <w:lang w:eastAsia="zh-CN"/>
        </w:rPr>
      </w:pPr>
      <w:hyperlink r:id="rId8" w:history="1">
        <w:r w:rsidRPr="001F35F5">
          <w:rPr>
            <w:color w:val="0563C1" w:themeColor="hyperlink"/>
            <w:highlight w:val="yellow"/>
            <w:u w:val="single"/>
            <w:lang w:eastAsia="zh-CN"/>
          </w:rPr>
          <w:t>Smith.Mike@bls.gov</w:t>
        </w:r>
      </w:hyperlink>
    </w:p>
    <w:p w:rsidR="001F35F5" w:rsidRPr="001F35F5" w:rsidP="001F35F5" w14:paraId="126C2DC2" w14:textId="77777777">
      <w:pPr>
        <w:rPr>
          <w:lang w:eastAsia="zh-CN"/>
        </w:rPr>
      </w:pPr>
      <w:r w:rsidRPr="001F35F5">
        <w:rPr>
          <w:noProof/>
        </w:rPr>
        <w:drawing>
          <wp:inline distT="0" distB="0" distL="0" distR="0">
            <wp:extent cx="1905635" cy="713740"/>
            <wp:effectExtent l="0" t="0" r="0" b="0"/>
            <wp:docPr id="1" name="Picture 1"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nal signature look"/>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635" cy="713740"/>
                    </a:xfrm>
                    <a:prstGeom prst="rect">
                      <a:avLst/>
                    </a:prstGeom>
                    <a:noFill/>
                    <a:ln>
                      <a:noFill/>
                    </a:ln>
                  </pic:spPr>
                </pic:pic>
              </a:graphicData>
            </a:graphic>
          </wp:inline>
        </w:drawing>
      </w:r>
    </w:p>
    <w:p w:rsidR="00D62D45" w:rsidP="001F35F5" w14:paraId="036CC073" w14:textId="77777777">
      <w:pPr>
        <w:rPr>
          <w:lang w:eastAsia="zh-CN"/>
        </w:rPr>
      </w:pPr>
    </w:p>
    <w:p w:rsidR="00591E98" w:rsidRPr="001F35F5" w:rsidP="001F35F5" w14:paraId="126C2DC6" w14:textId="77777777">
      <w:pPr>
        <w:rPr>
          <w:color w:val="0070C0"/>
        </w:rPr>
      </w:pPr>
      <w:r w:rsidRPr="001F35F5">
        <w:rPr>
          <w:color w:val="0070C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52272D"/>
    <w:multiLevelType w:val="hybridMultilevel"/>
    <w:tmpl w:val="3806A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DD"/>
    <w:rsid w:val="001437A7"/>
    <w:rsid w:val="00154769"/>
    <w:rsid w:val="0016700A"/>
    <w:rsid w:val="001F35F5"/>
    <w:rsid w:val="0026084E"/>
    <w:rsid w:val="002F4A54"/>
    <w:rsid w:val="0035026F"/>
    <w:rsid w:val="00392783"/>
    <w:rsid w:val="003D2B0D"/>
    <w:rsid w:val="003D2CCB"/>
    <w:rsid w:val="003D4466"/>
    <w:rsid w:val="00432AFF"/>
    <w:rsid w:val="00453751"/>
    <w:rsid w:val="00496BA1"/>
    <w:rsid w:val="005473B0"/>
    <w:rsid w:val="00591E98"/>
    <w:rsid w:val="0060599E"/>
    <w:rsid w:val="00610DD3"/>
    <w:rsid w:val="006574C2"/>
    <w:rsid w:val="00665F66"/>
    <w:rsid w:val="006E2401"/>
    <w:rsid w:val="00706B01"/>
    <w:rsid w:val="007654DD"/>
    <w:rsid w:val="00774939"/>
    <w:rsid w:val="0081043E"/>
    <w:rsid w:val="008B5442"/>
    <w:rsid w:val="008F2D8F"/>
    <w:rsid w:val="009460EE"/>
    <w:rsid w:val="0098220A"/>
    <w:rsid w:val="00983962"/>
    <w:rsid w:val="009B28CA"/>
    <w:rsid w:val="00A26B69"/>
    <w:rsid w:val="00AA64D9"/>
    <w:rsid w:val="00AB710F"/>
    <w:rsid w:val="00AF5A06"/>
    <w:rsid w:val="00B56DA7"/>
    <w:rsid w:val="00C752CF"/>
    <w:rsid w:val="00D62D45"/>
    <w:rsid w:val="00D80406"/>
    <w:rsid w:val="00D823C6"/>
    <w:rsid w:val="00E87DCF"/>
    <w:rsid w:val="00EA7C15"/>
    <w:rsid w:val="00F23084"/>
    <w:rsid w:val="00F57C90"/>
    <w:rsid w:val="00FD57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C2DAA"/>
  <w15:chartTrackingRefBased/>
  <w15:docId w15:val="{92494BEF-2D67-412E-9AC9-FDFEF1BF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3C6"/>
    <w:rPr>
      <w:color w:val="0563C1" w:themeColor="hyperlink"/>
      <w:u w:val="single"/>
    </w:rPr>
  </w:style>
  <w:style w:type="paragraph" w:styleId="ListParagraph">
    <w:name w:val="List Paragraph"/>
    <w:basedOn w:val="Normal"/>
    <w:uiPriority w:val="34"/>
    <w:qFormat/>
    <w:rsid w:val="00D823C6"/>
    <w:pPr>
      <w:ind w:left="720"/>
      <w:contextualSpacing/>
    </w:pPr>
  </w:style>
  <w:style w:type="character" w:styleId="CommentReference">
    <w:name w:val="annotation reference"/>
    <w:basedOn w:val="DefaultParagraphFont"/>
    <w:uiPriority w:val="99"/>
    <w:semiHidden/>
    <w:unhideWhenUsed/>
    <w:rsid w:val="00F57C90"/>
    <w:rPr>
      <w:sz w:val="16"/>
      <w:szCs w:val="16"/>
    </w:rPr>
  </w:style>
  <w:style w:type="paragraph" w:styleId="CommentText">
    <w:name w:val="annotation text"/>
    <w:basedOn w:val="Normal"/>
    <w:link w:val="CommentTextChar"/>
    <w:uiPriority w:val="99"/>
    <w:semiHidden/>
    <w:unhideWhenUsed/>
    <w:rsid w:val="00F57C90"/>
    <w:pPr>
      <w:spacing w:line="240" w:lineRule="auto"/>
    </w:pPr>
    <w:rPr>
      <w:sz w:val="20"/>
      <w:szCs w:val="20"/>
    </w:rPr>
  </w:style>
  <w:style w:type="character" w:customStyle="1" w:styleId="CommentTextChar">
    <w:name w:val="Comment Text Char"/>
    <w:basedOn w:val="DefaultParagraphFont"/>
    <w:link w:val="CommentText"/>
    <w:uiPriority w:val="99"/>
    <w:semiHidden/>
    <w:rsid w:val="00F57C90"/>
    <w:rPr>
      <w:sz w:val="20"/>
      <w:szCs w:val="20"/>
    </w:rPr>
  </w:style>
  <w:style w:type="paragraph" w:styleId="BalloonText">
    <w:name w:val="Balloon Text"/>
    <w:basedOn w:val="Normal"/>
    <w:link w:val="BalloonTextChar"/>
    <w:uiPriority w:val="99"/>
    <w:semiHidden/>
    <w:unhideWhenUsed/>
    <w:rsid w:val="00F5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7C90"/>
    <w:rPr>
      <w:b/>
      <w:bCs/>
    </w:rPr>
  </w:style>
  <w:style w:type="character" w:customStyle="1" w:styleId="CommentSubjectChar">
    <w:name w:val="Comment Subject Char"/>
    <w:basedOn w:val="CommentTextChar"/>
    <w:link w:val="CommentSubject"/>
    <w:uiPriority w:val="99"/>
    <w:semiHidden/>
    <w:rsid w:val="00F57C90"/>
    <w:rPr>
      <w:b/>
      <w:bCs/>
      <w:sz w:val="20"/>
      <w:szCs w:val="20"/>
    </w:rPr>
  </w:style>
  <w:style w:type="character" w:styleId="FollowedHyperlink">
    <w:name w:val="FollowedHyperlink"/>
    <w:basedOn w:val="DefaultParagraphFont"/>
    <w:uiPriority w:val="99"/>
    <w:semiHidden/>
    <w:unhideWhenUsed/>
    <w:rsid w:val="008B5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1.png@01D661D5.4F0B307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bls/confidentiality.htm" TargetMode="External" /><Relationship Id="rId8" Type="http://schemas.openxmlformats.org/officeDocument/2006/relationships/hyperlink" Target="mailto:Smith.Mike@bls.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B44606F33FB48BA8A7189F389FA59" ma:contentTypeVersion="2" ma:contentTypeDescription="Create a new document." ma:contentTypeScope="" ma:versionID="67f0b3cf7988e1c669ff90e3b2e91d90">
  <xsd:schema xmlns:xsd="http://www.w3.org/2001/XMLSchema" xmlns:xs="http://www.w3.org/2001/XMLSchema" xmlns:p="http://schemas.microsoft.com/office/2006/metadata/properties" xmlns:ns2="63d10113-0ef6-464e-9e3e-c4a2879d6c01" targetNamespace="http://schemas.microsoft.com/office/2006/metadata/properties" ma:root="true" ma:fieldsID="be4b007ef0397f9df71ad6f4562362f5" ns2:_="">
    <xsd:import namespace="63d10113-0ef6-464e-9e3e-c4a2879d6c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0113-0ef6-464e-9e3e-c4a2879d6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EF85D-C53A-4036-B1C3-E8EF60F07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23291-956E-4AD4-BC88-EBD223EC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0113-0ef6-464e-9e3e-c4a2879d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D4679-C7B9-408F-921F-C989A49A0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Joseph - BLS</dc:creator>
  <cp:lastModifiedBy>Gulledge, Robin - BLS</cp:lastModifiedBy>
  <cp:revision>3</cp:revision>
  <dcterms:created xsi:type="dcterms:W3CDTF">2020-12-08T16:23:00Z</dcterms:created>
  <dcterms:modified xsi:type="dcterms:W3CDTF">2021-02-22T20:50:00Z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0x0101001CEB44606F33FB48BA8A7189F389FA59</vt:lpwstr>
  </property>
</Properties>
</file>