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4158" w:rsidP="00DE4158" w14:paraId="79470A16" w14:textId="77777777">
      <w:pPr>
        <w:pStyle w:val="Header"/>
        <w:ind w:left="288"/>
        <w:jc w:val="right"/>
      </w:pPr>
      <w:r>
        <w:t xml:space="preserve">Form </w:t>
      </w:r>
      <w:r>
        <w:t>approved</w:t>
      </w:r>
    </w:p>
    <w:p w:rsidR="00DE4158" w:rsidP="00DE4158" w14:paraId="355AE7E7" w14:textId="77777777">
      <w:pPr>
        <w:pStyle w:val="Header"/>
        <w:ind w:left="288"/>
        <w:jc w:val="right"/>
      </w:pPr>
      <w:r>
        <w:tab/>
        <w:t>OMB No. 0920</w:t>
      </w:r>
      <w:r w:rsidRPr="006A541B">
        <w:t>-</w:t>
      </w:r>
      <w:r>
        <w:t>XXXX</w:t>
      </w:r>
    </w:p>
    <w:p w:rsidR="00DE4158" w:rsidP="00DE4158" w14:paraId="7B7F5C4F" w14:textId="77777777">
      <w:pPr>
        <w:pStyle w:val="Header"/>
        <w:ind w:left="288"/>
        <w:jc w:val="right"/>
      </w:pPr>
      <w:r>
        <w:tab/>
        <w:t>Expiration date: XX</w:t>
      </w:r>
      <w:r w:rsidRPr="006A541B">
        <w:t>/</w:t>
      </w:r>
      <w:r>
        <w:t>XX</w:t>
      </w:r>
      <w:r w:rsidRPr="006A541B">
        <w:t>/</w:t>
      </w:r>
      <w:r>
        <w:t>XXXX</w:t>
      </w:r>
    </w:p>
    <w:p w:rsidR="00DE4158" w:rsidP="007F176C" w14:paraId="74D5F950" w14:textId="77777777">
      <w:pPr>
        <w:spacing w:after="0" w:line="276" w:lineRule="auto"/>
        <w:textAlignment w:val="baseline"/>
        <w:rPr>
          <w:rFonts w:eastAsia="Times New Roman" w:cstheme="minorHAnsi"/>
          <w:b/>
          <w:bCs/>
          <w:sz w:val="36"/>
          <w:szCs w:val="36"/>
        </w:rPr>
      </w:pPr>
    </w:p>
    <w:p w:rsidR="002E26D2" w:rsidRPr="007F176C" w:rsidP="007F176C" w14:paraId="5B2BF509" w14:textId="2880EB77">
      <w:pPr>
        <w:spacing w:after="0" w:line="276" w:lineRule="auto"/>
        <w:textAlignment w:val="baseline"/>
        <w:rPr>
          <w:rFonts w:eastAsia="Times New Roman" w:cstheme="minorHAnsi"/>
          <w:sz w:val="36"/>
          <w:szCs w:val="36"/>
        </w:rPr>
      </w:pPr>
      <w:r w:rsidRPr="00785680">
        <w:rPr>
          <w:rFonts w:eastAsia="Times New Roman" w:cstheme="minorHAnsi"/>
          <w:b/>
          <w:bCs/>
          <w:sz w:val="36"/>
          <w:szCs w:val="36"/>
        </w:rPr>
        <w:t>Public Health Law Fellowship</w:t>
      </w:r>
      <w:r w:rsidRPr="00785680">
        <w:rPr>
          <w:rFonts w:eastAsia="Times New Roman" w:cstheme="minorHAnsi"/>
          <w:b/>
          <w:bCs/>
          <w:sz w:val="36"/>
          <w:szCs w:val="36"/>
        </w:rPr>
        <w:t xml:space="preserve"> </w:t>
      </w:r>
      <w:r>
        <w:rPr>
          <w:rFonts w:eastAsia="Times New Roman" w:cstheme="minorHAnsi"/>
          <w:b/>
          <w:bCs/>
          <w:sz w:val="36"/>
          <w:szCs w:val="36"/>
        </w:rPr>
        <w:t>—</w:t>
      </w:r>
      <w:r w:rsidRPr="007F176C">
        <w:rPr>
          <w:rFonts w:eastAsia="Times New Roman" w:cstheme="minorHAnsi"/>
          <w:b/>
          <w:bCs/>
          <w:sz w:val="36"/>
          <w:szCs w:val="36"/>
        </w:rPr>
        <w:t xml:space="preserve"> Welcome</w:t>
      </w:r>
      <w:r>
        <w:rPr>
          <w:rFonts w:eastAsia="Times New Roman" w:cstheme="minorHAnsi"/>
          <w:b/>
          <w:bCs/>
          <w:sz w:val="36"/>
          <w:szCs w:val="36"/>
        </w:rPr>
        <w:t xml:space="preserve"> </w:t>
      </w:r>
      <w:r w:rsidRPr="007F176C">
        <w:rPr>
          <w:rFonts w:eastAsia="Times New Roman" w:cstheme="minorHAnsi"/>
          <w:b/>
          <w:bCs/>
          <w:sz w:val="36"/>
          <w:szCs w:val="36"/>
        </w:rPr>
        <w:t>Survey</w:t>
      </w:r>
      <w:r w:rsidRPr="007F176C">
        <w:rPr>
          <w:rFonts w:eastAsia="Times New Roman" w:cstheme="minorHAnsi"/>
          <w:sz w:val="36"/>
          <w:szCs w:val="36"/>
        </w:rPr>
        <w:t> </w:t>
      </w:r>
    </w:p>
    <w:p w:rsidR="002E26D2" w:rsidRPr="007F176C" w:rsidP="007F176C" w14:paraId="40643922" w14:textId="77777777">
      <w:pPr>
        <w:spacing w:after="0" w:line="276" w:lineRule="auto"/>
        <w:textAlignment w:val="baseline"/>
        <w:rPr>
          <w:rFonts w:eastAsia="Times New Roman" w:cstheme="minorHAnsi"/>
        </w:rPr>
      </w:pPr>
      <w:r w:rsidRPr="007F176C">
        <w:rPr>
          <w:rFonts w:eastAsia="Times New Roman" w:cstheme="minorHAnsi"/>
        </w:rPr>
        <w:t>Welcome to the Public Health Law Fellowship! </w:t>
      </w:r>
    </w:p>
    <w:p w:rsidR="002E26D2" w:rsidRPr="007F176C" w:rsidP="007F176C" w14:paraId="5FF0962E" w14:textId="77777777">
      <w:pPr>
        <w:spacing w:after="0" w:line="276" w:lineRule="auto"/>
        <w:textAlignment w:val="baseline"/>
        <w:rPr>
          <w:rFonts w:eastAsia="Times New Roman" w:cstheme="minorHAnsi"/>
        </w:rPr>
      </w:pPr>
      <w:r w:rsidRPr="007F176C">
        <w:rPr>
          <w:rFonts w:eastAsia="Times New Roman" w:cstheme="minorHAnsi"/>
        </w:rPr>
        <w:t> </w:t>
      </w:r>
    </w:p>
    <w:p w:rsidR="002E26D2" w:rsidRPr="007F176C" w:rsidP="007F176C" w14:paraId="7D128BF0" w14:textId="76F2F09F">
      <w:pPr>
        <w:spacing w:after="0" w:line="276" w:lineRule="auto"/>
        <w:textAlignment w:val="baseline"/>
        <w:rPr>
          <w:rFonts w:eastAsia="Times New Roman" w:cstheme="minorHAnsi"/>
        </w:rPr>
      </w:pPr>
      <w:r w:rsidRPr="007F176C">
        <w:rPr>
          <w:rFonts w:eastAsia="Times New Roman" w:cstheme="minorHAnsi"/>
        </w:rPr>
        <w:t xml:space="preserve">To help us assess how participating in the fellowship affects your professional skills and career progression, we request that you complete a brief survey before reporting to your host site. The survey asks for your race, gender identity, disability status, and a series of questions about public health law. You will be asked for your race, gender identity, and disability status to help us assess the level of diversity in our </w:t>
      </w:r>
      <w:r w:rsidR="00785680">
        <w:rPr>
          <w:rFonts w:eastAsia="Times New Roman" w:cstheme="minorHAnsi"/>
        </w:rPr>
        <w:t>f</w:t>
      </w:r>
      <w:r w:rsidRPr="007F176C" w:rsidR="00785680">
        <w:rPr>
          <w:rFonts w:eastAsia="Times New Roman" w:cstheme="minorHAnsi"/>
        </w:rPr>
        <w:t xml:space="preserve">ellowship </w:t>
      </w:r>
      <w:r w:rsidRPr="007F176C">
        <w:rPr>
          <w:rFonts w:eastAsia="Times New Roman" w:cstheme="minorHAnsi"/>
        </w:rPr>
        <w:t>program. These demographic data will be reported only in the aggregate. You may also select "prefer not to respond" to questions about your race, gender identity, and disability status. </w:t>
      </w:r>
    </w:p>
    <w:p w:rsidR="002E26D2" w:rsidRPr="007F176C" w:rsidP="007F176C" w14:paraId="4B8F659B" w14:textId="77777777">
      <w:pPr>
        <w:spacing w:after="0" w:line="276" w:lineRule="auto"/>
        <w:textAlignment w:val="baseline"/>
        <w:rPr>
          <w:rFonts w:eastAsia="Times New Roman" w:cstheme="minorHAnsi"/>
        </w:rPr>
      </w:pPr>
      <w:r w:rsidRPr="007F176C">
        <w:rPr>
          <w:rFonts w:eastAsia="Times New Roman" w:cstheme="minorHAnsi"/>
        </w:rPr>
        <w:t> </w:t>
      </w:r>
    </w:p>
    <w:p w:rsidR="002E26D2" w:rsidRPr="007F176C" w:rsidP="7DA10C76" w14:paraId="1E260FE3" w14:textId="62B7EC0D">
      <w:pPr>
        <w:spacing w:after="0" w:line="276" w:lineRule="auto"/>
        <w:textAlignment w:val="baseline"/>
        <w:rPr>
          <w:rFonts w:eastAsia="Times New Roman"/>
        </w:rPr>
      </w:pPr>
      <w:r w:rsidRPr="70DABDC2">
        <w:rPr>
          <w:rFonts w:eastAsia="Times New Roman"/>
        </w:rPr>
        <w:t>The requested information is used for assessment and continuous quality improvement of CDC fellowship activities and services. CDC will securely treat data/information and will not disclose it unless otherwise compelled by law. All data will be used to evaluate and improve the Public Health Law Fellowship and will be reported only in the aggregate.  </w:t>
      </w:r>
    </w:p>
    <w:p w:rsidR="002E26D2" w:rsidRPr="007F176C" w:rsidP="007F176C" w14:paraId="353C4BE9" w14:textId="77777777">
      <w:pPr>
        <w:spacing w:after="0" w:line="276" w:lineRule="auto"/>
        <w:textAlignment w:val="baseline"/>
        <w:rPr>
          <w:rFonts w:eastAsia="Times New Roman" w:cstheme="minorHAnsi"/>
        </w:rPr>
      </w:pPr>
      <w:r w:rsidRPr="007F176C">
        <w:rPr>
          <w:rFonts w:eastAsia="Times New Roman" w:cstheme="minorHAnsi"/>
        </w:rPr>
        <w:t> </w:t>
      </w:r>
    </w:p>
    <w:p w:rsidR="002E26D2" w:rsidRPr="007F176C" w:rsidP="007F176C" w14:paraId="6538F851" w14:textId="4891F1BC">
      <w:pPr>
        <w:spacing w:after="0" w:line="276" w:lineRule="auto"/>
        <w:textAlignment w:val="baseline"/>
        <w:rPr>
          <w:rFonts w:eastAsia="Times New Roman" w:cstheme="minorHAnsi"/>
        </w:rPr>
      </w:pPr>
      <w:r w:rsidRPr="007F176C">
        <w:rPr>
          <w:rFonts w:eastAsia="Times New Roman" w:cstheme="minorHAnsi"/>
        </w:rPr>
        <w:t xml:space="preserve">This survey is anonymous and confidential. Participation in the survey is completely voluntary. As a result, we will not be able to follow up with individual responses because we will not know who entered them. If you would like to speak with someone regarding your responses, please reach out directly to the </w:t>
      </w:r>
      <w:r w:rsidR="00785680">
        <w:rPr>
          <w:rFonts w:eastAsia="Times New Roman" w:cstheme="minorHAnsi"/>
        </w:rPr>
        <w:t>f</w:t>
      </w:r>
      <w:r w:rsidRPr="007F176C" w:rsidR="00785680">
        <w:rPr>
          <w:rFonts w:eastAsia="Times New Roman" w:cstheme="minorHAnsi"/>
        </w:rPr>
        <w:t xml:space="preserve">ellowship </w:t>
      </w:r>
      <w:r w:rsidRPr="007F176C">
        <w:rPr>
          <w:rFonts w:eastAsia="Times New Roman" w:cstheme="minorHAnsi"/>
        </w:rPr>
        <w:t>coordinators. </w:t>
      </w:r>
    </w:p>
    <w:p w:rsidR="002E26D2" w:rsidRPr="007F176C" w:rsidP="007F176C" w14:paraId="559B30FD" w14:textId="77777777">
      <w:pPr>
        <w:spacing w:after="0" w:line="276" w:lineRule="auto"/>
        <w:textAlignment w:val="baseline"/>
        <w:rPr>
          <w:rFonts w:eastAsia="Times New Roman" w:cstheme="minorHAnsi"/>
        </w:rPr>
      </w:pPr>
      <w:r w:rsidRPr="007F176C">
        <w:rPr>
          <w:rFonts w:eastAsia="Times New Roman" w:cstheme="minorHAnsi"/>
        </w:rPr>
        <w:t> </w:t>
      </w:r>
    </w:p>
    <w:p w:rsidR="00176292" w:rsidRPr="007F176C" w:rsidP="007F176C" w14:paraId="090220CB" w14:textId="5FCAE1DA">
      <w:pPr>
        <w:spacing w:after="0" w:line="276" w:lineRule="auto"/>
        <w:textAlignment w:val="baseline"/>
        <w:rPr>
          <w:rFonts w:eastAsia="Segoe UI" w:cstheme="minorHAnsi"/>
          <w:color w:val="000000" w:themeColor="text1"/>
        </w:rPr>
      </w:pPr>
      <w:r w:rsidRPr="007F176C">
        <w:rPr>
          <w:rFonts w:eastAsia="Segoe UI" w:cstheme="minorHAnsi"/>
          <w:color w:val="000000" w:themeColor="text1"/>
        </w:rPr>
        <w:t xml:space="preserve">To complete this survey, please select the answer that applies to each question posed below. If it is </w:t>
      </w:r>
      <w:r w:rsidR="00507172">
        <w:rPr>
          <w:rFonts w:eastAsia="Segoe UI" w:cstheme="minorHAnsi"/>
          <w:color w:val="000000" w:themeColor="text1"/>
        </w:rPr>
        <w:t>possible</w:t>
      </w:r>
      <w:r w:rsidRPr="007F176C">
        <w:rPr>
          <w:rFonts w:eastAsia="Segoe UI" w:cstheme="minorHAnsi"/>
          <w:color w:val="000000" w:themeColor="text1"/>
        </w:rPr>
        <w:t xml:space="preserve"> to choose more than one answer, the question will have an instruction to </w:t>
      </w:r>
      <w:r w:rsidR="00785680">
        <w:rPr>
          <w:rFonts w:eastAsia="Segoe UI" w:cstheme="minorHAnsi"/>
          <w:color w:val="000000" w:themeColor="text1"/>
        </w:rPr>
        <w:t>“</w:t>
      </w:r>
      <w:r w:rsidRPr="007F176C">
        <w:rPr>
          <w:rFonts w:eastAsia="Segoe UI" w:cstheme="minorHAnsi"/>
          <w:color w:val="000000" w:themeColor="text1"/>
        </w:rPr>
        <w:t>select all that apply.</w:t>
      </w:r>
      <w:r w:rsidR="00785680">
        <w:rPr>
          <w:rFonts w:eastAsia="Segoe UI" w:cstheme="minorHAnsi"/>
          <w:color w:val="000000" w:themeColor="text1"/>
        </w:rPr>
        <w:t>”</w:t>
      </w:r>
    </w:p>
    <w:p w:rsidR="00176292" w:rsidRPr="007F176C" w:rsidP="007F176C" w14:paraId="31B0CAE9" w14:textId="77777777">
      <w:pPr>
        <w:spacing w:after="0" w:line="276" w:lineRule="auto"/>
        <w:textAlignment w:val="baseline"/>
        <w:rPr>
          <w:rFonts w:eastAsia="Segoe UI" w:cstheme="minorHAnsi"/>
          <w:color w:val="000000" w:themeColor="text1"/>
        </w:rPr>
      </w:pPr>
    </w:p>
    <w:p w:rsidR="00176292" w:rsidRPr="007F176C" w:rsidP="007F176C" w14:paraId="66652B34" w14:textId="77777777">
      <w:pPr>
        <w:spacing w:after="0" w:line="276" w:lineRule="auto"/>
        <w:textAlignment w:val="baseline"/>
        <w:rPr>
          <w:rFonts w:eastAsia="Segoe UI" w:cstheme="minorHAnsi"/>
          <w:color w:val="000000" w:themeColor="text1"/>
        </w:rPr>
      </w:pPr>
      <w:r w:rsidRPr="007F176C">
        <w:rPr>
          <w:rFonts w:eastAsia="Segoe UI" w:cstheme="minorHAnsi"/>
          <w:color w:val="000000" w:themeColor="text1"/>
        </w:rPr>
        <w:t>Text-To-Speech functionality is enabled. It is set to off but can be turned on when clicked. This will enable the text to be read out loud. You must have computer speakers turned on.</w:t>
      </w:r>
    </w:p>
    <w:p w:rsidR="00176292" w:rsidRPr="007F176C" w:rsidP="007F176C" w14:paraId="52374C92" w14:textId="77777777">
      <w:pPr>
        <w:spacing w:after="0" w:line="276" w:lineRule="auto"/>
        <w:textAlignment w:val="baseline"/>
        <w:rPr>
          <w:rFonts w:eastAsia="Segoe UI" w:cstheme="minorHAnsi"/>
          <w:color w:val="000000" w:themeColor="text1"/>
        </w:rPr>
      </w:pPr>
    </w:p>
    <w:p w:rsidR="00176292" w:rsidRPr="007F176C" w:rsidP="007F176C" w14:paraId="2E815F59" w14:textId="77777777">
      <w:pPr>
        <w:spacing w:after="0" w:line="276" w:lineRule="auto"/>
        <w:textAlignment w:val="baseline"/>
        <w:rPr>
          <w:rFonts w:eastAsia="Segoe UI" w:cstheme="minorHAnsi"/>
          <w:color w:val="000000" w:themeColor="text1"/>
        </w:rPr>
      </w:pPr>
      <w:r w:rsidRPr="007F176C">
        <w:rPr>
          <w:rFonts w:eastAsia="Segoe UI" w:cstheme="minorHAnsi"/>
          <w:color w:val="000000" w:themeColor="text1"/>
        </w:rPr>
        <w:t>There is no time limit to complete the survey. All questions will be displayed on one page. You will see two options at the bottom of the page, “Save &amp; Return Later” and “Submit,” indicating the end of the survey.</w:t>
      </w:r>
    </w:p>
    <w:p w:rsidR="00176292" w:rsidRPr="007F176C" w:rsidP="007F176C" w14:paraId="343398CC" w14:textId="77777777">
      <w:pPr>
        <w:spacing w:after="0" w:line="276" w:lineRule="auto"/>
        <w:textAlignment w:val="baseline"/>
        <w:rPr>
          <w:rFonts w:eastAsia="Segoe UI" w:cstheme="minorHAnsi"/>
          <w:color w:val="000000" w:themeColor="text1"/>
        </w:rPr>
      </w:pPr>
    </w:p>
    <w:p w:rsidR="00176292" w:rsidRPr="007F176C" w:rsidP="007F176C" w14:paraId="3A799E2E" w14:textId="18612874">
      <w:pPr>
        <w:spacing w:after="0" w:line="276" w:lineRule="auto"/>
        <w:textAlignment w:val="baseline"/>
        <w:rPr>
          <w:rFonts w:eastAsia="Segoe UI" w:cstheme="minorHAnsi"/>
          <w:color w:val="000000" w:themeColor="text1"/>
        </w:rPr>
      </w:pPr>
      <w:r>
        <w:rPr>
          <w:rFonts w:eastAsia="Segoe UI" w:cstheme="minorHAnsi"/>
          <w:color w:val="000000" w:themeColor="text1"/>
        </w:rPr>
        <w:t>Before</w:t>
      </w:r>
      <w:r w:rsidRPr="007F176C">
        <w:rPr>
          <w:rFonts w:eastAsia="Segoe UI" w:cstheme="minorHAnsi"/>
          <w:color w:val="000000" w:themeColor="text1"/>
        </w:rPr>
        <w:t xml:space="preserve"> submitting your survey, you may save your progress and return later to complete the survey by selecting the “Save &amp; Return Later” option at the bottom of the page. If you select “Save &amp; Return Later,” you will be given a return code when leaving a survey. The return code is required to re-enter and finish the survey. We are not able to retrieve lost codes, so if you cannot find your code</w:t>
      </w:r>
      <w:r w:rsidR="00785680">
        <w:rPr>
          <w:rFonts w:eastAsia="Segoe UI" w:cstheme="minorHAnsi"/>
          <w:color w:val="000000" w:themeColor="text1"/>
        </w:rPr>
        <w:t>,</w:t>
      </w:r>
      <w:r w:rsidRPr="007F176C">
        <w:rPr>
          <w:rFonts w:eastAsia="Segoe UI" w:cstheme="minorHAnsi"/>
          <w:color w:val="000000" w:themeColor="text1"/>
        </w:rPr>
        <w:t xml:space="preserve"> you will need to restart the survey. Selecting “Save &amp; Return Later” does not submit your answers.</w:t>
      </w:r>
    </w:p>
    <w:p w:rsidR="00176292" w:rsidRPr="007F176C" w:rsidP="007F176C" w14:paraId="66B61CE8" w14:textId="77777777">
      <w:pPr>
        <w:spacing w:after="0" w:line="276" w:lineRule="auto"/>
        <w:textAlignment w:val="baseline"/>
        <w:rPr>
          <w:rFonts w:eastAsia="Segoe UI" w:cstheme="minorHAnsi"/>
          <w:color w:val="000000" w:themeColor="text1"/>
        </w:rPr>
      </w:pPr>
    </w:p>
    <w:p w:rsidR="00E83C26" w:rsidRPr="007F176C" w:rsidP="007F176C" w14:paraId="0F61A922" w14:textId="737FD415">
      <w:pPr>
        <w:spacing w:after="0" w:line="276" w:lineRule="auto"/>
        <w:textAlignment w:val="baseline"/>
        <w:rPr>
          <w:rFonts w:eastAsia="Segoe UI" w:cstheme="minorHAnsi"/>
          <w:color w:val="000000" w:themeColor="text1"/>
        </w:rPr>
      </w:pPr>
      <w:r w:rsidRPr="007F176C">
        <w:rPr>
          <w:rFonts w:eastAsia="Segoe UI" w:cstheme="minorHAnsi"/>
          <w:color w:val="000000" w:themeColor="text1"/>
        </w:rPr>
        <w:t>To submit your answers, you must select “Submit.” Your survey responses will be submitted, and you will see a survey completion note thanking you for your submission. You will not be able to edit your responses once your survey is submitted.</w:t>
      </w:r>
    </w:p>
    <w:p w:rsidR="00176292" w:rsidRPr="007F176C" w:rsidP="007F176C" w14:paraId="592980FF" w14:textId="77777777">
      <w:pPr>
        <w:spacing w:after="0" w:line="276" w:lineRule="auto"/>
        <w:textAlignment w:val="baseline"/>
        <w:rPr>
          <w:rFonts w:eastAsia="Times New Roman" w:cstheme="minorHAnsi"/>
        </w:rPr>
      </w:pPr>
    </w:p>
    <w:p w:rsidR="002E26D2" w:rsidP="007F176C" w14:paraId="28764DBE" w14:textId="4E28896D">
      <w:pPr>
        <w:spacing w:after="0" w:line="276" w:lineRule="auto"/>
        <w:textAlignment w:val="baseline"/>
        <w:rPr>
          <w:rFonts w:eastAsia="Times New Roman" w:cstheme="minorHAnsi"/>
        </w:rPr>
      </w:pPr>
      <w:r w:rsidRPr="007F176C">
        <w:rPr>
          <w:rFonts w:eastAsia="Times New Roman" w:cstheme="minorHAnsi"/>
        </w:rPr>
        <w:t>If you have any questions or concerns, please reach out to Abigail Ferrell (</w:t>
      </w:r>
      <w:hyperlink r:id="rId8" w:tgtFrame="_blank" w:history="1">
        <w:r w:rsidRPr="007F176C">
          <w:rPr>
            <w:rFonts w:eastAsia="Times New Roman" w:cstheme="minorHAnsi"/>
            <w:color w:val="0563C1"/>
            <w:u w:val="single"/>
          </w:rPr>
          <w:t>FFerrell@cdc.gov</w:t>
        </w:r>
      </w:hyperlink>
      <w:r w:rsidRPr="007F176C">
        <w:rPr>
          <w:rFonts w:eastAsia="Times New Roman" w:cstheme="minorHAnsi"/>
        </w:rPr>
        <w:t>). </w:t>
      </w:r>
    </w:p>
    <w:p w:rsidR="007F176C" w:rsidRPr="007F176C" w:rsidP="007F176C" w14:paraId="042CFC45" w14:textId="77777777">
      <w:pPr>
        <w:spacing w:after="0" w:line="276" w:lineRule="auto"/>
        <w:textAlignment w:val="baseline"/>
        <w:rPr>
          <w:rFonts w:eastAsia="Times New Roman" w:cstheme="minorHAnsi"/>
        </w:rPr>
      </w:pPr>
    </w:p>
    <w:p w:rsidR="002E26D2" w:rsidRPr="007F176C" w:rsidP="62CFA3A2" w14:paraId="5D914857" w14:textId="4A7F1C1E">
      <w:pPr>
        <w:shd w:val="clear" w:color="auto" w:fill="E0E0E0"/>
        <w:spacing w:after="0" w:line="240" w:lineRule="auto"/>
        <w:textAlignment w:val="baseline"/>
        <w:rPr>
          <w:rFonts w:eastAsia="Times New Roman"/>
        </w:rPr>
      </w:pPr>
      <w:r w:rsidRPr="3FBF7A87">
        <w:rPr>
          <w:rFonts w:eastAsia="Times New Roman"/>
        </w:rPr>
        <w:t xml:space="preserve">Public reporting burden of this collection of information is estimated to average </w:t>
      </w:r>
      <w:r w:rsidRPr="3FBF7A87" w:rsidR="009115CF">
        <w:rPr>
          <w:rFonts w:eastAsia="Times New Roman"/>
        </w:rPr>
        <w:t>6</w:t>
      </w:r>
      <w:r w:rsidRPr="3FBF7A87" w:rsidR="00383FC1">
        <w:rPr>
          <w:rFonts w:eastAsia="Times New Roman"/>
        </w:rPr>
        <w:t xml:space="preserve"> </w:t>
      </w:r>
      <w:r w:rsidRPr="3FBF7A87">
        <w:rPr>
          <w:rFonts w:eastAsia="Times New Roman"/>
        </w:rPr>
        <w:t xml:space="preserve">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w:t>
      </w:r>
      <w:r w:rsidRPr="3FBF7A87" w:rsidR="145A5DBF">
        <w:rPr>
          <w:rFonts w:eastAsia="Times New Roman"/>
        </w:rPr>
        <w:t>H21-8</w:t>
      </w:r>
      <w:r w:rsidRPr="3FBF7A87">
        <w:rPr>
          <w:rFonts w:eastAsia="Times New Roman"/>
        </w:rPr>
        <w:t>, Atlanta, GA 303</w:t>
      </w:r>
      <w:r w:rsidRPr="3FBF7A87" w:rsidR="5F1786BB">
        <w:rPr>
          <w:rFonts w:eastAsia="Times New Roman"/>
        </w:rPr>
        <w:t>29</w:t>
      </w:r>
      <w:r w:rsidRPr="3FBF7A87">
        <w:rPr>
          <w:rFonts w:eastAsia="Times New Roman"/>
        </w:rPr>
        <w:t>; ATTN: PRA (0920-</w:t>
      </w:r>
      <w:r w:rsidR="004D33A1">
        <w:rPr>
          <w:rFonts w:eastAsia="Times New Roman"/>
        </w:rPr>
        <w:t>XXXX</w:t>
      </w:r>
      <w:r w:rsidRPr="3FBF7A87">
        <w:rPr>
          <w:rFonts w:eastAsia="Times New Roman"/>
        </w:rPr>
        <w:t>). </w:t>
      </w:r>
    </w:p>
    <w:p w:rsidR="002E26D2" w:rsidRPr="007F176C" w:rsidP="002E26D2" w14:paraId="29911509" w14:textId="77777777">
      <w:pPr>
        <w:spacing w:after="0" w:line="240" w:lineRule="auto"/>
        <w:textAlignment w:val="baseline"/>
        <w:rPr>
          <w:rFonts w:eastAsia="Times New Roman" w:cstheme="minorHAnsi"/>
        </w:rPr>
      </w:pPr>
      <w:r w:rsidRPr="007F176C">
        <w:rPr>
          <w:rFonts w:eastAsia="Times New Roman" w:cstheme="minorHAnsi"/>
        </w:rPr>
        <w:t> </w:t>
      </w:r>
    </w:p>
    <w:p w:rsidR="002E26D2" w:rsidRPr="007F176C" w:rsidP="002E26D2" w14:paraId="3DE0D588" w14:textId="22D2BFF4">
      <w:pPr>
        <w:spacing w:after="0" w:line="240" w:lineRule="auto"/>
        <w:textAlignment w:val="baseline"/>
        <w:rPr>
          <w:rFonts w:eastAsia="Times New Roman" w:cstheme="minorHAnsi"/>
        </w:rPr>
      </w:pPr>
      <w:r w:rsidRPr="007F176C">
        <w:rPr>
          <w:rFonts w:eastAsia="Times New Roman" w:cstheme="minorHAnsi"/>
        </w:rPr>
        <w:t>What is the expected duration of your fellowship?  </w:t>
      </w:r>
    </w:p>
    <w:p w:rsidR="002E26D2" w:rsidRPr="007F176C" w:rsidP="002E26D2" w14:paraId="756CA562" w14:textId="77777777">
      <w:pPr>
        <w:numPr>
          <w:ilvl w:val="0"/>
          <w:numId w:val="1"/>
        </w:numPr>
        <w:spacing w:after="0" w:line="240" w:lineRule="auto"/>
        <w:ind w:left="1080" w:firstLine="0"/>
        <w:textAlignment w:val="baseline"/>
        <w:rPr>
          <w:rFonts w:eastAsia="Times New Roman" w:cstheme="minorHAnsi"/>
        </w:rPr>
      </w:pPr>
      <w:r w:rsidRPr="007F176C">
        <w:rPr>
          <w:rFonts w:eastAsia="Times New Roman" w:cstheme="minorHAnsi"/>
        </w:rPr>
        <w:t>Semester </w:t>
      </w:r>
    </w:p>
    <w:p w:rsidR="002E26D2" w:rsidRPr="007F176C" w:rsidP="002E26D2" w14:paraId="64119EC7" w14:textId="77777777">
      <w:pPr>
        <w:numPr>
          <w:ilvl w:val="0"/>
          <w:numId w:val="1"/>
        </w:numPr>
        <w:spacing w:after="0" w:line="240" w:lineRule="auto"/>
        <w:ind w:left="1080" w:firstLine="0"/>
        <w:textAlignment w:val="baseline"/>
        <w:rPr>
          <w:rFonts w:eastAsia="Times New Roman" w:cstheme="minorHAnsi"/>
        </w:rPr>
      </w:pPr>
      <w:r w:rsidRPr="007F176C">
        <w:rPr>
          <w:rFonts w:eastAsia="Times New Roman" w:cstheme="minorHAnsi"/>
        </w:rPr>
        <w:t>Academic year </w:t>
      </w:r>
    </w:p>
    <w:p w:rsidR="002E26D2" w:rsidRPr="007F176C" w:rsidP="002E26D2" w14:paraId="13053401" w14:textId="77777777">
      <w:pPr>
        <w:numPr>
          <w:ilvl w:val="0"/>
          <w:numId w:val="1"/>
        </w:numPr>
        <w:spacing w:after="0" w:line="240" w:lineRule="auto"/>
        <w:ind w:left="1080" w:firstLine="0"/>
        <w:textAlignment w:val="baseline"/>
        <w:rPr>
          <w:rFonts w:eastAsia="Times New Roman" w:cstheme="minorHAnsi"/>
        </w:rPr>
      </w:pPr>
      <w:r w:rsidRPr="007F176C">
        <w:rPr>
          <w:rFonts w:eastAsia="Times New Roman" w:cstheme="minorHAnsi"/>
        </w:rPr>
        <w:t>Calendar year </w:t>
      </w:r>
    </w:p>
    <w:p w:rsidR="002E26D2" w:rsidRPr="007F176C" w:rsidP="002E26D2" w14:paraId="49A8B991" w14:textId="478B991F">
      <w:pPr>
        <w:spacing w:after="0" w:line="240" w:lineRule="auto"/>
        <w:textAlignment w:val="baseline"/>
        <w:rPr>
          <w:rFonts w:eastAsia="Times New Roman" w:cstheme="minorHAnsi"/>
        </w:rPr>
      </w:pPr>
      <w:r w:rsidRPr="007F176C">
        <w:rPr>
          <w:rFonts w:eastAsia="Times New Roman" w:cstheme="minorHAnsi"/>
        </w:rPr>
        <w:t>On average, how many hours per week do you anticipate that you will work? ____________</w:t>
      </w:r>
      <w:r w:rsidR="007F176C">
        <w:rPr>
          <w:rFonts w:eastAsia="Times New Roman" w:cstheme="minorHAnsi"/>
        </w:rPr>
        <w:t>____</w:t>
      </w:r>
      <w:r w:rsidRPr="007F176C">
        <w:rPr>
          <w:rFonts w:eastAsia="Times New Roman" w:cstheme="minorHAnsi"/>
        </w:rPr>
        <w:t> </w:t>
      </w:r>
    </w:p>
    <w:p w:rsidR="002E26D2" w:rsidRPr="007F176C" w:rsidP="002E26D2" w14:paraId="68E3DA26" w14:textId="16E5080F">
      <w:pPr>
        <w:spacing w:after="0" w:line="240" w:lineRule="auto"/>
        <w:textAlignment w:val="baseline"/>
        <w:rPr>
          <w:rFonts w:eastAsia="Times New Roman" w:cstheme="minorHAnsi"/>
        </w:rPr>
      </w:pPr>
      <w:r w:rsidRPr="007F176C">
        <w:rPr>
          <w:rFonts w:eastAsia="Times New Roman" w:cstheme="minorHAnsi"/>
        </w:rPr>
        <w:t>What is your expected graduation date? If you have already graduated, please enter the date you graduated with your most recent degree. __________________________________</w:t>
      </w:r>
      <w:r w:rsidR="007F176C">
        <w:rPr>
          <w:rFonts w:eastAsia="Times New Roman" w:cstheme="minorHAnsi"/>
        </w:rPr>
        <w:t>___________</w:t>
      </w:r>
      <w:r w:rsidRPr="007F176C">
        <w:rPr>
          <w:rFonts w:eastAsia="Times New Roman" w:cstheme="minorHAnsi"/>
        </w:rPr>
        <w:t> </w:t>
      </w:r>
    </w:p>
    <w:p w:rsidR="002E26D2" w:rsidRPr="007F176C" w:rsidP="002E26D2" w14:paraId="0834C1EB" w14:textId="77777777">
      <w:pPr>
        <w:spacing w:after="0" w:line="240" w:lineRule="auto"/>
        <w:textAlignment w:val="baseline"/>
        <w:rPr>
          <w:rFonts w:eastAsia="Times New Roman" w:cstheme="minorHAnsi"/>
        </w:rPr>
      </w:pPr>
      <w:r w:rsidRPr="007F176C">
        <w:rPr>
          <w:rFonts w:eastAsia="Times New Roman" w:cstheme="minorHAnsi"/>
        </w:rPr>
        <w:t>Which of the below best describes your fellowship?  </w:t>
      </w:r>
    </w:p>
    <w:p w:rsidR="002E26D2" w:rsidRPr="007F176C" w:rsidP="002E26D2" w14:paraId="6B000D3D" w14:textId="62599ED0">
      <w:pPr>
        <w:numPr>
          <w:ilvl w:val="0"/>
          <w:numId w:val="2"/>
        </w:numPr>
        <w:spacing w:after="0" w:line="240" w:lineRule="auto"/>
        <w:ind w:left="1080" w:firstLine="0"/>
        <w:textAlignment w:val="baseline"/>
        <w:rPr>
          <w:rFonts w:eastAsia="Times New Roman" w:cstheme="minorHAnsi"/>
        </w:rPr>
      </w:pPr>
      <w:r w:rsidRPr="007F176C">
        <w:rPr>
          <w:rFonts w:eastAsia="Times New Roman" w:cstheme="minorHAnsi"/>
        </w:rPr>
        <w:t xml:space="preserve">CDC </w:t>
      </w:r>
      <w:r w:rsidR="00785680">
        <w:rPr>
          <w:rFonts w:eastAsia="Times New Roman" w:cstheme="minorHAnsi"/>
        </w:rPr>
        <w:t>–</w:t>
      </w:r>
      <w:r w:rsidRPr="007F176C" w:rsidR="00785680">
        <w:rPr>
          <w:rFonts w:eastAsia="Times New Roman" w:cstheme="minorHAnsi"/>
        </w:rPr>
        <w:t xml:space="preserve"> </w:t>
      </w:r>
      <w:r w:rsidRPr="007F176C">
        <w:rPr>
          <w:rFonts w:eastAsia="Times New Roman" w:cstheme="minorHAnsi"/>
        </w:rPr>
        <w:t>PHLP </w:t>
      </w:r>
    </w:p>
    <w:p w:rsidR="002E26D2" w:rsidRPr="007F176C" w:rsidP="002E26D2" w14:paraId="7C08D830" w14:textId="7F3C105C">
      <w:pPr>
        <w:numPr>
          <w:ilvl w:val="0"/>
          <w:numId w:val="2"/>
        </w:numPr>
        <w:spacing w:after="0" w:line="240" w:lineRule="auto"/>
        <w:ind w:left="1080" w:firstLine="0"/>
        <w:textAlignment w:val="baseline"/>
        <w:rPr>
          <w:rFonts w:eastAsia="Times New Roman" w:cstheme="minorHAnsi"/>
        </w:rPr>
      </w:pPr>
      <w:r w:rsidRPr="007F176C">
        <w:rPr>
          <w:rFonts w:eastAsia="Times New Roman" w:cstheme="minorHAnsi"/>
        </w:rPr>
        <w:t xml:space="preserve">CDC </w:t>
      </w:r>
      <w:r w:rsidR="00785680">
        <w:rPr>
          <w:rFonts w:eastAsia="Times New Roman" w:cstheme="minorHAnsi"/>
        </w:rPr>
        <w:t>–</w:t>
      </w:r>
      <w:r w:rsidRPr="007F176C">
        <w:rPr>
          <w:rFonts w:eastAsia="Times New Roman" w:cstheme="minorHAnsi"/>
        </w:rPr>
        <w:t xml:space="preserve"> not PHLP </w:t>
      </w:r>
    </w:p>
    <w:p w:rsidR="002E26D2" w:rsidRPr="007F176C" w:rsidP="002E26D2" w14:paraId="7A5AB387" w14:textId="77777777">
      <w:pPr>
        <w:numPr>
          <w:ilvl w:val="0"/>
          <w:numId w:val="2"/>
        </w:numPr>
        <w:spacing w:after="0" w:line="240" w:lineRule="auto"/>
        <w:ind w:left="1080" w:firstLine="0"/>
        <w:textAlignment w:val="baseline"/>
        <w:rPr>
          <w:rFonts w:eastAsia="Times New Roman" w:cstheme="minorHAnsi"/>
        </w:rPr>
      </w:pPr>
      <w:r w:rsidRPr="007F176C">
        <w:rPr>
          <w:rFonts w:eastAsia="Times New Roman" w:cstheme="minorHAnsi"/>
        </w:rPr>
        <w:t>Field placement </w:t>
      </w:r>
    </w:p>
    <w:p w:rsidR="002E26D2" w:rsidRPr="007F176C" w:rsidP="002E26D2" w14:paraId="04A63942" w14:textId="77777777">
      <w:pPr>
        <w:numPr>
          <w:ilvl w:val="0"/>
          <w:numId w:val="2"/>
        </w:numPr>
        <w:spacing w:after="0" w:line="240" w:lineRule="auto"/>
        <w:ind w:left="1080" w:firstLine="0"/>
        <w:textAlignment w:val="baseline"/>
        <w:rPr>
          <w:rFonts w:eastAsia="Times New Roman" w:cstheme="minorHAnsi"/>
        </w:rPr>
      </w:pPr>
      <w:r w:rsidRPr="007F176C">
        <w:rPr>
          <w:rFonts w:eastAsia="Times New Roman" w:cstheme="minorHAnsi"/>
        </w:rPr>
        <w:t>Other ______ </w:t>
      </w:r>
    </w:p>
    <w:p w:rsidR="002E26D2" w:rsidRPr="007F176C" w:rsidP="002E26D2" w14:paraId="77EF4C26" w14:textId="77777777">
      <w:pPr>
        <w:spacing w:after="0" w:line="240" w:lineRule="auto"/>
        <w:textAlignment w:val="baseline"/>
        <w:rPr>
          <w:rFonts w:eastAsia="Times New Roman" w:cstheme="minorHAnsi"/>
        </w:rPr>
      </w:pPr>
      <w:r w:rsidRPr="007F176C">
        <w:rPr>
          <w:rFonts w:eastAsia="Times New Roman" w:cstheme="minorHAnsi"/>
        </w:rPr>
        <w:t>Do you identify as having any kind of disability? </w:t>
      </w:r>
    </w:p>
    <w:p w:rsidR="002E26D2" w:rsidRPr="007F176C" w:rsidP="002E26D2" w14:paraId="32495055" w14:textId="77777777">
      <w:pPr>
        <w:numPr>
          <w:ilvl w:val="0"/>
          <w:numId w:val="3"/>
        </w:numPr>
        <w:spacing w:after="0" w:line="240" w:lineRule="auto"/>
        <w:ind w:left="1080" w:firstLine="0"/>
        <w:textAlignment w:val="baseline"/>
        <w:rPr>
          <w:rFonts w:eastAsia="Times New Roman" w:cstheme="minorHAnsi"/>
        </w:rPr>
      </w:pPr>
      <w:r w:rsidRPr="007F176C">
        <w:rPr>
          <w:rFonts w:eastAsia="Times New Roman" w:cstheme="minorHAnsi"/>
        </w:rPr>
        <w:t>Yes </w:t>
      </w:r>
    </w:p>
    <w:p w:rsidR="002E26D2" w:rsidRPr="007F176C" w:rsidP="002E26D2" w14:paraId="419B908A" w14:textId="77777777">
      <w:pPr>
        <w:numPr>
          <w:ilvl w:val="0"/>
          <w:numId w:val="3"/>
        </w:numPr>
        <w:spacing w:after="0" w:line="240" w:lineRule="auto"/>
        <w:ind w:left="1080" w:firstLine="0"/>
        <w:textAlignment w:val="baseline"/>
        <w:rPr>
          <w:rFonts w:eastAsia="Times New Roman" w:cstheme="minorHAnsi"/>
        </w:rPr>
      </w:pPr>
      <w:r w:rsidRPr="007F176C">
        <w:rPr>
          <w:rFonts w:eastAsia="Times New Roman" w:cstheme="minorHAnsi"/>
        </w:rPr>
        <w:t>No </w:t>
      </w:r>
    </w:p>
    <w:p w:rsidR="002E26D2" w:rsidRPr="007F176C" w:rsidP="002E26D2" w14:paraId="0804D8CD" w14:textId="77777777">
      <w:pPr>
        <w:numPr>
          <w:ilvl w:val="0"/>
          <w:numId w:val="3"/>
        </w:numPr>
        <w:spacing w:after="0" w:line="240" w:lineRule="auto"/>
        <w:ind w:left="1080" w:firstLine="0"/>
        <w:textAlignment w:val="baseline"/>
        <w:rPr>
          <w:rFonts w:eastAsia="Times New Roman" w:cstheme="minorHAnsi"/>
        </w:rPr>
      </w:pPr>
      <w:r w:rsidRPr="007F176C">
        <w:rPr>
          <w:rFonts w:eastAsia="Times New Roman" w:cstheme="minorHAnsi"/>
        </w:rPr>
        <w:t xml:space="preserve">Prefer not to </w:t>
      </w:r>
      <w:r w:rsidRPr="007F176C">
        <w:rPr>
          <w:rFonts w:eastAsia="Times New Roman" w:cstheme="minorHAnsi"/>
        </w:rPr>
        <w:t>respond</w:t>
      </w:r>
      <w:r w:rsidRPr="007F176C">
        <w:rPr>
          <w:rFonts w:eastAsia="Times New Roman" w:cstheme="minorHAnsi"/>
        </w:rPr>
        <w:t> </w:t>
      </w:r>
    </w:p>
    <w:p w:rsidR="002E26D2" w:rsidRPr="007F176C" w:rsidP="002E26D2" w14:paraId="3CFDDBB5" w14:textId="77777777">
      <w:pPr>
        <w:spacing w:after="0" w:line="240" w:lineRule="auto"/>
        <w:textAlignment w:val="baseline"/>
        <w:rPr>
          <w:rFonts w:eastAsia="Times New Roman" w:cstheme="minorHAnsi"/>
        </w:rPr>
      </w:pPr>
      <w:r w:rsidRPr="007F176C">
        <w:rPr>
          <w:rFonts w:eastAsia="Times New Roman" w:cstheme="minorHAnsi"/>
        </w:rPr>
        <w:t>How would you describe your race? Select all that apply.  </w:t>
      </w:r>
    </w:p>
    <w:p w:rsidR="002E26D2" w:rsidRPr="007F176C" w:rsidP="002E26D2" w14:paraId="71E2812C" w14:textId="1A5E1015">
      <w:pPr>
        <w:numPr>
          <w:ilvl w:val="0"/>
          <w:numId w:val="4"/>
        </w:numPr>
        <w:spacing w:after="0" w:line="240" w:lineRule="auto"/>
        <w:ind w:left="1080" w:firstLine="0"/>
        <w:textAlignment w:val="baseline"/>
        <w:rPr>
          <w:rFonts w:eastAsia="Times New Roman" w:cstheme="minorHAnsi"/>
        </w:rPr>
      </w:pPr>
      <w:r w:rsidRPr="007F176C">
        <w:rPr>
          <w:rFonts w:eastAsia="Times New Roman" w:cstheme="minorHAnsi"/>
        </w:rPr>
        <w:t xml:space="preserve">White </w:t>
      </w:r>
    </w:p>
    <w:p w:rsidR="002E26D2" w:rsidRPr="007F176C" w:rsidP="002E26D2" w14:paraId="19826DB2" w14:textId="77777777">
      <w:pPr>
        <w:numPr>
          <w:ilvl w:val="0"/>
          <w:numId w:val="4"/>
        </w:numPr>
        <w:spacing w:after="0" w:line="240" w:lineRule="auto"/>
        <w:ind w:left="1080" w:firstLine="0"/>
        <w:textAlignment w:val="baseline"/>
        <w:rPr>
          <w:rFonts w:eastAsia="Times New Roman" w:cstheme="minorHAnsi"/>
        </w:rPr>
      </w:pPr>
      <w:r w:rsidRPr="007F176C">
        <w:rPr>
          <w:rFonts w:eastAsia="Times New Roman" w:cstheme="minorHAnsi"/>
        </w:rPr>
        <w:t>Black or African American </w:t>
      </w:r>
    </w:p>
    <w:p w:rsidR="002E26D2" w:rsidRPr="007F176C" w:rsidP="002E26D2" w14:paraId="3BB7111E" w14:textId="77777777">
      <w:pPr>
        <w:numPr>
          <w:ilvl w:val="0"/>
          <w:numId w:val="4"/>
        </w:numPr>
        <w:spacing w:after="0" w:line="240" w:lineRule="auto"/>
        <w:ind w:left="1080" w:firstLine="0"/>
        <w:textAlignment w:val="baseline"/>
        <w:rPr>
          <w:rFonts w:eastAsia="Times New Roman" w:cstheme="minorHAnsi"/>
        </w:rPr>
      </w:pPr>
      <w:r w:rsidRPr="007F176C">
        <w:rPr>
          <w:rFonts w:eastAsia="Times New Roman" w:cstheme="minorHAnsi"/>
        </w:rPr>
        <w:t>Asian </w:t>
      </w:r>
    </w:p>
    <w:p w:rsidR="002E26D2" w:rsidRPr="007F176C" w:rsidP="002E26D2" w14:paraId="7918825D" w14:textId="77777777">
      <w:pPr>
        <w:numPr>
          <w:ilvl w:val="0"/>
          <w:numId w:val="4"/>
        </w:numPr>
        <w:spacing w:after="0" w:line="240" w:lineRule="auto"/>
        <w:ind w:left="1080" w:firstLine="0"/>
        <w:textAlignment w:val="baseline"/>
        <w:rPr>
          <w:rFonts w:eastAsia="Times New Roman" w:cstheme="minorHAnsi"/>
        </w:rPr>
      </w:pPr>
      <w:r w:rsidRPr="007F176C">
        <w:rPr>
          <w:rFonts w:eastAsia="Times New Roman" w:cstheme="minorHAnsi"/>
        </w:rPr>
        <w:t>American Indian or Alaska Native </w:t>
      </w:r>
    </w:p>
    <w:p w:rsidR="002E26D2" w:rsidRPr="007F176C" w:rsidP="002E26D2" w14:paraId="3C4E1B27" w14:textId="77777777">
      <w:pPr>
        <w:numPr>
          <w:ilvl w:val="0"/>
          <w:numId w:val="4"/>
        </w:numPr>
        <w:spacing w:after="0" w:line="240" w:lineRule="auto"/>
        <w:ind w:left="1080" w:firstLine="0"/>
        <w:textAlignment w:val="baseline"/>
        <w:rPr>
          <w:rFonts w:eastAsia="Times New Roman" w:cstheme="minorHAnsi"/>
        </w:rPr>
      </w:pPr>
      <w:r w:rsidRPr="007F176C">
        <w:rPr>
          <w:rFonts w:eastAsia="Times New Roman" w:cstheme="minorHAnsi"/>
        </w:rPr>
        <w:t xml:space="preserve">Native Hawaiian or </w:t>
      </w:r>
      <w:r w:rsidRPr="007F176C">
        <w:rPr>
          <w:rFonts w:eastAsia="Times New Roman" w:cstheme="minorHAnsi"/>
        </w:rPr>
        <w:t>other</w:t>
      </w:r>
      <w:r w:rsidRPr="007F176C">
        <w:rPr>
          <w:rFonts w:eastAsia="Times New Roman" w:cstheme="minorHAnsi"/>
        </w:rPr>
        <w:t xml:space="preserve"> Pacific Islander </w:t>
      </w:r>
    </w:p>
    <w:p w:rsidR="002E26D2" w:rsidRPr="007F176C" w:rsidP="002E26D2" w14:paraId="1B747A44" w14:textId="77777777">
      <w:pPr>
        <w:numPr>
          <w:ilvl w:val="0"/>
          <w:numId w:val="5"/>
        </w:numPr>
        <w:spacing w:after="0" w:line="240" w:lineRule="auto"/>
        <w:ind w:left="1080" w:firstLine="0"/>
        <w:textAlignment w:val="baseline"/>
        <w:rPr>
          <w:rFonts w:eastAsia="Times New Roman" w:cstheme="minorHAnsi"/>
        </w:rPr>
      </w:pPr>
      <w:r w:rsidRPr="007F176C">
        <w:rPr>
          <w:rFonts w:eastAsia="Times New Roman" w:cstheme="minorHAnsi"/>
        </w:rPr>
        <w:t>Other (please specify) ______ </w:t>
      </w:r>
    </w:p>
    <w:p w:rsidR="002E26D2" w:rsidRPr="007F176C" w:rsidP="002E26D2" w14:paraId="5E834709" w14:textId="77777777">
      <w:pPr>
        <w:numPr>
          <w:ilvl w:val="0"/>
          <w:numId w:val="5"/>
        </w:numPr>
        <w:spacing w:after="0" w:line="240" w:lineRule="auto"/>
        <w:ind w:left="1080" w:firstLine="0"/>
        <w:textAlignment w:val="baseline"/>
        <w:rPr>
          <w:rFonts w:eastAsia="Times New Roman" w:cstheme="minorHAnsi"/>
        </w:rPr>
      </w:pPr>
      <w:r w:rsidRPr="007F176C">
        <w:rPr>
          <w:rFonts w:eastAsia="Times New Roman" w:cstheme="minorHAnsi"/>
        </w:rPr>
        <w:t xml:space="preserve">Prefer not to </w:t>
      </w:r>
      <w:r w:rsidRPr="007F176C">
        <w:rPr>
          <w:rFonts w:eastAsia="Times New Roman" w:cstheme="minorHAnsi"/>
        </w:rPr>
        <w:t>respond</w:t>
      </w:r>
      <w:r w:rsidRPr="007F176C">
        <w:rPr>
          <w:rFonts w:eastAsia="Times New Roman" w:cstheme="minorHAnsi"/>
        </w:rPr>
        <w:t> </w:t>
      </w:r>
    </w:p>
    <w:p w:rsidR="002E26D2" w:rsidRPr="007F176C" w:rsidP="002E26D2" w14:paraId="6D491748" w14:textId="77777777">
      <w:pPr>
        <w:spacing w:after="0" w:line="240" w:lineRule="auto"/>
        <w:textAlignment w:val="baseline"/>
        <w:rPr>
          <w:rFonts w:eastAsia="Times New Roman" w:cstheme="minorHAnsi"/>
        </w:rPr>
      </w:pPr>
      <w:r w:rsidRPr="007F176C">
        <w:rPr>
          <w:rFonts w:eastAsia="Times New Roman" w:cstheme="minorHAnsi"/>
        </w:rPr>
        <w:t>Do you consider yourself Hispanic or Latino? </w:t>
      </w:r>
    </w:p>
    <w:p w:rsidR="002E26D2" w:rsidRPr="007F176C" w:rsidP="002E26D2" w14:paraId="280F1E64" w14:textId="77777777">
      <w:pPr>
        <w:numPr>
          <w:ilvl w:val="0"/>
          <w:numId w:val="6"/>
        </w:numPr>
        <w:spacing w:after="0" w:line="240" w:lineRule="auto"/>
        <w:ind w:left="1080" w:firstLine="0"/>
        <w:textAlignment w:val="baseline"/>
        <w:rPr>
          <w:rFonts w:eastAsia="Times New Roman" w:cstheme="minorHAnsi"/>
        </w:rPr>
      </w:pPr>
      <w:r w:rsidRPr="007F176C">
        <w:rPr>
          <w:rFonts w:eastAsia="Times New Roman" w:cstheme="minorHAnsi"/>
        </w:rPr>
        <w:t>Yes </w:t>
      </w:r>
    </w:p>
    <w:p w:rsidR="002E26D2" w:rsidRPr="007F176C" w:rsidP="002E26D2" w14:paraId="670DB845" w14:textId="77777777">
      <w:pPr>
        <w:numPr>
          <w:ilvl w:val="0"/>
          <w:numId w:val="6"/>
        </w:numPr>
        <w:spacing w:after="0" w:line="240" w:lineRule="auto"/>
        <w:ind w:left="1080" w:firstLine="0"/>
        <w:textAlignment w:val="baseline"/>
        <w:rPr>
          <w:rFonts w:eastAsia="Times New Roman" w:cstheme="minorHAnsi"/>
        </w:rPr>
      </w:pPr>
      <w:r w:rsidRPr="007F176C">
        <w:rPr>
          <w:rFonts w:eastAsia="Times New Roman" w:cstheme="minorHAnsi"/>
        </w:rPr>
        <w:t>No </w:t>
      </w:r>
    </w:p>
    <w:p w:rsidR="002E26D2" w:rsidRPr="007F176C" w:rsidP="002E26D2" w14:paraId="14631605" w14:textId="77777777">
      <w:pPr>
        <w:numPr>
          <w:ilvl w:val="0"/>
          <w:numId w:val="7"/>
        </w:numPr>
        <w:spacing w:after="0" w:line="240" w:lineRule="auto"/>
        <w:ind w:left="1080" w:firstLine="0"/>
        <w:textAlignment w:val="baseline"/>
        <w:rPr>
          <w:rFonts w:eastAsia="Times New Roman" w:cstheme="minorHAnsi"/>
        </w:rPr>
      </w:pPr>
      <w:r w:rsidRPr="007F176C">
        <w:rPr>
          <w:rFonts w:eastAsia="Times New Roman" w:cstheme="minorHAnsi"/>
        </w:rPr>
        <w:t xml:space="preserve">Prefer not to </w:t>
      </w:r>
      <w:r w:rsidRPr="007F176C">
        <w:rPr>
          <w:rFonts w:eastAsia="Times New Roman" w:cstheme="minorHAnsi"/>
        </w:rPr>
        <w:t>respond</w:t>
      </w:r>
      <w:r w:rsidRPr="007F176C">
        <w:rPr>
          <w:rFonts w:eastAsia="Times New Roman" w:cstheme="minorHAnsi"/>
        </w:rPr>
        <w:t> </w:t>
      </w:r>
    </w:p>
    <w:p w:rsidR="002E26D2" w:rsidRPr="007F176C" w:rsidP="002E26D2" w14:paraId="38508752" w14:textId="77777777">
      <w:pPr>
        <w:spacing w:after="0" w:line="240" w:lineRule="auto"/>
        <w:textAlignment w:val="baseline"/>
        <w:rPr>
          <w:rFonts w:eastAsia="Times New Roman" w:cstheme="minorHAnsi"/>
        </w:rPr>
      </w:pPr>
      <w:r w:rsidRPr="007F176C">
        <w:rPr>
          <w:rFonts w:eastAsia="Times New Roman" w:cstheme="minorHAnsi"/>
        </w:rPr>
        <w:t>How would you describe your gender identity? Gender identity can be defined as "one's innermost concept of self as male, female, a blend of both, or neither-how individuals perceive themselves and what they call themselves. One's gender identity can be the same or different from their sex assigned at birth." __________________________________ </w:t>
      </w:r>
    </w:p>
    <w:p w:rsidR="002E26D2" w:rsidRPr="007F176C" w:rsidP="002E26D2" w14:paraId="046435E6" w14:textId="77777777">
      <w:pPr>
        <w:spacing w:after="0" w:line="240" w:lineRule="auto"/>
        <w:textAlignment w:val="baseline"/>
        <w:rPr>
          <w:rFonts w:eastAsia="Times New Roman" w:cstheme="minorHAnsi"/>
        </w:rPr>
      </w:pPr>
      <w:r w:rsidRPr="007F176C">
        <w:rPr>
          <w:rFonts w:eastAsia="Times New Roman" w:cstheme="minorHAnsi"/>
        </w:rPr>
        <w:t>How many years of public health work experience do you have? </w:t>
      </w:r>
    </w:p>
    <w:p w:rsidR="002E26D2" w:rsidRPr="007F176C" w:rsidP="002E26D2" w14:paraId="13747B9E" w14:textId="77777777">
      <w:pPr>
        <w:numPr>
          <w:ilvl w:val="0"/>
          <w:numId w:val="8"/>
        </w:numPr>
        <w:spacing w:after="0" w:line="240" w:lineRule="auto"/>
        <w:ind w:left="1080" w:firstLine="0"/>
        <w:textAlignment w:val="baseline"/>
        <w:rPr>
          <w:rFonts w:eastAsia="Times New Roman" w:cstheme="minorHAnsi"/>
        </w:rPr>
      </w:pPr>
      <w:r w:rsidRPr="007F176C">
        <w:rPr>
          <w:rFonts w:eastAsia="Times New Roman" w:cstheme="minorHAnsi"/>
        </w:rPr>
        <w:t>None </w:t>
      </w:r>
    </w:p>
    <w:p w:rsidR="002E26D2" w:rsidRPr="007F176C" w:rsidP="002E26D2" w14:paraId="76B725AD" w14:textId="77777777">
      <w:pPr>
        <w:numPr>
          <w:ilvl w:val="0"/>
          <w:numId w:val="8"/>
        </w:numPr>
        <w:spacing w:after="0" w:line="240" w:lineRule="auto"/>
        <w:ind w:left="1080" w:firstLine="0"/>
        <w:textAlignment w:val="baseline"/>
        <w:rPr>
          <w:rFonts w:eastAsia="Times New Roman" w:cstheme="minorHAnsi"/>
        </w:rPr>
      </w:pPr>
      <w:r w:rsidRPr="007F176C">
        <w:rPr>
          <w:rFonts w:eastAsia="Times New Roman" w:cstheme="minorHAnsi"/>
        </w:rPr>
        <w:t>Less than 1 year </w:t>
      </w:r>
    </w:p>
    <w:p w:rsidR="002E26D2" w:rsidRPr="007F176C" w:rsidP="002E26D2" w14:paraId="6B2D5069" w14:textId="4B124475">
      <w:pPr>
        <w:numPr>
          <w:ilvl w:val="0"/>
          <w:numId w:val="9"/>
        </w:numPr>
        <w:spacing w:after="0" w:line="240" w:lineRule="auto"/>
        <w:ind w:left="1080" w:firstLine="0"/>
        <w:textAlignment w:val="baseline"/>
        <w:rPr>
          <w:rFonts w:eastAsia="Times New Roman" w:cstheme="minorHAnsi"/>
        </w:rPr>
      </w:pPr>
      <w:r w:rsidRPr="007F176C">
        <w:rPr>
          <w:rFonts w:eastAsia="Times New Roman" w:cstheme="minorHAnsi"/>
        </w:rPr>
        <w:t>1</w:t>
      </w:r>
      <w:r w:rsidR="00785680">
        <w:rPr>
          <w:rFonts w:eastAsia="Times New Roman" w:cstheme="minorHAnsi"/>
        </w:rPr>
        <w:t>–</w:t>
      </w:r>
      <w:r w:rsidRPr="007F176C">
        <w:rPr>
          <w:rFonts w:eastAsia="Times New Roman" w:cstheme="minorHAnsi"/>
        </w:rPr>
        <w:t>3 years </w:t>
      </w:r>
    </w:p>
    <w:p w:rsidR="002E26D2" w:rsidRPr="007F176C" w:rsidP="002E26D2" w14:paraId="4472C202" w14:textId="2329D207">
      <w:pPr>
        <w:numPr>
          <w:ilvl w:val="0"/>
          <w:numId w:val="9"/>
        </w:numPr>
        <w:spacing w:after="0" w:line="240" w:lineRule="auto"/>
        <w:ind w:left="1080" w:firstLine="0"/>
        <w:textAlignment w:val="baseline"/>
        <w:rPr>
          <w:rFonts w:eastAsia="Times New Roman" w:cstheme="minorHAnsi"/>
        </w:rPr>
      </w:pPr>
      <w:r w:rsidRPr="007F176C">
        <w:rPr>
          <w:rFonts w:eastAsia="Times New Roman" w:cstheme="minorHAnsi"/>
        </w:rPr>
        <w:t>4</w:t>
      </w:r>
      <w:r w:rsidR="00785680">
        <w:rPr>
          <w:rFonts w:eastAsia="Times New Roman" w:cstheme="minorHAnsi"/>
        </w:rPr>
        <w:t>–</w:t>
      </w:r>
      <w:r w:rsidRPr="007F176C">
        <w:rPr>
          <w:rFonts w:eastAsia="Times New Roman" w:cstheme="minorHAnsi"/>
        </w:rPr>
        <w:t>6 years </w:t>
      </w:r>
    </w:p>
    <w:p w:rsidR="002E26D2" w:rsidRPr="007F176C" w:rsidP="002E26D2" w14:paraId="018995EE" w14:textId="77777777">
      <w:pPr>
        <w:numPr>
          <w:ilvl w:val="0"/>
          <w:numId w:val="9"/>
        </w:numPr>
        <w:spacing w:after="0" w:line="240" w:lineRule="auto"/>
        <w:ind w:left="1080" w:firstLine="0"/>
        <w:textAlignment w:val="baseline"/>
        <w:rPr>
          <w:rFonts w:eastAsia="Times New Roman" w:cstheme="minorHAnsi"/>
        </w:rPr>
      </w:pPr>
      <w:r w:rsidRPr="007F176C">
        <w:rPr>
          <w:rFonts w:eastAsia="Times New Roman" w:cstheme="minorHAnsi"/>
        </w:rPr>
        <w:t>6+ years </w:t>
      </w:r>
    </w:p>
    <w:p w:rsidR="002E26D2" w:rsidRPr="007F176C" w:rsidP="002E26D2" w14:paraId="16497EB7" w14:textId="03B48998">
      <w:pPr>
        <w:spacing w:after="0" w:line="240" w:lineRule="auto"/>
        <w:textAlignment w:val="baseline"/>
        <w:rPr>
          <w:rFonts w:eastAsia="Times New Roman" w:cstheme="minorHAnsi"/>
        </w:rPr>
      </w:pPr>
      <w:r w:rsidRPr="007F176C">
        <w:rPr>
          <w:rFonts w:eastAsia="Times New Roman" w:cstheme="minorHAnsi"/>
        </w:rPr>
        <w:t>For the following questions, you will be asked to rate your skills in areas related to public health law/policy. Your answers to these questions will be used</w:t>
      </w:r>
      <w:r w:rsidRPr="00785680" w:rsidR="00785680">
        <w:rPr>
          <w:rFonts w:eastAsia="Times New Roman" w:cstheme="minorHAnsi"/>
        </w:rPr>
        <w:t xml:space="preserve"> </w:t>
      </w:r>
      <w:r w:rsidRPr="007F176C" w:rsidR="00785680">
        <w:rPr>
          <w:rFonts w:eastAsia="Times New Roman" w:cstheme="minorHAnsi"/>
        </w:rPr>
        <w:t>only</w:t>
      </w:r>
      <w:r w:rsidRPr="007F176C">
        <w:rPr>
          <w:rFonts w:eastAsia="Times New Roman" w:cstheme="minorHAnsi"/>
        </w:rPr>
        <w:t xml:space="preserve"> to establish a baseline of your fellowship cohort's collective skills and </w:t>
      </w:r>
      <w:r w:rsidRPr="007F176C">
        <w:rPr>
          <w:rFonts w:eastAsia="Times New Roman" w:cstheme="minorHAnsi"/>
        </w:rPr>
        <w:t>abilities</w:t>
      </w:r>
      <w:r w:rsidRPr="007F176C">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75"/>
        <w:gridCol w:w="1365"/>
        <w:gridCol w:w="1365"/>
        <w:gridCol w:w="1365"/>
        <w:gridCol w:w="1365"/>
        <w:gridCol w:w="1365"/>
      </w:tblGrid>
      <w:tr w14:paraId="4C472E66" w14:textId="77777777" w:rsidTr="002E26D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1C8EEF40"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27D3524" w14:textId="77777777">
            <w:pPr>
              <w:spacing w:after="0" w:line="240" w:lineRule="auto"/>
              <w:textAlignment w:val="baseline"/>
              <w:rPr>
                <w:rFonts w:eastAsia="Times New Roman" w:cstheme="minorHAnsi"/>
              </w:rPr>
            </w:pPr>
            <w:r w:rsidRPr="007F176C">
              <w:rPr>
                <w:rFonts w:eastAsia="Times New Roman" w:cstheme="minorHAnsi"/>
              </w:rPr>
              <w:t>Very strong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86C81D5" w14:textId="77777777">
            <w:pPr>
              <w:spacing w:after="0" w:line="240" w:lineRule="auto"/>
              <w:textAlignment w:val="baseline"/>
              <w:rPr>
                <w:rFonts w:eastAsia="Times New Roman" w:cstheme="minorHAnsi"/>
              </w:rPr>
            </w:pPr>
            <w:r w:rsidRPr="007F176C">
              <w:rPr>
                <w:rFonts w:eastAsia="Times New Roman" w:cstheme="minorHAnsi"/>
              </w:rPr>
              <w:t>Strong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45BD78BF" w14:textId="77777777">
            <w:pPr>
              <w:spacing w:after="0" w:line="240" w:lineRule="auto"/>
              <w:textAlignment w:val="baseline"/>
              <w:rPr>
                <w:rFonts w:eastAsia="Times New Roman" w:cstheme="minorHAnsi"/>
              </w:rPr>
            </w:pPr>
            <w:r w:rsidRPr="007F176C">
              <w:rPr>
                <w:rFonts w:eastAsia="Times New Roman" w:cstheme="minorHAnsi"/>
              </w:rPr>
              <w:t>Moderate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10CE079A" w14:textId="77777777">
            <w:pPr>
              <w:spacing w:after="0" w:line="240" w:lineRule="auto"/>
              <w:textAlignment w:val="baseline"/>
              <w:rPr>
                <w:rFonts w:eastAsia="Times New Roman" w:cstheme="minorHAnsi"/>
              </w:rPr>
            </w:pPr>
            <w:r w:rsidRPr="007F176C">
              <w:rPr>
                <w:rFonts w:eastAsia="Times New Roman" w:cstheme="minorHAnsi"/>
              </w:rPr>
              <w:t>Weak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4B065066" w14:textId="77777777">
            <w:pPr>
              <w:spacing w:after="0" w:line="240" w:lineRule="auto"/>
              <w:textAlignment w:val="baseline"/>
              <w:rPr>
                <w:rFonts w:eastAsia="Times New Roman" w:cstheme="minorHAnsi"/>
              </w:rPr>
            </w:pPr>
            <w:r w:rsidRPr="007F176C">
              <w:rPr>
                <w:rFonts w:eastAsia="Times New Roman" w:cstheme="minorHAnsi"/>
              </w:rPr>
              <w:t>Very Weak </w:t>
            </w:r>
          </w:p>
        </w:tc>
      </w:tr>
      <w:tr w14:paraId="1C4F7DCF"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61CBD49F" w14:textId="77777777">
            <w:pPr>
              <w:spacing w:after="0" w:line="240" w:lineRule="auto"/>
              <w:textAlignment w:val="baseline"/>
              <w:rPr>
                <w:rFonts w:eastAsia="Times New Roman" w:cstheme="minorHAnsi"/>
              </w:rPr>
            </w:pPr>
            <w:r w:rsidRPr="007F176C">
              <w:rPr>
                <w:rFonts w:eastAsia="Times New Roman" w:cstheme="minorHAnsi"/>
              </w:rPr>
              <w:t>Describe basic public health law principles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63A8C23C"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C3055E8"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455C8484"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95490A0"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C3D0758" w14:textId="77777777">
            <w:pPr>
              <w:spacing w:after="0" w:line="240" w:lineRule="auto"/>
              <w:textAlignment w:val="baseline"/>
              <w:rPr>
                <w:rFonts w:eastAsia="Times New Roman" w:cstheme="minorHAnsi"/>
              </w:rPr>
            </w:pPr>
            <w:r w:rsidRPr="007F176C">
              <w:rPr>
                <w:rFonts w:eastAsia="Times New Roman" w:cstheme="minorHAnsi"/>
              </w:rPr>
              <w:t> </w:t>
            </w:r>
          </w:p>
        </w:tc>
      </w:tr>
      <w:tr w14:paraId="4616E3FE"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09A2293" w14:textId="77777777">
            <w:pPr>
              <w:spacing w:after="0" w:line="240" w:lineRule="auto"/>
              <w:textAlignment w:val="baseline"/>
              <w:rPr>
                <w:rFonts w:eastAsia="Times New Roman" w:cstheme="minorHAnsi"/>
              </w:rPr>
            </w:pPr>
            <w:r w:rsidRPr="007F176C">
              <w:rPr>
                <w:rFonts w:eastAsia="Times New Roman" w:cstheme="minorHAnsi"/>
              </w:rPr>
              <w:t>Describe basic legal epidemiology concepts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242D39F8"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7615AD64"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8A9CE6A"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6560805D"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4229510B" w14:textId="77777777">
            <w:pPr>
              <w:spacing w:after="0" w:line="240" w:lineRule="auto"/>
              <w:textAlignment w:val="baseline"/>
              <w:rPr>
                <w:rFonts w:eastAsia="Times New Roman" w:cstheme="minorHAnsi"/>
              </w:rPr>
            </w:pPr>
            <w:r w:rsidRPr="007F176C">
              <w:rPr>
                <w:rFonts w:eastAsia="Times New Roman" w:cstheme="minorHAnsi"/>
              </w:rPr>
              <w:t> </w:t>
            </w:r>
          </w:p>
        </w:tc>
      </w:tr>
      <w:tr w14:paraId="4B4EC767"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77356EAC" w14:textId="77777777">
            <w:pPr>
              <w:spacing w:after="0" w:line="240" w:lineRule="auto"/>
              <w:textAlignment w:val="baseline"/>
              <w:rPr>
                <w:rFonts w:eastAsia="Times New Roman" w:cstheme="minorHAnsi"/>
              </w:rPr>
            </w:pPr>
            <w:r w:rsidRPr="007F176C">
              <w:rPr>
                <w:rFonts w:eastAsia="Times New Roman" w:cstheme="minorHAnsi"/>
              </w:rPr>
              <w:t>Describe how law contributes to population health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7E3AFCC"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4DC13ED"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19F55DBE"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7519F20D"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7F67C71E" w14:textId="77777777">
            <w:pPr>
              <w:spacing w:after="0" w:line="240" w:lineRule="auto"/>
              <w:textAlignment w:val="baseline"/>
              <w:rPr>
                <w:rFonts w:eastAsia="Times New Roman" w:cstheme="minorHAnsi"/>
              </w:rPr>
            </w:pPr>
            <w:r w:rsidRPr="007F176C">
              <w:rPr>
                <w:rFonts w:eastAsia="Times New Roman" w:cstheme="minorHAnsi"/>
              </w:rPr>
              <w:t> </w:t>
            </w:r>
          </w:p>
        </w:tc>
      </w:tr>
      <w:tr w14:paraId="7EF186A9"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28449DD9" w14:textId="77777777">
            <w:pPr>
              <w:spacing w:after="0" w:line="240" w:lineRule="auto"/>
              <w:textAlignment w:val="baseline"/>
              <w:rPr>
                <w:rFonts w:eastAsia="Times New Roman" w:cstheme="minorHAnsi"/>
              </w:rPr>
            </w:pPr>
            <w:r w:rsidRPr="007F176C">
              <w:rPr>
                <w:rFonts w:eastAsia="Times New Roman" w:cstheme="minorHAnsi"/>
              </w:rPr>
              <w:t>Identify opportunities to include legal epidemiology in existing organizational activities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6B686918"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1F94A0B4"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23E5CAEC"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41A675AF"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29FD8C06" w14:textId="77777777">
            <w:pPr>
              <w:spacing w:after="0" w:line="240" w:lineRule="auto"/>
              <w:textAlignment w:val="baseline"/>
              <w:rPr>
                <w:rFonts w:eastAsia="Times New Roman" w:cstheme="minorHAnsi"/>
              </w:rPr>
            </w:pPr>
            <w:r w:rsidRPr="007F176C">
              <w:rPr>
                <w:rFonts w:eastAsia="Times New Roman" w:cstheme="minorHAnsi"/>
              </w:rPr>
              <w:t> </w:t>
            </w:r>
          </w:p>
        </w:tc>
      </w:tr>
      <w:tr w14:paraId="5A5A5BA1"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12C80259" w14:textId="77777777">
            <w:pPr>
              <w:spacing w:after="0" w:line="240" w:lineRule="auto"/>
              <w:textAlignment w:val="baseline"/>
              <w:rPr>
                <w:rFonts w:eastAsia="Times New Roman" w:cstheme="minorHAnsi"/>
              </w:rPr>
            </w:pPr>
            <w:r w:rsidRPr="007F176C">
              <w:rPr>
                <w:rFonts w:eastAsia="Times New Roman" w:cstheme="minorHAnsi"/>
              </w:rPr>
              <w:t>Identify opportunities to assess the potential impact of laws and policies on the social determinants of health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1E0EDB0A"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AF5C5C8"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1B15783"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B76E581"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6B4F4015" w14:textId="77777777">
            <w:pPr>
              <w:spacing w:after="0" w:line="240" w:lineRule="auto"/>
              <w:textAlignment w:val="baseline"/>
              <w:rPr>
                <w:rFonts w:eastAsia="Times New Roman" w:cstheme="minorHAnsi"/>
              </w:rPr>
            </w:pPr>
            <w:r w:rsidRPr="007F176C">
              <w:rPr>
                <w:rFonts w:eastAsia="Times New Roman" w:cstheme="minorHAnsi"/>
              </w:rPr>
              <w:t> </w:t>
            </w:r>
          </w:p>
        </w:tc>
      </w:tr>
      <w:tr w14:paraId="637E67F7"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77A23B3" w14:textId="77777777">
            <w:pPr>
              <w:spacing w:after="0" w:line="240" w:lineRule="auto"/>
              <w:textAlignment w:val="baseline"/>
              <w:rPr>
                <w:rFonts w:eastAsia="Times New Roman" w:cstheme="minorHAnsi"/>
              </w:rPr>
            </w:pPr>
            <w:r w:rsidRPr="007F176C">
              <w:rPr>
                <w:rFonts w:eastAsia="Times New Roman" w:cstheme="minorHAnsi"/>
              </w:rPr>
              <w:t>Identify opportunities to assess the potential impact of laws and policies on health equity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3B87FAB"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8067D57"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C03519E"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765EDA29"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2FE446D7" w14:textId="77777777">
            <w:pPr>
              <w:spacing w:after="0" w:line="240" w:lineRule="auto"/>
              <w:textAlignment w:val="baseline"/>
              <w:rPr>
                <w:rFonts w:eastAsia="Times New Roman" w:cstheme="minorHAnsi"/>
              </w:rPr>
            </w:pPr>
            <w:r w:rsidRPr="007F176C">
              <w:rPr>
                <w:rFonts w:eastAsia="Times New Roman" w:cstheme="minorHAnsi"/>
              </w:rPr>
              <w:t> </w:t>
            </w:r>
          </w:p>
        </w:tc>
      </w:tr>
      <w:tr w14:paraId="743432DD"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36761F9" w14:textId="77777777">
            <w:pPr>
              <w:spacing w:after="0" w:line="240" w:lineRule="auto"/>
              <w:textAlignment w:val="baseline"/>
              <w:rPr>
                <w:rFonts w:eastAsia="Times New Roman" w:cstheme="minorHAnsi"/>
              </w:rPr>
            </w:pPr>
            <w:r w:rsidRPr="007F176C">
              <w:rPr>
                <w:rFonts w:eastAsia="Times New Roman" w:cstheme="minorHAnsi"/>
              </w:rPr>
              <w:t>Identify the laws and policies applicable to a public health issue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0264EDF"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48AC8A71"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1E47EB31"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48167DFC"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21EBF574" w14:textId="77777777">
            <w:pPr>
              <w:spacing w:after="0" w:line="240" w:lineRule="auto"/>
              <w:textAlignment w:val="baseline"/>
              <w:rPr>
                <w:rFonts w:eastAsia="Times New Roman" w:cstheme="minorHAnsi"/>
              </w:rPr>
            </w:pPr>
            <w:r w:rsidRPr="007F176C">
              <w:rPr>
                <w:rFonts w:eastAsia="Times New Roman" w:cstheme="minorHAnsi"/>
              </w:rPr>
              <w:t> </w:t>
            </w:r>
          </w:p>
        </w:tc>
      </w:tr>
      <w:tr w14:paraId="64ACB548"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11902C51" w14:textId="77777777">
            <w:pPr>
              <w:spacing w:after="0" w:line="240" w:lineRule="auto"/>
              <w:textAlignment w:val="baseline"/>
              <w:rPr>
                <w:rFonts w:eastAsia="Times New Roman" w:cstheme="minorHAnsi"/>
              </w:rPr>
            </w:pPr>
            <w:r w:rsidRPr="007F176C">
              <w:rPr>
                <w:rFonts w:eastAsia="Times New Roman" w:cstheme="minorHAnsi"/>
              </w:rPr>
              <w:t>Use relevant databases to track legal and policy information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6300E5C8"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47C1900"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17D7EBB2"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179C535"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478F6F46" w14:textId="77777777">
            <w:pPr>
              <w:spacing w:after="0" w:line="240" w:lineRule="auto"/>
              <w:textAlignment w:val="baseline"/>
              <w:rPr>
                <w:rFonts w:eastAsia="Times New Roman" w:cstheme="minorHAnsi"/>
              </w:rPr>
            </w:pPr>
            <w:r w:rsidRPr="007F176C">
              <w:rPr>
                <w:rFonts w:eastAsia="Times New Roman" w:cstheme="minorHAnsi"/>
              </w:rPr>
              <w:t> </w:t>
            </w:r>
          </w:p>
        </w:tc>
      </w:tr>
      <w:tr w14:paraId="2E289BA2"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0B377BA" w14:textId="77777777">
            <w:pPr>
              <w:spacing w:after="0" w:line="240" w:lineRule="auto"/>
              <w:textAlignment w:val="baseline"/>
              <w:rPr>
                <w:rFonts w:eastAsia="Times New Roman" w:cstheme="minorHAnsi"/>
              </w:rPr>
            </w:pPr>
            <w:r w:rsidRPr="007F176C">
              <w:rPr>
                <w:rFonts w:eastAsia="Times New Roman" w:cstheme="minorHAnsi"/>
              </w:rPr>
              <w:t>Develop methods for collecting valid legal data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1004FBFB"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2A4384C2"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7B48BF45"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0DEAE22"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69CB0FC3" w14:textId="77777777">
            <w:pPr>
              <w:spacing w:after="0" w:line="240" w:lineRule="auto"/>
              <w:textAlignment w:val="baseline"/>
              <w:rPr>
                <w:rFonts w:eastAsia="Times New Roman" w:cstheme="minorHAnsi"/>
              </w:rPr>
            </w:pPr>
            <w:r w:rsidRPr="007F176C">
              <w:rPr>
                <w:rFonts w:eastAsia="Times New Roman" w:cstheme="minorHAnsi"/>
              </w:rPr>
              <w:t> </w:t>
            </w:r>
          </w:p>
        </w:tc>
      </w:tr>
      <w:tr w14:paraId="45E73972"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66E76FFD" w14:textId="77777777">
            <w:pPr>
              <w:spacing w:after="0" w:line="240" w:lineRule="auto"/>
              <w:textAlignment w:val="baseline"/>
              <w:rPr>
                <w:rFonts w:eastAsia="Times New Roman" w:cstheme="minorHAnsi"/>
              </w:rPr>
            </w:pPr>
            <w:r w:rsidRPr="007F176C">
              <w:rPr>
                <w:rFonts w:eastAsia="Times New Roman" w:cstheme="minorHAnsi"/>
              </w:rPr>
              <w:t>Apply a legal epidemiology coding system to collected laws and policies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7C02A74"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229936A"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1008F2DF"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425A12AE"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148B7A80" w14:textId="77777777">
            <w:pPr>
              <w:spacing w:after="0" w:line="240" w:lineRule="auto"/>
              <w:textAlignment w:val="baseline"/>
              <w:rPr>
                <w:rFonts w:eastAsia="Times New Roman" w:cstheme="minorHAnsi"/>
              </w:rPr>
            </w:pPr>
            <w:r w:rsidRPr="007F176C">
              <w:rPr>
                <w:rFonts w:eastAsia="Times New Roman" w:cstheme="minorHAnsi"/>
              </w:rPr>
              <w:t> </w:t>
            </w:r>
          </w:p>
        </w:tc>
      </w:tr>
      <w:tr w14:paraId="5D69E64C"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293A60D" w14:textId="77777777">
            <w:pPr>
              <w:spacing w:after="0" w:line="240" w:lineRule="auto"/>
              <w:textAlignment w:val="baseline"/>
              <w:rPr>
                <w:rFonts w:eastAsia="Times New Roman" w:cstheme="minorHAnsi"/>
              </w:rPr>
            </w:pPr>
            <w:r w:rsidRPr="007F176C">
              <w:rPr>
                <w:rFonts w:eastAsia="Times New Roman" w:cstheme="minorHAnsi"/>
              </w:rPr>
              <w:t>Identify variations in laws and policies between jurisdictions over time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556202F"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41D6E49"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81CBDBD"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1A7BF9F"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2B6F06F0" w14:textId="77777777">
            <w:pPr>
              <w:spacing w:after="0" w:line="240" w:lineRule="auto"/>
              <w:textAlignment w:val="baseline"/>
              <w:rPr>
                <w:rFonts w:eastAsia="Times New Roman" w:cstheme="minorHAnsi"/>
              </w:rPr>
            </w:pPr>
            <w:r w:rsidRPr="007F176C">
              <w:rPr>
                <w:rFonts w:eastAsia="Times New Roman" w:cstheme="minorHAnsi"/>
              </w:rPr>
              <w:t> </w:t>
            </w:r>
          </w:p>
        </w:tc>
      </w:tr>
      <w:tr w14:paraId="19A0596F"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42B4EBE4" w14:textId="77777777">
            <w:pPr>
              <w:spacing w:after="0" w:line="240" w:lineRule="auto"/>
              <w:textAlignment w:val="baseline"/>
              <w:rPr>
                <w:rFonts w:eastAsia="Times New Roman" w:cstheme="minorHAnsi"/>
              </w:rPr>
            </w:pPr>
            <w:r w:rsidRPr="007F176C">
              <w:rPr>
                <w:rFonts w:eastAsia="Times New Roman" w:cstheme="minorHAnsi"/>
              </w:rPr>
              <w:t xml:space="preserve">Identify data sources and analytic tools relevant to evaluate the health </w:t>
            </w:r>
            <w:r w:rsidRPr="007F176C">
              <w:rPr>
                <w:rFonts w:eastAsia="Times New Roman" w:cstheme="minorHAnsi"/>
              </w:rPr>
              <w:t>outcomes of laws and policies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1CA7474"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EE24BD3"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A83B4A6"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79B5F35B"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445ECF5" w14:textId="77777777">
            <w:pPr>
              <w:spacing w:after="0" w:line="240" w:lineRule="auto"/>
              <w:textAlignment w:val="baseline"/>
              <w:rPr>
                <w:rFonts w:eastAsia="Times New Roman" w:cstheme="minorHAnsi"/>
              </w:rPr>
            </w:pPr>
            <w:r w:rsidRPr="007F176C">
              <w:rPr>
                <w:rFonts w:eastAsia="Times New Roman" w:cstheme="minorHAnsi"/>
              </w:rPr>
              <w:t> </w:t>
            </w:r>
          </w:p>
        </w:tc>
      </w:tr>
      <w:tr w14:paraId="32169E35"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793B66A" w14:textId="77777777">
            <w:pPr>
              <w:spacing w:after="0" w:line="240" w:lineRule="auto"/>
              <w:textAlignment w:val="baseline"/>
              <w:rPr>
                <w:rFonts w:eastAsia="Times New Roman" w:cstheme="minorHAnsi"/>
              </w:rPr>
            </w:pPr>
            <w:r w:rsidRPr="007F176C">
              <w:rPr>
                <w:rFonts w:eastAsia="Times New Roman" w:cstheme="minorHAnsi"/>
              </w:rPr>
              <w:t>Identify key findings of your data collection and analysis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8C9D81A"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2741DE3"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2BAB4909"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651DA141"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CC0234A" w14:textId="77777777">
            <w:pPr>
              <w:spacing w:after="0" w:line="240" w:lineRule="auto"/>
              <w:textAlignment w:val="baseline"/>
              <w:rPr>
                <w:rFonts w:eastAsia="Times New Roman" w:cstheme="minorHAnsi"/>
              </w:rPr>
            </w:pPr>
            <w:r w:rsidRPr="007F176C">
              <w:rPr>
                <w:rFonts w:eastAsia="Times New Roman" w:cstheme="minorHAnsi"/>
              </w:rPr>
              <w:t> </w:t>
            </w:r>
          </w:p>
        </w:tc>
      </w:tr>
      <w:tr w14:paraId="37938DA0"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28C0264E" w14:textId="77777777">
            <w:pPr>
              <w:spacing w:after="0" w:line="240" w:lineRule="auto"/>
              <w:textAlignment w:val="baseline"/>
              <w:rPr>
                <w:rFonts w:eastAsia="Times New Roman" w:cstheme="minorHAnsi"/>
              </w:rPr>
            </w:pPr>
            <w:r w:rsidRPr="007F176C">
              <w:rPr>
                <w:rFonts w:eastAsia="Times New Roman" w:cstheme="minorHAnsi"/>
              </w:rPr>
              <w:t>Create audience-appropriate oral and visual presentations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6E8A4A03"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4A464076"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423D3F3"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6D86C606"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6667CF96" w14:textId="77777777">
            <w:pPr>
              <w:spacing w:after="0" w:line="240" w:lineRule="auto"/>
              <w:textAlignment w:val="baseline"/>
              <w:rPr>
                <w:rFonts w:eastAsia="Times New Roman" w:cstheme="minorHAnsi"/>
              </w:rPr>
            </w:pPr>
            <w:r w:rsidRPr="007F176C">
              <w:rPr>
                <w:rFonts w:eastAsia="Times New Roman" w:cstheme="minorHAnsi"/>
              </w:rPr>
              <w:t> </w:t>
            </w:r>
          </w:p>
        </w:tc>
      </w:tr>
      <w:tr w14:paraId="58723FFE"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2AD0EB0" w14:textId="77777777">
            <w:pPr>
              <w:spacing w:after="0" w:line="240" w:lineRule="auto"/>
              <w:textAlignment w:val="baseline"/>
              <w:rPr>
                <w:rFonts w:eastAsia="Times New Roman" w:cstheme="minorHAnsi"/>
              </w:rPr>
            </w:pPr>
            <w:r w:rsidRPr="007F176C">
              <w:rPr>
                <w:rFonts w:eastAsia="Times New Roman" w:cstheme="minorHAnsi"/>
              </w:rPr>
              <w:t>Identify actionable next steps to improve health outcomes based on legal epidemiology data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4194E6E"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49E2994B"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151FA917"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7AA69ED5"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65285C85" w14:textId="77777777">
            <w:pPr>
              <w:spacing w:after="0" w:line="240" w:lineRule="auto"/>
              <w:textAlignment w:val="baseline"/>
              <w:rPr>
                <w:rFonts w:eastAsia="Times New Roman" w:cstheme="minorHAnsi"/>
              </w:rPr>
            </w:pPr>
            <w:r w:rsidRPr="007F176C">
              <w:rPr>
                <w:rFonts w:eastAsia="Times New Roman" w:cstheme="minorHAnsi"/>
              </w:rPr>
              <w:t> </w:t>
            </w:r>
          </w:p>
        </w:tc>
      </w:tr>
      <w:tr w14:paraId="2913868A"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20DDFC5" w14:textId="77777777">
            <w:pPr>
              <w:spacing w:after="0" w:line="240" w:lineRule="auto"/>
              <w:textAlignment w:val="baseline"/>
              <w:rPr>
                <w:rFonts w:eastAsia="Times New Roman" w:cstheme="minorHAnsi"/>
              </w:rPr>
            </w:pPr>
            <w:r w:rsidRPr="007F176C">
              <w:rPr>
                <w:rFonts w:eastAsia="Times New Roman" w:cstheme="minorHAnsi"/>
              </w:rPr>
              <w:t>Identify law-based tools available to public health agencies during a public health emergency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94E6301"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2F39006B"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38D1E7A8"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67B0E940"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8F1388F" w14:textId="77777777">
            <w:pPr>
              <w:spacing w:after="0" w:line="240" w:lineRule="auto"/>
              <w:textAlignment w:val="baseline"/>
              <w:rPr>
                <w:rFonts w:eastAsia="Times New Roman" w:cstheme="minorHAnsi"/>
              </w:rPr>
            </w:pPr>
            <w:r w:rsidRPr="007F176C">
              <w:rPr>
                <w:rFonts w:eastAsia="Times New Roman" w:cstheme="minorHAnsi"/>
              </w:rPr>
              <w:t> </w:t>
            </w:r>
          </w:p>
        </w:tc>
      </w:tr>
      <w:tr w14:paraId="3638FBE4"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6D1D25A3" w14:textId="77777777">
            <w:pPr>
              <w:spacing w:after="0" w:line="240" w:lineRule="auto"/>
              <w:textAlignment w:val="baseline"/>
              <w:rPr>
                <w:rFonts w:eastAsia="Times New Roman" w:cstheme="minorHAnsi"/>
              </w:rPr>
            </w:pPr>
            <w:r w:rsidRPr="007F176C">
              <w:rPr>
                <w:rFonts w:eastAsia="Times New Roman" w:cstheme="minorHAnsi"/>
              </w:rPr>
              <w:t>Describe a health department's legal authority to address public health problems and the limits on that authority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1239BF53"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4C6D9636"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23288543"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648D278A"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1632CEEC" w14:textId="77777777">
            <w:pPr>
              <w:spacing w:after="0" w:line="240" w:lineRule="auto"/>
              <w:textAlignment w:val="baseline"/>
              <w:rPr>
                <w:rFonts w:eastAsia="Times New Roman" w:cstheme="minorHAnsi"/>
              </w:rPr>
            </w:pPr>
            <w:r w:rsidRPr="007F176C">
              <w:rPr>
                <w:rFonts w:eastAsia="Times New Roman" w:cstheme="minorHAnsi"/>
              </w:rPr>
              <w:t> </w:t>
            </w:r>
          </w:p>
        </w:tc>
      </w:tr>
      <w:tr w14:paraId="0D4D7C71"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43243098" w14:textId="77777777">
            <w:pPr>
              <w:spacing w:after="0" w:line="240" w:lineRule="auto"/>
              <w:textAlignment w:val="baseline"/>
              <w:rPr>
                <w:rFonts w:eastAsia="Times New Roman" w:cstheme="minorHAnsi"/>
              </w:rPr>
            </w:pPr>
            <w:r w:rsidRPr="007F176C">
              <w:rPr>
                <w:rFonts w:eastAsia="Times New Roman" w:cstheme="minorHAnsi"/>
              </w:rPr>
              <w:t>Identify law-based tools for improving health equity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E691E18"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1B4679F"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0F7FDA1"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44C9CC2D"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CAABE26" w14:textId="77777777">
            <w:pPr>
              <w:spacing w:after="0" w:line="240" w:lineRule="auto"/>
              <w:textAlignment w:val="baseline"/>
              <w:rPr>
                <w:rFonts w:eastAsia="Times New Roman" w:cstheme="minorHAnsi"/>
              </w:rPr>
            </w:pPr>
            <w:r w:rsidRPr="007F176C">
              <w:rPr>
                <w:rFonts w:eastAsia="Times New Roman" w:cstheme="minorHAnsi"/>
              </w:rPr>
              <w:t> </w:t>
            </w:r>
          </w:p>
        </w:tc>
      </w:tr>
      <w:tr w14:paraId="33AC9071" w14:textId="77777777" w:rsidTr="002E26D2">
        <w:tblPrEx>
          <w:tblW w:w="0" w:type="dxa"/>
          <w:tblCellMar>
            <w:left w:w="0" w:type="dxa"/>
            <w:right w:w="0" w:type="dxa"/>
          </w:tblCellMar>
          <w:tblLook w:val="04A0"/>
        </w:tblPrEx>
        <w:tc>
          <w:tcPr>
            <w:tcW w:w="247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70ABBD36" w14:textId="77777777">
            <w:pPr>
              <w:spacing w:after="0" w:line="240" w:lineRule="auto"/>
              <w:textAlignment w:val="baseline"/>
              <w:rPr>
                <w:rFonts w:eastAsia="Times New Roman" w:cstheme="minorHAnsi"/>
              </w:rPr>
            </w:pPr>
            <w:r w:rsidRPr="007F176C">
              <w:rPr>
                <w:rFonts w:eastAsia="Times New Roman" w:cstheme="minorHAnsi"/>
              </w:rPr>
              <w:t>Describe health equity issues relevant to a given public health topic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0786A95F"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41C5297"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D9943B8"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5BC7D404" w14:textId="77777777">
            <w:pPr>
              <w:spacing w:after="0" w:line="240" w:lineRule="auto"/>
              <w:textAlignment w:val="baseline"/>
              <w:rPr>
                <w:rFonts w:eastAsia="Times New Roman" w:cstheme="minorHAnsi"/>
              </w:rPr>
            </w:pPr>
            <w:r w:rsidRPr="007F176C">
              <w:rPr>
                <w:rFonts w:eastAsia="Times New Roman" w:cstheme="minorHAns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2E26D2" w:rsidRPr="007F176C" w:rsidP="002E26D2" w14:paraId="1C1D860E" w14:textId="77777777">
            <w:pPr>
              <w:spacing w:after="0" w:line="240" w:lineRule="auto"/>
              <w:textAlignment w:val="baseline"/>
              <w:rPr>
                <w:rFonts w:eastAsia="Times New Roman" w:cstheme="minorHAnsi"/>
              </w:rPr>
            </w:pPr>
            <w:r w:rsidRPr="007F176C">
              <w:rPr>
                <w:rFonts w:eastAsia="Times New Roman" w:cstheme="minorHAnsi"/>
              </w:rPr>
              <w:t> </w:t>
            </w:r>
          </w:p>
        </w:tc>
      </w:tr>
    </w:tbl>
    <w:p w:rsidR="002E26D2" w:rsidRPr="007F176C" w:rsidP="002E26D2" w14:paraId="7E2E1238" w14:textId="3225B47F">
      <w:pPr>
        <w:spacing w:after="0" w:line="240" w:lineRule="auto"/>
        <w:textAlignment w:val="baseline"/>
        <w:rPr>
          <w:rFonts w:eastAsia="Times New Roman" w:cstheme="minorHAnsi"/>
        </w:rPr>
      </w:pPr>
      <w:r>
        <w:rPr>
          <w:rFonts w:eastAsia="Times New Roman" w:cstheme="minorHAnsi"/>
        </w:rPr>
        <w:t xml:space="preserve">What are the </w:t>
      </w:r>
      <w:r w:rsidRPr="007F176C">
        <w:rPr>
          <w:rFonts w:eastAsia="Times New Roman" w:cstheme="minorHAnsi"/>
        </w:rPr>
        <w:t>top 3 skills that you are looking to improve during the fellowship</w:t>
      </w:r>
      <w:r>
        <w:rPr>
          <w:rFonts w:eastAsia="Times New Roman" w:cstheme="minorHAnsi"/>
        </w:rPr>
        <w:t>?</w:t>
      </w:r>
    </w:p>
    <w:p w:rsidR="002E26D2" w:rsidRPr="007F176C" w:rsidP="002E26D2" w14:paraId="487DE003" w14:textId="77777777">
      <w:pPr>
        <w:spacing w:after="0" w:line="240" w:lineRule="auto"/>
        <w:textAlignment w:val="baseline"/>
        <w:rPr>
          <w:rFonts w:eastAsia="Times New Roman" w:cstheme="minorHAnsi"/>
        </w:rPr>
      </w:pPr>
      <w:r w:rsidRPr="007F176C">
        <w:rPr>
          <w:rFonts w:eastAsia="Times New Roman" w:cstheme="minorHAnsi"/>
        </w:rPr>
        <w:t>Skill 1: ______ </w:t>
      </w:r>
    </w:p>
    <w:p w:rsidR="002E26D2" w:rsidRPr="007F176C" w:rsidP="002E26D2" w14:paraId="20079BB3" w14:textId="77777777">
      <w:pPr>
        <w:spacing w:after="0" w:line="240" w:lineRule="auto"/>
        <w:textAlignment w:val="baseline"/>
        <w:rPr>
          <w:rFonts w:eastAsia="Times New Roman" w:cstheme="minorHAnsi"/>
        </w:rPr>
      </w:pPr>
      <w:r w:rsidRPr="007F176C">
        <w:rPr>
          <w:rFonts w:eastAsia="Times New Roman" w:cstheme="minorHAnsi"/>
        </w:rPr>
        <w:t>Skill 2: ______ </w:t>
      </w:r>
    </w:p>
    <w:p w:rsidR="002E26D2" w:rsidRPr="007F176C" w:rsidP="002E26D2" w14:paraId="5EECD5E0" w14:textId="77777777">
      <w:pPr>
        <w:spacing w:after="0" w:line="240" w:lineRule="auto"/>
        <w:textAlignment w:val="baseline"/>
        <w:rPr>
          <w:rFonts w:eastAsia="Times New Roman" w:cstheme="minorHAnsi"/>
        </w:rPr>
      </w:pPr>
      <w:r w:rsidRPr="007F176C">
        <w:rPr>
          <w:rFonts w:eastAsia="Times New Roman" w:cstheme="minorHAnsi"/>
        </w:rPr>
        <w:t>Skill 3: ______ </w:t>
      </w:r>
    </w:p>
    <w:p w:rsidR="002E26D2" w:rsidRPr="007F176C" w:rsidP="002E26D2" w14:paraId="3ED5E6E4" w14:textId="77777777">
      <w:pPr>
        <w:spacing w:after="0" w:line="240" w:lineRule="auto"/>
        <w:textAlignment w:val="baseline"/>
        <w:rPr>
          <w:rFonts w:eastAsia="Times New Roman" w:cstheme="minorHAnsi"/>
        </w:rPr>
      </w:pPr>
      <w:r w:rsidRPr="007F176C">
        <w:rPr>
          <w:rFonts w:eastAsia="Times New Roman" w:cstheme="minorHAnsi"/>
        </w:rPr>
        <w:t>Answer choices:  </w:t>
      </w:r>
    </w:p>
    <w:p w:rsidR="002E26D2" w:rsidRPr="007F176C" w:rsidP="009115CF" w14:paraId="2F077D9D"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Describe basic public health law </w:t>
      </w:r>
      <w:r w:rsidRPr="007F176C">
        <w:rPr>
          <w:rFonts w:eastAsia="Times New Roman" w:cstheme="minorHAnsi"/>
        </w:rPr>
        <w:t>principles</w:t>
      </w:r>
      <w:r w:rsidRPr="007F176C">
        <w:rPr>
          <w:rFonts w:eastAsia="Times New Roman" w:cstheme="minorHAnsi"/>
        </w:rPr>
        <w:t> </w:t>
      </w:r>
    </w:p>
    <w:p w:rsidR="002E26D2" w:rsidRPr="007F176C" w:rsidP="009115CF" w14:paraId="4D6AC022"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Describe basic legal epidemiology </w:t>
      </w:r>
      <w:r w:rsidRPr="007F176C">
        <w:rPr>
          <w:rFonts w:eastAsia="Times New Roman" w:cstheme="minorHAnsi"/>
        </w:rPr>
        <w:t>concepts</w:t>
      </w:r>
      <w:r w:rsidRPr="007F176C">
        <w:rPr>
          <w:rFonts w:eastAsia="Times New Roman" w:cstheme="minorHAnsi"/>
        </w:rPr>
        <w:t> </w:t>
      </w:r>
    </w:p>
    <w:p w:rsidR="002E26D2" w:rsidRPr="007F176C" w:rsidP="009115CF" w14:paraId="1359B8DD"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Describe how law contributes to population </w:t>
      </w:r>
      <w:r w:rsidRPr="007F176C">
        <w:rPr>
          <w:rFonts w:eastAsia="Times New Roman" w:cstheme="minorHAnsi"/>
        </w:rPr>
        <w:t>health</w:t>
      </w:r>
      <w:r w:rsidRPr="007F176C">
        <w:rPr>
          <w:rFonts w:eastAsia="Times New Roman" w:cstheme="minorHAnsi"/>
        </w:rPr>
        <w:t> </w:t>
      </w:r>
    </w:p>
    <w:p w:rsidR="002E26D2" w:rsidRPr="007F176C" w:rsidP="009115CF" w14:paraId="7415A7F6"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Identify opportunities to include legal epidemiology in existing organizational </w:t>
      </w:r>
      <w:r w:rsidRPr="007F176C">
        <w:rPr>
          <w:rFonts w:eastAsia="Times New Roman" w:cstheme="minorHAnsi"/>
        </w:rPr>
        <w:t>activities</w:t>
      </w:r>
      <w:r w:rsidRPr="007F176C">
        <w:rPr>
          <w:rFonts w:eastAsia="Times New Roman" w:cstheme="minorHAnsi"/>
        </w:rPr>
        <w:t> </w:t>
      </w:r>
    </w:p>
    <w:p w:rsidR="002E26D2" w:rsidRPr="007F176C" w:rsidP="009115CF" w14:paraId="7DD9729D"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Identify opportunities to assess the potential impact of laws and policies on the social determinants of </w:t>
      </w:r>
      <w:r w:rsidRPr="007F176C">
        <w:rPr>
          <w:rFonts w:eastAsia="Times New Roman" w:cstheme="minorHAnsi"/>
        </w:rPr>
        <w:t>health</w:t>
      </w:r>
      <w:r w:rsidRPr="007F176C">
        <w:rPr>
          <w:rFonts w:eastAsia="Times New Roman" w:cstheme="minorHAnsi"/>
        </w:rPr>
        <w:t> </w:t>
      </w:r>
    </w:p>
    <w:p w:rsidR="002E26D2" w:rsidRPr="007F176C" w:rsidP="009115CF" w14:paraId="1A0EE0C2"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Identify opportunities to assess the potential impact of laws and policies on health </w:t>
      </w:r>
      <w:r w:rsidRPr="007F176C">
        <w:rPr>
          <w:rFonts w:eastAsia="Times New Roman" w:cstheme="minorHAnsi"/>
        </w:rPr>
        <w:t>equity</w:t>
      </w:r>
      <w:r w:rsidRPr="007F176C">
        <w:rPr>
          <w:rFonts w:eastAsia="Times New Roman" w:cstheme="minorHAnsi"/>
        </w:rPr>
        <w:t> </w:t>
      </w:r>
    </w:p>
    <w:p w:rsidR="002E26D2" w:rsidRPr="007F176C" w:rsidP="009115CF" w14:paraId="47D11F5C"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Identify the laws and policies applicable to a public health </w:t>
      </w:r>
      <w:r w:rsidRPr="007F176C">
        <w:rPr>
          <w:rFonts w:eastAsia="Times New Roman" w:cstheme="minorHAnsi"/>
        </w:rPr>
        <w:t>issue</w:t>
      </w:r>
      <w:r w:rsidRPr="007F176C">
        <w:rPr>
          <w:rFonts w:eastAsia="Times New Roman" w:cstheme="minorHAnsi"/>
        </w:rPr>
        <w:t> </w:t>
      </w:r>
    </w:p>
    <w:p w:rsidR="002E26D2" w:rsidRPr="007F176C" w:rsidP="009115CF" w14:paraId="3CACDEB2"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Use relevant databases to track legal and policy </w:t>
      </w:r>
      <w:r w:rsidRPr="007F176C">
        <w:rPr>
          <w:rFonts w:eastAsia="Times New Roman" w:cstheme="minorHAnsi"/>
        </w:rPr>
        <w:t>information</w:t>
      </w:r>
      <w:r w:rsidRPr="007F176C">
        <w:rPr>
          <w:rFonts w:eastAsia="Times New Roman" w:cstheme="minorHAnsi"/>
        </w:rPr>
        <w:t> </w:t>
      </w:r>
    </w:p>
    <w:p w:rsidR="002E26D2" w:rsidRPr="007F176C" w:rsidP="009115CF" w14:paraId="4EE81713"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Develop methods for collecting valid legal </w:t>
      </w:r>
      <w:r w:rsidRPr="007F176C">
        <w:rPr>
          <w:rFonts w:eastAsia="Times New Roman" w:cstheme="minorHAnsi"/>
        </w:rPr>
        <w:t>data</w:t>
      </w:r>
      <w:r w:rsidRPr="007F176C">
        <w:rPr>
          <w:rFonts w:eastAsia="Times New Roman" w:cstheme="minorHAnsi"/>
        </w:rPr>
        <w:t> </w:t>
      </w:r>
    </w:p>
    <w:p w:rsidR="002E26D2" w:rsidRPr="007F176C" w:rsidP="009115CF" w14:paraId="38CA0786"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Apply a legal epidemiology coding system to collected laws and </w:t>
      </w:r>
      <w:r w:rsidRPr="007F176C">
        <w:rPr>
          <w:rFonts w:eastAsia="Times New Roman" w:cstheme="minorHAnsi"/>
        </w:rPr>
        <w:t>policies</w:t>
      </w:r>
      <w:r w:rsidRPr="007F176C">
        <w:rPr>
          <w:rFonts w:eastAsia="Times New Roman" w:cstheme="minorHAnsi"/>
        </w:rPr>
        <w:t> </w:t>
      </w:r>
    </w:p>
    <w:p w:rsidR="002E26D2" w:rsidRPr="007F176C" w:rsidP="009115CF" w14:paraId="398F6E6E"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Identify variations in laws and policies between jurisdictions over </w:t>
      </w:r>
      <w:r w:rsidRPr="007F176C">
        <w:rPr>
          <w:rFonts w:eastAsia="Times New Roman" w:cstheme="minorHAnsi"/>
        </w:rPr>
        <w:t>time</w:t>
      </w:r>
      <w:r w:rsidRPr="007F176C">
        <w:rPr>
          <w:rFonts w:eastAsia="Times New Roman" w:cstheme="minorHAnsi"/>
        </w:rPr>
        <w:t> </w:t>
      </w:r>
    </w:p>
    <w:p w:rsidR="002E26D2" w:rsidRPr="007F176C" w:rsidP="009115CF" w14:paraId="4E8C4821"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Identify data sources relevant to evaluate the health outcomes of laws and </w:t>
      </w:r>
      <w:r w:rsidRPr="007F176C">
        <w:rPr>
          <w:rFonts w:eastAsia="Times New Roman" w:cstheme="minorHAnsi"/>
        </w:rPr>
        <w:t>policies</w:t>
      </w:r>
      <w:r w:rsidRPr="007F176C">
        <w:rPr>
          <w:rFonts w:eastAsia="Times New Roman" w:cstheme="minorHAnsi"/>
        </w:rPr>
        <w:t> </w:t>
      </w:r>
    </w:p>
    <w:p w:rsidR="002E26D2" w:rsidRPr="007F176C" w:rsidP="009115CF" w14:paraId="76B7EF7A"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Identify key findings of your data collection and </w:t>
      </w:r>
      <w:r w:rsidRPr="007F176C">
        <w:rPr>
          <w:rFonts w:eastAsia="Times New Roman" w:cstheme="minorHAnsi"/>
        </w:rPr>
        <w:t>analysis</w:t>
      </w:r>
      <w:r w:rsidRPr="007F176C">
        <w:rPr>
          <w:rFonts w:eastAsia="Times New Roman" w:cstheme="minorHAnsi"/>
        </w:rPr>
        <w:t> </w:t>
      </w:r>
    </w:p>
    <w:p w:rsidR="002E26D2" w:rsidRPr="007F176C" w:rsidP="009115CF" w14:paraId="096B2531"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Create audience-appropriate oral and visual </w:t>
      </w:r>
      <w:r w:rsidRPr="007F176C">
        <w:rPr>
          <w:rFonts w:eastAsia="Times New Roman" w:cstheme="minorHAnsi"/>
        </w:rPr>
        <w:t>presentations</w:t>
      </w:r>
      <w:r w:rsidRPr="007F176C">
        <w:rPr>
          <w:rFonts w:eastAsia="Times New Roman" w:cstheme="minorHAnsi"/>
        </w:rPr>
        <w:t> </w:t>
      </w:r>
    </w:p>
    <w:p w:rsidR="002E26D2" w:rsidRPr="007F176C" w:rsidP="009115CF" w14:paraId="6E7E84AA"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Identify actionable next steps to </w:t>
      </w:r>
      <w:r w:rsidRPr="007F176C">
        <w:rPr>
          <w:rFonts w:eastAsia="Times New Roman" w:cstheme="minorHAnsi"/>
        </w:rPr>
        <w:t>improve</w:t>
      </w:r>
      <w:r w:rsidRPr="007F176C">
        <w:rPr>
          <w:rFonts w:eastAsia="Times New Roman" w:cstheme="minorHAnsi"/>
        </w:rPr>
        <w:t> </w:t>
      </w:r>
    </w:p>
    <w:p w:rsidR="002E26D2" w:rsidRPr="007F176C" w:rsidP="009115CF" w14:paraId="06B472FC"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Identify law-based tools available to public health agencies during a </w:t>
      </w:r>
      <w:r w:rsidRPr="007F176C">
        <w:rPr>
          <w:rFonts w:eastAsia="Times New Roman" w:cstheme="minorHAnsi"/>
        </w:rPr>
        <w:t>public health emergency health outcomes</w:t>
      </w:r>
      <w:r w:rsidRPr="007F176C">
        <w:rPr>
          <w:rFonts w:eastAsia="Times New Roman" w:cstheme="minorHAnsi"/>
        </w:rPr>
        <w:t xml:space="preserve"> based on legal epidemiology data </w:t>
      </w:r>
    </w:p>
    <w:p w:rsidR="002E26D2" w:rsidRPr="007F176C" w:rsidP="009115CF" w14:paraId="53ABDF86"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Describe a health department's legal authority to address public health problems and the limits on that </w:t>
      </w:r>
      <w:r w:rsidRPr="007F176C">
        <w:rPr>
          <w:rFonts w:eastAsia="Times New Roman" w:cstheme="minorHAnsi"/>
        </w:rPr>
        <w:t>authority</w:t>
      </w:r>
      <w:r w:rsidRPr="007F176C">
        <w:rPr>
          <w:rFonts w:eastAsia="Times New Roman" w:cstheme="minorHAnsi"/>
        </w:rPr>
        <w:t> </w:t>
      </w:r>
    </w:p>
    <w:p w:rsidR="002E26D2" w:rsidRPr="007F176C" w:rsidP="009115CF" w14:paraId="03AAF771"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Identify law</w:t>
      </w:r>
      <w:r w:rsidRPr="007F176C">
        <w:rPr>
          <w:rFonts w:eastAsia="Times New Roman" w:cstheme="minorHAnsi"/>
        </w:rPr>
        <w:softHyphen/>
        <w:t xml:space="preserve"> based tools for improving health </w:t>
      </w:r>
      <w:r w:rsidRPr="007F176C">
        <w:rPr>
          <w:rFonts w:eastAsia="Times New Roman" w:cstheme="minorHAnsi"/>
        </w:rPr>
        <w:t>equity</w:t>
      </w:r>
      <w:r w:rsidRPr="007F176C">
        <w:rPr>
          <w:rFonts w:eastAsia="Times New Roman" w:cstheme="minorHAnsi"/>
        </w:rPr>
        <w:t> </w:t>
      </w:r>
    </w:p>
    <w:p w:rsidR="002E26D2" w:rsidRPr="007F176C" w:rsidP="009115CF" w14:paraId="50E362C5" w14:textId="77777777">
      <w:pPr>
        <w:pStyle w:val="ListParagraph"/>
        <w:numPr>
          <w:ilvl w:val="0"/>
          <w:numId w:val="16"/>
        </w:numPr>
        <w:spacing w:after="0" w:line="240" w:lineRule="auto"/>
        <w:textAlignment w:val="baseline"/>
        <w:rPr>
          <w:rFonts w:eastAsia="Times New Roman" w:cstheme="minorHAnsi"/>
        </w:rPr>
      </w:pPr>
      <w:r w:rsidRPr="007F176C">
        <w:rPr>
          <w:rFonts w:eastAsia="Times New Roman" w:cstheme="minorHAnsi"/>
        </w:rPr>
        <w:t xml:space="preserve">Describe health equity issues relevant to a given public health </w:t>
      </w:r>
      <w:r w:rsidRPr="007F176C">
        <w:rPr>
          <w:rFonts w:eastAsia="Times New Roman" w:cstheme="minorHAnsi"/>
        </w:rPr>
        <w:t>topic</w:t>
      </w:r>
      <w:r w:rsidRPr="007F176C">
        <w:rPr>
          <w:rFonts w:eastAsia="Times New Roman" w:cstheme="minorHAnsi"/>
        </w:rPr>
        <w:t> </w:t>
      </w:r>
    </w:p>
    <w:p w:rsidR="002E26D2" w:rsidRPr="007F176C" w:rsidP="002E26D2" w14:paraId="3E510CAA" w14:textId="77777777">
      <w:pPr>
        <w:spacing w:after="0" w:line="240" w:lineRule="auto"/>
        <w:textAlignment w:val="baseline"/>
        <w:rPr>
          <w:rFonts w:eastAsia="Times New Roman" w:cstheme="minorHAnsi"/>
        </w:rPr>
      </w:pPr>
      <w:r w:rsidRPr="007F176C">
        <w:rPr>
          <w:rFonts w:eastAsia="Times New Roman" w:cstheme="minorHAnsi"/>
        </w:rPr>
        <w:t>What are your expectations for the fellowship? __________________________________ </w:t>
      </w:r>
    </w:p>
    <w:p w:rsidR="00D7039B" w:rsidRPr="007F176C" w14:paraId="4C353212" w14:textId="77777777">
      <w:pPr>
        <w:rPr>
          <w:rFonts w:cstheme="minorHAnsi"/>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57A" w:rsidP="00C4457A" w14:paraId="79996025" w14:textId="0E4F6CCF">
    <w:pPr>
      <w:pStyle w:val="Header"/>
      <w:ind w:left="288"/>
      <w:jc w:val="right"/>
    </w:pPr>
  </w:p>
  <w:p w:rsidR="00C4457A" w14:paraId="4A1242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CF7D03"/>
    <w:multiLevelType w:val="multilevel"/>
    <w:tmpl w:val="44FE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12441C"/>
    <w:multiLevelType w:val="multilevel"/>
    <w:tmpl w:val="3F32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4655D1"/>
    <w:multiLevelType w:val="multilevel"/>
    <w:tmpl w:val="F938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1D5C6F"/>
    <w:multiLevelType w:val="multilevel"/>
    <w:tmpl w:val="B418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115289"/>
    <w:multiLevelType w:val="multilevel"/>
    <w:tmpl w:val="511E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BA2F53"/>
    <w:multiLevelType w:val="multilevel"/>
    <w:tmpl w:val="5FB2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E23A8B"/>
    <w:multiLevelType w:val="hybridMultilevel"/>
    <w:tmpl w:val="26CE33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8AF09BE"/>
    <w:multiLevelType w:val="multilevel"/>
    <w:tmpl w:val="C52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9236F49"/>
    <w:multiLevelType w:val="multilevel"/>
    <w:tmpl w:val="1114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9AD7A7A"/>
    <w:multiLevelType w:val="multilevel"/>
    <w:tmpl w:val="C244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32243C"/>
    <w:multiLevelType w:val="multilevel"/>
    <w:tmpl w:val="9940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F6906D8"/>
    <w:multiLevelType w:val="hybridMultilevel"/>
    <w:tmpl w:val="673024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3E77437"/>
    <w:multiLevelType w:val="multilevel"/>
    <w:tmpl w:val="87B6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5156BD2"/>
    <w:multiLevelType w:val="hybridMultilevel"/>
    <w:tmpl w:val="59F216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5CC6851"/>
    <w:multiLevelType w:val="multilevel"/>
    <w:tmpl w:val="4C1C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9F026D"/>
    <w:multiLevelType w:val="multilevel"/>
    <w:tmpl w:val="75EA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6882117">
    <w:abstractNumId w:val="1"/>
  </w:num>
  <w:num w:numId="2" w16cid:durableId="1619599391">
    <w:abstractNumId w:val="0"/>
  </w:num>
  <w:num w:numId="3" w16cid:durableId="160396345">
    <w:abstractNumId w:val="15"/>
  </w:num>
  <w:num w:numId="4" w16cid:durableId="3408259">
    <w:abstractNumId w:val="7"/>
  </w:num>
  <w:num w:numId="5" w16cid:durableId="1402560187">
    <w:abstractNumId w:val="3"/>
  </w:num>
  <w:num w:numId="6" w16cid:durableId="1136874332">
    <w:abstractNumId w:val="5"/>
  </w:num>
  <w:num w:numId="7" w16cid:durableId="9067806">
    <w:abstractNumId w:val="9"/>
  </w:num>
  <w:num w:numId="8" w16cid:durableId="371882378">
    <w:abstractNumId w:val="14"/>
  </w:num>
  <w:num w:numId="9" w16cid:durableId="532302138">
    <w:abstractNumId w:val="2"/>
  </w:num>
  <w:num w:numId="10" w16cid:durableId="12809322">
    <w:abstractNumId w:val="12"/>
  </w:num>
  <w:num w:numId="11" w16cid:durableId="196435972">
    <w:abstractNumId w:val="4"/>
  </w:num>
  <w:num w:numId="12" w16cid:durableId="1805075343">
    <w:abstractNumId w:val="10"/>
  </w:num>
  <w:num w:numId="13" w16cid:durableId="570965213">
    <w:abstractNumId w:val="8"/>
  </w:num>
  <w:num w:numId="14" w16cid:durableId="841048496">
    <w:abstractNumId w:val="11"/>
  </w:num>
  <w:num w:numId="15" w16cid:durableId="1437365859">
    <w:abstractNumId w:val="6"/>
  </w:num>
  <w:num w:numId="16" w16cid:durableId="13192622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D2"/>
    <w:rsid w:val="00016288"/>
    <w:rsid w:val="00051C28"/>
    <w:rsid w:val="0009727B"/>
    <w:rsid w:val="000B7F87"/>
    <w:rsid w:val="00130EA9"/>
    <w:rsid w:val="00176292"/>
    <w:rsid w:val="002462C2"/>
    <w:rsid w:val="00256FF5"/>
    <w:rsid w:val="002E26D2"/>
    <w:rsid w:val="00344040"/>
    <w:rsid w:val="00383FC1"/>
    <w:rsid w:val="00462476"/>
    <w:rsid w:val="0048472E"/>
    <w:rsid w:val="004D33A1"/>
    <w:rsid w:val="00507172"/>
    <w:rsid w:val="006A541B"/>
    <w:rsid w:val="006A67EB"/>
    <w:rsid w:val="00750486"/>
    <w:rsid w:val="00785680"/>
    <w:rsid w:val="007F176C"/>
    <w:rsid w:val="008B4288"/>
    <w:rsid w:val="008E26AF"/>
    <w:rsid w:val="009115CF"/>
    <w:rsid w:val="00A1640F"/>
    <w:rsid w:val="00A270D8"/>
    <w:rsid w:val="00A50BDF"/>
    <w:rsid w:val="00C4457A"/>
    <w:rsid w:val="00C57F8A"/>
    <w:rsid w:val="00D7039B"/>
    <w:rsid w:val="00DE4158"/>
    <w:rsid w:val="00E83C26"/>
    <w:rsid w:val="00F7600D"/>
    <w:rsid w:val="145A5DBF"/>
    <w:rsid w:val="1AD20263"/>
    <w:rsid w:val="20C3B15B"/>
    <w:rsid w:val="3A9E8826"/>
    <w:rsid w:val="3FBF7A87"/>
    <w:rsid w:val="4A4685ED"/>
    <w:rsid w:val="4DAFB29E"/>
    <w:rsid w:val="4E223FED"/>
    <w:rsid w:val="5CE08091"/>
    <w:rsid w:val="5F1786BB"/>
    <w:rsid w:val="62CFA3A2"/>
    <w:rsid w:val="70DABDC2"/>
    <w:rsid w:val="7DA10C76"/>
    <w:rsid w:val="7E6C55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962922"/>
  <w15:chartTrackingRefBased/>
  <w15:docId w15:val="{9B1B9CB3-6439-4F03-9586-568384B8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5CF"/>
    <w:pPr>
      <w:ind w:left="720"/>
      <w:contextualSpacing/>
    </w:pPr>
  </w:style>
  <w:style w:type="paragraph" w:styleId="Revision">
    <w:name w:val="Revision"/>
    <w:hidden/>
    <w:uiPriority w:val="99"/>
    <w:semiHidden/>
    <w:rsid w:val="00785680"/>
    <w:pPr>
      <w:spacing w:after="0" w:line="240" w:lineRule="auto"/>
    </w:pPr>
  </w:style>
  <w:style w:type="character" w:styleId="CommentReference">
    <w:name w:val="annotation reference"/>
    <w:basedOn w:val="DefaultParagraphFont"/>
    <w:uiPriority w:val="99"/>
    <w:semiHidden/>
    <w:unhideWhenUsed/>
    <w:rsid w:val="00785680"/>
    <w:rPr>
      <w:sz w:val="16"/>
      <w:szCs w:val="16"/>
    </w:rPr>
  </w:style>
  <w:style w:type="paragraph" w:styleId="CommentText">
    <w:name w:val="annotation text"/>
    <w:basedOn w:val="Normal"/>
    <w:link w:val="CommentTextChar"/>
    <w:uiPriority w:val="99"/>
    <w:semiHidden/>
    <w:unhideWhenUsed/>
    <w:rsid w:val="00785680"/>
    <w:pPr>
      <w:spacing w:line="240" w:lineRule="auto"/>
    </w:pPr>
    <w:rPr>
      <w:sz w:val="20"/>
      <w:szCs w:val="20"/>
    </w:rPr>
  </w:style>
  <w:style w:type="character" w:customStyle="1" w:styleId="CommentTextChar">
    <w:name w:val="Comment Text Char"/>
    <w:basedOn w:val="DefaultParagraphFont"/>
    <w:link w:val="CommentText"/>
    <w:uiPriority w:val="99"/>
    <w:semiHidden/>
    <w:rsid w:val="00785680"/>
    <w:rPr>
      <w:sz w:val="20"/>
      <w:szCs w:val="20"/>
    </w:rPr>
  </w:style>
  <w:style w:type="paragraph" w:styleId="CommentSubject">
    <w:name w:val="annotation subject"/>
    <w:basedOn w:val="CommentText"/>
    <w:next w:val="CommentText"/>
    <w:link w:val="CommentSubjectChar"/>
    <w:uiPriority w:val="99"/>
    <w:semiHidden/>
    <w:unhideWhenUsed/>
    <w:rsid w:val="00785680"/>
    <w:rPr>
      <w:b/>
      <w:bCs/>
    </w:rPr>
  </w:style>
  <w:style w:type="character" w:customStyle="1" w:styleId="CommentSubjectChar">
    <w:name w:val="Comment Subject Char"/>
    <w:basedOn w:val="CommentTextChar"/>
    <w:link w:val="CommentSubject"/>
    <w:uiPriority w:val="99"/>
    <w:semiHidden/>
    <w:rsid w:val="00785680"/>
    <w:rPr>
      <w:b/>
      <w:bCs/>
      <w:sz w:val="20"/>
      <w:szCs w:val="20"/>
    </w:rPr>
  </w:style>
  <w:style w:type="paragraph" w:styleId="Header">
    <w:name w:val="header"/>
    <w:basedOn w:val="Normal"/>
    <w:link w:val="HeaderChar"/>
    <w:uiPriority w:val="99"/>
    <w:unhideWhenUsed/>
    <w:rsid w:val="00C44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57A"/>
  </w:style>
  <w:style w:type="paragraph" w:styleId="Footer">
    <w:name w:val="footer"/>
    <w:basedOn w:val="Normal"/>
    <w:link w:val="FooterChar"/>
    <w:uiPriority w:val="99"/>
    <w:unhideWhenUsed/>
    <w:rsid w:val="00C44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FFerrell@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EC9BE7A50FAA49A442185E5CDD7CDF" ma:contentTypeVersion="5" ma:contentTypeDescription="Create a new document." ma:contentTypeScope="" ma:versionID="811d1c5d8ea011f1b9cca339884113ea">
  <xsd:schema xmlns:xsd="http://www.w3.org/2001/XMLSchema" xmlns:xs="http://www.w3.org/2001/XMLSchema" xmlns:p="http://schemas.microsoft.com/office/2006/metadata/properties" xmlns:ns2="0a3e6d27-1168-4276-8487-a3bb99b06030" xmlns:ns3="4377375c-fb67-432a-a818-1accc4208e12" targetNamespace="http://schemas.microsoft.com/office/2006/metadata/properties" ma:root="true" ma:fieldsID="699bef8c730049489ca414a6986233e7" ns2:_="" ns3:_="">
    <xsd:import namespace="0a3e6d27-1168-4276-8487-a3bb99b06030"/>
    <xsd:import namespace="4377375c-fb67-432a-a818-1accc4208e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e6d27-1168-4276-8487-a3bb99b06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7375c-fb67-432a-a818-1accc4208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8EC0C-EF8F-486F-9EC2-5939FC279123}">
  <ds:schemaRefs>
    <ds:schemaRef ds:uri="http://schemas.microsoft.com/sharepoint/v3/contenttype/forms"/>
  </ds:schemaRefs>
</ds:datastoreItem>
</file>

<file path=customXml/itemProps2.xml><?xml version="1.0" encoding="utf-8"?>
<ds:datastoreItem xmlns:ds="http://schemas.openxmlformats.org/officeDocument/2006/customXml" ds:itemID="{DC725058-69E8-4C0F-83C0-637D07A29E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9A03DE-6B45-4AF9-AF34-966E50F1F32D}">
  <ds:schemaRefs>
    <ds:schemaRef ds:uri="http://schemas.openxmlformats.org/officeDocument/2006/bibliography"/>
  </ds:schemaRefs>
</ds:datastoreItem>
</file>

<file path=customXml/itemProps4.xml><?xml version="1.0" encoding="utf-8"?>
<ds:datastoreItem xmlns:ds="http://schemas.openxmlformats.org/officeDocument/2006/customXml" ds:itemID="{EBDFDF00-9524-4F8A-AB0B-D4CA82F0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e6d27-1168-4276-8487-a3bb99b06030"/>
    <ds:schemaRef ds:uri="4377375c-fb67-432a-a818-1accc4208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1284</Words>
  <Characters>7319</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Victoria (CDC/DDPHSIS/CSTLTS/OD)</dc:creator>
  <cp:lastModifiedBy>Macaluso, Renita (CDC/DDPHSS/CSELS/OD)</cp:lastModifiedBy>
  <cp:revision>12</cp:revision>
  <dcterms:created xsi:type="dcterms:W3CDTF">2023-03-03T19:48:00Z</dcterms:created>
  <dcterms:modified xsi:type="dcterms:W3CDTF">2023-09-19T03:09:00Z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0x010100ABEC9BE7A50FAA49A442185E5CDD7CDF</vt:lpwstr>
  </property>
  <property fmtid="{D5CDD505-2E9C-101B-9397-08002B2CF9AE}" pid="3" name="GrammarlyDocumentId">
    <vt:lpwstr>6d7ac3825ac66671f091cc8e748f71b013636ffa988177d17147c4b139b0533b</vt:lpwstr>
  </property>
  <property fmtid="{D5CDD505-2E9C-101B-9397-08002B2CF9AE}" pid="4" name="MediaServiceImageTags">
    <vt:lpwstr/>
  </property>
  <property fmtid="{D5CDD505-2E9C-101B-9397-08002B2CF9AE}" pid="5" name="MSIP_Label_7b94a7b8-f06c-4dfe-bdcc-9b548fd58c31_ActionId">
    <vt:lpwstr>cde34f6c-19b2-49ba-9458-e7a1be330a62</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2023-01-12T18:50:11Z</vt:lpwstr>
  </property>
  <property fmtid="{D5CDD505-2E9C-101B-9397-08002B2CF9AE}" pid="11" name="MSIP_Label_7b94a7b8-f06c-4dfe-bdcc-9b548fd58c31_SiteId">
    <vt:lpwstr>9ce70869-60db-44fd-abe8-d2767077fc8f</vt:lpwstr>
  </property>
</Properties>
</file>