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F284E" w:rsidP="006F284E" w14:paraId="2A1130D9" w14:textId="1A57593E">
      <w:pPr>
        <w:pStyle w:val="Heading3"/>
      </w:pPr>
      <w:r>
        <w:t>Sales</w:t>
      </w:r>
      <w:r w:rsidR="00AE3A65">
        <w:t>f</w:t>
      </w:r>
      <w:r>
        <w:t>orce Survey</w:t>
      </w:r>
    </w:p>
    <w:p w:rsidR="006F284E" w:rsidP="006F284E" w14:paraId="5C626EB1" w14:textId="5232C4C4">
      <w:r>
        <w:t>The Sales</w:t>
      </w:r>
      <w:r w:rsidR="00527727">
        <w:t>f</w:t>
      </w:r>
      <w:r>
        <w:t xml:space="preserve">orce survey will enable HCs to acknowledge receipt of the notice of OSV, </w:t>
      </w:r>
      <w:r w:rsidR="00A445AB">
        <w:t>confirm project director/contact information</w:t>
      </w:r>
      <w:r w:rsidR="001A26D8">
        <w:t>, and allow the HC to submit a BPHC contact form inquiry to discuss the details of their OSV.</w:t>
      </w:r>
    </w:p>
    <w:p w:rsidR="001A26D8" w:rsidP="001A26D8" w14:paraId="620F9BEA" w14:textId="294B50F4">
      <w:pPr>
        <w:pStyle w:val="Heading4"/>
      </w:pPr>
      <w:r>
        <w:t>Survey</w:t>
      </w:r>
      <w:r w:rsidR="00F9230A">
        <w:t xml:space="preserve"> – all questions are required unless otherwise indicated</w:t>
      </w:r>
    </w:p>
    <w:p w:rsidR="00815CDC" w:rsidP="001A26D8" w14:paraId="45DC7C99" w14:textId="07BA1DB1">
      <w:r>
        <w:t xml:space="preserve">Introduction: </w:t>
      </w:r>
    </w:p>
    <w:p w:rsidR="00273D78" w:rsidRPr="00F36B5E" w:rsidP="001A26D8" w14:paraId="0A11C2C8" w14:textId="2AFC8511">
      <w:r>
        <w:t>Your organization has been identified for a fiscal year 2024 Operational Site Visit</w:t>
      </w:r>
      <w:r w:rsidR="00EF6C40">
        <w:t xml:space="preserve"> (OSV)</w:t>
      </w:r>
      <w:r>
        <w:t xml:space="preserve">. </w:t>
      </w:r>
      <w:r w:rsidR="00EF6C40">
        <w:t>Please use this survey to acknowledge your OSV, including the dates and type</w:t>
      </w:r>
      <w:r w:rsidR="000210F3">
        <w:t>, and to provide updated contact information for this OSV, if necessary.</w:t>
      </w:r>
      <w:r w:rsidR="00EF6C40">
        <w:t xml:space="preserve"> </w:t>
      </w:r>
    </w:p>
    <w:p w:rsidR="00AE3A65" w:rsidP="0030430A" w14:paraId="516C5842" w14:textId="08155EFC">
      <w:pPr>
        <w:ind w:firstLine="720"/>
      </w:pPr>
      <w:r>
        <w:t>Q1a Please select your Health Center’s state from the dropdown.</w:t>
      </w:r>
    </w:p>
    <w:p w:rsidR="00DB6969" w:rsidP="00AE3A65" w14:paraId="07AA4DCF" w14:textId="42EF4633">
      <w:r>
        <w:t>[STATE]</w:t>
      </w:r>
    </w:p>
    <w:p w:rsidR="00AE3A65" w:rsidP="00AE3A65" w14:paraId="3A1A017A" w14:textId="5C8D2379">
      <w:r>
        <w:t xml:space="preserve"> </w:t>
      </w:r>
      <w:r w:rsidR="0030430A">
        <w:tab/>
      </w:r>
      <w:r>
        <w:t xml:space="preserve">Q1b Please select your Health Center Program awardee number from the dropdown. </w:t>
      </w:r>
    </w:p>
    <w:p w:rsidR="00DB6969" w:rsidP="00AE3A65" w14:paraId="3C710C55" w14:textId="386B70AE">
      <w:r>
        <w:t>[</w:t>
      </w:r>
      <w:r w:rsidR="00DB08DD">
        <w:t>awardee</w:t>
      </w:r>
      <w:r>
        <w:t xml:space="preserve"> number]</w:t>
      </w:r>
    </w:p>
    <w:p w:rsidR="00DB6969" w:rsidP="00AE3A65" w14:paraId="1389C6C6" w14:textId="0F35B98D">
      <w:r>
        <w:t xml:space="preserve">[Pre-populate </w:t>
      </w:r>
      <w:r w:rsidR="006C2900">
        <w:t>organization</w:t>
      </w:r>
      <w:r>
        <w:t xml:space="preserve"> name based on number selected above]</w:t>
      </w:r>
    </w:p>
    <w:p w:rsidR="00294619" w:rsidP="00294619" w14:paraId="6760A27F" w14:textId="77777777">
      <w:r>
        <w:t>Q2</w:t>
      </w:r>
      <w:r>
        <w:t xml:space="preserve"> </w:t>
      </w:r>
      <w:r>
        <w:t>I acknowledge my Operational Site Visit, including the type of visit and the dates of the visit as documented through the email sent on [DATE].</w:t>
      </w:r>
    </w:p>
    <w:p w:rsidR="00294619" w:rsidP="00294619" w14:paraId="0146D9A7" w14:textId="77777777">
      <w:pPr>
        <w:pStyle w:val="ListParagraph"/>
        <w:numPr>
          <w:ilvl w:val="0"/>
          <w:numId w:val="2"/>
        </w:numPr>
      </w:pPr>
      <w:r>
        <w:t>I acknowledge my Operational Site Visit type and dates as indicated.</w:t>
      </w:r>
    </w:p>
    <w:p w:rsidR="00D856E9" w:rsidP="001A26D8" w14:paraId="38E9DF92" w14:textId="60845347">
      <w:r>
        <w:t>Q3</w:t>
      </w:r>
      <w:r>
        <w:t xml:space="preserve"> Please enter </w:t>
      </w:r>
      <w:r w:rsidR="000F07DE">
        <w:t>your organization’s</w:t>
      </w:r>
      <w:r>
        <w:t xml:space="preserve"> contact </w:t>
      </w:r>
      <w:r w:rsidR="000F07DE">
        <w:t>person</w:t>
      </w:r>
      <w:r w:rsidR="00F76D9B">
        <w:t>(s)</w:t>
      </w:r>
      <w:r w:rsidR="000F07DE">
        <w:t xml:space="preserve"> </w:t>
      </w:r>
      <w:r>
        <w:t xml:space="preserve">information </w:t>
      </w:r>
      <w:r w:rsidR="00C748C8">
        <w:t xml:space="preserve">for this </w:t>
      </w:r>
      <w:r w:rsidR="00CF0287">
        <w:t>Operational Site Visit.</w:t>
      </w:r>
      <w:r w:rsidR="00F76D9B">
        <w:t xml:space="preserve"> </w:t>
      </w:r>
    </w:p>
    <w:p w:rsidR="00DB0B42" w:rsidP="00DB0B42" w14:paraId="37561337" w14:textId="0D51A13C">
      <w:pPr>
        <w:pStyle w:val="ListParagraph"/>
        <w:numPr>
          <w:ilvl w:val="0"/>
          <w:numId w:val="4"/>
        </w:numPr>
      </w:pPr>
      <w:r>
        <w:t>[CONTACT NAME]</w:t>
      </w:r>
      <w:r w:rsidR="00F76D9B">
        <w:tab/>
      </w:r>
      <w:r w:rsidR="00F76D9B">
        <w:tab/>
      </w:r>
      <w:r w:rsidR="00F76D9B">
        <w:tab/>
      </w:r>
      <w:r w:rsidR="00F76D9B">
        <w:tab/>
      </w:r>
      <w:r w:rsidR="00F76D9B">
        <w:tab/>
        <w:t>[OPTIONAL CONTACT NAME]</w:t>
      </w:r>
    </w:p>
    <w:p w:rsidR="00DB0B42" w:rsidP="00DB0B42" w14:paraId="4D704158" w14:textId="138FD1C4">
      <w:pPr>
        <w:pStyle w:val="ListParagraph"/>
        <w:numPr>
          <w:ilvl w:val="0"/>
          <w:numId w:val="4"/>
        </w:numPr>
      </w:pPr>
      <w:r>
        <w:t>[CONTACT EMAIL]</w:t>
      </w:r>
      <w:r w:rsidR="00F76D9B">
        <w:tab/>
      </w:r>
      <w:r w:rsidR="00F76D9B">
        <w:tab/>
      </w:r>
      <w:r w:rsidR="00F76D9B">
        <w:tab/>
      </w:r>
      <w:r w:rsidR="00F76D9B">
        <w:tab/>
      </w:r>
      <w:r w:rsidR="00F76D9B">
        <w:tab/>
        <w:t>[OPTIONAL CONTACT EMAIL]</w:t>
      </w:r>
    </w:p>
    <w:p w:rsidR="00993253" w:rsidP="00294619" w14:paraId="1CCA5B11" w14:textId="4C87B08D">
      <w:pPr>
        <w:pStyle w:val="ListParagraph"/>
        <w:numPr>
          <w:ilvl w:val="0"/>
          <w:numId w:val="4"/>
        </w:numPr>
      </w:pPr>
      <w:r>
        <w:t>[CONTACT PHONE NUMBER]</w:t>
      </w:r>
      <w:r w:rsidR="00F76D9B">
        <w:tab/>
      </w:r>
      <w:r w:rsidR="00F76D9B">
        <w:tab/>
      </w:r>
      <w:r w:rsidR="00F76D9B">
        <w:tab/>
      </w:r>
      <w:r w:rsidR="00F76D9B">
        <w:tab/>
        <w:t>[OPTIONAL CONTACT PHONE NUMBER]</w:t>
      </w:r>
    </w:p>
    <w:p w:rsidR="00993253" w:rsidP="00993253" w14:paraId="4FB8C36F" w14:textId="5D1BF800">
      <w:r>
        <w:t>Q</w:t>
      </w:r>
      <w:r w:rsidR="00862AFF">
        <w:t>4</w:t>
      </w:r>
      <w:r w:rsidR="004B6CF1">
        <w:t xml:space="preserve"> (optional)</w:t>
      </w:r>
      <w:r>
        <w:t xml:space="preserve"> </w:t>
      </w:r>
      <w:r w:rsidR="00862AFF">
        <w:t xml:space="preserve">If </w:t>
      </w:r>
      <w:r w:rsidR="004B6CF1">
        <w:t>you have any questions or concerns regarding your Operational Site Visit,</w:t>
      </w:r>
      <w:r w:rsidR="00862AFF">
        <w:t xml:space="preserve"> p</w:t>
      </w:r>
      <w:r w:rsidR="00953E40">
        <w:t xml:space="preserve">lease submit an inquiry including the details of your </w:t>
      </w:r>
      <w:r w:rsidR="00D46113">
        <w:t>concern and your awardee number through the BPHC Contact Form and provide the ticket number.</w:t>
      </w:r>
    </w:p>
    <w:p w:rsidR="00D46113" w:rsidP="00D46113" w14:paraId="5CBEC80F" w14:textId="2D040A24">
      <w:pPr>
        <w:pStyle w:val="ListParagraph"/>
        <w:numPr>
          <w:ilvl w:val="0"/>
          <w:numId w:val="3"/>
        </w:numPr>
      </w:pPr>
      <w:r>
        <w:t>[TICKET NUMBER]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2508B1"/>
    <w:multiLevelType w:val="hybridMultilevel"/>
    <w:tmpl w:val="06CC16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1E7E"/>
    <w:multiLevelType w:val="hybridMultilevel"/>
    <w:tmpl w:val="10609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6754F"/>
    <w:multiLevelType w:val="hybridMultilevel"/>
    <w:tmpl w:val="BC98B70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91E3C"/>
    <w:multiLevelType w:val="hybridMultilevel"/>
    <w:tmpl w:val="1A3484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E20CB"/>
    <w:multiLevelType w:val="hybridMultilevel"/>
    <w:tmpl w:val="DC6EE8B6"/>
    <w:lvl w:ilvl="0">
      <w:start w:val="2"/>
      <w:numFmt w:val="bullet"/>
      <w:lvlText w:val="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30980"/>
    <w:multiLevelType w:val="hybridMultilevel"/>
    <w:tmpl w:val="6B3EC7E4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40E71"/>
    <w:multiLevelType w:val="hybridMultilevel"/>
    <w:tmpl w:val="65E8CA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80E11"/>
    <w:multiLevelType w:val="hybridMultilevel"/>
    <w:tmpl w:val="2398C01C"/>
    <w:lvl w:ilvl="0">
      <w:start w:val="1"/>
      <w:numFmt w:val="bullet"/>
      <w:lvlText w:val="-"/>
      <w:lvlJc w:val="left"/>
      <w:pPr>
        <w:ind w:left="25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74EF4E9F"/>
    <w:multiLevelType w:val="hybridMultilevel"/>
    <w:tmpl w:val="F9B41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10BF7"/>
    <w:multiLevelType w:val="hybridMultilevel"/>
    <w:tmpl w:val="5CDCF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55136">
    <w:abstractNumId w:val="9"/>
  </w:num>
  <w:num w:numId="2" w16cid:durableId="1504659342">
    <w:abstractNumId w:val="3"/>
  </w:num>
  <w:num w:numId="3" w16cid:durableId="45493708">
    <w:abstractNumId w:val="8"/>
  </w:num>
  <w:num w:numId="4" w16cid:durableId="1705401263">
    <w:abstractNumId w:val="0"/>
  </w:num>
  <w:num w:numId="5" w16cid:durableId="148139524">
    <w:abstractNumId w:val="1"/>
  </w:num>
  <w:num w:numId="6" w16cid:durableId="1602487591">
    <w:abstractNumId w:val="6"/>
  </w:num>
  <w:num w:numId="7" w16cid:durableId="41445604">
    <w:abstractNumId w:val="7"/>
  </w:num>
  <w:num w:numId="8" w16cid:durableId="743452353">
    <w:abstractNumId w:val="2"/>
  </w:num>
  <w:num w:numId="9" w16cid:durableId="1624731189">
    <w:abstractNumId w:val="5"/>
  </w:num>
  <w:num w:numId="10" w16cid:durableId="403336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4E"/>
    <w:rsid w:val="000210F3"/>
    <w:rsid w:val="0002176F"/>
    <w:rsid w:val="0005180B"/>
    <w:rsid w:val="00056BEA"/>
    <w:rsid w:val="00086612"/>
    <w:rsid w:val="000B3FC0"/>
    <w:rsid w:val="000C2D2D"/>
    <w:rsid w:val="000C572B"/>
    <w:rsid w:val="000D5AC6"/>
    <w:rsid w:val="000E381D"/>
    <w:rsid w:val="000E47BA"/>
    <w:rsid w:val="000F07DE"/>
    <w:rsid w:val="001153EE"/>
    <w:rsid w:val="00122EAC"/>
    <w:rsid w:val="00134819"/>
    <w:rsid w:val="00151FF8"/>
    <w:rsid w:val="001A26D8"/>
    <w:rsid w:val="001B652F"/>
    <w:rsid w:val="00273D78"/>
    <w:rsid w:val="00294619"/>
    <w:rsid w:val="0030430A"/>
    <w:rsid w:val="003201D0"/>
    <w:rsid w:val="0033460B"/>
    <w:rsid w:val="00354DDA"/>
    <w:rsid w:val="00367A42"/>
    <w:rsid w:val="003B6103"/>
    <w:rsid w:val="003C114B"/>
    <w:rsid w:val="003D0F8C"/>
    <w:rsid w:val="00422F43"/>
    <w:rsid w:val="004439B0"/>
    <w:rsid w:val="00463DEA"/>
    <w:rsid w:val="00472310"/>
    <w:rsid w:val="004975C1"/>
    <w:rsid w:val="004B6CF1"/>
    <w:rsid w:val="004D7369"/>
    <w:rsid w:val="004F1CEA"/>
    <w:rsid w:val="00511F27"/>
    <w:rsid w:val="00527727"/>
    <w:rsid w:val="005302B0"/>
    <w:rsid w:val="00533456"/>
    <w:rsid w:val="00556978"/>
    <w:rsid w:val="00573B2C"/>
    <w:rsid w:val="00592F9D"/>
    <w:rsid w:val="005A1957"/>
    <w:rsid w:val="006424A1"/>
    <w:rsid w:val="00657AC0"/>
    <w:rsid w:val="00671C86"/>
    <w:rsid w:val="00684BB2"/>
    <w:rsid w:val="00693D09"/>
    <w:rsid w:val="00696CC5"/>
    <w:rsid w:val="006A5782"/>
    <w:rsid w:val="006C2900"/>
    <w:rsid w:val="006D15D4"/>
    <w:rsid w:val="006F284E"/>
    <w:rsid w:val="00744DCB"/>
    <w:rsid w:val="007510AF"/>
    <w:rsid w:val="007915CE"/>
    <w:rsid w:val="007929D4"/>
    <w:rsid w:val="007B0E85"/>
    <w:rsid w:val="007C3381"/>
    <w:rsid w:val="007D7B4B"/>
    <w:rsid w:val="00815CDC"/>
    <w:rsid w:val="00862AFF"/>
    <w:rsid w:val="008827E2"/>
    <w:rsid w:val="008A5741"/>
    <w:rsid w:val="008D6088"/>
    <w:rsid w:val="008F7173"/>
    <w:rsid w:val="00933A0D"/>
    <w:rsid w:val="009441FB"/>
    <w:rsid w:val="0094637F"/>
    <w:rsid w:val="00951B47"/>
    <w:rsid w:val="00953E40"/>
    <w:rsid w:val="00961B3E"/>
    <w:rsid w:val="0096692C"/>
    <w:rsid w:val="00984EC0"/>
    <w:rsid w:val="00993253"/>
    <w:rsid w:val="009E0D07"/>
    <w:rsid w:val="009F42B3"/>
    <w:rsid w:val="00A033C2"/>
    <w:rsid w:val="00A039F5"/>
    <w:rsid w:val="00A426AF"/>
    <w:rsid w:val="00A445AB"/>
    <w:rsid w:val="00A80816"/>
    <w:rsid w:val="00AA5E91"/>
    <w:rsid w:val="00AA60B6"/>
    <w:rsid w:val="00AB2F96"/>
    <w:rsid w:val="00AE3A65"/>
    <w:rsid w:val="00AF61C4"/>
    <w:rsid w:val="00B06088"/>
    <w:rsid w:val="00B22EB4"/>
    <w:rsid w:val="00B74C7E"/>
    <w:rsid w:val="00B77440"/>
    <w:rsid w:val="00BE7061"/>
    <w:rsid w:val="00BF1651"/>
    <w:rsid w:val="00C748C8"/>
    <w:rsid w:val="00C86F70"/>
    <w:rsid w:val="00C959FA"/>
    <w:rsid w:val="00CF0287"/>
    <w:rsid w:val="00D277B7"/>
    <w:rsid w:val="00D41B72"/>
    <w:rsid w:val="00D46113"/>
    <w:rsid w:val="00D856E9"/>
    <w:rsid w:val="00DB08DD"/>
    <w:rsid w:val="00DB0B42"/>
    <w:rsid w:val="00DB6969"/>
    <w:rsid w:val="00E45CEB"/>
    <w:rsid w:val="00E963A4"/>
    <w:rsid w:val="00EB73A9"/>
    <w:rsid w:val="00ED6E74"/>
    <w:rsid w:val="00EE751F"/>
    <w:rsid w:val="00EF6C40"/>
    <w:rsid w:val="00F02C2E"/>
    <w:rsid w:val="00F26CE5"/>
    <w:rsid w:val="00F36B5E"/>
    <w:rsid w:val="00F37367"/>
    <w:rsid w:val="00F76D9B"/>
    <w:rsid w:val="00F9230A"/>
    <w:rsid w:val="00FE607C"/>
    <w:rsid w:val="00FF118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07EAEF"/>
  <w15:chartTrackingRefBased/>
  <w15:docId w15:val="{BBF4F32B-5FA4-4059-9566-112C43DD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28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26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28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8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F28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A26D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46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1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1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C86"/>
  </w:style>
  <w:style w:type="paragraph" w:styleId="Footer">
    <w:name w:val="footer"/>
    <w:basedOn w:val="Normal"/>
    <w:link w:val="FooterChar"/>
    <w:uiPriority w:val="99"/>
    <w:unhideWhenUsed/>
    <w:rsid w:val="00671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C86"/>
  </w:style>
  <w:style w:type="character" w:styleId="Hyperlink">
    <w:name w:val="Hyperlink"/>
    <w:basedOn w:val="DefaultParagraphFont"/>
    <w:uiPriority w:val="99"/>
    <w:unhideWhenUsed/>
    <w:rsid w:val="009441F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7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3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4789-235D-4B35-A06C-3F90C6CA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Elizabeth (HRSA)</dc:creator>
  <cp:lastModifiedBy>Elizabeth McGill</cp:lastModifiedBy>
  <cp:revision>26</cp:revision>
  <dcterms:created xsi:type="dcterms:W3CDTF">2023-05-01T16:59:00Z</dcterms:created>
  <dcterms:modified xsi:type="dcterms:W3CDTF">2023-08-24T14:13:00Z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ActionId">
    <vt:lpwstr>503d0829-6127-4774-9beb-c77630b19c05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2023-04-25T18:08:39Z</vt:lpwstr>
  </property>
  <property fmtid="{D5CDD505-2E9C-101B-9397-08002B2CF9AE}" pid="8" name="MSIP_Label_ea60d57e-af5b-4752-ac57-3e4f28ca11dc_SiteId">
    <vt:lpwstr>36da45f1-dd2c-4d1f-af13-5abe46b99921</vt:lpwstr>
  </property>
</Properties>
</file>