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2F65" w:rsidRPr="004A5DCF" w:rsidP="001013CD" w14:paraId="1C6E7D32" w14:textId="77777777">
      <w:pPr>
        <w:pStyle w:val="Heading1"/>
      </w:pPr>
    </w:p>
    <w:p w:rsidR="00363128" w:rsidRPr="00FD2259" w:rsidP="00363128" w14:paraId="7A48B908" w14:textId="77777777">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DEPARTMENT OF DEFENSE</w:t>
      </w:r>
    </w:p>
    <w:p w:rsidR="00363128" w:rsidRPr="00FD2259" w:rsidP="00363128" w14:paraId="52EF68EF" w14:textId="77777777">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Department of the Air Force</w:t>
      </w:r>
    </w:p>
    <w:p w:rsidR="00C063C7" w:rsidRPr="00FD2259" w:rsidP="00363128" w14:paraId="0F7DF366" w14:textId="604F50D4">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 xml:space="preserve">Narrative Statement on </w:t>
      </w:r>
      <w:r w:rsidRPr="00FD2259" w:rsidR="009B3D06">
        <w:rPr>
          <w:rFonts w:ascii="Times New Roman" w:hAnsi="Times New Roman" w:cs="Times New Roman"/>
          <w:sz w:val="24"/>
          <w:szCs w:val="24"/>
        </w:rPr>
        <w:t>a Modified</w:t>
      </w:r>
      <w:r w:rsidRPr="00FD2259">
        <w:rPr>
          <w:rFonts w:ascii="Times New Roman" w:hAnsi="Times New Roman" w:cs="Times New Roman"/>
          <w:sz w:val="24"/>
          <w:szCs w:val="24"/>
        </w:rPr>
        <w:t xml:space="preserve"> System of Records</w:t>
      </w:r>
    </w:p>
    <w:p w:rsidR="00363128" w:rsidRPr="00FD2259" w:rsidP="00363128" w14:paraId="299A4366" w14:textId="3A3A3C98">
      <w:pPr>
        <w:spacing w:after="0" w:line="240" w:lineRule="auto"/>
        <w:jc w:val="center"/>
        <w:rPr>
          <w:rFonts w:ascii="Times New Roman" w:hAnsi="Times New Roman" w:cs="Times New Roman"/>
          <w:sz w:val="24"/>
          <w:szCs w:val="24"/>
        </w:rPr>
      </w:pPr>
      <w:r w:rsidRPr="00FD2259">
        <w:rPr>
          <w:rFonts w:ascii="Times New Roman" w:hAnsi="Times New Roman" w:cs="Times New Roman"/>
          <w:sz w:val="24"/>
          <w:szCs w:val="24"/>
        </w:rPr>
        <w:t>Under the Privacy Act of 1974</w:t>
      </w:r>
    </w:p>
    <w:p w:rsidR="00363128" w:rsidRPr="00FD2259" w:rsidP="00363128" w14:paraId="1E186A29" w14:textId="77777777">
      <w:pPr>
        <w:spacing w:after="0" w:line="240" w:lineRule="auto"/>
        <w:jc w:val="center"/>
        <w:rPr>
          <w:rFonts w:ascii="Times New Roman" w:hAnsi="Times New Roman" w:cs="Times New Roman"/>
          <w:sz w:val="24"/>
          <w:szCs w:val="24"/>
        </w:rPr>
      </w:pPr>
    </w:p>
    <w:p w:rsidR="00363128" w:rsidRPr="00FD2259" w:rsidP="00363128" w14:paraId="29AD7306" w14:textId="6B6A7113">
      <w:pPr>
        <w:spacing w:after="0" w:line="240" w:lineRule="auto"/>
        <w:rPr>
          <w:rFonts w:ascii="Times New Roman" w:hAnsi="Times New Roman" w:cs="Times New Roman"/>
          <w:color w:val="0070C0"/>
          <w:sz w:val="24"/>
          <w:szCs w:val="24"/>
        </w:rPr>
      </w:pPr>
      <w:r w:rsidRPr="00FD2259">
        <w:rPr>
          <w:rFonts w:ascii="Times New Roman" w:hAnsi="Times New Roman" w:cs="Times New Roman"/>
          <w:sz w:val="24"/>
          <w:szCs w:val="24"/>
        </w:rPr>
        <w:t xml:space="preserve">1.  </w:t>
      </w:r>
      <w:r w:rsidRPr="00FD2259" w:rsidR="00850764">
        <w:rPr>
          <w:rFonts w:ascii="Times New Roman" w:hAnsi="Times New Roman" w:cs="Times New Roman"/>
          <w:sz w:val="24"/>
          <w:szCs w:val="24"/>
          <w:u w:val="single"/>
        </w:rPr>
        <w:t xml:space="preserve">System </w:t>
      </w:r>
      <w:r w:rsidRPr="00FD2259" w:rsidR="0053204C">
        <w:rPr>
          <w:rFonts w:ascii="Times New Roman" w:hAnsi="Times New Roman" w:cs="Times New Roman"/>
          <w:sz w:val="24"/>
          <w:szCs w:val="24"/>
          <w:u w:val="single"/>
        </w:rPr>
        <w:t>i</w:t>
      </w:r>
      <w:r w:rsidRPr="00FD2259" w:rsidR="00850764">
        <w:rPr>
          <w:rFonts w:ascii="Times New Roman" w:hAnsi="Times New Roman" w:cs="Times New Roman"/>
          <w:sz w:val="24"/>
          <w:szCs w:val="24"/>
          <w:u w:val="single"/>
        </w:rPr>
        <w:t>dentifier and name</w:t>
      </w:r>
      <w:r w:rsidRPr="00FD2259">
        <w:rPr>
          <w:rFonts w:ascii="Times New Roman" w:hAnsi="Times New Roman" w:cs="Times New Roman"/>
          <w:sz w:val="24"/>
          <w:szCs w:val="24"/>
        </w:rPr>
        <w:t>:</w:t>
      </w:r>
      <w:r w:rsidR="00D90B8D">
        <w:rPr>
          <w:rFonts w:ascii="Times New Roman" w:hAnsi="Times New Roman" w:cs="Times New Roman"/>
          <w:sz w:val="24"/>
          <w:szCs w:val="24"/>
        </w:rPr>
        <w:t xml:space="preserve"> </w:t>
      </w:r>
      <w:r w:rsidR="00B07E98">
        <w:rPr>
          <w:rFonts w:ascii="Times New Roman" w:hAnsi="Times New Roman" w:cs="Times New Roman"/>
          <w:sz w:val="24"/>
          <w:szCs w:val="24"/>
        </w:rPr>
        <w:t xml:space="preserve"> </w:t>
      </w:r>
      <w:r w:rsidRPr="00FD2259" w:rsidR="00FA6B8D">
        <w:rPr>
          <w:rFonts w:ascii="Times New Roman" w:hAnsi="Times New Roman" w:cs="Times New Roman"/>
          <w:sz w:val="24"/>
          <w:szCs w:val="24"/>
        </w:rPr>
        <w:t>F024</w:t>
      </w:r>
      <w:r w:rsidRPr="00FD2259" w:rsidR="0035390A">
        <w:rPr>
          <w:rFonts w:ascii="Times New Roman" w:hAnsi="Times New Roman" w:cs="Times New Roman"/>
          <w:sz w:val="24"/>
          <w:szCs w:val="24"/>
        </w:rPr>
        <w:t xml:space="preserve"> AF AFMC A</w:t>
      </w:r>
      <w:r w:rsidRPr="00FD2259">
        <w:rPr>
          <w:rFonts w:ascii="Times New Roman" w:hAnsi="Times New Roman" w:cs="Times New Roman"/>
          <w:sz w:val="24"/>
          <w:szCs w:val="24"/>
        </w:rPr>
        <w:t>,</w:t>
      </w:r>
      <w:r w:rsidRPr="00FD2259" w:rsidR="0035390A">
        <w:rPr>
          <w:rFonts w:ascii="Times New Roman" w:hAnsi="Times New Roman" w:cs="Times New Roman"/>
          <w:sz w:val="24"/>
          <w:szCs w:val="24"/>
        </w:rPr>
        <w:t xml:space="preserve"> </w:t>
      </w:r>
      <w:r w:rsidRPr="00FD2259" w:rsidR="00FA15BD">
        <w:rPr>
          <w:rFonts w:ascii="Times New Roman" w:hAnsi="Times New Roman" w:cs="Times New Roman"/>
          <w:sz w:val="24"/>
          <w:szCs w:val="24"/>
        </w:rPr>
        <w:t xml:space="preserve">entitled </w:t>
      </w:r>
      <w:r w:rsidRPr="00FD2259">
        <w:rPr>
          <w:rFonts w:ascii="Times New Roman" w:hAnsi="Times New Roman" w:cs="Times New Roman"/>
          <w:sz w:val="24"/>
          <w:szCs w:val="24"/>
        </w:rPr>
        <w:t>“</w:t>
      </w:r>
      <w:bookmarkStart w:id="0" w:name="_GoBack"/>
      <w:r w:rsidRPr="00FD2259" w:rsidR="0035390A">
        <w:rPr>
          <w:rFonts w:ascii="Times New Roman" w:hAnsi="Times New Roman" w:cs="Times New Roman"/>
          <w:sz w:val="24"/>
          <w:szCs w:val="24"/>
        </w:rPr>
        <w:t>Cargo Movement Operations System</w:t>
      </w:r>
      <w:bookmarkEnd w:id="0"/>
      <w:r w:rsidRPr="00FD2259" w:rsidR="000034A6">
        <w:rPr>
          <w:rFonts w:ascii="Times New Roman" w:hAnsi="Times New Roman" w:cs="Times New Roman"/>
          <w:sz w:val="24"/>
          <w:szCs w:val="24"/>
        </w:rPr>
        <w:t>”</w:t>
      </w:r>
    </w:p>
    <w:p w:rsidR="00363128" w:rsidRPr="00FD2259" w:rsidP="00363128" w14:paraId="7E2275A2" w14:textId="77777777">
      <w:pPr>
        <w:spacing w:after="0" w:line="240" w:lineRule="auto"/>
        <w:rPr>
          <w:rFonts w:ascii="Times New Roman" w:hAnsi="Times New Roman" w:cs="Times New Roman"/>
          <w:sz w:val="24"/>
          <w:szCs w:val="24"/>
        </w:rPr>
      </w:pPr>
    </w:p>
    <w:p w:rsidR="004A5DCF" w:rsidRPr="00FD2259" w:rsidP="004A5DCF" w14:paraId="79DC3091" w14:textId="3CD1F48E">
      <w:pPr>
        <w:spacing w:after="0" w:line="240" w:lineRule="auto"/>
        <w:rPr>
          <w:rFonts w:ascii="Times New Roman" w:hAnsi="Times New Roman" w:cs="Times New Roman"/>
          <w:sz w:val="24"/>
          <w:szCs w:val="24"/>
        </w:rPr>
      </w:pPr>
      <w:r w:rsidRPr="00FD2259">
        <w:rPr>
          <w:rFonts w:ascii="Times New Roman" w:eastAsia="Times New Roman" w:hAnsi="Times New Roman" w:cs="Times New Roman"/>
          <w:sz w:val="24"/>
          <w:szCs w:val="24"/>
        </w:rPr>
        <w:t xml:space="preserve">2.  </w:t>
      </w:r>
      <w:r w:rsidRPr="00FD2259">
        <w:rPr>
          <w:rFonts w:ascii="Times New Roman" w:eastAsia="Times New Roman" w:hAnsi="Times New Roman" w:cs="Times New Roman"/>
          <w:sz w:val="24"/>
          <w:szCs w:val="24"/>
          <w:u w:val="single"/>
        </w:rPr>
        <w:t>Nature of proposed modifications for the system</w:t>
      </w:r>
      <w:r w:rsidRPr="00FD2259">
        <w:rPr>
          <w:rFonts w:ascii="Times New Roman" w:eastAsia="Times New Roman" w:hAnsi="Times New Roman" w:cs="Times New Roman"/>
          <w:sz w:val="24"/>
          <w:szCs w:val="24"/>
        </w:rPr>
        <w:t>:</w:t>
      </w:r>
      <w:r w:rsidR="00D90B8D">
        <w:rPr>
          <w:rFonts w:ascii="Times New Roman" w:eastAsia="Times New Roman" w:hAnsi="Times New Roman" w:cs="Times New Roman"/>
          <w:sz w:val="24"/>
          <w:szCs w:val="24"/>
        </w:rPr>
        <w:t xml:space="preserve"> </w:t>
      </w:r>
      <w:r w:rsidR="00B07E98">
        <w:rPr>
          <w:rFonts w:ascii="Times New Roman" w:eastAsia="Times New Roman" w:hAnsi="Times New Roman" w:cs="Times New Roman"/>
          <w:sz w:val="24"/>
          <w:szCs w:val="24"/>
        </w:rPr>
        <w:t xml:space="preserve"> </w:t>
      </w:r>
      <w:r w:rsidRPr="00FD2259">
        <w:rPr>
          <w:rFonts w:ascii="Times New Roman" w:hAnsi="Times New Roman" w:cs="Times New Roman"/>
          <w:sz w:val="24"/>
          <w:szCs w:val="24"/>
        </w:rPr>
        <w:t xml:space="preserve">The Department of the Air Force </w:t>
      </w:r>
      <w:r w:rsidR="0075246C">
        <w:rPr>
          <w:rFonts w:ascii="Times New Roman" w:hAnsi="Times New Roman" w:cs="Times New Roman"/>
          <w:sz w:val="24"/>
          <w:szCs w:val="24"/>
        </w:rPr>
        <w:t>has modified</w:t>
      </w:r>
      <w:r w:rsidRPr="00FD2259">
        <w:rPr>
          <w:rFonts w:ascii="Times New Roman" w:hAnsi="Times New Roman" w:cs="Times New Roman"/>
          <w:sz w:val="24"/>
          <w:szCs w:val="24"/>
        </w:rPr>
        <w:t xml:space="preserve"> the system of records</w:t>
      </w:r>
      <w:r w:rsidR="00D90B8D">
        <w:rPr>
          <w:rFonts w:ascii="Times New Roman" w:hAnsi="Times New Roman" w:cs="Times New Roman"/>
          <w:sz w:val="24"/>
          <w:szCs w:val="24"/>
        </w:rPr>
        <w:t>,</w:t>
      </w:r>
      <w:r w:rsidRPr="00FD2259">
        <w:rPr>
          <w:rFonts w:ascii="Times New Roman" w:hAnsi="Times New Roman" w:cs="Times New Roman"/>
          <w:sz w:val="24"/>
          <w:szCs w:val="24"/>
        </w:rPr>
        <w:t xml:space="preserve"> </w:t>
      </w:r>
      <w:r w:rsidRPr="00D90B8D" w:rsidR="00D90B8D">
        <w:rPr>
          <w:rFonts w:ascii="Times New Roman" w:hAnsi="Times New Roman" w:cs="Times New Roman"/>
          <w:sz w:val="24"/>
          <w:szCs w:val="24"/>
        </w:rPr>
        <w:t>Cargo Movement Operations System Records</w:t>
      </w:r>
      <w:r w:rsidR="004E1900">
        <w:rPr>
          <w:rFonts w:ascii="Times New Roman" w:hAnsi="Times New Roman" w:cs="Times New Roman"/>
          <w:sz w:val="24"/>
          <w:szCs w:val="24"/>
        </w:rPr>
        <w:t xml:space="preserve"> (CMOS)</w:t>
      </w:r>
      <w:r w:rsidR="0075246C">
        <w:rPr>
          <w:rFonts w:ascii="Times New Roman" w:hAnsi="Times New Roman" w:cs="Times New Roman"/>
          <w:sz w:val="24"/>
          <w:szCs w:val="24"/>
        </w:rPr>
        <w:t xml:space="preserve"> to discontinue</w:t>
      </w:r>
      <w:r w:rsidRPr="00FD2259">
        <w:rPr>
          <w:rFonts w:ascii="Times New Roman" w:hAnsi="Times New Roman" w:cs="Times New Roman"/>
          <w:sz w:val="24"/>
          <w:szCs w:val="24"/>
        </w:rPr>
        <w:t xml:space="preserve"> the collection and use of SSN</w:t>
      </w:r>
      <w:r w:rsidR="00D90B8D">
        <w:rPr>
          <w:rFonts w:ascii="Times New Roman" w:hAnsi="Times New Roman" w:cs="Times New Roman"/>
          <w:sz w:val="24"/>
          <w:szCs w:val="24"/>
        </w:rPr>
        <w:t xml:space="preserve"> </w:t>
      </w:r>
      <w:r w:rsidR="007876F4">
        <w:rPr>
          <w:rFonts w:ascii="Times New Roman" w:hAnsi="Times New Roman" w:cs="Times New Roman"/>
          <w:sz w:val="24"/>
          <w:szCs w:val="24"/>
        </w:rPr>
        <w:t xml:space="preserve">as a form of user identification.  CMOS will only collect SSNs in the rare situation of retirees flying on a </w:t>
      </w:r>
      <w:r w:rsidRPr="006661E4" w:rsidR="002E736F">
        <w:rPr>
          <w:rFonts w:ascii="Times New Roman" w:eastAsia="Times New Roman" w:hAnsi="Times New Roman" w:cs="Times New Roman"/>
          <w:color w:val="000000"/>
          <w:sz w:val="24"/>
          <w:szCs w:val="24"/>
        </w:rPr>
        <w:t>Space A CAT VI</w:t>
      </w:r>
      <w:r w:rsidR="002E736F">
        <w:rPr>
          <w:rFonts w:ascii="Times New Roman" w:hAnsi="Times New Roman" w:cs="Times New Roman"/>
          <w:sz w:val="24"/>
          <w:szCs w:val="24"/>
        </w:rPr>
        <w:t xml:space="preserve"> </w:t>
      </w:r>
      <w:r w:rsidR="007876F4">
        <w:rPr>
          <w:rFonts w:ascii="Times New Roman" w:hAnsi="Times New Roman" w:cs="Times New Roman"/>
          <w:sz w:val="24"/>
          <w:szCs w:val="24"/>
        </w:rPr>
        <w:t xml:space="preserve">basis </w:t>
      </w:r>
      <w:r w:rsidR="0075246C">
        <w:rPr>
          <w:rFonts w:ascii="Times New Roman" w:hAnsi="Times New Roman" w:cs="Times New Roman"/>
          <w:sz w:val="24"/>
          <w:szCs w:val="24"/>
        </w:rPr>
        <w:t>who</w:t>
      </w:r>
      <w:r w:rsidR="007876F4">
        <w:rPr>
          <w:rFonts w:ascii="Times New Roman" w:hAnsi="Times New Roman" w:cs="Times New Roman"/>
          <w:sz w:val="24"/>
          <w:szCs w:val="24"/>
        </w:rPr>
        <w:t xml:space="preserve"> do not have a current passport number </w:t>
      </w:r>
      <w:r w:rsidR="0075246C">
        <w:rPr>
          <w:rFonts w:ascii="Times New Roman" w:hAnsi="Times New Roman" w:cs="Times New Roman"/>
          <w:sz w:val="24"/>
          <w:szCs w:val="24"/>
        </w:rPr>
        <w:t>and</w:t>
      </w:r>
      <w:r w:rsidR="007876F4">
        <w:rPr>
          <w:rFonts w:ascii="Times New Roman" w:hAnsi="Times New Roman" w:cs="Times New Roman"/>
          <w:sz w:val="24"/>
          <w:szCs w:val="24"/>
        </w:rPr>
        <w:t xml:space="preserve"> still have an old</w:t>
      </w:r>
      <w:r w:rsidR="0075246C">
        <w:rPr>
          <w:rFonts w:ascii="Times New Roman" w:hAnsi="Times New Roman" w:cs="Times New Roman"/>
          <w:sz w:val="24"/>
          <w:szCs w:val="24"/>
        </w:rPr>
        <w:t>-style</w:t>
      </w:r>
      <w:r w:rsidR="007876F4">
        <w:rPr>
          <w:rFonts w:ascii="Times New Roman" w:hAnsi="Times New Roman" w:cs="Times New Roman"/>
          <w:sz w:val="24"/>
          <w:szCs w:val="24"/>
        </w:rPr>
        <w:t xml:space="preserve"> military retiree ID which lists their SSN.</w:t>
      </w:r>
    </w:p>
    <w:p w:rsidR="004A5DCF" w:rsidRPr="00FD2259" w:rsidP="004A5DCF" w14:paraId="0F40215E" w14:textId="77777777">
      <w:pPr>
        <w:spacing w:after="0" w:line="240" w:lineRule="auto"/>
        <w:rPr>
          <w:rFonts w:ascii="Times New Roman" w:hAnsi="Times New Roman" w:cs="Times New Roman"/>
          <w:sz w:val="24"/>
          <w:szCs w:val="24"/>
        </w:rPr>
      </w:pPr>
    </w:p>
    <w:p w:rsidR="00BE7FC7" w:rsidRPr="00FD2259" w:rsidP="00B07E98" w14:paraId="72CC9EBE" w14:textId="45ECEB5D">
      <w:pPr>
        <w:spacing w:after="0" w:line="240" w:lineRule="auto"/>
        <w:rPr>
          <w:rFonts w:ascii="Times New Roman" w:hAnsi="Times New Roman"/>
          <w:sz w:val="24"/>
          <w:szCs w:val="24"/>
        </w:rPr>
      </w:pPr>
      <w:r w:rsidRPr="00FD2259">
        <w:rPr>
          <w:rFonts w:ascii="Times New Roman" w:eastAsia="Times New Roman" w:hAnsi="Times New Roman" w:cs="Times New Roman"/>
          <w:sz w:val="24"/>
          <w:szCs w:val="24"/>
        </w:rPr>
        <w:t xml:space="preserve">3.  </w:t>
      </w:r>
      <w:r w:rsidRPr="00FD2259">
        <w:rPr>
          <w:rFonts w:ascii="Times New Roman" w:hAnsi="Times New Roman" w:cs="Times New Roman"/>
          <w:sz w:val="24"/>
          <w:szCs w:val="24"/>
          <w:u w:val="single"/>
        </w:rPr>
        <w:t>Specific authority under which the system of records is maintained</w:t>
      </w:r>
      <w:r w:rsidRPr="00B07E98">
        <w:rPr>
          <w:rFonts w:ascii="Times New Roman" w:hAnsi="Times New Roman" w:cs="Times New Roman"/>
          <w:sz w:val="24"/>
          <w:szCs w:val="24"/>
        </w:rPr>
        <w:t>:</w:t>
      </w:r>
      <w:r w:rsidRPr="00B07E98" w:rsidR="00B07E98">
        <w:rPr>
          <w:rFonts w:ascii="Times New Roman" w:hAnsi="Times New Roman" w:cs="Times New Roman"/>
          <w:sz w:val="24"/>
          <w:szCs w:val="24"/>
        </w:rPr>
        <w:t xml:space="preserve">  </w:t>
      </w:r>
      <w:r w:rsidR="00E3501F">
        <w:rPr>
          <w:rFonts w:ascii="Times New Roman" w:hAnsi="Times New Roman"/>
          <w:sz w:val="24"/>
          <w:szCs w:val="24"/>
        </w:rPr>
        <w:t>10 U.S.C. 9</w:t>
      </w:r>
      <w:r w:rsidRPr="00FD2259">
        <w:rPr>
          <w:rFonts w:ascii="Times New Roman" w:hAnsi="Times New Roman"/>
          <w:sz w:val="24"/>
          <w:szCs w:val="24"/>
        </w:rPr>
        <w:t>013, Secretary of the Air Force;</w:t>
      </w:r>
      <w:r w:rsidRPr="00FD2259" w:rsidR="00BF6E4A">
        <w:rPr>
          <w:rFonts w:ascii="Times New Roman" w:hAnsi="Times New Roman"/>
          <w:sz w:val="24"/>
          <w:szCs w:val="24"/>
        </w:rPr>
        <w:t xml:space="preserve"> </w:t>
      </w:r>
      <w:r w:rsidRPr="00FD2259" w:rsidR="003F241F">
        <w:rPr>
          <w:rFonts w:ascii="Times New Roman" w:hAnsi="Times New Roman"/>
          <w:sz w:val="24"/>
          <w:szCs w:val="24"/>
        </w:rPr>
        <w:t>DoD 4500.9</w:t>
      </w:r>
      <w:r w:rsidRPr="00FD2259" w:rsidR="00F84110">
        <w:rPr>
          <w:rFonts w:ascii="Times New Roman" w:hAnsi="Times New Roman"/>
          <w:sz w:val="24"/>
          <w:szCs w:val="24"/>
        </w:rPr>
        <w:t>-</w:t>
      </w:r>
      <w:r w:rsidRPr="00FD2259" w:rsidR="003F241F">
        <w:rPr>
          <w:rFonts w:ascii="Times New Roman" w:hAnsi="Times New Roman"/>
          <w:sz w:val="24"/>
          <w:szCs w:val="24"/>
        </w:rPr>
        <w:t xml:space="preserve">R, </w:t>
      </w:r>
      <w:r w:rsidRPr="00FD2259" w:rsidR="00F84110">
        <w:rPr>
          <w:rFonts w:ascii="Times New Roman" w:hAnsi="Times New Roman"/>
          <w:sz w:val="24"/>
          <w:szCs w:val="24"/>
        </w:rPr>
        <w:t xml:space="preserve">Defense Transportation Regulation Part 1, </w:t>
      </w:r>
      <w:r w:rsidRPr="00FD2259" w:rsidR="003F241F">
        <w:rPr>
          <w:rFonts w:ascii="Times New Roman" w:hAnsi="Times New Roman"/>
          <w:sz w:val="24"/>
          <w:szCs w:val="24"/>
        </w:rPr>
        <w:t xml:space="preserve">Passenger Movement; </w:t>
      </w:r>
      <w:r w:rsidRPr="00FD2259" w:rsidR="00B35E29">
        <w:rPr>
          <w:rFonts w:ascii="Times New Roman" w:hAnsi="Times New Roman"/>
          <w:sz w:val="24"/>
          <w:szCs w:val="24"/>
        </w:rPr>
        <w:t xml:space="preserve">Air Force Program Management Directive #5272(2)/38610F, Cargo Movement Operations System, and </w:t>
      </w:r>
      <w:r w:rsidRPr="00FD2259">
        <w:rPr>
          <w:rFonts w:ascii="Times New Roman" w:hAnsi="Times New Roman"/>
          <w:sz w:val="24"/>
          <w:szCs w:val="24"/>
        </w:rPr>
        <w:t>E.O.</w:t>
      </w:r>
      <w:r w:rsidR="00037B43">
        <w:rPr>
          <w:rFonts w:ascii="Times New Roman" w:hAnsi="Times New Roman"/>
          <w:sz w:val="24"/>
          <w:szCs w:val="24"/>
        </w:rPr>
        <w:t xml:space="preserve"> </w:t>
      </w:r>
      <w:r w:rsidRPr="00FD2259">
        <w:rPr>
          <w:rFonts w:ascii="Times New Roman" w:hAnsi="Times New Roman"/>
          <w:sz w:val="24"/>
          <w:szCs w:val="24"/>
        </w:rPr>
        <w:t>9397 (SSN</w:t>
      </w:r>
      <w:r w:rsidRPr="00FD2259" w:rsidR="00BF6E4A">
        <w:rPr>
          <w:rFonts w:ascii="Times New Roman" w:hAnsi="Times New Roman"/>
          <w:sz w:val="24"/>
          <w:szCs w:val="24"/>
        </w:rPr>
        <w:t>)</w:t>
      </w:r>
      <w:r w:rsidR="00037B43">
        <w:rPr>
          <w:rFonts w:ascii="Times New Roman" w:hAnsi="Times New Roman"/>
          <w:sz w:val="24"/>
          <w:szCs w:val="24"/>
        </w:rPr>
        <w:t xml:space="preserve"> as amended</w:t>
      </w:r>
      <w:r w:rsidRPr="00FD2259">
        <w:rPr>
          <w:rFonts w:ascii="Times New Roman" w:hAnsi="Times New Roman"/>
          <w:sz w:val="24"/>
          <w:szCs w:val="24"/>
        </w:rPr>
        <w:t>.</w:t>
      </w:r>
    </w:p>
    <w:p w:rsidR="00363128" w:rsidRPr="00FD2259" w:rsidP="00363128" w14:paraId="2EF2D2A4" w14:textId="77777777">
      <w:pPr>
        <w:spacing w:after="0" w:line="240" w:lineRule="auto"/>
        <w:rPr>
          <w:rFonts w:ascii="Times New Roman" w:hAnsi="Times New Roman" w:cs="Times New Roman"/>
          <w:sz w:val="24"/>
          <w:szCs w:val="24"/>
        </w:rPr>
      </w:pPr>
    </w:p>
    <w:p w:rsidR="00363128" w:rsidRPr="00FD2259" w:rsidP="00363128" w14:paraId="34879B8B" w14:textId="56143B87">
      <w:pPr>
        <w:spacing w:after="0" w:line="240" w:lineRule="auto"/>
        <w:rPr>
          <w:rFonts w:ascii="Times New Roman" w:hAnsi="Times New Roman" w:cs="Times New Roman"/>
          <w:sz w:val="24"/>
          <w:szCs w:val="24"/>
        </w:rPr>
      </w:pPr>
      <w:r w:rsidRPr="00FD2259">
        <w:rPr>
          <w:rFonts w:ascii="Times New Roman" w:hAnsi="Times New Roman" w:cs="Times New Roman"/>
          <w:sz w:val="24"/>
          <w:szCs w:val="24"/>
        </w:rPr>
        <w:t>4</w:t>
      </w:r>
      <w:r w:rsidRPr="00FD2259" w:rsidR="00850764">
        <w:rPr>
          <w:rFonts w:ascii="Times New Roman" w:hAnsi="Times New Roman" w:cs="Times New Roman"/>
          <w:sz w:val="24"/>
          <w:szCs w:val="24"/>
        </w:rPr>
        <w:t xml:space="preserve">.  </w:t>
      </w:r>
      <w:r w:rsidRPr="00FD2259">
        <w:rPr>
          <w:rFonts w:ascii="Times New Roman" w:hAnsi="Times New Roman" w:cs="Times New Roman"/>
          <w:sz w:val="24"/>
          <w:szCs w:val="24"/>
          <w:u w:val="single"/>
        </w:rPr>
        <w:t>Evaluation of the p</w:t>
      </w:r>
      <w:r w:rsidRPr="00FD2259" w:rsidR="00850764">
        <w:rPr>
          <w:rFonts w:ascii="Times New Roman" w:hAnsi="Times New Roman" w:cs="Times New Roman"/>
          <w:sz w:val="24"/>
          <w:szCs w:val="24"/>
          <w:u w:val="single"/>
        </w:rPr>
        <w:t>robable or potential effects on the privacy of individuals</w:t>
      </w:r>
      <w:r w:rsidRPr="00FD2259">
        <w:rPr>
          <w:rFonts w:ascii="Times New Roman" w:hAnsi="Times New Roman" w:cs="Times New Roman"/>
          <w:sz w:val="24"/>
          <w:szCs w:val="24"/>
        </w:rPr>
        <w:t>:</w:t>
      </w:r>
      <w:r w:rsidR="00B07E98">
        <w:rPr>
          <w:rFonts w:ascii="Times New Roman" w:hAnsi="Times New Roman" w:cs="Times New Roman"/>
          <w:sz w:val="24"/>
          <w:szCs w:val="24"/>
        </w:rPr>
        <w:t xml:space="preserve">  </w:t>
      </w:r>
      <w:r w:rsidRPr="00FD2259" w:rsidR="000F26AE">
        <w:rPr>
          <w:rFonts w:ascii="Times New Roman" w:hAnsi="Times New Roman" w:cs="Times New Roman"/>
          <w:sz w:val="24"/>
          <w:szCs w:val="24"/>
        </w:rPr>
        <w:t xml:space="preserve">In </w:t>
      </w:r>
      <w:r w:rsidR="000B54D6">
        <w:rPr>
          <w:rFonts w:ascii="Times New Roman" w:hAnsi="Times New Roman" w:cs="Times New Roman"/>
          <w:sz w:val="24"/>
          <w:szCs w:val="24"/>
        </w:rPr>
        <w:t>updating</w:t>
      </w:r>
      <w:r w:rsidRPr="00FD2259" w:rsidR="000B54D6">
        <w:rPr>
          <w:rFonts w:ascii="Times New Roman" w:hAnsi="Times New Roman" w:cs="Times New Roman"/>
          <w:sz w:val="24"/>
          <w:szCs w:val="24"/>
        </w:rPr>
        <w:t xml:space="preserve"> </w:t>
      </w:r>
      <w:r w:rsidRPr="00FD2259" w:rsidR="000F26AE">
        <w:rPr>
          <w:rFonts w:ascii="Times New Roman" w:hAnsi="Times New Roman" w:cs="Times New Roman"/>
          <w:sz w:val="24"/>
          <w:szCs w:val="24"/>
        </w:rPr>
        <w:t>this SORN, the Department of the Air Force reviewed the safeguards established for the system to ensure they are compliant with DoD requirements and are appropriate to the sensitivity of the information stored within the system.</w:t>
      </w:r>
    </w:p>
    <w:p w:rsidR="00275BA6" w:rsidRPr="00FD2259" w:rsidP="00EB0F14" w14:paraId="0080A421" w14:textId="77777777">
      <w:pPr>
        <w:autoSpaceDE w:val="0"/>
        <w:autoSpaceDN w:val="0"/>
        <w:adjustRightInd w:val="0"/>
        <w:spacing w:after="0" w:line="240" w:lineRule="auto"/>
        <w:rPr>
          <w:rFonts w:ascii="Times New Roman" w:hAnsi="Times New Roman" w:cs="Times New Roman"/>
          <w:sz w:val="24"/>
          <w:szCs w:val="24"/>
        </w:rPr>
      </w:pPr>
    </w:p>
    <w:p w:rsidR="00D14C72" w:rsidP="00D14C72" w14:paraId="65B9FA97" w14:textId="77777777">
      <w:pPr>
        <w:spacing w:after="0"/>
        <w:rPr>
          <w:rFonts w:ascii="Times New Roman" w:hAnsi="Times New Roman" w:cs="Times New Roman"/>
          <w:sz w:val="24"/>
          <w:szCs w:val="24"/>
        </w:rPr>
      </w:pPr>
      <w:r w:rsidRPr="00FD2259">
        <w:rPr>
          <w:rFonts w:ascii="Times New Roman" w:hAnsi="Times New Roman" w:cs="Times New Roman"/>
          <w:sz w:val="24"/>
          <w:szCs w:val="24"/>
        </w:rPr>
        <w:t xml:space="preserve">5.  </w:t>
      </w:r>
      <w:r w:rsidRPr="00FD2259">
        <w:rPr>
          <w:rFonts w:ascii="Times New Roman" w:hAnsi="Times New Roman" w:cs="Times New Roman"/>
          <w:sz w:val="24"/>
          <w:szCs w:val="24"/>
          <w:u w:val="single"/>
        </w:rPr>
        <w:t>Routine use compatibility</w:t>
      </w:r>
      <w:r w:rsidRPr="00FD2259">
        <w:rPr>
          <w:rFonts w:ascii="Times New Roman" w:hAnsi="Times New Roman" w:cs="Times New Roman"/>
          <w:sz w:val="24"/>
          <w:szCs w:val="24"/>
        </w:rPr>
        <w:t>:</w:t>
      </w:r>
      <w:r w:rsidR="00404C29">
        <w:rPr>
          <w:rFonts w:ascii="Times New Roman" w:hAnsi="Times New Roman" w:cs="Times New Roman"/>
          <w:sz w:val="24"/>
          <w:szCs w:val="24"/>
        </w:rPr>
        <w:t xml:space="preserve"> </w:t>
      </w:r>
      <w:r w:rsidR="00B07E98">
        <w:rPr>
          <w:rFonts w:ascii="Times New Roman" w:hAnsi="Times New Roman" w:cs="Times New Roman"/>
          <w:sz w:val="24"/>
          <w:szCs w:val="24"/>
        </w:rPr>
        <w:t xml:space="preserve"> </w:t>
      </w:r>
      <w:r w:rsidRPr="00FD2259">
        <w:rPr>
          <w:rFonts w:ascii="Times New Roman" w:hAnsi="Times New Roman" w:cs="Times New Roman"/>
          <w:sz w:val="24"/>
          <w:szCs w:val="24"/>
        </w:rPr>
        <w:t>In addition to those disclosures generally permitted under 5 U.S.C. 552a(b) of the Privacy Act of 1974, as amended, these records contained therein may specifically be disclosed outside the DoD as a routine use pursuant to 5 U.S.C. 552a(b)(3) as follows:</w:t>
      </w:r>
    </w:p>
    <w:p w:rsidR="00D14C72" w:rsidP="00D14C72" w14:paraId="2ACF6D84" w14:textId="77777777">
      <w:pPr>
        <w:autoSpaceDE w:val="0"/>
        <w:autoSpaceDN w:val="0"/>
        <w:adjustRightInd w:val="0"/>
        <w:spacing w:after="0" w:line="240" w:lineRule="auto"/>
        <w:rPr>
          <w:rFonts w:ascii="Times New Roman" w:hAnsi="Times New Roman" w:cs="Times New Roman"/>
          <w:sz w:val="24"/>
          <w:szCs w:val="24"/>
        </w:rPr>
      </w:pPr>
    </w:p>
    <w:p w:rsidR="00D14C72" w:rsidRPr="00FD2259" w:rsidP="00D14C72" w14:paraId="72A921B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FD70E4">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D14C72" w:rsidP="00D14C72" w14:paraId="5D7E5ABE" w14:textId="77777777">
      <w:pPr>
        <w:autoSpaceDE w:val="0"/>
        <w:autoSpaceDN w:val="0"/>
        <w:adjustRightInd w:val="0"/>
        <w:spacing w:after="0" w:line="240" w:lineRule="auto"/>
        <w:rPr>
          <w:rFonts w:ascii="Times New Roman" w:hAnsi="Times New Roman" w:cs="Times New Roman"/>
          <w:sz w:val="24"/>
          <w:szCs w:val="24"/>
        </w:rPr>
      </w:pPr>
    </w:p>
    <w:p w:rsidR="00D14C72" w:rsidP="00D14C72" w14:paraId="536C03F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FD70E4">
        <w:rPr>
          <w:rFonts w:ascii="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r>
        <w:rPr>
          <w:rFonts w:ascii="Times New Roman" w:hAnsi="Times New Roman" w:cs="Times New Roman"/>
          <w:sz w:val="24"/>
          <w:szCs w:val="24"/>
        </w:rPr>
        <w:t>.</w:t>
      </w:r>
    </w:p>
    <w:p w:rsidR="00D14C72" w:rsidP="00D14C72" w14:paraId="71E0E582" w14:textId="77777777">
      <w:pPr>
        <w:autoSpaceDE w:val="0"/>
        <w:autoSpaceDN w:val="0"/>
        <w:adjustRightInd w:val="0"/>
        <w:spacing w:after="0" w:line="240" w:lineRule="auto"/>
        <w:rPr>
          <w:rFonts w:ascii="Times New Roman" w:hAnsi="Times New Roman" w:cs="Times New Roman"/>
          <w:sz w:val="24"/>
          <w:szCs w:val="24"/>
        </w:rPr>
      </w:pPr>
    </w:p>
    <w:p w:rsidR="00D14C72" w:rsidP="00D14C72" w14:paraId="5BD190B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FD70E4">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r>
        <w:rPr>
          <w:rFonts w:ascii="Times New Roman" w:hAnsi="Times New Roman" w:cs="Times New Roman"/>
          <w:sz w:val="24"/>
          <w:szCs w:val="24"/>
        </w:rPr>
        <w:t>.</w:t>
      </w:r>
    </w:p>
    <w:p w:rsidR="00D14C72" w:rsidP="00D14C72" w14:paraId="11A93990" w14:textId="77777777">
      <w:pPr>
        <w:autoSpaceDE w:val="0"/>
        <w:autoSpaceDN w:val="0"/>
        <w:adjustRightInd w:val="0"/>
        <w:spacing w:after="0" w:line="240" w:lineRule="auto"/>
        <w:rPr>
          <w:rFonts w:ascii="Times New Roman" w:hAnsi="Times New Roman" w:cs="Times New Roman"/>
          <w:sz w:val="24"/>
          <w:szCs w:val="24"/>
        </w:rPr>
      </w:pPr>
    </w:p>
    <w:p w:rsidR="00D14C72" w:rsidP="00D14C72" w14:paraId="2411F99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FD70E4">
        <w:rPr>
          <w:rFonts w:ascii="Times New Roman" w:hAnsi="Times New Roman" w:cs="Times New Roman"/>
          <w:sz w:val="24"/>
          <w:szCs w:val="24"/>
        </w:rPr>
        <w:t>To the National Archives and Records Administration for the purpose of records management inspections conducted under the authority of 44 U.S.C. §§ 2904 and 2906</w:t>
      </w:r>
      <w:r>
        <w:rPr>
          <w:rFonts w:ascii="Times New Roman" w:hAnsi="Times New Roman" w:cs="Times New Roman"/>
          <w:sz w:val="24"/>
          <w:szCs w:val="24"/>
        </w:rPr>
        <w:t>.</w:t>
      </w:r>
    </w:p>
    <w:p w:rsidR="00D14C72" w:rsidP="00D14C72" w14:paraId="60A0089D" w14:textId="77777777">
      <w:pPr>
        <w:autoSpaceDE w:val="0"/>
        <w:autoSpaceDN w:val="0"/>
        <w:adjustRightInd w:val="0"/>
        <w:spacing w:after="0" w:line="240" w:lineRule="auto"/>
        <w:rPr>
          <w:rFonts w:ascii="Times New Roman" w:hAnsi="Times New Roman" w:cs="Times New Roman"/>
          <w:sz w:val="24"/>
          <w:szCs w:val="24"/>
        </w:rPr>
      </w:pPr>
    </w:p>
    <w:p w:rsidR="00D14C72" w:rsidP="00D14C72" w14:paraId="7677602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FD70E4">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r>
        <w:rPr>
          <w:rFonts w:ascii="Times New Roman" w:hAnsi="Times New Roman" w:cs="Times New Roman"/>
          <w:sz w:val="24"/>
          <w:szCs w:val="24"/>
        </w:rPr>
        <w:t>.</w:t>
      </w:r>
    </w:p>
    <w:p w:rsidR="00D14C72" w:rsidRPr="00FD2259" w:rsidP="00D14C72" w14:paraId="5CB182D3" w14:textId="77777777">
      <w:pPr>
        <w:autoSpaceDE w:val="0"/>
        <w:autoSpaceDN w:val="0"/>
        <w:adjustRightInd w:val="0"/>
        <w:spacing w:after="0" w:line="240" w:lineRule="auto"/>
        <w:rPr>
          <w:rFonts w:ascii="Times New Roman" w:hAnsi="Times New Roman" w:cs="Times New Roman"/>
          <w:sz w:val="24"/>
          <w:szCs w:val="24"/>
        </w:rPr>
      </w:pPr>
    </w:p>
    <w:p w:rsidR="00D14C72" w:rsidP="00D14C72" w14:paraId="20F4C8D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Pr="00FD2259">
        <w:rPr>
          <w:rFonts w:ascii="Times New Roman" w:hAnsi="Times New Roman" w:cs="Times New Roman"/>
          <w:sz w:val="24"/>
          <w:szCs w:val="24"/>
        </w:rPr>
        <w:t xml:space="preserve"> </w:t>
      </w:r>
      <w:r w:rsidRPr="00FD70E4">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w:t>
      </w:r>
      <w:r>
        <w:rPr>
          <w:rFonts w:ascii="Times New Roman" w:hAnsi="Times New Roman" w:cs="Times New Roman"/>
          <w:sz w:val="24"/>
          <w:szCs w:val="24"/>
        </w:rPr>
        <w:t>, minimize, or remedy such harm</w:t>
      </w:r>
      <w:r w:rsidRPr="00FD2259">
        <w:rPr>
          <w:rFonts w:ascii="Times New Roman" w:hAnsi="Times New Roman" w:cs="Times New Roman"/>
          <w:sz w:val="24"/>
          <w:szCs w:val="24"/>
        </w:rPr>
        <w:t>.</w:t>
      </w:r>
    </w:p>
    <w:p w:rsidR="00D14C72" w:rsidP="00D14C72" w14:paraId="69C8F6E7" w14:textId="77777777">
      <w:pPr>
        <w:autoSpaceDE w:val="0"/>
        <w:autoSpaceDN w:val="0"/>
        <w:adjustRightInd w:val="0"/>
        <w:spacing w:after="0" w:line="240" w:lineRule="auto"/>
        <w:rPr>
          <w:rFonts w:ascii="Times New Roman" w:hAnsi="Times New Roman" w:cs="Times New Roman"/>
          <w:sz w:val="24"/>
          <w:szCs w:val="24"/>
        </w:rPr>
      </w:pPr>
    </w:p>
    <w:p w:rsidR="00D14C72" w:rsidRPr="00FD2259" w:rsidP="00D14C72" w14:paraId="5DB4FB3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Pr="00B73A35">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Pr="00404C29">
        <w:rPr>
          <w:rFonts w:ascii="Times New Roman" w:hAnsi="Times New Roman" w:cs="Times New Roman"/>
          <w:sz w:val="24"/>
          <w:szCs w:val="24"/>
        </w:rPr>
        <w:t>.</w:t>
      </w:r>
    </w:p>
    <w:p w:rsidR="00D67653" w:rsidRPr="00FD2259" w:rsidP="00D14C72" w14:paraId="0E31B61A" w14:textId="1853E662">
      <w:pPr>
        <w:spacing w:after="0" w:line="240" w:lineRule="auto"/>
        <w:rPr>
          <w:rFonts w:ascii="Times New Roman" w:eastAsia="Times New Roman" w:hAnsi="Times New Roman" w:cs="Times New Roman"/>
          <w:sz w:val="24"/>
          <w:szCs w:val="24"/>
        </w:rPr>
      </w:pPr>
    </w:p>
    <w:p w:rsidR="00AC2FA7" w:rsidRPr="00FD2259" w:rsidP="00EB7008" w14:paraId="108A526C" w14:textId="4F87B4AD">
      <w:pPr>
        <w:keepNext/>
        <w:tabs>
          <w:tab w:val="left" w:pos="720"/>
        </w:tabs>
        <w:spacing w:after="0" w:line="240" w:lineRule="auto"/>
        <w:ind w:left="576" w:hanging="576"/>
        <w:rPr>
          <w:rFonts w:ascii="Times New Roman" w:hAnsi="Times New Roman" w:cs="Times New Roman"/>
          <w:sz w:val="24"/>
          <w:szCs w:val="24"/>
        </w:rPr>
      </w:pPr>
      <w:r w:rsidRPr="00FD2259">
        <w:rPr>
          <w:rFonts w:ascii="Times New Roman" w:hAnsi="Times New Roman" w:cs="Times New Roman"/>
          <w:sz w:val="24"/>
          <w:szCs w:val="24"/>
        </w:rPr>
        <w:t>6</w:t>
      </w:r>
      <w:r w:rsidRPr="00FD2259">
        <w:rPr>
          <w:rFonts w:ascii="Times New Roman" w:hAnsi="Times New Roman" w:cs="Times New Roman"/>
          <w:sz w:val="24"/>
          <w:szCs w:val="24"/>
        </w:rPr>
        <w:t xml:space="preserve">.  </w:t>
      </w:r>
      <w:r w:rsidRPr="00FD2259">
        <w:rPr>
          <w:rFonts w:ascii="Times New Roman" w:hAnsi="Times New Roman" w:cs="Times New Roman"/>
          <w:sz w:val="24"/>
          <w:szCs w:val="24"/>
          <w:u w:val="single"/>
        </w:rPr>
        <w:t>OMB public information collection requirements</w:t>
      </w:r>
      <w:r w:rsidRPr="00FD2259">
        <w:rPr>
          <w:rFonts w:ascii="Times New Roman" w:hAnsi="Times New Roman" w:cs="Times New Roman"/>
          <w:sz w:val="24"/>
          <w:szCs w:val="24"/>
        </w:rPr>
        <w:t xml:space="preserve">: </w:t>
      </w:r>
    </w:p>
    <w:p w:rsidR="004A5DCF" w:rsidRPr="00FD2259" w:rsidP="004A5DCF" w14:paraId="1ECF8257" w14:textId="4CCCAFF7">
      <w:pPr>
        <w:tabs>
          <w:tab w:val="left" w:pos="720"/>
        </w:tabs>
        <w:spacing w:after="0" w:line="240" w:lineRule="auto"/>
        <w:ind w:left="576" w:hanging="576"/>
        <w:rPr>
          <w:rFonts w:ascii="Times New Roman" w:eastAsia="Times New Roman" w:hAnsi="Times New Roman" w:cs="Times New Roman"/>
          <w:sz w:val="24"/>
          <w:szCs w:val="24"/>
        </w:rPr>
      </w:pPr>
      <w:r w:rsidRPr="00FD2259">
        <w:rPr>
          <w:rFonts w:ascii="Times New Roman" w:eastAsia="Times New Roman" w:hAnsi="Times New Roman" w:cs="Times New Roman"/>
          <w:sz w:val="24"/>
          <w:szCs w:val="24"/>
        </w:rPr>
        <w:t xml:space="preserve">     OMB collection required:  </w:t>
      </w:r>
      <w:r w:rsidR="004E1900">
        <w:rPr>
          <w:rFonts w:ascii="Times New Roman" w:eastAsia="Times New Roman" w:hAnsi="Times New Roman" w:cs="Times New Roman"/>
          <w:sz w:val="24"/>
          <w:szCs w:val="24"/>
        </w:rPr>
        <w:t>Yes</w:t>
      </w:r>
    </w:p>
    <w:p w:rsidR="004A5DCF" w:rsidRPr="00D14C72" w:rsidP="004A5DCF" w14:paraId="19C80E63" w14:textId="2F0D6743">
      <w:pPr>
        <w:tabs>
          <w:tab w:val="left" w:pos="720"/>
        </w:tabs>
        <w:spacing w:after="0" w:line="240" w:lineRule="auto"/>
        <w:ind w:left="576" w:hanging="576"/>
        <w:rPr>
          <w:rFonts w:ascii="Times New Roman" w:hAnsi="Times New Roman" w:cs="Times New Roman"/>
          <w:sz w:val="24"/>
          <w:szCs w:val="24"/>
        </w:rPr>
      </w:pPr>
      <w:r w:rsidRPr="00FD2259">
        <w:rPr>
          <w:rFonts w:ascii="Times New Roman" w:eastAsia="Times New Roman" w:hAnsi="Times New Roman" w:cs="Times New Roman"/>
          <w:sz w:val="24"/>
          <w:szCs w:val="24"/>
        </w:rPr>
        <w:t xml:space="preserve">     </w:t>
      </w:r>
      <w:r w:rsidRPr="00FD2259">
        <w:rPr>
          <w:rFonts w:ascii="Times New Roman" w:hAnsi="Times New Roman" w:cs="Times New Roman"/>
          <w:sz w:val="24"/>
          <w:szCs w:val="24"/>
        </w:rPr>
        <w:t xml:space="preserve">OMB </w:t>
      </w:r>
      <w:r w:rsidRPr="00D14C72">
        <w:rPr>
          <w:rFonts w:ascii="Times New Roman" w:hAnsi="Times New Roman" w:cs="Times New Roman"/>
          <w:sz w:val="24"/>
          <w:szCs w:val="24"/>
        </w:rPr>
        <w:t xml:space="preserve">Control Number:  </w:t>
      </w:r>
      <w:r w:rsidRPr="00D14C72" w:rsidR="004E1900">
        <w:rPr>
          <w:rFonts w:ascii="Times New Roman" w:hAnsi="Times New Roman" w:cs="Times New Roman"/>
          <w:sz w:val="24"/>
          <w:szCs w:val="24"/>
        </w:rPr>
        <w:t>TBD…</w:t>
      </w:r>
      <w:r w:rsidRPr="00D14C72">
        <w:rPr>
          <w:rFonts w:ascii="Times New Roman" w:hAnsi="Times New Roman" w:cs="Times New Roman"/>
          <w:sz w:val="24"/>
          <w:szCs w:val="24"/>
        </w:rPr>
        <w:tab/>
      </w:r>
    </w:p>
    <w:p w:rsidR="004A5DCF" w:rsidRPr="00D14C72" w:rsidP="004A5DCF" w14:paraId="2ADCAA15" w14:textId="77777777">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sz w:val="24"/>
          <w:szCs w:val="24"/>
        </w:rPr>
        <w:t xml:space="preserve">     Title of collection if different:  N/A</w:t>
      </w:r>
    </w:p>
    <w:p w:rsidR="004A5DCF" w:rsidRPr="00D14C72" w:rsidP="004A5DCF" w14:paraId="6E75B15B" w14:textId="6C696503">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sz w:val="24"/>
          <w:szCs w:val="24"/>
        </w:rPr>
        <w:t xml:space="preserve">     Date Approved or Submitted to OMB:  </w:t>
      </w:r>
      <w:r w:rsidRPr="00D14C72" w:rsidR="004E1900">
        <w:rPr>
          <w:rFonts w:ascii="Times New Roman" w:hAnsi="Times New Roman" w:cs="Times New Roman"/>
          <w:sz w:val="24"/>
          <w:szCs w:val="24"/>
        </w:rPr>
        <w:t>TBD…</w:t>
      </w:r>
    </w:p>
    <w:p w:rsidR="004A5DCF" w:rsidRPr="00D14C72" w:rsidP="004A5DCF" w14:paraId="3421E612" w14:textId="6C0D69CA">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sz w:val="24"/>
          <w:szCs w:val="24"/>
        </w:rPr>
        <w:t xml:space="preserve">     Expiration Date (if approved) or Date Submitted to OMB:  </w:t>
      </w:r>
      <w:r w:rsidRPr="00D14C72" w:rsidR="004E1900">
        <w:rPr>
          <w:rFonts w:ascii="Times New Roman" w:hAnsi="Times New Roman" w:cs="Times New Roman"/>
          <w:sz w:val="24"/>
          <w:szCs w:val="24"/>
        </w:rPr>
        <w:t>TBD…</w:t>
      </w:r>
    </w:p>
    <w:p w:rsidR="004A5DCF" w:rsidRPr="00FD2259" w:rsidP="004A5DCF" w14:paraId="4E734738" w14:textId="77777777">
      <w:pPr>
        <w:tabs>
          <w:tab w:val="left" w:pos="720"/>
        </w:tabs>
        <w:spacing w:after="0" w:line="240" w:lineRule="auto"/>
        <w:ind w:left="576" w:hanging="576"/>
        <w:rPr>
          <w:rFonts w:ascii="Times New Roman" w:hAnsi="Times New Roman" w:cs="Times New Roman"/>
          <w:sz w:val="24"/>
          <w:szCs w:val="24"/>
        </w:rPr>
      </w:pPr>
      <w:r w:rsidRPr="00D14C72">
        <w:rPr>
          <w:rFonts w:ascii="Times New Roman" w:hAnsi="Times New Roman" w:cs="Times New Roman"/>
          <w:i/>
          <w:sz w:val="24"/>
          <w:szCs w:val="24"/>
        </w:rPr>
        <w:t xml:space="preserve">     If collecting on members of the public and no OMB approval is required</w:t>
      </w:r>
      <w:r w:rsidRPr="00FD2259">
        <w:rPr>
          <w:rFonts w:ascii="Times New Roman" w:hAnsi="Times New Roman" w:cs="Times New Roman"/>
          <w:i/>
          <w:sz w:val="24"/>
          <w:szCs w:val="24"/>
        </w:rPr>
        <w:t>, state the applicable exception(s):</w:t>
      </w:r>
      <w:r w:rsidRPr="00FD2259">
        <w:rPr>
          <w:rFonts w:ascii="Times New Roman" w:hAnsi="Times New Roman" w:cs="Times New Roman"/>
          <w:sz w:val="24"/>
          <w:szCs w:val="24"/>
        </w:rPr>
        <w:t xml:space="preserve">  N/A</w:t>
      </w:r>
    </w:p>
    <w:p w:rsidR="00FE624D" w:rsidRPr="00FD2259" w:rsidP="00363128" w14:paraId="29E31CAB" w14:textId="77777777">
      <w:pPr>
        <w:spacing w:after="0" w:line="240" w:lineRule="auto"/>
        <w:rPr>
          <w:rFonts w:ascii="Times New Roman" w:hAnsi="Times New Roman" w:cs="Times New Roman"/>
          <w:sz w:val="24"/>
          <w:szCs w:val="24"/>
        </w:rPr>
      </w:pPr>
    </w:p>
    <w:p w:rsidR="004A5DCF" w:rsidP="00EB7008" w14:paraId="1880FC5C" w14:textId="74DBC484">
      <w:pPr>
        <w:spacing w:after="0" w:line="240" w:lineRule="auto"/>
        <w:rPr>
          <w:rFonts w:ascii="Times New Roman" w:hAnsi="Times New Roman" w:cs="Times New Roman"/>
          <w:sz w:val="24"/>
          <w:szCs w:val="24"/>
        </w:rPr>
      </w:pPr>
      <w:r w:rsidRPr="00FD2259">
        <w:rPr>
          <w:rFonts w:ascii="Times New Roman" w:hAnsi="Times New Roman" w:cs="Times New Roman"/>
          <w:sz w:val="24"/>
          <w:szCs w:val="24"/>
        </w:rPr>
        <w:t>7</w:t>
      </w:r>
      <w:r w:rsidRPr="00FD2259" w:rsidR="00850764">
        <w:rPr>
          <w:rFonts w:ascii="Times New Roman" w:hAnsi="Times New Roman" w:cs="Times New Roman"/>
          <w:sz w:val="24"/>
          <w:szCs w:val="24"/>
        </w:rPr>
        <w:t>.</w:t>
      </w:r>
      <w:r w:rsidRPr="00FD2259" w:rsidR="00704731">
        <w:rPr>
          <w:rFonts w:ascii="Times New Roman" w:hAnsi="Times New Roman" w:cs="Times New Roman"/>
          <w:sz w:val="24"/>
          <w:szCs w:val="24"/>
        </w:rPr>
        <w:t xml:space="preserve"> </w:t>
      </w:r>
      <w:r w:rsidRPr="00FD2259" w:rsidR="00A31F5C">
        <w:rPr>
          <w:rFonts w:ascii="Times New Roman" w:hAnsi="Times New Roman" w:cs="Times New Roman"/>
          <w:sz w:val="24"/>
          <w:szCs w:val="24"/>
          <w:u w:val="single"/>
        </w:rPr>
        <w:t>Name of IT System (state NONE if paper records only</w:t>
      </w:r>
      <w:r w:rsidRPr="00FD2259" w:rsidR="001712FC">
        <w:rPr>
          <w:rFonts w:ascii="Times New Roman" w:hAnsi="Times New Roman" w:cs="Times New Roman"/>
          <w:sz w:val="24"/>
          <w:szCs w:val="24"/>
          <w:u w:val="single"/>
        </w:rPr>
        <w:t>)</w:t>
      </w:r>
      <w:r w:rsidRPr="00FD2259" w:rsidR="001712FC">
        <w:rPr>
          <w:rFonts w:ascii="Times New Roman" w:hAnsi="Times New Roman" w:cs="Times New Roman"/>
          <w:sz w:val="24"/>
          <w:szCs w:val="24"/>
        </w:rPr>
        <w:t>:</w:t>
      </w:r>
      <w:r w:rsidR="00EB7008">
        <w:rPr>
          <w:rFonts w:ascii="Times New Roman" w:hAnsi="Times New Roman" w:cs="Times New Roman"/>
          <w:sz w:val="24"/>
          <w:szCs w:val="24"/>
        </w:rPr>
        <w:t xml:space="preserve">  </w:t>
      </w:r>
      <w:r w:rsidRPr="00FD2259">
        <w:rPr>
          <w:rFonts w:ascii="Times New Roman" w:hAnsi="Times New Roman" w:cs="Times New Roman"/>
          <w:sz w:val="24"/>
          <w:szCs w:val="24"/>
        </w:rPr>
        <w:t>CMOS</w:t>
      </w:r>
      <w:r w:rsidRPr="00FD2259" w:rsidR="00E95D3D">
        <w:rPr>
          <w:rFonts w:ascii="Times New Roman" w:hAnsi="Times New Roman" w:cs="Times New Roman"/>
          <w:sz w:val="24"/>
          <w:szCs w:val="24"/>
        </w:rPr>
        <w:t>,</w:t>
      </w:r>
      <w:r w:rsidRPr="00FD2259" w:rsidR="00E1290F">
        <w:rPr>
          <w:rFonts w:ascii="Times New Roman" w:hAnsi="Times New Roman" w:cs="Times New Roman"/>
          <w:sz w:val="24"/>
          <w:szCs w:val="24"/>
        </w:rPr>
        <w:t xml:space="preserve"> </w:t>
      </w:r>
      <w:r w:rsidRPr="00FD2259" w:rsidR="00D7335D">
        <w:rPr>
          <w:rFonts w:ascii="Times New Roman" w:hAnsi="Times New Roman" w:cs="Times New Roman"/>
          <w:sz w:val="24"/>
          <w:szCs w:val="24"/>
        </w:rPr>
        <w:t>DITPR ID # 451</w:t>
      </w:r>
    </w:p>
    <w:p w:rsidR="00EB7008" w:rsidRPr="00FD2259" w:rsidP="00EB7008" w14:paraId="079009A5" w14:textId="77777777">
      <w:pPr>
        <w:spacing w:after="0" w:line="240" w:lineRule="auto"/>
        <w:rPr>
          <w:rFonts w:ascii="Times New Roman" w:hAnsi="Times New Roman" w:cs="Times New Roman"/>
          <w:sz w:val="24"/>
          <w:szCs w:val="24"/>
        </w:rPr>
      </w:pPr>
    </w:p>
    <w:p w:rsidR="004A5DCF" w:rsidRPr="00FD2259" w:rsidP="004A5DCF" w14:paraId="5FAA58A7" w14:textId="6108F599">
      <w:pPr>
        <w:spacing w:after="0" w:line="240" w:lineRule="auto"/>
        <w:rPr>
          <w:rFonts w:ascii="Times New Roman" w:hAnsi="Times New Roman" w:cs="Times New Roman"/>
          <w:sz w:val="24"/>
          <w:szCs w:val="24"/>
        </w:rPr>
      </w:pPr>
      <w:r w:rsidRPr="00FD2259">
        <w:rPr>
          <w:rFonts w:ascii="Times New Roman" w:hAnsi="Times New Roman" w:cs="Times New Roman"/>
          <w:sz w:val="24"/>
          <w:szCs w:val="24"/>
        </w:rPr>
        <w:t xml:space="preserve">8.  </w:t>
      </w:r>
      <w:r w:rsidRPr="00FD2259">
        <w:rPr>
          <w:rFonts w:ascii="Times New Roman" w:hAnsi="Times New Roman" w:cs="Times New Roman"/>
          <w:sz w:val="24"/>
          <w:szCs w:val="24"/>
          <w:u w:val="single"/>
        </w:rPr>
        <w:t>Is the system, in whole or in part, being maintained, collected, used or disseminated by a contractor</w:t>
      </w:r>
      <w:r w:rsidRPr="00FD2259">
        <w:rPr>
          <w:rFonts w:ascii="Times New Roman" w:hAnsi="Times New Roman" w:cs="Times New Roman"/>
          <w:sz w:val="24"/>
          <w:szCs w:val="24"/>
        </w:rPr>
        <w:t>?</w:t>
      </w:r>
      <w:r w:rsidR="00EB7008">
        <w:rPr>
          <w:rFonts w:ascii="Times New Roman" w:hAnsi="Times New Roman" w:cs="Times New Roman"/>
          <w:sz w:val="24"/>
          <w:szCs w:val="24"/>
        </w:rPr>
        <w:t xml:space="preserve">  </w:t>
      </w:r>
      <w:r w:rsidR="0075246C">
        <w:rPr>
          <w:rFonts w:ascii="Times New Roman" w:hAnsi="Times New Roman" w:cs="Times New Roman"/>
          <w:sz w:val="24"/>
          <w:szCs w:val="24"/>
        </w:rPr>
        <w:t>Yes.</w:t>
      </w:r>
    </w:p>
    <w:p w:rsidR="004A5DCF" w:rsidRPr="00FD2259" w:rsidP="004A5DCF" w14:paraId="1C9B0C0F" w14:textId="77777777">
      <w:pPr>
        <w:rPr>
          <w:rFonts w:ascii="Times New Roman" w:hAnsi="Times New Roman" w:cs="Times New Roman"/>
          <w:sz w:val="24"/>
          <w:szCs w:val="24"/>
        </w:rPr>
        <w:sectPr w:rsidSect="004913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EC0A8C" w:rsidRPr="00FD2259" w:rsidP="00D14C72" w14:paraId="333435AC" w14:textId="77777777">
      <w:pPr>
        <w:tabs>
          <w:tab w:val="left" w:pos="720"/>
        </w:tabs>
        <w:spacing w:after="0" w:line="480" w:lineRule="auto"/>
        <w:contextualSpacing/>
        <w:rPr>
          <w:rFonts w:ascii="Times New Roman" w:eastAsia="Times New Roman" w:hAnsi="Times New Roman" w:cs="Times New Roman"/>
          <w:b/>
          <w:sz w:val="24"/>
          <w:szCs w:val="24"/>
        </w:rPr>
      </w:pPr>
      <w:r w:rsidRPr="00FD2259">
        <w:rPr>
          <w:rFonts w:ascii="Times New Roman" w:eastAsia="Times New Roman" w:hAnsi="Times New Roman" w:cs="Times New Roman"/>
          <w:b/>
          <w:sz w:val="24"/>
          <w:szCs w:val="24"/>
        </w:rPr>
        <w:t>DEPARTMENT OF DEFENSE</w:t>
      </w:r>
      <w:r w:rsidRPr="00FD2259">
        <w:rPr>
          <w:rFonts w:ascii="Times New Roman" w:eastAsia="Times New Roman" w:hAnsi="Times New Roman" w:cs="Times New Roman"/>
          <w:b/>
          <w:sz w:val="24"/>
          <w:szCs w:val="24"/>
        </w:rPr>
        <w:tab/>
      </w:r>
      <w:r w:rsidRPr="00FD2259">
        <w:rPr>
          <w:rFonts w:ascii="Times New Roman" w:eastAsia="Times New Roman" w:hAnsi="Times New Roman" w:cs="Times New Roman"/>
          <w:b/>
          <w:sz w:val="24"/>
          <w:szCs w:val="24"/>
        </w:rPr>
        <w:tab/>
      </w:r>
      <w:r w:rsidRPr="00FD2259">
        <w:rPr>
          <w:rFonts w:ascii="Times New Roman" w:eastAsia="Times New Roman" w:hAnsi="Times New Roman" w:cs="Times New Roman"/>
          <w:b/>
          <w:sz w:val="24"/>
          <w:szCs w:val="24"/>
        </w:rPr>
        <w:tab/>
      </w:r>
      <w:r w:rsidRPr="00FD2259">
        <w:rPr>
          <w:rFonts w:ascii="Times New Roman" w:eastAsia="Times New Roman" w:hAnsi="Times New Roman" w:cs="Times New Roman"/>
          <w:b/>
          <w:sz w:val="24"/>
          <w:szCs w:val="24"/>
        </w:rPr>
        <w:tab/>
      </w:r>
      <w:r w:rsidRPr="00FD2259">
        <w:rPr>
          <w:rFonts w:ascii="Times New Roman" w:eastAsia="Times New Roman" w:hAnsi="Times New Roman" w:cs="Times New Roman"/>
          <w:b/>
          <w:sz w:val="24"/>
          <w:szCs w:val="24"/>
        </w:rPr>
        <w:tab/>
        <w:t>BILLING CODE:</w:t>
      </w:r>
    </w:p>
    <w:p w:rsidR="00EC0A8C" w:rsidRPr="00FD2259" w:rsidP="00D14C72" w14:paraId="74FBC49F" w14:textId="77777777">
      <w:pPr>
        <w:spacing w:after="0" w:line="480" w:lineRule="auto"/>
        <w:contextualSpacing/>
        <w:rPr>
          <w:rFonts w:ascii="Times New Roman" w:eastAsia="Times New Roman" w:hAnsi="Times New Roman" w:cs="Times New Roman"/>
          <w:b/>
          <w:sz w:val="24"/>
          <w:szCs w:val="24"/>
        </w:rPr>
      </w:pPr>
      <w:r w:rsidRPr="00FD2259">
        <w:rPr>
          <w:rFonts w:ascii="Times New Roman" w:eastAsia="Times New Roman" w:hAnsi="Times New Roman" w:cs="Times New Roman"/>
          <w:b/>
          <w:sz w:val="24"/>
          <w:szCs w:val="24"/>
        </w:rPr>
        <w:t xml:space="preserve">Office of the Secretary </w:t>
      </w:r>
    </w:p>
    <w:p w:rsidR="00EC0A8C" w:rsidRPr="00FD2259" w:rsidP="00D14C72" w14:paraId="79B3105A" w14:textId="5473713D">
      <w:pPr>
        <w:spacing w:after="0" w:line="480" w:lineRule="auto"/>
        <w:contextualSpacing/>
        <w:rPr>
          <w:rFonts w:ascii="Times New Roman" w:eastAsia="Times New Roman" w:hAnsi="Times New Roman" w:cs="Times New Roman"/>
          <w:b/>
          <w:sz w:val="24"/>
          <w:szCs w:val="24"/>
        </w:rPr>
      </w:pPr>
      <w:r w:rsidRPr="00FD2259">
        <w:rPr>
          <w:rFonts w:ascii="Times New Roman" w:eastAsia="Times New Roman" w:hAnsi="Times New Roman" w:cs="Times New Roman"/>
          <w:b/>
          <w:sz w:val="24"/>
          <w:szCs w:val="24"/>
        </w:rPr>
        <w:t>[Docket ID:  DoD-201</w:t>
      </w:r>
      <w:r w:rsidR="00E12C46">
        <w:rPr>
          <w:rFonts w:ascii="Times New Roman" w:eastAsia="Times New Roman" w:hAnsi="Times New Roman" w:cs="Times New Roman"/>
          <w:b/>
          <w:sz w:val="24"/>
          <w:szCs w:val="24"/>
        </w:rPr>
        <w:t>9</w:t>
      </w:r>
      <w:r w:rsidRPr="00FD2259">
        <w:rPr>
          <w:rFonts w:ascii="Times New Roman" w:eastAsia="Times New Roman" w:hAnsi="Times New Roman" w:cs="Times New Roman"/>
          <w:b/>
          <w:sz w:val="24"/>
          <w:szCs w:val="24"/>
        </w:rPr>
        <w:t>-OS-XXXX]</w:t>
      </w:r>
    </w:p>
    <w:p w:rsidR="00EC0A8C" w:rsidRPr="00FD2259" w:rsidP="00D14C72" w14:paraId="658751FE" w14:textId="77777777">
      <w:pPr>
        <w:spacing w:after="0" w:line="480" w:lineRule="auto"/>
        <w:contextualSpacing/>
        <w:rPr>
          <w:rFonts w:ascii="Times New Roman" w:eastAsia="Times New Roman" w:hAnsi="Times New Roman" w:cs="Times New Roman"/>
          <w:b/>
          <w:sz w:val="24"/>
          <w:szCs w:val="24"/>
        </w:rPr>
      </w:pPr>
      <w:r w:rsidRPr="00FD2259">
        <w:rPr>
          <w:rFonts w:ascii="Times New Roman" w:eastAsia="Times New Roman" w:hAnsi="Times New Roman" w:cs="Times New Roman"/>
          <w:b/>
          <w:sz w:val="24"/>
          <w:szCs w:val="24"/>
        </w:rPr>
        <w:t>Privacy Act of 1974; System of Records</w:t>
      </w:r>
    </w:p>
    <w:p w:rsidR="00EC0A8C" w:rsidRPr="00FD2259" w:rsidP="00D14C72" w14:paraId="13615C83" w14:textId="65F8A71B">
      <w:pPr>
        <w:spacing w:after="0" w:line="480" w:lineRule="auto"/>
        <w:contextualSpacing/>
        <w:rPr>
          <w:rFonts w:ascii="Times New Roman" w:eastAsia="Times New Roman" w:hAnsi="Times New Roman" w:cs="Times New Roman"/>
          <w:sz w:val="24"/>
          <w:szCs w:val="24"/>
        </w:rPr>
      </w:pPr>
      <w:r w:rsidRPr="00FD2259">
        <w:rPr>
          <w:rFonts w:ascii="Times New Roman" w:eastAsia="Times New Roman" w:hAnsi="Times New Roman" w:cs="Times New Roman"/>
          <w:b/>
          <w:sz w:val="24"/>
          <w:szCs w:val="24"/>
        </w:rPr>
        <w:t>AGENCY:</w:t>
      </w:r>
      <w:r w:rsidRPr="00FD2259">
        <w:rPr>
          <w:rFonts w:ascii="Times New Roman" w:eastAsia="Times New Roman" w:hAnsi="Times New Roman" w:cs="Times New Roman"/>
          <w:sz w:val="24"/>
          <w:szCs w:val="24"/>
        </w:rPr>
        <w:t xml:space="preserve">  </w:t>
      </w:r>
      <w:r w:rsidRPr="00FD2259">
        <w:rPr>
          <w:rFonts w:ascii="Times New Roman" w:hAnsi="Times New Roman" w:cs="Times New Roman"/>
          <w:color w:val="000000"/>
          <w:sz w:val="24"/>
          <w:szCs w:val="24"/>
        </w:rPr>
        <w:t>Department of the Air Force</w:t>
      </w:r>
      <w:r w:rsidRPr="00FD2259">
        <w:rPr>
          <w:rFonts w:ascii="Times New Roman" w:eastAsia="Times New Roman" w:hAnsi="Times New Roman" w:cs="Times New Roman"/>
          <w:sz w:val="24"/>
          <w:szCs w:val="24"/>
        </w:rPr>
        <w:t>.</w:t>
      </w:r>
    </w:p>
    <w:p w:rsidR="00EC0A8C" w:rsidRPr="00FD2259" w:rsidP="00D14C72" w14:paraId="1926BBE6" w14:textId="77777777">
      <w:pPr>
        <w:spacing w:after="0" w:line="480" w:lineRule="auto"/>
        <w:contextualSpacing/>
        <w:rPr>
          <w:rFonts w:ascii="Times New Roman" w:eastAsia="Times New Roman" w:hAnsi="Times New Roman" w:cs="Times New Roman"/>
          <w:sz w:val="24"/>
          <w:szCs w:val="24"/>
        </w:rPr>
      </w:pPr>
      <w:r w:rsidRPr="00FD2259">
        <w:rPr>
          <w:rFonts w:ascii="Times New Roman" w:eastAsia="Times New Roman" w:hAnsi="Times New Roman" w:cs="Times New Roman"/>
          <w:b/>
          <w:sz w:val="24"/>
          <w:szCs w:val="24"/>
        </w:rPr>
        <w:t>ACTION:</w:t>
      </w:r>
      <w:r w:rsidRPr="00FD2259">
        <w:rPr>
          <w:rFonts w:ascii="Times New Roman" w:eastAsia="Times New Roman" w:hAnsi="Times New Roman" w:cs="Times New Roman"/>
          <w:sz w:val="24"/>
          <w:szCs w:val="24"/>
        </w:rPr>
        <w:t xml:space="preserve">  Notice of a Modified System of Records.</w:t>
      </w:r>
    </w:p>
    <w:p w:rsidR="003461CB" w:rsidRPr="00FD2259" w:rsidP="00D14C72" w14:paraId="6868C7B4" w14:textId="67F2CF95">
      <w:pPr>
        <w:spacing w:after="0" w:line="480" w:lineRule="auto"/>
        <w:rPr>
          <w:rFonts w:ascii="Times New Roman" w:hAnsi="Times New Roman" w:cs="Times New Roman"/>
          <w:color w:val="0070C0"/>
          <w:sz w:val="24"/>
          <w:szCs w:val="24"/>
        </w:rPr>
      </w:pPr>
      <w:r w:rsidRPr="00FD2259">
        <w:rPr>
          <w:rFonts w:ascii="Times New Roman" w:hAnsi="Times New Roman" w:cs="Times New Roman"/>
          <w:b/>
          <w:sz w:val="24"/>
          <w:szCs w:val="24"/>
        </w:rPr>
        <w:t>SUMMARY</w:t>
      </w:r>
      <w:r w:rsidRPr="00FD2259">
        <w:rPr>
          <w:rFonts w:ascii="Times New Roman" w:hAnsi="Times New Roman" w:cs="Times New Roman"/>
          <w:sz w:val="24"/>
          <w:szCs w:val="24"/>
        </w:rPr>
        <w:t xml:space="preserve">:  The Department of the Air Force proposes to </w:t>
      </w:r>
      <w:r w:rsidR="000B54D6">
        <w:rPr>
          <w:rFonts w:ascii="Times New Roman" w:hAnsi="Times New Roman" w:cs="Times New Roman"/>
          <w:sz w:val="24"/>
          <w:szCs w:val="24"/>
        </w:rPr>
        <w:t>modify</w:t>
      </w:r>
      <w:r w:rsidRPr="00FD2259" w:rsidR="000B54D6">
        <w:rPr>
          <w:rFonts w:ascii="Times New Roman" w:hAnsi="Times New Roman" w:cs="Times New Roman"/>
          <w:sz w:val="24"/>
          <w:szCs w:val="24"/>
        </w:rPr>
        <w:t xml:space="preserve"> </w:t>
      </w:r>
      <w:r w:rsidRPr="00FD2259">
        <w:rPr>
          <w:rFonts w:ascii="Times New Roman" w:hAnsi="Times New Roman" w:cs="Times New Roman"/>
          <w:sz w:val="24"/>
          <w:szCs w:val="24"/>
        </w:rPr>
        <w:t xml:space="preserve">a system of records notice, F024 AF AFMC A, “Cargo Movement Operations System”. </w:t>
      </w:r>
    </w:p>
    <w:p w:rsidR="003461CB" w:rsidRPr="00FD2259" w:rsidP="00D14C72" w14:paraId="16C22E0B" w14:textId="77777777">
      <w:pPr>
        <w:spacing w:after="0" w:line="480" w:lineRule="auto"/>
        <w:rPr>
          <w:rFonts w:ascii="Times New Roman" w:hAnsi="Times New Roman" w:cs="Times New Roman"/>
          <w:sz w:val="24"/>
          <w:szCs w:val="24"/>
        </w:rPr>
      </w:pPr>
    </w:p>
    <w:p w:rsidR="003461CB" w:rsidRPr="00FD2259" w:rsidP="00D14C72" w14:paraId="326D13D2" w14:textId="77777777">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To establish a system that will provide the capability to effectively plan, document, and manage outbound and inbound cargo and to plan, schedule, and monitor the execution of transportation activities in support of deployment and reception of forces. The system will accumulate and aggregate shipment data, track the completion of transportation actions, prepare and print movement documentation, prepare and transmit advance shipment notification to all involved activities, and prepare and transmit system reports. As a management tool, the records will determine passenger movement trends and prepare aircraft manifests.</w:t>
      </w:r>
    </w:p>
    <w:p w:rsidR="003461CB" w:rsidRPr="00FD2259" w:rsidP="00D14C72" w14:paraId="1D9E1F21" w14:textId="77777777">
      <w:pPr>
        <w:spacing w:after="0" w:line="480" w:lineRule="auto"/>
        <w:rPr>
          <w:rFonts w:ascii="Times New Roman" w:hAnsi="Times New Roman" w:cs="Times New Roman"/>
          <w:sz w:val="24"/>
          <w:szCs w:val="24"/>
        </w:rPr>
      </w:pPr>
    </w:p>
    <w:p w:rsidR="003461CB" w:rsidRPr="00FD2259" w:rsidP="00D14C72" w14:paraId="561D0589" w14:textId="7249803A">
      <w:pPr>
        <w:widowControl w:val="0"/>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sidRPr="00FD2259">
        <w:rPr>
          <w:rFonts w:ascii="Times New Roman" w:eastAsia="Times New Roman" w:hAnsi="Times New Roman" w:cs="Times New Roman"/>
          <w:b/>
          <w:sz w:val="24"/>
          <w:szCs w:val="24"/>
        </w:rPr>
        <w:t>DATES</w:t>
      </w:r>
      <w:r w:rsidRPr="00FD2259">
        <w:rPr>
          <w:rFonts w:ascii="Times New Roman" w:eastAsia="Times New Roman" w:hAnsi="Times New Roman" w:cs="Times New Roman"/>
          <w:sz w:val="24"/>
          <w:szCs w:val="24"/>
        </w:rPr>
        <w:t>:  Comments</w:t>
      </w:r>
      <w:r w:rsidRPr="00FD2259" w:rsidR="0059474D">
        <w:rPr>
          <w:rFonts w:ascii="Times New Roman" w:eastAsia="Times New Roman" w:hAnsi="Times New Roman" w:cs="Times New Roman"/>
          <w:sz w:val="24"/>
          <w:szCs w:val="24"/>
        </w:rPr>
        <w:t xml:space="preserve"> will be accepted on or before </w:t>
      </w:r>
      <w:r w:rsidRPr="00FD2259" w:rsidR="00D67653">
        <w:rPr>
          <w:rFonts w:ascii="Times New Roman" w:eastAsia="Times New Roman" w:hAnsi="Times New Roman" w:cs="Times New Roman"/>
          <w:b/>
          <w:sz w:val="24"/>
          <w:szCs w:val="24"/>
        </w:rPr>
        <w:t>[INSERT 30 DAYS FROM DATE OF PUBLICATION IN THE FEDERAL REGISTER]</w:t>
      </w:r>
      <w:r w:rsidRPr="00FD2259" w:rsidR="00D67653">
        <w:rPr>
          <w:rFonts w:ascii="Times New Roman" w:hAnsi="Times New Roman" w:cs="Times New Roman"/>
          <w:sz w:val="24"/>
          <w:szCs w:val="24"/>
        </w:rPr>
        <w:t>.</w:t>
      </w:r>
      <w:r w:rsidRPr="00FD2259">
        <w:rPr>
          <w:rFonts w:ascii="Times New Roman" w:eastAsia="Times New Roman" w:hAnsi="Times New Roman" w:cs="Times New Roman"/>
          <w:sz w:val="24"/>
          <w:szCs w:val="24"/>
        </w:rPr>
        <w:t xml:space="preserve"> This proposed action will be effective the date following the end of the comment period unless comments are received which result in a contrary determination.  </w:t>
      </w:r>
    </w:p>
    <w:p w:rsidR="003461CB" w:rsidRPr="00FD2259" w:rsidP="00D14C72" w14:paraId="326A3CBA" w14:textId="77777777">
      <w:pPr>
        <w:spacing w:after="0" w:line="480" w:lineRule="auto"/>
        <w:rPr>
          <w:rFonts w:ascii="Times New Roman" w:hAnsi="Times New Roman" w:cs="Times New Roman"/>
          <w:sz w:val="24"/>
          <w:szCs w:val="24"/>
        </w:rPr>
      </w:pPr>
    </w:p>
    <w:p w:rsidR="003461CB" w:rsidRPr="00FD2259" w:rsidP="00D14C72" w14:paraId="30A86AE3" w14:textId="77777777">
      <w:pPr>
        <w:pStyle w:val="PlainText"/>
        <w:spacing w:line="480" w:lineRule="auto"/>
        <w:rPr>
          <w:rFonts w:ascii="Times New Roman" w:hAnsi="Times New Roman"/>
          <w:sz w:val="24"/>
          <w:szCs w:val="24"/>
        </w:rPr>
      </w:pPr>
      <w:r w:rsidRPr="00FD2259">
        <w:rPr>
          <w:rFonts w:ascii="Times New Roman" w:hAnsi="Times New Roman"/>
          <w:b/>
          <w:sz w:val="24"/>
          <w:szCs w:val="24"/>
        </w:rPr>
        <w:t>ADDRESSES</w:t>
      </w:r>
      <w:r w:rsidRPr="00FD2259">
        <w:rPr>
          <w:rFonts w:ascii="Times New Roman" w:hAnsi="Times New Roman"/>
          <w:sz w:val="24"/>
          <w:szCs w:val="24"/>
        </w:rPr>
        <w:t>:  You may submit comments, identified by docket number and title, by any of the following methods:</w:t>
      </w:r>
    </w:p>
    <w:p w:rsidR="003461CB" w:rsidRPr="00FD2259" w:rsidP="00D14C72" w14:paraId="48194C99" w14:textId="77777777">
      <w:pPr>
        <w:pStyle w:val="PlainText"/>
        <w:spacing w:line="480" w:lineRule="auto"/>
        <w:rPr>
          <w:rFonts w:ascii="Times New Roman" w:hAnsi="Times New Roman"/>
          <w:sz w:val="24"/>
          <w:szCs w:val="24"/>
        </w:rPr>
      </w:pPr>
    </w:p>
    <w:p w:rsidR="003461CB" w:rsidRPr="00FD2259" w:rsidP="00D14C72" w14:paraId="0D9C6406" w14:textId="0B153784">
      <w:pPr>
        <w:pStyle w:val="PlainText"/>
        <w:spacing w:line="480" w:lineRule="auto"/>
        <w:rPr>
          <w:rFonts w:ascii="Times New Roman" w:hAnsi="Times New Roman"/>
          <w:sz w:val="24"/>
          <w:szCs w:val="24"/>
        </w:rPr>
      </w:pPr>
      <w:r w:rsidRPr="00FD2259">
        <w:rPr>
          <w:rFonts w:ascii="Times New Roman" w:hAnsi="Times New Roman"/>
          <w:sz w:val="24"/>
          <w:szCs w:val="24"/>
        </w:rPr>
        <w:t xml:space="preserve">*  </w:t>
      </w:r>
      <w:r w:rsidRPr="00FD2259">
        <w:rPr>
          <w:rFonts w:ascii="Times New Roman" w:hAnsi="Times New Roman"/>
          <w:sz w:val="24"/>
          <w:szCs w:val="24"/>
        </w:rPr>
        <w:t xml:space="preserve">Federal Rulemaking Portal: </w:t>
      </w:r>
      <w:hyperlink r:id="rId14" w:history="1">
        <w:r w:rsidRPr="00FD2259">
          <w:rPr>
            <w:rStyle w:val="Hyperlink"/>
            <w:rFonts w:ascii="Times New Roman" w:hAnsi="Times New Roman"/>
            <w:sz w:val="24"/>
            <w:szCs w:val="24"/>
          </w:rPr>
          <w:t>http://www.regulations.gov</w:t>
        </w:r>
      </w:hyperlink>
    </w:p>
    <w:p w:rsidR="003461CB" w:rsidRPr="00FD2259" w:rsidP="00D14C72" w14:paraId="43B5F6DF" w14:textId="77777777">
      <w:pPr>
        <w:pStyle w:val="PlainText"/>
        <w:spacing w:line="480" w:lineRule="auto"/>
        <w:rPr>
          <w:rFonts w:ascii="Times New Roman" w:hAnsi="Times New Roman"/>
          <w:sz w:val="24"/>
          <w:szCs w:val="24"/>
        </w:rPr>
      </w:pPr>
      <w:r w:rsidRPr="00FD2259">
        <w:rPr>
          <w:rFonts w:ascii="Times New Roman" w:hAnsi="Times New Roman"/>
          <w:sz w:val="24"/>
          <w:szCs w:val="24"/>
        </w:rPr>
        <w:t>Follow the instructions for submitting comments.</w:t>
      </w:r>
    </w:p>
    <w:p w:rsidR="003461CB" w:rsidRPr="00FD2259" w:rsidP="00D14C72" w14:paraId="36CCA7CC" w14:textId="77777777">
      <w:pPr>
        <w:pStyle w:val="PlainText"/>
        <w:spacing w:line="480" w:lineRule="auto"/>
        <w:rPr>
          <w:rFonts w:ascii="Times New Roman" w:hAnsi="Times New Roman"/>
          <w:sz w:val="24"/>
          <w:szCs w:val="24"/>
        </w:rPr>
      </w:pPr>
    </w:p>
    <w:p w:rsidR="003461CB" w:rsidRPr="00FD2259" w:rsidP="00D14C72" w14:paraId="644E0E54" w14:textId="07221515">
      <w:pPr>
        <w:pStyle w:val="PlainText"/>
        <w:spacing w:line="480" w:lineRule="auto"/>
        <w:rPr>
          <w:rFonts w:ascii="Times New Roman" w:hAnsi="Times New Roman"/>
          <w:sz w:val="24"/>
          <w:szCs w:val="24"/>
        </w:rPr>
      </w:pPr>
      <w:r w:rsidRPr="00FD2259">
        <w:rPr>
          <w:rFonts w:ascii="Times New Roman" w:hAnsi="Times New Roman"/>
          <w:sz w:val="24"/>
          <w:szCs w:val="24"/>
        </w:rPr>
        <w:t>*</w:t>
      </w:r>
      <w:r w:rsidRPr="00FD2259" w:rsidR="00EC0A8C">
        <w:rPr>
          <w:rFonts w:ascii="Times New Roman" w:hAnsi="Times New Roman"/>
          <w:sz w:val="24"/>
          <w:szCs w:val="24"/>
        </w:rPr>
        <w:t xml:space="preserve">  </w:t>
      </w:r>
      <w:r w:rsidRPr="00FD2259">
        <w:rPr>
          <w:rFonts w:ascii="Times New Roman" w:hAnsi="Times New Roman"/>
          <w:sz w:val="24"/>
          <w:szCs w:val="24"/>
        </w:rPr>
        <w:t>Mail: Department of Defense, Office of the Deputy Chief Management Officer, Directorate of Oversight and Compliance, Regulatory and Audit Matters Office, 9010 Defense Pentagon, Washington, DC 20301-9010.</w:t>
      </w:r>
    </w:p>
    <w:p w:rsidR="003461CB" w:rsidRPr="00FD2259" w:rsidP="00D14C72" w14:paraId="2188A8D3" w14:textId="77777777">
      <w:pPr>
        <w:pStyle w:val="PlainText"/>
        <w:spacing w:line="480" w:lineRule="auto"/>
        <w:rPr>
          <w:rFonts w:ascii="Times New Roman" w:hAnsi="Times New Roman"/>
          <w:sz w:val="24"/>
          <w:szCs w:val="24"/>
        </w:rPr>
      </w:pPr>
    </w:p>
    <w:p w:rsidR="003461CB" w:rsidRPr="00FD2259" w:rsidP="00D14C72" w14:paraId="12C1673E" w14:textId="77777777">
      <w:pPr>
        <w:suppressAutoHyphens/>
        <w:spacing w:after="0" w:line="480" w:lineRule="auto"/>
        <w:rPr>
          <w:rFonts w:ascii="Times New Roman" w:hAnsi="Times New Roman" w:cs="Times New Roman"/>
          <w:sz w:val="24"/>
          <w:szCs w:val="24"/>
        </w:rPr>
      </w:pPr>
      <w:r w:rsidRPr="00FD2259">
        <w:rPr>
          <w:rFonts w:ascii="Times New Roman" w:hAnsi="Times New Roman"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14" w:history="1">
        <w:r w:rsidRPr="00FD2259">
          <w:rPr>
            <w:rStyle w:val="Hyperlink"/>
            <w:rFonts w:ascii="Times New Roman" w:hAnsi="Times New Roman" w:cs="Times New Roman"/>
            <w:sz w:val="24"/>
            <w:szCs w:val="24"/>
          </w:rPr>
          <w:t>http://www.regulations.gov</w:t>
        </w:r>
      </w:hyperlink>
      <w:r w:rsidRPr="00FD2259">
        <w:rPr>
          <w:rFonts w:ascii="Times New Roman" w:hAnsi="Times New Roman" w:cs="Times New Roman"/>
          <w:sz w:val="24"/>
          <w:szCs w:val="24"/>
        </w:rPr>
        <w:t xml:space="preserve"> as they are received without change, including any personal identifiers or contact information.</w:t>
      </w:r>
    </w:p>
    <w:p w:rsidR="003461CB" w:rsidRPr="00FD2259" w:rsidP="00D14C72" w14:paraId="20A27F08" w14:textId="77777777">
      <w:pPr>
        <w:spacing w:after="0" w:line="480" w:lineRule="auto"/>
        <w:rPr>
          <w:rFonts w:ascii="Times New Roman" w:hAnsi="Times New Roman" w:cs="Times New Roman"/>
          <w:sz w:val="24"/>
          <w:szCs w:val="24"/>
        </w:rPr>
      </w:pPr>
    </w:p>
    <w:p w:rsidR="00D67653" w:rsidRPr="00FD2259" w:rsidP="00D14C72" w14:paraId="29DD6E31" w14:textId="77C78C3E">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FOR FURTHER INFORMATION CONTACT:</w:t>
      </w:r>
      <w:r w:rsidRPr="00FD2259">
        <w:rPr>
          <w:rFonts w:ascii="Times New Roman" w:hAnsi="Times New Roman" w:cs="Times New Roman"/>
          <w:b/>
          <w:sz w:val="24"/>
          <w:szCs w:val="24"/>
        </w:rPr>
        <w:t xml:space="preserve">  </w:t>
      </w:r>
      <w:r w:rsidRPr="00FD2259">
        <w:rPr>
          <w:rFonts w:ascii="Times New Roman" w:hAnsi="Times New Roman" w:cs="Times New Roman"/>
          <w:sz w:val="24"/>
          <w:szCs w:val="24"/>
        </w:rPr>
        <w:t xml:space="preserve">Mr. LaDonne </w:t>
      </w:r>
      <w:r w:rsidR="00E12C46">
        <w:rPr>
          <w:rFonts w:ascii="Times New Roman" w:hAnsi="Times New Roman" w:cs="Times New Roman"/>
          <w:sz w:val="24"/>
          <w:szCs w:val="24"/>
        </w:rPr>
        <w:t xml:space="preserve">L. </w:t>
      </w:r>
      <w:r w:rsidRPr="00FD2259">
        <w:rPr>
          <w:rFonts w:ascii="Times New Roman" w:hAnsi="Times New Roman" w:cs="Times New Roman"/>
          <w:sz w:val="24"/>
          <w:szCs w:val="24"/>
        </w:rPr>
        <w:t>White, Department of the Air Force, Air Force Privacy Office, Office of Warfighting Integration and Chief Information Officer, ATTN: SAF/</w:t>
      </w:r>
      <w:r w:rsidR="00047B30">
        <w:rPr>
          <w:rFonts w:ascii="Times New Roman" w:hAnsi="Times New Roman" w:cs="Times New Roman"/>
          <w:sz w:val="24"/>
          <w:szCs w:val="24"/>
        </w:rPr>
        <w:t>CNZA</w:t>
      </w:r>
      <w:r w:rsidRPr="00FD2259">
        <w:rPr>
          <w:rFonts w:ascii="Times New Roman" w:hAnsi="Times New Roman" w:cs="Times New Roman"/>
          <w:sz w:val="24"/>
          <w:szCs w:val="24"/>
        </w:rPr>
        <w:t>, 1800 Air Force Pentagon, Washington, DC 20330-1800, or by phone at (571) 256-2515.</w:t>
      </w:r>
    </w:p>
    <w:p w:rsidR="003461CB" w:rsidRPr="00FD2259" w:rsidP="00D14C72" w14:paraId="58BB99BA" w14:textId="77777777">
      <w:pPr>
        <w:spacing w:after="0" w:line="480" w:lineRule="auto"/>
        <w:rPr>
          <w:rFonts w:ascii="Times New Roman" w:hAnsi="Times New Roman" w:cs="Times New Roman"/>
          <w:sz w:val="24"/>
          <w:szCs w:val="24"/>
        </w:rPr>
      </w:pPr>
    </w:p>
    <w:p w:rsidR="00C4268B" w:rsidRPr="00FD2259" w:rsidP="00D14C72" w14:paraId="5A193840" w14:textId="72C90C72">
      <w:pPr>
        <w:pStyle w:val="Default"/>
        <w:spacing w:line="480" w:lineRule="auto"/>
        <w:rPr>
          <w:color w:val="auto"/>
        </w:rPr>
      </w:pPr>
      <w:r w:rsidRPr="00FD2259">
        <w:rPr>
          <w:b/>
          <w:color w:val="auto"/>
        </w:rPr>
        <w:t>SUPPLEMENTARY INFORMATION:</w:t>
      </w:r>
      <w:r w:rsidRPr="00FD2259">
        <w:rPr>
          <w:color w:val="auto"/>
        </w:rPr>
        <w:t xml:space="preserve">  </w:t>
      </w:r>
      <w:r w:rsidRPr="00FD2259">
        <w:rPr>
          <w:color w:val="auto"/>
        </w:rPr>
        <w:t xml:space="preserve">The primary purpose of this modification is to reflect diminished visibility and usage of Social Security Numbers in the CMOS system.  </w:t>
      </w:r>
      <w:r w:rsidR="0075246C">
        <w:rPr>
          <w:color w:val="auto"/>
        </w:rPr>
        <w:t xml:space="preserve">SSNs are no </w:t>
      </w:r>
      <w:r w:rsidR="0075246C">
        <w:rPr>
          <w:color w:val="auto"/>
        </w:rPr>
        <w:t xml:space="preserve">longer used for system user identification, but in special cases may be collected for retirees flying on a </w:t>
      </w:r>
      <w:r w:rsidRPr="006661E4" w:rsidR="002E736F">
        <w:t>Space A CAT VI</w:t>
      </w:r>
      <w:r w:rsidR="002E736F">
        <w:rPr>
          <w:color w:val="auto"/>
        </w:rPr>
        <w:t xml:space="preserve"> </w:t>
      </w:r>
      <w:r w:rsidR="0075246C">
        <w:rPr>
          <w:color w:val="auto"/>
        </w:rPr>
        <w:t xml:space="preserve">basis when they lack a valid passport number and </w:t>
      </w:r>
      <w:r w:rsidR="002E736F">
        <w:rPr>
          <w:color w:val="auto"/>
        </w:rPr>
        <w:t>they are still using an old-style retiree ID that uses their SSN rather than a DoDID</w:t>
      </w:r>
      <w:r w:rsidR="0075246C">
        <w:rPr>
          <w:color w:val="auto"/>
        </w:rPr>
        <w:t>.  This modification</w:t>
      </w:r>
      <w:r w:rsidRPr="00FD2259">
        <w:rPr>
          <w:color w:val="auto"/>
        </w:rPr>
        <w:t xml:space="preserve"> also includes updated references to the appropriate authorizations for use and maintenance of the system, and minor administrative updates.</w:t>
      </w:r>
    </w:p>
    <w:p w:rsidR="00C4268B" w:rsidRPr="00FD2259" w:rsidP="00D14C72" w14:paraId="6EABC04A" w14:textId="77777777">
      <w:pPr>
        <w:pStyle w:val="Default"/>
        <w:spacing w:line="480" w:lineRule="auto"/>
        <w:rPr>
          <w:color w:val="auto"/>
        </w:rPr>
      </w:pPr>
    </w:p>
    <w:p w:rsidR="003461CB" w:rsidRPr="00FD2259" w:rsidP="00D14C72" w14:paraId="30056437" w14:textId="148FE0B2">
      <w:pPr>
        <w:pStyle w:val="Default"/>
        <w:spacing w:line="480" w:lineRule="auto"/>
      </w:pPr>
      <w:r w:rsidRPr="00FD2259">
        <w:rPr>
          <w:color w:val="auto"/>
        </w:rPr>
        <w:t>The Department of the Air Force's notices for systems of records subject to the Privacy Act of 1974 (5 U.S.C. 552a), as amended, have been published in the Federal Register and are available from the address in the “FOR</w:t>
      </w:r>
      <w:r w:rsidRPr="00FD2259">
        <w:t xml:space="preserve"> FURTHER INFORMATION CONTACT” or from the Defense Privacy and Civil Liberties Division website at </w:t>
      </w:r>
      <w:hyperlink r:id="rId15" w:history="1">
        <w:r w:rsidRPr="00FD2259">
          <w:rPr>
            <w:rStyle w:val="Hyperlink"/>
          </w:rPr>
          <w:t>http://dpcld.defense.gov/</w:t>
        </w:r>
      </w:hyperlink>
    </w:p>
    <w:p w:rsidR="003461CB" w:rsidRPr="00FD2259" w:rsidP="00D14C72" w14:paraId="59E25E2E" w14:textId="77777777">
      <w:pPr>
        <w:pStyle w:val="Default"/>
        <w:spacing w:line="480" w:lineRule="auto"/>
        <w:rPr>
          <w:color w:val="auto"/>
        </w:rPr>
      </w:pPr>
    </w:p>
    <w:p w:rsidR="003461CB" w:rsidRPr="00FD2259" w:rsidP="00D14C72" w14:paraId="5C44007F" w14:textId="4589431E">
      <w:pPr>
        <w:pStyle w:val="Default"/>
        <w:spacing w:line="480" w:lineRule="auto"/>
        <w:rPr>
          <w:color w:val="auto"/>
        </w:rPr>
      </w:pPr>
      <w:r w:rsidRPr="00FD2259">
        <w:rPr>
          <w:color w:val="auto"/>
        </w:rPr>
        <w:t xml:space="preserve">The proposed systems reports, as required by 5 U.S.C. 552a(r) of the Privacy Act of 1974, as amended, were submitted on </w:t>
      </w:r>
      <w:r w:rsidRPr="00FD2259" w:rsidR="00D67653">
        <w:rPr>
          <w:b/>
          <w:color w:val="auto"/>
        </w:rPr>
        <w:t>[</w:t>
      </w:r>
      <w:r w:rsidRPr="00FD2259">
        <w:rPr>
          <w:b/>
          <w:color w:val="auto"/>
        </w:rPr>
        <w:t>NSERT DATE</w:t>
      </w:r>
      <w:r w:rsidRPr="00FD2259" w:rsidR="00D67653">
        <w:rPr>
          <w:b/>
          <w:color w:val="auto"/>
        </w:rPr>
        <w:t>]</w:t>
      </w:r>
      <w:r w:rsidRPr="00FD2259" w:rsidR="0059474D">
        <w:rPr>
          <w:b/>
          <w:color w:val="auto"/>
        </w:rPr>
        <w:t xml:space="preserve"> </w:t>
      </w:r>
      <w:r w:rsidRPr="00FD2259">
        <w:rPr>
          <w:color w:val="auto"/>
        </w:rPr>
        <w:t>to the House Committee on Oversight and Government Reform, the Senate Committee on Homeland Security and Governmental Affairs, and the Office of Management and Budget (OMB) pursuant to paragraph 4c of Appendix I to OMB Circular No. A-130, “Federal Agency Responsibilities for Maintaining Records About Individuals,” dated February 8, 1996, (February 20, 1996, 61 FR 6427).</w:t>
      </w:r>
    </w:p>
    <w:p w:rsidR="003461CB" w:rsidRPr="00FD2259" w:rsidP="003461CB" w14:paraId="37D3F6A8" w14:textId="77777777">
      <w:pPr>
        <w:pStyle w:val="Default"/>
        <w:rPr>
          <w:color w:val="auto"/>
        </w:rPr>
      </w:pPr>
    </w:p>
    <w:p w:rsidR="003461CB" w:rsidRPr="00FD2259" w:rsidP="003461CB" w14:paraId="59AA61CC" w14:textId="77777777">
      <w:pPr>
        <w:pStyle w:val="Default"/>
        <w:rPr>
          <w:color w:val="auto"/>
        </w:rPr>
      </w:pPr>
      <w:r w:rsidRPr="00FD2259">
        <w:rPr>
          <w:color w:val="auto"/>
        </w:rPr>
        <w:t>Dated:</w:t>
      </w:r>
    </w:p>
    <w:p w:rsidR="003461CB" w:rsidRPr="00FD2259" w:rsidP="003461CB" w14:paraId="7876B5FC" w14:textId="77777777">
      <w:pPr>
        <w:pStyle w:val="Default"/>
        <w:rPr>
          <w:color w:val="auto"/>
        </w:rPr>
      </w:pPr>
    </w:p>
    <w:p w:rsidR="003461CB" w:rsidRPr="00FD2259" w:rsidP="003461CB" w14:paraId="7D306D71" w14:textId="77777777">
      <w:pPr>
        <w:pStyle w:val="Default"/>
        <w:rPr>
          <w:color w:val="auto"/>
        </w:rPr>
      </w:pPr>
    </w:p>
    <w:p w:rsidR="003461CB" w:rsidRPr="00FD2259" w:rsidP="003461CB" w14:paraId="45E393A4" w14:textId="77777777">
      <w:pPr>
        <w:pStyle w:val="Default"/>
        <w:rPr>
          <w:color w:val="auto"/>
        </w:rPr>
      </w:pPr>
    </w:p>
    <w:p w:rsidR="003461CB" w:rsidRPr="00FD2259" w:rsidP="003461CB" w14:paraId="46A3E3B4" w14:textId="77777777">
      <w:pPr>
        <w:pStyle w:val="Default"/>
        <w:outlineLvl w:val="0"/>
        <w:rPr>
          <w:color w:val="auto"/>
        </w:rPr>
      </w:pPr>
      <w:r w:rsidRPr="00FD2259">
        <w:rPr>
          <w:color w:val="auto"/>
        </w:rPr>
        <w:t>Aaron Siegel</w:t>
      </w:r>
    </w:p>
    <w:p w:rsidR="003461CB" w:rsidRPr="00FD2259" w:rsidP="003461CB" w14:paraId="658E7EF9" w14:textId="0D7CEB6D">
      <w:pPr>
        <w:rPr>
          <w:rFonts w:ascii="Times New Roman" w:hAnsi="Times New Roman" w:cs="Times New Roman"/>
          <w:sz w:val="24"/>
          <w:szCs w:val="24"/>
        </w:rPr>
      </w:pPr>
      <w:r w:rsidRPr="00FD2259">
        <w:rPr>
          <w:rFonts w:ascii="Times New Roman" w:hAnsi="Times New Roman" w:cs="Times New Roman"/>
          <w:sz w:val="24"/>
          <w:szCs w:val="24"/>
        </w:rPr>
        <w:t>Alternate, OSD Federal Register Liaison Officer, Department of Defense</w:t>
      </w:r>
    </w:p>
    <w:p w:rsidR="003461CB" w:rsidRPr="00FD2259" w:rsidP="001D12B4" w14:paraId="58C322EB" w14:textId="77777777">
      <w:pPr>
        <w:spacing w:after="0" w:line="240" w:lineRule="auto"/>
        <w:rPr>
          <w:rFonts w:ascii="Times New Roman" w:hAnsi="Times New Roman" w:cs="Times New Roman"/>
          <w:sz w:val="24"/>
          <w:szCs w:val="24"/>
        </w:rPr>
      </w:pPr>
    </w:p>
    <w:p w:rsidR="003461CB" w:rsidRPr="00FD2259" w:rsidP="001D12B4" w14:paraId="541DB09A" w14:textId="77777777">
      <w:pPr>
        <w:spacing w:after="0" w:line="240" w:lineRule="auto"/>
        <w:rPr>
          <w:rFonts w:ascii="Times New Roman" w:hAnsi="Times New Roman" w:cs="Times New Roman"/>
          <w:sz w:val="24"/>
          <w:szCs w:val="24"/>
        </w:rPr>
        <w:sectPr w:rsidSect="003965EC">
          <w:headerReference w:type="even" r:id="rId16"/>
          <w:headerReference w:type="default" r:id="rId17"/>
          <w:headerReference w:type="first" r:id="rId18"/>
          <w:pgSz w:w="12240" w:h="15840"/>
          <w:pgMar w:top="1440" w:right="1440" w:bottom="1440" w:left="1440" w:header="720" w:footer="720" w:gutter="0"/>
          <w:pgNumType w:start="1"/>
          <w:cols w:space="720"/>
          <w:docGrid w:linePitch="360"/>
        </w:sectPr>
      </w:pPr>
    </w:p>
    <w:p w:rsidR="008530FB" w:rsidRPr="00FD2259" w:rsidP="00D14C72" w14:paraId="13A999E6" w14:textId="5CBCFEF4">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SYSTEM NAME</w:t>
      </w:r>
      <w:r w:rsidRPr="00FD2259" w:rsidR="00FE4628">
        <w:rPr>
          <w:rFonts w:ascii="Times New Roman" w:hAnsi="Times New Roman" w:cs="Times New Roman"/>
          <w:b/>
          <w:sz w:val="24"/>
          <w:szCs w:val="24"/>
        </w:rPr>
        <w:t xml:space="preserve"> AND NUMBER</w:t>
      </w:r>
      <w:r w:rsidRPr="00FD2259">
        <w:rPr>
          <w:rFonts w:ascii="Times New Roman" w:hAnsi="Times New Roman" w:cs="Times New Roman"/>
          <w:b/>
          <w:sz w:val="24"/>
          <w:szCs w:val="24"/>
        </w:rPr>
        <w:t>:</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 xml:space="preserve">Cargo Movement Operations System </w:t>
      </w:r>
      <w:r w:rsidRPr="00FD2259">
        <w:rPr>
          <w:rFonts w:ascii="Times New Roman" w:hAnsi="Times New Roman" w:cs="Times New Roman"/>
          <w:sz w:val="24"/>
          <w:szCs w:val="24"/>
        </w:rPr>
        <w:t>(CMOS), F024 AF AFMC A</w:t>
      </w:r>
      <w:r w:rsidRPr="00FD2259">
        <w:rPr>
          <w:rFonts w:ascii="Times New Roman" w:hAnsi="Times New Roman" w:cs="Times New Roman"/>
          <w:sz w:val="24"/>
          <w:szCs w:val="24"/>
        </w:rPr>
        <w:t xml:space="preserve"> </w:t>
      </w:r>
    </w:p>
    <w:p w:rsidR="0090743F" w:rsidRPr="00FD2259" w:rsidP="00D14C72" w14:paraId="2422BE9A" w14:textId="39B1B333">
      <w:pPr>
        <w:spacing w:after="0" w:line="480" w:lineRule="auto"/>
        <w:rPr>
          <w:rFonts w:ascii="Times New Roman" w:hAnsi="Times New Roman" w:cs="Times New Roman"/>
          <w:sz w:val="24"/>
          <w:szCs w:val="24"/>
        </w:rPr>
      </w:pPr>
    </w:p>
    <w:p w:rsidR="0090743F" w:rsidRPr="00FD2259" w:rsidP="00D14C72" w14:paraId="28ABA3A1" w14:textId="56DA4854">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SYSTEM LOCATION:</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Defense Information Systems Agency (DISA) Defense Enterprise Computing Center (DECC) Montgomery, Bldg. 857, 401 East Moore Drive, Maxwell AFB-Gunter Annex, AL 36114</w:t>
      </w:r>
      <w:r w:rsidR="006661E4">
        <w:rPr>
          <w:rFonts w:ascii="Times New Roman" w:hAnsi="Times New Roman" w:cs="Times New Roman"/>
          <w:sz w:val="24"/>
          <w:szCs w:val="24"/>
        </w:rPr>
        <w:t>-</w:t>
      </w:r>
      <w:r w:rsidR="00042971">
        <w:rPr>
          <w:rFonts w:ascii="Times New Roman" w:hAnsi="Times New Roman" w:cs="Times New Roman"/>
          <w:sz w:val="24"/>
          <w:szCs w:val="24"/>
        </w:rPr>
        <w:t>3004</w:t>
      </w:r>
      <w:r w:rsidRPr="00FD2259">
        <w:rPr>
          <w:rFonts w:ascii="Times New Roman" w:hAnsi="Times New Roman" w:cs="Times New Roman"/>
          <w:sz w:val="24"/>
          <w:szCs w:val="24"/>
        </w:rPr>
        <w:t>.</w:t>
      </w:r>
    </w:p>
    <w:p w:rsidR="0090743F" w:rsidRPr="00FD2259" w:rsidP="00D14C72" w14:paraId="57896C32" w14:textId="77777777">
      <w:pPr>
        <w:spacing w:after="0" w:line="480" w:lineRule="auto"/>
        <w:rPr>
          <w:rFonts w:ascii="Times New Roman" w:hAnsi="Times New Roman" w:cs="Times New Roman"/>
          <w:sz w:val="24"/>
          <w:szCs w:val="24"/>
        </w:rPr>
      </w:pPr>
    </w:p>
    <w:p w:rsidR="00FE4628" w:rsidRPr="00FD2259" w:rsidP="00D14C72" w14:paraId="6A2E5E7B" w14:textId="6AFD3802">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SYSTEM MANAGER(S):</w:t>
      </w:r>
      <w:r w:rsidR="00047B30">
        <w:rPr>
          <w:rFonts w:ascii="Times New Roman" w:hAnsi="Times New Roman" w:cs="Times New Roman"/>
          <w:sz w:val="24"/>
          <w:szCs w:val="24"/>
        </w:rPr>
        <w:t xml:space="preserve">  </w:t>
      </w:r>
      <w:r w:rsidRPr="00FD2259">
        <w:rPr>
          <w:rFonts w:ascii="Times New Roman" w:hAnsi="Times New Roman" w:cs="Times New Roman"/>
          <w:sz w:val="24"/>
          <w:szCs w:val="24"/>
        </w:rPr>
        <w:t>Division Chief AFLCMC/HIA, Enterprise Logistic System Division, Air Force Material Command, 200 East Moore Drive, Maxwell AFB Gunter Annex, AL 36114</w:t>
      </w:r>
      <w:r w:rsidR="006661E4">
        <w:rPr>
          <w:rFonts w:ascii="Times New Roman" w:hAnsi="Times New Roman" w:cs="Times New Roman"/>
          <w:sz w:val="24"/>
          <w:szCs w:val="24"/>
        </w:rPr>
        <w:t>-</w:t>
      </w:r>
      <w:r w:rsidR="00042971">
        <w:rPr>
          <w:rFonts w:ascii="Times New Roman" w:hAnsi="Times New Roman" w:cs="Times New Roman"/>
          <w:sz w:val="24"/>
          <w:szCs w:val="24"/>
        </w:rPr>
        <w:t>3004</w:t>
      </w:r>
      <w:r w:rsidRPr="00FD2259">
        <w:rPr>
          <w:rFonts w:ascii="Times New Roman" w:hAnsi="Times New Roman" w:cs="Times New Roman"/>
          <w:sz w:val="24"/>
          <w:szCs w:val="24"/>
        </w:rPr>
        <w:t>.</w:t>
      </w:r>
      <w:r w:rsidR="002D59E1">
        <w:rPr>
          <w:rFonts w:ascii="Times New Roman" w:hAnsi="Times New Roman" w:cs="Times New Roman"/>
          <w:sz w:val="24"/>
          <w:szCs w:val="24"/>
        </w:rPr>
        <w:t xml:space="preserve">  Organization workflow mailbox is</w:t>
      </w:r>
      <w:r w:rsidRPr="002D59E1" w:rsidR="002D59E1">
        <w:t xml:space="preserve"> </w:t>
      </w:r>
      <w:r w:rsidRPr="002D59E1" w:rsidR="002D59E1">
        <w:rPr>
          <w:rFonts w:ascii="Times New Roman" w:hAnsi="Times New Roman" w:cs="Times New Roman"/>
          <w:sz w:val="24"/>
          <w:szCs w:val="24"/>
        </w:rPr>
        <w:t>AFLCMC.HIA@us.af.mil</w:t>
      </w:r>
      <w:r w:rsidR="002D59E1">
        <w:rPr>
          <w:rFonts w:ascii="Times New Roman" w:hAnsi="Times New Roman" w:cs="Times New Roman"/>
          <w:sz w:val="24"/>
          <w:szCs w:val="24"/>
        </w:rPr>
        <w:t>.</w:t>
      </w:r>
    </w:p>
    <w:p w:rsidR="00FE4628" w:rsidRPr="00FD2259" w:rsidP="00D14C72" w14:paraId="0FEB7F3C" w14:textId="77777777">
      <w:pPr>
        <w:spacing w:after="0" w:line="480" w:lineRule="auto"/>
        <w:rPr>
          <w:rFonts w:ascii="Times New Roman" w:hAnsi="Times New Roman" w:cs="Times New Roman"/>
          <w:sz w:val="24"/>
          <w:szCs w:val="24"/>
        </w:rPr>
      </w:pPr>
    </w:p>
    <w:p w:rsidR="00770946" w:rsidRPr="00FD2259" w:rsidP="00D14C72" w14:paraId="0CC7BC56" w14:textId="0D9C510A">
      <w:pPr>
        <w:spacing w:after="0" w:line="480" w:lineRule="auto"/>
        <w:rPr>
          <w:rFonts w:ascii="Times New Roman" w:hAnsi="Times New Roman"/>
          <w:sz w:val="24"/>
          <w:szCs w:val="24"/>
        </w:rPr>
      </w:pPr>
      <w:r w:rsidRPr="00FD2259">
        <w:rPr>
          <w:rFonts w:ascii="Times New Roman" w:hAnsi="Times New Roman" w:cs="Times New Roman"/>
          <w:b/>
          <w:sz w:val="24"/>
          <w:szCs w:val="24"/>
        </w:rPr>
        <w:t>AUTHORITY FOR MAINTENANCE OF THE SYSTEM:</w:t>
      </w:r>
      <w:r w:rsidR="00FA2C9D">
        <w:rPr>
          <w:rFonts w:ascii="Times New Roman" w:hAnsi="Times New Roman" w:cs="Times New Roman"/>
          <w:b/>
          <w:sz w:val="24"/>
          <w:szCs w:val="24"/>
        </w:rPr>
        <w:t xml:space="preserve">  </w:t>
      </w:r>
      <w:r w:rsidRPr="00FD2259">
        <w:rPr>
          <w:rFonts w:ascii="Times New Roman" w:hAnsi="Times New Roman"/>
          <w:sz w:val="24"/>
          <w:szCs w:val="24"/>
        </w:rPr>
        <w:t>10 U.S.C. 8013, Secretary of the Air Force; DoD 4500.9-R, Defense Transportation Regulation Part 1, Passenger Movement; Air Force Program Management Directive #5272(2)/38610F, Cargo Movement Operations System, and E.O.</w:t>
      </w:r>
      <w:r w:rsidR="00047B30">
        <w:rPr>
          <w:rFonts w:ascii="Times New Roman" w:hAnsi="Times New Roman"/>
          <w:sz w:val="24"/>
          <w:szCs w:val="24"/>
        </w:rPr>
        <w:t xml:space="preserve"> </w:t>
      </w:r>
      <w:r w:rsidRPr="00FD2259">
        <w:rPr>
          <w:rFonts w:ascii="Times New Roman" w:hAnsi="Times New Roman"/>
          <w:sz w:val="24"/>
          <w:szCs w:val="24"/>
        </w:rPr>
        <w:t>9397 (SSN)</w:t>
      </w:r>
      <w:r w:rsidR="00047B30">
        <w:rPr>
          <w:rFonts w:ascii="Times New Roman" w:hAnsi="Times New Roman"/>
          <w:sz w:val="24"/>
          <w:szCs w:val="24"/>
        </w:rPr>
        <w:t xml:space="preserve"> as amended</w:t>
      </w:r>
      <w:r w:rsidRPr="00FD2259">
        <w:rPr>
          <w:rFonts w:ascii="Times New Roman" w:hAnsi="Times New Roman"/>
          <w:sz w:val="24"/>
          <w:szCs w:val="24"/>
        </w:rPr>
        <w:t>.</w:t>
      </w:r>
    </w:p>
    <w:p w:rsidR="0090743F" w:rsidRPr="00FD2259" w:rsidP="00D14C72" w14:paraId="70B45F30" w14:textId="77777777">
      <w:pPr>
        <w:spacing w:after="0" w:line="480" w:lineRule="auto"/>
        <w:rPr>
          <w:rFonts w:ascii="Times New Roman" w:hAnsi="Times New Roman" w:cs="Times New Roman"/>
          <w:sz w:val="24"/>
          <w:szCs w:val="24"/>
        </w:rPr>
      </w:pPr>
    </w:p>
    <w:p w:rsidR="0090743F" w:rsidRPr="00FD2259" w:rsidP="00D14C72" w14:paraId="759D5620" w14:textId="13E8D778">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 xml:space="preserve">PURPOSE(S) OF THE SYSTEM: </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 xml:space="preserve">To establish a system that will provides the capability to effectively plan, document, and manage outbound and inbound cargo and to plan, schedule, and monitor the execution of transportation activities in support of deployment and reception of forces. The system will accumulate and aggregate shipment data, track the completion of transportation actions, prepare and print movement documentation, prepare and transmit advance shipment notification to all involved activities, and prepare and transmit system reports. As a </w:t>
      </w:r>
      <w:r w:rsidRPr="00FD2259">
        <w:rPr>
          <w:rFonts w:ascii="Times New Roman" w:hAnsi="Times New Roman" w:cs="Times New Roman"/>
          <w:sz w:val="24"/>
          <w:szCs w:val="24"/>
        </w:rPr>
        <w:t>management tool, the records will determine passenger movement trends and prepare aircraft manifests.</w:t>
      </w:r>
    </w:p>
    <w:p w:rsidR="008530FB" w:rsidRPr="00FD2259" w:rsidP="00D14C72" w14:paraId="736536EB" w14:textId="77777777">
      <w:pPr>
        <w:spacing w:after="0" w:line="480" w:lineRule="auto"/>
        <w:rPr>
          <w:rFonts w:ascii="Times New Roman" w:hAnsi="Times New Roman" w:cs="Times New Roman"/>
          <w:sz w:val="24"/>
          <w:szCs w:val="24"/>
        </w:rPr>
      </w:pPr>
    </w:p>
    <w:p w:rsidR="00FE4628" w:rsidRPr="00FD2259" w:rsidP="00D14C72" w14:paraId="1096F66B" w14:textId="740DA0CC">
      <w:pPr>
        <w:spacing w:after="0" w:line="480" w:lineRule="auto"/>
        <w:rPr>
          <w:rFonts w:ascii="Times New Roman" w:hAnsi="Times New Roman"/>
          <w:sz w:val="24"/>
          <w:szCs w:val="24"/>
        </w:rPr>
      </w:pPr>
      <w:r w:rsidRPr="00FD2259">
        <w:rPr>
          <w:rFonts w:ascii="Times New Roman" w:hAnsi="Times New Roman" w:cs="Times New Roman"/>
          <w:b/>
          <w:sz w:val="24"/>
          <w:szCs w:val="24"/>
        </w:rPr>
        <w:t>CATEGORIES OF INDIVIDUALS COVERED BY THE SYSTEM:</w:t>
      </w:r>
      <w:r w:rsidR="00FA2C9D">
        <w:rPr>
          <w:rFonts w:ascii="Times New Roman" w:hAnsi="Times New Roman" w:cs="Times New Roman"/>
          <w:b/>
          <w:sz w:val="24"/>
          <w:szCs w:val="24"/>
        </w:rPr>
        <w:t xml:space="preserve">  </w:t>
      </w:r>
      <w:r w:rsidR="006661E4">
        <w:rPr>
          <w:rFonts w:ascii="Times New Roman" w:hAnsi="Times New Roman"/>
          <w:sz w:val="24"/>
          <w:szCs w:val="24"/>
        </w:rPr>
        <w:t>DoD military personnel</w:t>
      </w:r>
      <w:r w:rsidR="007572BD">
        <w:rPr>
          <w:rFonts w:ascii="Times New Roman" w:hAnsi="Times New Roman"/>
          <w:sz w:val="24"/>
          <w:szCs w:val="24"/>
        </w:rPr>
        <w:t xml:space="preserve"> (Air Force, Army, Marinees, Navy, Coast Guard, including active, guard, reserves)</w:t>
      </w:r>
      <w:r w:rsidR="006661E4">
        <w:rPr>
          <w:rFonts w:ascii="Times New Roman" w:hAnsi="Times New Roman"/>
          <w:sz w:val="24"/>
          <w:szCs w:val="24"/>
        </w:rPr>
        <w:t xml:space="preserve">, </w:t>
      </w:r>
      <w:r w:rsidR="007572BD">
        <w:rPr>
          <w:rFonts w:ascii="Times New Roman" w:hAnsi="Times New Roman"/>
          <w:sz w:val="24"/>
          <w:szCs w:val="24"/>
        </w:rPr>
        <w:t xml:space="preserve">military </w:t>
      </w:r>
      <w:r w:rsidR="006661E4">
        <w:rPr>
          <w:rFonts w:ascii="Times New Roman" w:hAnsi="Times New Roman"/>
          <w:sz w:val="24"/>
          <w:szCs w:val="24"/>
        </w:rPr>
        <w:t xml:space="preserve">retirees, and </w:t>
      </w:r>
      <w:r w:rsidR="007572BD">
        <w:rPr>
          <w:rFonts w:ascii="Times New Roman" w:hAnsi="Times New Roman"/>
          <w:sz w:val="24"/>
          <w:szCs w:val="24"/>
        </w:rPr>
        <w:t xml:space="preserve">military </w:t>
      </w:r>
      <w:r w:rsidR="006661E4">
        <w:rPr>
          <w:rFonts w:ascii="Times New Roman" w:hAnsi="Times New Roman"/>
          <w:sz w:val="24"/>
          <w:szCs w:val="24"/>
        </w:rPr>
        <w:t>family members</w:t>
      </w:r>
      <w:r w:rsidRPr="00FD2259">
        <w:rPr>
          <w:rFonts w:ascii="Times New Roman" w:hAnsi="Times New Roman"/>
          <w:sz w:val="24"/>
          <w:szCs w:val="24"/>
        </w:rPr>
        <w:t xml:space="preserve"> who are passengers on military or civilian contracted aircraft.</w:t>
      </w:r>
    </w:p>
    <w:p w:rsidR="00FE4628" w:rsidRPr="00FD2259" w:rsidP="00D14C72" w14:paraId="0A7815DB" w14:textId="77777777">
      <w:pPr>
        <w:spacing w:after="0" w:line="480" w:lineRule="auto"/>
        <w:rPr>
          <w:rFonts w:ascii="Times New Roman" w:hAnsi="Times New Roman" w:cs="Times New Roman"/>
          <w:sz w:val="24"/>
          <w:szCs w:val="24"/>
        </w:rPr>
      </w:pPr>
    </w:p>
    <w:p w:rsidR="00FE4628" w:rsidP="00D14C72" w14:paraId="467B2050" w14:textId="76CD74DC">
      <w:pPr>
        <w:spacing w:after="0" w:line="480" w:lineRule="auto"/>
        <w:rPr>
          <w:rFonts w:ascii="Times New Roman" w:eastAsia="Times New Roman" w:hAnsi="Times New Roman" w:cs="Times New Roman"/>
          <w:color w:val="000000"/>
          <w:sz w:val="24"/>
          <w:szCs w:val="24"/>
        </w:rPr>
      </w:pPr>
      <w:r w:rsidRPr="00FD2259">
        <w:rPr>
          <w:rFonts w:ascii="Times New Roman" w:hAnsi="Times New Roman" w:cs="Times New Roman"/>
          <w:b/>
          <w:sz w:val="24"/>
          <w:szCs w:val="24"/>
        </w:rPr>
        <w:t>CATEGORIES OF RECORDS IN THE SYSTEM:</w:t>
      </w:r>
      <w:r w:rsidR="00FA2C9D">
        <w:rPr>
          <w:rFonts w:ascii="Times New Roman" w:hAnsi="Times New Roman" w:cs="Times New Roman"/>
          <w:b/>
          <w:sz w:val="24"/>
          <w:szCs w:val="24"/>
        </w:rPr>
        <w:t xml:space="preserve">  </w:t>
      </w:r>
      <w:r w:rsidR="006661E4">
        <w:rPr>
          <w:rFonts w:ascii="Times New Roman" w:eastAsia="Times New Roman" w:hAnsi="Times New Roman" w:cs="Times New Roman"/>
          <w:color w:val="000000"/>
          <w:sz w:val="24"/>
          <w:szCs w:val="24"/>
        </w:rPr>
        <w:t xml:space="preserve">For military personnel and family members:  </w:t>
      </w:r>
      <w:r w:rsidR="00F76434">
        <w:rPr>
          <w:rFonts w:ascii="Times New Roman" w:eastAsia="Times New Roman" w:hAnsi="Times New Roman" w:cs="Times New Roman"/>
          <w:color w:val="000000"/>
          <w:sz w:val="24"/>
          <w:szCs w:val="24"/>
        </w:rPr>
        <w:t>Name, DoDID number</w:t>
      </w:r>
      <w:r w:rsidRPr="00FD2259">
        <w:rPr>
          <w:rFonts w:ascii="Times New Roman" w:eastAsia="Times New Roman" w:hAnsi="Times New Roman" w:cs="Times New Roman"/>
          <w:color w:val="000000"/>
          <w:sz w:val="24"/>
          <w:szCs w:val="24"/>
        </w:rPr>
        <w:t>, grade, travel order, transportation authorizations, seats required; origin; destination; requested travel dates, routing indicator (identifies the activity/installation requesting the reservation); flight number; departure date and reporting time, and administrative coding</w:t>
      </w:r>
      <w:r w:rsidR="002E736F">
        <w:rPr>
          <w:rFonts w:ascii="Times New Roman" w:eastAsia="Times New Roman" w:hAnsi="Times New Roman" w:cs="Times New Roman"/>
          <w:color w:val="000000"/>
          <w:sz w:val="24"/>
          <w:szCs w:val="24"/>
        </w:rPr>
        <w:t xml:space="preserve"> (such as a Leave Form number) as appropriate</w:t>
      </w:r>
      <w:r w:rsidRPr="00FD2259">
        <w:rPr>
          <w:rFonts w:ascii="Times New Roman" w:eastAsia="Times New Roman" w:hAnsi="Times New Roman" w:cs="Times New Roman"/>
          <w:color w:val="000000"/>
          <w:sz w:val="24"/>
          <w:szCs w:val="24"/>
        </w:rPr>
        <w:t>.</w:t>
      </w:r>
    </w:p>
    <w:p w:rsidR="006661E4" w:rsidP="00D14C72" w14:paraId="379D6F17" w14:textId="77777777">
      <w:pPr>
        <w:spacing w:after="0" w:line="480" w:lineRule="auto"/>
        <w:rPr>
          <w:rFonts w:ascii="Times New Roman" w:eastAsia="Times New Roman" w:hAnsi="Times New Roman" w:cs="Times New Roman"/>
          <w:color w:val="000000"/>
          <w:sz w:val="24"/>
          <w:szCs w:val="24"/>
        </w:rPr>
      </w:pPr>
    </w:p>
    <w:p w:rsidR="006661E4" w:rsidRPr="00FD2259" w:rsidP="00D14C72" w14:paraId="2DBBA604" w14:textId="0589C5A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retirees and family members</w:t>
      </w:r>
      <w:r w:rsidRPr="006661E4">
        <w:t xml:space="preserve"> </w:t>
      </w:r>
      <w:r w:rsidRPr="006661E4">
        <w:rPr>
          <w:rFonts w:ascii="Times New Roman" w:eastAsia="Times New Roman" w:hAnsi="Times New Roman" w:cs="Times New Roman"/>
          <w:color w:val="000000"/>
          <w:sz w:val="24"/>
          <w:szCs w:val="24"/>
        </w:rPr>
        <w:t>flying as “Space A CAT VI” passengers</w:t>
      </w:r>
      <w:r>
        <w:rPr>
          <w:rFonts w:ascii="Times New Roman" w:eastAsia="Times New Roman" w:hAnsi="Times New Roman" w:cs="Times New Roman"/>
          <w:color w:val="000000"/>
          <w:sz w:val="24"/>
          <w:szCs w:val="24"/>
        </w:rPr>
        <w:t>:</w:t>
      </w:r>
      <w:r w:rsidR="007328FE">
        <w:rPr>
          <w:rFonts w:ascii="Times New Roman" w:eastAsia="Times New Roman" w:hAnsi="Times New Roman" w:cs="Times New Roman"/>
          <w:color w:val="000000"/>
          <w:sz w:val="24"/>
          <w:szCs w:val="24"/>
        </w:rPr>
        <w:t xml:space="preserve">  </w:t>
      </w:r>
      <w:r w:rsidR="00FD70E4">
        <w:rPr>
          <w:rFonts w:ascii="Times New Roman" w:eastAsia="Times New Roman" w:hAnsi="Times New Roman" w:cs="Times New Roman"/>
          <w:color w:val="000000"/>
          <w:sz w:val="24"/>
          <w:szCs w:val="24"/>
        </w:rPr>
        <w:t xml:space="preserve">Name, </w:t>
      </w:r>
      <w:r w:rsidRPr="00655734" w:rsidR="00655734">
        <w:rPr>
          <w:rFonts w:ascii="Times New Roman" w:eastAsia="Times New Roman" w:hAnsi="Times New Roman" w:cs="Times New Roman"/>
          <w:color w:val="000000"/>
          <w:sz w:val="24"/>
          <w:szCs w:val="24"/>
        </w:rPr>
        <w:t>DoDID</w:t>
      </w:r>
      <w:r w:rsidR="00655734">
        <w:rPr>
          <w:rFonts w:ascii="Times New Roman" w:eastAsia="Times New Roman" w:hAnsi="Times New Roman" w:cs="Times New Roman"/>
          <w:color w:val="000000"/>
          <w:sz w:val="24"/>
          <w:szCs w:val="24"/>
        </w:rPr>
        <w:t xml:space="preserve"> </w:t>
      </w:r>
      <w:r w:rsidR="00FD70E4">
        <w:rPr>
          <w:rFonts w:ascii="Times New Roman" w:eastAsia="Times New Roman" w:hAnsi="Times New Roman" w:cs="Times New Roman"/>
          <w:color w:val="000000"/>
          <w:sz w:val="24"/>
          <w:szCs w:val="24"/>
        </w:rPr>
        <w:t xml:space="preserve">(preferred) or passport number (or SSN for retirees without a passport or </w:t>
      </w:r>
      <w:r w:rsidR="00655734">
        <w:rPr>
          <w:rFonts w:ascii="Times New Roman" w:eastAsia="Times New Roman" w:hAnsi="Times New Roman" w:cs="Times New Roman"/>
          <w:color w:val="000000"/>
          <w:sz w:val="24"/>
          <w:szCs w:val="24"/>
        </w:rPr>
        <w:t>DoDID</w:t>
      </w:r>
      <w:r w:rsidR="00FD70E4">
        <w:rPr>
          <w:rFonts w:ascii="Times New Roman" w:eastAsia="Times New Roman" w:hAnsi="Times New Roman" w:cs="Times New Roman"/>
          <w:color w:val="000000"/>
          <w:sz w:val="24"/>
          <w:szCs w:val="24"/>
        </w:rPr>
        <w:t>), h</w:t>
      </w:r>
      <w:r w:rsidR="007328FE">
        <w:rPr>
          <w:rFonts w:ascii="Times New Roman" w:eastAsia="Times New Roman" w:hAnsi="Times New Roman" w:cs="Times New Roman"/>
          <w:color w:val="000000"/>
          <w:sz w:val="24"/>
          <w:szCs w:val="24"/>
        </w:rPr>
        <w:t xml:space="preserve">ome address, </w:t>
      </w:r>
      <w:r w:rsidR="00FD70E4">
        <w:rPr>
          <w:rFonts w:ascii="Times New Roman" w:eastAsia="Times New Roman" w:hAnsi="Times New Roman" w:cs="Times New Roman"/>
          <w:color w:val="000000"/>
          <w:sz w:val="24"/>
          <w:szCs w:val="24"/>
        </w:rPr>
        <w:t xml:space="preserve">and </w:t>
      </w:r>
      <w:r w:rsidR="00300D20">
        <w:rPr>
          <w:rFonts w:ascii="Times New Roman" w:eastAsia="Times New Roman" w:hAnsi="Times New Roman" w:cs="Times New Roman"/>
          <w:color w:val="000000"/>
          <w:sz w:val="24"/>
          <w:szCs w:val="24"/>
        </w:rPr>
        <w:t>emergency contact information</w:t>
      </w:r>
      <w:r w:rsidR="00F76434">
        <w:rPr>
          <w:rFonts w:ascii="Times New Roman" w:eastAsia="Times New Roman" w:hAnsi="Times New Roman" w:cs="Times New Roman"/>
          <w:color w:val="000000"/>
          <w:sz w:val="24"/>
          <w:szCs w:val="24"/>
        </w:rPr>
        <w:t>.</w:t>
      </w:r>
    </w:p>
    <w:p w:rsidR="00396A0E" w:rsidRPr="00FD2259" w:rsidP="00D14C72" w14:paraId="6FB8B789" w14:textId="77777777">
      <w:pPr>
        <w:spacing w:after="0" w:line="480" w:lineRule="auto"/>
        <w:rPr>
          <w:rFonts w:ascii="Times New Roman" w:eastAsia="Times New Roman" w:hAnsi="Times New Roman" w:cs="Times New Roman"/>
          <w:color w:val="000000"/>
          <w:sz w:val="24"/>
          <w:szCs w:val="24"/>
        </w:rPr>
      </w:pPr>
    </w:p>
    <w:p w:rsidR="00E61D84" w:rsidRPr="00B85D42" w:rsidP="00D14C72" w14:paraId="18B97F14" w14:textId="7D9B129A">
      <w:pPr>
        <w:keepNext/>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RECORD SOURCE CATEGORIES:</w:t>
      </w:r>
      <w:r w:rsidR="00FA2C9D">
        <w:rPr>
          <w:rFonts w:ascii="Times New Roman" w:hAnsi="Times New Roman" w:cs="Times New Roman"/>
          <w:b/>
          <w:sz w:val="24"/>
          <w:szCs w:val="24"/>
        </w:rPr>
        <w:t xml:space="preserve">  </w:t>
      </w:r>
      <w:r w:rsidRPr="00B85D42">
        <w:rPr>
          <w:rFonts w:ascii="Times New Roman" w:hAnsi="Times New Roman" w:cs="Times New Roman"/>
          <w:sz w:val="24"/>
          <w:szCs w:val="24"/>
        </w:rPr>
        <w:t xml:space="preserve">There are three categories of record sources.  </w:t>
      </w:r>
      <w:r w:rsidR="00B85D42">
        <w:rPr>
          <w:rFonts w:ascii="Times New Roman" w:hAnsi="Times New Roman" w:cs="Times New Roman"/>
          <w:sz w:val="24"/>
          <w:szCs w:val="24"/>
        </w:rPr>
        <w:t>1</w:t>
      </w:r>
      <w:r w:rsidRPr="00B85D42">
        <w:rPr>
          <w:rFonts w:ascii="Times New Roman" w:hAnsi="Times New Roman" w:cs="Times New Roman"/>
          <w:sz w:val="24"/>
          <w:szCs w:val="24"/>
        </w:rPr>
        <w:t xml:space="preserve">) </w:t>
      </w:r>
      <w:r w:rsidR="00B85D42">
        <w:rPr>
          <w:rFonts w:ascii="Times New Roman" w:hAnsi="Times New Roman" w:cs="Times New Roman"/>
          <w:sz w:val="24"/>
          <w:szCs w:val="24"/>
        </w:rPr>
        <w:t>Primarily via e</w:t>
      </w:r>
      <w:r w:rsidRPr="00B85D42">
        <w:rPr>
          <w:rFonts w:ascii="Times New Roman" w:hAnsi="Times New Roman" w:cs="Times New Roman"/>
          <w:sz w:val="24"/>
          <w:szCs w:val="24"/>
        </w:rPr>
        <w:t xml:space="preserve">lectronic data import via a systems interface with </w:t>
      </w:r>
      <w:r w:rsidRPr="00B85D42" w:rsidR="00D22275">
        <w:rPr>
          <w:rFonts w:ascii="Times New Roman" w:hAnsi="Times New Roman" w:cs="Times New Roman"/>
          <w:sz w:val="24"/>
          <w:szCs w:val="24"/>
        </w:rPr>
        <w:t>Deliberate Crisis Action Planning and Execution Segments (</w:t>
      </w:r>
      <w:r w:rsidRPr="00B85D42">
        <w:rPr>
          <w:rFonts w:ascii="Times New Roman" w:hAnsi="Times New Roman" w:cs="Times New Roman"/>
          <w:sz w:val="24"/>
          <w:szCs w:val="24"/>
        </w:rPr>
        <w:t>DCAPES</w:t>
      </w:r>
      <w:r w:rsidRPr="00B85D42" w:rsidR="00D22275">
        <w:rPr>
          <w:rFonts w:ascii="Times New Roman" w:hAnsi="Times New Roman" w:cs="Times New Roman"/>
          <w:sz w:val="24"/>
          <w:szCs w:val="24"/>
        </w:rPr>
        <w:t xml:space="preserve">).  DCAPES relies on SSN data, </w:t>
      </w:r>
      <w:r w:rsidR="00B85D42">
        <w:rPr>
          <w:rFonts w:ascii="Times New Roman" w:hAnsi="Times New Roman" w:cs="Times New Roman"/>
          <w:sz w:val="24"/>
          <w:szCs w:val="24"/>
        </w:rPr>
        <w:t>therefore</w:t>
      </w:r>
      <w:r w:rsidRPr="00B85D42" w:rsidR="00D22275">
        <w:rPr>
          <w:rFonts w:ascii="Times New Roman" w:hAnsi="Times New Roman" w:cs="Times New Roman"/>
          <w:sz w:val="24"/>
          <w:szCs w:val="24"/>
        </w:rPr>
        <w:t xml:space="preserve"> SSN </w:t>
      </w:r>
      <w:r w:rsidR="00B85D42">
        <w:rPr>
          <w:rFonts w:ascii="Times New Roman" w:hAnsi="Times New Roman" w:cs="Times New Roman"/>
          <w:sz w:val="24"/>
          <w:szCs w:val="24"/>
        </w:rPr>
        <w:t xml:space="preserve">data </w:t>
      </w:r>
      <w:r w:rsidRPr="00B85D42" w:rsidR="00D22275">
        <w:rPr>
          <w:rFonts w:ascii="Times New Roman" w:hAnsi="Times New Roman" w:cs="Times New Roman"/>
          <w:sz w:val="24"/>
          <w:szCs w:val="24"/>
        </w:rPr>
        <w:t>is transferred into CMOS via that systems interface</w:t>
      </w:r>
      <w:r w:rsidR="00B85D42">
        <w:rPr>
          <w:rFonts w:ascii="Times New Roman" w:hAnsi="Times New Roman" w:cs="Times New Roman"/>
          <w:sz w:val="24"/>
          <w:szCs w:val="24"/>
        </w:rPr>
        <w:t>.  2</w:t>
      </w:r>
      <w:r w:rsidRPr="00B85D42">
        <w:rPr>
          <w:rFonts w:ascii="Times New Roman" w:hAnsi="Times New Roman" w:cs="Times New Roman"/>
          <w:sz w:val="24"/>
          <w:szCs w:val="24"/>
        </w:rPr>
        <w:t xml:space="preserve">) Import of records from a properly </w:t>
      </w:r>
      <w:r w:rsidRPr="00B85D42">
        <w:rPr>
          <w:rFonts w:ascii="Times New Roman" w:hAnsi="Times New Roman" w:cs="Times New Roman"/>
          <w:sz w:val="24"/>
          <w:szCs w:val="24"/>
        </w:rPr>
        <w:t>formatted Excel spreadsheet</w:t>
      </w:r>
      <w:r w:rsidRPr="00B85D42" w:rsidR="00D22275">
        <w:rPr>
          <w:rFonts w:ascii="Times New Roman" w:hAnsi="Times New Roman" w:cs="Times New Roman"/>
          <w:sz w:val="24"/>
          <w:szCs w:val="24"/>
        </w:rPr>
        <w:t xml:space="preserve"> directly into CMOS.</w:t>
      </w:r>
      <w:r w:rsidR="00B85D42">
        <w:rPr>
          <w:rFonts w:ascii="Times New Roman" w:hAnsi="Times New Roman" w:cs="Times New Roman"/>
          <w:sz w:val="24"/>
          <w:szCs w:val="24"/>
        </w:rPr>
        <w:t xml:space="preserve">  3) Far less often, via d</w:t>
      </w:r>
      <w:r w:rsidRPr="00B85D42" w:rsidR="00B85D42">
        <w:rPr>
          <w:rFonts w:ascii="Times New Roman" w:hAnsi="Times New Roman" w:cs="Times New Roman"/>
          <w:sz w:val="24"/>
          <w:szCs w:val="24"/>
        </w:rPr>
        <w:t>ir</w:t>
      </w:r>
      <w:r w:rsidR="00B85D42">
        <w:rPr>
          <w:rFonts w:ascii="Times New Roman" w:hAnsi="Times New Roman" w:cs="Times New Roman"/>
          <w:sz w:val="24"/>
          <w:szCs w:val="24"/>
        </w:rPr>
        <w:t>ect keyboard entry into CMOS.</w:t>
      </w:r>
    </w:p>
    <w:p w:rsidR="008530FB" w:rsidRPr="00FD2259" w:rsidP="00D14C72" w14:paraId="12A258AB" w14:textId="77777777">
      <w:pPr>
        <w:spacing w:after="0" w:line="480" w:lineRule="auto"/>
        <w:rPr>
          <w:rFonts w:ascii="Times New Roman" w:hAnsi="Times New Roman" w:cs="Times New Roman"/>
          <w:sz w:val="24"/>
          <w:szCs w:val="24"/>
        </w:rPr>
      </w:pPr>
    </w:p>
    <w:p w:rsidR="00770946" w:rsidP="00D14C72" w14:paraId="3EFB20AF" w14:textId="157DF4A3">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ROUTINE USES OF RECORDS MAINTAINED IN THE SYSTEM, INCLUDING CATEGORIES OF USERS AND THE PURPOSES OF SUCH USES:</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In addition to those disclosures generally permitted under 5 U.S.C. 552a(b) of the Privacy Act of 1974, as amended, these records contained therein may specifically be disclosed outside the DoD as a routine use pursuant to 5 U.S.C. 552a(b)(3) as follows:</w:t>
      </w:r>
    </w:p>
    <w:p w:rsidR="00404C29" w:rsidP="00D14C72" w14:paraId="03E3D2BC" w14:textId="77777777">
      <w:pPr>
        <w:autoSpaceDE w:val="0"/>
        <w:autoSpaceDN w:val="0"/>
        <w:adjustRightInd w:val="0"/>
        <w:spacing w:after="0" w:line="480" w:lineRule="auto"/>
        <w:rPr>
          <w:rFonts w:ascii="Times New Roman" w:hAnsi="Times New Roman" w:cs="Times New Roman"/>
          <w:sz w:val="24"/>
          <w:szCs w:val="24"/>
        </w:rPr>
      </w:pPr>
    </w:p>
    <w:p w:rsidR="00404C29" w:rsidRPr="00FD2259" w:rsidP="00D14C72" w14:paraId="56181AC9" w14:textId="3F2108F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w:t>
      </w:r>
      <w:r w:rsidR="000367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70E4" w:rsidR="00FD70E4">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770946" w:rsidP="00D14C72" w14:paraId="4321ADB8" w14:textId="3E251B3C">
      <w:pPr>
        <w:autoSpaceDE w:val="0"/>
        <w:autoSpaceDN w:val="0"/>
        <w:adjustRightInd w:val="0"/>
        <w:spacing w:after="0" w:line="480" w:lineRule="auto"/>
        <w:rPr>
          <w:rFonts w:ascii="Times New Roman" w:hAnsi="Times New Roman" w:cs="Times New Roman"/>
          <w:sz w:val="24"/>
          <w:szCs w:val="24"/>
        </w:rPr>
      </w:pPr>
    </w:p>
    <w:p w:rsidR="00FD70E4" w:rsidP="00D14C72" w14:paraId="30929A0D" w14:textId="0D5195D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w:t>
      </w:r>
      <w:r w:rsidRPr="00FD70E4">
        <w:rPr>
          <w:rFonts w:ascii="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r>
        <w:rPr>
          <w:rFonts w:ascii="Times New Roman" w:hAnsi="Times New Roman" w:cs="Times New Roman"/>
          <w:sz w:val="24"/>
          <w:szCs w:val="24"/>
        </w:rPr>
        <w:t>.</w:t>
      </w:r>
    </w:p>
    <w:p w:rsidR="00FD70E4" w:rsidP="00D14C72" w14:paraId="26256827" w14:textId="3048041A">
      <w:pPr>
        <w:autoSpaceDE w:val="0"/>
        <w:autoSpaceDN w:val="0"/>
        <w:adjustRightInd w:val="0"/>
        <w:spacing w:after="0" w:line="480" w:lineRule="auto"/>
        <w:rPr>
          <w:rFonts w:ascii="Times New Roman" w:hAnsi="Times New Roman" w:cs="Times New Roman"/>
          <w:sz w:val="24"/>
          <w:szCs w:val="24"/>
        </w:rPr>
      </w:pPr>
    </w:p>
    <w:p w:rsidR="00FD70E4" w:rsidP="00D14C72" w14:paraId="0DF1FF2A" w14:textId="6C7E116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FD70E4">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r>
        <w:rPr>
          <w:rFonts w:ascii="Times New Roman" w:hAnsi="Times New Roman" w:cs="Times New Roman"/>
          <w:sz w:val="24"/>
          <w:szCs w:val="24"/>
        </w:rPr>
        <w:t>.</w:t>
      </w:r>
    </w:p>
    <w:p w:rsidR="00FD70E4" w:rsidP="00D14C72" w14:paraId="06FF99F6" w14:textId="63A1CE07">
      <w:pPr>
        <w:autoSpaceDE w:val="0"/>
        <w:autoSpaceDN w:val="0"/>
        <w:adjustRightInd w:val="0"/>
        <w:spacing w:after="0" w:line="480" w:lineRule="auto"/>
        <w:rPr>
          <w:rFonts w:ascii="Times New Roman" w:hAnsi="Times New Roman" w:cs="Times New Roman"/>
          <w:sz w:val="24"/>
          <w:szCs w:val="24"/>
        </w:rPr>
      </w:pPr>
    </w:p>
    <w:p w:rsidR="00B73A35" w:rsidP="00D14C72" w14:paraId="6C9CB750" w14:textId="5BC18CB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w:t>
      </w:r>
      <w:r w:rsidRPr="00FD70E4">
        <w:rPr>
          <w:rFonts w:ascii="Times New Roman" w:hAnsi="Times New Roman" w:cs="Times New Roman"/>
          <w:sz w:val="24"/>
          <w:szCs w:val="24"/>
        </w:rPr>
        <w:t>To the National Archives and Records Administration for the purpose of records management inspections conducted under the authority of 44 U.S.C. §§ 2904 and 2906</w:t>
      </w:r>
      <w:r>
        <w:rPr>
          <w:rFonts w:ascii="Times New Roman" w:hAnsi="Times New Roman" w:cs="Times New Roman"/>
          <w:sz w:val="24"/>
          <w:szCs w:val="24"/>
        </w:rPr>
        <w:t>.</w:t>
      </w:r>
    </w:p>
    <w:p w:rsidR="00B73A35" w:rsidP="00D14C72" w14:paraId="4CAB85BC" w14:textId="77777777">
      <w:pPr>
        <w:autoSpaceDE w:val="0"/>
        <w:autoSpaceDN w:val="0"/>
        <w:adjustRightInd w:val="0"/>
        <w:spacing w:after="0" w:line="480" w:lineRule="auto"/>
        <w:rPr>
          <w:rFonts w:ascii="Times New Roman" w:hAnsi="Times New Roman" w:cs="Times New Roman"/>
          <w:sz w:val="24"/>
          <w:szCs w:val="24"/>
        </w:rPr>
      </w:pPr>
    </w:p>
    <w:p w:rsidR="00FD70E4" w:rsidP="00D14C72" w14:paraId="00635219" w14:textId="5F76B35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 xml:space="preserve">.  </w:t>
      </w:r>
      <w:r w:rsidRPr="00FD70E4">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r>
        <w:rPr>
          <w:rFonts w:ascii="Times New Roman" w:hAnsi="Times New Roman" w:cs="Times New Roman"/>
          <w:sz w:val="24"/>
          <w:szCs w:val="24"/>
        </w:rPr>
        <w:t>.</w:t>
      </w:r>
    </w:p>
    <w:p w:rsidR="00FD70E4" w:rsidRPr="00FD2259" w:rsidP="00D14C72" w14:paraId="38853F48" w14:textId="62E586B1">
      <w:pPr>
        <w:autoSpaceDE w:val="0"/>
        <w:autoSpaceDN w:val="0"/>
        <w:adjustRightInd w:val="0"/>
        <w:spacing w:after="0" w:line="480" w:lineRule="auto"/>
        <w:rPr>
          <w:rFonts w:ascii="Times New Roman" w:hAnsi="Times New Roman" w:cs="Times New Roman"/>
          <w:sz w:val="24"/>
          <w:szCs w:val="24"/>
        </w:rPr>
      </w:pPr>
    </w:p>
    <w:p w:rsidR="00770946" w:rsidP="00D14C72" w14:paraId="7E124501" w14:textId="149D24C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f</w:t>
      </w:r>
      <w:r w:rsidR="00404C29">
        <w:rPr>
          <w:rFonts w:ascii="Times New Roman" w:hAnsi="Times New Roman" w:cs="Times New Roman"/>
          <w:sz w:val="24"/>
          <w:szCs w:val="24"/>
        </w:rPr>
        <w:t xml:space="preserve">. </w:t>
      </w:r>
      <w:r w:rsidRPr="00FD2259">
        <w:rPr>
          <w:rFonts w:ascii="Times New Roman" w:hAnsi="Times New Roman" w:cs="Times New Roman"/>
          <w:sz w:val="24"/>
          <w:szCs w:val="24"/>
        </w:rPr>
        <w:t xml:space="preserve"> </w:t>
      </w:r>
      <w:r w:rsidRPr="00FD70E4" w:rsidR="00FD70E4">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w:t>
      </w:r>
      <w:r w:rsidR="00FD70E4">
        <w:rPr>
          <w:rFonts w:ascii="Times New Roman" w:hAnsi="Times New Roman" w:cs="Times New Roman"/>
          <w:sz w:val="24"/>
          <w:szCs w:val="24"/>
        </w:rPr>
        <w:t>, minimize, or remedy such harm</w:t>
      </w:r>
      <w:r w:rsidRPr="00FD2259">
        <w:rPr>
          <w:rFonts w:ascii="Times New Roman" w:hAnsi="Times New Roman" w:cs="Times New Roman"/>
          <w:sz w:val="24"/>
          <w:szCs w:val="24"/>
        </w:rPr>
        <w:t>.</w:t>
      </w:r>
    </w:p>
    <w:p w:rsidR="00404C29" w:rsidP="00D14C72" w14:paraId="0CBC5DE3" w14:textId="77777777">
      <w:pPr>
        <w:autoSpaceDE w:val="0"/>
        <w:autoSpaceDN w:val="0"/>
        <w:adjustRightInd w:val="0"/>
        <w:spacing w:after="0" w:line="480" w:lineRule="auto"/>
        <w:rPr>
          <w:rFonts w:ascii="Times New Roman" w:hAnsi="Times New Roman" w:cs="Times New Roman"/>
          <w:sz w:val="24"/>
          <w:szCs w:val="24"/>
        </w:rPr>
      </w:pPr>
    </w:p>
    <w:p w:rsidR="00404C29" w:rsidRPr="00FD2259" w:rsidP="00D14C72" w14:paraId="316A8823" w14:textId="2C5F455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 xml:space="preserve">.  </w:t>
      </w:r>
      <w:r w:rsidRPr="00B73A35">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Pr="00404C29">
        <w:rPr>
          <w:rFonts w:ascii="Times New Roman" w:hAnsi="Times New Roman" w:cs="Times New Roman"/>
          <w:sz w:val="24"/>
          <w:szCs w:val="24"/>
        </w:rPr>
        <w:t>.</w:t>
      </w:r>
    </w:p>
    <w:p w:rsidR="00770946" w:rsidRPr="00FD2259" w:rsidP="00D14C72" w14:paraId="1DEE3D6A" w14:textId="77777777">
      <w:pPr>
        <w:autoSpaceDE w:val="0"/>
        <w:autoSpaceDN w:val="0"/>
        <w:adjustRightInd w:val="0"/>
        <w:spacing w:after="0" w:line="480" w:lineRule="auto"/>
        <w:rPr>
          <w:rFonts w:ascii="Times New Roman" w:hAnsi="Times New Roman" w:cs="Times New Roman"/>
          <w:sz w:val="24"/>
          <w:szCs w:val="24"/>
        </w:rPr>
      </w:pPr>
    </w:p>
    <w:p w:rsidR="0090743F" w:rsidRPr="00FD2259" w:rsidP="00D14C72" w14:paraId="5424AD8E" w14:textId="77777777">
      <w:pPr>
        <w:spacing w:after="0" w:line="480" w:lineRule="auto"/>
        <w:rPr>
          <w:rFonts w:ascii="Times New Roman" w:hAnsi="Times New Roman" w:cs="Times New Roman"/>
          <w:sz w:val="24"/>
          <w:szCs w:val="24"/>
        </w:rPr>
      </w:pPr>
    </w:p>
    <w:p w:rsidR="00706BFC" w:rsidRPr="00FD2259" w:rsidP="00D14C72" w14:paraId="2629DA33" w14:textId="57E69E17">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POLICIES AND PRACTICES FOR STORING OF RECORDS:</w:t>
      </w:r>
      <w:r w:rsidR="00FA2C9D">
        <w:rPr>
          <w:rFonts w:ascii="Times New Roman" w:hAnsi="Times New Roman" w:cs="Times New Roman"/>
          <w:b/>
          <w:sz w:val="24"/>
          <w:szCs w:val="24"/>
        </w:rPr>
        <w:t xml:space="preserve">  </w:t>
      </w:r>
      <w:r w:rsidR="00B85D42">
        <w:rPr>
          <w:rFonts w:ascii="Times New Roman" w:hAnsi="Times New Roman" w:cs="Times New Roman"/>
          <w:sz w:val="24"/>
          <w:szCs w:val="24"/>
        </w:rPr>
        <w:t>All CMOS r</w:t>
      </w:r>
      <w:r w:rsidRPr="00FD2259">
        <w:rPr>
          <w:rFonts w:ascii="Times New Roman" w:hAnsi="Times New Roman" w:cs="Times New Roman"/>
          <w:sz w:val="24"/>
          <w:szCs w:val="24"/>
        </w:rPr>
        <w:t xml:space="preserve">ecords are stored electronically within the </w:t>
      </w:r>
      <w:r w:rsidRPr="0090654C">
        <w:rPr>
          <w:rFonts w:ascii="Times New Roman" w:hAnsi="Times New Roman" w:cs="Times New Roman"/>
          <w:sz w:val="24"/>
          <w:szCs w:val="24"/>
          <w:highlight w:val="yellow"/>
        </w:rPr>
        <w:t>Air Force Institution of Technology Data storage</w:t>
      </w:r>
      <w:r w:rsidRPr="00FD2259">
        <w:rPr>
          <w:rFonts w:ascii="Times New Roman" w:hAnsi="Times New Roman" w:cs="Times New Roman"/>
          <w:sz w:val="24"/>
          <w:szCs w:val="24"/>
        </w:rPr>
        <w:t>.</w:t>
      </w:r>
    </w:p>
    <w:p w:rsidR="00706BFC" w:rsidRPr="00FD2259" w:rsidP="00D14C72" w14:paraId="2EA48C67" w14:textId="77777777">
      <w:pPr>
        <w:spacing w:after="0" w:line="480" w:lineRule="auto"/>
        <w:rPr>
          <w:rFonts w:ascii="Times New Roman" w:hAnsi="Times New Roman" w:cs="Times New Roman"/>
          <w:sz w:val="24"/>
          <w:szCs w:val="24"/>
        </w:rPr>
      </w:pPr>
    </w:p>
    <w:p w:rsidR="00706BFC" w:rsidRPr="00FD2259" w:rsidP="00D14C72" w14:paraId="04DF3FE6" w14:textId="46F0D1BA">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POLICIES AND PRACTICES FOR RETRIEVAL OF RECORDS</w:t>
      </w:r>
      <w:r w:rsidRPr="00FD2259">
        <w:rPr>
          <w:rFonts w:ascii="Times New Roman" w:hAnsi="Times New Roman" w:cs="Times New Roman"/>
          <w:sz w:val="24"/>
          <w:szCs w:val="24"/>
        </w:rPr>
        <w:t>:</w:t>
      </w:r>
      <w:r w:rsidR="00FA2C9D">
        <w:rPr>
          <w:rFonts w:ascii="Times New Roman" w:hAnsi="Times New Roman" w:cs="Times New Roman"/>
          <w:sz w:val="24"/>
          <w:szCs w:val="24"/>
        </w:rPr>
        <w:t xml:space="preserve">  </w:t>
      </w:r>
      <w:r w:rsidRPr="00FD2259">
        <w:rPr>
          <w:rFonts w:ascii="Times New Roman" w:hAnsi="Times New Roman" w:cs="Times New Roman"/>
          <w:sz w:val="24"/>
          <w:szCs w:val="24"/>
        </w:rPr>
        <w:t xml:space="preserve">These records are retrived by </w:t>
      </w:r>
      <w:r w:rsidR="00B85D42">
        <w:rPr>
          <w:rFonts w:ascii="Times New Roman" w:hAnsi="Times New Roman" w:cs="Times New Roman"/>
          <w:sz w:val="24"/>
          <w:szCs w:val="24"/>
        </w:rPr>
        <w:t>CMOS users.  Based on their roles and system permissions, they can perform queries to retrieve data.  There is no access to these records to non-CMOS users.</w:t>
      </w:r>
    </w:p>
    <w:p w:rsidR="00706BFC" w:rsidRPr="00FD2259" w:rsidP="00D14C72" w14:paraId="03A2FF59" w14:textId="77777777">
      <w:pPr>
        <w:spacing w:after="0" w:line="480" w:lineRule="auto"/>
        <w:rPr>
          <w:rFonts w:ascii="Times New Roman" w:hAnsi="Times New Roman" w:cs="Times New Roman"/>
          <w:sz w:val="24"/>
          <w:szCs w:val="24"/>
        </w:rPr>
      </w:pPr>
    </w:p>
    <w:p w:rsidR="0069465D" w:rsidRPr="00FD2259" w:rsidP="00D14C72" w14:paraId="09016E7E" w14:textId="55A2276E">
      <w:pPr>
        <w:spacing w:after="0" w:line="480" w:lineRule="auto"/>
        <w:rPr>
          <w:rFonts w:ascii="Times New Roman" w:hAnsi="Times New Roman" w:cs="Times New Roman"/>
          <w:sz w:val="24"/>
          <w:szCs w:val="24"/>
        </w:rPr>
      </w:pPr>
      <w:r w:rsidRPr="00FD2259">
        <w:rPr>
          <w:rFonts w:ascii="Times New Roman" w:eastAsia="Times New Roman" w:hAnsi="Times New Roman" w:cs="Times New Roman"/>
          <w:b/>
          <w:bCs/>
          <w:color w:val="000000"/>
          <w:sz w:val="24"/>
          <w:szCs w:val="24"/>
        </w:rPr>
        <w:t>POLICIES AND PRACTICES FOR RETENTION AND DISPOSAL OF RECORDS</w:t>
      </w:r>
      <w:r w:rsidRPr="00FD2259">
        <w:rPr>
          <w:rFonts w:ascii="Times New Roman" w:hAnsi="Times New Roman" w:cs="Times New Roman"/>
          <w:sz w:val="24"/>
          <w:szCs w:val="24"/>
        </w:rPr>
        <w:t>:</w:t>
      </w:r>
      <w:r w:rsidR="00FA2C9D">
        <w:rPr>
          <w:rFonts w:ascii="Times New Roman" w:hAnsi="Times New Roman" w:cs="Times New Roman"/>
          <w:sz w:val="24"/>
          <w:szCs w:val="24"/>
        </w:rPr>
        <w:t xml:space="preserve">  </w:t>
      </w:r>
      <w:r w:rsidRPr="00FD2259">
        <w:rPr>
          <w:rFonts w:ascii="Times New Roman" w:hAnsi="Times New Roman" w:cs="Times New Roman"/>
          <w:sz w:val="24"/>
          <w:szCs w:val="24"/>
        </w:rPr>
        <w:t>Records are retained IAW Air Force Records Information Management System (AFRIMS) Records Disposition Schedules:</w:t>
      </w:r>
    </w:p>
    <w:p w:rsidR="004150E3" w:rsidP="00D14C72" w14:paraId="7B756374" w14:textId="77777777">
      <w:pPr>
        <w:spacing w:after="0" w:line="480" w:lineRule="auto"/>
        <w:rPr>
          <w:rFonts w:ascii="Times New Roman" w:hAnsi="Times New Roman" w:cs="Times New Roman"/>
          <w:sz w:val="24"/>
          <w:szCs w:val="24"/>
        </w:rPr>
      </w:pPr>
    </w:p>
    <w:p w:rsidR="00653C13" w:rsidRPr="00B73A35" w:rsidP="00D14C72" w14:paraId="17C9F961" w14:textId="561FF61A">
      <w:pPr>
        <w:spacing w:after="0" w:line="480" w:lineRule="auto"/>
        <w:rPr>
          <w:rFonts w:ascii="Times New Roman" w:hAnsi="Times New Roman" w:cs="Times New Roman"/>
          <w:sz w:val="24"/>
          <w:szCs w:val="24"/>
        </w:rPr>
      </w:pPr>
      <w:r w:rsidRPr="00B73A35">
        <w:rPr>
          <w:rFonts w:ascii="Times New Roman" w:hAnsi="Times New Roman" w:cs="Times New Roman"/>
          <w:sz w:val="24"/>
          <w:szCs w:val="24"/>
        </w:rPr>
        <w:t>a.</w:t>
      </w:r>
      <w:r>
        <w:rPr>
          <w:rFonts w:ascii="Times New Roman" w:hAnsi="Times New Roman" w:cs="Times New Roman"/>
          <w:sz w:val="24"/>
          <w:szCs w:val="24"/>
        </w:rPr>
        <w:t xml:space="preserve">  </w:t>
      </w:r>
      <w:r w:rsidRPr="00C67690" w:rsidR="00C67690">
        <w:rPr>
          <w:rFonts w:ascii="Times New Roman" w:hAnsi="Times New Roman" w:cs="Times New Roman"/>
          <w:sz w:val="24"/>
          <w:szCs w:val="24"/>
        </w:rPr>
        <w:t xml:space="preserve">T 24 - 01 R 03.00  </w:t>
      </w:r>
      <w:r w:rsidRPr="00B73A35" w:rsidR="00157D84">
        <w:rPr>
          <w:rFonts w:ascii="Times New Roman" w:hAnsi="Times New Roman" w:cs="Times New Roman"/>
          <w:sz w:val="24"/>
          <w:szCs w:val="24"/>
        </w:rPr>
        <w:t>Control for Movement of Goods or Personne</w:t>
      </w:r>
      <w:r>
        <w:rPr>
          <w:rFonts w:ascii="Times New Roman" w:hAnsi="Times New Roman" w:cs="Times New Roman"/>
          <w:sz w:val="24"/>
          <w:szCs w:val="24"/>
        </w:rPr>
        <w:t>l</w:t>
      </w:r>
      <w:r w:rsidRPr="00B73A35" w:rsidR="00157D84">
        <w:rPr>
          <w:rFonts w:ascii="Times New Roman" w:hAnsi="Times New Roman" w:cs="Times New Roman"/>
          <w:sz w:val="24"/>
          <w:szCs w:val="24"/>
        </w:rPr>
        <w:t xml:space="preserve">, Commercial Movement of Goods or Personnel </w:t>
      </w:r>
      <w:r w:rsidRPr="00B73A35" w:rsidR="00EC6EC8">
        <w:rPr>
          <w:rFonts w:ascii="Times New Roman" w:hAnsi="Times New Roman" w:cs="Times New Roman"/>
          <w:sz w:val="24"/>
          <w:szCs w:val="24"/>
        </w:rPr>
        <w:t>“</w:t>
      </w:r>
      <w:r w:rsidRPr="00B73A35" w:rsidR="00157D84">
        <w:rPr>
          <w:rFonts w:ascii="Times New Roman" w:hAnsi="Times New Roman" w:cs="Times New Roman"/>
          <w:sz w:val="24"/>
          <w:szCs w:val="24"/>
        </w:rPr>
        <w:t>Nonroutine</w:t>
      </w:r>
      <w:r w:rsidRPr="00B73A35" w:rsidR="00EC6EC8">
        <w:rPr>
          <w:rFonts w:ascii="Times New Roman" w:hAnsi="Times New Roman" w:cs="Times New Roman"/>
          <w:sz w:val="24"/>
          <w:szCs w:val="24"/>
        </w:rPr>
        <w:t>”,</w:t>
      </w:r>
      <w:r w:rsidRPr="00B73A35" w:rsidR="004150E3">
        <w:rPr>
          <w:rFonts w:ascii="Times New Roman" w:hAnsi="Times New Roman" w:cs="Times New Roman"/>
          <w:sz w:val="24"/>
          <w:szCs w:val="24"/>
        </w:rPr>
        <w:t xml:space="preserve"> records</w:t>
      </w:r>
      <w:r w:rsidRPr="00B73A35" w:rsidR="00EC6EC8">
        <w:rPr>
          <w:rFonts w:ascii="Times New Roman" w:hAnsi="Times New Roman" w:cs="Times New Roman"/>
          <w:sz w:val="24"/>
          <w:szCs w:val="24"/>
        </w:rPr>
        <w:t xml:space="preserve"> are c</w:t>
      </w:r>
      <w:r w:rsidRPr="00B73A35" w:rsidR="004150E3">
        <w:rPr>
          <w:rFonts w:ascii="Times New Roman" w:hAnsi="Times New Roman" w:cs="Times New Roman"/>
          <w:sz w:val="24"/>
          <w:szCs w:val="24"/>
        </w:rPr>
        <w:t xml:space="preserve">utoff at the end of the fiscal year. </w:t>
      </w:r>
      <w:r w:rsidRPr="00B73A35" w:rsidR="00A70A6F">
        <w:rPr>
          <w:rFonts w:ascii="Times New Roman" w:hAnsi="Times New Roman" w:cs="Times New Roman"/>
          <w:sz w:val="24"/>
          <w:szCs w:val="24"/>
        </w:rPr>
        <w:t xml:space="preserve"> Destroy 10 years </w:t>
      </w:r>
      <w:r w:rsidRPr="00B73A35" w:rsidR="004150E3">
        <w:rPr>
          <w:rFonts w:ascii="Times New Roman" w:hAnsi="Times New Roman" w:cs="Times New Roman"/>
          <w:sz w:val="24"/>
          <w:szCs w:val="24"/>
        </w:rPr>
        <w:t>after cutoff</w:t>
      </w:r>
      <w:r w:rsidRPr="00B73A35" w:rsidR="00A70A6F">
        <w:rPr>
          <w:rFonts w:ascii="Times New Roman" w:hAnsi="Times New Roman" w:cs="Times New Roman"/>
          <w:sz w:val="24"/>
          <w:szCs w:val="24"/>
        </w:rPr>
        <w:t>.</w:t>
      </w:r>
    </w:p>
    <w:p w:rsidR="00B73A35" w:rsidP="00D14C72" w14:paraId="426793C4" w14:textId="77777777">
      <w:pPr>
        <w:spacing w:after="0" w:line="480" w:lineRule="auto"/>
        <w:rPr>
          <w:rFonts w:ascii="Times New Roman" w:hAnsi="Times New Roman" w:cs="Times New Roman"/>
          <w:sz w:val="24"/>
          <w:szCs w:val="24"/>
        </w:rPr>
      </w:pPr>
    </w:p>
    <w:p w:rsidR="00653C13" w:rsidP="00D14C72" w14:paraId="3A70B7B5" w14:textId="62DCAD9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w:t>
      </w:r>
      <w:r w:rsidRPr="00C67690" w:rsidR="00C67690">
        <w:rPr>
          <w:rFonts w:ascii="Times New Roman" w:hAnsi="Times New Roman" w:cs="Times New Roman"/>
          <w:sz w:val="24"/>
          <w:szCs w:val="24"/>
        </w:rPr>
        <w:t xml:space="preserve">T 24 - 01 R 04.00  </w:t>
      </w:r>
      <w:r w:rsidRPr="00157D84" w:rsidR="00157D84">
        <w:rPr>
          <w:rFonts w:ascii="Times New Roman" w:hAnsi="Times New Roman" w:cs="Times New Roman"/>
          <w:sz w:val="24"/>
          <w:szCs w:val="24"/>
        </w:rPr>
        <w:t xml:space="preserve">Commercial Movement of Goods or Personnel Case Files </w:t>
      </w:r>
      <w:r w:rsidR="00EC6EC8">
        <w:rPr>
          <w:rFonts w:ascii="Times New Roman" w:hAnsi="Times New Roman" w:cs="Times New Roman"/>
          <w:sz w:val="24"/>
          <w:szCs w:val="24"/>
        </w:rPr>
        <w:t>“</w:t>
      </w:r>
      <w:r w:rsidRPr="00157D84" w:rsidR="00157D84">
        <w:rPr>
          <w:rFonts w:ascii="Times New Roman" w:hAnsi="Times New Roman" w:cs="Times New Roman"/>
          <w:sz w:val="24"/>
          <w:szCs w:val="24"/>
        </w:rPr>
        <w:t>Routine</w:t>
      </w:r>
      <w:r w:rsidR="00EC6EC8">
        <w:rPr>
          <w:rFonts w:ascii="Times New Roman" w:hAnsi="Times New Roman" w:cs="Times New Roman"/>
          <w:sz w:val="24"/>
          <w:szCs w:val="24"/>
        </w:rPr>
        <w:t>”,</w:t>
      </w:r>
      <w:r>
        <w:rPr>
          <w:rFonts w:ascii="Times New Roman" w:hAnsi="Times New Roman" w:cs="Times New Roman"/>
          <w:sz w:val="24"/>
          <w:szCs w:val="24"/>
        </w:rPr>
        <w:t xml:space="preserve"> records are cuto</w:t>
      </w:r>
      <w:r w:rsidR="00EC6EC8">
        <w:rPr>
          <w:rFonts w:ascii="Times New Roman" w:hAnsi="Times New Roman" w:cs="Times New Roman"/>
          <w:sz w:val="24"/>
          <w:szCs w:val="24"/>
        </w:rPr>
        <w:t>ff</w:t>
      </w:r>
      <w:r>
        <w:rPr>
          <w:rFonts w:ascii="Times New Roman" w:hAnsi="Times New Roman" w:cs="Times New Roman"/>
          <w:sz w:val="24"/>
          <w:szCs w:val="24"/>
        </w:rPr>
        <w:t xml:space="preserve"> at the end of the fiscal year.  </w:t>
      </w:r>
      <w:r w:rsidRPr="00A70A6F" w:rsidR="00A70A6F">
        <w:rPr>
          <w:rFonts w:ascii="Times New Roman" w:hAnsi="Times New Roman" w:cs="Times New Roman"/>
          <w:sz w:val="24"/>
          <w:szCs w:val="24"/>
        </w:rPr>
        <w:t xml:space="preserve">Destroy 6 years after </w:t>
      </w:r>
      <w:r w:rsidR="00EC6EC8">
        <w:rPr>
          <w:rFonts w:ascii="Times New Roman" w:hAnsi="Times New Roman" w:cs="Times New Roman"/>
          <w:sz w:val="24"/>
          <w:szCs w:val="24"/>
        </w:rPr>
        <w:t>cutoff</w:t>
      </w:r>
      <w:r w:rsidRPr="00A70A6F" w:rsidR="00A70A6F">
        <w:rPr>
          <w:rFonts w:ascii="Times New Roman" w:hAnsi="Times New Roman" w:cs="Times New Roman"/>
          <w:sz w:val="24"/>
          <w:szCs w:val="24"/>
        </w:rPr>
        <w:t>.</w:t>
      </w:r>
    </w:p>
    <w:p w:rsidR="00EC6EC8" w:rsidRPr="00FD2259" w:rsidP="00D14C72" w14:paraId="707405DC" w14:textId="77777777">
      <w:pPr>
        <w:spacing w:after="0" w:line="480" w:lineRule="auto"/>
        <w:rPr>
          <w:rFonts w:ascii="Times New Roman" w:hAnsi="Times New Roman" w:cs="Times New Roman"/>
          <w:sz w:val="24"/>
          <w:szCs w:val="24"/>
        </w:rPr>
      </w:pPr>
    </w:p>
    <w:p w:rsidR="00653C13" w:rsidP="00D14C72" w14:paraId="114480CF" w14:textId="0281EB2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w:t>
      </w:r>
      <w:r w:rsidRPr="00C67690" w:rsidR="00C67690">
        <w:rPr>
          <w:rFonts w:ascii="Times New Roman" w:hAnsi="Times New Roman" w:cs="Times New Roman"/>
          <w:sz w:val="24"/>
          <w:szCs w:val="24"/>
        </w:rPr>
        <w:t xml:space="preserve">T 24 - 01 R 09.00  </w:t>
      </w:r>
      <w:r w:rsidRPr="00157D84" w:rsidR="00157D84">
        <w:rPr>
          <w:rFonts w:ascii="Times New Roman" w:hAnsi="Times New Roman" w:cs="Times New Roman"/>
          <w:sz w:val="24"/>
          <w:szCs w:val="24"/>
        </w:rPr>
        <w:t>Movement of Goods or Personnel by Government (non-Air Force) Transportation</w:t>
      </w:r>
      <w:r w:rsidR="00157D84">
        <w:rPr>
          <w:rFonts w:ascii="Times New Roman" w:hAnsi="Times New Roman" w:cs="Times New Roman"/>
          <w:sz w:val="24"/>
          <w:szCs w:val="24"/>
        </w:rPr>
        <w:t xml:space="preserve"> </w:t>
      </w:r>
      <w:r w:rsidRPr="00157D84" w:rsidR="00157D84">
        <w:rPr>
          <w:rFonts w:ascii="Times New Roman" w:hAnsi="Times New Roman" w:cs="Times New Roman"/>
          <w:sz w:val="24"/>
          <w:szCs w:val="24"/>
        </w:rPr>
        <w:t>Facilities</w:t>
      </w:r>
      <w:r>
        <w:rPr>
          <w:rFonts w:ascii="Times New Roman" w:hAnsi="Times New Roman" w:cs="Times New Roman"/>
          <w:sz w:val="24"/>
          <w:szCs w:val="24"/>
        </w:rPr>
        <w:t xml:space="preserve"> – records are cutoff upon completion of ship.  Destroy </w:t>
      </w:r>
      <w:r w:rsidRPr="00A70A6F" w:rsidR="00A70A6F">
        <w:rPr>
          <w:rFonts w:ascii="Times New Roman" w:hAnsi="Times New Roman" w:cs="Times New Roman"/>
          <w:sz w:val="24"/>
          <w:szCs w:val="24"/>
        </w:rPr>
        <w:t>3 years after completion of shipment.</w:t>
      </w:r>
    </w:p>
    <w:p w:rsidR="00EC6EC8" w:rsidRPr="00FD2259" w:rsidP="00D14C72" w14:paraId="793C114D" w14:textId="77777777">
      <w:pPr>
        <w:spacing w:after="0" w:line="480" w:lineRule="auto"/>
        <w:rPr>
          <w:rFonts w:ascii="Times New Roman" w:hAnsi="Times New Roman" w:cs="Times New Roman"/>
          <w:sz w:val="24"/>
          <w:szCs w:val="24"/>
        </w:rPr>
      </w:pPr>
    </w:p>
    <w:p w:rsidR="00157D84" w:rsidP="00D14C72" w14:paraId="1E8194EB" w14:textId="7175F0F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w:t>
      </w:r>
      <w:r w:rsidRPr="00C67690" w:rsidR="00C67690">
        <w:rPr>
          <w:rFonts w:ascii="Times New Roman" w:hAnsi="Times New Roman" w:cs="Times New Roman"/>
          <w:sz w:val="24"/>
          <w:szCs w:val="24"/>
        </w:rPr>
        <w:t xml:space="preserve">T 24 - 01 R 10.00  </w:t>
      </w:r>
      <w:r w:rsidRPr="00157D84">
        <w:rPr>
          <w:rFonts w:ascii="Times New Roman" w:hAnsi="Times New Roman" w:cs="Times New Roman"/>
          <w:sz w:val="24"/>
          <w:szCs w:val="24"/>
        </w:rPr>
        <w:t>Customs Clearance and Personal Property Inspection and Clearance Records</w:t>
      </w:r>
      <w:r>
        <w:rPr>
          <w:rFonts w:ascii="Times New Roman" w:hAnsi="Times New Roman" w:cs="Times New Roman"/>
          <w:sz w:val="24"/>
          <w:szCs w:val="24"/>
        </w:rPr>
        <w:t>.</w:t>
      </w:r>
      <w:r w:rsidR="00A70A6F">
        <w:rPr>
          <w:rFonts w:ascii="Times New Roman" w:hAnsi="Times New Roman" w:cs="Times New Roman"/>
          <w:sz w:val="24"/>
          <w:szCs w:val="24"/>
        </w:rPr>
        <w:t xml:space="preserve">  </w:t>
      </w:r>
      <w:r>
        <w:rPr>
          <w:rFonts w:ascii="Times New Roman" w:hAnsi="Times New Roman" w:cs="Times New Roman"/>
          <w:sz w:val="24"/>
          <w:szCs w:val="24"/>
        </w:rPr>
        <w:t xml:space="preserve">Records are cutoff upon clearing customs or settlement of irregularities.  </w:t>
      </w:r>
      <w:r w:rsidRPr="00A70A6F" w:rsidR="00A70A6F">
        <w:rPr>
          <w:rFonts w:ascii="Times New Roman" w:hAnsi="Times New Roman" w:cs="Times New Roman"/>
          <w:sz w:val="24"/>
          <w:szCs w:val="24"/>
        </w:rPr>
        <w:t>Destroy 3 years after clearing customs or settlement of irregularities</w:t>
      </w:r>
      <w:r>
        <w:rPr>
          <w:rFonts w:ascii="Times New Roman" w:hAnsi="Times New Roman" w:cs="Times New Roman"/>
          <w:sz w:val="24"/>
          <w:szCs w:val="24"/>
        </w:rPr>
        <w:t>.</w:t>
      </w:r>
      <w:r w:rsidRPr="00A70A6F" w:rsidR="00A70A6F">
        <w:rPr>
          <w:rFonts w:ascii="Times New Roman" w:hAnsi="Times New Roman" w:cs="Times New Roman"/>
          <w:sz w:val="24"/>
          <w:szCs w:val="24"/>
        </w:rPr>
        <w:t xml:space="preserve"> Records supporting any </w:t>
      </w:r>
      <w:r w:rsidRPr="00A70A6F" w:rsidR="00C67690">
        <w:rPr>
          <w:rFonts w:ascii="Times New Roman" w:hAnsi="Times New Roman" w:cs="Times New Roman"/>
          <w:sz w:val="24"/>
          <w:szCs w:val="24"/>
        </w:rPr>
        <w:t>unresolved</w:t>
      </w:r>
      <w:r w:rsidRPr="00A70A6F" w:rsidR="00A70A6F">
        <w:rPr>
          <w:rFonts w:ascii="Times New Roman" w:hAnsi="Times New Roman" w:cs="Times New Roman"/>
          <w:sz w:val="24"/>
          <w:szCs w:val="24"/>
        </w:rPr>
        <w:t xml:space="preserve"> enforcement actions</w:t>
      </w:r>
      <w:r w:rsidR="00F220B3">
        <w:rPr>
          <w:rFonts w:ascii="Times New Roman" w:hAnsi="Times New Roman" w:cs="Times New Roman"/>
          <w:sz w:val="24"/>
          <w:szCs w:val="24"/>
        </w:rPr>
        <w:t xml:space="preserve"> </w:t>
      </w:r>
      <w:r w:rsidRPr="00A70A6F" w:rsidR="00A70A6F">
        <w:rPr>
          <w:rFonts w:ascii="Times New Roman" w:hAnsi="Times New Roman" w:cs="Times New Roman"/>
          <w:sz w:val="24"/>
          <w:szCs w:val="24"/>
        </w:rPr>
        <w:t>regarding a regulated activity are retained for 3 years after the action has reached resolution.</w:t>
      </w:r>
    </w:p>
    <w:p w:rsidR="00EC6EC8" w:rsidRPr="00FD2259" w:rsidP="00D14C72" w14:paraId="1C03BD6E" w14:textId="77777777">
      <w:pPr>
        <w:spacing w:after="0" w:line="480" w:lineRule="auto"/>
        <w:rPr>
          <w:rFonts w:ascii="Times New Roman" w:hAnsi="Times New Roman" w:cs="Times New Roman"/>
          <w:sz w:val="24"/>
          <w:szCs w:val="24"/>
        </w:rPr>
      </w:pPr>
    </w:p>
    <w:p w:rsidR="00653C13" w:rsidP="00D14C72" w14:paraId="2170F764" w14:textId="26ABE37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  </w:t>
      </w:r>
      <w:r w:rsidRPr="00C67690" w:rsidR="00C67690">
        <w:rPr>
          <w:rFonts w:ascii="Times New Roman" w:hAnsi="Times New Roman" w:cs="Times New Roman"/>
          <w:sz w:val="24"/>
          <w:szCs w:val="24"/>
        </w:rPr>
        <w:t xml:space="preserve">T 24 - 02 R 01.00  </w:t>
      </w:r>
      <w:r w:rsidRPr="00157D84" w:rsidR="00157D84">
        <w:rPr>
          <w:rFonts w:ascii="Times New Roman" w:hAnsi="Times New Roman" w:cs="Times New Roman"/>
          <w:sz w:val="24"/>
          <w:szCs w:val="24"/>
        </w:rPr>
        <w:t>Manifest Registers, AMC 68, Surface Cargo/Mail, Mil Airlift Docs, MILAIR Reports and</w:t>
      </w:r>
      <w:r w:rsidR="00157D84">
        <w:rPr>
          <w:rFonts w:ascii="Times New Roman" w:hAnsi="Times New Roman" w:cs="Times New Roman"/>
          <w:sz w:val="24"/>
          <w:szCs w:val="24"/>
        </w:rPr>
        <w:t xml:space="preserve"> </w:t>
      </w:r>
      <w:r w:rsidRPr="00157D84" w:rsidR="00157D84">
        <w:rPr>
          <w:rFonts w:ascii="Times New Roman" w:hAnsi="Times New Roman" w:cs="Times New Roman"/>
          <w:sz w:val="24"/>
          <w:szCs w:val="24"/>
        </w:rPr>
        <w:t>Other Records</w:t>
      </w:r>
      <w:r>
        <w:rPr>
          <w:rFonts w:ascii="Times New Roman" w:hAnsi="Times New Roman" w:cs="Times New Roman"/>
          <w:sz w:val="24"/>
          <w:szCs w:val="24"/>
        </w:rPr>
        <w:t>.  Records are cutoff at end of FY.  Records are place</w:t>
      </w:r>
      <w:r w:rsidR="00D44B13">
        <w:rPr>
          <w:rFonts w:ascii="Times New Roman" w:hAnsi="Times New Roman" w:cs="Times New Roman"/>
          <w:sz w:val="24"/>
          <w:szCs w:val="24"/>
        </w:rPr>
        <w:t xml:space="preserve">d in inactive file for 1 year, </w:t>
      </w:r>
      <w:r>
        <w:rPr>
          <w:rFonts w:ascii="Times New Roman" w:hAnsi="Times New Roman" w:cs="Times New Roman"/>
          <w:sz w:val="24"/>
          <w:szCs w:val="24"/>
        </w:rPr>
        <w:t>t</w:t>
      </w:r>
      <w:r w:rsidR="00B85D42">
        <w:rPr>
          <w:rFonts w:ascii="Times New Roman" w:hAnsi="Times New Roman" w:cs="Times New Roman"/>
          <w:sz w:val="24"/>
          <w:szCs w:val="24"/>
        </w:rPr>
        <w:t>he</w:t>
      </w:r>
      <w:r>
        <w:rPr>
          <w:rFonts w:ascii="Times New Roman" w:hAnsi="Times New Roman" w:cs="Times New Roman"/>
          <w:sz w:val="24"/>
          <w:szCs w:val="24"/>
        </w:rPr>
        <w:t>n destroy</w:t>
      </w:r>
      <w:r w:rsidR="00D44B13">
        <w:rPr>
          <w:rFonts w:ascii="Times New Roman" w:hAnsi="Times New Roman" w:cs="Times New Roman"/>
          <w:sz w:val="24"/>
          <w:szCs w:val="24"/>
        </w:rPr>
        <w:t>ed</w:t>
      </w:r>
      <w:r>
        <w:rPr>
          <w:rFonts w:ascii="Times New Roman" w:hAnsi="Times New Roman" w:cs="Times New Roman"/>
          <w:sz w:val="24"/>
          <w:szCs w:val="24"/>
        </w:rPr>
        <w:t>.</w:t>
      </w:r>
    </w:p>
    <w:p w:rsidR="001D2089" w:rsidP="00D14C72" w14:paraId="2B41E1F6" w14:textId="77777777">
      <w:pPr>
        <w:spacing w:after="0" w:line="480" w:lineRule="auto"/>
        <w:rPr>
          <w:rFonts w:ascii="Times New Roman" w:hAnsi="Times New Roman" w:cs="Times New Roman"/>
          <w:sz w:val="24"/>
          <w:szCs w:val="24"/>
        </w:rPr>
      </w:pPr>
    </w:p>
    <w:p w:rsidR="001D2089" w:rsidRPr="00FD2259" w:rsidP="00D14C72" w14:paraId="73DE9DDE" w14:textId="0C3C8314">
      <w:pPr>
        <w:spacing w:after="0" w:line="480" w:lineRule="auto"/>
        <w:rPr>
          <w:rFonts w:ascii="Times New Roman" w:hAnsi="Times New Roman" w:cs="Times New Roman"/>
          <w:sz w:val="24"/>
          <w:szCs w:val="24"/>
        </w:rPr>
      </w:pPr>
      <w:r w:rsidRPr="001D2089">
        <w:rPr>
          <w:rFonts w:ascii="Times New Roman" w:hAnsi="Times New Roman" w:cs="Times New Roman"/>
          <w:sz w:val="24"/>
          <w:szCs w:val="24"/>
        </w:rPr>
        <w:t>Records are maintained in the system until destroyed.</w:t>
      </w:r>
    </w:p>
    <w:p w:rsidR="00543EAA" w:rsidRPr="00FD2259" w:rsidP="00D14C72" w14:paraId="3481A14B" w14:textId="72B70B05">
      <w:pPr>
        <w:spacing w:after="0" w:line="480" w:lineRule="auto"/>
        <w:rPr>
          <w:rFonts w:ascii="Times New Roman" w:hAnsi="Times New Roman" w:cs="Times New Roman"/>
          <w:sz w:val="24"/>
          <w:szCs w:val="24"/>
        </w:rPr>
      </w:pPr>
    </w:p>
    <w:p w:rsidR="00DC4E83" w:rsidRPr="00FD2259" w:rsidP="00D14C72" w14:paraId="2A84B8C5" w14:textId="6D265909">
      <w:pPr>
        <w:keepNext/>
        <w:spacing w:after="0" w:line="480" w:lineRule="auto"/>
        <w:rPr>
          <w:rFonts w:ascii="Times New Roman" w:hAnsi="Times New Roman" w:cs="Times New Roman"/>
          <w:sz w:val="24"/>
          <w:szCs w:val="24"/>
        </w:rPr>
      </w:pPr>
      <w:r w:rsidRPr="00FD2259">
        <w:rPr>
          <w:rFonts w:ascii="Times New Roman" w:eastAsia="Times New Roman" w:hAnsi="Times New Roman" w:cs="Times New Roman"/>
          <w:b/>
          <w:bCs/>
          <w:sz w:val="24"/>
          <w:szCs w:val="24"/>
        </w:rPr>
        <w:t>ADMINISTRATIVE, PHYSICAL, AND TECHNICAL SAFEGUARDS</w:t>
      </w:r>
      <w:r w:rsidRPr="00FD2259">
        <w:rPr>
          <w:rFonts w:ascii="Times New Roman" w:hAnsi="Times New Roman" w:cs="Times New Roman"/>
          <w:sz w:val="24"/>
          <w:szCs w:val="24"/>
        </w:rPr>
        <w:t>:</w:t>
      </w:r>
      <w:r w:rsidR="00FA2C9D">
        <w:rPr>
          <w:rFonts w:ascii="Times New Roman" w:hAnsi="Times New Roman" w:cs="Times New Roman"/>
          <w:sz w:val="24"/>
          <w:szCs w:val="24"/>
        </w:rPr>
        <w:t xml:space="preserve">  </w:t>
      </w:r>
      <w:r w:rsidR="00543EAA">
        <w:rPr>
          <w:rFonts w:ascii="Times New Roman" w:hAnsi="Times New Roman" w:cs="Times New Roman"/>
          <w:sz w:val="24"/>
          <w:szCs w:val="24"/>
        </w:rPr>
        <w:t>R</w:t>
      </w:r>
      <w:r w:rsidRPr="00FD2259">
        <w:rPr>
          <w:rFonts w:ascii="Times New Roman" w:hAnsi="Times New Roman" w:cs="Times New Roman"/>
          <w:sz w:val="24"/>
          <w:szCs w:val="24"/>
        </w:rPr>
        <w:t xml:space="preserve">ecords are accessed </w:t>
      </w:r>
      <w:r w:rsidRPr="00FD2259">
        <w:rPr>
          <w:rFonts w:ascii="Times New Roman" w:hAnsi="Times New Roman" w:cs="Times New Roman"/>
          <w:sz w:val="24"/>
          <w:szCs w:val="24"/>
        </w:rPr>
        <w:t xml:space="preserve">on a need-to-know basis </w:t>
      </w:r>
      <w:r w:rsidRPr="00FD2259">
        <w:rPr>
          <w:rFonts w:ascii="Times New Roman" w:hAnsi="Times New Roman" w:cs="Times New Roman"/>
          <w:sz w:val="24"/>
          <w:szCs w:val="24"/>
        </w:rPr>
        <w:t xml:space="preserve">by </w:t>
      </w:r>
      <w:r w:rsidRPr="00FD2259">
        <w:rPr>
          <w:rFonts w:ascii="Times New Roman" w:hAnsi="Times New Roman" w:cs="Times New Roman"/>
          <w:sz w:val="24"/>
          <w:szCs w:val="24"/>
        </w:rPr>
        <w:t>properly screen persons</w:t>
      </w:r>
      <w:r w:rsidRPr="00FD2259">
        <w:rPr>
          <w:rFonts w:ascii="Times New Roman" w:hAnsi="Times New Roman" w:cs="Times New Roman"/>
          <w:sz w:val="24"/>
          <w:szCs w:val="24"/>
        </w:rPr>
        <w:t xml:space="preserve"> responsible for servicing the record system in perfo</w:t>
      </w:r>
      <w:r w:rsidRPr="00FD2259">
        <w:rPr>
          <w:rFonts w:ascii="Times New Roman" w:hAnsi="Times New Roman" w:cs="Times New Roman"/>
          <w:sz w:val="24"/>
          <w:szCs w:val="24"/>
        </w:rPr>
        <w:t>rmance of their official duties.</w:t>
      </w:r>
    </w:p>
    <w:p w:rsidR="00DC4E83" w:rsidRPr="00FD2259" w:rsidP="00D14C72" w14:paraId="64129C96" w14:textId="77777777">
      <w:pPr>
        <w:spacing w:after="0" w:line="480" w:lineRule="auto"/>
        <w:rPr>
          <w:rFonts w:ascii="Times New Roman" w:hAnsi="Times New Roman" w:cs="Times New Roman"/>
          <w:sz w:val="24"/>
          <w:szCs w:val="24"/>
        </w:rPr>
      </w:pPr>
    </w:p>
    <w:p w:rsidR="008530FB" w:rsidRPr="00FD2259" w:rsidP="00D14C72" w14:paraId="733B823A" w14:textId="67B3DA02">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 xml:space="preserve">Electronic records are restricted based least privilege principles.  Periodic security audits are accomplished.  Users require a </w:t>
      </w:r>
      <w:r w:rsidR="007C2CE1">
        <w:rPr>
          <w:rFonts w:ascii="Times New Roman" w:hAnsi="Times New Roman" w:cs="Times New Roman"/>
          <w:sz w:val="24"/>
          <w:szCs w:val="24"/>
        </w:rPr>
        <w:t xml:space="preserve">DoD </w:t>
      </w:r>
      <w:r w:rsidRPr="00FD2259">
        <w:rPr>
          <w:rFonts w:ascii="Times New Roman" w:hAnsi="Times New Roman" w:cs="Times New Roman"/>
          <w:sz w:val="24"/>
          <w:szCs w:val="24"/>
        </w:rPr>
        <w:t xml:space="preserve">Common Access Card (CAC) to access CMOS, and DoD PKI certificates are used.  Physical access to </w:t>
      </w:r>
      <w:r w:rsidRPr="00FD2259" w:rsidR="00F0691F">
        <w:rPr>
          <w:rFonts w:ascii="Times New Roman" w:hAnsi="Times New Roman" w:cs="Times New Roman"/>
          <w:sz w:val="24"/>
          <w:szCs w:val="24"/>
        </w:rPr>
        <w:t xml:space="preserve">the </w:t>
      </w:r>
      <w:r w:rsidRPr="00FD2259">
        <w:rPr>
          <w:rFonts w:ascii="Times New Roman" w:hAnsi="Times New Roman" w:cs="Times New Roman"/>
          <w:sz w:val="24"/>
          <w:szCs w:val="24"/>
        </w:rPr>
        <w:t>servers, server room, building, and surrounding</w:t>
      </w:r>
      <w:r w:rsidRPr="00FD2259" w:rsidR="00F0691F">
        <w:rPr>
          <w:rFonts w:ascii="Times New Roman" w:hAnsi="Times New Roman" w:cs="Times New Roman"/>
          <w:sz w:val="24"/>
          <w:szCs w:val="24"/>
        </w:rPr>
        <w:t xml:space="preserve"> area</w:t>
      </w:r>
      <w:r w:rsidRPr="00FD2259">
        <w:rPr>
          <w:rFonts w:ascii="Times New Roman" w:hAnsi="Times New Roman" w:cs="Times New Roman"/>
          <w:sz w:val="24"/>
          <w:szCs w:val="24"/>
        </w:rPr>
        <w:t xml:space="preserve"> are controlled by locked terminals and rooms, personnel screening, and visitor registers.  Physical r</w:t>
      </w:r>
      <w:r w:rsidRPr="00FD2259">
        <w:rPr>
          <w:rFonts w:ascii="Times New Roman" w:hAnsi="Times New Roman" w:cs="Times New Roman"/>
          <w:sz w:val="24"/>
          <w:szCs w:val="24"/>
        </w:rPr>
        <w:t>ecords are store</w:t>
      </w:r>
      <w:r w:rsidR="0090654C">
        <w:rPr>
          <w:rFonts w:ascii="Times New Roman" w:hAnsi="Times New Roman" w:cs="Times New Roman"/>
          <w:sz w:val="24"/>
          <w:szCs w:val="24"/>
        </w:rPr>
        <w:t>d in locked rooms and cabinets.</w:t>
      </w:r>
    </w:p>
    <w:p w:rsidR="008530FB" w:rsidRPr="00FD2259" w:rsidP="00D14C72" w14:paraId="4CFFEE0B" w14:textId="77777777">
      <w:pPr>
        <w:spacing w:after="0" w:line="480" w:lineRule="auto"/>
        <w:rPr>
          <w:rFonts w:ascii="Times New Roman" w:hAnsi="Times New Roman" w:cs="Times New Roman"/>
          <w:sz w:val="24"/>
          <w:szCs w:val="24"/>
        </w:rPr>
      </w:pPr>
    </w:p>
    <w:p w:rsidR="0069465D" w:rsidRPr="00FD2259" w:rsidP="00D14C72" w14:paraId="06022F13" w14:textId="47200A13">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RECORD</w:t>
      </w:r>
      <w:r w:rsidRPr="00FD2259" w:rsidR="008530FB">
        <w:rPr>
          <w:rFonts w:ascii="Times New Roman" w:hAnsi="Times New Roman" w:cs="Times New Roman"/>
          <w:b/>
          <w:sz w:val="24"/>
          <w:szCs w:val="24"/>
        </w:rPr>
        <w:t>S</w:t>
      </w:r>
      <w:r w:rsidRPr="00FD2259">
        <w:rPr>
          <w:rFonts w:ascii="Times New Roman" w:hAnsi="Times New Roman" w:cs="Times New Roman"/>
          <w:b/>
          <w:sz w:val="24"/>
          <w:szCs w:val="24"/>
        </w:rPr>
        <w:t xml:space="preserve"> ACCESS PROCEDURES:</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Individuals seeking access to information about themselves contained in this system of records should address written inquiries to Division Chief AFLCMC/HIA, Enterprise Logistic System Division, Air Force Material Command, 200 East Moore Drive, Maxwell AFB Gunter Annex, AL 36114</w:t>
      </w:r>
      <w:r w:rsidR="006661E4">
        <w:rPr>
          <w:rFonts w:ascii="Times New Roman" w:hAnsi="Times New Roman" w:cs="Times New Roman"/>
          <w:sz w:val="24"/>
          <w:szCs w:val="24"/>
        </w:rPr>
        <w:t>-</w:t>
      </w:r>
      <w:r w:rsidR="00316C67">
        <w:rPr>
          <w:rFonts w:ascii="Times New Roman" w:hAnsi="Times New Roman" w:cs="Times New Roman"/>
          <w:sz w:val="24"/>
          <w:szCs w:val="24"/>
        </w:rPr>
        <w:t>3004</w:t>
      </w:r>
      <w:r w:rsidRPr="00FD2259">
        <w:rPr>
          <w:rFonts w:ascii="Times New Roman" w:hAnsi="Times New Roman" w:cs="Times New Roman"/>
          <w:sz w:val="24"/>
          <w:szCs w:val="24"/>
        </w:rPr>
        <w:t>.</w:t>
      </w:r>
    </w:p>
    <w:p w:rsidR="0069465D" w:rsidRPr="00FD2259" w:rsidP="00D14C72" w14:paraId="1CD4AA65" w14:textId="77777777">
      <w:pPr>
        <w:autoSpaceDE w:val="0"/>
        <w:autoSpaceDN w:val="0"/>
        <w:adjustRightInd w:val="0"/>
        <w:spacing w:after="0" w:line="480" w:lineRule="auto"/>
        <w:rPr>
          <w:rFonts w:ascii="Times New Roman" w:hAnsi="Times New Roman" w:cs="Times New Roman"/>
          <w:sz w:val="24"/>
          <w:szCs w:val="24"/>
        </w:rPr>
      </w:pPr>
    </w:p>
    <w:p w:rsidR="0069465D" w:rsidRPr="00FD2259" w:rsidP="00D14C72" w14:paraId="2599AAE7" w14:textId="1085B708">
      <w:pPr>
        <w:autoSpaceDE w:val="0"/>
        <w:autoSpaceDN w:val="0"/>
        <w:adjustRightInd w:val="0"/>
        <w:spacing w:after="0" w:line="480" w:lineRule="auto"/>
        <w:rPr>
          <w:rFonts w:ascii="Times New Roman" w:hAnsi="Times New Roman" w:cs="Times New Roman"/>
          <w:sz w:val="24"/>
          <w:szCs w:val="24"/>
        </w:rPr>
      </w:pPr>
      <w:r w:rsidRPr="00FD2259">
        <w:rPr>
          <w:rFonts w:ascii="Times New Roman" w:hAnsi="Times New Roman" w:cs="Times New Roman"/>
          <w:sz w:val="24"/>
          <w:szCs w:val="24"/>
        </w:rPr>
        <w:t xml:space="preserve">For verification purposes, individual should provide their full name, any details which may assist in locating records, and their signature. </w:t>
      </w:r>
    </w:p>
    <w:p w:rsidR="0069465D" w:rsidRPr="00FD2259" w:rsidP="00D14C72" w14:paraId="133E1AF7" w14:textId="77777777">
      <w:pPr>
        <w:spacing w:after="0" w:line="480" w:lineRule="auto"/>
        <w:rPr>
          <w:rFonts w:ascii="Times New Roman" w:hAnsi="Times New Roman" w:cs="Times New Roman"/>
          <w:sz w:val="24"/>
          <w:szCs w:val="24"/>
        </w:rPr>
      </w:pPr>
    </w:p>
    <w:p w:rsidR="0069465D" w:rsidRPr="00FD2259" w:rsidP="00D14C72" w14:paraId="39061F22" w14:textId="47BD6EB7">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In addition, the requester must provide a notarized statement or an unsworn declaration made in accordance with 28 U.S.C., 1746, in the following format:</w:t>
      </w:r>
    </w:p>
    <w:p w:rsidR="0069465D" w:rsidRPr="00FD2259" w:rsidP="00D14C72" w14:paraId="494D2ACA" w14:textId="77777777">
      <w:pPr>
        <w:spacing w:after="0" w:line="480" w:lineRule="auto"/>
        <w:rPr>
          <w:rFonts w:ascii="Times New Roman" w:hAnsi="Times New Roman" w:cs="Times New Roman"/>
          <w:sz w:val="24"/>
          <w:szCs w:val="24"/>
        </w:rPr>
      </w:pPr>
    </w:p>
    <w:p w:rsidR="0069465D" w:rsidRPr="00FD2259" w:rsidP="00D14C72" w14:paraId="0464BF6D" w14:textId="64BD7447">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If executed outside the United States:</w:t>
      </w:r>
      <w:r w:rsidRPr="00FD2259" w:rsidR="00AA5CEA">
        <w:rPr>
          <w:rFonts w:ascii="Times New Roman" w:hAnsi="Times New Roman" w:cs="Times New Roman"/>
          <w:sz w:val="24"/>
          <w:szCs w:val="24"/>
        </w:rPr>
        <w:t xml:space="preserve"> </w:t>
      </w:r>
      <w:r w:rsidRPr="00FD2259">
        <w:rPr>
          <w:rFonts w:ascii="Times New Roman" w:hAnsi="Times New Roman" w:cs="Times New Roman"/>
          <w:sz w:val="24"/>
          <w:szCs w:val="24"/>
        </w:rPr>
        <w:t>‘I declare (or certify, verify, or state) under penalty of perjury under the laws of the United States of America that the foregoing is true and correct. Executed on (date). (Signature)’.</w:t>
      </w:r>
    </w:p>
    <w:p w:rsidR="0069465D" w:rsidRPr="00FD2259" w:rsidP="00D14C72" w14:paraId="28107B10" w14:textId="77777777">
      <w:pPr>
        <w:spacing w:after="0" w:line="480" w:lineRule="auto"/>
        <w:rPr>
          <w:rFonts w:ascii="Times New Roman" w:hAnsi="Times New Roman" w:cs="Times New Roman"/>
          <w:sz w:val="24"/>
          <w:szCs w:val="24"/>
        </w:rPr>
      </w:pPr>
    </w:p>
    <w:p w:rsidR="0069465D" w:rsidRPr="00FD2259" w:rsidP="00D14C72" w14:paraId="1B4DCCB6" w14:textId="2382A915">
      <w:pPr>
        <w:spacing w:after="0" w:line="480" w:lineRule="auto"/>
        <w:rPr>
          <w:rFonts w:ascii="Times New Roman" w:hAnsi="Times New Roman" w:cs="Times New Roman"/>
          <w:sz w:val="24"/>
          <w:szCs w:val="24"/>
        </w:rPr>
      </w:pPr>
      <w:r w:rsidRPr="00FD2259">
        <w:rPr>
          <w:rFonts w:ascii="Times New Roman" w:hAnsi="Times New Roman" w:cs="Times New Roman"/>
          <w:sz w:val="24"/>
          <w:szCs w:val="24"/>
        </w:rPr>
        <w:t>If executed within the United States, its territories, possessions, or commonwealths: ‘I declare</w:t>
      </w:r>
      <w:r w:rsidRPr="00FD2259" w:rsidR="000B1BD5">
        <w:rPr>
          <w:rFonts w:ascii="Times New Roman" w:hAnsi="Times New Roman" w:cs="Times New Roman"/>
          <w:sz w:val="24"/>
          <w:szCs w:val="24"/>
        </w:rPr>
        <w:t xml:space="preserve"> (</w:t>
      </w:r>
      <w:r w:rsidRPr="00FD2259">
        <w:rPr>
          <w:rFonts w:ascii="Times New Roman" w:hAnsi="Times New Roman" w:cs="Times New Roman"/>
          <w:sz w:val="24"/>
          <w:szCs w:val="24"/>
        </w:rPr>
        <w:t>or certify, verify, or state) under penalty of perjury that the foregoing is true and correct. Executed on (date). (Signature)’.</w:t>
      </w:r>
    </w:p>
    <w:p w:rsidR="0069465D" w:rsidRPr="00FD2259" w:rsidP="00D14C72" w14:paraId="5F5504F0" w14:textId="77777777">
      <w:pPr>
        <w:spacing w:after="0" w:line="480" w:lineRule="auto"/>
        <w:rPr>
          <w:rFonts w:ascii="Times New Roman" w:hAnsi="Times New Roman" w:cs="Times New Roman"/>
          <w:sz w:val="24"/>
          <w:szCs w:val="24"/>
        </w:rPr>
      </w:pPr>
    </w:p>
    <w:p w:rsidR="0090743F" w:rsidRPr="00FD2259" w:rsidP="00D14C72" w14:paraId="78106DE7" w14:textId="6A0AF972">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CONTESTING RECORD PROCEDURES:</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The Air Force rules for accessing records, and for contesting contents and appealing initial agency determinations are published in Air Force Instruction 37-132; 32 CFR parts 806b; or may be obtained from the system manager.</w:t>
      </w:r>
    </w:p>
    <w:p w:rsidR="0090743F" w:rsidRPr="00FD2259" w:rsidP="00D14C72" w14:paraId="29553267" w14:textId="77777777">
      <w:pPr>
        <w:spacing w:after="0" w:line="480" w:lineRule="auto"/>
        <w:rPr>
          <w:rFonts w:ascii="Times New Roman" w:hAnsi="Times New Roman" w:cs="Times New Roman"/>
          <w:sz w:val="24"/>
          <w:szCs w:val="24"/>
        </w:rPr>
      </w:pPr>
    </w:p>
    <w:p w:rsidR="008530FB" w:rsidRPr="00FD2259" w:rsidP="00D14C72" w14:paraId="77500368" w14:textId="2C4E64DA">
      <w:pPr>
        <w:spacing w:after="0" w:line="480" w:lineRule="auto"/>
        <w:rPr>
          <w:rFonts w:ascii="Times New Roman" w:eastAsia="Times New Roman" w:hAnsi="Times New Roman" w:cs="Times New Roman"/>
          <w:spacing w:val="7"/>
          <w:sz w:val="24"/>
          <w:szCs w:val="24"/>
        </w:rPr>
      </w:pPr>
      <w:r w:rsidRPr="00FD2259">
        <w:rPr>
          <w:rFonts w:ascii="Times New Roman" w:hAnsi="Times New Roman" w:cs="Times New Roman"/>
          <w:b/>
          <w:sz w:val="24"/>
          <w:szCs w:val="24"/>
        </w:rPr>
        <w:t>NOTIFICATION PROCEDURES:</w:t>
      </w:r>
      <w:r w:rsidR="00FA2C9D">
        <w:rPr>
          <w:rFonts w:ascii="Times New Roman" w:hAnsi="Times New Roman" w:cs="Times New Roman"/>
          <w:b/>
          <w:sz w:val="24"/>
          <w:szCs w:val="24"/>
        </w:rPr>
        <w:t xml:space="preserve">  </w:t>
      </w:r>
      <w:r w:rsidRPr="00FD2259">
        <w:rPr>
          <w:rFonts w:ascii="Times New Roman" w:eastAsia="Times New Roman" w:hAnsi="Times New Roman" w:cs="Times New Roman"/>
          <w:spacing w:val="7"/>
          <w:sz w:val="24"/>
          <w:szCs w:val="24"/>
        </w:rPr>
        <w:t>Individuals seeking to determine whether information about themselves is contained in this system of records should address written inquiries to Division Chief AFLCMC/HIA, Enterprise Logistic System Division, Air Force Material Command, 200 East Moore Drive, Maxwell AFB Gunter Annex, AL 36114</w:t>
      </w:r>
      <w:r w:rsidR="000B54D6">
        <w:rPr>
          <w:rFonts w:ascii="Times New Roman" w:eastAsia="Times New Roman" w:hAnsi="Times New Roman" w:cs="Times New Roman"/>
          <w:spacing w:val="7"/>
          <w:sz w:val="24"/>
          <w:szCs w:val="24"/>
        </w:rPr>
        <w:t>-</w:t>
      </w:r>
      <w:r w:rsidRPr="000B54D6" w:rsidR="000B54D6">
        <w:rPr>
          <w:rFonts w:ascii="Times New Roman" w:eastAsia="Times New Roman" w:hAnsi="Times New Roman" w:cs="Times New Roman"/>
          <w:spacing w:val="7"/>
          <w:sz w:val="24"/>
          <w:szCs w:val="24"/>
        </w:rPr>
        <w:t>3004</w:t>
      </w:r>
      <w:r w:rsidRPr="00FD2259">
        <w:rPr>
          <w:rFonts w:ascii="Times New Roman" w:eastAsia="Times New Roman" w:hAnsi="Times New Roman" w:cs="Times New Roman"/>
          <w:spacing w:val="7"/>
          <w:sz w:val="24"/>
          <w:szCs w:val="24"/>
        </w:rPr>
        <w:t>.</w:t>
      </w:r>
      <w:r w:rsidRPr="00FD2259">
        <w:rPr>
          <w:rFonts w:ascii="Times New Roman" w:eastAsia="Times New Roman" w:hAnsi="Times New Roman" w:cs="Times New Roman"/>
          <w:spacing w:val="7"/>
          <w:sz w:val="24"/>
          <w:szCs w:val="24"/>
        </w:rPr>
        <w:t xml:space="preserve"> </w:t>
      </w:r>
      <w:r w:rsidRPr="00FD2259">
        <w:rPr>
          <w:rFonts w:ascii="Times New Roman" w:eastAsia="Times New Roman" w:hAnsi="Times New Roman" w:cs="Times New Roman"/>
          <w:spacing w:val="7"/>
          <w:sz w:val="24"/>
          <w:szCs w:val="24"/>
        </w:rPr>
        <w:t xml:space="preserve">  </w:t>
      </w:r>
    </w:p>
    <w:p w:rsidR="008530FB" w:rsidRPr="00FD2259" w:rsidP="00D14C72" w14:paraId="539FA557" w14:textId="77777777">
      <w:pPr>
        <w:autoSpaceDE w:val="0"/>
        <w:autoSpaceDN w:val="0"/>
        <w:adjustRightInd w:val="0"/>
        <w:spacing w:after="0" w:line="480" w:lineRule="auto"/>
        <w:rPr>
          <w:rFonts w:ascii="Times New Roman" w:hAnsi="Times New Roman" w:cs="Times New Roman"/>
          <w:sz w:val="24"/>
          <w:szCs w:val="24"/>
        </w:rPr>
      </w:pPr>
    </w:p>
    <w:p w:rsidR="008530FB" w:rsidRPr="00FD2259" w:rsidP="00D14C72" w14:paraId="2E96DE7C" w14:textId="77777777">
      <w:pPr>
        <w:autoSpaceDE w:val="0"/>
        <w:autoSpaceDN w:val="0"/>
        <w:adjustRightInd w:val="0"/>
        <w:spacing w:after="0" w:line="480" w:lineRule="auto"/>
        <w:rPr>
          <w:rFonts w:ascii="Times New Roman" w:eastAsia="Times New Roman" w:hAnsi="Times New Roman" w:cs="Times New Roman"/>
          <w:spacing w:val="7"/>
          <w:sz w:val="24"/>
          <w:szCs w:val="24"/>
        </w:rPr>
      </w:pPr>
      <w:r w:rsidRPr="00FD2259">
        <w:rPr>
          <w:rFonts w:ascii="Times New Roman" w:eastAsia="Times New Roman" w:hAnsi="Times New Roman" w:cs="Times New Roman"/>
          <w:spacing w:val="7"/>
          <w:sz w:val="24"/>
          <w:szCs w:val="24"/>
        </w:rPr>
        <w:t xml:space="preserve">For verification purposes, individual should provide their full name and any details which may assist in locating records, and their signature. </w:t>
      </w:r>
    </w:p>
    <w:p w:rsidR="008530FB" w:rsidRPr="00FD2259" w:rsidP="00D14C72" w14:paraId="6CE219C1" w14:textId="77777777">
      <w:pPr>
        <w:spacing w:after="0" w:line="480" w:lineRule="auto"/>
        <w:rPr>
          <w:rFonts w:ascii="Times New Roman" w:eastAsia="Times New Roman" w:hAnsi="Times New Roman" w:cs="Times New Roman"/>
          <w:spacing w:val="7"/>
          <w:sz w:val="24"/>
          <w:szCs w:val="24"/>
        </w:rPr>
      </w:pPr>
    </w:p>
    <w:p w:rsidR="008530FB" w:rsidRPr="00FD2259" w:rsidP="00D14C72" w14:paraId="3902F1BB" w14:textId="77777777">
      <w:pPr>
        <w:spacing w:after="0" w:line="480" w:lineRule="auto"/>
        <w:rPr>
          <w:rFonts w:ascii="Times New Roman" w:eastAsia="Times New Roman" w:hAnsi="Times New Roman" w:cs="Times New Roman"/>
          <w:spacing w:val="7"/>
          <w:sz w:val="24"/>
          <w:szCs w:val="24"/>
        </w:rPr>
      </w:pPr>
      <w:r w:rsidRPr="00FD2259">
        <w:rPr>
          <w:rFonts w:ascii="Times New Roman" w:eastAsia="Times New Roman" w:hAnsi="Times New Roman" w:cs="Times New Roman"/>
          <w:spacing w:val="7"/>
          <w:sz w:val="24"/>
          <w:szCs w:val="24"/>
        </w:rPr>
        <w:t>In addition, the requester must provide a notarized statement or an unsworn declaration made in accordance with 28 U.S.C. 1746, in the following format:</w:t>
      </w:r>
    </w:p>
    <w:p w:rsidR="008530FB" w:rsidRPr="00FD2259" w:rsidP="00D14C72" w14:paraId="41006D13" w14:textId="77777777">
      <w:pPr>
        <w:spacing w:after="0" w:line="480" w:lineRule="auto"/>
        <w:rPr>
          <w:rFonts w:ascii="Times New Roman" w:eastAsia="Times New Roman" w:hAnsi="Times New Roman" w:cs="Times New Roman"/>
          <w:spacing w:val="7"/>
          <w:sz w:val="24"/>
          <w:szCs w:val="24"/>
        </w:rPr>
      </w:pPr>
    </w:p>
    <w:p w:rsidR="008530FB" w:rsidRPr="00FD2259" w:rsidP="00D14C72" w14:paraId="48653916" w14:textId="77777777">
      <w:pPr>
        <w:spacing w:after="0" w:line="480" w:lineRule="auto"/>
        <w:rPr>
          <w:rFonts w:ascii="Times New Roman" w:eastAsia="Times New Roman" w:hAnsi="Times New Roman" w:cs="Times New Roman"/>
          <w:spacing w:val="7"/>
          <w:sz w:val="24"/>
          <w:szCs w:val="24"/>
        </w:rPr>
      </w:pPr>
      <w:r w:rsidRPr="00FD2259">
        <w:rPr>
          <w:rFonts w:ascii="Times New Roman" w:eastAsia="Times New Roman" w:hAnsi="Times New Roman" w:cs="Times New Roman"/>
          <w:spacing w:val="7"/>
          <w:sz w:val="24"/>
          <w:szCs w:val="24"/>
        </w:rPr>
        <w:t>If executed outside the United States: ‘I declare (or certify, verify, or state) under penalty of perjury under the laws of the United States of America that the foregoing is true and correct. Executed on (date). (Signature)’.</w:t>
      </w:r>
    </w:p>
    <w:p w:rsidR="008530FB" w:rsidRPr="00FD2259" w:rsidP="00D14C72" w14:paraId="6E4BC9E5" w14:textId="77777777">
      <w:pPr>
        <w:spacing w:after="0" w:line="480" w:lineRule="auto"/>
        <w:rPr>
          <w:rFonts w:ascii="Times New Roman" w:eastAsia="Times New Roman" w:hAnsi="Times New Roman" w:cs="Times New Roman"/>
          <w:spacing w:val="7"/>
          <w:sz w:val="24"/>
          <w:szCs w:val="24"/>
        </w:rPr>
      </w:pPr>
    </w:p>
    <w:p w:rsidR="008530FB" w:rsidRPr="00FD2259" w:rsidP="00D14C72" w14:paraId="6C8D4C47" w14:textId="77777777">
      <w:pPr>
        <w:spacing w:after="0" w:line="480" w:lineRule="auto"/>
        <w:rPr>
          <w:rFonts w:ascii="Times New Roman" w:eastAsia="Times New Roman" w:hAnsi="Times New Roman" w:cs="Times New Roman"/>
          <w:spacing w:val="7"/>
          <w:sz w:val="24"/>
          <w:szCs w:val="24"/>
        </w:rPr>
      </w:pPr>
      <w:r w:rsidRPr="00FD2259">
        <w:rPr>
          <w:rFonts w:ascii="Times New Roman" w:eastAsia="Times New Roman" w:hAnsi="Times New Roman" w:cs="Times New Roman"/>
          <w:spacing w:val="7"/>
          <w:sz w:val="24"/>
          <w:szCs w:val="24"/>
        </w:rPr>
        <w:t>If executed within the United States, its territories, possessions, or commonwealths: ‘I declare (or certify, verify, or state) under penalty of perjury that the foregoing is true and correct. Executed on (date). (Signature)’.</w:t>
      </w:r>
    </w:p>
    <w:p w:rsidR="008530FB" w:rsidRPr="00FD2259" w:rsidP="00D14C72" w14:paraId="03B423D4" w14:textId="77777777">
      <w:pPr>
        <w:spacing w:after="0" w:line="480" w:lineRule="auto"/>
        <w:rPr>
          <w:rFonts w:ascii="Times New Roman" w:hAnsi="Times New Roman" w:cs="Times New Roman"/>
          <w:sz w:val="24"/>
          <w:szCs w:val="24"/>
        </w:rPr>
      </w:pPr>
    </w:p>
    <w:p w:rsidR="0090743F" w:rsidRPr="00FD2259" w:rsidP="00D14C72" w14:paraId="274C2063" w14:textId="332D6030">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EXEMPTIONS CLAIMED FOR THE SYSTEM:</w:t>
      </w:r>
      <w:r w:rsidR="00FA2C9D">
        <w:rPr>
          <w:rFonts w:ascii="Times New Roman" w:hAnsi="Times New Roman" w:cs="Times New Roman"/>
          <w:b/>
          <w:sz w:val="24"/>
          <w:szCs w:val="24"/>
        </w:rPr>
        <w:t xml:space="preserve">  </w:t>
      </w:r>
      <w:r w:rsidRPr="00FD2259" w:rsidR="0069465D">
        <w:rPr>
          <w:rFonts w:ascii="Times New Roman" w:hAnsi="Times New Roman" w:cs="Times New Roman"/>
          <w:sz w:val="24"/>
          <w:szCs w:val="24"/>
        </w:rPr>
        <w:t>None.</w:t>
      </w:r>
    </w:p>
    <w:p w:rsidR="008530FB" w:rsidRPr="00FD2259" w:rsidP="00D14C72" w14:paraId="14726813" w14:textId="77777777">
      <w:pPr>
        <w:spacing w:after="0" w:line="480" w:lineRule="auto"/>
        <w:rPr>
          <w:rFonts w:ascii="Times New Roman" w:hAnsi="Times New Roman" w:cs="Times New Roman"/>
          <w:sz w:val="24"/>
          <w:szCs w:val="24"/>
        </w:rPr>
      </w:pPr>
    </w:p>
    <w:p w:rsidR="008530FB" w:rsidRPr="00FD2259" w:rsidP="00D14C72" w14:paraId="040F513C" w14:textId="5CC93303">
      <w:pPr>
        <w:spacing w:after="0" w:line="480" w:lineRule="auto"/>
        <w:rPr>
          <w:rFonts w:ascii="Times New Roman" w:hAnsi="Times New Roman" w:cs="Times New Roman"/>
          <w:sz w:val="24"/>
          <w:szCs w:val="24"/>
        </w:rPr>
      </w:pPr>
      <w:r w:rsidRPr="00FD2259">
        <w:rPr>
          <w:rFonts w:ascii="Times New Roman" w:hAnsi="Times New Roman" w:cs="Times New Roman"/>
          <w:b/>
          <w:sz w:val="24"/>
          <w:szCs w:val="24"/>
        </w:rPr>
        <w:t>HISTORY:</w:t>
      </w:r>
      <w:r w:rsidR="00FA2C9D">
        <w:rPr>
          <w:rFonts w:ascii="Times New Roman" w:hAnsi="Times New Roman" w:cs="Times New Roman"/>
          <w:b/>
          <w:sz w:val="24"/>
          <w:szCs w:val="24"/>
        </w:rPr>
        <w:t xml:space="preserve">  </w:t>
      </w:r>
      <w:r w:rsidRPr="00FD2259">
        <w:rPr>
          <w:rFonts w:ascii="Times New Roman" w:hAnsi="Times New Roman" w:cs="Times New Roman"/>
          <w:sz w:val="24"/>
          <w:szCs w:val="24"/>
        </w:rPr>
        <w:t>December 04, 2008,  73 FR 73926</w:t>
      </w:r>
    </w:p>
    <w:sectPr w:rsidSect="003965EC">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B84" w14:paraId="2DBF57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746786347"/>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1433021498"/>
          <w:docPartObj>
            <w:docPartGallery w:val="Page Numbers (Top of Page)"/>
            <w:docPartUnique/>
          </w:docPartObj>
        </w:sdtPr>
        <w:sdtContent>
          <w:p w:rsidR="00542279" w:rsidRPr="00B236AE" w:rsidP="00733485" w14:paraId="5393CB4C" w14:textId="7CFF379E">
            <w:pPr>
              <w:pStyle w:val="Footer"/>
              <w:tabs>
                <w:tab w:val="clear" w:pos="4680"/>
              </w:tabs>
              <w:rPr>
                <w:rFonts w:ascii="Times New Roman" w:hAnsi="Times New Roman" w:cs="Times New Roman"/>
                <w:sz w:val="20"/>
                <w:szCs w:val="20"/>
              </w:rPr>
            </w:pPr>
            <w:r w:rsidRPr="00B236AE">
              <w:rPr>
                <w:rFonts w:ascii="Times New Roman" w:hAnsi="Times New Roman" w:cs="Times New Roman"/>
                <w:sz w:val="20"/>
                <w:szCs w:val="20"/>
              </w:rPr>
              <w:tab/>
            </w:r>
          </w:p>
        </w:sdtContent>
      </w:sdt>
    </w:sdtContent>
  </w:sdt>
  <w:p w:rsidR="00542279" w14:paraId="22955D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414099"/>
      <w:docPartObj>
        <w:docPartGallery w:val="Page Numbers (Bottom of Page)"/>
        <w:docPartUnique/>
      </w:docPartObj>
    </w:sdtPr>
    <w:sdtContent>
      <w:sdt>
        <w:sdtPr>
          <w:id w:val="-978457476"/>
          <w:docPartObj>
            <w:docPartGallery w:val="Page Numbers (Top of Page)"/>
            <w:docPartUnique/>
          </w:docPartObj>
        </w:sdtPr>
        <w:sdtContent>
          <w:p w:rsidR="00542279" w14:paraId="47B9C497" w14:textId="5A2165A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767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2089">
              <w:rPr>
                <w:b/>
                <w:bCs/>
                <w:noProof/>
              </w:rPr>
              <w:t>13</w:t>
            </w:r>
            <w:r>
              <w:rPr>
                <w:b/>
                <w:bCs/>
                <w:sz w:val="24"/>
                <w:szCs w:val="24"/>
              </w:rPr>
              <w:fldChar w:fldCharType="end"/>
            </w:r>
          </w:p>
        </w:sdtContent>
      </w:sdt>
    </w:sdtContent>
  </w:sdt>
  <w:p w:rsidR="00542279" w14:paraId="7C7E3BD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967270841"/>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150254819"/>
          <w:docPartObj>
            <w:docPartGallery w:val="Page Numbers (Top of Page)"/>
            <w:docPartUnique/>
          </w:docPartObj>
        </w:sdtPr>
        <w:sdtContent>
          <w:p w:rsidR="00B236AE" w:rsidRPr="00B236AE" w:rsidP="00733485" w14:paraId="68459E4A" w14:textId="2D6B0082">
            <w:pPr>
              <w:pStyle w:val="Footer"/>
              <w:tabs>
                <w:tab w:val="clear" w:pos="4680"/>
              </w:tabs>
              <w:rPr>
                <w:rFonts w:ascii="Times New Roman" w:hAnsi="Times New Roman" w:cs="Times New Roman"/>
                <w:sz w:val="20"/>
                <w:szCs w:val="20"/>
              </w:rPr>
            </w:pPr>
            <w:r w:rsidRPr="00B236AE">
              <w:rPr>
                <w:rFonts w:ascii="Times New Roman" w:hAnsi="Times New Roman" w:cs="Times New Roman"/>
                <w:sz w:val="20"/>
                <w:szCs w:val="20"/>
              </w:rPr>
              <w:tab/>
            </w:r>
          </w:p>
        </w:sdtContent>
      </w:sdt>
    </w:sdtContent>
  </w:sdt>
  <w:p w:rsidR="00B236AE" w14:paraId="51D6777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296093994"/>
      <w:docPartObj>
        <w:docPartGallery w:val="Page Numbers (Bottom of Page)"/>
        <w:docPartUnique/>
      </w:docPartObj>
    </w:sdtPr>
    <w:sdtContent>
      <w:sdt>
        <w:sdtPr>
          <w:rPr>
            <w:rFonts w:ascii="Times New Roman" w:hAnsi="Times New Roman" w:cs="Times New Roman"/>
          </w:rPr>
          <w:id w:val="1620564652"/>
          <w:docPartObj>
            <w:docPartGallery w:val="Page Numbers (Top of Page)"/>
            <w:docPartUnique/>
          </w:docPartObj>
        </w:sdtPr>
        <w:sdtContent>
          <w:p w:rsidR="003965EC" w:rsidRPr="003965EC" w:rsidP="003965EC" w14:paraId="32C25A83" w14:textId="46405789">
            <w:pPr>
              <w:pStyle w:val="Footer"/>
              <w:tabs>
                <w:tab w:val="clear" w:pos="4680"/>
                <w:tab w:val="left" w:pos="7275"/>
              </w:tabs>
              <w:rPr>
                <w:rFonts w:ascii="Times New Roman" w:hAnsi="Times New Roman" w:cs="Times New Roman"/>
              </w:rPr>
            </w:pPr>
            <w:r w:rsidRPr="003965EC">
              <w:rPr>
                <w:rFonts w:ascii="Times New Roman" w:hAnsi="Times New Roman" w:cs="Times New Roman"/>
              </w:rPr>
              <w:tab/>
            </w:r>
            <w:r w:rsidRPr="003965EC">
              <w:rPr>
                <w:rFonts w:ascii="Times New Roman" w:hAnsi="Times New Roman" w:cs="Times New Roman"/>
              </w:rPr>
              <w:tab/>
            </w:r>
          </w:p>
        </w:sdtContent>
      </w:sdt>
    </w:sdtContent>
  </w:sdt>
  <w:p w:rsidR="003965EC" w14:paraId="651732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B84" w14:paraId="35DAD4EA" w14:textId="20002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B84" w14:paraId="1B527042" w14:textId="4233E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6A0B" w:rsidP="00AE0A89" w14:paraId="33292552" w14:textId="14587153">
    <w:pPr>
      <w:pStyle w:val="Header"/>
      <w:tabs>
        <w:tab w:val="clear" w:pos="4680"/>
      </w:tabs>
    </w:pPr>
    <w:r>
      <w:t>About the Alteration</w:t>
    </w:r>
    <w:r w:rsidR="0065594D">
      <w:tab/>
    </w:r>
    <w:r w:rsidRPr="0065594D" w:rsidR="0065594D">
      <w:t>F024 AF AFMC A CMOS SORN Al</w:t>
    </w:r>
    <w:r w:rsidR="0065594D">
      <w:t>teration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B84" w14:paraId="5964C7EC" w14:textId="154B34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61CB" w:rsidRPr="008A3EEB" w:rsidP="008A3EEB" w14:paraId="1ABE1925" w14:textId="0122B0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B84" w14:paraId="6C9CE159" w14:textId="5BB3A1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B84" w14:paraId="62E02C9F" w14:textId="3E0696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279" w:rsidRPr="0015253A" w:rsidP="0015253A" w14:paraId="1BEDCABB" w14:textId="1DB9CA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52C" w:rsidRPr="0015253A" w:rsidP="0015253A" w14:paraId="46ADA618" w14:textId="2AE21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D15B98"/>
    <w:multiLevelType w:val="hybridMultilevel"/>
    <w:tmpl w:val="E8EC44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731D9"/>
    <w:multiLevelType w:val="hybridMultilevel"/>
    <w:tmpl w:val="85A0C7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145180"/>
    <w:multiLevelType w:val="hybridMultilevel"/>
    <w:tmpl w:val="4E7074A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C13C70"/>
    <w:multiLevelType w:val="hybridMultilevel"/>
    <w:tmpl w:val="23BE9F6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D77860"/>
    <w:multiLevelType w:val="hybridMultilevel"/>
    <w:tmpl w:val="6E56742C"/>
    <w:lvl w:ilvl="0">
      <w:start w:val="0"/>
      <w:numFmt w:val="bullet"/>
      <w:lvlText w:val=""/>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FE3990"/>
    <w:multiLevelType w:val="hybridMultilevel"/>
    <w:tmpl w:val="4E7074A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236AA5"/>
    <w:multiLevelType w:val="hybridMultilevel"/>
    <w:tmpl w:val="786C4FE2"/>
    <w:lvl w:ilvl="0">
      <w:start w:val="3"/>
      <w:numFmt w:val="bullet"/>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840511"/>
    <w:multiLevelType w:val="hybridMultilevel"/>
    <w:tmpl w:val="6A603BDE"/>
    <w:lvl w:ilvl="0">
      <w:start w:val="0"/>
      <w:numFmt w:val="bullet"/>
      <w:lvlText w:val=""/>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802A50"/>
    <w:multiLevelType w:val="hybridMultilevel"/>
    <w:tmpl w:val="B53C73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5F7BCC"/>
    <w:multiLevelType w:val="hybridMultilevel"/>
    <w:tmpl w:val="83C81242"/>
    <w:lvl w:ilvl="0">
      <w:start w:val="10"/>
      <w:numFmt w:val="bullet"/>
      <w:lvlText w:val=""/>
      <w:lvlJc w:val="left"/>
      <w:pPr>
        <w:ind w:left="720" w:hanging="360"/>
      </w:pPr>
      <w:rPr>
        <w:rFonts w:ascii="Symbol" w:hAnsi="Symbol" w:eastAsiaTheme="minorEastAsia"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C1009"/>
    <w:multiLevelType w:val="hybridMultilevel"/>
    <w:tmpl w:val="6090FF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2A0A65"/>
    <w:multiLevelType w:val="hybridMultilevel"/>
    <w:tmpl w:val="4E7074A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8D30D9"/>
    <w:multiLevelType w:val="hybridMultilevel"/>
    <w:tmpl w:val="52C4ACD8"/>
    <w:lvl w:ilvl="0">
      <w:start w:val="0"/>
      <w:numFmt w:val="bullet"/>
      <w:lvlText w:val=""/>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6"/>
  </w:num>
  <w:num w:numId="5">
    <w:abstractNumId w:val="9"/>
  </w:num>
  <w:num w:numId="6">
    <w:abstractNumId w:val="5"/>
  </w:num>
  <w:num w:numId="7">
    <w:abstractNumId w:val="2"/>
  </w:num>
  <w:num w:numId="8">
    <w:abstractNumId w:val="11"/>
  </w:num>
  <w:num w:numId="9">
    <w:abstractNumId w:val="10"/>
  </w:num>
  <w:num w:numId="10">
    <w:abstractNumId w:val="0"/>
  </w:num>
  <w:num w:numId="11">
    <w:abstractNumId w:val="8"/>
  </w:num>
  <w:num w:numId="12">
    <w:abstractNumId w:val="3"/>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AUGEN, DENNIS A CTR USAF AFMC AFLCMC/HIA">
    <w15:presenceInfo w15:providerId="None" w15:userId="HAUGEN, DENNIS A CTR USAF AFMC AFLCMC/H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28"/>
    <w:rsid w:val="000029B7"/>
    <w:rsid w:val="000034A6"/>
    <w:rsid w:val="0000767A"/>
    <w:rsid w:val="00015219"/>
    <w:rsid w:val="00015680"/>
    <w:rsid w:val="00016B0C"/>
    <w:rsid w:val="00017F98"/>
    <w:rsid w:val="000239F0"/>
    <w:rsid w:val="00025A54"/>
    <w:rsid w:val="0003005A"/>
    <w:rsid w:val="000323BF"/>
    <w:rsid w:val="0003674B"/>
    <w:rsid w:val="00037B43"/>
    <w:rsid w:val="00042971"/>
    <w:rsid w:val="000446EA"/>
    <w:rsid w:val="00045648"/>
    <w:rsid w:val="00045D50"/>
    <w:rsid w:val="0004614A"/>
    <w:rsid w:val="00047A49"/>
    <w:rsid w:val="00047B30"/>
    <w:rsid w:val="000722A6"/>
    <w:rsid w:val="00082080"/>
    <w:rsid w:val="00087AD0"/>
    <w:rsid w:val="0009017B"/>
    <w:rsid w:val="00091D80"/>
    <w:rsid w:val="000A4D86"/>
    <w:rsid w:val="000A5705"/>
    <w:rsid w:val="000A67C8"/>
    <w:rsid w:val="000B1BD5"/>
    <w:rsid w:val="000B2E10"/>
    <w:rsid w:val="000B54D6"/>
    <w:rsid w:val="000C1934"/>
    <w:rsid w:val="000C1BC6"/>
    <w:rsid w:val="000D3181"/>
    <w:rsid w:val="000D73E5"/>
    <w:rsid w:val="000E39FE"/>
    <w:rsid w:val="000F0FF3"/>
    <w:rsid w:val="000F1BB7"/>
    <w:rsid w:val="000F26AE"/>
    <w:rsid w:val="000F5414"/>
    <w:rsid w:val="001013CD"/>
    <w:rsid w:val="001035DC"/>
    <w:rsid w:val="001039DF"/>
    <w:rsid w:val="00111D60"/>
    <w:rsid w:val="00130355"/>
    <w:rsid w:val="00132881"/>
    <w:rsid w:val="00132EDE"/>
    <w:rsid w:val="001347A9"/>
    <w:rsid w:val="00135BC7"/>
    <w:rsid w:val="001407F8"/>
    <w:rsid w:val="00142CB2"/>
    <w:rsid w:val="001468DD"/>
    <w:rsid w:val="00147416"/>
    <w:rsid w:val="0015253A"/>
    <w:rsid w:val="00153AD6"/>
    <w:rsid w:val="00154CA8"/>
    <w:rsid w:val="00156034"/>
    <w:rsid w:val="00157D84"/>
    <w:rsid w:val="00161406"/>
    <w:rsid w:val="00170781"/>
    <w:rsid w:val="001712FC"/>
    <w:rsid w:val="00177B79"/>
    <w:rsid w:val="00182C25"/>
    <w:rsid w:val="00186A11"/>
    <w:rsid w:val="00187EF2"/>
    <w:rsid w:val="00191F42"/>
    <w:rsid w:val="00193C3E"/>
    <w:rsid w:val="001A2F65"/>
    <w:rsid w:val="001A3E46"/>
    <w:rsid w:val="001C08D0"/>
    <w:rsid w:val="001C0E5D"/>
    <w:rsid w:val="001D12B4"/>
    <w:rsid w:val="001D1F69"/>
    <w:rsid w:val="001D2089"/>
    <w:rsid w:val="001D4064"/>
    <w:rsid w:val="00200A2E"/>
    <w:rsid w:val="00205FC8"/>
    <w:rsid w:val="00206463"/>
    <w:rsid w:val="002125C5"/>
    <w:rsid w:val="00217265"/>
    <w:rsid w:val="002201D0"/>
    <w:rsid w:val="002210BA"/>
    <w:rsid w:val="00222CA7"/>
    <w:rsid w:val="00227188"/>
    <w:rsid w:val="002301A7"/>
    <w:rsid w:val="002325FD"/>
    <w:rsid w:val="002356E3"/>
    <w:rsid w:val="002515F4"/>
    <w:rsid w:val="00251E06"/>
    <w:rsid w:val="0025291D"/>
    <w:rsid w:val="002600AC"/>
    <w:rsid w:val="00264529"/>
    <w:rsid w:val="002647B9"/>
    <w:rsid w:val="00275BA6"/>
    <w:rsid w:val="0027691B"/>
    <w:rsid w:val="00282162"/>
    <w:rsid w:val="00296344"/>
    <w:rsid w:val="002B2A6B"/>
    <w:rsid w:val="002C6EED"/>
    <w:rsid w:val="002C7AAE"/>
    <w:rsid w:val="002D58E5"/>
    <w:rsid w:val="002D59E1"/>
    <w:rsid w:val="002D690D"/>
    <w:rsid w:val="002E0678"/>
    <w:rsid w:val="002E736F"/>
    <w:rsid w:val="002F1A61"/>
    <w:rsid w:val="002F74BC"/>
    <w:rsid w:val="00300D20"/>
    <w:rsid w:val="0031573B"/>
    <w:rsid w:val="00316C67"/>
    <w:rsid w:val="003216BF"/>
    <w:rsid w:val="003223DB"/>
    <w:rsid w:val="00322970"/>
    <w:rsid w:val="0032364E"/>
    <w:rsid w:val="00334358"/>
    <w:rsid w:val="00341726"/>
    <w:rsid w:val="003461CB"/>
    <w:rsid w:val="00350CE6"/>
    <w:rsid w:val="0035390A"/>
    <w:rsid w:val="00363128"/>
    <w:rsid w:val="00363364"/>
    <w:rsid w:val="00363E6F"/>
    <w:rsid w:val="00367540"/>
    <w:rsid w:val="0037039E"/>
    <w:rsid w:val="00372D54"/>
    <w:rsid w:val="003921A3"/>
    <w:rsid w:val="003923B0"/>
    <w:rsid w:val="00393D56"/>
    <w:rsid w:val="0039607D"/>
    <w:rsid w:val="003965EC"/>
    <w:rsid w:val="00396A0E"/>
    <w:rsid w:val="003A7A3C"/>
    <w:rsid w:val="003C554E"/>
    <w:rsid w:val="003D02D3"/>
    <w:rsid w:val="003E028A"/>
    <w:rsid w:val="003E13C3"/>
    <w:rsid w:val="003E2006"/>
    <w:rsid w:val="003E4E77"/>
    <w:rsid w:val="003E641B"/>
    <w:rsid w:val="003E7B3A"/>
    <w:rsid w:val="003F2317"/>
    <w:rsid w:val="003F241F"/>
    <w:rsid w:val="003F3614"/>
    <w:rsid w:val="003F3CEA"/>
    <w:rsid w:val="003F4A02"/>
    <w:rsid w:val="003F5030"/>
    <w:rsid w:val="003F51C7"/>
    <w:rsid w:val="003F652C"/>
    <w:rsid w:val="003F74D4"/>
    <w:rsid w:val="00404C29"/>
    <w:rsid w:val="00413DFD"/>
    <w:rsid w:val="004150E3"/>
    <w:rsid w:val="00421439"/>
    <w:rsid w:val="004240C1"/>
    <w:rsid w:val="00424BE5"/>
    <w:rsid w:val="0042545D"/>
    <w:rsid w:val="00425A85"/>
    <w:rsid w:val="00425AEE"/>
    <w:rsid w:val="00433A43"/>
    <w:rsid w:val="00435CF1"/>
    <w:rsid w:val="0043674B"/>
    <w:rsid w:val="004425EC"/>
    <w:rsid w:val="00443776"/>
    <w:rsid w:val="00443EE3"/>
    <w:rsid w:val="00445514"/>
    <w:rsid w:val="0045303E"/>
    <w:rsid w:val="00467410"/>
    <w:rsid w:val="00471BF8"/>
    <w:rsid w:val="00473F6E"/>
    <w:rsid w:val="00476C52"/>
    <w:rsid w:val="0047784E"/>
    <w:rsid w:val="004818A8"/>
    <w:rsid w:val="00484145"/>
    <w:rsid w:val="00491362"/>
    <w:rsid w:val="00493E45"/>
    <w:rsid w:val="00494E83"/>
    <w:rsid w:val="004A4A11"/>
    <w:rsid w:val="004A5DCF"/>
    <w:rsid w:val="004B4EFD"/>
    <w:rsid w:val="004B66A2"/>
    <w:rsid w:val="004B6E16"/>
    <w:rsid w:val="004C3267"/>
    <w:rsid w:val="004C46FF"/>
    <w:rsid w:val="004D1C85"/>
    <w:rsid w:val="004D2731"/>
    <w:rsid w:val="004E1298"/>
    <w:rsid w:val="004E1900"/>
    <w:rsid w:val="004F4234"/>
    <w:rsid w:val="005002E7"/>
    <w:rsid w:val="00502CEB"/>
    <w:rsid w:val="00510F5A"/>
    <w:rsid w:val="005110C5"/>
    <w:rsid w:val="0051130E"/>
    <w:rsid w:val="0051490F"/>
    <w:rsid w:val="00521960"/>
    <w:rsid w:val="00522683"/>
    <w:rsid w:val="0053204C"/>
    <w:rsid w:val="00533F77"/>
    <w:rsid w:val="005348C9"/>
    <w:rsid w:val="00542279"/>
    <w:rsid w:val="00543EAA"/>
    <w:rsid w:val="00547F82"/>
    <w:rsid w:val="00554A06"/>
    <w:rsid w:val="00562310"/>
    <w:rsid w:val="00562885"/>
    <w:rsid w:val="005649DF"/>
    <w:rsid w:val="00567A61"/>
    <w:rsid w:val="00581CB6"/>
    <w:rsid w:val="00585FDE"/>
    <w:rsid w:val="00586285"/>
    <w:rsid w:val="0059474D"/>
    <w:rsid w:val="005A293F"/>
    <w:rsid w:val="005A4F83"/>
    <w:rsid w:val="005A5E4E"/>
    <w:rsid w:val="005A6B76"/>
    <w:rsid w:val="005B3630"/>
    <w:rsid w:val="005C2AF6"/>
    <w:rsid w:val="005C4E04"/>
    <w:rsid w:val="005E059A"/>
    <w:rsid w:val="005E0788"/>
    <w:rsid w:val="005E097A"/>
    <w:rsid w:val="005E3D3F"/>
    <w:rsid w:val="005E4BFE"/>
    <w:rsid w:val="005F03EA"/>
    <w:rsid w:val="005F25BD"/>
    <w:rsid w:val="006018B2"/>
    <w:rsid w:val="006031B8"/>
    <w:rsid w:val="00620A16"/>
    <w:rsid w:val="0062213D"/>
    <w:rsid w:val="00634FD4"/>
    <w:rsid w:val="00637D91"/>
    <w:rsid w:val="0064035E"/>
    <w:rsid w:val="006422D2"/>
    <w:rsid w:val="00643155"/>
    <w:rsid w:val="00647647"/>
    <w:rsid w:val="0065136D"/>
    <w:rsid w:val="00652B84"/>
    <w:rsid w:val="00653C13"/>
    <w:rsid w:val="00655734"/>
    <w:rsid w:val="0065594D"/>
    <w:rsid w:val="00660408"/>
    <w:rsid w:val="006630A3"/>
    <w:rsid w:val="006661E4"/>
    <w:rsid w:val="00667F5C"/>
    <w:rsid w:val="00676BE2"/>
    <w:rsid w:val="00682518"/>
    <w:rsid w:val="00684267"/>
    <w:rsid w:val="0068722F"/>
    <w:rsid w:val="00690793"/>
    <w:rsid w:val="00691408"/>
    <w:rsid w:val="0069465D"/>
    <w:rsid w:val="0069608E"/>
    <w:rsid w:val="00697970"/>
    <w:rsid w:val="006A580D"/>
    <w:rsid w:val="006B7C0C"/>
    <w:rsid w:val="006C0FC0"/>
    <w:rsid w:val="006C4DAC"/>
    <w:rsid w:val="006D1A68"/>
    <w:rsid w:val="006D2C68"/>
    <w:rsid w:val="006D408A"/>
    <w:rsid w:val="006D5C6B"/>
    <w:rsid w:val="006D6C10"/>
    <w:rsid w:val="006D7B3B"/>
    <w:rsid w:val="006E0234"/>
    <w:rsid w:val="006F2964"/>
    <w:rsid w:val="006F2D67"/>
    <w:rsid w:val="006F771E"/>
    <w:rsid w:val="00704731"/>
    <w:rsid w:val="00705C2A"/>
    <w:rsid w:val="00706BFC"/>
    <w:rsid w:val="0071198B"/>
    <w:rsid w:val="00714F84"/>
    <w:rsid w:val="007153B6"/>
    <w:rsid w:val="007279D2"/>
    <w:rsid w:val="007328FE"/>
    <w:rsid w:val="00733485"/>
    <w:rsid w:val="007346C0"/>
    <w:rsid w:val="00740C18"/>
    <w:rsid w:val="00743D7B"/>
    <w:rsid w:val="00743DA5"/>
    <w:rsid w:val="00744C2F"/>
    <w:rsid w:val="0075246C"/>
    <w:rsid w:val="00754C20"/>
    <w:rsid w:val="00755535"/>
    <w:rsid w:val="007572BD"/>
    <w:rsid w:val="007611B7"/>
    <w:rsid w:val="00770946"/>
    <w:rsid w:val="007828AC"/>
    <w:rsid w:val="007842E8"/>
    <w:rsid w:val="007876F4"/>
    <w:rsid w:val="0079017D"/>
    <w:rsid w:val="007A5A3A"/>
    <w:rsid w:val="007B1AF7"/>
    <w:rsid w:val="007B5C89"/>
    <w:rsid w:val="007B6CD4"/>
    <w:rsid w:val="007B7DD1"/>
    <w:rsid w:val="007C2CE1"/>
    <w:rsid w:val="007C3086"/>
    <w:rsid w:val="007C6BBD"/>
    <w:rsid w:val="007D1F98"/>
    <w:rsid w:val="007D2927"/>
    <w:rsid w:val="007D2C30"/>
    <w:rsid w:val="007D509D"/>
    <w:rsid w:val="007E2F60"/>
    <w:rsid w:val="007E4B29"/>
    <w:rsid w:val="007E4DFB"/>
    <w:rsid w:val="007E59EB"/>
    <w:rsid w:val="007E6A0B"/>
    <w:rsid w:val="007E6BA9"/>
    <w:rsid w:val="007E74FC"/>
    <w:rsid w:val="007F2D85"/>
    <w:rsid w:val="007F2E06"/>
    <w:rsid w:val="007F7C6D"/>
    <w:rsid w:val="0081072D"/>
    <w:rsid w:val="008124E4"/>
    <w:rsid w:val="008140DA"/>
    <w:rsid w:val="00814F28"/>
    <w:rsid w:val="00822A98"/>
    <w:rsid w:val="00824A2B"/>
    <w:rsid w:val="00844590"/>
    <w:rsid w:val="008462A0"/>
    <w:rsid w:val="008505D7"/>
    <w:rsid w:val="00850764"/>
    <w:rsid w:val="008530FB"/>
    <w:rsid w:val="008537E6"/>
    <w:rsid w:val="00862976"/>
    <w:rsid w:val="00863BBE"/>
    <w:rsid w:val="008744A8"/>
    <w:rsid w:val="00875B50"/>
    <w:rsid w:val="00881159"/>
    <w:rsid w:val="00884F14"/>
    <w:rsid w:val="0089469F"/>
    <w:rsid w:val="008954CB"/>
    <w:rsid w:val="008A3E34"/>
    <w:rsid w:val="008A3ECA"/>
    <w:rsid w:val="008A3EEB"/>
    <w:rsid w:val="008A7732"/>
    <w:rsid w:val="008B3B75"/>
    <w:rsid w:val="008B464B"/>
    <w:rsid w:val="008B5CC2"/>
    <w:rsid w:val="008C50AA"/>
    <w:rsid w:val="008C7F3E"/>
    <w:rsid w:val="008D20F6"/>
    <w:rsid w:val="008E0E5E"/>
    <w:rsid w:val="008E1BBD"/>
    <w:rsid w:val="008F7F9E"/>
    <w:rsid w:val="00901064"/>
    <w:rsid w:val="00901670"/>
    <w:rsid w:val="0090463B"/>
    <w:rsid w:val="0090654C"/>
    <w:rsid w:val="0090743F"/>
    <w:rsid w:val="00907586"/>
    <w:rsid w:val="0090764D"/>
    <w:rsid w:val="00911789"/>
    <w:rsid w:val="00912936"/>
    <w:rsid w:val="009178F9"/>
    <w:rsid w:val="00920AD0"/>
    <w:rsid w:val="0094400F"/>
    <w:rsid w:val="009503E7"/>
    <w:rsid w:val="0095094A"/>
    <w:rsid w:val="009542A6"/>
    <w:rsid w:val="00967346"/>
    <w:rsid w:val="00973EE8"/>
    <w:rsid w:val="009747C7"/>
    <w:rsid w:val="00977322"/>
    <w:rsid w:val="0097742C"/>
    <w:rsid w:val="00980A66"/>
    <w:rsid w:val="009905C9"/>
    <w:rsid w:val="00992096"/>
    <w:rsid w:val="009A01B1"/>
    <w:rsid w:val="009A138C"/>
    <w:rsid w:val="009A35D1"/>
    <w:rsid w:val="009A64A3"/>
    <w:rsid w:val="009B3D06"/>
    <w:rsid w:val="009C097B"/>
    <w:rsid w:val="009C0BB9"/>
    <w:rsid w:val="009C1ACA"/>
    <w:rsid w:val="009D73C3"/>
    <w:rsid w:val="009E5830"/>
    <w:rsid w:val="009F48E7"/>
    <w:rsid w:val="00A0630A"/>
    <w:rsid w:val="00A1131D"/>
    <w:rsid w:val="00A2292D"/>
    <w:rsid w:val="00A25D8B"/>
    <w:rsid w:val="00A31D1C"/>
    <w:rsid w:val="00A31F5C"/>
    <w:rsid w:val="00A36DC7"/>
    <w:rsid w:val="00A373B3"/>
    <w:rsid w:val="00A423B1"/>
    <w:rsid w:val="00A543CF"/>
    <w:rsid w:val="00A604C1"/>
    <w:rsid w:val="00A609EE"/>
    <w:rsid w:val="00A70A6F"/>
    <w:rsid w:val="00A72349"/>
    <w:rsid w:val="00A735B8"/>
    <w:rsid w:val="00A80AA9"/>
    <w:rsid w:val="00A83335"/>
    <w:rsid w:val="00A83879"/>
    <w:rsid w:val="00A85667"/>
    <w:rsid w:val="00A93943"/>
    <w:rsid w:val="00A94B7F"/>
    <w:rsid w:val="00AA0979"/>
    <w:rsid w:val="00AA0A50"/>
    <w:rsid w:val="00AA2077"/>
    <w:rsid w:val="00AA5CEA"/>
    <w:rsid w:val="00AB1BA6"/>
    <w:rsid w:val="00AB7329"/>
    <w:rsid w:val="00AB745A"/>
    <w:rsid w:val="00AC2FA7"/>
    <w:rsid w:val="00AC4948"/>
    <w:rsid w:val="00AD0B53"/>
    <w:rsid w:val="00AE0A89"/>
    <w:rsid w:val="00AF1B86"/>
    <w:rsid w:val="00AF4A07"/>
    <w:rsid w:val="00B07E98"/>
    <w:rsid w:val="00B12950"/>
    <w:rsid w:val="00B13002"/>
    <w:rsid w:val="00B15516"/>
    <w:rsid w:val="00B17AEF"/>
    <w:rsid w:val="00B21598"/>
    <w:rsid w:val="00B234F5"/>
    <w:rsid w:val="00B236AE"/>
    <w:rsid w:val="00B27444"/>
    <w:rsid w:val="00B35E29"/>
    <w:rsid w:val="00B37280"/>
    <w:rsid w:val="00B41569"/>
    <w:rsid w:val="00B41B3D"/>
    <w:rsid w:val="00B420CF"/>
    <w:rsid w:val="00B4376F"/>
    <w:rsid w:val="00B459C5"/>
    <w:rsid w:val="00B5037E"/>
    <w:rsid w:val="00B51383"/>
    <w:rsid w:val="00B5298B"/>
    <w:rsid w:val="00B56CE1"/>
    <w:rsid w:val="00B64811"/>
    <w:rsid w:val="00B73A35"/>
    <w:rsid w:val="00B75004"/>
    <w:rsid w:val="00B77E00"/>
    <w:rsid w:val="00B8478D"/>
    <w:rsid w:val="00B85D42"/>
    <w:rsid w:val="00BA3A74"/>
    <w:rsid w:val="00BB5EAF"/>
    <w:rsid w:val="00BC0CD7"/>
    <w:rsid w:val="00BC5D38"/>
    <w:rsid w:val="00BD1388"/>
    <w:rsid w:val="00BD34C6"/>
    <w:rsid w:val="00BD5652"/>
    <w:rsid w:val="00BE4DC6"/>
    <w:rsid w:val="00BE5582"/>
    <w:rsid w:val="00BE7FC7"/>
    <w:rsid w:val="00BF6E4A"/>
    <w:rsid w:val="00C043C3"/>
    <w:rsid w:val="00C063C7"/>
    <w:rsid w:val="00C06A29"/>
    <w:rsid w:val="00C1239C"/>
    <w:rsid w:val="00C305A2"/>
    <w:rsid w:val="00C4268B"/>
    <w:rsid w:val="00C451EB"/>
    <w:rsid w:val="00C5152B"/>
    <w:rsid w:val="00C63523"/>
    <w:rsid w:val="00C63537"/>
    <w:rsid w:val="00C63755"/>
    <w:rsid w:val="00C64649"/>
    <w:rsid w:val="00C67690"/>
    <w:rsid w:val="00C71139"/>
    <w:rsid w:val="00C747BB"/>
    <w:rsid w:val="00C809AD"/>
    <w:rsid w:val="00C87770"/>
    <w:rsid w:val="00C92E8C"/>
    <w:rsid w:val="00C9542F"/>
    <w:rsid w:val="00C955DC"/>
    <w:rsid w:val="00C9787F"/>
    <w:rsid w:val="00CB0EC2"/>
    <w:rsid w:val="00CD192C"/>
    <w:rsid w:val="00CE4428"/>
    <w:rsid w:val="00CE7A79"/>
    <w:rsid w:val="00CF14C9"/>
    <w:rsid w:val="00D04084"/>
    <w:rsid w:val="00D10D09"/>
    <w:rsid w:val="00D12ECC"/>
    <w:rsid w:val="00D13076"/>
    <w:rsid w:val="00D14C72"/>
    <w:rsid w:val="00D16B1B"/>
    <w:rsid w:val="00D16E2D"/>
    <w:rsid w:val="00D22275"/>
    <w:rsid w:val="00D42046"/>
    <w:rsid w:val="00D44B13"/>
    <w:rsid w:val="00D469CC"/>
    <w:rsid w:val="00D46BA7"/>
    <w:rsid w:val="00D46DD4"/>
    <w:rsid w:val="00D50869"/>
    <w:rsid w:val="00D5259A"/>
    <w:rsid w:val="00D546BC"/>
    <w:rsid w:val="00D6027A"/>
    <w:rsid w:val="00D60E2A"/>
    <w:rsid w:val="00D62773"/>
    <w:rsid w:val="00D63EAB"/>
    <w:rsid w:val="00D64103"/>
    <w:rsid w:val="00D6579B"/>
    <w:rsid w:val="00D66B81"/>
    <w:rsid w:val="00D66C93"/>
    <w:rsid w:val="00D67653"/>
    <w:rsid w:val="00D70D58"/>
    <w:rsid w:val="00D71B1B"/>
    <w:rsid w:val="00D71BBB"/>
    <w:rsid w:val="00D7335D"/>
    <w:rsid w:val="00D73E1A"/>
    <w:rsid w:val="00D827AB"/>
    <w:rsid w:val="00D90B2F"/>
    <w:rsid w:val="00D90B8D"/>
    <w:rsid w:val="00D91697"/>
    <w:rsid w:val="00D94F89"/>
    <w:rsid w:val="00D967E2"/>
    <w:rsid w:val="00DA163C"/>
    <w:rsid w:val="00DA7612"/>
    <w:rsid w:val="00DA7D04"/>
    <w:rsid w:val="00DB42A7"/>
    <w:rsid w:val="00DB48A8"/>
    <w:rsid w:val="00DB668F"/>
    <w:rsid w:val="00DC4E83"/>
    <w:rsid w:val="00DC776D"/>
    <w:rsid w:val="00DD285F"/>
    <w:rsid w:val="00DD47AA"/>
    <w:rsid w:val="00DE079E"/>
    <w:rsid w:val="00DE71A6"/>
    <w:rsid w:val="00DF0290"/>
    <w:rsid w:val="00DF2A45"/>
    <w:rsid w:val="00DF2E8F"/>
    <w:rsid w:val="00DF3D75"/>
    <w:rsid w:val="00E016A7"/>
    <w:rsid w:val="00E03217"/>
    <w:rsid w:val="00E03817"/>
    <w:rsid w:val="00E0700B"/>
    <w:rsid w:val="00E11EE8"/>
    <w:rsid w:val="00E1290F"/>
    <w:rsid w:val="00E12C46"/>
    <w:rsid w:val="00E13BD1"/>
    <w:rsid w:val="00E157B2"/>
    <w:rsid w:val="00E16B8D"/>
    <w:rsid w:val="00E257B9"/>
    <w:rsid w:val="00E324F8"/>
    <w:rsid w:val="00E3501F"/>
    <w:rsid w:val="00E42412"/>
    <w:rsid w:val="00E47AAB"/>
    <w:rsid w:val="00E47C01"/>
    <w:rsid w:val="00E53022"/>
    <w:rsid w:val="00E543D7"/>
    <w:rsid w:val="00E61D84"/>
    <w:rsid w:val="00E61F74"/>
    <w:rsid w:val="00E67C29"/>
    <w:rsid w:val="00E71CB7"/>
    <w:rsid w:val="00E726B6"/>
    <w:rsid w:val="00E74928"/>
    <w:rsid w:val="00E74AA8"/>
    <w:rsid w:val="00E8084D"/>
    <w:rsid w:val="00E8332E"/>
    <w:rsid w:val="00E91D2C"/>
    <w:rsid w:val="00E92E1A"/>
    <w:rsid w:val="00E95D3D"/>
    <w:rsid w:val="00E974D3"/>
    <w:rsid w:val="00EB0F14"/>
    <w:rsid w:val="00EB6981"/>
    <w:rsid w:val="00EB7008"/>
    <w:rsid w:val="00EC0A8C"/>
    <w:rsid w:val="00EC22AB"/>
    <w:rsid w:val="00EC411A"/>
    <w:rsid w:val="00EC6EC8"/>
    <w:rsid w:val="00ED1347"/>
    <w:rsid w:val="00ED7842"/>
    <w:rsid w:val="00EE5BD4"/>
    <w:rsid w:val="00EE5CDE"/>
    <w:rsid w:val="00EF6718"/>
    <w:rsid w:val="00F0309B"/>
    <w:rsid w:val="00F0691F"/>
    <w:rsid w:val="00F15ADF"/>
    <w:rsid w:val="00F16DED"/>
    <w:rsid w:val="00F220B3"/>
    <w:rsid w:val="00F25527"/>
    <w:rsid w:val="00F25D2F"/>
    <w:rsid w:val="00F26A0B"/>
    <w:rsid w:val="00F41B31"/>
    <w:rsid w:val="00F42221"/>
    <w:rsid w:val="00F4272B"/>
    <w:rsid w:val="00F61C6A"/>
    <w:rsid w:val="00F650E8"/>
    <w:rsid w:val="00F65576"/>
    <w:rsid w:val="00F72905"/>
    <w:rsid w:val="00F76434"/>
    <w:rsid w:val="00F84110"/>
    <w:rsid w:val="00F854DF"/>
    <w:rsid w:val="00F87B92"/>
    <w:rsid w:val="00F91E50"/>
    <w:rsid w:val="00F9286E"/>
    <w:rsid w:val="00F92E34"/>
    <w:rsid w:val="00FA15BD"/>
    <w:rsid w:val="00FA2909"/>
    <w:rsid w:val="00FA2C9D"/>
    <w:rsid w:val="00FA6708"/>
    <w:rsid w:val="00FA6B8D"/>
    <w:rsid w:val="00FB11FF"/>
    <w:rsid w:val="00FB783F"/>
    <w:rsid w:val="00FC1BFB"/>
    <w:rsid w:val="00FD2259"/>
    <w:rsid w:val="00FD2475"/>
    <w:rsid w:val="00FD5380"/>
    <w:rsid w:val="00FD70E4"/>
    <w:rsid w:val="00FE21A9"/>
    <w:rsid w:val="00FE4628"/>
    <w:rsid w:val="00FE624D"/>
    <w:rsid w:val="00FE7FAB"/>
    <w:rsid w:val="00FF13D9"/>
    <w:rsid w:val="00FF328B"/>
    <w:rsid w:val="00FF44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958AB"/>
  <w15:docId w15:val="{AC348541-AF49-4965-8EA0-EECE95C0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13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463"/>
    <w:pPr>
      <w:spacing w:after="0" w:line="240" w:lineRule="auto"/>
    </w:pPr>
    <w:rPr>
      <w:rFonts w:ascii="Times New Roman" w:hAnsi="Times New Roman"/>
      <w:sz w:val="24"/>
    </w:rPr>
  </w:style>
  <w:style w:type="paragraph" w:styleId="PlainText">
    <w:name w:val="Plain Text"/>
    <w:basedOn w:val="Normal"/>
    <w:link w:val="PlainTextChar"/>
    <w:uiPriority w:val="99"/>
    <w:rsid w:val="00045D50"/>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uiPriority w:val="99"/>
    <w:rsid w:val="00045D50"/>
    <w:rPr>
      <w:rFonts w:ascii="Courier New" w:eastAsia="Times New Roman" w:hAnsi="Courier New" w:cs="Times New Roman"/>
      <w:color w:val="000000"/>
      <w:sz w:val="20"/>
      <w:szCs w:val="20"/>
    </w:rPr>
  </w:style>
  <w:style w:type="character" w:styleId="Hyperlink">
    <w:name w:val="Hyperlink"/>
    <w:basedOn w:val="DefaultParagraphFont"/>
    <w:rsid w:val="00045D50"/>
    <w:rPr>
      <w:color w:val="0000FF"/>
      <w:u w:val="single"/>
    </w:rPr>
  </w:style>
  <w:style w:type="paragraph" w:customStyle="1" w:styleId="Default">
    <w:name w:val="Default"/>
    <w:rsid w:val="00045D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5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06"/>
    <w:rPr>
      <w:rFonts w:ascii="Tahoma" w:hAnsi="Tahoma" w:cs="Tahoma"/>
      <w:sz w:val="16"/>
      <w:szCs w:val="16"/>
    </w:rPr>
  </w:style>
  <w:style w:type="paragraph" w:styleId="ListParagraph">
    <w:name w:val="List Paragraph"/>
    <w:basedOn w:val="Normal"/>
    <w:uiPriority w:val="34"/>
    <w:qFormat/>
    <w:rsid w:val="00476C52"/>
    <w:pPr>
      <w:ind w:left="720"/>
      <w:contextualSpacing/>
    </w:pPr>
  </w:style>
  <w:style w:type="character" w:styleId="CommentReference">
    <w:name w:val="annotation reference"/>
    <w:basedOn w:val="DefaultParagraphFont"/>
    <w:uiPriority w:val="99"/>
    <w:semiHidden/>
    <w:unhideWhenUsed/>
    <w:rsid w:val="00704731"/>
    <w:rPr>
      <w:sz w:val="16"/>
      <w:szCs w:val="16"/>
    </w:rPr>
  </w:style>
  <w:style w:type="paragraph" w:styleId="CommentText">
    <w:name w:val="annotation text"/>
    <w:basedOn w:val="Normal"/>
    <w:link w:val="CommentTextChar"/>
    <w:uiPriority w:val="99"/>
    <w:semiHidden/>
    <w:unhideWhenUsed/>
    <w:rsid w:val="00704731"/>
    <w:pPr>
      <w:spacing w:line="240" w:lineRule="auto"/>
    </w:pPr>
    <w:rPr>
      <w:sz w:val="20"/>
      <w:szCs w:val="20"/>
    </w:rPr>
  </w:style>
  <w:style w:type="character" w:customStyle="1" w:styleId="CommentTextChar">
    <w:name w:val="Comment Text Char"/>
    <w:basedOn w:val="DefaultParagraphFont"/>
    <w:link w:val="CommentText"/>
    <w:uiPriority w:val="99"/>
    <w:semiHidden/>
    <w:rsid w:val="00704731"/>
    <w:rPr>
      <w:sz w:val="20"/>
      <w:szCs w:val="20"/>
    </w:rPr>
  </w:style>
  <w:style w:type="paragraph" w:styleId="CommentSubject">
    <w:name w:val="annotation subject"/>
    <w:basedOn w:val="CommentText"/>
    <w:next w:val="CommentText"/>
    <w:link w:val="CommentSubjectChar"/>
    <w:uiPriority w:val="99"/>
    <w:semiHidden/>
    <w:unhideWhenUsed/>
    <w:rsid w:val="00704731"/>
    <w:rPr>
      <w:b/>
      <w:bCs/>
    </w:rPr>
  </w:style>
  <w:style w:type="character" w:customStyle="1" w:styleId="CommentSubjectChar">
    <w:name w:val="Comment Subject Char"/>
    <w:basedOn w:val="CommentTextChar"/>
    <w:link w:val="CommentSubject"/>
    <w:uiPriority w:val="99"/>
    <w:semiHidden/>
    <w:rsid w:val="00704731"/>
    <w:rPr>
      <w:b/>
      <w:bCs/>
      <w:sz w:val="20"/>
      <w:szCs w:val="20"/>
    </w:rPr>
  </w:style>
  <w:style w:type="paragraph" w:styleId="Header">
    <w:name w:val="header"/>
    <w:basedOn w:val="Normal"/>
    <w:link w:val="HeaderChar"/>
    <w:uiPriority w:val="99"/>
    <w:unhideWhenUsed/>
    <w:rsid w:val="0007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A6"/>
  </w:style>
  <w:style w:type="paragraph" w:styleId="Footer">
    <w:name w:val="footer"/>
    <w:basedOn w:val="Normal"/>
    <w:link w:val="FooterChar"/>
    <w:uiPriority w:val="99"/>
    <w:unhideWhenUsed/>
    <w:rsid w:val="0007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A6"/>
  </w:style>
  <w:style w:type="paragraph" w:styleId="Revision">
    <w:name w:val="Revision"/>
    <w:hidden/>
    <w:uiPriority w:val="99"/>
    <w:semiHidden/>
    <w:rsid w:val="00187EF2"/>
    <w:pPr>
      <w:spacing w:after="0" w:line="240" w:lineRule="auto"/>
    </w:pPr>
  </w:style>
  <w:style w:type="character" w:styleId="FollowedHyperlink">
    <w:name w:val="FollowedHyperlink"/>
    <w:basedOn w:val="DefaultParagraphFont"/>
    <w:uiPriority w:val="99"/>
    <w:semiHidden/>
    <w:unhideWhenUsed/>
    <w:rsid w:val="005E059A"/>
    <w:rPr>
      <w:color w:val="800080" w:themeColor="followedHyperlink"/>
      <w:u w:val="single"/>
    </w:rPr>
  </w:style>
  <w:style w:type="character" w:customStyle="1" w:styleId="Heading1Char">
    <w:name w:val="Heading 1 Char"/>
    <w:basedOn w:val="DefaultParagraphFont"/>
    <w:link w:val="Heading1"/>
    <w:uiPriority w:val="9"/>
    <w:rsid w:val="001013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regulations.gov" TargetMode="External" /><Relationship Id="rId15" Type="http://schemas.openxmlformats.org/officeDocument/2006/relationships/hyperlink" Target="http://dpcld.defense.gov/"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footer" Target="footer5.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BC7C84EC5E746A805C6C10D4CE0E9" ma:contentTypeVersion="0" ma:contentTypeDescription="Create a new document." ma:contentTypeScope="" ma:versionID="ad03be1929c07222fa19c23133941f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70445-36B9-448B-BF31-67103554D7EC}">
  <ds:schemaRefs>
    <ds:schemaRef ds:uri="http://schemas.microsoft.com/sharepoint/v3/contenttype/forms"/>
  </ds:schemaRefs>
</ds:datastoreItem>
</file>

<file path=customXml/itemProps2.xml><?xml version="1.0" encoding="utf-8"?>
<ds:datastoreItem xmlns:ds="http://schemas.openxmlformats.org/officeDocument/2006/customXml" ds:itemID="{77C132E3-77B0-45E2-932E-F5C66D2D6C1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CBC039-C1AB-4555-955C-EF21DBF8E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25544A-C8F8-4F71-84F1-57029E04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M Coon</dc:creator>
  <cp:lastModifiedBy>BELL, TERRY A JR CTR USAF HAF AF/CNZA</cp:lastModifiedBy>
  <cp:revision>10</cp:revision>
  <cp:lastPrinted>2019-08-16T14:40:00Z</cp:lastPrinted>
  <dcterms:created xsi:type="dcterms:W3CDTF">2019-08-16T14:04:00Z</dcterms:created>
  <dcterms:modified xsi:type="dcterms:W3CDTF">2020-04-23T13:26:00Z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0x010100249BC7C84EC5E746A805C6C10D4CE0E9</vt:lpwstr>
  </property>
</Properties>
</file>