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4AB" w:rsidP="001379EB" w14:paraId="2CD2ABFE" w14:textId="3A138A36">
      <w:pPr>
        <w:tabs>
          <w:tab w:val="left" w:pos="1620"/>
        </w:tabs>
        <w:suppressAutoHyphens/>
        <w:jc w:val="center"/>
        <w:outlineLvl w:val="0"/>
        <w:rPr>
          <w:rFonts w:ascii="Times New Roman" w:hAnsi="Times New Roman"/>
          <w:b/>
          <w:spacing w:val="-3"/>
        </w:rPr>
      </w:pPr>
      <w:r>
        <w:rPr>
          <w:rFonts w:ascii="Times New Roman" w:hAnsi="Times New Roman"/>
          <w:b/>
          <w:spacing w:val="-3"/>
        </w:rPr>
        <w:t>S</w:t>
      </w:r>
      <w:r>
        <w:rPr>
          <w:rFonts w:ascii="Times New Roman" w:hAnsi="Times New Roman"/>
          <w:b/>
        </w:rPr>
        <w:t>UPPORTING STATEMENT</w:t>
      </w:r>
    </w:p>
    <w:p w:rsidR="00FA493B" w:rsidRPr="001379EB" w:rsidP="001379EB" w14:paraId="4CE24BAC" w14:textId="253F45F0">
      <w:pPr>
        <w:pStyle w:val="ListParagraph"/>
        <w:suppressAutoHyphens/>
        <w:ind w:left="0"/>
        <w:rPr>
          <w:rFonts w:ascii="Times New Roman" w:hAnsi="Times New Roman"/>
          <w:bCs/>
          <w:spacing w:val="-3"/>
        </w:rPr>
      </w:pPr>
      <w:r w:rsidRPr="001379EB">
        <w:rPr>
          <w:rFonts w:ascii="Times New Roman" w:hAnsi="Times New Roman"/>
          <w:bCs/>
          <w:spacing w:val="-3"/>
        </w:rPr>
        <w:t xml:space="preserve">A.  </w:t>
      </w:r>
      <w:r w:rsidRPr="001379EB" w:rsidR="00AC5A77">
        <w:rPr>
          <w:rFonts w:ascii="Times New Roman" w:hAnsi="Times New Roman"/>
          <w:bCs/>
          <w:spacing w:val="-3"/>
        </w:rPr>
        <w:t>Justification:</w:t>
      </w:r>
    </w:p>
    <w:p w:rsidR="0014048B" w:rsidRPr="006B333C" w:rsidP="001379EB" w14:paraId="6F6EB33B" w14:textId="4701D9C3">
      <w:pPr>
        <w:pStyle w:val="NormalWeb"/>
        <w:rPr>
          <w:spacing w:val="-3"/>
        </w:rPr>
      </w:pPr>
      <w:r w:rsidRPr="001379EB">
        <w:rPr>
          <w:bCs/>
          <w:spacing w:val="-3"/>
        </w:rPr>
        <w:t xml:space="preserve">1. </w:t>
      </w:r>
      <w:r w:rsidRPr="006B333C">
        <w:rPr>
          <w:bCs/>
          <w:spacing w:val="-3"/>
        </w:rPr>
        <w:tab/>
      </w:r>
      <w:bookmarkStart w:id="0" w:name="_Hlk41396389"/>
      <w:r w:rsidRPr="006B333C" w:rsidR="00FA493B">
        <w:rPr>
          <w:bCs/>
          <w:spacing w:val="-3"/>
        </w:rPr>
        <w:t>The</w:t>
      </w:r>
      <w:r w:rsidRPr="006B333C" w:rsidR="00FA493B">
        <w:rPr>
          <w:spacing w:val="-3"/>
        </w:rPr>
        <w:t xml:space="preserve"> </w:t>
      </w:r>
      <w:r w:rsidRPr="006B333C" w:rsidR="00840902">
        <w:rPr>
          <w:spacing w:val="-3"/>
        </w:rPr>
        <w:t>Commission</w:t>
      </w:r>
      <w:r w:rsidRPr="006B333C">
        <w:rPr>
          <w:spacing w:val="-3"/>
        </w:rPr>
        <w:t xml:space="preserve"> </w:t>
      </w:r>
      <w:r w:rsidRPr="006B333C" w:rsidR="00840902">
        <w:rPr>
          <w:spacing w:val="-3"/>
        </w:rPr>
        <w:t xml:space="preserve">is requesting an extension of this information collection in order to receive approval/clearance from the Office of Management and Budget </w:t>
      </w:r>
      <w:r w:rsidRPr="006B333C">
        <w:rPr>
          <w:spacing w:val="-3"/>
        </w:rPr>
        <w:t>(</w:t>
      </w:r>
      <w:r w:rsidRPr="006B333C" w:rsidR="00840902">
        <w:rPr>
          <w:spacing w:val="-3"/>
        </w:rPr>
        <w:t>OMB</w:t>
      </w:r>
      <w:r w:rsidRPr="006B333C">
        <w:rPr>
          <w:spacing w:val="-3"/>
        </w:rPr>
        <w:t>)</w:t>
      </w:r>
      <w:r w:rsidRPr="006B333C" w:rsidR="00840902">
        <w:rPr>
          <w:spacing w:val="-3"/>
        </w:rPr>
        <w:t xml:space="preserve"> for three years.  By way of way of background, in 2020 the </w:t>
      </w:r>
      <w:r w:rsidRPr="006B333C">
        <w:rPr>
          <w:spacing w:val="-3"/>
        </w:rPr>
        <w:t>Commission</w:t>
      </w:r>
      <w:r w:rsidRPr="006B333C" w:rsidR="00840902">
        <w:rPr>
          <w:spacing w:val="-3"/>
        </w:rPr>
        <w:t xml:space="preserve"> submitted a revision to OMB for approval to remove</w:t>
      </w:r>
      <w:r w:rsidRPr="006B333C" w:rsidR="005D60AD">
        <w:rPr>
          <w:spacing w:val="-3"/>
        </w:rPr>
        <w:t xml:space="preserve"> the information collection requirements, annual burden hours</w:t>
      </w:r>
      <w:r w:rsidRPr="006B333C">
        <w:rPr>
          <w:spacing w:val="-3"/>
        </w:rPr>
        <w:t>,</w:t>
      </w:r>
      <w:r w:rsidRPr="006B333C" w:rsidR="005D60AD">
        <w:rPr>
          <w:spacing w:val="-3"/>
        </w:rPr>
        <w:t xml:space="preserve"> and annual co</w:t>
      </w:r>
      <w:r w:rsidRPr="006B333C" w:rsidR="00EA067A">
        <w:rPr>
          <w:spacing w:val="-3"/>
        </w:rPr>
        <w:t xml:space="preserve">st </w:t>
      </w:r>
      <w:r w:rsidRPr="006B333C" w:rsidR="005D60AD">
        <w:rPr>
          <w:spacing w:val="-3"/>
        </w:rPr>
        <w:t>contained in this collection</w:t>
      </w:r>
      <w:r w:rsidRPr="006B333C" w:rsidR="00EA067A">
        <w:rPr>
          <w:spacing w:val="-3"/>
        </w:rPr>
        <w:t xml:space="preserve"> for 47 CFR 73.3535(b).</w:t>
      </w:r>
      <w:r w:rsidR="006B333C">
        <w:rPr>
          <w:spacing w:val="-3"/>
        </w:rPr>
        <w:t xml:space="preserve">  </w:t>
      </w:r>
      <w:r w:rsidRPr="006B333C" w:rsidR="00EA067A">
        <w:rPr>
          <w:spacing w:val="-3"/>
        </w:rPr>
        <w:t xml:space="preserve">The Commission </w:t>
      </w:r>
      <w:r w:rsidRPr="006B333C" w:rsidR="00CF4A49">
        <w:rPr>
          <w:spacing w:val="-3"/>
        </w:rPr>
        <w:t xml:space="preserve">had </w:t>
      </w:r>
      <w:r w:rsidRPr="006B333C" w:rsidR="00EA067A">
        <w:rPr>
          <w:spacing w:val="-3"/>
        </w:rPr>
        <w:t>removed</w:t>
      </w:r>
      <w:r w:rsidRPr="006B333C">
        <w:rPr>
          <w:spacing w:val="-3"/>
        </w:rPr>
        <w:t xml:space="preserve"> paragraph</w:t>
      </w:r>
      <w:r w:rsidRPr="006B333C" w:rsidR="00CF4A49">
        <w:rPr>
          <w:spacing w:val="-3"/>
        </w:rPr>
        <w:t xml:space="preserve"> (b) of this rule section when it </w:t>
      </w:r>
      <w:r w:rsidRPr="006B333C" w:rsidR="00EA067A">
        <w:rPr>
          <w:spacing w:val="-3"/>
        </w:rPr>
        <w:t xml:space="preserve">adopted the </w:t>
      </w:r>
      <w:r w:rsidR="003E08C9">
        <w:rPr>
          <w:spacing w:val="-3"/>
        </w:rPr>
        <w:t xml:space="preserve">Second Report and Order in </w:t>
      </w:r>
      <w:r w:rsidRPr="003E08C9" w:rsidR="00EA067A">
        <w:rPr>
          <w:i/>
          <w:iCs/>
        </w:rPr>
        <w:t>Amendment of Section 73.3580 of the Commission’s Rules Regarding Public Notice of the Filing of Applications</w:t>
      </w:r>
      <w:r w:rsidRPr="006B333C" w:rsidR="00EA067A">
        <w:t>, MB Docket No. 17-264,</w:t>
      </w:r>
      <w:r w:rsidRPr="006B333C" w:rsidR="00EA067A">
        <w:rPr>
          <w:spacing w:val="-3"/>
        </w:rPr>
        <w:t xml:space="preserve"> FCC 20-65</w:t>
      </w:r>
      <w:r w:rsidR="003E08C9">
        <w:rPr>
          <w:spacing w:val="-3"/>
        </w:rPr>
        <w:t>,</w:t>
      </w:r>
      <w:r w:rsidRPr="006B333C" w:rsidR="00EA067A">
        <w:rPr>
          <w:spacing w:val="-3"/>
        </w:rPr>
        <w:t xml:space="preserve"> on May 12, 2020</w:t>
      </w:r>
      <w:r w:rsidR="000F08C7">
        <w:rPr>
          <w:spacing w:val="-3"/>
        </w:rPr>
        <w:t xml:space="preserve"> (2020 Application Notice Order)</w:t>
      </w:r>
      <w:r w:rsidRPr="006B333C" w:rsidR="00EA067A">
        <w:rPr>
          <w:spacing w:val="-3"/>
        </w:rPr>
        <w:t>.</w:t>
      </w:r>
      <w:r w:rsidRPr="006B333C" w:rsidR="005D60AD">
        <w:rPr>
          <w:spacing w:val="-3"/>
        </w:rPr>
        <w:t xml:space="preserve"> </w:t>
      </w:r>
    </w:p>
    <w:p w:rsidR="00EA067A" w:rsidRPr="006B333C" w:rsidP="00AA114B" w14:paraId="70243E6F" w14:textId="77777777">
      <w:pPr>
        <w:pStyle w:val="NormalWeb"/>
        <w:rPr>
          <w:spacing w:val="-3"/>
        </w:rPr>
      </w:pPr>
      <w:r w:rsidRPr="006B333C">
        <w:rPr>
          <w:spacing w:val="-3"/>
        </w:rPr>
        <w:t>The following information collection requirements remain in this collection:</w:t>
      </w:r>
    </w:p>
    <w:p w:rsidR="00AA114B" w:rsidRPr="006B333C" w:rsidP="00AA114B" w14:paraId="397C2BD3" w14:textId="1C1AB952">
      <w:pPr>
        <w:pStyle w:val="NormalWeb"/>
      </w:pPr>
      <w:r w:rsidRPr="006B333C">
        <w:rPr>
          <w:spacing w:val="-3"/>
        </w:rPr>
        <w:t>47 CFR Section 73.3525</w:t>
      </w:r>
      <w:r w:rsidRPr="006B333C" w:rsidR="00CF4A49">
        <w:rPr>
          <w:spacing w:val="-3"/>
        </w:rPr>
        <w:t>(a)</w:t>
      </w:r>
      <w:r w:rsidRPr="006B333C">
        <w:rPr>
          <w:spacing w:val="-3"/>
        </w:rPr>
        <w:t xml:space="preserve"> </w:t>
      </w:r>
      <w:r w:rsidRPr="006B333C" w:rsidR="005A2223">
        <w:rPr>
          <w:spacing w:val="-3"/>
        </w:rPr>
        <w:t>states</w:t>
      </w:r>
      <w:r w:rsidRPr="006B333C" w:rsidR="00CF4A49">
        <w:t xml:space="preserve"> that: E</w:t>
      </w:r>
      <w:r w:rsidRPr="006B333C">
        <w:t>xcept as provided in §73.3523 regarding dismissal of applications in comparative renewal proceedings, whenever applicants for a construction permit for a broadcast station enter into an agreement to procure the removal of a conflict between applications pending before the FCC by withdrawal or amendment of an application or by its dismissal pursuant to §73.3568, all parties thereto shall, within 5 days after entering into the agreement, file with the FCC a joint request for approval of such agreement.</w:t>
      </w:r>
      <w:r w:rsidR="006B333C">
        <w:t xml:space="preserve">  </w:t>
      </w:r>
      <w:r w:rsidRPr="006B333C">
        <w:t>The joint request shall be accompanied by a copy of the agreement, including any ancillary agreements, and an affidavit of each party to the agreement setting forth:</w:t>
      </w:r>
    </w:p>
    <w:p w:rsidR="00AA114B" w:rsidRPr="006B333C" w:rsidP="00AA114B" w14:paraId="6BAA0F19" w14:textId="77777777">
      <w:pPr>
        <w:pStyle w:val="NormalWeb"/>
      </w:pPr>
      <w:r w:rsidRPr="006B333C">
        <w:tab/>
      </w:r>
      <w:r w:rsidRPr="006B333C">
        <w:t>(1) The reasons why it is considered that such agreement is in the public interest;</w:t>
      </w:r>
    </w:p>
    <w:p w:rsidR="00AA114B" w:rsidRPr="006B333C" w:rsidP="00AA114B" w14:paraId="76121CED" w14:textId="77777777">
      <w:pPr>
        <w:pStyle w:val="NormalWeb"/>
      </w:pPr>
      <w:r w:rsidRPr="006B333C">
        <w:tab/>
      </w:r>
      <w:r w:rsidRPr="006B333C">
        <w:t xml:space="preserve">(2) A statement that its application was not filed for the purpose of reaching or carrying </w:t>
      </w:r>
      <w:r w:rsidRPr="006B333C">
        <w:tab/>
      </w:r>
      <w:r w:rsidRPr="006B333C">
        <w:t>out such agreement;</w:t>
      </w:r>
    </w:p>
    <w:p w:rsidR="00AA114B" w:rsidRPr="006B333C" w:rsidP="00AA114B" w14:paraId="2FECB133" w14:textId="77777777">
      <w:pPr>
        <w:pStyle w:val="NormalWeb"/>
      </w:pPr>
      <w:r w:rsidRPr="006B333C">
        <w:tab/>
      </w:r>
      <w:r w:rsidRPr="006B333C">
        <w:t xml:space="preserve">(3) A certification that neither the applicant nor its principals has received any money or </w:t>
      </w:r>
      <w:r w:rsidRPr="006B333C">
        <w:tab/>
      </w:r>
      <w:r w:rsidRPr="006B333C">
        <w:t xml:space="preserve">other consideration in excess of the legitimate and prudent expenses of the applicant; </w:t>
      </w:r>
      <w:r w:rsidRPr="006B333C">
        <w:tab/>
      </w:r>
      <w:r w:rsidRPr="006B333C">
        <w:rPr>
          <w:i/>
          <w:iCs/>
        </w:rPr>
        <w:t xml:space="preserve">Provided </w:t>
      </w:r>
      <w:r w:rsidRPr="006B333C">
        <w:t xml:space="preserve">That this provision shall not apply to </w:t>
      </w:r>
      <w:r w:rsidRPr="006B333C">
        <w:rPr>
          <w:i/>
          <w:iCs/>
        </w:rPr>
        <w:t xml:space="preserve">bona fide </w:t>
      </w:r>
      <w:r w:rsidRPr="006B333C">
        <w:t>merger agreements;</w:t>
      </w:r>
    </w:p>
    <w:p w:rsidR="00AA114B" w:rsidRPr="006B333C" w:rsidP="00AA114B" w14:paraId="2656CA2B" w14:textId="77777777">
      <w:pPr>
        <w:pStyle w:val="NormalWeb"/>
      </w:pPr>
      <w:r w:rsidRPr="006B333C">
        <w:tab/>
      </w:r>
      <w:r w:rsidRPr="006B333C">
        <w:t>(4) The exact nature and amount of any consideration paid or promised;</w:t>
      </w:r>
    </w:p>
    <w:p w:rsidR="00AA114B" w:rsidRPr="006B333C" w:rsidP="00AA114B" w14:paraId="6A96A8E3" w14:textId="77777777">
      <w:pPr>
        <w:pStyle w:val="NormalWeb"/>
      </w:pPr>
      <w:r w:rsidRPr="006B333C">
        <w:tab/>
      </w:r>
      <w:r w:rsidRPr="006B333C">
        <w:t>(5) An itemized accounting of the expenses for which it seeks reimbursement; and</w:t>
      </w:r>
    </w:p>
    <w:p w:rsidR="00AA114B" w:rsidRPr="006B333C" w:rsidP="00AA114B" w14:paraId="30DA016E" w14:textId="77777777">
      <w:pPr>
        <w:pStyle w:val="NormalWeb"/>
      </w:pPr>
      <w:r w:rsidRPr="006B333C">
        <w:tab/>
      </w:r>
      <w:r w:rsidRPr="006B333C">
        <w:t xml:space="preserve">(6) The terms of any oral agreement relating to the dismissal or withdrawal of its </w:t>
      </w:r>
      <w:r w:rsidRPr="006B333C">
        <w:tab/>
      </w:r>
      <w:r w:rsidRPr="006B333C">
        <w:t>application.</w:t>
      </w:r>
    </w:p>
    <w:p w:rsidR="006B333C" w:rsidRPr="006B333C" w:rsidP="001379EB" w14:paraId="1E65864C" w14:textId="25738ED7">
      <w:pPr>
        <w:pStyle w:val="NormalWeb"/>
        <w:tabs>
          <w:tab w:val="left" w:pos="1021"/>
        </w:tabs>
        <w:spacing w:after="240" w:afterAutospacing="0"/>
      </w:pPr>
      <w:r w:rsidRPr="006B333C">
        <w:t xml:space="preserve">Furthermore, </w:t>
      </w:r>
      <w:r w:rsidR="000F08C7">
        <w:t>in the 2020 Application Notice Order, former</w:t>
      </w:r>
      <w:r w:rsidRPr="006B333C">
        <w:t xml:space="preserve"> paragraph</w:t>
      </w:r>
      <w:r w:rsidRPr="006B333C" w:rsidR="00367BCF">
        <w:t>s</w:t>
      </w:r>
      <w:r w:rsidRPr="006B333C" w:rsidR="009F43D4">
        <w:t xml:space="preserve"> (c) </w:t>
      </w:r>
      <w:r w:rsidRPr="006B333C">
        <w:t>-</w:t>
      </w:r>
      <w:r w:rsidRPr="006B333C" w:rsidR="009F43D4">
        <w:t xml:space="preserve"> </w:t>
      </w:r>
      <w:r w:rsidRPr="006B333C">
        <w:t xml:space="preserve">(k) </w:t>
      </w:r>
      <w:r w:rsidR="000F08C7">
        <w:t xml:space="preserve">of Section 73.3525 </w:t>
      </w:r>
      <w:r w:rsidRPr="006B333C">
        <w:t>were re</w:t>
      </w:r>
      <w:r w:rsidRPr="006B333C" w:rsidR="001C2819">
        <w:t>designated</w:t>
      </w:r>
      <w:r w:rsidRPr="006B333C">
        <w:t xml:space="preserve"> as new para</w:t>
      </w:r>
      <w:r w:rsidRPr="006B333C" w:rsidR="001C2819">
        <w:t>graphs</w:t>
      </w:r>
      <w:r w:rsidRPr="006B333C">
        <w:t xml:space="preserve"> (b)</w:t>
      </w:r>
      <w:r>
        <w:t xml:space="preserve"> - </w:t>
      </w:r>
      <w:r w:rsidRPr="006B333C">
        <w:t>(j)</w:t>
      </w:r>
      <w:r w:rsidR="000F08C7">
        <w:t>.</w:t>
      </w:r>
      <w:r w:rsidR="00085305">
        <w:t xml:space="preserve"> </w:t>
      </w:r>
      <w:r w:rsidR="000F08C7">
        <w:t>Newly designated Section 73.3525, paragraphs (b) – (j)</w:t>
      </w:r>
      <w:r w:rsidRPr="006B333C" w:rsidR="00367BCF">
        <w:t xml:space="preserve"> also</w:t>
      </w:r>
      <w:r w:rsidRPr="006B333C" w:rsidR="001C2819">
        <w:t xml:space="preserve"> remain</w:t>
      </w:r>
      <w:r w:rsidRPr="006B333C">
        <w:t xml:space="preserve"> in this collection.</w:t>
      </w:r>
    </w:p>
    <w:bookmarkEnd w:id="0"/>
    <w:p w:rsidR="00D56978" w:rsidRPr="006B333C" w:rsidP="001379EB" w14:paraId="4E1341F4" w14:textId="6EF6068D">
      <w:pPr>
        <w:shd w:val="clear" w:color="auto" w:fill="FFFFFF"/>
        <w:suppressAutoHyphens/>
        <w:rPr>
          <w:rFonts w:ascii="Times New Roman" w:hAnsi="Times New Roman"/>
          <w:spacing w:val="-3"/>
        </w:rPr>
      </w:pPr>
      <w:r w:rsidRPr="006B333C">
        <w:rPr>
          <w:rFonts w:ascii="Times New Roman" w:hAnsi="Times New Roman"/>
          <w:spacing w:val="-3"/>
        </w:rPr>
        <w:t>T</w:t>
      </w:r>
      <w:r w:rsidRPr="006B333C" w:rsidR="00E6747C">
        <w:rPr>
          <w:rFonts w:ascii="Times New Roman" w:hAnsi="Times New Roman"/>
          <w:spacing w:val="-3"/>
        </w:rPr>
        <w:t>his information collection does not affect individuals, thus there are no Privacy Act impacts.</w:t>
      </w:r>
    </w:p>
    <w:p w:rsidR="00FB3579" w:rsidP="00D220A2" w14:paraId="4467152A" w14:textId="77777777">
      <w:pPr>
        <w:suppressAutoHyphens/>
        <w:rPr>
          <w:rFonts w:ascii="Times New Roman" w:hAnsi="Times New Roman"/>
          <w:spacing w:val="-3"/>
        </w:rPr>
      </w:pPr>
    </w:p>
    <w:p w:rsidR="00AC5A77" w:rsidRPr="006B333C" w:rsidP="00D220A2" w14:paraId="53D60F59" w14:textId="17C6E5B5">
      <w:pPr>
        <w:suppressAutoHyphens/>
        <w:rPr>
          <w:rFonts w:ascii="Times New Roman" w:hAnsi="Times New Roman"/>
          <w:spacing w:val="-3"/>
        </w:rPr>
      </w:pPr>
      <w:r w:rsidRPr="006B333C">
        <w:rPr>
          <w:rFonts w:ascii="Times New Roman" w:hAnsi="Times New Roman"/>
          <w:spacing w:val="-3"/>
        </w:rPr>
        <w:t>Statutory authority for this collection of information is contained in Sections 154(</w:t>
      </w:r>
      <w:r w:rsidRPr="006B333C">
        <w:rPr>
          <w:rFonts w:ascii="Times New Roman" w:hAnsi="Times New Roman"/>
          <w:spacing w:val="-3"/>
        </w:rPr>
        <w:t>i</w:t>
      </w:r>
      <w:r w:rsidRPr="006B333C">
        <w:rPr>
          <w:rFonts w:ascii="Times New Roman" w:hAnsi="Times New Roman"/>
          <w:spacing w:val="-3"/>
        </w:rPr>
        <w:t>) and 311 of the Communications Act of 1934, as amended.</w:t>
      </w:r>
    </w:p>
    <w:p w:rsidR="00AC5A77" w:rsidRPr="006B333C" w:rsidP="00D220A2" w14:paraId="56179DC6" w14:textId="77777777">
      <w:pPr>
        <w:suppressAutoHyphens/>
        <w:rPr>
          <w:rFonts w:ascii="Times New Roman" w:hAnsi="Times New Roman"/>
          <w:spacing w:val="-3"/>
        </w:rPr>
      </w:pPr>
    </w:p>
    <w:p w:rsidR="00AC5A77" w:rsidRPr="006B333C" w:rsidP="00D220A2" w14:paraId="630CA9F7" w14:textId="6F6637AC">
      <w:pPr>
        <w:suppressAutoHyphens/>
        <w:rPr>
          <w:rFonts w:ascii="Times New Roman" w:hAnsi="Times New Roman"/>
          <w:spacing w:val="-3"/>
        </w:rPr>
      </w:pPr>
      <w:r w:rsidRPr="006B333C">
        <w:rPr>
          <w:rFonts w:ascii="Times New Roman" w:hAnsi="Times New Roman"/>
          <w:spacing w:val="-3"/>
        </w:rPr>
        <w:t xml:space="preserve"> 2.  FCC staff </w:t>
      </w:r>
      <w:r w:rsidRPr="006B333C" w:rsidR="00BC1D07">
        <w:rPr>
          <w:rFonts w:ascii="Times New Roman" w:hAnsi="Times New Roman"/>
          <w:spacing w:val="-3"/>
        </w:rPr>
        <w:t xml:space="preserve">will </w:t>
      </w:r>
      <w:r w:rsidRPr="006B333C" w:rsidR="00CF6F81">
        <w:rPr>
          <w:rFonts w:ascii="Times New Roman" w:hAnsi="Times New Roman"/>
          <w:spacing w:val="-3"/>
        </w:rPr>
        <w:t>use the</w:t>
      </w:r>
      <w:r w:rsidRPr="006B333C" w:rsidR="00BC1D07">
        <w:rPr>
          <w:rFonts w:ascii="Times New Roman" w:hAnsi="Times New Roman"/>
          <w:spacing w:val="-3"/>
        </w:rPr>
        <w:t xml:space="preserve"> requested</w:t>
      </w:r>
      <w:r w:rsidRPr="006B333C" w:rsidR="00CF6F81">
        <w:rPr>
          <w:rFonts w:ascii="Times New Roman" w:hAnsi="Times New Roman"/>
          <w:spacing w:val="-3"/>
        </w:rPr>
        <w:t xml:space="preserve"> </w:t>
      </w:r>
      <w:r w:rsidRPr="006B333C" w:rsidR="005A2223">
        <w:rPr>
          <w:rFonts w:ascii="Times New Roman" w:hAnsi="Times New Roman"/>
          <w:spacing w:val="-3"/>
        </w:rPr>
        <w:t>data to</w:t>
      </w:r>
      <w:r w:rsidRPr="006B333C">
        <w:rPr>
          <w:rFonts w:ascii="Times New Roman" w:hAnsi="Times New Roman"/>
          <w:spacing w:val="-3"/>
        </w:rPr>
        <w:t xml:space="preserve"> </w:t>
      </w:r>
      <w:r w:rsidRPr="006B333C" w:rsidR="00BC1D07">
        <w:rPr>
          <w:rFonts w:ascii="Times New Roman" w:hAnsi="Times New Roman"/>
          <w:spacing w:val="-3"/>
        </w:rPr>
        <w:t>en</w:t>
      </w:r>
      <w:r w:rsidRPr="006B333C">
        <w:rPr>
          <w:rFonts w:ascii="Times New Roman" w:hAnsi="Times New Roman"/>
          <w:spacing w:val="-3"/>
        </w:rPr>
        <w:t xml:space="preserve">sure that the agreement complies with its rules and regulations and Section 311 of the Communications Act of 1934, as amended.  </w:t>
      </w:r>
    </w:p>
    <w:p w:rsidR="00CB6FFB" w:rsidRPr="006B333C" w:rsidP="00D220A2" w14:paraId="77E15E4A" w14:textId="77777777">
      <w:pPr>
        <w:suppressAutoHyphens/>
        <w:rPr>
          <w:rFonts w:ascii="Times New Roman" w:hAnsi="Times New Roman"/>
          <w:spacing w:val="-3"/>
        </w:rPr>
      </w:pPr>
    </w:p>
    <w:p w:rsidR="00AC5A77" w:rsidRPr="006B333C" w:rsidP="00D220A2" w14:paraId="1BEB3CDD" w14:textId="77777777">
      <w:pPr>
        <w:suppressAutoHyphens/>
        <w:rPr>
          <w:rFonts w:ascii="Times New Roman" w:hAnsi="Times New Roman"/>
          <w:spacing w:val="-3"/>
        </w:rPr>
      </w:pPr>
      <w:r w:rsidRPr="006B333C">
        <w:rPr>
          <w:rFonts w:ascii="Times New Roman" w:hAnsi="Times New Roman"/>
          <w:spacing w:val="-3"/>
        </w:rPr>
        <w:t xml:space="preserve">Section 311(c) of the Communications Act of 1934, as amended, provides that it shall be unlawful for any applicants for broadcast facilities to </w:t>
      </w:r>
      <w:r w:rsidRPr="006B333C" w:rsidR="00BC1D07">
        <w:rPr>
          <w:rFonts w:ascii="Times New Roman" w:hAnsi="Times New Roman"/>
          <w:spacing w:val="-3"/>
        </w:rPr>
        <w:t>a</w:t>
      </w:r>
      <w:r w:rsidRPr="006B333C">
        <w:rPr>
          <w:rFonts w:ascii="Times New Roman" w:hAnsi="Times New Roman"/>
          <w:spacing w:val="-3"/>
        </w:rPr>
        <w:t>ffect by agreement the removal of any mutually exclusive applications without approval of the Commission and that the Commission shall approve such agreement only if it finds it to be consistent with the public interest, convenience and necessity.</w:t>
      </w:r>
    </w:p>
    <w:p w:rsidR="00AC5A77" w:rsidRPr="006B333C" w:rsidP="00D220A2" w14:paraId="2A8AA70E" w14:textId="77777777">
      <w:pPr>
        <w:suppressAutoHyphens/>
        <w:rPr>
          <w:rFonts w:ascii="Times New Roman" w:hAnsi="Times New Roman"/>
          <w:spacing w:val="-3"/>
        </w:rPr>
      </w:pPr>
    </w:p>
    <w:p w:rsidR="00AC5A77" w:rsidRPr="006B333C" w:rsidP="00D220A2" w14:paraId="2437837A" w14:textId="2BF402EF">
      <w:pPr>
        <w:suppressAutoHyphens/>
        <w:rPr>
          <w:rFonts w:ascii="Times New Roman" w:hAnsi="Times New Roman"/>
          <w:spacing w:val="-3"/>
        </w:rPr>
      </w:pPr>
      <w:r w:rsidRPr="006B333C">
        <w:rPr>
          <w:rFonts w:ascii="Times New Roman" w:hAnsi="Times New Roman"/>
          <w:spacing w:val="-3"/>
        </w:rPr>
        <w:t>3.  The request for approval should contain a copy of the agreement and the required affidavits.</w:t>
      </w:r>
      <w:r w:rsidR="006B333C">
        <w:rPr>
          <w:rFonts w:ascii="Times New Roman" w:hAnsi="Times New Roman"/>
          <w:spacing w:val="-3"/>
        </w:rPr>
        <w:t xml:space="preserve">  </w:t>
      </w:r>
    </w:p>
    <w:p w:rsidR="00AC5A77" w:rsidRPr="006B333C" w:rsidP="00D220A2" w14:paraId="00BBAC6D" w14:textId="77777777">
      <w:pPr>
        <w:suppressAutoHyphens/>
        <w:rPr>
          <w:rFonts w:ascii="Times New Roman" w:hAnsi="Times New Roman"/>
          <w:spacing w:val="-3"/>
        </w:rPr>
      </w:pPr>
    </w:p>
    <w:p w:rsidR="00AC5A77" w:rsidRPr="006B333C" w:rsidP="00D220A2" w14:paraId="3AD2818D" w14:textId="7117CBC5">
      <w:pPr>
        <w:suppressAutoHyphens/>
        <w:rPr>
          <w:rFonts w:ascii="Times New Roman" w:hAnsi="Times New Roman"/>
          <w:spacing w:val="-3"/>
        </w:rPr>
      </w:pPr>
      <w:r w:rsidRPr="006B333C">
        <w:rPr>
          <w:rFonts w:ascii="Times New Roman" w:hAnsi="Times New Roman"/>
          <w:spacing w:val="-3"/>
        </w:rPr>
        <w:t xml:space="preserve">4.  This agency does not impose a similar information collection on the applicants. </w:t>
      </w:r>
      <w:r w:rsidR="006B333C">
        <w:rPr>
          <w:rFonts w:ascii="Times New Roman" w:hAnsi="Times New Roman"/>
          <w:spacing w:val="-3"/>
        </w:rPr>
        <w:t xml:space="preserve"> </w:t>
      </w:r>
      <w:r w:rsidRPr="006B333C">
        <w:rPr>
          <w:rFonts w:ascii="Times New Roman" w:hAnsi="Times New Roman"/>
          <w:spacing w:val="-3"/>
        </w:rPr>
        <w:t>There is no similar data available.</w:t>
      </w:r>
    </w:p>
    <w:p w:rsidR="00536D50" w:rsidRPr="006B333C" w:rsidP="00D220A2" w14:paraId="38C0E1A8" w14:textId="77777777">
      <w:pPr>
        <w:suppressAutoHyphens/>
        <w:rPr>
          <w:rFonts w:ascii="Times New Roman" w:hAnsi="Times New Roman"/>
          <w:spacing w:val="-3"/>
        </w:rPr>
      </w:pPr>
    </w:p>
    <w:p w:rsidR="00AC5A77" w:rsidRPr="006B333C" w:rsidP="00D220A2" w14:paraId="5A9DAA65" w14:textId="77777777">
      <w:pPr>
        <w:suppressAutoHyphens/>
        <w:rPr>
          <w:rFonts w:ascii="Times New Roman" w:hAnsi="Times New Roman"/>
          <w:spacing w:val="-3"/>
        </w:rPr>
      </w:pPr>
      <w:r w:rsidRPr="006B333C">
        <w:rPr>
          <w:rFonts w:ascii="Times New Roman" w:hAnsi="Times New Roman"/>
          <w:spacing w:val="-3"/>
        </w:rPr>
        <w:t>5.  In conformance with the Paperwork Reduction Act of 1995, the Commission is making an effort to minimize the burden on all respondents</w:t>
      </w:r>
      <w:r w:rsidRPr="006B333C" w:rsidR="00D56978">
        <w:rPr>
          <w:rFonts w:ascii="Times New Roman" w:hAnsi="Times New Roman"/>
          <w:spacing w:val="-3"/>
        </w:rPr>
        <w:t>.  Therefore, this information collection will not have a significant economic impact on a substantial number of small businesses/entities.</w:t>
      </w:r>
    </w:p>
    <w:p w:rsidR="00D56978" w:rsidRPr="006B333C" w:rsidP="00D220A2" w14:paraId="6D9EBFA7" w14:textId="77777777">
      <w:pPr>
        <w:suppressAutoHyphens/>
        <w:rPr>
          <w:rFonts w:ascii="Times New Roman" w:hAnsi="Times New Roman"/>
          <w:spacing w:val="-3"/>
        </w:rPr>
      </w:pPr>
    </w:p>
    <w:p w:rsidR="00AC5A77" w:rsidRPr="006B333C" w:rsidP="00033098" w14:paraId="7E2B5722" w14:textId="77777777">
      <w:pPr>
        <w:shd w:val="clear" w:color="auto" w:fill="FFFFFF"/>
        <w:suppressAutoHyphens/>
        <w:rPr>
          <w:rFonts w:ascii="Times New Roman" w:hAnsi="Times New Roman"/>
          <w:spacing w:val="-3"/>
        </w:rPr>
      </w:pPr>
      <w:r w:rsidRPr="006B333C">
        <w:rPr>
          <w:rFonts w:ascii="Times New Roman" w:hAnsi="Times New Roman"/>
          <w:spacing w:val="-3"/>
        </w:rPr>
        <w:t>6.  The frequency for the request for approval is determined by respondents, as necessary.  If this collection w</w:t>
      </w:r>
      <w:r w:rsidRPr="006B333C" w:rsidR="00C926D5">
        <w:rPr>
          <w:rFonts w:ascii="Times New Roman" w:hAnsi="Times New Roman"/>
          <w:spacing w:val="-3"/>
        </w:rPr>
        <w:t>ere</w:t>
      </w:r>
      <w:r w:rsidRPr="006B333C">
        <w:rPr>
          <w:rFonts w:ascii="Times New Roman" w:hAnsi="Times New Roman"/>
          <w:spacing w:val="-3"/>
        </w:rPr>
        <w:t xml:space="preserve"> not conducted, the Commission would be unable to enforce its rules designed to eliminate abuse of our comparative processes.  </w:t>
      </w:r>
    </w:p>
    <w:p w:rsidR="00AC5A77" w:rsidRPr="006B333C" w14:paraId="5FBAC217" w14:textId="77777777">
      <w:pPr>
        <w:suppressAutoHyphens/>
        <w:jc w:val="both"/>
        <w:rPr>
          <w:rFonts w:ascii="Times New Roman" w:hAnsi="Times New Roman"/>
          <w:spacing w:val="-3"/>
        </w:rPr>
      </w:pPr>
    </w:p>
    <w:p w:rsidR="00AC5A77" w:rsidRPr="006B333C" w:rsidP="00D56978" w14:paraId="1AB4C73F" w14:textId="77777777">
      <w:pPr>
        <w:shd w:val="clear" w:color="auto" w:fill="FFFFFF"/>
        <w:suppressAutoHyphens/>
        <w:rPr>
          <w:rFonts w:ascii="Times New Roman" w:hAnsi="Times New Roman"/>
          <w:spacing w:val="-3"/>
          <w:shd w:val="clear" w:color="auto" w:fill="FFFFFF"/>
        </w:rPr>
      </w:pPr>
      <w:r w:rsidRPr="006B333C">
        <w:rPr>
          <w:rFonts w:ascii="Times New Roman" w:hAnsi="Times New Roman"/>
          <w:spacing w:val="-3"/>
        </w:rPr>
        <w:t>7.  Th</w:t>
      </w:r>
      <w:r w:rsidRPr="006B333C" w:rsidR="00D56978">
        <w:rPr>
          <w:rFonts w:ascii="Times New Roman" w:hAnsi="Times New Roman"/>
          <w:spacing w:val="-3"/>
        </w:rPr>
        <w:t>e</w:t>
      </w:r>
      <w:r w:rsidRPr="006B333C" w:rsidR="009C6366">
        <w:rPr>
          <w:rFonts w:ascii="Times New Roman" w:hAnsi="Times New Roman"/>
          <w:spacing w:val="-3"/>
        </w:rPr>
        <w:t xml:space="preserve"> requirements in this collection</w:t>
      </w:r>
      <w:r w:rsidRPr="006B333C">
        <w:rPr>
          <w:rFonts w:ascii="Times New Roman" w:hAnsi="Times New Roman"/>
          <w:spacing w:val="-3"/>
        </w:rPr>
        <w:t xml:space="preserve"> of information are consistent with the guidelines in 5 CFR 1320.5(d)(2)</w:t>
      </w:r>
      <w:r w:rsidRPr="006B333C" w:rsidR="009C6366">
        <w:rPr>
          <w:rFonts w:ascii="Times New Roman" w:hAnsi="Times New Roman"/>
          <w:spacing w:val="-3"/>
        </w:rPr>
        <w:t>.</w:t>
      </w:r>
      <w:r w:rsidRPr="006B333C" w:rsidR="009C6366">
        <w:rPr>
          <w:rFonts w:ascii="Times New Roman" w:hAnsi="Times New Roman"/>
          <w:spacing w:val="-3"/>
          <w:shd w:val="clear" w:color="auto" w:fill="FFFFFF"/>
        </w:rPr>
        <w:t xml:space="preserve">  </w:t>
      </w:r>
    </w:p>
    <w:p w:rsidR="00D56978" w:rsidRPr="006B333C" w:rsidP="00D56978" w14:paraId="244C7C07" w14:textId="77777777">
      <w:pPr>
        <w:shd w:val="clear" w:color="auto" w:fill="FFFFFF"/>
        <w:suppressAutoHyphens/>
        <w:rPr>
          <w:rFonts w:ascii="Times New Roman" w:hAnsi="Times New Roman"/>
          <w:spacing w:val="-3"/>
        </w:rPr>
      </w:pPr>
    </w:p>
    <w:p w:rsidR="00D56978" w:rsidRPr="006B333C" w:rsidP="00D56978" w14:paraId="253EDE9A" w14:textId="48EB1A6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sidRPr="006B333C">
        <w:rPr>
          <w:rFonts w:ascii="Times New Roman" w:hAnsi="Times New Roman"/>
          <w:spacing w:val="-3"/>
        </w:rPr>
        <w:t xml:space="preserve"> 8. The Commission published a </w:t>
      </w:r>
      <w:r w:rsidRPr="00D223AD">
        <w:rPr>
          <w:rFonts w:ascii="Times New Roman" w:hAnsi="Times New Roman"/>
          <w:spacing w:val="-3"/>
        </w:rPr>
        <w:t>Notice (</w:t>
      </w:r>
      <w:r w:rsidRPr="00D223AD" w:rsidR="00775254">
        <w:rPr>
          <w:rFonts w:ascii="Times New Roman" w:hAnsi="Times New Roman"/>
          <w:spacing w:val="-3"/>
        </w:rPr>
        <w:t>8</w:t>
      </w:r>
      <w:r w:rsidRPr="00D223AD" w:rsidR="00D223AD">
        <w:rPr>
          <w:rFonts w:ascii="Times New Roman" w:hAnsi="Times New Roman"/>
          <w:spacing w:val="-3"/>
        </w:rPr>
        <w:t>8</w:t>
      </w:r>
      <w:r w:rsidRPr="00D223AD" w:rsidR="002C0B3A">
        <w:rPr>
          <w:rFonts w:ascii="Times New Roman" w:hAnsi="Times New Roman"/>
          <w:spacing w:val="-3"/>
        </w:rPr>
        <w:t xml:space="preserve"> </w:t>
      </w:r>
      <w:r w:rsidRPr="00D223AD" w:rsidR="009824DA">
        <w:rPr>
          <w:rFonts w:ascii="Times New Roman" w:hAnsi="Times New Roman"/>
          <w:spacing w:val="-3"/>
        </w:rPr>
        <w:t>F</w:t>
      </w:r>
      <w:r w:rsidRPr="00D223AD">
        <w:rPr>
          <w:rFonts w:ascii="Times New Roman" w:hAnsi="Times New Roman"/>
          <w:spacing w:val="-3"/>
        </w:rPr>
        <w:t>R</w:t>
      </w:r>
      <w:r w:rsidRPr="00D223AD" w:rsidR="00D223AD">
        <w:rPr>
          <w:rFonts w:ascii="Times New Roman" w:hAnsi="Times New Roman"/>
          <w:spacing w:val="-3"/>
        </w:rPr>
        <w:t>31757</w:t>
      </w:r>
      <w:r w:rsidRPr="00D223AD" w:rsidR="009824DA">
        <w:rPr>
          <w:rFonts w:ascii="Times New Roman" w:hAnsi="Times New Roman"/>
          <w:spacing w:val="-3"/>
        </w:rPr>
        <w:t>)</w:t>
      </w:r>
      <w:r w:rsidRPr="00D223AD">
        <w:rPr>
          <w:rFonts w:ascii="Times New Roman" w:hAnsi="Times New Roman"/>
          <w:spacing w:val="-3"/>
        </w:rPr>
        <w:t xml:space="preserve"> in the </w:t>
      </w:r>
      <w:r w:rsidRPr="00D223AD">
        <w:rPr>
          <w:rFonts w:ascii="Times New Roman" w:hAnsi="Times New Roman"/>
          <w:i/>
          <w:spacing w:val="-3"/>
        </w:rPr>
        <w:t>Federal Register</w:t>
      </w:r>
      <w:r w:rsidRPr="00D223AD">
        <w:rPr>
          <w:rFonts w:ascii="Times New Roman" w:hAnsi="Times New Roman"/>
          <w:spacing w:val="-3"/>
        </w:rPr>
        <w:t xml:space="preserve"> on</w:t>
      </w:r>
      <w:r w:rsidRPr="00D223AD" w:rsidR="00470B89">
        <w:rPr>
          <w:rFonts w:ascii="Times New Roman" w:hAnsi="Times New Roman"/>
          <w:spacing w:val="-3"/>
        </w:rPr>
        <w:t xml:space="preserve"> May</w:t>
      </w:r>
      <w:r w:rsidRPr="00D223AD" w:rsidR="000A1836">
        <w:rPr>
          <w:rFonts w:ascii="Times New Roman" w:hAnsi="Times New Roman"/>
          <w:spacing w:val="-3"/>
        </w:rPr>
        <w:t xml:space="preserve"> </w:t>
      </w:r>
      <w:r w:rsidRPr="00D223AD" w:rsidR="00D223AD">
        <w:rPr>
          <w:rFonts w:ascii="Times New Roman" w:hAnsi="Times New Roman"/>
          <w:spacing w:val="-3"/>
        </w:rPr>
        <w:t>18</w:t>
      </w:r>
      <w:r w:rsidRPr="00D223AD" w:rsidR="005F6DC5">
        <w:rPr>
          <w:rFonts w:ascii="Times New Roman" w:hAnsi="Times New Roman"/>
          <w:spacing w:val="-3"/>
        </w:rPr>
        <w:t>, 202</w:t>
      </w:r>
      <w:r w:rsidRPr="00D223AD" w:rsidR="00470B89">
        <w:rPr>
          <w:rFonts w:ascii="Times New Roman" w:hAnsi="Times New Roman"/>
          <w:spacing w:val="-3"/>
        </w:rPr>
        <w:t>3</w:t>
      </w:r>
      <w:r w:rsidRPr="00D223AD" w:rsidR="005F6DC5">
        <w:rPr>
          <w:rFonts w:ascii="Times New Roman" w:hAnsi="Times New Roman"/>
          <w:spacing w:val="-3"/>
        </w:rPr>
        <w:t xml:space="preserve"> </w:t>
      </w:r>
      <w:r w:rsidRPr="00D223AD" w:rsidR="00CB6FFB">
        <w:rPr>
          <w:rFonts w:ascii="Times New Roman" w:hAnsi="Times New Roman"/>
          <w:spacing w:val="-3"/>
        </w:rPr>
        <w:t>seeking comments from the public on the information collection requirements contained in this collection</w:t>
      </w:r>
      <w:r w:rsidRPr="00D223AD">
        <w:rPr>
          <w:rFonts w:ascii="Times New Roman" w:hAnsi="Times New Roman"/>
          <w:spacing w:val="-3"/>
        </w:rPr>
        <w:t>.  No comments were</w:t>
      </w:r>
      <w:r w:rsidRPr="006B333C">
        <w:rPr>
          <w:rFonts w:ascii="Times New Roman" w:hAnsi="Times New Roman"/>
          <w:spacing w:val="-3"/>
        </w:rPr>
        <w:t xml:space="preserve"> </w:t>
      </w:r>
      <w:r w:rsidRPr="006B333C" w:rsidR="00CB6FFB">
        <w:rPr>
          <w:rFonts w:ascii="Times New Roman" w:hAnsi="Times New Roman"/>
          <w:spacing w:val="-3"/>
        </w:rPr>
        <w:t>received from the public</w:t>
      </w:r>
      <w:r w:rsidRPr="006B333C">
        <w:rPr>
          <w:rFonts w:ascii="Times New Roman" w:hAnsi="Times New Roman"/>
          <w:spacing w:val="-3"/>
        </w:rPr>
        <w:t>.</w:t>
      </w:r>
      <w:r w:rsidRPr="001379EB" w:rsidR="00FE6300">
        <w:rPr>
          <w:rFonts w:ascii="Times New Roman" w:hAnsi="Times New Roman"/>
          <w:spacing w:val="-3"/>
          <w:sz w:val="22"/>
          <w:szCs w:val="22"/>
        </w:rPr>
        <w:t xml:space="preserve">  </w:t>
      </w:r>
    </w:p>
    <w:p w:rsidR="00052409" w:rsidRPr="006B333C" w:rsidP="00D56978" w14:paraId="77EE8D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AC5A77" w:rsidRPr="006B333C" w:rsidP="00C26B2F" w14:paraId="15B402B0" w14:textId="77777777">
      <w:pPr>
        <w:suppressAutoHyphens/>
        <w:rPr>
          <w:rFonts w:ascii="Times New Roman" w:hAnsi="Times New Roman"/>
          <w:spacing w:val="-3"/>
        </w:rPr>
      </w:pPr>
      <w:r w:rsidRPr="006B333C">
        <w:rPr>
          <w:rFonts w:ascii="Times New Roman" w:hAnsi="Times New Roman"/>
          <w:spacing w:val="-3"/>
        </w:rPr>
        <w:t xml:space="preserve"> 9.  No payment or gift was provided to respondent.</w:t>
      </w:r>
    </w:p>
    <w:p w:rsidR="00AC5A77" w:rsidRPr="006B333C" w:rsidP="00C26B2F" w14:paraId="35D7D20F" w14:textId="77777777">
      <w:pPr>
        <w:suppressAutoHyphens/>
        <w:rPr>
          <w:rFonts w:ascii="Times New Roman" w:hAnsi="Times New Roman"/>
          <w:spacing w:val="-3"/>
        </w:rPr>
      </w:pPr>
    </w:p>
    <w:p w:rsidR="00AC5A77" w:rsidRPr="006B333C" w:rsidP="00C26B2F" w14:paraId="33A2652A" w14:textId="77777777">
      <w:pPr>
        <w:suppressAutoHyphens/>
        <w:rPr>
          <w:rFonts w:ascii="Times New Roman" w:hAnsi="Times New Roman"/>
          <w:spacing w:val="-3"/>
        </w:rPr>
      </w:pPr>
      <w:r w:rsidRPr="006B333C">
        <w:rPr>
          <w:rFonts w:ascii="Times New Roman" w:hAnsi="Times New Roman"/>
          <w:spacing w:val="-3"/>
        </w:rPr>
        <w:t>10.  There is no need for confidentiality</w:t>
      </w:r>
      <w:r w:rsidRPr="006B333C" w:rsidR="00D56978">
        <w:rPr>
          <w:rFonts w:ascii="Times New Roman" w:hAnsi="Times New Roman"/>
          <w:spacing w:val="-3"/>
        </w:rPr>
        <w:t xml:space="preserve"> with this collection of information</w:t>
      </w:r>
      <w:r w:rsidRPr="006B333C">
        <w:rPr>
          <w:rFonts w:ascii="Times New Roman" w:hAnsi="Times New Roman"/>
          <w:spacing w:val="-3"/>
        </w:rPr>
        <w:t>.</w:t>
      </w:r>
    </w:p>
    <w:p w:rsidR="00AC5A77" w:rsidRPr="006B333C" w:rsidP="00C26B2F" w14:paraId="780FBC52" w14:textId="77777777">
      <w:pPr>
        <w:suppressAutoHyphens/>
        <w:rPr>
          <w:rFonts w:ascii="Times New Roman" w:hAnsi="Times New Roman"/>
          <w:spacing w:val="-3"/>
        </w:rPr>
      </w:pPr>
    </w:p>
    <w:p w:rsidR="00CB6FFB" w:rsidRPr="006B333C" w:rsidP="00C26B2F" w14:paraId="565CD143" w14:textId="077DF6F1">
      <w:pPr>
        <w:suppressAutoHyphens/>
        <w:rPr>
          <w:rFonts w:ascii="Times New Roman" w:hAnsi="Times New Roman"/>
          <w:spacing w:val="-3"/>
        </w:rPr>
      </w:pPr>
      <w:r w:rsidRPr="006B333C">
        <w:rPr>
          <w:rFonts w:ascii="Times New Roman" w:hAnsi="Times New Roman"/>
          <w:spacing w:val="-3"/>
        </w:rPr>
        <w:t xml:space="preserve">11.  This </w:t>
      </w:r>
      <w:r w:rsidRPr="006B333C" w:rsidR="00D56978">
        <w:rPr>
          <w:rFonts w:ascii="Times New Roman" w:hAnsi="Times New Roman"/>
          <w:spacing w:val="-3"/>
        </w:rPr>
        <w:t>information collection</w:t>
      </w:r>
      <w:r w:rsidRPr="006B333C">
        <w:rPr>
          <w:rFonts w:ascii="Times New Roman" w:hAnsi="Times New Roman"/>
          <w:spacing w:val="-3"/>
        </w:rPr>
        <w:t xml:space="preserve"> does not address any private matters of a sensitive nature.</w:t>
      </w:r>
    </w:p>
    <w:p w:rsidR="00AC5A77" w:rsidRPr="006B333C" w:rsidP="00C26B2F" w14:paraId="05AFB21B" w14:textId="77777777">
      <w:pPr>
        <w:suppressAutoHyphens/>
        <w:rPr>
          <w:rFonts w:ascii="Times New Roman" w:hAnsi="Times New Roman"/>
          <w:spacing w:val="-3"/>
        </w:rPr>
      </w:pPr>
    </w:p>
    <w:p w:rsidR="00AC5A77" w:rsidRPr="006B333C" w:rsidP="00C26B2F" w14:paraId="405065FD" w14:textId="77777777">
      <w:pPr>
        <w:numPr>
          <w:ilvl w:val="0"/>
          <w:numId w:val="1"/>
        </w:numPr>
        <w:suppressAutoHyphens/>
        <w:rPr>
          <w:rFonts w:ascii="Times New Roman" w:hAnsi="Times New Roman"/>
          <w:spacing w:val="-3"/>
        </w:rPr>
      </w:pPr>
      <w:r w:rsidRPr="006B333C">
        <w:rPr>
          <w:rFonts w:ascii="Times New Roman" w:hAnsi="Times New Roman"/>
          <w:spacing w:val="-3"/>
        </w:rPr>
        <w:t xml:space="preserve">We estimate 38 respondents </w:t>
      </w:r>
      <w:r w:rsidRPr="006B333C" w:rsidR="00FA019B">
        <w:rPr>
          <w:rFonts w:ascii="Times New Roman" w:hAnsi="Times New Roman"/>
          <w:spacing w:val="-3"/>
        </w:rPr>
        <w:t xml:space="preserve">will request approval </w:t>
      </w:r>
      <w:r w:rsidRPr="006B333C">
        <w:rPr>
          <w:rFonts w:ascii="Times New Roman" w:hAnsi="Times New Roman"/>
          <w:spacing w:val="-3"/>
        </w:rPr>
        <w:t>to withdraw</w:t>
      </w:r>
      <w:r w:rsidRPr="006B333C" w:rsidR="00FA019B">
        <w:rPr>
          <w:rFonts w:ascii="Times New Roman" w:hAnsi="Times New Roman"/>
          <w:spacing w:val="-3"/>
        </w:rPr>
        <w:t>, dismiss or amend their applications.  We expect only one (1) applicant to withdraw from the applica</w:t>
      </w:r>
      <w:r w:rsidRPr="006B333C">
        <w:rPr>
          <w:rFonts w:ascii="Times New Roman" w:hAnsi="Times New Roman"/>
          <w:spacing w:val="-3"/>
        </w:rPr>
        <w:t>t</w:t>
      </w:r>
      <w:r w:rsidRPr="006B333C">
        <w:rPr>
          <w:rFonts w:ascii="Times New Roman" w:hAnsi="Times New Roman"/>
          <w:spacing w:val="-3"/>
        </w:rPr>
        <w:t>i</w:t>
      </w:r>
      <w:r w:rsidRPr="006B333C" w:rsidR="00FA019B">
        <w:rPr>
          <w:rFonts w:ascii="Times New Roman" w:hAnsi="Times New Roman"/>
          <w:spacing w:val="-3"/>
        </w:rPr>
        <w:t>o</w:t>
      </w:r>
      <w:r w:rsidRPr="006B333C">
        <w:rPr>
          <w:rFonts w:ascii="Times New Roman" w:hAnsi="Times New Roman"/>
          <w:spacing w:val="-3"/>
        </w:rPr>
        <w:t>n</w:t>
      </w:r>
      <w:r w:rsidRPr="006B333C" w:rsidR="00FA019B">
        <w:rPr>
          <w:rFonts w:ascii="Times New Roman" w:hAnsi="Times New Roman"/>
          <w:spacing w:val="-3"/>
        </w:rPr>
        <w:t xml:space="preserve"> process which will require additional documentation.</w:t>
      </w:r>
    </w:p>
    <w:p w:rsidR="00AC5A77" w:rsidRPr="006B333C" w:rsidP="00C26B2F" w14:paraId="67656CE1" w14:textId="77777777">
      <w:pPr>
        <w:suppressAutoHyphens/>
        <w:rPr>
          <w:rFonts w:ascii="Times New Roman" w:hAnsi="Times New Roman"/>
          <w:spacing w:val="-3"/>
        </w:rPr>
      </w:pPr>
    </w:p>
    <w:p w:rsidR="00AC5A77" w:rsidRPr="006B333C" w:rsidP="00C26B2F" w14:paraId="390EE900" w14:textId="77777777">
      <w:pPr>
        <w:suppressAutoHyphens/>
        <w:ind w:left="405"/>
        <w:rPr>
          <w:rFonts w:ascii="Times New Roman" w:hAnsi="Times New Roman"/>
          <w:b/>
          <w:spacing w:val="-3"/>
        </w:rPr>
      </w:pPr>
      <w:r w:rsidRPr="006B333C">
        <w:rPr>
          <w:rFonts w:ascii="Times New Roman" w:hAnsi="Times New Roman"/>
          <w:spacing w:val="-3"/>
        </w:rPr>
        <w:tab/>
      </w:r>
      <w:r w:rsidRPr="006B333C">
        <w:rPr>
          <w:rFonts w:ascii="Times New Roman" w:hAnsi="Times New Roman"/>
          <w:spacing w:val="-3"/>
        </w:rPr>
        <w:tab/>
      </w:r>
      <w:r w:rsidRPr="006B333C">
        <w:rPr>
          <w:rFonts w:ascii="Times New Roman" w:hAnsi="Times New Roman"/>
          <w:spacing w:val="-3"/>
        </w:rPr>
        <w:tab/>
      </w:r>
      <w:r w:rsidRPr="006B333C">
        <w:rPr>
          <w:rFonts w:ascii="Times New Roman" w:hAnsi="Times New Roman"/>
          <w:spacing w:val="-3"/>
        </w:rPr>
        <w:tab/>
      </w:r>
      <w:r w:rsidRPr="006B333C" w:rsidR="00D56978">
        <w:rPr>
          <w:rFonts w:ascii="Times New Roman" w:hAnsi="Times New Roman"/>
          <w:b/>
          <w:spacing w:val="-3"/>
        </w:rPr>
        <w:t>Number</w:t>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p>
    <w:p w:rsidR="00AC5A77" w:rsidRPr="006B333C" w:rsidP="00C26B2F" w14:paraId="0C0D891C" w14:textId="77777777">
      <w:pPr>
        <w:suppressAutoHyphens/>
        <w:ind w:left="405"/>
        <w:rPr>
          <w:rFonts w:ascii="Times New Roman" w:hAnsi="Times New Roman"/>
          <w:b/>
          <w:spacing w:val="-3"/>
        </w:rPr>
      </w:pP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sidR="00D56978">
        <w:rPr>
          <w:rFonts w:ascii="Times New Roman" w:hAnsi="Times New Roman"/>
          <w:b/>
          <w:spacing w:val="-3"/>
        </w:rPr>
        <w:t>of</w:t>
      </w:r>
      <w:r w:rsidRPr="006B333C">
        <w:rPr>
          <w:rFonts w:ascii="Times New Roman" w:hAnsi="Times New Roman"/>
          <w:b/>
          <w:spacing w:val="-3"/>
        </w:rPr>
        <w:tab/>
      </w:r>
      <w:r w:rsidRPr="006B333C" w:rsidR="00D56978">
        <w:rPr>
          <w:rFonts w:ascii="Times New Roman" w:hAnsi="Times New Roman"/>
          <w:b/>
          <w:spacing w:val="-3"/>
        </w:rPr>
        <w:tab/>
      </w:r>
      <w:r w:rsidRPr="006B333C">
        <w:rPr>
          <w:rFonts w:ascii="Times New Roman" w:hAnsi="Times New Roman"/>
          <w:b/>
          <w:spacing w:val="-3"/>
        </w:rPr>
        <w:tab/>
        <w:t>Respondent</w:t>
      </w:r>
      <w:r w:rsidRPr="006B333C">
        <w:rPr>
          <w:rFonts w:ascii="Times New Roman" w:hAnsi="Times New Roman"/>
          <w:b/>
          <w:spacing w:val="-3"/>
        </w:rPr>
        <w:tab/>
      </w:r>
      <w:r w:rsidRPr="006B333C" w:rsidR="00B20547">
        <w:rPr>
          <w:rFonts w:ascii="Times New Roman" w:hAnsi="Times New Roman"/>
          <w:b/>
          <w:spacing w:val="-3"/>
        </w:rPr>
        <w:tab/>
        <w:t>Total</w:t>
      </w:r>
      <w:r w:rsidRPr="006B333C" w:rsidR="00D56978">
        <w:rPr>
          <w:rFonts w:ascii="Times New Roman" w:hAnsi="Times New Roman"/>
          <w:b/>
          <w:spacing w:val="-3"/>
        </w:rPr>
        <w:tab/>
      </w:r>
      <w:r w:rsidRPr="006B333C">
        <w:rPr>
          <w:rFonts w:ascii="Times New Roman" w:hAnsi="Times New Roman"/>
          <w:b/>
          <w:spacing w:val="-3"/>
        </w:rPr>
        <w:tab/>
      </w:r>
    </w:p>
    <w:p w:rsidR="00AC5A77" w:rsidRPr="006B333C" w:rsidP="00C26B2F" w14:paraId="7E519E0E" w14:textId="6FF7EA6A">
      <w:pPr>
        <w:suppressAutoHyphens/>
        <w:ind w:left="405"/>
        <w:rPr>
          <w:rFonts w:ascii="Times New Roman" w:hAnsi="Times New Roman"/>
          <w:b/>
          <w:spacing w:val="-3"/>
        </w:rPr>
      </w:pP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sidR="00D56978">
        <w:rPr>
          <w:rFonts w:ascii="Times New Roman" w:hAnsi="Times New Roman"/>
          <w:b/>
          <w:spacing w:val="-3"/>
          <w:u w:val="single"/>
        </w:rPr>
        <w:t>Respons</w:t>
      </w:r>
      <w:r w:rsidRPr="006B333C" w:rsidR="00B20547">
        <w:rPr>
          <w:rFonts w:ascii="Times New Roman" w:hAnsi="Times New Roman"/>
          <w:b/>
          <w:spacing w:val="-3"/>
          <w:u w:val="single"/>
        </w:rPr>
        <w:t>es</w:t>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u w:val="single"/>
        </w:rPr>
        <w:t>Burden</w:t>
      </w:r>
      <w:r w:rsidRPr="006B333C" w:rsidR="00D56978">
        <w:rPr>
          <w:rFonts w:ascii="Times New Roman" w:hAnsi="Times New Roman"/>
          <w:b/>
          <w:spacing w:val="-3"/>
          <w:u w:val="single"/>
        </w:rPr>
        <w:t xml:space="preserve"> Hours</w:t>
      </w:r>
      <w:r w:rsidRPr="006B333C">
        <w:rPr>
          <w:rFonts w:ascii="Times New Roman" w:hAnsi="Times New Roman"/>
          <w:spacing w:val="-3"/>
        </w:rPr>
        <w:tab/>
      </w:r>
      <w:r w:rsidRPr="006B333C" w:rsidR="001C2819">
        <w:rPr>
          <w:rFonts w:ascii="Times New Roman" w:hAnsi="Times New Roman"/>
          <w:spacing w:val="-3"/>
        </w:rPr>
        <w:tab/>
      </w:r>
      <w:r w:rsidRPr="006B333C" w:rsidR="00B20547">
        <w:rPr>
          <w:rFonts w:ascii="Times New Roman" w:hAnsi="Times New Roman"/>
          <w:b/>
          <w:spacing w:val="-3"/>
          <w:u w:val="single"/>
        </w:rPr>
        <w:t>Burden Hours</w:t>
      </w:r>
      <w:r w:rsidRPr="006B333C">
        <w:rPr>
          <w:rFonts w:ascii="Times New Roman" w:hAnsi="Times New Roman"/>
          <w:spacing w:val="-3"/>
        </w:rPr>
        <w:tab/>
      </w:r>
    </w:p>
    <w:p w:rsidR="00AC5A77" w:rsidRPr="006B333C" w:rsidP="00C26B2F" w14:paraId="1C2989B5" w14:textId="77777777">
      <w:pPr>
        <w:suppressAutoHyphens/>
        <w:ind w:left="405"/>
        <w:rPr>
          <w:rFonts w:ascii="Times New Roman" w:hAnsi="Times New Roman"/>
          <w:spacing w:val="-3"/>
        </w:rPr>
      </w:pPr>
      <w:r w:rsidRPr="006B333C">
        <w:rPr>
          <w:rFonts w:ascii="Times New Roman" w:hAnsi="Times New Roman"/>
          <w:spacing w:val="-3"/>
        </w:rPr>
        <w:t xml:space="preserve">Requests for </w:t>
      </w:r>
      <w:r w:rsidRPr="006B333C" w:rsidR="00FA019B">
        <w:rPr>
          <w:rFonts w:ascii="Times New Roman" w:hAnsi="Times New Roman"/>
          <w:spacing w:val="-3"/>
        </w:rPr>
        <w:t>Approval</w:t>
      </w:r>
      <w:r w:rsidRPr="006B333C">
        <w:rPr>
          <w:rFonts w:ascii="Times New Roman" w:hAnsi="Times New Roman"/>
          <w:spacing w:val="-3"/>
        </w:rPr>
        <w:t xml:space="preserve"> </w:t>
      </w:r>
      <w:r w:rsidRPr="006B333C">
        <w:rPr>
          <w:rFonts w:ascii="Times New Roman" w:hAnsi="Times New Roman"/>
          <w:spacing w:val="-3"/>
        </w:rPr>
        <w:tab/>
        <w:t>38</w:t>
      </w:r>
      <w:r w:rsidRPr="006B333C">
        <w:rPr>
          <w:rFonts w:ascii="Times New Roman" w:hAnsi="Times New Roman"/>
          <w:spacing w:val="-3"/>
        </w:rPr>
        <w:tab/>
      </w:r>
      <w:r w:rsidRPr="006B333C" w:rsidR="00D56978">
        <w:rPr>
          <w:rFonts w:ascii="Times New Roman" w:hAnsi="Times New Roman"/>
          <w:spacing w:val="-3"/>
        </w:rPr>
        <w:tab/>
      </w:r>
      <w:r w:rsidRPr="006B333C">
        <w:rPr>
          <w:rFonts w:ascii="Times New Roman" w:hAnsi="Times New Roman"/>
          <w:spacing w:val="-3"/>
        </w:rPr>
        <w:tab/>
        <w:t xml:space="preserve">1 </w:t>
      </w:r>
      <w:r w:rsidRPr="006B333C" w:rsidR="00D56978">
        <w:rPr>
          <w:rFonts w:ascii="Times New Roman" w:hAnsi="Times New Roman"/>
          <w:spacing w:val="-3"/>
        </w:rPr>
        <w:t>hour</w:t>
      </w:r>
      <w:r w:rsidRPr="006B333C">
        <w:rPr>
          <w:rFonts w:ascii="Times New Roman" w:hAnsi="Times New Roman"/>
          <w:spacing w:val="-3"/>
        </w:rPr>
        <w:tab/>
      </w:r>
      <w:r w:rsidRPr="006B333C">
        <w:rPr>
          <w:rFonts w:ascii="Times New Roman" w:hAnsi="Times New Roman"/>
          <w:spacing w:val="-3"/>
        </w:rPr>
        <w:tab/>
      </w:r>
      <w:r w:rsidRPr="006B333C" w:rsidR="00B20547">
        <w:rPr>
          <w:rFonts w:ascii="Times New Roman" w:hAnsi="Times New Roman"/>
          <w:spacing w:val="-3"/>
        </w:rPr>
        <w:tab/>
        <w:t>38 hours</w:t>
      </w:r>
      <w:r w:rsidRPr="006B333C" w:rsidR="00B20547">
        <w:rPr>
          <w:rFonts w:ascii="Times New Roman" w:hAnsi="Times New Roman"/>
          <w:spacing w:val="-3"/>
        </w:rPr>
        <w:tab/>
      </w:r>
      <w:r w:rsidRPr="006B333C">
        <w:rPr>
          <w:rFonts w:ascii="Times New Roman" w:hAnsi="Times New Roman"/>
          <w:spacing w:val="-3"/>
        </w:rPr>
        <w:t xml:space="preserve"> </w:t>
      </w:r>
    </w:p>
    <w:p w:rsidR="00AC5A77" w:rsidRPr="006B333C" w:rsidP="00C26B2F" w14:paraId="009499BB" w14:textId="10D6F4E7">
      <w:pPr>
        <w:suppressAutoHyphens/>
        <w:ind w:left="405"/>
        <w:rPr>
          <w:rFonts w:ascii="Times New Roman" w:hAnsi="Times New Roman"/>
          <w:b/>
          <w:spacing w:val="-3"/>
        </w:rPr>
      </w:pPr>
      <w:r w:rsidRPr="006B333C">
        <w:rPr>
          <w:rFonts w:ascii="Times New Roman" w:hAnsi="Times New Roman"/>
          <w:b/>
          <w:spacing w:val="-3"/>
        </w:rPr>
        <w:t>TOTALS:</w:t>
      </w:r>
      <w:r w:rsidRPr="006B333C">
        <w:rPr>
          <w:rFonts w:ascii="Times New Roman" w:hAnsi="Times New Roman"/>
          <w:b/>
          <w:spacing w:val="-3"/>
        </w:rPr>
        <w:tab/>
      </w:r>
      <w:r w:rsidRPr="006B333C" w:rsidR="0010342A">
        <w:rPr>
          <w:rFonts w:ascii="Times New Roman" w:hAnsi="Times New Roman"/>
          <w:b/>
          <w:spacing w:val="-3"/>
        </w:rPr>
        <w:t xml:space="preserve">           </w:t>
      </w:r>
      <w:r w:rsidRPr="006B333C" w:rsidR="002C0B3A">
        <w:rPr>
          <w:rFonts w:ascii="Times New Roman" w:hAnsi="Times New Roman"/>
          <w:b/>
          <w:spacing w:val="-3"/>
        </w:rPr>
        <w:t xml:space="preserve">              </w:t>
      </w:r>
      <w:r w:rsidRPr="006B333C" w:rsidR="00EA067A">
        <w:rPr>
          <w:rFonts w:ascii="Times New Roman" w:hAnsi="Times New Roman"/>
          <w:b/>
          <w:spacing w:val="-3"/>
        </w:rPr>
        <w:t>38</w:t>
      </w:r>
      <w:r w:rsidRPr="006B333C" w:rsidR="00E2351E">
        <w:rPr>
          <w:rFonts w:ascii="Times New Roman" w:hAnsi="Times New Roman"/>
          <w:b/>
          <w:spacing w:val="-3"/>
        </w:rPr>
        <w:t xml:space="preserve"> </w:t>
      </w:r>
      <w:r w:rsidRPr="006B333C">
        <w:rPr>
          <w:rFonts w:ascii="Times New Roman" w:hAnsi="Times New Roman"/>
          <w:b/>
          <w:spacing w:val="-3"/>
        </w:rPr>
        <w:t>responses</w:t>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t>38</w:t>
      </w:r>
      <w:r w:rsidRPr="006B333C" w:rsidR="00950CAA">
        <w:rPr>
          <w:rFonts w:ascii="Times New Roman" w:hAnsi="Times New Roman"/>
          <w:b/>
          <w:spacing w:val="-3"/>
        </w:rPr>
        <w:t xml:space="preserve"> </w:t>
      </w:r>
      <w:r w:rsidRPr="006B333C">
        <w:rPr>
          <w:rFonts w:ascii="Times New Roman" w:hAnsi="Times New Roman"/>
          <w:b/>
          <w:spacing w:val="-3"/>
        </w:rPr>
        <w:t>hours</w:t>
      </w:r>
    </w:p>
    <w:p w:rsidR="002E2216" w:rsidRPr="006B333C" w:rsidP="00C26B2F" w14:paraId="5FDA5E84" w14:textId="77777777">
      <w:pPr>
        <w:suppressAutoHyphens/>
        <w:rPr>
          <w:rFonts w:ascii="Times New Roman" w:hAnsi="Times New Roman"/>
          <w:spacing w:val="-3"/>
        </w:rPr>
      </w:pPr>
    </w:p>
    <w:p w:rsidR="00B20547" w:rsidRPr="006B333C" w14:paraId="5768E803" w14:textId="77777777">
      <w:pPr>
        <w:suppressAutoHyphens/>
        <w:jc w:val="both"/>
        <w:rPr>
          <w:rFonts w:ascii="Times New Roman" w:hAnsi="Times New Roman"/>
          <w:b/>
          <w:spacing w:val="-3"/>
        </w:rPr>
      </w:pPr>
      <w:r w:rsidRPr="006B333C">
        <w:rPr>
          <w:rFonts w:ascii="Times New Roman" w:hAnsi="Times New Roman"/>
          <w:b/>
          <w:spacing w:val="-3"/>
        </w:rPr>
        <w:t>Total Number of Annual Respondents:  38 Broadcast Stations</w:t>
      </w:r>
    </w:p>
    <w:p w:rsidR="00B20547" w:rsidRPr="006B333C" w:rsidP="00113894" w14:paraId="6E999C45" w14:textId="77777777">
      <w:pPr>
        <w:suppressAutoHyphens/>
        <w:rPr>
          <w:rFonts w:ascii="Times New Roman" w:hAnsi="Times New Roman"/>
          <w:b/>
          <w:spacing w:val="-3"/>
        </w:rPr>
      </w:pPr>
    </w:p>
    <w:p w:rsidR="00894B30" w:rsidRPr="006B333C" w:rsidP="00113894" w14:paraId="160CF376" w14:textId="77777777">
      <w:pPr>
        <w:suppressAutoHyphens/>
        <w:rPr>
          <w:rFonts w:ascii="Times New Roman" w:hAnsi="Times New Roman"/>
          <w:spacing w:val="-3"/>
        </w:rPr>
      </w:pPr>
      <w:r w:rsidRPr="006B333C">
        <w:rPr>
          <w:rFonts w:ascii="Times New Roman" w:hAnsi="Times New Roman"/>
          <w:b/>
          <w:spacing w:val="-3"/>
        </w:rPr>
        <w:t xml:space="preserve">Total </w:t>
      </w:r>
      <w:r w:rsidRPr="006B333C" w:rsidR="00B20547">
        <w:rPr>
          <w:rFonts w:ascii="Times New Roman" w:hAnsi="Times New Roman"/>
          <w:b/>
          <w:spacing w:val="-3"/>
        </w:rPr>
        <w:t>N</w:t>
      </w:r>
      <w:r w:rsidRPr="006B333C">
        <w:rPr>
          <w:rFonts w:ascii="Times New Roman" w:hAnsi="Times New Roman"/>
          <w:b/>
          <w:spacing w:val="-3"/>
        </w:rPr>
        <w:t xml:space="preserve">umber of </w:t>
      </w:r>
      <w:r w:rsidRPr="006B333C" w:rsidR="00B20547">
        <w:rPr>
          <w:rFonts w:ascii="Times New Roman" w:hAnsi="Times New Roman"/>
          <w:b/>
          <w:spacing w:val="-3"/>
        </w:rPr>
        <w:t xml:space="preserve">Annual Responses:  </w:t>
      </w:r>
      <w:r w:rsidRPr="006B333C" w:rsidR="00EA067A">
        <w:rPr>
          <w:rFonts w:ascii="Times New Roman" w:hAnsi="Times New Roman"/>
          <w:b/>
          <w:spacing w:val="-3"/>
        </w:rPr>
        <w:t xml:space="preserve">38 </w:t>
      </w:r>
      <w:r w:rsidRPr="006B333C" w:rsidR="00B20547">
        <w:rPr>
          <w:rFonts w:ascii="Times New Roman" w:hAnsi="Times New Roman"/>
          <w:b/>
          <w:spacing w:val="-3"/>
        </w:rPr>
        <w:t>re</w:t>
      </w:r>
      <w:r w:rsidRPr="006B333C" w:rsidR="00BC1D07">
        <w:rPr>
          <w:rFonts w:ascii="Times New Roman" w:hAnsi="Times New Roman"/>
          <w:b/>
          <w:spacing w:val="-3"/>
        </w:rPr>
        <w:t>sponses</w:t>
      </w:r>
    </w:p>
    <w:p w:rsidR="00B20547" w:rsidRPr="006B333C" w:rsidP="00113894" w14:paraId="09E4BB08" w14:textId="77777777">
      <w:pPr>
        <w:suppressAutoHyphens/>
        <w:rPr>
          <w:rFonts w:ascii="Times New Roman" w:hAnsi="Times New Roman"/>
          <w:spacing w:val="-3"/>
        </w:rPr>
      </w:pPr>
    </w:p>
    <w:p w:rsidR="00536D50" w:rsidRPr="006B333C" w:rsidP="00113894" w14:paraId="26E7C81F" w14:textId="23EB9A67">
      <w:pPr>
        <w:suppressAutoHyphens/>
        <w:rPr>
          <w:rFonts w:ascii="Times New Roman" w:hAnsi="Times New Roman"/>
          <w:b/>
          <w:spacing w:val="-3"/>
        </w:rPr>
      </w:pPr>
      <w:r w:rsidRPr="006B333C">
        <w:rPr>
          <w:rFonts w:ascii="Times New Roman" w:hAnsi="Times New Roman"/>
          <w:b/>
          <w:spacing w:val="-3"/>
        </w:rPr>
        <w:t>Total Annual Burden</w:t>
      </w:r>
      <w:r w:rsidRPr="006B333C" w:rsidR="00B20547">
        <w:rPr>
          <w:rFonts w:ascii="Times New Roman" w:hAnsi="Times New Roman"/>
          <w:b/>
          <w:spacing w:val="-3"/>
        </w:rPr>
        <w:t xml:space="preserve"> Hours</w:t>
      </w:r>
      <w:r w:rsidRPr="006B333C">
        <w:rPr>
          <w:rFonts w:ascii="Times New Roman" w:hAnsi="Times New Roman"/>
          <w:b/>
          <w:spacing w:val="-3"/>
        </w:rPr>
        <w:t>:</w:t>
      </w:r>
      <w:r w:rsidRPr="006B333C" w:rsidR="00B20547">
        <w:rPr>
          <w:rFonts w:ascii="Times New Roman" w:hAnsi="Times New Roman"/>
          <w:b/>
          <w:spacing w:val="-3"/>
        </w:rPr>
        <w:t xml:space="preserve">  38</w:t>
      </w:r>
      <w:r w:rsidRPr="006B333C" w:rsidR="000A1836">
        <w:rPr>
          <w:rFonts w:ascii="Times New Roman" w:hAnsi="Times New Roman"/>
          <w:b/>
          <w:spacing w:val="-3"/>
        </w:rPr>
        <w:t xml:space="preserve"> </w:t>
      </w:r>
      <w:r w:rsidRPr="006B333C" w:rsidR="00B20547">
        <w:rPr>
          <w:rFonts w:ascii="Times New Roman" w:hAnsi="Times New Roman"/>
          <w:b/>
          <w:spacing w:val="-3"/>
        </w:rPr>
        <w:t>hours</w:t>
      </w:r>
      <w:r w:rsidRPr="006B333C" w:rsidR="00B0193F">
        <w:rPr>
          <w:rFonts w:ascii="Times New Roman" w:hAnsi="Times New Roman"/>
          <w:b/>
          <w:spacing w:val="-3"/>
        </w:rPr>
        <w:t xml:space="preserve"> </w:t>
      </w:r>
    </w:p>
    <w:p w:rsidR="00536D50" w:rsidRPr="006B333C" w:rsidP="00113894" w14:paraId="24F5192B" w14:textId="77777777">
      <w:pPr>
        <w:suppressAutoHyphens/>
        <w:rPr>
          <w:rFonts w:ascii="Times New Roman" w:hAnsi="Times New Roman"/>
          <w:b/>
          <w:spacing w:val="-3"/>
        </w:rPr>
      </w:pPr>
    </w:p>
    <w:p w:rsidR="00AC5A77" w:rsidRPr="006B333C" w:rsidP="00113894" w14:paraId="69D33A2B" w14:textId="6E7AC26C">
      <w:pPr>
        <w:suppressAutoHyphens/>
        <w:rPr>
          <w:rFonts w:ascii="Times New Roman" w:hAnsi="Times New Roman"/>
          <w:spacing w:val="-3"/>
        </w:rPr>
      </w:pPr>
      <w:r w:rsidRPr="006B333C">
        <w:rPr>
          <w:rFonts w:ascii="Times New Roman" w:hAnsi="Times New Roman"/>
          <w:b/>
          <w:spacing w:val="-3"/>
        </w:rPr>
        <w:t xml:space="preserve">Annual “In-house cost”:  </w:t>
      </w:r>
      <w:r w:rsidRPr="006B333C">
        <w:rPr>
          <w:rFonts w:ascii="Times New Roman" w:hAnsi="Times New Roman"/>
          <w:spacing w:val="-3"/>
        </w:rPr>
        <w:t xml:space="preserve"> </w:t>
      </w:r>
      <w:r w:rsidRPr="006B333C" w:rsidR="00BC1D07">
        <w:rPr>
          <w:rFonts w:ascii="Times New Roman" w:hAnsi="Times New Roman"/>
          <w:spacing w:val="-3"/>
        </w:rPr>
        <w:t>T</w:t>
      </w:r>
      <w:r w:rsidRPr="006B333C">
        <w:rPr>
          <w:rFonts w:ascii="Times New Roman" w:hAnsi="Times New Roman"/>
          <w:spacing w:val="-3"/>
        </w:rPr>
        <w:t>he respondent</w:t>
      </w:r>
      <w:r w:rsidRPr="006B333C" w:rsidR="00052409">
        <w:rPr>
          <w:rFonts w:ascii="Times New Roman" w:hAnsi="Times New Roman"/>
          <w:spacing w:val="-3"/>
        </w:rPr>
        <w:t>s will</w:t>
      </w:r>
      <w:r w:rsidRPr="006B333C" w:rsidR="009D4522">
        <w:rPr>
          <w:rFonts w:ascii="Times New Roman" w:hAnsi="Times New Roman"/>
          <w:spacing w:val="-3"/>
        </w:rPr>
        <w:t xml:space="preserve"> require</w:t>
      </w:r>
      <w:r w:rsidRPr="006B333C" w:rsidR="00052409">
        <w:rPr>
          <w:rFonts w:ascii="Times New Roman" w:hAnsi="Times New Roman"/>
          <w:spacing w:val="-3"/>
        </w:rPr>
        <w:t xml:space="preserve"> consult</w:t>
      </w:r>
      <w:r w:rsidRPr="006B333C" w:rsidR="009D4522">
        <w:rPr>
          <w:rFonts w:ascii="Times New Roman" w:hAnsi="Times New Roman"/>
          <w:spacing w:val="-3"/>
        </w:rPr>
        <w:t>ation time</w:t>
      </w:r>
      <w:r w:rsidRPr="006B333C" w:rsidR="00052409">
        <w:rPr>
          <w:rFonts w:ascii="Times New Roman" w:hAnsi="Times New Roman"/>
          <w:spacing w:val="-3"/>
        </w:rPr>
        <w:t xml:space="preserve"> with</w:t>
      </w:r>
      <w:r w:rsidRPr="006B333C">
        <w:rPr>
          <w:rFonts w:ascii="Times New Roman" w:hAnsi="Times New Roman"/>
          <w:spacing w:val="-3"/>
        </w:rPr>
        <w:t xml:space="preserve"> </w:t>
      </w:r>
      <w:r w:rsidRPr="006B333C" w:rsidR="00BC1D07">
        <w:rPr>
          <w:rFonts w:ascii="Times New Roman" w:hAnsi="Times New Roman"/>
          <w:spacing w:val="-3"/>
        </w:rPr>
        <w:t>co</w:t>
      </w:r>
      <w:r w:rsidRPr="006B333C">
        <w:rPr>
          <w:rFonts w:ascii="Times New Roman" w:hAnsi="Times New Roman"/>
          <w:spacing w:val="-3"/>
        </w:rPr>
        <w:t>ntract</w:t>
      </w:r>
      <w:r w:rsidRPr="006B333C" w:rsidR="00052409">
        <w:rPr>
          <w:rFonts w:ascii="Times New Roman" w:hAnsi="Times New Roman"/>
          <w:spacing w:val="-3"/>
        </w:rPr>
        <w:t xml:space="preserve"> a</w:t>
      </w:r>
      <w:r w:rsidRPr="006B333C">
        <w:rPr>
          <w:rFonts w:ascii="Times New Roman" w:hAnsi="Times New Roman"/>
          <w:spacing w:val="-3"/>
        </w:rPr>
        <w:t>ttorney</w:t>
      </w:r>
      <w:r w:rsidRPr="006B333C" w:rsidR="00052409">
        <w:rPr>
          <w:rFonts w:ascii="Times New Roman" w:hAnsi="Times New Roman"/>
          <w:spacing w:val="-3"/>
        </w:rPr>
        <w:t>s to</w:t>
      </w:r>
      <w:r w:rsidRPr="006B333C">
        <w:rPr>
          <w:rFonts w:ascii="Times New Roman" w:hAnsi="Times New Roman"/>
          <w:spacing w:val="-3"/>
        </w:rPr>
        <w:t xml:space="preserve"> complet</w:t>
      </w:r>
      <w:r w:rsidRPr="006B333C" w:rsidR="00052409">
        <w:rPr>
          <w:rFonts w:ascii="Times New Roman" w:hAnsi="Times New Roman"/>
          <w:spacing w:val="-3"/>
        </w:rPr>
        <w:t xml:space="preserve">e </w:t>
      </w:r>
      <w:r w:rsidRPr="006B333C" w:rsidR="00FA019B">
        <w:rPr>
          <w:rFonts w:ascii="Times New Roman" w:hAnsi="Times New Roman"/>
          <w:spacing w:val="-3"/>
        </w:rPr>
        <w:t>approval</w:t>
      </w:r>
      <w:r w:rsidRPr="006B333C" w:rsidR="000F6D2D">
        <w:rPr>
          <w:rFonts w:ascii="Times New Roman" w:hAnsi="Times New Roman"/>
          <w:spacing w:val="-3"/>
        </w:rPr>
        <w:t xml:space="preserve"> </w:t>
      </w:r>
      <w:r w:rsidRPr="006B333C" w:rsidR="00052409">
        <w:rPr>
          <w:rFonts w:ascii="Times New Roman" w:hAnsi="Times New Roman"/>
          <w:spacing w:val="-3"/>
        </w:rPr>
        <w:t>request</w:t>
      </w:r>
      <w:r w:rsidRPr="006B333C" w:rsidR="009D4522">
        <w:rPr>
          <w:rFonts w:ascii="Times New Roman" w:hAnsi="Times New Roman"/>
          <w:spacing w:val="-3"/>
        </w:rPr>
        <w:t>s</w:t>
      </w:r>
      <w:r w:rsidRPr="006B333C" w:rsidR="00052409">
        <w:rPr>
          <w:rFonts w:ascii="Times New Roman" w:hAnsi="Times New Roman"/>
          <w:spacing w:val="-3"/>
        </w:rPr>
        <w:t xml:space="preserve"> </w:t>
      </w:r>
      <w:r w:rsidRPr="006B333C" w:rsidR="007E696E">
        <w:rPr>
          <w:rFonts w:ascii="Times New Roman" w:hAnsi="Times New Roman"/>
          <w:spacing w:val="-3"/>
        </w:rPr>
        <w:t xml:space="preserve"> and FCC </w:t>
      </w:r>
      <w:r w:rsidR="00085305">
        <w:rPr>
          <w:rFonts w:ascii="Times New Roman" w:hAnsi="Times New Roman"/>
          <w:spacing w:val="-3"/>
        </w:rPr>
        <w:t>filings</w:t>
      </w:r>
      <w:r w:rsidRPr="006B333C" w:rsidR="00776E28">
        <w:rPr>
          <w:rFonts w:ascii="Times New Roman" w:hAnsi="Times New Roman"/>
          <w:spacing w:val="-3"/>
        </w:rPr>
        <w:t xml:space="preserve">.  </w:t>
      </w:r>
      <w:r w:rsidRPr="006B333C">
        <w:rPr>
          <w:rFonts w:ascii="Times New Roman" w:hAnsi="Times New Roman"/>
          <w:spacing w:val="-3"/>
        </w:rPr>
        <w:t xml:space="preserve">We estimate </w:t>
      </w:r>
      <w:r w:rsidRPr="006B333C" w:rsidR="000F6D2D">
        <w:rPr>
          <w:rFonts w:ascii="Times New Roman" w:hAnsi="Times New Roman"/>
          <w:spacing w:val="-3"/>
        </w:rPr>
        <w:t>the</w:t>
      </w:r>
      <w:r w:rsidRPr="006B333C">
        <w:rPr>
          <w:rFonts w:ascii="Times New Roman" w:hAnsi="Times New Roman"/>
          <w:spacing w:val="-3"/>
        </w:rPr>
        <w:t xml:space="preserve"> respondent</w:t>
      </w:r>
      <w:r w:rsidRPr="006B333C" w:rsidR="00776E28">
        <w:rPr>
          <w:rFonts w:ascii="Times New Roman" w:hAnsi="Times New Roman"/>
          <w:spacing w:val="-3"/>
        </w:rPr>
        <w:t>’</w:t>
      </w:r>
      <w:r w:rsidRPr="006B333C">
        <w:rPr>
          <w:rFonts w:ascii="Times New Roman" w:hAnsi="Times New Roman"/>
          <w:spacing w:val="-3"/>
        </w:rPr>
        <w:t>s</w:t>
      </w:r>
      <w:r w:rsidRPr="006B333C" w:rsidR="000F6D2D">
        <w:rPr>
          <w:rFonts w:ascii="Times New Roman" w:hAnsi="Times New Roman"/>
          <w:spacing w:val="-3"/>
        </w:rPr>
        <w:t xml:space="preserve"> salary</w:t>
      </w:r>
      <w:r w:rsidRPr="006B333C">
        <w:rPr>
          <w:rFonts w:ascii="Times New Roman" w:hAnsi="Times New Roman"/>
          <w:spacing w:val="-3"/>
        </w:rPr>
        <w:t xml:space="preserve"> </w:t>
      </w:r>
      <w:r w:rsidRPr="006B333C" w:rsidR="000F6D2D">
        <w:rPr>
          <w:rFonts w:ascii="Times New Roman" w:hAnsi="Times New Roman"/>
          <w:spacing w:val="-3"/>
        </w:rPr>
        <w:t>at</w:t>
      </w:r>
      <w:r w:rsidRPr="006B333C">
        <w:rPr>
          <w:rFonts w:ascii="Times New Roman" w:hAnsi="Times New Roman"/>
          <w:spacing w:val="-3"/>
        </w:rPr>
        <w:t xml:space="preserve"> $</w:t>
      </w:r>
      <w:r w:rsidRPr="006B333C" w:rsidR="00AF62F5">
        <w:rPr>
          <w:rFonts w:ascii="Times New Roman" w:hAnsi="Times New Roman"/>
          <w:spacing w:val="-3"/>
        </w:rPr>
        <w:t>10</w:t>
      </w:r>
      <w:r w:rsidRPr="006B333C">
        <w:rPr>
          <w:rFonts w:ascii="Times New Roman" w:hAnsi="Times New Roman"/>
          <w:spacing w:val="-3"/>
        </w:rPr>
        <w:t>0,000/year ($</w:t>
      </w:r>
      <w:r w:rsidRPr="006B333C" w:rsidR="00AF62F5">
        <w:rPr>
          <w:rFonts w:ascii="Times New Roman" w:hAnsi="Times New Roman"/>
          <w:spacing w:val="-3"/>
        </w:rPr>
        <w:t>48.08</w:t>
      </w:r>
      <w:r w:rsidRPr="006B333C">
        <w:rPr>
          <w:rFonts w:ascii="Times New Roman" w:hAnsi="Times New Roman"/>
          <w:spacing w:val="-3"/>
        </w:rPr>
        <w:t>/hour).</w:t>
      </w:r>
    </w:p>
    <w:p w:rsidR="00AC5A77" w:rsidRPr="006B333C" w:rsidP="00113894" w14:paraId="676B829F" w14:textId="77777777">
      <w:pPr>
        <w:suppressAutoHyphens/>
        <w:ind w:left="720"/>
        <w:rPr>
          <w:rFonts w:ascii="Times New Roman" w:hAnsi="Times New Roman"/>
          <w:spacing w:val="-3"/>
        </w:rPr>
      </w:pPr>
    </w:p>
    <w:p w:rsidR="00AC5A77" w:rsidRPr="006B333C" w:rsidP="00113894" w14:paraId="227F0965" w14:textId="77777777">
      <w:pPr>
        <w:suppressAutoHyphens/>
        <w:ind w:left="720"/>
        <w:rPr>
          <w:rFonts w:ascii="Times New Roman" w:hAnsi="Times New Roman"/>
          <w:spacing w:val="-3"/>
        </w:rPr>
      </w:pPr>
      <w:r w:rsidRPr="006B333C">
        <w:rPr>
          <w:rFonts w:ascii="Times New Roman" w:hAnsi="Times New Roman"/>
          <w:spacing w:val="-3"/>
        </w:rPr>
        <w:tab/>
        <w:t xml:space="preserve">38 </w:t>
      </w:r>
      <w:r w:rsidRPr="006B333C" w:rsidR="009D4522">
        <w:rPr>
          <w:rFonts w:ascii="Times New Roman" w:hAnsi="Times New Roman"/>
          <w:spacing w:val="-3"/>
        </w:rPr>
        <w:t xml:space="preserve">approval </w:t>
      </w:r>
      <w:r w:rsidRPr="006B333C">
        <w:rPr>
          <w:rFonts w:ascii="Times New Roman" w:hAnsi="Times New Roman"/>
          <w:spacing w:val="-3"/>
        </w:rPr>
        <w:t>requests x 1.0. hour x $</w:t>
      </w:r>
      <w:r w:rsidRPr="006B333C" w:rsidR="00AF62F5">
        <w:rPr>
          <w:rFonts w:ascii="Times New Roman" w:hAnsi="Times New Roman"/>
          <w:spacing w:val="-3"/>
        </w:rPr>
        <w:t>48.08</w:t>
      </w:r>
      <w:r w:rsidRPr="006B333C">
        <w:rPr>
          <w:rFonts w:ascii="Times New Roman" w:hAnsi="Times New Roman"/>
          <w:spacing w:val="-3"/>
        </w:rPr>
        <w:t xml:space="preserve">/hour     </w:t>
      </w:r>
      <w:r w:rsidRPr="006B333C" w:rsidR="00B20547">
        <w:rPr>
          <w:rFonts w:ascii="Times New Roman" w:hAnsi="Times New Roman"/>
          <w:spacing w:val="-3"/>
        </w:rPr>
        <w:t xml:space="preserve"> </w:t>
      </w:r>
      <w:r w:rsidRPr="006B333C" w:rsidR="00AF62F5">
        <w:rPr>
          <w:rFonts w:ascii="Times New Roman" w:hAnsi="Times New Roman"/>
          <w:spacing w:val="-3"/>
        </w:rPr>
        <w:t xml:space="preserve">     </w:t>
      </w:r>
      <w:r w:rsidRPr="006B333C">
        <w:rPr>
          <w:rFonts w:ascii="Times New Roman" w:hAnsi="Times New Roman"/>
          <w:spacing w:val="-3"/>
        </w:rPr>
        <w:t xml:space="preserve">= </w:t>
      </w:r>
      <w:r w:rsidRPr="006B333C" w:rsidR="00B20547">
        <w:rPr>
          <w:rFonts w:ascii="Times New Roman" w:hAnsi="Times New Roman"/>
          <w:spacing w:val="-3"/>
        </w:rPr>
        <w:t xml:space="preserve"> </w:t>
      </w:r>
      <w:r w:rsidRPr="006B333C" w:rsidR="00AF62F5">
        <w:rPr>
          <w:rFonts w:ascii="Times New Roman" w:hAnsi="Times New Roman"/>
          <w:spacing w:val="-3"/>
        </w:rPr>
        <w:t xml:space="preserve">  </w:t>
      </w:r>
      <w:r w:rsidRPr="006B333C">
        <w:rPr>
          <w:rFonts w:ascii="Times New Roman" w:hAnsi="Times New Roman"/>
          <w:spacing w:val="-3"/>
        </w:rPr>
        <w:t>$1,</w:t>
      </w:r>
      <w:r w:rsidRPr="006B333C" w:rsidR="00AF62F5">
        <w:rPr>
          <w:rFonts w:ascii="Times New Roman" w:hAnsi="Times New Roman"/>
          <w:spacing w:val="-3"/>
        </w:rPr>
        <w:t>827.04</w:t>
      </w:r>
      <w:r w:rsidRPr="006B333C">
        <w:rPr>
          <w:rFonts w:ascii="Times New Roman" w:hAnsi="Times New Roman"/>
          <w:spacing w:val="-3"/>
        </w:rPr>
        <w:t xml:space="preserve"> </w:t>
      </w:r>
    </w:p>
    <w:p w:rsidR="00AC5A77" w:rsidRPr="006B333C" w:rsidP="00113894" w14:paraId="7E98364A" w14:textId="77777777">
      <w:pPr>
        <w:suppressAutoHyphens/>
        <w:ind w:left="720"/>
        <w:rPr>
          <w:rFonts w:ascii="Times New Roman" w:hAnsi="Times New Roman"/>
          <w:spacing w:val="-3"/>
        </w:rPr>
      </w:pPr>
      <w:r w:rsidRPr="006B333C">
        <w:rPr>
          <w:rFonts w:ascii="Times New Roman" w:hAnsi="Times New Roman"/>
          <w:spacing w:val="-3"/>
        </w:rPr>
        <w:tab/>
      </w:r>
    </w:p>
    <w:p w:rsidR="00AC5A77" w:rsidRPr="006B333C" w:rsidP="00033098" w14:paraId="3067A37A" w14:textId="77777777">
      <w:pPr>
        <w:suppressAutoHyphens/>
        <w:ind w:left="720"/>
        <w:rPr>
          <w:rFonts w:ascii="Times New Roman" w:hAnsi="Times New Roman"/>
          <w:spacing w:val="-3"/>
          <w:u w:val="single"/>
        </w:rPr>
      </w:pPr>
      <w:r w:rsidRPr="006B333C">
        <w:rPr>
          <w:rFonts w:ascii="Times New Roman" w:hAnsi="Times New Roman"/>
          <w:spacing w:val="-3"/>
        </w:rPr>
        <w:tab/>
      </w:r>
    </w:p>
    <w:p w:rsidR="00AC5A77" w:rsidRPr="006B333C" w:rsidP="00033098" w14:paraId="12F75D0F" w14:textId="77777777">
      <w:pPr>
        <w:suppressAutoHyphens/>
        <w:ind w:left="720"/>
        <w:rPr>
          <w:rFonts w:ascii="Times New Roman" w:hAnsi="Times New Roman"/>
          <w:b/>
          <w:spacing w:val="-3"/>
        </w:rPr>
      </w:pPr>
      <w:r w:rsidRPr="006B333C">
        <w:rPr>
          <w:rFonts w:ascii="Times New Roman" w:hAnsi="Times New Roman"/>
          <w:spacing w:val="-3"/>
        </w:rPr>
        <w:tab/>
      </w:r>
      <w:r w:rsidRPr="006B333C">
        <w:rPr>
          <w:rFonts w:ascii="Times New Roman" w:hAnsi="Times New Roman"/>
          <w:spacing w:val="-3"/>
        </w:rPr>
        <w:tab/>
      </w:r>
      <w:r w:rsidRPr="006B333C" w:rsidR="009D4522">
        <w:rPr>
          <w:rFonts w:ascii="Times New Roman" w:hAnsi="Times New Roman"/>
          <w:spacing w:val="-3"/>
        </w:rPr>
        <w:t xml:space="preserve">            </w:t>
      </w:r>
      <w:r w:rsidRPr="006B333C" w:rsidR="00AF62F5">
        <w:rPr>
          <w:rFonts w:ascii="Times New Roman" w:hAnsi="Times New Roman"/>
          <w:spacing w:val="-3"/>
        </w:rPr>
        <w:t xml:space="preserve">    </w:t>
      </w:r>
      <w:r w:rsidRPr="006B333C" w:rsidR="009D4522">
        <w:rPr>
          <w:rFonts w:ascii="Times New Roman" w:hAnsi="Times New Roman"/>
          <w:spacing w:val="-3"/>
        </w:rPr>
        <w:t xml:space="preserve"> </w:t>
      </w:r>
      <w:r w:rsidRPr="006B333C">
        <w:rPr>
          <w:rFonts w:ascii="Times New Roman" w:hAnsi="Times New Roman"/>
          <w:b/>
          <w:spacing w:val="-3"/>
        </w:rPr>
        <w:t>Total annual</w:t>
      </w:r>
      <w:r w:rsidRPr="006B333C" w:rsidR="00B20547">
        <w:rPr>
          <w:rFonts w:ascii="Times New Roman" w:hAnsi="Times New Roman"/>
          <w:b/>
          <w:spacing w:val="-3"/>
        </w:rPr>
        <w:t xml:space="preserve"> in</w:t>
      </w:r>
      <w:r w:rsidRPr="006B333C" w:rsidR="002C0B3A">
        <w:rPr>
          <w:rFonts w:ascii="Times New Roman" w:hAnsi="Times New Roman"/>
          <w:b/>
          <w:spacing w:val="-3"/>
        </w:rPr>
        <w:t>-</w:t>
      </w:r>
      <w:r w:rsidRPr="006B333C" w:rsidR="00B20547">
        <w:rPr>
          <w:rFonts w:ascii="Times New Roman" w:hAnsi="Times New Roman"/>
          <w:b/>
          <w:spacing w:val="-3"/>
        </w:rPr>
        <w:t xml:space="preserve">house cost  </w:t>
      </w:r>
      <w:r w:rsidRPr="006B333C" w:rsidR="00AF62F5">
        <w:rPr>
          <w:rFonts w:ascii="Times New Roman" w:hAnsi="Times New Roman"/>
          <w:b/>
          <w:spacing w:val="-3"/>
        </w:rPr>
        <w:t xml:space="preserve">  </w:t>
      </w:r>
      <w:r w:rsidRPr="006B333C">
        <w:rPr>
          <w:rFonts w:ascii="Times New Roman" w:hAnsi="Times New Roman"/>
          <w:b/>
          <w:spacing w:val="-3"/>
        </w:rPr>
        <w:t xml:space="preserve">    </w:t>
      </w:r>
      <w:r w:rsidRPr="006B333C" w:rsidR="00B20547">
        <w:rPr>
          <w:rFonts w:ascii="Times New Roman" w:hAnsi="Times New Roman"/>
          <w:b/>
          <w:spacing w:val="-3"/>
        </w:rPr>
        <w:t xml:space="preserve">   </w:t>
      </w:r>
      <w:r w:rsidRPr="006B333C" w:rsidR="00AF62F5">
        <w:rPr>
          <w:rFonts w:ascii="Times New Roman" w:hAnsi="Times New Roman"/>
          <w:b/>
          <w:spacing w:val="-3"/>
        </w:rPr>
        <w:t xml:space="preserve"> </w:t>
      </w:r>
      <w:r w:rsidRPr="006B333C">
        <w:rPr>
          <w:rFonts w:ascii="Times New Roman" w:hAnsi="Times New Roman"/>
          <w:b/>
          <w:spacing w:val="-3"/>
        </w:rPr>
        <w:t xml:space="preserve">=   </w:t>
      </w:r>
      <w:r w:rsidRPr="006B333C" w:rsidR="002C0B3A">
        <w:rPr>
          <w:rFonts w:ascii="Times New Roman" w:hAnsi="Times New Roman"/>
          <w:b/>
          <w:spacing w:val="-3"/>
        </w:rPr>
        <w:t xml:space="preserve"> </w:t>
      </w:r>
      <w:r w:rsidRPr="006B333C">
        <w:rPr>
          <w:rFonts w:ascii="Times New Roman" w:hAnsi="Times New Roman"/>
          <w:b/>
          <w:spacing w:val="-3"/>
        </w:rPr>
        <w:t>$1,</w:t>
      </w:r>
      <w:r w:rsidRPr="006B333C" w:rsidR="00AF62F5">
        <w:rPr>
          <w:rFonts w:ascii="Times New Roman" w:hAnsi="Times New Roman"/>
          <w:b/>
          <w:spacing w:val="-3"/>
        </w:rPr>
        <w:t>8</w:t>
      </w:r>
      <w:r w:rsidRPr="006B333C" w:rsidR="00EA067A">
        <w:rPr>
          <w:rFonts w:ascii="Times New Roman" w:hAnsi="Times New Roman"/>
          <w:b/>
          <w:spacing w:val="-3"/>
        </w:rPr>
        <w:t>27.04</w:t>
      </w:r>
    </w:p>
    <w:p w:rsidR="005A2223" w:rsidRPr="006B333C" w:rsidP="00033098" w14:paraId="36B9C4D8" w14:textId="77777777">
      <w:pPr>
        <w:suppressAutoHyphens/>
        <w:ind w:left="720"/>
        <w:rPr>
          <w:rFonts w:ascii="Times New Roman" w:hAnsi="Times New Roman"/>
          <w:b/>
          <w:spacing w:val="-3"/>
        </w:rPr>
      </w:pPr>
    </w:p>
    <w:p w:rsidR="005A2223" w:rsidRPr="006B333C" w:rsidP="005A2223" w14:paraId="0FC15562" w14:textId="77777777">
      <w:pPr>
        <w:suppressAutoHyphens/>
        <w:rPr>
          <w:rFonts w:ascii="Times New Roman" w:hAnsi="Times New Roman"/>
          <w:spacing w:val="-3"/>
        </w:rPr>
      </w:pPr>
      <w:r w:rsidRPr="006B333C">
        <w:rPr>
          <w:rFonts w:ascii="Times New Roman" w:hAnsi="Times New Roman"/>
          <w:spacing w:val="-3"/>
        </w:rPr>
        <w:t>These estimates are based on FCC staff's knowledge and familiarity with the availability of the data required.</w:t>
      </w:r>
    </w:p>
    <w:p w:rsidR="00AC5A77" w:rsidRPr="006B333C" w:rsidP="00113894" w14:paraId="06F54BF3" w14:textId="77777777">
      <w:pPr>
        <w:suppressAutoHyphens/>
        <w:rPr>
          <w:rFonts w:ascii="Times New Roman" w:hAnsi="Times New Roman"/>
          <w:spacing w:val="-3"/>
        </w:rPr>
      </w:pPr>
    </w:p>
    <w:p w:rsidR="00AC5A77" w:rsidRPr="006B333C" w:rsidP="00113894" w14:paraId="0B6F575D" w14:textId="7681955A">
      <w:pPr>
        <w:suppressAutoHyphens/>
        <w:rPr>
          <w:rFonts w:ascii="Times New Roman" w:hAnsi="Times New Roman"/>
          <w:spacing w:val="-3"/>
        </w:rPr>
      </w:pPr>
      <w:r w:rsidRPr="006B333C">
        <w:rPr>
          <w:rFonts w:ascii="Times New Roman" w:hAnsi="Times New Roman"/>
          <w:spacing w:val="-3"/>
        </w:rPr>
        <w:t xml:space="preserve">13.  </w:t>
      </w:r>
      <w:r w:rsidRPr="006B333C">
        <w:rPr>
          <w:rFonts w:ascii="Times New Roman" w:hAnsi="Times New Roman"/>
          <w:b/>
          <w:spacing w:val="-3"/>
        </w:rPr>
        <w:t>Annual Cost Burden</w:t>
      </w:r>
      <w:r w:rsidRPr="006B333C">
        <w:rPr>
          <w:rFonts w:ascii="Times New Roman" w:hAnsi="Times New Roman"/>
          <w:spacing w:val="-3"/>
        </w:rPr>
        <w:t xml:space="preserve">: </w:t>
      </w:r>
      <w:r w:rsidRPr="006B333C" w:rsidR="009D4522">
        <w:rPr>
          <w:rFonts w:ascii="Times New Roman" w:hAnsi="Times New Roman"/>
          <w:spacing w:val="-3"/>
        </w:rPr>
        <w:t>T</w:t>
      </w:r>
      <w:r w:rsidRPr="006B333C">
        <w:rPr>
          <w:rFonts w:ascii="Times New Roman" w:hAnsi="Times New Roman"/>
          <w:spacing w:val="-3"/>
        </w:rPr>
        <w:t>he respondent</w:t>
      </w:r>
      <w:r w:rsidRPr="006B333C" w:rsidR="007E696E">
        <w:rPr>
          <w:rFonts w:ascii="Times New Roman" w:hAnsi="Times New Roman"/>
          <w:spacing w:val="-3"/>
        </w:rPr>
        <w:t>s will incur costs for</w:t>
      </w:r>
      <w:r w:rsidRPr="006B333C">
        <w:rPr>
          <w:rFonts w:ascii="Times New Roman" w:hAnsi="Times New Roman"/>
          <w:spacing w:val="-3"/>
        </w:rPr>
        <w:t xml:space="preserve"> contract attorney</w:t>
      </w:r>
      <w:r w:rsidRPr="006B333C" w:rsidR="007E696E">
        <w:rPr>
          <w:rFonts w:ascii="Times New Roman" w:hAnsi="Times New Roman"/>
          <w:spacing w:val="-3"/>
        </w:rPr>
        <w:t>s</w:t>
      </w:r>
      <w:r w:rsidR="00085305">
        <w:rPr>
          <w:rFonts w:ascii="Times New Roman" w:hAnsi="Times New Roman"/>
          <w:spacing w:val="-3"/>
        </w:rPr>
        <w:t>.</w:t>
      </w:r>
      <w:r w:rsidRPr="006B333C">
        <w:rPr>
          <w:rFonts w:ascii="Times New Roman" w:hAnsi="Times New Roman"/>
          <w:spacing w:val="-3"/>
        </w:rPr>
        <w:t xml:space="preserve"> We estimate</w:t>
      </w:r>
      <w:r w:rsidRPr="006B333C" w:rsidR="007E696E">
        <w:rPr>
          <w:rFonts w:ascii="Times New Roman" w:hAnsi="Times New Roman"/>
          <w:spacing w:val="-3"/>
        </w:rPr>
        <w:t xml:space="preserve"> contract</w:t>
      </w:r>
      <w:r w:rsidRPr="006B333C">
        <w:rPr>
          <w:rFonts w:ascii="Times New Roman" w:hAnsi="Times New Roman"/>
          <w:spacing w:val="-3"/>
        </w:rPr>
        <w:t xml:space="preserve"> attorney salary </w:t>
      </w:r>
      <w:r w:rsidRPr="006B333C" w:rsidR="007E696E">
        <w:rPr>
          <w:rFonts w:ascii="Times New Roman" w:hAnsi="Times New Roman"/>
          <w:spacing w:val="-3"/>
        </w:rPr>
        <w:t>at</w:t>
      </w:r>
      <w:r w:rsidRPr="006B333C">
        <w:rPr>
          <w:rFonts w:ascii="Times New Roman" w:hAnsi="Times New Roman"/>
          <w:spacing w:val="-3"/>
        </w:rPr>
        <w:t xml:space="preserve"> $</w:t>
      </w:r>
      <w:r w:rsidRPr="006B333C" w:rsidR="00CB6FFB">
        <w:rPr>
          <w:rFonts w:ascii="Times New Roman" w:hAnsi="Times New Roman"/>
          <w:spacing w:val="-3"/>
        </w:rPr>
        <w:t>3</w:t>
      </w:r>
      <w:r w:rsidRPr="006B333C">
        <w:rPr>
          <w:rFonts w:ascii="Times New Roman" w:hAnsi="Times New Roman"/>
          <w:spacing w:val="-3"/>
        </w:rPr>
        <w:t xml:space="preserve">00/hour.  </w:t>
      </w:r>
    </w:p>
    <w:p w:rsidR="00AC5A77" w:rsidRPr="006B333C" w:rsidP="00113894" w14:paraId="49773319" w14:textId="77777777">
      <w:pPr>
        <w:suppressAutoHyphens/>
        <w:rPr>
          <w:rFonts w:ascii="Times New Roman" w:hAnsi="Times New Roman"/>
          <w:spacing w:val="-3"/>
        </w:rPr>
      </w:pPr>
    </w:p>
    <w:p w:rsidR="00AC5A77" w:rsidRPr="006B333C" w:rsidP="00113894" w14:paraId="7CF01547" w14:textId="77777777">
      <w:pPr>
        <w:suppressAutoHyphens/>
        <w:rPr>
          <w:rFonts w:ascii="Times New Roman" w:hAnsi="Times New Roman"/>
          <w:spacing w:val="-3"/>
        </w:rPr>
      </w:pPr>
      <w:r w:rsidRPr="006B333C">
        <w:rPr>
          <w:rFonts w:ascii="Times New Roman" w:hAnsi="Times New Roman"/>
          <w:spacing w:val="-3"/>
        </w:rPr>
        <w:tab/>
      </w:r>
      <w:r w:rsidRPr="006B333C" w:rsidR="00B20547">
        <w:rPr>
          <w:rFonts w:ascii="Times New Roman" w:hAnsi="Times New Roman"/>
          <w:spacing w:val="-3"/>
        </w:rPr>
        <w:tab/>
      </w:r>
      <w:r w:rsidRPr="006B333C">
        <w:rPr>
          <w:rFonts w:ascii="Times New Roman" w:hAnsi="Times New Roman"/>
          <w:spacing w:val="-3"/>
        </w:rPr>
        <w:t xml:space="preserve">38 </w:t>
      </w:r>
      <w:r w:rsidRPr="006B333C" w:rsidR="007E696E">
        <w:rPr>
          <w:rFonts w:ascii="Times New Roman" w:hAnsi="Times New Roman"/>
          <w:spacing w:val="-3"/>
        </w:rPr>
        <w:t xml:space="preserve">approval </w:t>
      </w:r>
      <w:r w:rsidRPr="006B333C">
        <w:rPr>
          <w:rFonts w:ascii="Times New Roman" w:hAnsi="Times New Roman"/>
          <w:spacing w:val="-3"/>
        </w:rPr>
        <w:t>requests x 8.0 hours x $</w:t>
      </w:r>
      <w:r w:rsidRPr="006B333C" w:rsidR="00CB6FFB">
        <w:rPr>
          <w:rFonts w:ascii="Times New Roman" w:hAnsi="Times New Roman"/>
          <w:spacing w:val="-3"/>
        </w:rPr>
        <w:t>3</w:t>
      </w:r>
      <w:r w:rsidRPr="006B333C">
        <w:rPr>
          <w:rFonts w:ascii="Times New Roman" w:hAnsi="Times New Roman"/>
          <w:spacing w:val="-3"/>
        </w:rPr>
        <w:t xml:space="preserve">00/hour </w:t>
      </w:r>
      <w:r w:rsidRPr="006B333C" w:rsidR="00AF62F5">
        <w:rPr>
          <w:rFonts w:ascii="Times New Roman" w:hAnsi="Times New Roman"/>
          <w:spacing w:val="-3"/>
        </w:rPr>
        <w:t xml:space="preserve">           </w:t>
      </w:r>
      <w:r w:rsidRPr="006B333C">
        <w:rPr>
          <w:rFonts w:ascii="Times New Roman" w:hAnsi="Times New Roman"/>
          <w:spacing w:val="-3"/>
        </w:rPr>
        <w:t>= $</w:t>
      </w:r>
      <w:r w:rsidRPr="006B333C" w:rsidR="00CB6FFB">
        <w:rPr>
          <w:rFonts w:ascii="Times New Roman" w:hAnsi="Times New Roman"/>
          <w:spacing w:val="-3"/>
        </w:rPr>
        <w:t>91,200</w:t>
      </w:r>
      <w:r w:rsidRPr="006B333C">
        <w:rPr>
          <w:rFonts w:ascii="Times New Roman" w:hAnsi="Times New Roman"/>
          <w:spacing w:val="-3"/>
        </w:rPr>
        <w:t xml:space="preserve"> </w:t>
      </w:r>
    </w:p>
    <w:p w:rsidR="00AC5A77" w:rsidRPr="006B333C" w:rsidP="00C9301D" w14:paraId="216D44C6" w14:textId="77777777">
      <w:pPr>
        <w:suppressAutoHyphens/>
        <w:rPr>
          <w:rFonts w:ascii="Times New Roman" w:hAnsi="Times New Roman"/>
          <w:spacing w:val="-3"/>
        </w:rPr>
      </w:pPr>
      <w:r w:rsidRPr="006B333C">
        <w:rPr>
          <w:rFonts w:ascii="Times New Roman" w:hAnsi="Times New Roman"/>
          <w:spacing w:val="-3"/>
        </w:rPr>
        <w:tab/>
      </w:r>
      <w:r w:rsidRPr="006B333C" w:rsidR="00B20547">
        <w:rPr>
          <w:rFonts w:ascii="Times New Roman" w:hAnsi="Times New Roman"/>
          <w:spacing w:val="-3"/>
        </w:rPr>
        <w:tab/>
      </w:r>
      <w:r w:rsidRPr="006B333C">
        <w:rPr>
          <w:rFonts w:ascii="Times New Roman" w:hAnsi="Times New Roman"/>
          <w:spacing w:val="-3"/>
        </w:rPr>
        <w:t xml:space="preserve"> </w:t>
      </w:r>
    </w:p>
    <w:p w:rsidR="00AC5A77" w:rsidRPr="006B333C" w:rsidP="00113894" w14:paraId="77F41CB2" w14:textId="77777777">
      <w:pPr>
        <w:suppressAutoHyphens/>
        <w:rPr>
          <w:rFonts w:ascii="Times New Roman" w:hAnsi="Times New Roman"/>
          <w:b/>
          <w:spacing w:val="-3"/>
        </w:rPr>
      </w:pPr>
      <w:r w:rsidRPr="006B333C">
        <w:rPr>
          <w:rFonts w:ascii="Times New Roman" w:hAnsi="Times New Roman"/>
          <w:spacing w:val="-3"/>
        </w:rPr>
        <w:tab/>
      </w:r>
      <w:r w:rsidRPr="006B333C">
        <w:rPr>
          <w:rFonts w:ascii="Times New Roman" w:hAnsi="Times New Roman"/>
          <w:spacing w:val="-3"/>
        </w:rPr>
        <w:tab/>
      </w:r>
      <w:r w:rsidRPr="006B333C" w:rsidR="00530BA8">
        <w:rPr>
          <w:rFonts w:ascii="Times New Roman" w:hAnsi="Times New Roman"/>
          <w:spacing w:val="-3"/>
        </w:rPr>
        <w:t xml:space="preserve">                                    </w:t>
      </w:r>
      <w:r w:rsidRPr="006B333C" w:rsidR="00775254">
        <w:rPr>
          <w:rFonts w:ascii="Times New Roman" w:hAnsi="Times New Roman"/>
          <w:spacing w:val="-3"/>
        </w:rPr>
        <w:t xml:space="preserve"> </w:t>
      </w:r>
      <w:r w:rsidRPr="006B333C" w:rsidR="00530BA8">
        <w:rPr>
          <w:rFonts w:ascii="Times New Roman" w:hAnsi="Times New Roman"/>
          <w:spacing w:val="-3"/>
        </w:rPr>
        <w:t xml:space="preserve">    </w:t>
      </w:r>
      <w:r w:rsidRPr="006B333C" w:rsidR="00CB6FFB">
        <w:rPr>
          <w:rFonts w:ascii="Times New Roman" w:hAnsi="Times New Roman"/>
          <w:b/>
          <w:spacing w:val="-3"/>
        </w:rPr>
        <w:t>Total annual cost burden</w:t>
      </w:r>
      <w:r w:rsidRPr="006B333C" w:rsidR="002C0B3A">
        <w:rPr>
          <w:rFonts w:ascii="Times New Roman" w:hAnsi="Times New Roman"/>
          <w:b/>
          <w:spacing w:val="-3"/>
        </w:rPr>
        <w:t xml:space="preserve"> </w:t>
      </w:r>
      <w:r w:rsidRPr="006B333C" w:rsidR="00CB6FFB">
        <w:rPr>
          <w:rFonts w:ascii="Times New Roman" w:hAnsi="Times New Roman"/>
          <w:b/>
          <w:spacing w:val="-3"/>
        </w:rPr>
        <w:t>=</w:t>
      </w:r>
      <w:r w:rsidRPr="006B333C" w:rsidR="002C0B3A">
        <w:rPr>
          <w:rFonts w:ascii="Times New Roman" w:hAnsi="Times New Roman"/>
          <w:b/>
          <w:spacing w:val="-3"/>
        </w:rPr>
        <w:t xml:space="preserve"> </w:t>
      </w:r>
      <w:r w:rsidRPr="006B333C" w:rsidR="00CB6FFB">
        <w:rPr>
          <w:rFonts w:ascii="Times New Roman" w:hAnsi="Times New Roman"/>
          <w:b/>
          <w:spacing w:val="-3"/>
        </w:rPr>
        <w:t>$91,</w:t>
      </w:r>
      <w:r w:rsidRPr="006B333C" w:rsidR="00C9301D">
        <w:rPr>
          <w:rFonts w:ascii="Times New Roman" w:hAnsi="Times New Roman"/>
          <w:b/>
          <w:spacing w:val="-3"/>
        </w:rPr>
        <w:t>200</w:t>
      </w:r>
      <w:r w:rsidRPr="006B333C" w:rsidR="00297014">
        <w:rPr>
          <w:rFonts w:ascii="Times New Roman" w:hAnsi="Times New Roman"/>
          <w:b/>
          <w:spacing w:val="-3"/>
        </w:rPr>
        <w:t xml:space="preserve"> </w:t>
      </w:r>
    </w:p>
    <w:p w:rsidR="00297014" w:rsidRPr="006B333C" w:rsidP="00113894" w14:paraId="6AFDBE6A" w14:textId="77777777">
      <w:pPr>
        <w:suppressAutoHyphens/>
        <w:rPr>
          <w:rFonts w:ascii="Times New Roman" w:hAnsi="Times New Roman"/>
          <w:b/>
          <w:spacing w:val="-3"/>
        </w:rPr>
      </w:pP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r w:rsidRPr="006B333C">
        <w:rPr>
          <w:rFonts w:ascii="Times New Roman" w:hAnsi="Times New Roman"/>
          <w:b/>
          <w:spacing w:val="-3"/>
        </w:rPr>
        <w:tab/>
      </w:r>
    </w:p>
    <w:p w:rsidR="00AC5A77" w:rsidRPr="006B333C" w:rsidP="00113894" w14:paraId="237EDC20" w14:textId="644BA217">
      <w:pPr>
        <w:suppressAutoHyphens/>
        <w:rPr>
          <w:rFonts w:ascii="Times New Roman" w:hAnsi="Times New Roman"/>
          <w:spacing w:val="-3"/>
        </w:rPr>
      </w:pPr>
      <w:r w:rsidRPr="006B333C">
        <w:rPr>
          <w:rFonts w:ascii="Times New Roman" w:hAnsi="Times New Roman"/>
          <w:spacing w:val="-3"/>
        </w:rPr>
        <w:t xml:space="preserve">14.  </w:t>
      </w:r>
      <w:r w:rsidRPr="006B333C">
        <w:rPr>
          <w:rFonts w:ascii="Times New Roman" w:hAnsi="Times New Roman"/>
          <w:b/>
          <w:spacing w:val="-3"/>
        </w:rPr>
        <w:t>Cost to the Federal Government:</w:t>
      </w:r>
      <w:r w:rsidRPr="006B333C">
        <w:rPr>
          <w:rFonts w:ascii="Times New Roman" w:hAnsi="Times New Roman"/>
          <w:spacing w:val="-3"/>
        </w:rPr>
        <w:t xml:space="preserve"> The Commission will use professionals at the GS-14, step 5 level</w:t>
      </w:r>
      <w:r w:rsidRPr="006B333C" w:rsidR="00AF5718">
        <w:rPr>
          <w:rFonts w:ascii="Times New Roman" w:hAnsi="Times New Roman"/>
          <w:spacing w:val="-3"/>
        </w:rPr>
        <w:t xml:space="preserve"> ($</w:t>
      </w:r>
      <w:r w:rsidRPr="006B333C" w:rsidR="00470B89">
        <w:rPr>
          <w:rFonts w:ascii="Times New Roman" w:hAnsi="Times New Roman"/>
          <w:spacing w:val="-3"/>
        </w:rPr>
        <w:t>71.88</w:t>
      </w:r>
      <w:r w:rsidRPr="006B333C" w:rsidR="00AF5718">
        <w:rPr>
          <w:rFonts w:ascii="Times New Roman" w:hAnsi="Times New Roman"/>
          <w:spacing w:val="-3"/>
        </w:rPr>
        <w:t xml:space="preserve">/hour) </w:t>
      </w:r>
      <w:r w:rsidRPr="006B333C">
        <w:rPr>
          <w:rFonts w:ascii="Times New Roman" w:hAnsi="Times New Roman"/>
          <w:spacing w:val="-3"/>
        </w:rPr>
        <w:t xml:space="preserve">to process requests for approval.  </w:t>
      </w:r>
    </w:p>
    <w:p w:rsidR="00AC5A77" w:rsidRPr="006B333C" w:rsidP="00113894" w14:paraId="54CF7597" w14:textId="77777777">
      <w:pPr>
        <w:suppressAutoHyphens/>
        <w:rPr>
          <w:rFonts w:ascii="Times New Roman" w:hAnsi="Times New Roman"/>
          <w:spacing w:val="-3"/>
        </w:rPr>
      </w:pPr>
    </w:p>
    <w:p w:rsidR="00AC5A77" w:rsidRPr="006B333C" w:rsidP="00113894" w14:paraId="35DF0403" w14:textId="54CA5E35">
      <w:pPr>
        <w:suppressAutoHyphens/>
        <w:rPr>
          <w:rFonts w:ascii="Times New Roman" w:hAnsi="Times New Roman"/>
          <w:spacing w:val="-3"/>
        </w:rPr>
      </w:pPr>
      <w:r w:rsidRPr="006B333C">
        <w:rPr>
          <w:rFonts w:ascii="Times New Roman" w:hAnsi="Times New Roman"/>
          <w:spacing w:val="-3"/>
        </w:rPr>
        <w:t xml:space="preserve">                       38 requests x 3 hours x $</w:t>
      </w:r>
      <w:r w:rsidRPr="006B333C" w:rsidR="00470B89">
        <w:rPr>
          <w:rFonts w:ascii="Times New Roman" w:hAnsi="Times New Roman"/>
          <w:spacing w:val="-3"/>
        </w:rPr>
        <w:t>71</w:t>
      </w:r>
      <w:r w:rsidRPr="006B333C" w:rsidR="005F6DC5">
        <w:rPr>
          <w:rFonts w:ascii="Times New Roman" w:hAnsi="Times New Roman"/>
          <w:spacing w:val="-3"/>
        </w:rPr>
        <w:t>.88</w:t>
      </w:r>
      <w:r w:rsidRPr="006B333C">
        <w:rPr>
          <w:rFonts w:ascii="Times New Roman" w:hAnsi="Times New Roman"/>
          <w:spacing w:val="-3"/>
        </w:rPr>
        <w:t xml:space="preserve">/hour =    </w:t>
      </w:r>
      <w:r w:rsidRPr="006B333C" w:rsidR="00AF62F5">
        <w:rPr>
          <w:rFonts w:ascii="Times New Roman" w:hAnsi="Times New Roman"/>
          <w:spacing w:val="-3"/>
        </w:rPr>
        <w:t xml:space="preserve">   </w:t>
      </w:r>
      <w:r w:rsidRPr="006B333C">
        <w:rPr>
          <w:rFonts w:ascii="Times New Roman" w:hAnsi="Times New Roman"/>
          <w:spacing w:val="-3"/>
        </w:rPr>
        <w:t>$</w:t>
      </w:r>
      <w:bookmarkStart w:id="1" w:name="_Hlk132275087"/>
      <w:r w:rsidRPr="006B333C" w:rsidR="00470B89">
        <w:rPr>
          <w:rFonts w:ascii="Times New Roman" w:hAnsi="Times New Roman"/>
          <w:spacing w:val="-3"/>
        </w:rPr>
        <w:t>8,194.32</w:t>
      </w:r>
      <w:bookmarkEnd w:id="1"/>
    </w:p>
    <w:p w:rsidR="00994765" w:rsidRPr="006B333C" w:rsidP="00113894" w14:paraId="47A9BEFB" w14:textId="54A58510">
      <w:pPr>
        <w:suppressAutoHyphens/>
        <w:rPr>
          <w:rFonts w:ascii="Times New Roman" w:hAnsi="Times New Roman"/>
          <w:b/>
          <w:spacing w:val="-3"/>
        </w:rPr>
      </w:pPr>
      <w:r w:rsidRPr="006B333C">
        <w:rPr>
          <w:rFonts w:ascii="Times New Roman" w:hAnsi="Times New Roman"/>
          <w:spacing w:val="-3"/>
        </w:rPr>
        <w:tab/>
        <w:t xml:space="preserve">          </w:t>
      </w:r>
      <w:r w:rsidRPr="006B333C" w:rsidR="001E6112">
        <w:rPr>
          <w:rFonts w:ascii="Times New Roman" w:hAnsi="Times New Roman"/>
          <w:b/>
          <w:spacing w:val="-3"/>
        </w:rPr>
        <w:t>T</w:t>
      </w:r>
      <w:r w:rsidRPr="006B333C">
        <w:rPr>
          <w:rFonts w:ascii="Times New Roman" w:hAnsi="Times New Roman"/>
          <w:b/>
          <w:spacing w:val="-3"/>
        </w:rPr>
        <w:t>otal Cost to t</w:t>
      </w:r>
      <w:r w:rsidRPr="006B333C" w:rsidR="00530BA8">
        <w:rPr>
          <w:rFonts w:ascii="Times New Roman" w:hAnsi="Times New Roman"/>
          <w:b/>
          <w:spacing w:val="-3"/>
        </w:rPr>
        <w:t xml:space="preserve">he Federal Government: </w:t>
      </w:r>
      <w:r w:rsidRPr="001379EB" w:rsidR="00775254">
        <w:rPr>
          <w:rFonts w:ascii="Times New Roman" w:hAnsi="Times New Roman"/>
          <w:bCs/>
          <w:spacing w:val="-3"/>
        </w:rPr>
        <w:t>$</w:t>
      </w:r>
      <w:r w:rsidRPr="006B333C" w:rsidR="00470B89">
        <w:rPr>
          <w:rFonts w:ascii="Times New Roman" w:hAnsi="Times New Roman"/>
          <w:bCs/>
          <w:spacing w:val="-3"/>
        </w:rPr>
        <w:t>8,194.32</w:t>
      </w:r>
    </w:p>
    <w:p w:rsidR="00994765" w:rsidRPr="006B333C" w:rsidP="00113894" w14:paraId="56107F7F" w14:textId="77777777">
      <w:pPr>
        <w:suppressAutoHyphens/>
        <w:rPr>
          <w:rFonts w:ascii="Times New Roman" w:hAnsi="Times New Roman"/>
          <w:spacing w:val="-3"/>
        </w:rPr>
      </w:pPr>
    </w:p>
    <w:p w:rsidR="00844021" w:rsidRPr="006B333C" w:rsidP="00113894" w14:paraId="51F7FC95" w14:textId="4A25CA92">
      <w:pPr>
        <w:suppressAutoHyphens/>
        <w:rPr>
          <w:rFonts w:ascii="Times New Roman" w:hAnsi="Times New Roman"/>
          <w:spacing w:val="-3"/>
        </w:rPr>
      </w:pPr>
      <w:r w:rsidRPr="006B333C">
        <w:rPr>
          <w:rFonts w:ascii="Times New Roman" w:hAnsi="Times New Roman"/>
          <w:spacing w:val="-3"/>
        </w:rPr>
        <w:t xml:space="preserve">15.  </w:t>
      </w:r>
      <w:r w:rsidRPr="001379EB" w:rsidR="00FA493B">
        <w:rPr>
          <w:rFonts w:ascii="Times New Roman" w:hAnsi="Times New Roman"/>
          <w:szCs w:val="24"/>
          <w:shd w:val="clear" w:color="auto" w:fill="FFFFFF"/>
        </w:rPr>
        <w:t xml:space="preserve">There </w:t>
      </w:r>
      <w:r w:rsidRPr="001379EB" w:rsidR="00FA493B">
        <w:rPr>
          <w:rFonts w:ascii="Times New Roman" w:hAnsi="Times New Roman"/>
          <w:szCs w:val="22"/>
          <w:shd w:val="clear" w:color="auto" w:fill="FFFFFF"/>
        </w:rPr>
        <w:t>are no program changes or adjustments to this collection.</w:t>
      </w:r>
    </w:p>
    <w:p w:rsidR="000A1836" w:rsidRPr="006B333C" w:rsidP="00113894" w14:paraId="519AFBBB" w14:textId="77777777">
      <w:pPr>
        <w:suppressAutoHyphens/>
        <w:rPr>
          <w:rFonts w:ascii="Times New Roman" w:hAnsi="Times New Roman"/>
          <w:spacing w:val="-3"/>
        </w:rPr>
      </w:pPr>
    </w:p>
    <w:p w:rsidR="00AC5A77" w:rsidRPr="006B333C" w:rsidP="00113894" w14:paraId="31A1CAFA" w14:textId="4707702F">
      <w:pPr>
        <w:suppressAutoHyphens/>
        <w:rPr>
          <w:rFonts w:ascii="Times New Roman" w:hAnsi="Times New Roman"/>
          <w:spacing w:val="-3"/>
        </w:rPr>
      </w:pPr>
      <w:r w:rsidRPr="006B333C">
        <w:rPr>
          <w:rFonts w:ascii="Times New Roman" w:hAnsi="Times New Roman"/>
          <w:spacing w:val="-3"/>
        </w:rPr>
        <w:t xml:space="preserve">16.  </w:t>
      </w:r>
      <w:r w:rsidR="00085305">
        <w:rPr>
          <w:rFonts w:ascii="Times New Roman" w:hAnsi="Times New Roman"/>
          <w:spacing w:val="-3"/>
        </w:rPr>
        <w:t xml:space="preserve">Applications are electronically filed and </w:t>
      </w:r>
      <w:r w:rsidR="00A33306">
        <w:rPr>
          <w:rFonts w:ascii="Times New Roman" w:hAnsi="Times New Roman"/>
          <w:spacing w:val="-3"/>
        </w:rPr>
        <w:t xml:space="preserve">are publicly </w:t>
      </w:r>
      <w:r w:rsidR="00085305">
        <w:rPr>
          <w:rFonts w:ascii="Times New Roman" w:hAnsi="Times New Roman"/>
          <w:spacing w:val="-3"/>
        </w:rPr>
        <w:t>available</w:t>
      </w:r>
      <w:r w:rsidR="00A33306">
        <w:rPr>
          <w:rFonts w:ascii="Times New Roman" w:hAnsi="Times New Roman"/>
          <w:spacing w:val="-3"/>
        </w:rPr>
        <w:t>.</w:t>
      </w:r>
      <w:r w:rsidRPr="006B333C">
        <w:rPr>
          <w:rFonts w:ascii="Times New Roman" w:hAnsi="Times New Roman"/>
          <w:spacing w:val="-3"/>
        </w:rPr>
        <w:t xml:space="preserve">  </w:t>
      </w:r>
    </w:p>
    <w:p w:rsidR="00AC5A77" w:rsidRPr="006B333C" w:rsidP="00113894" w14:paraId="26F4B369" w14:textId="77777777">
      <w:pPr>
        <w:suppressAutoHyphens/>
        <w:rPr>
          <w:rFonts w:ascii="Times New Roman" w:hAnsi="Times New Roman"/>
          <w:spacing w:val="-3"/>
        </w:rPr>
      </w:pPr>
    </w:p>
    <w:p w:rsidR="00AC5A77" w:rsidRPr="006B333C" w:rsidP="00113894" w14:paraId="14938DC7" w14:textId="77777777">
      <w:pPr>
        <w:suppressAutoHyphens/>
        <w:rPr>
          <w:rFonts w:ascii="Times New Roman" w:hAnsi="Times New Roman"/>
          <w:spacing w:val="-3"/>
        </w:rPr>
      </w:pPr>
      <w:r w:rsidRPr="006B333C">
        <w:rPr>
          <w:rFonts w:ascii="Times New Roman" w:hAnsi="Times New Roman"/>
          <w:spacing w:val="-3"/>
        </w:rPr>
        <w:t>17.  OMB approval of the expiration date of the information collection will be displayed at 47 CFR Section 0.408.</w:t>
      </w:r>
    </w:p>
    <w:p w:rsidR="007D5742" w:rsidRPr="006B333C" w:rsidP="00033098" w14:paraId="7BB2BB78" w14:textId="77777777">
      <w:pPr>
        <w:suppressAutoHyphens/>
        <w:rPr>
          <w:rFonts w:ascii="Times New Roman" w:hAnsi="Times New Roman"/>
          <w:spacing w:val="-3"/>
        </w:rPr>
      </w:pPr>
    </w:p>
    <w:p w:rsidR="00AC5A77" w:rsidRPr="006B333C" w:rsidP="00033098" w14:paraId="12CEE2EF" w14:textId="77777777">
      <w:pPr>
        <w:suppressAutoHyphens/>
        <w:rPr>
          <w:rFonts w:ascii="Times New Roman" w:hAnsi="Times New Roman"/>
          <w:spacing w:val="-3"/>
        </w:rPr>
      </w:pPr>
      <w:r w:rsidRPr="006B333C">
        <w:rPr>
          <w:rFonts w:ascii="Times New Roman" w:hAnsi="Times New Roman"/>
          <w:spacing w:val="-3"/>
        </w:rPr>
        <w:t xml:space="preserve">18.  </w:t>
      </w:r>
      <w:r w:rsidRPr="006B333C" w:rsidR="00530BA8">
        <w:rPr>
          <w:rFonts w:ascii="Times New Roman" w:hAnsi="Times New Roman"/>
          <w:spacing w:val="-3"/>
        </w:rPr>
        <w:t>There are no other</w:t>
      </w:r>
      <w:r w:rsidRPr="006B333C" w:rsidR="009824DA">
        <w:rPr>
          <w:rFonts w:ascii="Times New Roman" w:hAnsi="Times New Roman"/>
          <w:spacing w:val="-3"/>
        </w:rPr>
        <w:t xml:space="preserve"> exceptions to the Certification Statement.</w:t>
      </w:r>
    </w:p>
    <w:p w:rsidR="00536D50" w:rsidRPr="006B333C" w:rsidP="00113894" w14:paraId="25E49383" w14:textId="77777777">
      <w:pPr>
        <w:suppressAutoHyphens/>
        <w:outlineLvl w:val="0"/>
        <w:rPr>
          <w:rFonts w:ascii="Times New Roman" w:hAnsi="Times New Roman"/>
          <w:b/>
          <w:spacing w:val="-3"/>
        </w:rPr>
      </w:pPr>
    </w:p>
    <w:p w:rsidR="00AC5A77" w:rsidRPr="006B333C" w:rsidP="00113894" w14:paraId="4CFBD444" w14:textId="77777777">
      <w:pPr>
        <w:suppressAutoHyphens/>
        <w:outlineLvl w:val="0"/>
        <w:rPr>
          <w:rFonts w:ascii="Times New Roman" w:hAnsi="Times New Roman"/>
          <w:b/>
          <w:spacing w:val="-3"/>
        </w:rPr>
      </w:pPr>
      <w:r w:rsidRPr="006B333C">
        <w:rPr>
          <w:rFonts w:ascii="Times New Roman" w:hAnsi="Times New Roman"/>
          <w:b/>
          <w:spacing w:val="-3"/>
        </w:rPr>
        <w:t>B.  Collections of Information Employing Statistical Methods:</w:t>
      </w:r>
    </w:p>
    <w:p w:rsidR="00AC5A77" w:rsidRPr="006B333C" w:rsidP="00113894" w14:paraId="740B2013" w14:textId="77777777">
      <w:pPr>
        <w:suppressAutoHyphens/>
        <w:rPr>
          <w:rFonts w:ascii="Times New Roman" w:hAnsi="Times New Roman"/>
          <w:spacing w:val="-3"/>
        </w:rPr>
      </w:pPr>
    </w:p>
    <w:p w:rsidR="00AC5A77" w:rsidP="00033098" w14:paraId="69DA5DE7" w14:textId="77777777">
      <w:pPr>
        <w:suppressAutoHyphens/>
        <w:rPr>
          <w:rFonts w:ascii="Times New Roman" w:hAnsi="Times New Roman"/>
          <w:spacing w:val="-3"/>
        </w:rPr>
      </w:pPr>
      <w:r w:rsidRPr="006B333C">
        <w:rPr>
          <w:rFonts w:ascii="Times New Roman" w:hAnsi="Times New Roman"/>
          <w:spacing w:val="-3"/>
        </w:rPr>
        <w:t>This information collec</w:t>
      </w:r>
      <w:r>
        <w:rPr>
          <w:rFonts w:ascii="Times New Roman" w:hAnsi="Times New Roman"/>
          <w:spacing w:val="-3"/>
        </w:rPr>
        <w:t>tion does not employ any statistical methods</w:t>
      </w:r>
      <w:r>
        <w:rPr>
          <w:rFonts w:ascii="Times New Roman" w:hAnsi="Times New Roman"/>
          <w:spacing w:val="-3"/>
        </w:rPr>
        <w:t>.</w:t>
      </w:r>
    </w:p>
    <w:sectPr>
      <w:headerReference w:type="default" r:id="rId6"/>
      <w:footerReference w:type="even" r:id="rId7"/>
      <w:footerReference w:type="default" r:id="rId8"/>
      <w:endnotePr>
        <w:numFmt w:val="decimal"/>
      </w:endnotePr>
      <w:pgSz w:w="12240" w:h="15840"/>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5285" w14:paraId="328E40D6" w14:textId="77777777">
      <w:pPr>
        <w:spacing w:line="20" w:lineRule="exact"/>
      </w:pPr>
    </w:p>
  </w:endnote>
  <w:endnote w:type="continuationSeparator" w:id="1">
    <w:p w:rsidR="00CF5285" w14:paraId="199203F9" w14:textId="77777777">
      <w:r>
        <w:t xml:space="preserve"> </w:t>
      </w:r>
    </w:p>
  </w:endnote>
  <w:endnote w:type="continuationNotice" w:id="2">
    <w:p w:rsidR="00CF5285" w14:paraId="04F3FCA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1BF" w14:paraId="79E2AD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A41BF" w14:paraId="082BDC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41BF" w:rsidRPr="007D5742" w14:paraId="62D95903" w14:textId="77777777">
    <w:pPr>
      <w:pStyle w:val="Footer"/>
      <w:framePr w:wrap="around" w:vAnchor="text" w:hAnchor="margin" w:xAlign="center" w:y="1"/>
      <w:rPr>
        <w:rStyle w:val="PageNumber"/>
        <w:sz w:val="24"/>
        <w:szCs w:val="24"/>
      </w:rPr>
    </w:pPr>
    <w:r w:rsidRPr="007D5742">
      <w:rPr>
        <w:rStyle w:val="PageNumber"/>
        <w:sz w:val="24"/>
        <w:szCs w:val="24"/>
      </w:rPr>
      <w:fldChar w:fldCharType="begin"/>
    </w:r>
    <w:r w:rsidRPr="007D5742">
      <w:rPr>
        <w:rStyle w:val="PageNumber"/>
        <w:sz w:val="24"/>
        <w:szCs w:val="24"/>
      </w:rPr>
      <w:instrText xml:space="preserve">PAGE  </w:instrText>
    </w:r>
    <w:r w:rsidRPr="007D5742">
      <w:rPr>
        <w:rStyle w:val="PageNumber"/>
        <w:sz w:val="24"/>
        <w:szCs w:val="24"/>
      </w:rPr>
      <w:fldChar w:fldCharType="separate"/>
    </w:r>
    <w:r w:rsidR="00CF1DA1">
      <w:rPr>
        <w:rStyle w:val="PageNumber"/>
        <w:noProof/>
        <w:sz w:val="24"/>
        <w:szCs w:val="24"/>
      </w:rPr>
      <w:t>1</w:t>
    </w:r>
    <w:r w:rsidRPr="007D5742">
      <w:rPr>
        <w:rStyle w:val="PageNumber"/>
        <w:sz w:val="24"/>
        <w:szCs w:val="24"/>
      </w:rPr>
      <w:fldChar w:fldCharType="end"/>
    </w:r>
  </w:p>
  <w:p w:rsidR="009A41BF" w14:paraId="4738BD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5285" w14:paraId="6CD71DE2" w14:textId="77777777">
      <w:r>
        <w:separator/>
      </w:r>
    </w:p>
  </w:footnote>
  <w:footnote w:type="continuationSeparator" w:id="1">
    <w:p w:rsidR="00CF5285" w14:paraId="553751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254" w:rsidP="00A0370A" w14:paraId="4E2BECC9" w14:textId="53482D63">
    <w:pPr>
      <w:suppressAutoHyphens/>
      <w:rPr>
        <w:rFonts w:ascii="Times New Roman" w:hAnsi="Times New Roman"/>
        <w:b/>
        <w:spacing w:val="-3"/>
      </w:rPr>
    </w:pPr>
    <w:r>
      <w:rPr>
        <w:rFonts w:ascii="Times New Roman" w:hAnsi="Times New Roman"/>
        <w:b/>
        <w:spacing w:val="-3"/>
      </w:rPr>
      <w:t>OMB</w:t>
    </w:r>
    <w:r w:rsidR="009A41BF">
      <w:rPr>
        <w:rFonts w:ascii="Times New Roman" w:hAnsi="Times New Roman"/>
        <w:b/>
        <w:spacing w:val="-3"/>
      </w:rPr>
      <w:t xml:space="preserve"> Control Number:  3060-0213</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3761C1">
      <w:rPr>
        <w:rFonts w:ascii="Times New Roman" w:hAnsi="Times New Roman"/>
        <w:b/>
        <w:spacing w:val="-3"/>
      </w:rPr>
      <w:tab/>
    </w:r>
    <w:r w:rsidR="003761C1">
      <w:rPr>
        <w:rFonts w:ascii="Times New Roman" w:hAnsi="Times New Roman"/>
        <w:b/>
        <w:spacing w:val="-3"/>
      </w:rPr>
      <w:tab/>
    </w:r>
    <w:r w:rsidR="003761C1">
      <w:rPr>
        <w:rFonts w:ascii="Times New Roman" w:hAnsi="Times New Roman"/>
        <w:b/>
        <w:spacing w:val="-3"/>
      </w:rPr>
      <w:tab/>
    </w:r>
    <w:r w:rsidR="001C2819">
      <w:rPr>
        <w:rFonts w:ascii="Times New Roman" w:hAnsi="Times New Roman"/>
        <w:b/>
        <w:spacing w:val="-3"/>
      </w:rPr>
      <w:t xml:space="preserve"> </w:t>
    </w:r>
    <w:r w:rsidR="001C2819">
      <w:rPr>
        <w:rFonts w:ascii="Times New Roman" w:hAnsi="Times New Roman"/>
        <w:b/>
        <w:spacing w:val="-3"/>
      </w:rPr>
      <w:tab/>
    </w:r>
    <w:r w:rsidR="00FB3579">
      <w:rPr>
        <w:rFonts w:ascii="Times New Roman" w:hAnsi="Times New Roman"/>
        <w:b/>
        <w:spacing w:val="-3"/>
      </w:rPr>
      <w:t>July</w:t>
    </w:r>
    <w:r w:rsidR="000A1836">
      <w:rPr>
        <w:rFonts w:ascii="Times New Roman" w:hAnsi="Times New Roman"/>
        <w:b/>
        <w:spacing w:val="-3"/>
      </w:rPr>
      <w:t xml:space="preserve"> 20</w:t>
    </w:r>
    <w:r w:rsidR="005F6DC5">
      <w:rPr>
        <w:rFonts w:ascii="Times New Roman" w:hAnsi="Times New Roman"/>
        <w:b/>
        <w:spacing w:val="-3"/>
      </w:rPr>
      <w:t>2</w:t>
    </w:r>
    <w:r w:rsidR="001C2819">
      <w:rPr>
        <w:rFonts w:ascii="Times New Roman" w:hAnsi="Times New Roman"/>
        <w:b/>
        <w:spacing w:val="-3"/>
      </w:rPr>
      <w:t>3</w:t>
    </w:r>
  </w:p>
  <w:p w:rsidR="009A41BF" w:rsidRPr="009C0E65" w:rsidP="00A0370A" w14:paraId="0627B875" w14:textId="77777777">
    <w:pPr>
      <w:suppressAutoHyphens/>
      <w:rPr>
        <w:rFonts w:ascii="Times New Roman" w:hAnsi="Times New Roman"/>
        <w:b/>
        <w:spacing w:val="-3"/>
      </w:rPr>
    </w:pPr>
    <w:r w:rsidRPr="009C0E65">
      <w:rPr>
        <w:rFonts w:ascii="Times New Roman" w:hAnsi="Times New Roman"/>
        <w:b/>
        <w:spacing w:val="-3"/>
      </w:rPr>
      <w:t>Title: Section 73.3525</w:t>
    </w:r>
    <w:r>
      <w:rPr>
        <w:rFonts w:ascii="Times New Roman" w:hAnsi="Times New Roman"/>
        <w:b/>
        <w:spacing w:val="-3"/>
      </w:rPr>
      <w:t>,</w:t>
    </w:r>
    <w:r w:rsidRPr="009C0E65">
      <w:rPr>
        <w:rFonts w:ascii="Times New Roman" w:hAnsi="Times New Roman"/>
        <w:b/>
        <w:spacing w:val="-3"/>
      </w:rPr>
      <w:t xml:space="preserve"> Agreements for Removing Application Conflicts</w:t>
    </w:r>
  </w:p>
  <w:p w:rsidR="009A41BF" w:rsidP="00A0370A" w14:paraId="3CDC2763" w14:textId="77777777">
    <w:pPr>
      <w:suppressAutoHyphen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F7060"/>
    <w:multiLevelType w:val="hybridMultilevel"/>
    <w:tmpl w:val="C3B46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3591C"/>
    <w:multiLevelType w:val="hybridMultilevel"/>
    <w:tmpl w:val="E3C6CF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721B36"/>
    <w:multiLevelType w:val="hybridMultilevel"/>
    <w:tmpl w:val="5BE4BB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E8752A"/>
    <w:multiLevelType w:val="hybridMultilevel"/>
    <w:tmpl w:val="C74EA6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0172A8"/>
    <w:multiLevelType w:val="hybridMultilevel"/>
    <w:tmpl w:val="C4B4CC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2F44C3"/>
    <w:multiLevelType w:val="hybridMultilevel"/>
    <w:tmpl w:val="07E0982C"/>
    <w:lvl w:ilvl="0">
      <w:start w:val="1"/>
      <w:numFmt w:val="upperLetter"/>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312211"/>
    <w:multiLevelType w:val="hybridMultilevel"/>
    <w:tmpl w:val="9796D1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A2C0194"/>
    <w:multiLevelType w:val="singleLevel"/>
    <w:tmpl w:val="77CC47FC"/>
    <w:lvl w:ilvl="0">
      <w:start w:val="12"/>
      <w:numFmt w:val="decimal"/>
      <w:lvlText w:val="%1."/>
      <w:lvlJc w:val="left"/>
      <w:pPr>
        <w:tabs>
          <w:tab w:val="num" w:pos="405"/>
        </w:tabs>
        <w:ind w:left="405" w:hanging="405"/>
      </w:pPr>
      <w:rPr>
        <w:rFonts w:hint="default"/>
      </w:rPr>
    </w:lvl>
  </w:abstractNum>
  <w:abstractNum w:abstractNumId="8">
    <w:nsid w:val="5B756B6F"/>
    <w:multiLevelType w:val="hybridMultilevel"/>
    <w:tmpl w:val="45E61B76"/>
    <w:lvl w:ilvl="0">
      <w:start w:val="1"/>
      <w:numFmt w:val="upperLetter"/>
      <w:lvlText w:val="%1."/>
      <w:lvlJc w:val="left"/>
      <w:pPr>
        <w:ind w:left="760" w:hanging="4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D10DDA"/>
    <w:multiLevelType w:val="hybridMultilevel"/>
    <w:tmpl w:val="D8CEF3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9B42C6"/>
    <w:multiLevelType w:val="hybridMultilevel"/>
    <w:tmpl w:val="1FCE71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2132894253">
    <w:abstractNumId w:val="7"/>
  </w:num>
  <w:num w:numId="2" w16cid:durableId="570894096">
    <w:abstractNumId w:val="8"/>
  </w:num>
  <w:num w:numId="3" w16cid:durableId="1778210236">
    <w:abstractNumId w:val="10"/>
  </w:num>
  <w:num w:numId="4" w16cid:durableId="1287273243">
    <w:abstractNumId w:val="2"/>
  </w:num>
  <w:num w:numId="5" w16cid:durableId="1489251790">
    <w:abstractNumId w:val="1"/>
  </w:num>
  <w:num w:numId="6" w16cid:durableId="372191146">
    <w:abstractNumId w:val="0"/>
  </w:num>
  <w:num w:numId="7" w16cid:durableId="1824082717">
    <w:abstractNumId w:val="6"/>
  </w:num>
  <w:num w:numId="8" w16cid:durableId="1971547279">
    <w:abstractNumId w:val="5"/>
  </w:num>
  <w:num w:numId="9" w16cid:durableId="753164559">
    <w:abstractNumId w:val="4"/>
  </w:num>
  <w:num w:numId="10" w16cid:durableId="1242905060">
    <w:abstractNumId w:val="3"/>
  </w:num>
  <w:num w:numId="11" w16cid:durableId="2089691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DF"/>
    <w:rsid w:val="0001217B"/>
    <w:rsid w:val="000151F4"/>
    <w:rsid w:val="00025746"/>
    <w:rsid w:val="00033098"/>
    <w:rsid w:val="00052409"/>
    <w:rsid w:val="000612E1"/>
    <w:rsid w:val="00085305"/>
    <w:rsid w:val="00090F2A"/>
    <w:rsid w:val="00091891"/>
    <w:rsid w:val="000A1836"/>
    <w:rsid w:val="000B0FA8"/>
    <w:rsid w:val="000D0C6B"/>
    <w:rsid w:val="000D5553"/>
    <w:rsid w:val="000E1C1D"/>
    <w:rsid w:val="000F08C7"/>
    <w:rsid w:val="000F6D2D"/>
    <w:rsid w:val="00100A92"/>
    <w:rsid w:val="0010342A"/>
    <w:rsid w:val="00107B1E"/>
    <w:rsid w:val="00113894"/>
    <w:rsid w:val="001379EB"/>
    <w:rsid w:val="0014048B"/>
    <w:rsid w:val="001C2819"/>
    <w:rsid w:val="001E1458"/>
    <w:rsid w:val="001E6112"/>
    <w:rsid w:val="00207716"/>
    <w:rsid w:val="00232807"/>
    <w:rsid w:val="002930EC"/>
    <w:rsid w:val="00297014"/>
    <w:rsid w:val="002A3D90"/>
    <w:rsid w:val="002C0B3A"/>
    <w:rsid w:val="002E2216"/>
    <w:rsid w:val="002E7905"/>
    <w:rsid w:val="003106E0"/>
    <w:rsid w:val="00324E9C"/>
    <w:rsid w:val="003270CA"/>
    <w:rsid w:val="0036385C"/>
    <w:rsid w:val="00367BCF"/>
    <w:rsid w:val="003761C1"/>
    <w:rsid w:val="003E08C9"/>
    <w:rsid w:val="003E654F"/>
    <w:rsid w:val="003F3BC3"/>
    <w:rsid w:val="00410BA1"/>
    <w:rsid w:val="004219F4"/>
    <w:rsid w:val="00456A6D"/>
    <w:rsid w:val="00464375"/>
    <w:rsid w:val="00470B89"/>
    <w:rsid w:val="00490909"/>
    <w:rsid w:val="004C3EBE"/>
    <w:rsid w:val="004E6D48"/>
    <w:rsid w:val="004E72DC"/>
    <w:rsid w:val="0052218E"/>
    <w:rsid w:val="00530BA8"/>
    <w:rsid w:val="00536D50"/>
    <w:rsid w:val="00541E15"/>
    <w:rsid w:val="00544D35"/>
    <w:rsid w:val="00591236"/>
    <w:rsid w:val="00597595"/>
    <w:rsid w:val="005A2223"/>
    <w:rsid w:val="005A2867"/>
    <w:rsid w:val="005A4913"/>
    <w:rsid w:val="005C2014"/>
    <w:rsid w:val="005D60AD"/>
    <w:rsid w:val="005F6DC5"/>
    <w:rsid w:val="0061111B"/>
    <w:rsid w:val="0062502B"/>
    <w:rsid w:val="00636A78"/>
    <w:rsid w:val="006778DA"/>
    <w:rsid w:val="006955AC"/>
    <w:rsid w:val="006B333C"/>
    <w:rsid w:val="006D0124"/>
    <w:rsid w:val="00700F4C"/>
    <w:rsid w:val="00771C6A"/>
    <w:rsid w:val="00773B29"/>
    <w:rsid w:val="00775254"/>
    <w:rsid w:val="007754F2"/>
    <w:rsid w:val="00776E28"/>
    <w:rsid w:val="007B15D0"/>
    <w:rsid w:val="007D5742"/>
    <w:rsid w:val="007E696E"/>
    <w:rsid w:val="007F7EDC"/>
    <w:rsid w:val="00815729"/>
    <w:rsid w:val="00840902"/>
    <w:rsid w:val="00844021"/>
    <w:rsid w:val="00845516"/>
    <w:rsid w:val="00864043"/>
    <w:rsid w:val="00886641"/>
    <w:rsid w:val="008936F3"/>
    <w:rsid w:val="00894B30"/>
    <w:rsid w:val="008A40B8"/>
    <w:rsid w:val="008B5CD0"/>
    <w:rsid w:val="008C2366"/>
    <w:rsid w:val="00901D6A"/>
    <w:rsid w:val="00904476"/>
    <w:rsid w:val="0090682A"/>
    <w:rsid w:val="0094081B"/>
    <w:rsid w:val="0094577D"/>
    <w:rsid w:val="00950CAA"/>
    <w:rsid w:val="00960A50"/>
    <w:rsid w:val="009824DA"/>
    <w:rsid w:val="00994765"/>
    <w:rsid w:val="009A41BF"/>
    <w:rsid w:val="009C0E65"/>
    <w:rsid w:val="009C6366"/>
    <w:rsid w:val="009D4522"/>
    <w:rsid w:val="009E6484"/>
    <w:rsid w:val="009F43D4"/>
    <w:rsid w:val="009F6473"/>
    <w:rsid w:val="00A0370A"/>
    <w:rsid w:val="00A03FBC"/>
    <w:rsid w:val="00A03FC3"/>
    <w:rsid w:val="00A15DAC"/>
    <w:rsid w:val="00A33306"/>
    <w:rsid w:val="00A354AB"/>
    <w:rsid w:val="00A567D0"/>
    <w:rsid w:val="00A8623B"/>
    <w:rsid w:val="00AA114B"/>
    <w:rsid w:val="00AA1FAF"/>
    <w:rsid w:val="00AC5A77"/>
    <w:rsid w:val="00AC702B"/>
    <w:rsid w:val="00AE046A"/>
    <w:rsid w:val="00AE5AE7"/>
    <w:rsid w:val="00AF5718"/>
    <w:rsid w:val="00AF62F5"/>
    <w:rsid w:val="00AF6AE4"/>
    <w:rsid w:val="00B0193F"/>
    <w:rsid w:val="00B20547"/>
    <w:rsid w:val="00B34841"/>
    <w:rsid w:val="00B35DEB"/>
    <w:rsid w:val="00B37D2F"/>
    <w:rsid w:val="00B828DF"/>
    <w:rsid w:val="00BC1D07"/>
    <w:rsid w:val="00BC2D05"/>
    <w:rsid w:val="00BC3965"/>
    <w:rsid w:val="00C26B2F"/>
    <w:rsid w:val="00C305B8"/>
    <w:rsid w:val="00C424EC"/>
    <w:rsid w:val="00C60CE0"/>
    <w:rsid w:val="00C8794E"/>
    <w:rsid w:val="00C926D5"/>
    <w:rsid w:val="00C9301D"/>
    <w:rsid w:val="00CB51C3"/>
    <w:rsid w:val="00CB6FFB"/>
    <w:rsid w:val="00CE1BCC"/>
    <w:rsid w:val="00CF1DA1"/>
    <w:rsid w:val="00CF4A49"/>
    <w:rsid w:val="00CF5285"/>
    <w:rsid w:val="00CF6F81"/>
    <w:rsid w:val="00D12C4C"/>
    <w:rsid w:val="00D220A2"/>
    <w:rsid w:val="00D223AD"/>
    <w:rsid w:val="00D44483"/>
    <w:rsid w:val="00D56978"/>
    <w:rsid w:val="00D75D6E"/>
    <w:rsid w:val="00D95A5B"/>
    <w:rsid w:val="00DB3C85"/>
    <w:rsid w:val="00E1494C"/>
    <w:rsid w:val="00E2351E"/>
    <w:rsid w:val="00E6747C"/>
    <w:rsid w:val="00E762AB"/>
    <w:rsid w:val="00EA067A"/>
    <w:rsid w:val="00ED7DEC"/>
    <w:rsid w:val="00EE171F"/>
    <w:rsid w:val="00EF0CE5"/>
    <w:rsid w:val="00F228C5"/>
    <w:rsid w:val="00F33852"/>
    <w:rsid w:val="00FA019B"/>
    <w:rsid w:val="00FA2189"/>
    <w:rsid w:val="00FA3DA4"/>
    <w:rsid w:val="00FA493B"/>
    <w:rsid w:val="00FB3579"/>
    <w:rsid w:val="00FC6584"/>
    <w:rsid w:val="00FD2B5E"/>
    <w:rsid w:val="00FD61A8"/>
    <w:rsid w:val="00FE63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EE8A88"/>
  <w15:chartTrackingRefBased/>
  <w15:docId w15:val="{2994A6FD-7EB8-4AD0-A935-87AA108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098"/>
    <w:rPr>
      <w:rFonts w:ascii="Tahoma" w:hAnsi="Tahoma" w:cs="Tahoma"/>
      <w:sz w:val="16"/>
      <w:szCs w:val="16"/>
    </w:rPr>
  </w:style>
  <w:style w:type="paragraph" w:styleId="NormalWeb">
    <w:name w:val="Normal (Web)"/>
    <w:basedOn w:val="Normal"/>
    <w:rsid w:val="00AA114B"/>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8C2366"/>
    <w:rPr>
      <w:rFonts w:ascii="CG Omega" w:hAnsi="CG Omega"/>
      <w:snapToGrid w:val="0"/>
      <w:sz w:val="24"/>
    </w:rPr>
  </w:style>
  <w:style w:type="paragraph" w:styleId="ListParagraph">
    <w:name w:val="List Paragraph"/>
    <w:basedOn w:val="Normal"/>
    <w:uiPriority w:val="34"/>
    <w:qFormat/>
    <w:rsid w:val="0014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990</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8</cp:revision>
  <cp:lastPrinted>2020-01-22T17:54:00Z</cp:lastPrinted>
  <dcterms:created xsi:type="dcterms:W3CDTF">2023-05-10T15:30:00Z</dcterms:created>
  <dcterms:modified xsi:type="dcterms:W3CDTF">2023-07-18T15:02:00Z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00000000D3E47BBA5FBDF04B834CA7A964169ECD0700BF17D4F30776D441B05165F92C68ACD10000006957A10000FDB4FF3983BC5741B262650D7EC7E86600042C71DF460000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-550020591</vt:i4>
  </property>
  <property fmtid="{D5CDD505-2E9C-101B-9397-08002B2CF9AE}" pid="7" name="_ReviewingToolsShownOnce">
    <vt:lpwstr/>
  </property>
</Properties>
</file>