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024F9" w:rsidRPr="00F865FE" w:rsidP="6D68AD35" w14:paraId="646E6B7C" w14:textId="21CC8B27">
      <w:pPr>
        <w:spacing w:after="0" w:line="240" w:lineRule="auto"/>
        <w:jc w:val="center"/>
        <w:outlineLvl w:val="1"/>
        <w:rPr>
          <w:rFonts w:ascii="Open Sans" w:eastAsia="MS Mincho" w:hAnsi="Open Sans" w:cs="Open Sans"/>
          <w:color w:val="000000"/>
          <w:spacing w:val="5"/>
          <w:sz w:val="28"/>
          <w:szCs w:val="28"/>
        </w:rPr>
      </w:pPr>
      <w:r w:rsidRPr="6D68AD35">
        <w:rPr>
          <w:rFonts w:ascii="Open Sans" w:eastAsia="MS Mincho" w:hAnsi="Open Sans" w:cs="Open Sans"/>
          <w:color w:val="000000"/>
          <w:spacing w:val="5"/>
          <w:sz w:val="28"/>
          <w:szCs w:val="28"/>
        </w:rPr>
        <w:t>NIH CIT Digital Web Strategy</w:t>
      </w:r>
    </w:p>
    <w:p w:rsidR="004024F9" w:rsidRPr="00F865FE" w:rsidP="004024F9" w14:paraId="7B1E5261" w14:textId="530725C7">
      <w:pPr>
        <w:spacing w:after="0" w:line="240" w:lineRule="auto"/>
        <w:jc w:val="center"/>
        <w:outlineLvl w:val="1"/>
        <w:rPr>
          <w:rFonts w:ascii="Open Sans" w:eastAsia="MS Mincho" w:hAnsi="Open Sans" w:cs="Open Sans"/>
          <w:bCs/>
          <w:color w:val="000000"/>
          <w:spacing w:val="5"/>
          <w:sz w:val="28"/>
          <w:szCs w:val="32"/>
        </w:rPr>
      </w:pPr>
      <w:r w:rsidRPr="00F865FE">
        <w:rPr>
          <w:rFonts w:ascii="Open Sans" w:eastAsia="MS Mincho" w:hAnsi="Open Sans" w:cs="Open Sans"/>
          <w:bCs/>
          <w:color w:val="000000"/>
          <w:spacing w:val="5"/>
          <w:sz w:val="28"/>
          <w:szCs w:val="32"/>
        </w:rPr>
        <w:t>External Survey</w:t>
      </w:r>
    </w:p>
    <w:p w:rsidR="004024F9" w:rsidRPr="00F865FE" w:rsidP="004024F9" w14:paraId="10A0C0F8" w14:textId="282F2C13">
      <w:pPr>
        <w:spacing w:after="0" w:line="240" w:lineRule="auto"/>
        <w:jc w:val="center"/>
        <w:outlineLvl w:val="1"/>
        <w:rPr>
          <w:rFonts w:ascii="Open Sans" w:eastAsia="MS Mincho" w:hAnsi="Open Sans" w:cs="Open Sans"/>
          <w:bCs/>
          <w:i/>
          <w:iCs/>
          <w:color w:val="000000"/>
          <w:spacing w:val="5"/>
        </w:rPr>
      </w:pPr>
      <w:r w:rsidRPr="00F865FE">
        <w:rPr>
          <w:rFonts w:ascii="Open Sans" w:eastAsia="MS Mincho" w:hAnsi="Open Sans" w:cs="Open Sans"/>
          <w:bCs/>
          <w:i/>
          <w:iCs/>
          <w:color w:val="000000"/>
          <w:spacing w:val="5"/>
        </w:rPr>
        <w:t>CIT public-facing website users</w:t>
      </w:r>
    </w:p>
    <w:p w:rsidR="00354AD9" w:rsidRPr="00354AD9" w:rsidP="00354AD9" w14:paraId="1801C5C1" w14:textId="7911C578">
      <w:pPr>
        <w:keepNext/>
        <w:keepLines/>
        <w:spacing w:before="360" w:after="60" w:line="276" w:lineRule="auto"/>
        <w:outlineLvl w:val="2"/>
        <w:rPr>
          <w:rFonts w:ascii="Open Sans" w:eastAsia="MS Mincho" w:hAnsi="Open Sans" w:cs="Open Sans"/>
          <w:b/>
          <w:spacing w:val="5"/>
          <w:u w:val="single"/>
        </w:rPr>
      </w:pPr>
      <w:r w:rsidRPr="00354AD9">
        <w:rPr>
          <w:rFonts w:ascii="Open Sans" w:eastAsia="MS Mincho" w:hAnsi="Open Sans" w:cs="Open Sans"/>
          <w:b/>
          <w:spacing w:val="5"/>
          <w:u w:val="single"/>
        </w:rPr>
        <w:t>Presentation of Survey:</w:t>
      </w:r>
    </w:p>
    <w:p w:rsidR="00354AD9" w:rsidRPr="00354AD9" w:rsidP="00354AD9" w14:paraId="39D17232" w14:textId="69A99E59">
      <w:pPr>
        <w:pStyle w:val="ListParagraph"/>
        <w:numPr>
          <w:ilvl w:val="0"/>
          <w:numId w:val="15"/>
        </w:numPr>
        <w:rPr>
          <w:rFonts w:ascii="Open Sans" w:eastAsia="MS Mincho" w:hAnsi="Open Sans" w:cs="Open Sans"/>
          <w:spacing w:val="5"/>
          <w:sz w:val="20"/>
          <w:szCs w:val="20"/>
        </w:rPr>
      </w:pPr>
      <w:r w:rsidRPr="00354AD9">
        <w:rPr>
          <w:rFonts w:ascii="Open Sans" w:eastAsia="MS Mincho" w:hAnsi="Open Sans" w:cs="Open Sans"/>
          <w:spacing w:val="5"/>
          <w:sz w:val="20"/>
          <w:szCs w:val="20"/>
        </w:rPr>
        <w:t xml:space="preserve">Banner will pop up on the </w:t>
      </w:r>
      <w:hyperlink r:id="rId7" w:history="1">
        <w:r w:rsidRPr="00354AD9">
          <w:rPr>
            <w:rStyle w:val="Hyperlink"/>
            <w:rFonts w:ascii="Open Sans" w:eastAsia="MS Mincho" w:hAnsi="Open Sans" w:cs="Open Sans"/>
            <w:spacing w:val="5"/>
            <w:sz w:val="20"/>
            <w:szCs w:val="20"/>
          </w:rPr>
          <w:t>CIT website home screen</w:t>
        </w:r>
      </w:hyperlink>
      <w:r>
        <w:rPr>
          <w:rFonts w:ascii="Open Sans" w:eastAsia="MS Mincho" w:hAnsi="Open Sans" w:cs="Open Sans"/>
          <w:spacing w:val="5"/>
          <w:sz w:val="20"/>
          <w:szCs w:val="20"/>
        </w:rPr>
        <w:t>:</w:t>
      </w:r>
    </w:p>
    <w:p w:rsidR="00354AD9" w:rsidP="00354AD9" w14:paraId="72E87257" w14:textId="53870B57">
      <w:pPr>
        <w:rPr>
          <w:rFonts w:ascii="Open Sans" w:eastAsia="MS Mincho" w:hAnsi="Open Sans" w:cs="Open Sans"/>
          <w:spacing w:val="5"/>
          <w:u w:val="single"/>
        </w:rPr>
      </w:pPr>
      <w:r>
        <w:rPr>
          <w:noProof/>
        </w:rPr>
        <w:drawing>
          <wp:inline distT="0" distB="0" distL="0" distR="0">
            <wp:extent cx="3886200" cy="1114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D9" w:rsidP="00354AD9" w14:paraId="7ECAF506" w14:textId="718279CF">
      <w:pPr>
        <w:pStyle w:val="ListParagraph"/>
        <w:numPr>
          <w:ilvl w:val="0"/>
          <w:numId w:val="15"/>
        </w:numPr>
        <w:rPr>
          <w:rFonts w:ascii="Open Sans" w:eastAsia="MS Mincho" w:hAnsi="Open Sans" w:cs="Open Sans"/>
          <w:spacing w:val="5"/>
          <w:sz w:val="20"/>
          <w:szCs w:val="20"/>
        </w:rPr>
      </w:pPr>
      <w:r w:rsidRPr="00354AD9">
        <w:rPr>
          <w:rFonts w:ascii="Open Sans" w:eastAsia="MS Mincho" w:hAnsi="Open Sans" w:cs="Open Sans"/>
          <w:spacing w:val="5"/>
          <w:sz w:val="20"/>
          <w:szCs w:val="20"/>
        </w:rPr>
        <w:t xml:space="preserve">The button will redirect users to </w:t>
      </w:r>
      <w:r>
        <w:rPr>
          <w:rFonts w:ascii="Open Sans" w:eastAsia="MS Mincho" w:hAnsi="Open Sans" w:cs="Open Sans"/>
          <w:spacing w:val="5"/>
          <w:sz w:val="20"/>
          <w:szCs w:val="20"/>
        </w:rPr>
        <w:t xml:space="preserve">take </w:t>
      </w:r>
      <w:r w:rsidRPr="00354AD9">
        <w:rPr>
          <w:rFonts w:ascii="Open Sans" w:eastAsia="MS Mincho" w:hAnsi="Open Sans" w:cs="Open Sans"/>
          <w:spacing w:val="5"/>
          <w:sz w:val="20"/>
          <w:szCs w:val="20"/>
        </w:rPr>
        <w:t>the survey in MS Forms</w:t>
      </w:r>
      <w:r>
        <w:rPr>
          <w:rFonts w:ascii="Open Sans" w:eastAsia="MS Mincho" w:hAnsi="Open Sans" w:cs="Open Sans"/>
          <w:spacing w:val="5"/>
          <w:sz w:val="20"/>
          <w:szCs w:val="20"/>
        </w:rPr>
        <w:t>:</w:t>
      </w:r>
    </w:p>
    <w:p w:rsidR="00354AD9" w:rsidRPr="00354AD9" w:rsidP="00354AD9" w14:paraId="43DBB656" w14:textId="5CF7B122">
      <w:pPr>
        <w:ind w:left="360"/>
        <w:rPr>
          <w:rFonts w:ascii="Open Sans" w:eastAsia="MS Mincho" w:hAnsi="Open Sans" w:cs="Open Sans"/>
          <w:spacing w:val="5"/>
          <w:sz w:val="20"/>
          <w:szCs w:val="20"/>
        </w:rPr>
      </w:pPr>
      <w:r>
        <w:rPr>
          <w:noProof/>
        </w:rPr>
        <w:drawing>
          <wp:inline distT="0" distB="0" distL="0" distR="0">
            <wp:extent cx="4295775" cy="2475865"/>
            <wp:effectExtent l="0" t="0" r="952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rcRect l="2427" r="8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547" cy="247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AD9" w:rsidP="00354AD9" w14:paraId="42F3332F" w14:textId="071605C8">
      <w:pPr>
        <w:keepNext/>
        <w:keepLines/>
        <w:spacing w:before="360" w:after="60" w:line="276" w:lineRule="auto"/>
        <w:outlineLvl w:val="2"/>
        <w:rPr>
          <w:rFonts w:ascii="Open Sans" w:eastAsia="MS Mincho" w:hAnsi="Open Sans" w:cs="Open Sans"/>
          <w:b/>
          <w:spacing w:val="5"/>
          <w:u w:val="single"/>
        </w:rPr>
      </w:pPr>
      <w:r>
        <w:rPr>
          <w:rFonts w:ascii="Open Sans" w:eastAsia="MS Mincho" w:hAnsi="Open Sans" w:cs="Open Sans"/>
          <w:b/>
          <w:spacing w:val="5"/>
          <w:u w:val="single"/>
        </w:rPr>
        <w:t>Survey Introduction</w:t>
      </w:r>
    </w:p>
    <w:p w:rsidR="00354AD9" w:rsidRPr="00B2284D" w:rsidP="00354AD9" w14:paraId="06FF7848" w14:textId="77777777">
      <w:pPr>
        <w:rPr>
          <w:rFonts w:ascii="Open Sans" w:hAnsi="Open Sans" w:cs="Open Sans"/>
          <w:sz w:val="20"/>
          <w:szCs w:val="20"/>
        </w:rPr>
      </w:pPr>
      <w:r w:rsidRPr="4330788E">
        <w:rPr>
          <w:rFonts w:ascii="Open Sans" w:hAnsi="Open Sans" w:cs="Open Sans"/>
          <w:sz w:val="20"/>
          <w:szCs w:val="20"/>
        </w:rPr>
        <w:t>We want to know more about you and your experiences with the National Institutes of Health (NIH) Center for Information Technology (CIT) website (</w:t>
      </w:r>
      <w:hyperlink r:id="rId11">
        <w:r w:rsidRPr="4330788E">
          <w:rPr>
            <w:rStyle w:val="Hyperlink"/>
            <w:rFonts w:ascii="Open Sans" w:hAnsi="Open Sans" w:cs="Open Sans"/>
            <w:sz w:val="20"/>
            <w:szCs w:val="20"/>
          </w:rPr>
          <w:t>https://www.cit.nih.gov</w:t>
        </w:r>
      </w:hyperlink>
      <w:r w:rsidRPr="4330788E">
        <w:rPr>
          <w:rFonts w:ascii="Open Sans" w:hAnsi="Open Sans" w:cs="Open Sans"/>
          <w:sz w:val="20"/>
          <w:szCs w:val="20"/>
        </w:rPr>
        <w:t xml:space="preserve">). We are collecting this feedback so we can make sure we are meeting your needs and continuously improving the website. All responses will remain </w:t>
      </w:r>
      <w:r>
        <w:rPr>
          <w:rFonts w:ascii="Open Sans" w:hAnsi="Open Sans" w:cs="Open Sans"/>
          <w:sz w:val="20"/>
          <w:szCs w:val="20"/>
        </w:rPr>
        <w:t>anonymous and private under the Privacy Act</w:t>
      </w:r>
      <w:r w:rsidRPr="4330788E">
        <w:rPr>
          <w:rFonts w:ascii="Open Sans" w:hAnsi="Open Sans" w:cs="Open Sans"/>
          <w:sz w:val="20"/>
          <w:szCs w:val="20"/>
        </w:rPr>
        <w:t xml:space="preserve">, and the survey should not take longer than 2 minutes. Thank you for your time and valuable insights! </w:t>
      </w:r>
    </w:p>
    <w:p w:rsidR="000D2DE4" w:rsidP="004024F9" w14:paraId="0F9944DD" w14:textId="6DBBC0EB">
      <w:pPr>
        <w:keepNext/>
        <w:keepLines/>
        <w:spacing w:before="360" w:after="60" w:line="276" w:lineRule="auto"/>
        <w:outlineLvl w:val="2"/>
        <w:rPr>
          <w:rFonts w:ascii="Open Sans" w:eastAsia="MS Mincho" w:hAnsi="Open Sans" w:cs="Open Sans"/>
          <w:b/>
          <w:spacing w:val="5"/>
          <w:u w:val="single"/>
        </w:rPr>
      </w:pPr>
      <w:r>
        <w:rPr>
          <w:rFonts w:ascii="Open Sans" w:eastAsia="MS Mincho" w:hAnsi="Open Sans" w:cs="Open Sans"/>
          <w:b/>
          <w:spacing w:val="5"/>
          <w:u w:val="single"/>
        </w:rPr>
        <w:t xml:space="preserve">OMB #: </w:t>
      </w:r>
      <w:bookmarkStart w:id="0" w:name="_Hlk119498399"/>
      <w:r>
        <w:rPr>
          <w:rFonts w:ascii="Open Sans" w:eastAsia="MS Mincho" w:hAnsi="Open Sans" w:cs="Open Sans"/>
          <w:b/>
          <w:spacing w:val="5"/>
          <w:u w:val="single"/>
        </w:rPr>
        <w:t>0925-064</w:t>
      </w:r>
      <w:r w:rsidR="00C1522B">
        <w:rPr>
          <w:rFonts w:ascii="Open Sans" w:eastAsia="MS Mincho" w:hAnsi="Open Sans" w:cs="Open Sans"/>
          <w:b/>
          <w:spacing w:val="5"/>
          <w:u w:val="single"/>
        </w:rPr>
        <w:t>8</w:t>
      </w:r>
      <w:r>
        <w:rPr>
          <w:rFonts w:ascii="Open Sans" w:eastAsia="MS Mincho" w:hAnsi="Open Sans" w:cs="Open Sans"/>
          <w:b/>
          <w:spacing w:val="5"/>
          <w:u w:val="single"/>
        </w:rPr>
        <w:t xml:space="preserve"> Exp. Date: 0</w:t>
      </w:r>
      <w:r w:rsidR="00C1522B">
        <w:rPr>
          <w:rFonts w:ascii="Open Sans" w:eastAsia="MS Mincho" w:hAnsi="Open Sans" w:cs="Open Sans"/>
          <w:b/>
          <w:spacing w:val="5"/>
          <w:u w:val="single"/>
        </w:rPr>
        <w:t>6</w:t>
      </w:r>
      <w:r>
        <w:rPr>
          <w:rFonts w:ascii="Open Sans" w:eastAsia="MS Mincho" w:hAnsi="Open Sans" w:cs="Open Sans"/>
          <w:b/>
          <w:spacing w:val="5"/>
          <w:u w:val="single"/>
        </w:rPr>
        <w:t>/3</w:t>
      </w:r>
      <w:r w:rsidR="00C1522B">
        <w:rPr>
          <w:rFonts w:ascii="Open Sans" w:eastAsia="MS Mincho" w:hAnsi="Open Sans" w:cs="Open Sans"/>
          <w:b/>
          <w:spacing w:val="5"/>
          <w:u w:val="single"/>
        </w:rPr>
        <w:t>0</w:t>
      </w:r>
      <w:r>
        <w:rPr>
          <w:rFonts w:ascii="Open Sans" w:eastAsia="MS Mincho" w:hAnsi="Open Sans" w:cs="Open Sans"/>
          <w:b/>
          <w:spacing w:val="5"/>
          <w:u w:val="single"/>
        </w:rPr>
        <w:t>/202</w:t>
      </w:r>
      <w:r w:rsidR="00C1522B">
        <w:rPr>
          <w:rFonts w:ascii="Open Sans" w:eastAsia="MS Mincho" w:hAnsi="Open Sans" w:cs="Open Sans"/>
          <w:b/>
          <w:spacing w:val="5"/>
          <w:u w:val="single"/>
        </w:rPr>
        <w:t>4</w:t>
      </w:r>
      <w:bookmarkEnd w:id="0"/>
    </w:p>
    <w:p w:rsidR="00FA7731" w:rsidRPr="00FA7731" w:rsidP="00FA7731" w14:paraId="00BBA7E9" w14:textId="62268DAF">
      <w:pPr>
        <w:rPr>
          <w:rFonts w:ascii="Open Sans" w:eastAsia="MS Mincho" w:hAnsi="Open Sans" w:cs="Open Sans"/>
          <w:b/>
          <w:spacing w:val="5"/>
          <w:sz w:val="20"/>
          <w:szCs w:val="20"/>
          <w:u w:val="single"/>
        </w:rPr>
      </w:pPr>
      <w:r w:rsidRPr="00FA7731">
        <w:rPr>
          <w:rFonts w:ascii="Open Sans" w:hAnsi="Open Sans" w:cs="Open Sans"/>
          <w:sz w:val="20"/>
          <w:szCs w:val="20"/>
        </w:rPr>
        <w:t xml:space="preserve">Public reporting burden for this collection of information is estimated to average </w:t>
      </w:r>
      <w:r>
        <w:rPr>
          <w:rFonts w:ascii="Open Sans" w:hAnsi="Open Sans" w:cs="Open Sans"/>
          <w:sz w:val="20"/>
          <w:szCs w:val="20"/>
        </w:rPr>
        <w:t>2 minutes</w:t>
      </w:r>
      <w:r w:rsidRPr="00FA7731">
        <w:rPr>
          <w:rFonts w:ascii="Open Sans" w:hAnsi="Open Sans" w:cs="Open Sans"/>
          <w:sz w:val="20"/>
          <w:szCs w:val="20"/>
        </w:rPr>
        <w:t xml:space="preserve"> per response, including the time for reviewing instructions, searching existing data sources, </w:t>
      </w:r>
      <w:r w:rsidRPr="00FA7731">
        <w:rPr>
          <w:rFonts w:ascii="Open Sans" w:hAnsi="Open Sans" w:cs="Open Sans"/>
          <w:sz w:val="20"/>
          <w:szCs w:val="20"/>
        </w:rPr>
        <w:t>gathering</w:t>
      </w:r>
      <w:r w:rsidRPr="00FA7731">
        <w:rPr>
          <w:rFonts w:ascii="Open Sans" w:hAnsi="Open Sans" w:cs="Open Sans"/>
          <w:sz w:val="20"/>
          <w:szCs w:val="20"/>
        </w:rPr>
        <w:t xml:space="preserve"> </w:t>
      </w:r>
      <w:r w:rsidRPr="00FA7731">
        <w:rPr>
          <w:rFonts w:ascii="Open Sans" w:hAnsi="Open Sans" w:cs="Open Sans"/>
          <w:sz w:val="20"/>
          <w:szCs w:val="20"/>
        </w:rPr>
        <w:t xml:space="preserve">and maintaining the data needed, and completing and reviewing the collection of information.  </w:t>
      </w:r>
      <w:r w:rsidRPr="00FA7731">
        <w:rPr>
          <w:rFonts w:ascii="Open Sans" w:hAnsi="Open Sans" w:cs="Open Sans"/>
          <w:b/>
          <w:sz w:val="20"/>
          <w:szCs w:val="20"/>
        </w:rPr>
        <w:t>An agency may not conduct or sponsor, and a person is not required to respond to, a collection of information unless it displays a currently valid OMB control number.</w:t>
      </w:r>
      <w:r w:rsidRPr="00FA7731">
        <w:rPr>
          <w:rFonts w:ascii="Open Sans" w:hAnsi="Open Sans" w:cs="Open Sans"/>
          <w:sz w:val="20"/>
          <w:szCs w:val="20"/>
        </w:rPr>
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</w:t>
      </w:r>
      <w:r w:rsidRPr="00334259">
        <w:rPr>
          <w:rFonts w:ascii="Open Sans" w:hAnsi="Open Sans" w:cs="Open Sans"/>
          <w:sz w:val="20"/>
          <w:szCs w:val="20"/>
          <w:highlight w:val="yellow"/>
        </w:rPr>
        <w:t>0925-0648</w:t>
      </w:r>
      <w:r w:rsidRPr="00FA7731">
        <w:rPr>
          <w:rFonts w:ascii="Open Sans" w:hAnsi="Open Sans" w:cs="Open Sans"/>
          <w:sz w:val="20"/>
          <w:szCs w:val="20"/>
        </w:rPr>
        <w:t>).  Do not return the completed form to this address.</w:t>
      </w:r>
    </w:p>
    <w:p w:rsidR="054B7EEC" w:rsidRPr="00B76325" w:rsidP="00B76325" w14:paraId="3F8FAA86" w14:textId="118592B1">
      <w:pPr>
        <w:keepNext/>
        <w:keepLines/>
        <w:spacing w:before="360" w:after="60" w:line="276" w:lineRule="auto"/>
        <w:outlineLvl w:val="2"/>
        <w:rPr>
          <w:rFonts w:ascii="Open Sans" w:eastAsia="MS Mincho" w:hAnsi="Open Sans" w:cs="Open Sans"/>
          <w:b/>
          <w:spacing w:val="5"/>
          <w:u w:val="single"/>
        </w:rPr>
      </w:pPr>
      <w:r w:rsidRPr="00B76325">
        <w:rPr>
          <w:rFonts w:ascii="Open Sans" w:eastAsia="MS Mincho" w:hAnsi="Open Sans" w:cs="Open Sans"/>
          <w:b/>
          <w:spacing w:val="5"/>
          <w:u w:val="single"/>
        </w:rPr>
        <w:t xml:space="preserve">Introduction </w:t>
      </w:r>
    </w:p>
    <w:p w:rsidR="054B7EEC" w:rsidP="5BAE7C7F" w14:paraId="6A42F942" w14:textId="765499DA">
      <w:pPr>
        <w:rPr>
          <w:rFonts w:ascii="Open Sans" w:eastAsia="Open Sans" w:hAnsi="Open Sans" w:cs="Open Sans"/>
          <w:sz w:val="20"/>
          <w:szCs w:val="20"/>
        </w:rPr>
      </w:pPr>
      <w:r w:rsidRPr="000114ED">
        <w:rPr>
          <w:rFonts w:ascii="Open Sans" w:eastAsia="Open Sans" w:hAnsi="Open Sans" w:cs="Open Sans"/>
          <w:sz w:val="20"/>
          <w:szCs w:val="20"/>
        </w:rPr>
        <w:t>[</w:t>
      </w:r>
      <w:r w:rsidRPr="00B76325"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</w:t>
      </w:r>
      <w:r w:rsidRPr="00B76325" w:rsidR="000114ED"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</w:t>
      </w:r>
      <w:r w:rsidRPr="00F865FE">
        <w:rPr>
          <w:rFonts w:ascii="Open Sans" w:eastAsia="Open Sans" w:hAnsi="Open Sans" w:cs="Open Sans"/>
          <w:sz w:val="20"/>
          <w:szCs w:val="20"/>
        </w:rPr>
        <w:t xml:space="preserve"> = </w:t>
      </w:r>
      <w:r w:rsidR="00B24AE1">
        <w:rPr>
          <w:rFonts w:ascii="Open Sans" w:eastAsia="Open Sans" w:hAnsi="Open Sans" w:cs="Open Sans"/>
          <w:sz w:val="20"/>
          <w:szCs w:val="20"/>
        </w:rPr>
        <w:t>required</w:t>
      </w:r>
      <w:r w:rsidRPr="00F865FE">
        <w:rPr>
          <w:rFonts w:ascii="Open Sans" w:eastAsia="Open Sans" w:hAnsi="Open Sans" w:cs="Open Sans"/>
          <w:sz w:val="20"/>
          <w:szCs w:val="20"/>
        </w:rPr>
        <w:t xml:space="preserve"> questions] </w:t>
      </w:r>
    </w:p>
    <w:p w:rsidR="054B7EEC" w:rsidRPr="00B76325" w:rsidP="00B76325" w14:paraId="6F6F7A0C" w14:textId="18A9E44A">
      <w:pPr>
        <w:rPr>
          <w:rFonts w:ascii="Open Sans" w:eastAsia="Open Sans" w:hAnsi="Open Sans" w:cs="Open Sans"/>
          <w:b/>
          <w:bCs/>
          <w:sz w:val="20"/>
          <w:szCs w:val="20"/>
        </w:rPr>
      </w:pPr>
      <w:r w:rsidRPr="00B76325"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**</w:t>
      </w:r>
      <w:r w:rsidRPr="00B76325" w:rsidR="4D18F773"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  <w:r w:rsidRPr="00B76325" w:rsidR="0F80594D">
        <w:rPr>
          <w:rFonts w:ascii="Open Sans" w:eastAsia="Open Sans" w:hAnsi="Open Sans" w:cs="Open Sans"/>
          <w:b/>
          <w:bCs/>
          <w:sz w:val="20"/>
          <w:szCs w:val="20"/>
        </w:rPr>
        <w:t xml:space="preserve">Where do you work? </w:t>
      </w:r>
    </w:p>
    <w:p w:rsidR="054B7EEC" w:rsidP="00D436F3" w14:paraId="7FEBAC5B" w14:textId="632E5EEA">
      <w:pPr>
        <w:pStyle w:val="ListParagraph"/>
        <w:numPr>
          <w:ilvl w:val="1"/>
          <w:numId w:val="10"/>
        </w:numPr>
        <w:rPr>
          <w:rFonts w:ascii="Open Sans" w:eastAsia="Open Sans" w:hAnsi="Open Sans" w:cs="Open Sans"/>
          <w:sz w:val="20"/>
          <w:szCs w:val="20"/>
        </w:rPr>
      </w:pPr>
      <w:r w:rsidRPr="00F865FE">
        <w:rPr>
          <w:rFonts w:ascii="Open Sans" w:eastAsia="Open Sans" w:hAnsi="Open Sans" w:cs="Open Sans"/>
          <w:sz w:val="20"/>
          <w:szCs w:val="20"/>
        </w:rPr>
        <w:t>I am an NIH employee/contractor</w:t>
      </w:r>
    </w:p>
    <w:p w:rsidR="00981EE1" w:rsidRPr="00F865FE" w:rsidP="00D436F3" w14:paraId="04FC18CB" w14:textId="68606778">
      <w:pPr>
        <w:pStyle w:val="ListParagraph"/>
        <w:numPr>
          <w:ilvl w:val="1"/>
          <w:numId w:val="10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I am an </w:t>
      </w:r>
      <w:r w:rsidR="00E97A23">
        <w:rPr>
          <w:rFonts w:ascii="Open Sans" w:eastAsia="Open Sans" w:hAnsi="Open Sans" w:cs="Open Sans"/>
          <w:sz w:val="20"/>
          <w:szCs w:val="20"/>
        </w:rPr>
        <w:t xml:space="preserve">NIH </w:t>
      </w:r>
      <w:r>
        <w:rPr>
          <w:rFonts w:ascii="Open Sans" w:eastAsia="Open Sans" w:hAnsi="Open Sans" w:cs="Open Sans"/>
          <w:sz w:val="20"/>
          <w:szCs w:val="20"/>
        </w:rPr>
        <w:t>extr</w:t>
      </w:r>
      <w:r w:rsidR="00E97A23">
        <w:rPr>
          <w:rFonts w:ascii="Open Sans" w:eastAsia="Open Sans" w:hAnsi="Open Sans" w:cs="Open Sans"/>
          <w:sz w:val="20"/>
          <w:szCs w:val="20"/>
        </w:rPr>
        <w:t>a</w:t>
      </w:r>
      <w:r>
        <w:rPr>
          <w:rFonts w:ascii="Open Sans" w:eastAsia="Open Sans" w:hAnsi="Open Sans" w:cs="Open Sans"/>
          <w:sz w:val="20"/>
          <w:szCs w:val="20"/>
        </w:rPr>
        <w:t>mural</w:t>
      </w:r>
      <w:r w:rsidR="00E97A23">
        <w:rPr>
          <w:rFonts w:ascii="Open Sans" w:eastAsia="Open Sans" w:hAnsi="Open Sans" w:cs="Open Sans"/>
          <w:sz w:val="20"/>
          <w:szCs w:val="20"/>
        </w:rPr>
        <w:t xml:space="preserve"> researcher or grantee</w:t>
      </w:r>
    </w:p>
    <w:p w:rsidR="054B7EEC" w:rsidRPr="00F865FE" w:rsidP="00D436F3" w14:paraId="5ECB28EC" w14:textId="5CF6DA0A">
      <w:pPr>
        <w:pStyle w:val="ListParagraph"/>
        <w:numPr>
          <w:ilvl w:val="1"/>
          <w:numId w:val="10"/>
        </w:numPr>
        <w:rPr>
          <w:rFonts w:ascii="Open Sans" w:eastAsia="Open Sans" w:hAnsi="Open Sans" w:cs="Open Sans"/>
          <w:sz w:val="20"/>
          <w:szCs w:val="20"/>
        </w:rPr>
      </w:pPr>
      <w:r w:rsidRPr="6D68AD35">
        <w:rPr>
          <w:rFonts w:ascii="Open Sans" w:eastAsia="Open Sans" w:hAnsi="Open Sans" w:cs="Open Sans"/>
          <w:sz w:val="20"/>
          <w:szCs w:val="20"/>
        </w:rPr>
        <w:t>I am a non-NIH government employee/contractor</w:t>
      </w:r>
    </w:p>
    <w:p w:rsidR="054B7EEC" w:rsidRPr="00F865FE" w:rsidP="00D436F3" w14:paraId="717AA81B" w14:textId="49A8F008">
      <w:pPr>
        <w:pStyle w:val="ListParagraph"/>
        <w:numPr>
          <w:ilvl w:val="1"/>
          <w:numId w:val="10"/>
        </w:numPr>
        <w:rPr>
          <w:rFonts w:ascii="Open Sans" w:eastAsia="Open Sans" w:hAnsi="Open Sans" w:cs="Open Sans"/>
          <w:sz w:val="20"/>
          <w:szCs w:val="20"/>
        </w:rPr>
      </w:pPr>
      <w:r w:rsidRPr="00F865FE">
        <w:rPr>
          <w:rFonts w:ascii="Open Sans" w:eastAsia="Open Sans" w:hAnsi="Open Sans" w:cs="Open Sans"/>
          <w:sz w:val="20"/>
          <w:szCs w:val="20"/>
        </w:rPr>
        <w:t>I do not work for the government</w:t>
      </w:r>
      <w:r w:rsidRPr="00F865FE">
        <w:rPr>
          <w:rFonts w:ascii="Open Sans" w:hAnsi="Open Sans" w:cs="Open Sans"/>
          <w:sz w:val="20"/>
          <w:szCs w:val="20"/>
        </w:rPr>
        <w:br/>
      </w:r>
      <w:r w:rsidRPr="00F865FE">
        <w:rPr>
          <w:rFonts w:ascii="Open Sans" w:eastAsia="Open Sans" w:hAnsi="Open Sans" w:cs="Open Sans"/>
          <w:sz w:val="20"/>
          <w:szCs w:val="20"/>
        </w:rPr>
        <w:t xml:space="preserve"> </w:t>
      </w:r>
    </w:p>
    <w:p w:rsidR="00441430" w:rsidRPr="00482F14" w:rsidP="00441430" w14:paraId="57500835" w14:textId="1F353351">
      <w:pPr>
        <w:rPr>
          <w:rFonts w:ascii="Open Sans" w:eastAsia="Open Sans" w:hAnsi="Open Sans" w:cs="Open Sans"/>
          <w:i/>
          <w:iCs/>
          <w:sz w:val="20"/>
          <w:szCs w:val="20"/>
        </w:rPr>
      </w:pPr>
      <w:r w:rsidRPr="00606F70"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 xml:space="preserve">If </w:t>
      </w:r>
      <w:r w:rsidRPr="00606F70" w:rsidR="00482F14"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 xml:space="preserve">participant chooses </w:t>
      </w:r>
      <w:r w:rsidR="00036844"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>“NIH”</w:t>
      </w:r>
      <w:r w:rsidRPr="00606F70" w:rsidR="00482F14"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>:</w:t>
      </w:r>
      <w:r w:rsidRPr="00482F14" w:rsidR="00482F14">
        <w:rPr>
          <w:rFonts w:ascii="Open Sans" w:eastAsia="Open Sans" w:hAnsi="Open Sans" w:cs="Open Sans"/>
          <w:i/>
          <w:iCs/>
          <w:sz w:val="20"/>
          <w:szCs w:val="20"/>
        </w:rPr>
        <w:t xml:space="preserve"> </w:t>
      </w:r>
    </w:p>
    <w:p w:rsidR="00CB36AF" w:rsidP="00482F14" w14:paraId="0F2B057C" w14:textId="77777777">
      <w:pPr>
        <w:pStyle w:val="ListParagraph"/>
        <w:rPr>
          <w:rFonts w:ascii="Open Sans" w:eastAsia="Open Sans" w:hAnsi="Open Sans" w:cs="Open Sans"/>
          <w:b/>
          <w:bCs/>
          <w:sz w:val="20"/>
          <w:szCs w:val="20"/>
          <w:highlight w:val="cyan"/>
        </w:rPr>
      </w:pPr>
    </w:p>
    <w:p w:rsidR="00E54E8C" w:rsidP="00482F14" w14:paraId="27D2652B" w14:textId="323DFD4B">
      <w:pPr>
        <w:pStyle w:val="ListParagraph"/>
        <w:rPr>
          <w:rFonts w:ascii="Open Sans" w:eastAsia="Open Sans" w:hAnsi="Open Sans" w:cs="Open Sans"/>
          <w:b/>
          <w:bCs/>
          <w:sz w:val="20"/>
          <w:szCs w:val="20"/>
        </w:rPr>
      </w:pPr>
      <w:r w:rsidRPr="00D77B50"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**</w:t>
      </w:r>
      <w:r w:rsidRPr="00B76325" w:rsidR="57206E46"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  <w:r w:rsidRPr="00B76325" w:rsidR="0F80594D">
        <w:rPr>
          <w:rFonts w:ascii="Open Sans" w:eastAsia="Open Sans" w:hAnsi="Open Sans" w:cs="Open Sans"/>
          <w:b/>
          <w:bCs/>
          <w:sz w:val="20"/>
          <w:szCs w:val="20"/>
        </w:rPr>
        <w:t xml:space="preserve">Which </w:t>
      </w:r>
      <w:r w:rsidR="008E031C">
        <w:rPr>
          <w:rFonts w:ascii="Open Sans" w:eastAsia="Open Sans" w:hAnsi="Open Sans" w:cs="Open Sans"/>
          <w:b/>
          <w:bCs/>
          <w:sz w:val="20"/>
          <w:szCs w:val="20"/>
        </w:rPr>
        <w:t xml:space="preserve">NIH Institute or </w:t>
      </w:r>
      <w:r w:rsidRPr="00B76325" w:rsidR="0F80594D">
        <w:rPr>
          <w:rFonts w:ascii="Open Sans" w:eastAsia="Open Sans" w:hAnsi="Open Sans" w:cs="Open Sans"/>
          <w:b/>
          <w:bCs/>
          <w:sz w:val="20"/>
          <w:szCs w:val="20"/>
        </w:rPr>
        <w:t>C</w:t>
      </w:r>
      <w:r w:rsidR="008E031C">
        <w:rPr>
          <w:rFonts w:ascii="Open Sans" w:eastAsia="Open Sans" w:hAnsi="Open Sans" w:cs="Open Sans"/>
          <w:b/>
          <w:bCs/>
          <w:sz w:val="20"/>
          <w:szCs w:val="20"/>
        </w:rPr>
        <w:t>enter (IC)</w:t>
      </w:r>
      <w:r w:rsidRPr="00B76325" w:rsidR="0F80594D">
        <w:rPr>
          <w:rFonts w:ascii="Open Sans" w:eastAsia="Open Sans" w:hAnsi="Open Sans" w:cs="Open Sans"/>
          <w:b/>
          <w:bCs/>
          <w:sz w:val="20"/>
          <w:szCs w:val="20"/>
        </w:rPr>
        <w:t xml:space="preserve"> do you work for?</w:t>
      </w:r>
      <w:r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</w:p>
    <w:p w:rsidR="00E54E8C" w:rsidRPr="00E54E8C" w:rsidP="00482F14" w14:paraId="4016A2C9" w14:textId="4E181B5C">
      <w:pPr>
        <w:pStyle w:val="ListParagraph"/>
        <w:rPr>
          <w:rFonts w:ascii="Open Sans" w:eastAsia="Open Sans" w:hAnsi="Open Sans" w:cs="Open Sans"/>
          <w:sz w:val="20"/>
          <w:szCs w:val="20"/>
        </w:rPr>
      </w:pPr>
      <w:r w:rsidRPr="00B76325">
        <w:rPr>
          <w:rFonts w:ascii="Open Sans" w:eastAsia="Open Sans" w:hAnsi="Open Sans" w:cs="Open Sans"/>
          <w:sz w:val="20"/>
          <w:szCs w:val="20"/>
        </w:rPr>
        <w:t>[open text]</w:t>
      </w:r>
    </w:p>
    <w:p w:rsidR="054B7EEC" w:rsidRPr="00F865FE" w:rsidP="00B76325" w14:paraId="4433C28F" w14:textId="62C61612">
      <w:pPr>
        <w:pStyle w:val="ListParagraph"/>
      </w:pPr>
    </w:p>
    <w:p w:rsidR="054B7EEC" w:rsidRPr="00B76325" w:rsidP="00482F14" w14:paraId="29795CC4" w14:textId="509CB8BA">
      <w:pPr>
        <w:pStyle w:val="ListParagraph"/>
        <w:rPr>
          <w:rFonts w:ascii="Open Sans" w:eastAsia="Open Sans" w:hAnsi="Open Sans" w:cs="Open Sans"/>
          <w:b/>
          <w:bCs/>
          <w:sz w:val="20"/>
          <w:szCs w:val="20"/>
        </w:rPr>
      </w:pPr>
      <w:r w:rsidRPr="00D77B50"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**</w:t>
      </w:r>
      <w:r w:rsidRPr="00B76325" w:rsidR="21F8E825"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  <w:r w:rsidRPr="00B76325" w:rsidR="0F80594D">
        <w:rPr>
          <w:rFonts w:ascii="Open Sans" w:eastAsia="Open Sans" w:hAnsi="Open Sans" w:cs="Open Sans"/>
          <w:b/>
          <w:bCs/>
          <w:sz w:val="20"/>
          <w:szCs w:val="20"/>
        </w:rPr>
        <w:t xml:space="preserve">How would you categorize your role? </w:t>
      </w:r>
    </w:p>
    <w:p w:rsidR="054B7EEC" w:rsidRPr="00F865FE" w:rsidP="00482F14" w14:paraId="3A3EC94B" w14:textId="125FDF1F">
      <w:pPr>
        <w:pStyle w:val="ListParagraph"/>
        <w:numPr>
          <w:ilvl w:val="1"/>
          <w:numId w:val="9"/>
        </w:numPr>
        <w:rPr>
          <w:rFonts w:ascii="Open Sans" w:eastAsia="Open Sans" w:hAnsi="Open Sans" w:cs="Open Sans"/>
          <w:sz w:val="20"/>
          <w:szCs w:val="20"/>
        </w:rPr>
      </w:pPr>
      <w:r w:rsidRPr="00F865FE">
        <w:rPr>
          <w:rFonts w:ascii="Open Sans" w:eastAsia="Open Sans" w:hAnsi="Open Sans" w:cs="Open Sans"/>
          <w:sz w:val="20"/>
          <w:szCs w:val="20"/>
        </w:rPr>
        <w:t xml:space="preserve">Executive </w:t>
      </w:r>
      <w:r w:rsidR="00123DE7">
        <w:rPr>
          <w:rFonts w:ascii="Open Sans" w:eastAsia="Open Sans" w:hAnsi="Open Sans" w:cs="Open Sans"/>
          <w:sz w:val="20"/>
          <w:szCs w:val="20"/>
        </w:rPr>
        <w:t>s</w:t>
      </w:r>
      <w:r w:rsidRPr="00F865FE">
        <w:rPr>
          <w:rFonts w:ascii="Open Sans" w:eastAsia="Open Sans" w:hAnsi="Open Sans" w:cs="Open Sans"/>
          <w:sz w:val="20"/>
          <w:szCs w:val="20"/>
        </w:rPr>
        <w:t>taff</w:t>
      </w:r>
    </w:p>
    <w:p w:rsidR="054B7EEC" w:rsidRPr="00F865FE" w:rsidP="00482F14" w14:paraId="7B96399E" w14:textId="1BC435D3">
      <w:pPr>
        <w:pStyle w:val="ListParagraph"/>
        <w:numPr>
          <w:ilvl w:val="1"/>
          <w:numId w:val="9"/>
        </w:numPr>
        <w:rPr>
          <w:rFonts w:ascii="Open Sans" w:eastAsia="Open Sans" w:hAnsi="Open Sans" w:cs="Open Sans"/>
          <w:sz w:val="20"/>
          <w:szCs w:val="20"/>
        </w:rPr>
      </w:pPr>
      <w:r w:rsidRPr="00F865FE">
        <w:rPr>
          <w:rFonts w:ascii="Open Sans" w:eastAsia="Open Sans" w:hAnsi="Open Sans" w:cs="Open Sans"/>
          <w:sz w:val="20"/>
          <w:szCs w:val="20"/>
        </w:rPr>
        <w:t>IT community</w:t>
      </w:r>
    </w:p>
    <w:p w:rsidR="054B7EEC" w:rsidRPr="00F865FE" w:rsidP="00482F14" w14:paraId="7950A7D6" w14:textId="375F17E1">
      <w:pPr>
        <w:pStyle w:val="ListParagraph"/>
        <w:numPr>
          <w:ilvl w:val="1"/>
          <w:numId w:val="9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</w:t>
      </w:r>
      <w:r w:rsidRPr="00F865FE" w:rsidR="0F80594D">
        <w:rPr>
          <w:rFonts w:ascii="Open Sans" w:eastAsia="Open Sans" w:hAnsi="Open Sans" w:cs="Open Sans"/>
          <w:sz w:val="20"/>
          <w:szCs w:val="20"/>
        </w:rPr>
        <w:t>cientific community</w:t>
      </w:r>
    </w:p>
    <w:p w:rsidR="00285E79" w:rsidP="00482F14" w14:paraId="6006F755" w14:textId="77777777">
      <w:pPr>
        <w:pStyle w:val="ListParagraph"/>
        <w:numPr>
          <w:ilvl w:val="1"/>
          <w:numId w:val="9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</w:t>
      </w:r>
      <w:r w:rsidRPr="00F865FE" w:rsidR="0F80594D">
        <w:rPr>
          <w:rFonts w:ascii="Open Sans" w:eastAsia="Open Sans" w:hAnsi="Open Sans" w:cs="Open Sans"/>
          <w:sz w:val="20"/>
          <w:szCs w:val="20"/>
        </w:rPr>
        <w:t>dministrative community</w:t>
      </w:r>
    </w:p>
    <w:p w:rsidR="00285E79" w:rsidRPr="00B76325" w:rsidP="00285E79" w14:paraId="6C26F67A" w14:textId="77777777">
      <w:pPr>
        <w:ind w:left="720"/>
        <w:rPr>
          <w:rFonts w:ascii="Open Sans" w:eastAsia="Open Sans" w:hAnsi="Open Sans" w:cs="Open Sans"/>
          <w:b/>
          <w:bCs/>
          <w:sz w:val="20"/>
          <w:szCs w:val="20"/>
          <w:highlight w:val="cyan"/>
        </w:rPr>
      </w:pPr>
      <w:r w:rsidRPr="3593FEC4"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**</w:t>
      </w:r>
      <w:r w:rsidRPr="00B76325"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  <w:r>
        <w:rPr>
          <w:rFonts w:ascii="Open Sans" w:eastAsia="Open Sans" w:hAnsi="Open Sans" w:cs="Open Sans"/>
          <w:b/>
          <w:bCs/>
          <w:sz w:val="20"/>
          <w:szCs w:val="20"/>
        </w:rPr>
        <w:t xml:space="preserve">What are the top three CIT </w:t>
      </w:r>
      <w:r w:rsidRPr="75E3E44D">
        <w:rPr>
          <w:rFonts w:ascii="Open Sans" w:eastAsia="Open Sans" w:hAnsi="Open Sans" w:cs="Open Sans"/>
          <w:b/>
          <w:bCs/>
          <w:sz w:val="20"/>
          <w:szCs w:val="20"/>
        </w:rPr>
        <w:t>services</w:t>
      </w:r>
      <w:r>
        <w:rPr>
          <w:rFonts w:ascii="Open Sans" w:eastAsia="Open Sans" w:hAnsi="Open Sans" w:cs="Open Sans"/>
          <w:b/>
          <w:bCs/>
          <w:sz w:val="20"/>
          <w:szCs w:val="20"/>
        </w:rPr>
        <w:t xml:space="preserve"> most applicable to you in your job</w:t>
      </w:r>
      <w:r w:rsidRPr="00B76325">
        <w:rPr>
          <w:rFonts w:ascii="Open Sans" w:eastAsia="Open Sans" w:hAnsi="Open Sans" w:cs="Open Sans"/>
          <w:b/>
          <w:bCs/>
          <w:sz w:val="20"/>
          <w:szCs w:val="20"/>
        </w:rPr>
        <w:t xml:space="preserve">? </w:t>
      </w:r>
      <w:r>
        <w:rPr>
          <w:rFonts w:ascii="Open Sans" w:eastAsia="Open Sans" w:hAnsi="Open Sans" w:cs="Open Sans"/>
          <w:b/>
          <w:bCs/>
          <w:sz w:val="20"/>
          <w:szCs w:val="20"/>
        </w:rPr>
        <w:t>(</w:t>
      </w:r>
      <w:r>
        <w:rPr>
          <w:rFonts w:ascii="Open Sans" w:eastAsia="Open Sans" w:hAnsi="Open Sans" w:cs="Open Sans"/>
          <w:b/>
          <w:bCs/>
          <w:sz w:val="20"/>
          <w:szCs w:val="20"/>
        </w:rPr>
        <w:t>select</w:t>
      </w:r>
      <w:r>
        <w:rPr>
          <w:rFonts w:ascii="Open Sans" w:eastAsia="Open Sans" w:hAnsi="Open Sans" w:cs="Open Sans"/>
          <w:b/>
          <w:bCs/>
          <w:sz w:val="20"/>
          <w:szCs w:val="20"/>
        </w:rPr>
        <w:t xml:space="preserve"> top three, if applicable)</w:t>
      </w:r>
    </w:p>
    <w:p w:rsidR="00285E79" w:rsidP="00285E79" w14:paraId="2DCA864E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Accounts &amp; Access (account access, identity, and authorization)</w:t>
      </w:r>
    </w:p>
    <w:p w:rsidR="00285E79" w:rsidP="00285E79" w14:paraId="4D8F2C09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Applications &amp; Systems (systems and services to support scientific research and operational and business activities)</w:t>
      </w:r>
    </w:p>
    <w:p w:rsidR="00285E79" w:rsidP="00285E79" w14:paraId="08993CF9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Business Operations (b</w:t>
      </w:r>
      <w:r w:rsidRPr="7C0A7713">
        <w:rPr>
          <w:rFonts w:ascii="Open Sans" w:eastAsia="Open Sans" w:hAnsi="Open Sans" w:cs="Open Sans"/>
          <w:sz w:val="20"/>
          <w:szCs w:val="20"/>
        </w:rPr>
        <w:t xml:space="preserve">usiness </w:t>
      </w:r>
      <w:r>
        <w:rPr>
          <w:rFonts w:ascii="Open Sans" w:eastAsia="Open Sans" w:hAnsi="Open Sans" w:cs="Open Sans"/>
          <w:sz w:val="20"/>
          <w:szCs w:val="20"/>
        </w:rPr>
        <w:t>i</w:t>
      </w:r>
      <w:r w:rsidRPr="7C0A7713">
        <w:rPr>
          <w:rFonts w:ascii="Open Sans" w:eastAsia="Open Sans" w:hAnsi="Open Sans" w:cs="Open Sans"/>
          <w:sz w:val="20"/>
          <w:szCs w:val="20"/>
        </w:rPr>
        <w:t>ntelligence</w:t>
      </w:r>
      <w:r>
        <w:rPr>
          <w:rFonts w:ascii="Open Sans" w:eastAsia="Open Sans" w:hAnsi="Open Sans" w:cs="Open Sans"/>
          <w:sz w:val="20"/>
          <w:szCs w:val="20"/>
        </w:rPr>
        <w:t>, cloud resources,</w:t>
      </w:r>
      <w:r w:rsidRPr="7C0A7713">
        <w:rPr>
          <w:rFonts w:ascii="Open Sans" w:eastAsia="Open Sans" w:hAnsi="Open Sans" w:cs="Open Sans"/>
          <w:sz w:val="20"/>
          <w:szCs w:val="20"/>
        </w:rPr>
        <w:t xml:space="preserve"> </w:t>
      </w:r>
      <w:r>
        <w:rPr>
          <w:rFonts w:ascii="Open Sans" w:eastAsia="Open Sans" w:hAnsi="Open Sans" w:cs="Open Sans"/>
          <w:sz w:val="20"/>
          <w:szCs w:val="20"/>
        </w:rPr>
        <w:t>technology training)</w:t>
      </w:r>
    </w:p>
    <w:p w:rsidR="00285E79" w:rsidP="00285E79" w14:paraId="79C4DEEA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Collaboration Services (li</w:t>
      </w:r>
      <w:r w:rsidRPr="7C0A7713">
        <w:rPr>
          <w:rFonts w:ascii="Open Sans" w:eastAsia="Open Sans" w:hAnsi="Open Sans" w:cs="Open Sans"/>
          <w:sz w:val="20"/>
          <w:szCs w:val="20"/>
        </w:rPr>
        <w:t>vestreaming</w:t>
      </w:r>
      <w:r>
        <w:rPr>
          <w:rFonts w:ascii="Open Sans" w:eastAsia="Open Sans" w:hAnsi="Open Sans" w:cs="Open Sans"/>
          <w:sz w:val="20"/>
          <w:szCs w:val="20"/>
        </w:rPr>
        <w:t>, video conferencing, virtual meetings,</w:t>
      </w:r>
      <w:r w:rsidRPr="7C0A7713">
        <w:rPr>
          <w:rFonts w:ascii="Open Sans" w:eastAsia="Open Sans" w:hAnsi="Open Sans" w:cs="Open Sans"/>
          <w:sz w:val="20"/>
          <w:szCs w:val="20"/>
        </w:rPr>
        <w:t xml:space="preserve"> </w:t>
      </w:r>
      <w:r>
        <w:rPr>
          <w:rFonts w:ascii="Open Sans" w:eastAsia="Open Sans" w:hAnsi="Open Sans" w:cs="Open Sans"/>
          <w:sz w:val="20"/>
          <w:szCs w:val="20"/>
        </w:rPr>
        <w:t>file-sharing tools)</w:t>
      </w:r>
    </w:p>
    <w:p w:rsidR="00285E79" w:rsidP="00285E79" w14:paraId="10A8BBA2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Hardware &amp; Software (e.g., s</w:t>
      </w:r>
      <w:r w:rsidRPr="7C0A7713">
        <w:rPr>
          <w:rFonts w:ascii="Open Sans" w:eastAsia="Open Sans" w:hAnsi="Open Sans" w:cs="Open Sans"/>
          <w:sz w:val="20"/>
          <w:szCs w:val="20"/>
        </w:rPr>
        <w:t>oftware</w:t>
      </w:r>
      <w:r>
        <w:rPr>
          <w:rFonts w:ascii="Open Sans" w:eastAsia="Open Sans" w:hAnsi="Open Sans" w:cs="Open Sans"/>
          <w:sz w:val="20"/>
          <w:szCs w:val="20"/>
        </w:rPr>
        <w:t xml:space="preserve"> licensing, IT support </w:t>
      </w:r>
      <w:r w:rsidRPr="7C0A7713">
        <w:rPr>
          <w:rFonts w:ascii="Open Sans" w:eastAsia="Open Sans" w:hAnsi="Open Sans" w:cs="Open Sans"/>
          <w:sz w:val="20"/>
          <w:szCs w:val="20"/>
        </w:rPr>
        <w:t>&amp;</w:t>
      </w:r>
      <w:r>
        <w:rPr>
          <w:rFonts w:ascii="Open Sans" w:eastAsia="Open Sans" w:hAnsi="Open Sans" w:cs="Open Sans"/>
          <w:sz w:val="20"/>
          <w:szCs w:val="20"/>
        </w:rPr>
        <w:t xml:space="preserve"> monitoring)</w:t>
      </w:r>
    </w:p>
    <w:p w:rsidR="00285E79" w:rsidP="00285E79" w14:paraId="3432FCCF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Hosting &amp; Storage (e.g., d</w:t>
      </w:r>
      <w:r w:rsidRPr="7C0A7713">
        <w:rPr>
          <w:rFonts w:ascii="Open Sans" w:eastAsia="Open Sans" w:hAnsi="Open Sans" w:cs="Open Sans"/>
          <w:sz w:val="20"/>
          <w:szCs w:val="20"/>
        </w:rPr>
        <w:t>ata</w:t>
      </w:r>
      <w:r>
        <w:rPr>
          <w:rFonts w:ascii="Open Sans" w:eastAsia="Open Sans" w:hAnsi="Open Sans" w:cs="Open Sans"/>
          <w:sz w:val="20"/>
          <w:szCs w:val="20"/>
        </w:rPr>
        <w:t xml:space="preserve"> storage and backup, hosting and databases, cloud resources, STRIDES)</w:t>
      </w:r>
    </w:p>
    <w:p w:rsidR="00285E79" w:rsidP="00285E79" w14:paraId="23196B91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Networks (d</w:t>
      </w:r>
      <w:r w:rsidRPr="7C0A7713">
        <w:rPr>
          <w:rFonts w:ascii="Open Sans" w:eastAsia="Open Sans" w:hAnsi="Open Sans" w:cs="Open Sans"/>
          <w:sz w:val="20"/>
          <w:szCs w:val="20"/>
        </w:rPr>
        <w:t>igital</w:t>
      </w:r>
      <w:r>
        <w:rPr>
          <w:rFonts w:ascii="Open Sans" w:eastAsia="Open Sans" w:hAnsi="Open Sans" w:cs="Open Sans"/>
          <w:sz w:val="20"/>
          <w:szCs w:val="20"/>
        </w:rPr>
        <w:t xml:space="preserve"> and virtual networks and environments)</w:t>
      </w:r>
    </w:p>
    <w:p w:rsidR="00285E79" w:rsidP="00285E79" w14:paraId="21404F67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Research Computing &amp; Systems (services and tools for researchers)</w:t>
      </w:r>
    </w:p>
    <w:p w:rsidR="00285E79" w:rsidRPr="00954471" w:rsidP="00285E79" w14:paraId="3B32DEF6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 w:rsidRPr="00954471">
        <w:rPr>
          <w:rFonts w:ascii="Open Sans" w:eastAsia="Open Sans" w:hAnsi="Open Sans" w:cs="Open Sans"/>
          <w:sz w:val="20"/>
          <w:szCs w:val="20"/>
        </w:rPr>
        <w:t>None of these apply to me</w:t>
      </w:r>
    </w:p>
    <w:p w:rsidR="00E97A23" w:rsidRPr="00E97A23" w:rsidP="00E97A23" w14:paraId="029A7288" w14:textId="05B2E208">
      <w:pPr>
        <w:rPr>
          <w:rFonts w:ascii="Open Sans" w:eastAsia="Open Sans" w:hAnsi="Open Sans" w:cs="Open Sans"/>
          <w:i/>
          <w:iCs/>
          <w:sz w:val="20"/>
          <w:szCs w:val="20"/>
        </w:rPr>
      </w:pPr>
      <w:r w:rsidRPr="00E97A23"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>If participant chooses “</w:t>
      </w:r>
      <w:r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>extramural</w:t>
      </w:r>
      <w:r w:rsidRPr="00E97A23"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>”:</w:t>
      </w:r>
      <w:r w:rsidRPr="00E97A23">
        <w:rPr>
          <w:rFonts w:ascii="Open Sans" w:eastAsia="Open Sans" w:hAnsi="Open Sans" w:cs="Open Sans"/>
          <w:i/>
          <w:iCs/>
          <w:sz w:val="20"/>
          <w:szCs w:val="20"/>
        </w:rPr>
        <w:t xml:space="preserve"> </w:t>
      </w:r>
    </w:p>
    <w:p w:rsidR="00E97A23" w:rsidRPr="00B76325" w:rsidP="00E97A23" w14:paraId="6EC831C4" w14:textId="77777777">
      <w:pPr>
        <w:ind w:left="720"/>
        <w:rPr>
          <w:rFonts w:ascii="Open Sans" w:eastAsia="Open Sans" w:hAnsi="Open Sans" w:cs="Open Sans"/>
          <w:b/>
          <w:bCs/>
          <w:sz w:val="20"/>
          <w:szCs w:val="20"/>
          <w:highlight w:val="cyan"/>
        </w:rPr>
      </w:pPr>
      <w:r w:rsidRPr="3593FEC4"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**</w:t>
      </w:r>
      <w:r w:rsidRPr="00B76325"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  <w:r>
        <w:rPr>
          <w:rFonts w:ascii="Open Sans" w:eastAsia="Open Sans" w:hAnsi="Open Sans" w:cs="Open Sans"/>
          <w:b/>
          <w:bCs/>
          <w:sz w:val="20"/>
          <w:szCs w:val="20"/>
        </w:rPr>
        <w:t xml:space="preserve">What are the top three CIT </w:t>
      </w:r>
      <w:r w:rsidRPr="75E3E44D">
        <w:rPr>
          <w:rFonts w:ascii="Open Sans" w:eastAsia="Open Sans" w:hAnsi="Open Sans" w:cs="Open Sans"/>
          <w:b/>
          <w:bCs/>
          <w:sz w:val="20"/>
          <w:szCs w:val="20"/>
        </w:rPr>
        <w:t>services</w:t>
      </w:r>
      <w:r>
        <w:rPr>
          <w:rFonts w:ascii="Open Sans" w:eastAsia="Open Sans" w:hAnsi="Open Sans" w:cs="Open Sans"/>
          <w:b/>
          <w:bCs/>
          <w:sz w:val="20"/>
          <w:szCs w:val="20"/>
        </w:rPr>
        <w:t xml:space="preserve"> most applicable to you in your job</w:t>
      </w:r>
      <w:r w:rsidRPr="00B76325">
        <w:rPr>
          <w:rFonts w:ascii="Open Sans" w:eastAsia="Open Sans" w:hAnsi="Open Sans" w:cs="Open Sans"/>
          <w:b/>
          <w:bCs/>
          <w:sz w:val="20"/>
          <w:szCs w:val="20"/>
        </w:rPr>
        <w:t xml:space="preserve">? </w:t>
      </w:r>
      <w:r>
        <w:rPr>
          <w:rFonts w:ascii="Open Sans" w:eastAsia="Open Sans" w:hAnsi="Open Sans" w:cs="Open Sans"/>
          <w:b/>
          <w:bCs/>
          <w:sz w:val="20"/>
          <w:szCs w:val="20"/>
        </w:rPr>
        <w:t>(</w:t>
      </w:r>
      <w:r>
        <w:rPr>
          <w:rFonts w:ascii="Open Sans" w:eastAsia="Open Sans" w:hAnsi="Open Sans" w:cs="Open Sans"/>
          <w:b/>
          <w:bCs/>
          <w:sz w:val="20"/>
          <w:szCs w:val="20"/>
        </w:rPr>
        <w:t>select</w:t>
      </w:r>
      <w:r>
        <w:rPr>
          <w:rFonts w:ascii="Open Sans" w:eastAsia="Open Sans" w:hAnsi="Open Sans" w:cs="Open Sans"/>
          <w:b/>
          <w:bCs/>
          <w:sz w:val="20"/>
          <w:szCs w:val="20"/>
        </w:rPr>
        <w:t xml:space="preserve"> top three, if applicable)</w:t>
      </w:r>
    </w:p>
    <w:p w:rsidR="00E97A23" w:rsidP="00E97A23" w14:paraId="112A2597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Accounts &amp; Access (account access, identity, and authorization)</w:t>
      </w:r>
    </w:p>
    <w:p w:rsidR="00E97A23" w:rsidP="00E97A23" w14:paraId="18F0CF39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Applications &amp; Systems (systems and services to support scientific research and operational and business activities)</w:t>
      </w:r>
    </w:p>
    <w:p w:rsidR="00E97A23" w:rsidP="00E97A23" w14:paraId="694A8E7A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Business Operations (b</w:t>
      </w:r>
      <w:r w:rsidRPr="7C0A7713">
        <w:rPr>
          <w:rFonts w:ascii="Open Sans" w:eastAsia="Open Sans" w:hAnsi="Open Sans" w:cs="Open Sans"/>
          <w:sz w:val="20"/>
          <w:szCs w:val="20"/>
        </w:rPr>
        <w:t xml:space="preserve">usiness </w:t>
      </w:r>
      <w:r>
        <w:rPr>
          <w:rFonts w:ascii="Open Sans" w:eastAsia="Open Sans" w:hAnsi="Open Sans" w:cs="Open Sans"/>
          <w:sz w:val="20"/>
          <w:szCs w:val="20"/>
        </w:rPr>
        <w:t>i</w:t>
      </w:r>
      <w:r w:rsidRPr="7C0A7713">
        <w:rPr>
          <w:rFonts w:ascii="Open Sans" w:eastAsia="Open Sans" w:hAnsi="Open Sans" w:cs="Open Sans"/>
          <w:sz w:val="20"/>
          <w:szCs w:val="20"/>
        </w:rPr>
        <w:t>ntelligence</w:t>
      </w:r>
      <w:r>
        <w:rPr>
          <w:rFonts w:ascii="Open Sans" w:eastAsia="Open Sans" w:hAnsi="Open Sans" w:cs="Open Sans"/>
          <w:sz w:val="20"/>
          <w:szCs w:val="20"/>
        </w:rPr>
        <w:t>, cloud resources,</w:t>
      </w:r>
      <w:r w:rsidRPr="7C0A7713">
        <w:rPr>
          <w:rFonts w:ascii="Open Sans" w:eastAsia="Open Sans" w:hAnsi="Open Sans" w:cs="Open Sans"/>
          <w:sz w:val="20"/>
          <w:szCs w:val="20"/>
        </w:rPr>
        <w:t xml:space="preserve"> </w:t>
      </w:r>
      <w:r>
        <w:rPr>
          <w:rFonts w:ascii="Open Sans" w:eastAsia="Open Sans" w:hAnsi="Open Sans" w:cs="Open Sans"/>
          <w:sz w:val="20"/>
          <w:szCs w:val="20"/>
        </w:rPr>
        <w:t>technology training)</w:t>
      </w:r>
    </w:p>
    <w:p w:rsidR="00E97A23" w:rsidP="00E97A23" w14:paraId="6C48D72D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Collaboration Services (li</w:t>
      </w:r>
      <w:r w:rsidRPr="7C0A7713">
        <w:rPr>
          <w:rFonts w:ascii="Open Sans" w:eastAsia="Open Sans" w:hAnsi="Open Sans" w:cs="Open Sans"/>
          <w:sz w:val="20"/>
          <w:szCs w:val="20"/>
        </w:rPr>
        <w:t>vestreaming</w:t>
      </w:r>
      <w:r>
        <w:rPr>
          <w:rFonts w:ascii="Open Sans" w:eastAsia="Open Sans" w:hAnsi="Open Sans" w:cs="Open Sans"/>
          <w:sz w:val="20"/>
          <w:szCs w:val="20"/>
        </w:rPr>
        <w:t>, video conferencing, virtual meetings,</w:t>
      </w:r>
      <w:r w:rsidRPr="7C0A7713">
        <w:rPr>
          <w:rFonts w:ascii="Open Sans" w:eastAsia="Open Sans" w:hAnsi="Open Sans" w:cs="Open Sans"/>
          <w:sz w:val="20"/>
          <w:szCs w:val="20"/>
        </w:rPr>
        <w:t xml:space="preserve"> </w:t>
      </w:r>
      <w:r>
        <w:rPr>
          <w:rFonts w:ascii="Open Sans" w:eastAsia="Open Sans" w:hAnsi="Open Sans" w:cs="Open Sans"/>
          <w:sz w:val="20"/>
          <w:szCs w:val="20"/>
        </w:rPr>
        <w:t>file-sharing tools)</w:t>
      </w:r>
    </w:p>
    <w:p w:rsidR="00E97A23" w:rsidP="00E97A23" w14:paraId="4173D907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Hardware &amp; Software (e.g., s</w:t>
      </w:r>
      <w:r w:rsidRPr="7C0A7713">
        <w:rPr>
          <w:rFonts w:ascii="Open Sans" w:eastAsia="Open Sans" w:hAnsi="Open Sans" w:cs="Open Sans"/>
          <w:sz w:val="20"/>
          <w:szCs w:val="20"/>
        </w:rPr>
        <w:t>oftware</w:t>
      </w:r>
      <w:r>
        <w:rPr>
          <w:rFonts w:ascii="Open Sans" w:eastAsia="Open Sans" w:hAnsi="Open Sans" w:cs="Open Sans"/>
          <w:sz w:val="20"/>
          <w:szCs w:val="20"/>
        </w:rPr>
        <w:t xml:space="preserve"> licensing, IT support </w:t>
      </w:r>
      <w:r w:rsidRPr="7C0A7713">
        <w:rPr>
          <w:rFonts w:ascii="Open Sans" w:eastAsia="Open Sans" w:hAnsi="Open Sans" w:cs="Open Sans"/>
          <w:sz w:val="20"/>
          <w:szCs w:val="20"/>
        </w:rPr>
        <w:t>&amp;</w:t>
      </w:r>
      <w:r>
        <w:rPr>
          <w:rFonts w:ascii="Open Sans" w:eastAsia="Open Sans" w:hAnsi="Open Sans" w:cs="Open Sans"/>
          <w:sz w:val="20"/>
          <w:szCs w:val="20"/>
        </w:rPr>
        <w:t xml:space="preserve"> monitoring)</w:t>
      </w:r>
    </w:p>
    <w:p w:rsidR="00E97A23" w:rsidP="00E97A23" w14:paraId="1459A8CE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Hosting &amp; Storage (e.g., d</w:t>
      </w:r>
      <w:r w:rsidRPr="7C0A7713">
        <w:rPr>
          <w:rFonts w:ascii="Open Sans" w:eastAsia="Open Sans" w:hAnsi="Open Sans" w:cs="Open Sans"/>
          <w:sz w:val="20"/>
          <w:szCs w:val="20"/>
        </w:rPr>
        <w:t>ata</w:t>
      </w:r>
      <w:r>
        <w:rPr>
          <w:rFonts w:ascii="Open Sans" w:eastAsia="Open Sans" w:hAnsi="Open Sans" w:cs="Open Sans"/>
          <w:sz w:val="20"/>
          <w:szCs w:val="20"/>
        </w:rPr>
        <w:t xml:space="preserve"> storage and backup, hosting and databases, cloud resources, STRIDES)</w:t>
      </w:r>
    </w:p>
    <w:p w:rsidR="00E97A23" w:rsidP="00E97A23" w14:paraId="4EAD9058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Networks (d</w:t>
      </w:r>
      <w:r w:rsidRPr="7C0A7713">
        <w:rPr>
          <w:rFonts w:ascii="Open Sans" w:eastAsia="Open Sans" w:hAnsi="Open Sans" w:cs="Open Sans"/>
          <w:sz w:val="20"/>
          <w:szCs w:val="20"/>
        </w:rPr>
        <w:t>igital</w:t>
      </w:r>
      <w:r>
        <w:rPr>
          <w:rFonts w:ascii="Open Sans" w:eastAsia="Open Sans" w:hAnsi="Open Sans" w:cs="Open Sans"/>
          <w:sz w:val="20"/>
          <w:szCs w:val="20"/>
        </w:rPr>
        <w:t xml:space="preserve"> and virtual networks and environments)</w:t>
      </w:r>
    </w:p>
    <w:p w:rsidR="00E97A23" w:rsidP="00E97A23" w14:paraId="738771EF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Research Computing &amp; Systems (services and tools for researchers)</w:t>
      </w:r>
    </w:p>
    <w:p w:rsidR="00E97A23" w:rsidRPr="00954471" w:rsidP="00E97A23" w14:paraId="2E2AC23B" w14:textId="77777777">
      <w:pPr>
        <w:pStyle w:val="ListParagraph"/>
        <w:numPr>
          <w:ilvl w:val="1"/>
          <w:numId w:val="14"/>
        </w:numPr>
        <w:rPr>
          <w:rFonts w:ascii="Open Sans" w:eastAsia="Open Sans" w:hAnsi="Open Sans" w:cs="Open Sans"/>
          <w:sz w:val="20"/>
          <w:szCs w:val="20"/>
        </w:rPr>
      </w:pPr>
      <w:r w:rsidRPr="00954471">
        <w:rPr>
          <w:rFonts w:ascii="Open Sans" w:eastAsia="Open Sans" w:hAnsi="Open Sans" w:cs="Open Sans"/>
          <w:sz w:val="20"/>
          <w:szCs w:val="20"/>
        </w:rPr>
        <w:t>None of these apply to me</w:t>
      </w:r>
    </w:p>
    <w:p w:rsidR="00E97A23" w:rsidP="00482F14" w14:paraId="416CB64D" w14:textId="77777777">
      <w:pPr>
        <w:rPr>
          <w:rFonts w:ascii="Open Sans" w:eastAsia="Open Sans" w:hAnsi="Open Sans" w:cs="Open Sans"/>
          <w:i/>
          <w:iCs/>
          <w:sz w:val="20"/>
          <w:szCs w:val="20"/>
          <w:highlight w:val="yellow"/>
        </w:rPr>
      </w:pPr>
    </w:p>
    <w:p w:rsidR="00482F14" w:rsidP="00482F14" w14:paraId="4B7237E7" w14:textId="7435723E">
      <w:pPr>
        <w:rPr>
          <w:rFonts w:ascii="Open Sans" w:eastAsia="Open Sans" w:hAnsi="Open Sans" w:cs="Open Sans"/>
          <w:i/>
          <w:iCs/>
          <w:sz w:val="20"/>
          <w:szCs w:val="20"/>
        </w:rPr>
      </w:pPr>
      <w:r w:rsidRPr="00606F70"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 xml:space="preserve">If participant chooses </w:t>
      </w:r>
      <w:r w:rsidR="00036844"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>“non-NIH government”</w:t>
      </w:r>
      <w:r w:rsidRPr="00606F70"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>:</w:t>
      </w:r>
      <w:r w:rsidRPr="00482F14">
        <w:rPr>
          <w:rFonts w:ascii="Open Sans" w:eastAsia="Open Sans" w:hAnsi="Open Sans" w:cs="Open Sans"/>
          <w:i/>
          <w:iCs/>
          <w:sz w:val="20"/>
          <w:szCs w:val="20"/>
        </w:rPr>
        <w:t xml:space="preserve"> </w:t>
      </w:r>
    </w:p>
    <w:p w:rsidR="00482F14" w:rsidRPr="00B76325" w:rsidP="00482F14" w14:paraId="4331110D" w14:textId="0185FF89">
      <w:pPr>
        <w:pStyle w:val="ListParagraph"/>
        <w:rPr>
          <w:rFonts w:ascii="Open Sans" w:eastAsia="Open Sans" w:hAnsi="Open Sans" w:cs="Open Sans"/>
          <w:b/>
          <w:bCs/>
          <w:sz w:val="20"/>
          <w:szCs w:val="20"/>
        </w:rPr>
      </w:pPr>
      <w:r w:rsidRPr="254784BB"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**</w:t>
      </w:r>
      <w:r w:rsidRPr="00B76325">
        <w:rPr>
          <w:rFonts w:ascii="Open Sans" w:eastAsia="Open Sans" w:hAnsi="Open Sans" w:cs="Open Sans"/>
          <w:b/>
          <w:bCs/>
          <w:sz w:val="20"/>
          <w:szCs w:val="20"/>
        </w:rPr>
        <w:t xml:space="preserve"> Which gov</w:t>
      </w:r>
      <w:r w:rsidRPr="00B76325" w:rsidR="00D12642">
        <w:rPr>
          <w:rFonts w:ascii="Open Sans" w:eastAsia="Open Sans" w:hAnsi="Open Sans" w:cs="Open Sans"/>
          <w:b/>
          <w:bCs/>
          <w:sz w:val="20"/>
          <w:szCs w:val="20"/>
        </w:rPr>
        <w:t>ernment</w:t>
      </w:r>
      <w:r w:rsidRPr="00B76325" w:rsidR="005F00EE"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  <w:r w:rsidRPr="00B76325" w:rsidR="009031E8">
        <w:rPr>
          <w:rFonts w:ascii="Open Sans" w:eastAsia="Open Sans" w:hAnsi="Open Sans" w:cs="Open Sans"/>
          <w:b/>
          <w:bCs/>
          <w:sz w:val="20"/>
          <w:szCs w:val="20"/>
        </w:rPr>
        <w:t xml:space="preserve">industry </w:t>
      </w:r>
      <w:r w:rsidR="00436AB9">
        <w:rPr>
          <w:rFonts w:ascii="Open Sans" w:eastAsia="Open Sans" w:hAnsi="Open Sans" w:cs="Open Sans"/>
          <w:b/>
          <w:bCs/>
          <w:sz w:val="20"/>
          <w:szCs w:val="20"/>
        </w:rPr>
        <w:t>best describes where you work?</w:t>
      </w:r>
    </w:p>
    <w:p w:rsidR="00482F14" w:rsidRPr="00F865FE" w:rsidP="00482F14" w14:paraId="4C67FE35" w14:textId="40B398B3">
      <w:pPr>
        <w:pStyle w:val="ListParagraph"/>
        <w:numPr>
          <w:ilvl w:val="1"/>
          <w:numId w:val="8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Health and Human Services (e.g., CDC, FDA, HHS)</w:t>
      </w:r>
    </w:p>
    <w:p w:rsidR="00482F14" w:rsidP="00482F14" w14:paraId="4A7C84E9" w14:textId="50D42AEB">
      <w:pPr>
        <w:pStyle w:val="ListParagraph"/>
        <w:numPr>
          <w:ilvl w:val="1"/>
          <w:numId w:val="8"/>
        </w:numPr>
        <w:rPr>
          <w:rFonts w:ascii="Open Sans" w:eastAsia="Open Sans" w:hAnsi="Open Sans" w:cs="Open Sans"/>
          <w:sz w:val="20"/>
          <w:szCs w:val="20"/>
        </w:rPr>
      </w:pPr>
      <w:r w:rsidRPr="57D3E637">
        <w:rPr>
          <w:rFonts w:ascii="Open Sans" w:eastAsia="Open Sans" w:hAnsi="Open Sans" w:cs="Open Sans"/>
          <w:sz w:val="20"/>
          <w:szCs w:val="20"/>
        </w:rPr>
        <w:t>Legislative, Executive, or Judicial Branches</w:t>
      </w:r>
    </w:p>
    <w:p w:rsidR="00D62BB7" w:rsidP="00482F14" w14:paraId="518068FC" w14:textId="539A31BB">
      <w:pPr>
        <w:pStyle w:val="ListParagraph"/>
        <w:numPr>
          <w:ilvl w:val="1"/>
          <w:numId w:val="8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Defense, Security, and Justice (e.g., FBI, CIA, DOD, DOJ, DHS)</w:t>
      </w:r>
    </w:p>
    <w:p w:rsidR="009A56C7" w:rsidP="00482F14" w14:paraId="13F072E1" w14:textId="1D64311D">
      <w:pPr>
        <w:pStyle w:val="ListParagraph"/>
        <w:numPr>
          <w:ilvl w:val="1"/>
          <w:numId w:val="8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Infrastructure, Transport, and Regional Government (</w:t>
      </w:r>
      <w:r w:rsidR="007B33DE">
        <w:rPr>
          <w:rFonts w:ascii="Open Sans" w:eastAsia="Open Sans" w:hAnsi="Open Sans" w:cs="Open Sans"/>
          <w:sz w:val="20"/>
          <w:szCs w:val="20"/>
        </w:rPr>
        <w:t xml:space="preserve">e.g., </w:t>
      </w:r>
      <w:r>
        <w:rPr>
          <w:rFonts w:ascii="Open Sans" w:eastAsia="Open Sans" w:hAnsi="Open Sans" w:cs="Open Sans"/>
          <w:sz w:val="20"/>
          <w:szCs w:val="20"/>
        </w:rPr>
        <w:t>State of G</w:t>
      </w:r>
      <w:r w:rsidR="007B33DE">
        <w:rPr>
          <w:rFonts w:ascii="Open Sans" w:eastAsia="Open Sans" w:hAnsi="Open Sans" w:cs="Open Sans"/>
          <w:sz w:val="20"/>
          <w:szCs w:val="20"/>
        </w:rPr>
        <w:t>eorgia</w:t>
      </w:r>
      <w:r>
        <w:rPr>
          <w:rFonts w:ascii="Open Sans" w:eastAsia="Open Sans" w:hAnsi="Open Sans" w:cs="Open Sans"/>
          <w:sz w:val="20"/>
          <w:szCs w:val="20"/>
        </w:rPr>
        <w:t>, University of California)</w:t>
      </w:r>
    </w:p>
    <w:p w:rsidR="00DD4BD8" w:rsidRPr="00482F14" w:rsidP="00482F14" w14:paraId="046F7474" w14:textId="725BBCDF">
      <w:pPr>
        <w:pStyle w:val="ListParagraph"/>
        <w:numPr>
          <w:ilvl w:val="1"/>
          <w:numId w:val="8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None of these describe where I work</w:t>
      </w:r>
    </w:p>
    <w:p w:rsidR="00482F14" w:rsidRPr="00482F14" w:rsidP="00482F14" w14:paraId="1F2E5899" w14:textId="72ADF87C">
      <w:pPr>
        <w:rPr>
          <w:rFonts w:ascii="Open Sans" w:eastAsia="Open Sans" w:hAnsi="Open Sans" w:cs="Open Sans"/>
          <w:i/>
          <w:iCs/>
          <w:sz w:val="20"/>
          <w:szCs w:val="20"/>
        </w:rPr>
      </w:pPr>
      <w:r w:rsidRPr="00606F70"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 xml:space="preserve">If participant chooses </w:t>
      </w:r>
      <w:r w:rsidR="00036844"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>“do not work for the government”</w:t>
      </w:r>
      <w:r w:rsidRPr="00606F70">
        <w:rPr>
          <w:rFonts w:ascii="Open Sans" w:eastAsia="Open Sans" w:hAnsi="Open Sans" w:cs="Open Sans"/>
          <w:i/>
          <w:iCs/>
          <w:sz w:val="20"/>
          <w:szCs w:val="20"/>
          <w:highlight w:val="yellow"/>
        </w:rPr>
        <w:t>:</w:t>
      </w:r>
      <w:r w:rsidRPr="00482F14">
        <w:rPr>
          <w:rFonts w:ascii="Open Sans" w:eastAsia="Open Sans" w:hAnsi="Open Sans" w:cs="Open Sans"/>
          <w:i/>
          <w:iCs/>
          <w:sz w:val="20"/>
          <w:szCs w:val="20"/>
        </w:rPr>
        <w:t xml:space="preserve"> </w:t>
      </w:r>
    </w:p>
    <w:p w:rsidR="054B7EEC" w:rsidRPr="00395447" w:rsidP="00482F14" w14:paraId="300835D0" w14:textId="0BB49004">
      <w:pPr>
        <w:pStyle w:val="ListParagraph"/>
        <w:rPr>
          <w:rFonts w:ascii="Open Sans" w:eastAsia="Open Sans" w:hAnsi="Open Sans" w:cs="Open Sans"/>
          <w:b/>
          <w:sz w:val="20"/>
          <w:szCs w:val="20"/>
        </w:rPr>
      </w:pPr>
      <w:r w:rsidRPr="458F1A72"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**</w:t>
      </w:r>
      <w:r w:rsidRPr="1D3C4F5C" w:rsidR="1C605B19">
        <w:rPr>
          <w:rFonts w:ascii="Open Sans" w:eastAsia="Open Sans" w:hAnsi="Open Sans" w:cs="Open Sans"/>
          <w:b/>
          <w:sz w:val="20"/>
          <w:szCs w:val="20"/>
        </w:rPr>
        <w:t xml:space="preserve"> </w:t>
      </w:r>
      <w:r w:rsidRPr="1D3C4F5C" w:rsidR="0F80594D">
        <w:rPr>
          <w:rFonts w:ascii="Open Sans" w:eastAsia="Open Sans" w:hAnsi="Open Sans" w:cs="Open Sans"/>
          <w:b/>
          <w:sz w:val="20"/>
          <w:szCs w:val="20"/>
        </w:rPr>
        <w:t>Wh</w:t>
      </w:r>
      <w:r w:rsidR="00691C66">
        <w:rPr>
          <w:rFonts w:ascii="Open Sans" w:eastAsia="Open Sans" w:hAnsi="Open Sans" w:cs="Open Sans"/>
          <w:b/>
          <w:sz w:val="20"/>
          <w:szCs w:val="20"/>
        </w:rPr>
        <w:t xml:space="preserve">ich </w:t>
      </w:r>
      <w:r w:rsidRPr="1D3C4F5C" w:rsidR="0F80594D">
        <w:rPr>
          <w:rFonts w:ascii="Open Sans" w:eastAsia="Open Sans" w:hAnsi="Open Sans" w:cs="Open Sans"/>
          <w:b/>
          <w:sz w:val="20"/>
          <w:szCs w:val="20"/>
        </w:rPr>
        <w:t xml:space="preserve">industry do you work </w:t>
      </w:r>
      <w:r w:rsidR="00691C66">
        <w:rPr>
          <w:rFonts w:ascii="Open Sans" w:eastAsia="Open Sans" w:hAnsi="Open Sans" w:cs="Open Sans"/>
          <w:b/>
          <w:sz w:val="20"/>
          <w:szCs w:val="20"/>
        </w:rPr>
        <w:t>in?</w:t>
      </w:r>
      <w:r w:rsidRPr="1D3C4F5C" w:rsidR="0F80594D">
        <w:rPr>
          <w:rFonts w:ascii="Open Sans" w:eastAsia="Open Sans" w:hAnsi="Open Sans" w:cs="Open Sans"/>
          <w:b/>
          <w:sz w:val="20"/>
          <w:szCs w:val="20"/>
        </w:rPr>
        <w:t xml:space="preserve"> </w:t>
      </w:r>
    </w:p>
    <w:p w:rsidR="054B7EEC" w:rsidRPr="00F865FE" w:rsidP="00BB6817" w14:paraId="07FDECA3" w14:textId="09B8C39D">
      <w:pPr>
        <w:pStyle w:val="ListParagraph"/>
        <w:numPr>
          <w:ilvl w:val="1"/>
          <w:numId w:val="7"/>
        </w:numPr>
        <w:rPr>
          <w:rFonts w:ascii="Open Sans" w:eastAsia="Open Sans" w:hAnsi="Open Sans" w:cs="Open Sans"/>
          <w:sz w:val="20"/>
          <w:szCs w:val="20"/>
        </w:rPr>
      </w:pPr>
      <w:r w:rsidRPr="00F865FE">
        <w:rPr>
          <w:rFonts w:ascii="Open Sans" w:hAnsi="Open Sans" w:cs="Open Sans"/>
          <w:sz w:val="20"/>
          <w:szCs w:val="20"/>
        </w:rPr>
        <w:t>Technology</w:t>
      </w:r>
    </w:p>
    <w:p w:rsidR="00DD6E21" w:rsidRPr="00F865FE" w:rsidP="00DD6E21" w14:paraId="7CF37836" w14:textId="77777777">
      <w:pPr>
        <w:pStyle w:val="ListParagraph"/>
        <w:numPr>
          <w:ilvl w:val="1"/>
          <w:numId w:val="7"/>
        </w:numPr>
        <w:rPr>
          <w:rFonts w:ascii="Open Sans" w:hAnsi="Open Sans" w:cs="Open Sans"/>
          <w:sz w:val="20"/>
          <w:szCs w:val="20"/>
        </w:rPr>
      </w:pPr>
      <w:r w:rsidRPr="00F865FE">
        <w:rPr>
          <w:rFonts w:ascii="Open Sans" w:hAnsi="Open Sans" w:cs="Open Sans"/>
          <w:sz w:val="20"/>
          <w:szCs w:val="20"/>
        </w:rPr>
        <w:t>Media and communications</w:t>
      </w:r>
    </w:p>
    <w:p w:rsidR="054B7EEC" w:rsidRPr="00275A34" w:rsidP="00BB6817" w14:paraId="56EA3A26" w14:textId="1DFB2533">
      <w:pPr>
        <w:pStyle w:val="ListParagraph"/>
        <w:numPr>
          <w:ilvl w:val="1"/>
          <w:numId w:val="7"/>
        </w:numPr>
        <w:rPr>
          <w:rFonts w:ascii="Open Sans" w:eastAsia="Open Sans" w:hAnsi="Open Sans" w:cs="Open Sans"/>
          <w:sz w:val="20"/>
          <w:szCs w:val="20"/>
        </w:rPr>
      </w:pPr>
      <w:r w:rsidRPr="00F865FE">
        <w:rPr>
          <w:rFonts w:ascii="Open Sans" w:hAnsi="Open Sans" w:cs="Open Sans"/>
          <w:sz w:val="20"/>
          <w:szCs w:val="20"/>
        </w:rPr>
        <w:t>Healthcare</w:t>
      </w:r>
      <w:r w:rsidRPr="00F865FE" w:rsidR="19183360">
        <w:rPr>
          <w:rFonts w:ascii="Open Sans" w:hAnsi="Open Sans" w:cs="Open Sans"/>
          <w:sz w:val="20"/>
          <w:szCs w:val="20"/>
        </w:rPr>
        <w:t xml:space="preserve"> </w:t>
      </w:r>
    </w:p>
    <w:p w:rsidR="00275A34" w:rsidRPr="00F865FE" w:rsidP="00BB6817" w14:paraId="1B63CC54" w14:textId="09F84A8F">
      <w:pPr>
        <w:pStyle w:val="ListParagraph"/>
        <w:numPr>
          <w:ilvl w:val="1"/>
          <w:numId w:val="7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Education and Research</w:t>
      </w:r>
    </w:p>
    <w:p w:rsidR="054B7EEC" w:rsidRPr="00681B4E" w14:paraId="2AD9D471" w14:textId="44ABC173">
      <w:pPr>
        <w:pStyle w:val="ListParagraph"/>
        <w:numPr>
          <w:ilvl w:val="1"/>
          <w:numId w:val="7"/>
        </w:numPr>
        <w:rPr>
          <w:rFonts w:ascii="Open Sans" w:eastAsia="Open Sans" w:hAnsi="Open Sans" w:cs="Open Sans"/>
          <w:sz w:val="20"/>
          <w:szCs w:val="20"/>
        </w:rPr>
      </w:pPr>
      <w:r w:rsidRPr="00681B4E">
        <w:rPr>
          <w:rFonts w:ascii="Open Sans" w:hAnsi="Open Sans" w:cs="Open Sans"/>
          <w:sz w:val="20"/>
          <w:szCs w:val="20"/>
        </w:rPr>
        <w:t xml:space="preserve">Finance </w:t>
      </w:r>
    </w:p>
    <w:p w:rsidR="054B7EEC" w:rsidRPr="00F865FE" w:rsidP="00BB6817" w14:paraId="5A5EFE48" w14:textId="3BED1D30">
      <w:pPr>
        <w:pStyle w:val="ListParagraph"/>
        <w:numPr>
          <w:ilvl w:val="1"/>
          <w:numId w:val="7"/>
        </w:numPr>
        <w:rPr>
          <w:rFonts w:ascii="Open Sans" w:eastAsia="Open Sans" w:hAnsi="Open Sans" w:cs="Open Sans"/>
          <w:sz w:val="20"/>
          <w:szCs w:val="20"/>
        </w:rPr>
      </w:pPr>
      <w:r w:rsidRPr="00F865FE">
        <w:rPr>
          <w:rFonts w:ascii="Open Sans" w:hAnsi="Open Sans" w:cs="Open Sans"/>
          <w:sz w:val="20"/>
          <w:szCs w:val="20"/>
        </w:rPr>
        <w:t xml:space="preserve">Oil and gas </w:t>
      </w:r>
    </w:p>
    <w:p w:rsidR="054B7EEC" w:rsidRPr="00B76325" w:rsidP="00BB6817" w14:paraId="7F9E8BB6" w14:textId="6B50C153">
      <w:pPr>
        <w:pStyle w:val="ListParagraph"/>
        <w:numPr>
          <w:ilvl w:val="1"/>
          <w:numId w:val="7"/>
        </w:numPr>
        <w:rPr>
          <w:rFonts w:ascii="Open Sans" w:eastAsia="Open Sans" w:hAnsi="Open Sans" w:cs="Open Sans"/>
          <w:sz w:val="20"/>
          <w:szCs w:val="20"/>
        </w:rPr>
      </w:pPr>
      <w:r w:rsidRPr="00F865FE">
        <w:rPr>
          <w:rFonts w:ascii="Open Sans" w:hAnsi="Open Sans" w:cs="Open Sans"/>
          <w:sz w:val="20"/>
          <w:szCs w:val="20"/>
        </w:rPr>
        <w:t xml:space="preserve">Industrial </w:t>
      </w:r>
    </w:p>
    <w:p w:rsidR="00681B4E" w:rsidRPr="00F865FE" w:rsidP="00BB6817" w14:paraId="2551FF27" w14:textId="7D6F766A">
      <w:pPr>
        <w:pStyle w:val="ListParagraph"/>
        <w:numPr>
          <w:ilvl w:val="1"/>
          <w:numId w:val="7"/>
        </w:numPr>
        <w:rPr>
          <w:rFonts w:ascii="Open Sans" w:eastAsia="Open Sans" w:hAnsi="Open Sans" w:cs="Open Sans"/>
          <w:sz w:val="20"/>
          <w:szCs w:val="20"/>
        </w:rPr>
      </w:pPr>
      <w:r w:rsidRPr="00F865FE">
        <w:rPr>
          <w:rFonts w:ascii="Open Sans" w:hAnsi="Open Sans" w:cs="Open Sans"/>
          <w:sz w:val="20"/>
          <w:szCs w:val="20"/>
        </w:rPr>
        <w:t>Consumer good</w:t>
      </w:r>
      <w:r>
        <w:rPr>
          <w:rFonts w:ascii="Open Sans" w:hAnsi="Open Sans" w:cs="Open Sans"/>
          <w:sz w:val="20"/>
          <w:szCs w:val="20"/>
        </w:rPr>
        <w:t>s</w:t>
      </w:r>
    </w:p>
    <w:p w:rsidR="00BB6817" w:rsidRPr="00BB6817" w:rsidP="00BB6817" w14:paraId="5EBA6B32" w14:textId="77777777">
      <w:pPr>
        <w:pStyle w:val="ListParagraph"/>
        <w:numPr>
          <w:ilvl w:val="1"/>
          <w:numId w:val="7"/>
        </w:numPr>
        <w:rPr>
          <w:rFonts w:ascii="Open Sans" w:eastAsia="Open Sans" w:hAnsi="Open Sans" w:cs="Open Sans"/>
          <w:sz w:val="20"/>
          <w:szCs w:val="20"/>
        </w:rPr>
      </w:pPr>
      <w:r w:rsidRPr="00F865FE">
        <w:rPr>
          <w:rFonts w:ascii="Open Sans" w:hAnsi="Open Sans" w:cs="Open Sans"/>
          <w:sz w:val="20"/>
          <w:szCs w:val="20"/>
        </w:rPr>
        <w:t xml:space="preserve">Consumer services </w:t>
      </w:r>
    </w:p>
    <w:p w:rsidR="00285E79" w:rsidRPr="0041463E" w:rsidP="0041463E" w14:paraId="07DDF4F1" w14:textId="48FC9BB5">
      <w:pPr>
        <w:pStyle w:val="ListParagraph"/>
        <w:numPr>
          <w:ilvl w:val="1"/>
          <w:numId w:val="7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Other [add area for open text response</w:t>
      </w:r>
      <w:r w:rsidR="0041463E">
        <w:rPr>
          <w:rFonts w:ascii="Open Sans" w:hAnsi="Open Sans" w:cs="Open Sans"/>
          <w:sz w:val="20"/>
          <w:szCs w:val="20"/>
        </w:rPr>
        <w:t>]</w:t>
      </w:r>
    </w:p>
    <w:p w:rsidR="054B7EEC" w:rsidRPr="00B76325" w:rsidP="00B76325" w14:paraId="23B7C824" w14:textId="044A287A">
      <w:pPr>
        <w:keepNext/>
        <w:keepLines/>
        <w:spacing w:before="360" w:after="60" w:line="276" w:lineRule="auto"/>
        <w:outlineLvl w:val="2"/>
        <w:rPr>
          <w:rFonts w:ascii="Open Sans" w:eastAsia="MS Mincho" w:hAnsi="Open Sans" w:cs="Open Sans"/>
          <w:b/>
          <w:spacing w:val="5"/>
          <w:u w:val="single"/>
        </w:rPr>
      </w:pPr>
      <w:r w:rsidRPr="00B76325">
        <w:rPr>
          <w:rFonts w:ascii="Open Sans" w:eastAsia="MS Mincho" w:hAnsi="Open Sans" w:cs="Open Sans"/>
          <w:b/>
          <w:spacing w:val="5"/>
          <w:u w:val="single"/>
        </w:rPr>
        <w:t xml:space="preserve">CIT Website </w:t>
      </w:r>
      <w:r w:rsidR="008F0B0A">
        <w:rPr>
          <w:rFonts w:ascii="Open Sans" w:eastAsia="MS Mincho" w:hAnsi="Open Sans" w:cs="Open Sans"/>
          <w:b/>
          <w:spacing w:val="5"/>
          <w:u w:val="single"/>
        </w:rPr>
        <w:t>User Experience</w:t>
      </w:r>
      <w:r w:rsidRPr="00B76325">
        <w:rPr>
          <w:rFonts w:ascii="Open Sans" w:eastAsia="MS Mincho" w:hAnsi="Open Sans" w:cs="Open Sans"/>
          <w:b/>
          <w:spacing w:val="5"/>
          <w:u w:val="single"/>
        </w:rPr>
        <w:t xml:space="preserve"> </w:t>
      </w:r>
    </w:p>
    <w:p w:rsidR="00D96B7B" w:rsidRPr="00B76325" w:rsidP="00D96B7B" w14:paraId="069D9FDC" w14:textId="2A90794E">
      <w:pPr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</w:t>
      </w:r>
      <w:r w:rsidRPr="00B76325"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</w:t>
      </w:r>
      <w:r w:rsidRPr="00B76325"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  <w:r>
        <w:rPr>
          <w:rFonts w:ascii="Open Sans" w:eastAsia="Open Sans" w:hAnsi="Open Sans" w:cs="Open Sans"/>
          <w:b/>
          <w:bCs/>
          <w:sz w:val="20"/>
          <w:szCs w:val="20"/>
        </w:rPr>
        <w:t>What brings you to the CIT website today? (</w:t>
      </w:r>
      <w:r>
        <w:rPr>
          <w:rFonts w:ascii="Open Sans" w:eastAsia="Open Sans" w:hAnsi="Open Sans" w:cs="Open Sans"/>
          <w:b/>
          <w:bCs/>
          <w:sz w:val="20"/>
          <w:szCs w:val="20"/>
        </w:rPr>
        <w:t>select</w:t>
      </w:r>
      <w:r>
        <w:rPr>
          <w:rFonts w:ascii="Open Sans" w:eastAsia="Open Sans" w:hAnsi="Open Sans" w:cs="Open Sans"/>
          <w:b/>
          <w:bCs/>
          <w:sz w:val="20"/>
          <w:szCs w:val="20"/>
        </w:rPr>
        <w:t xml:space="preserve"> all that apply)</w:t>
      </w:r>
    </w:p>
    <w:p w:rsidR="00D96B7B" w:rsidRPr="00F865FE" w:rsidP="00D96B7B" w14:paraId="680A60D5" w14:textId="77777777">
      <w:pPr>
        <w:pStyle w:val="ListParagraph"/>
        <w:numPr>
          <w:ilvl w:val="1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Access the Service Desk</w:t>
      </w:r>
      <w:r w:rsidRPr="00F865FE">
        <w:rPr>
          <w:rFonts w:ascii="Open Sans" w:eastAsia="Open Sans" w:hAnsi="Open Sans" w:cs="Open Sans"/>
          <w:sz w:val="20"/>
          <w:szCs w:val="20"/>
        </w:rPr>
        <w:t xml:space="preserve"> </w:t>
      </w:r>
      <w:r>
        <w:rPr>
          <w:rFonts w:ascii="Open Sans" w:eastAsia="Open Sans" w:hAnsi="Open Sans" w:cs="Open Sans"/>
          <w:sz w:val="20"/>
          <w:szCs w:val="20"/>
        </w:rPr>
        <w:t>to request IT support</w:t>
      </w:r>
    </w:p>
    <w:p w:rsidR="00D96B7B" w:rsidRPr="00F865FE" w:rsidP="00D96B7B" w14:paraId="7131C822" w14:textId="77777777">
      <w:pPr>
        <w:pStyle w:val="ListParagraph"/>
        <w:numPr>
          <w:ilvl w:val="1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C</w:t>
      </w:r>
      <w:r w:rsidRPr="00F865FE">
        <w:rPr>
          <w:rFonts w:ascii="Open Sans" w:eastAsia="Open Sans" w:hAnsi="Open Sans" w:cs="Open Sans"/>
          <w:sz w:val="20"/>
          <w:szCs w:val="20"/>
        </w:rPr>
        <w:t xml:space="preserve">ontact CIT </w:t>
      </w:r>
    </w:p>
    <w:p w:rsidR="00D96B7B" w:rsidRPr="00F865FE" w:rsidP="00D96B7B" w14:paraId="1DD7AAC1" w14:textId="77777777">
      <w:pPr>
        <w:pStyle w:val="ListParagraph"/>
        <w:numPr>
          <w:ilvl w:val="1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B</w:t>
      </w:r>
      <w:r w:rsidRPr="00F865FE">
        <w:rPr>
          <w:rFonts w:ascii="Open Sans" w:eastAsia="Open Sans" w:hAnsi="Open Sans" w:cs="Open Sans"/>
          <w:sz w:val="20"/>
          <w:szCs w:val="20"/>
        </w:rPr>
        <w:t>rowse</w:t>
      </w:r>
      <w:r>
        <w:rPr>
          <w:rFonts w:ascii="Open Sans" w:eastAsia="Open Sans" w:hAnsi="Open Sans" w:cs="Open Sans"/>
          <w:sz w:val="20"/>
          <w:szCs w:val="20"/>
        </w:rPr>
        <w:t xml:space="preserve"> information about</w:t>
      </w:r>
      <w:r w:rsidRPr="00F865FE">
        <w:rPr>
          <w:rFonts w:ascii="Open Sans" w:eastAsia="Open Sans" w:hAnsi="Open Sans" w:cs="Open Sans"/>
          <w:sz w:val="20"/>
          <w:szCs w:val="20"/>
        </w:rPr>
        <w:t xml:space="preserve"> CIT's IT services</w:t>
      </w:r>
    </w:p>
    <w:p w:rsidR="00D96B7B" w:rsidRPr="00F865FE" w:rsidP="00D96B7B" w14:paraId="75BE5EE3" w14:textId="77777777">
      <w:pPr>
        <w:pStyle w:val="ListParagraph"/>
        <w:numPr>
          <w:ilvl w:val="1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R</w:t>
      </w:r>
      <w:r w:rsidRPr="00F865FE">
        <w:rPr>
          <w:rFonts w:ascii="Open Sans" w:eastAsia="Open Sans" w:hAnsi="Open Sans" w:cs="Open Sans"/>
          <w:sz w:val="20"/>
          <w:szCs w:val="20"/>
        </w:rPr>
        <w:t xml:space="preserve">equest IT service(s) </w:t>
      </w:r>
    </w:p>
    <w:p w:rsidR="00D96B7B" w:rsidRPr="00F865FE" w:rsidP="00D96B7B" w14:paraId="234B342F" w14:textId="77777777">
      <w:pPr>
        <w:pStyle w:val="ListParagraph"/>
        <w:numPr>
          <w:ilvl w:val="1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L</w:t>
      </w:r>
      <w:r w:rsidRPr="00F865FE">
        <w:rPr>
          <w:rFonts w:ascii="Open Sans" w:eastAsia="Open Sans" w:hAnsi="Open Sans" w:cs="Open Sans"/>
          <w:sz w:val="20"/>
          <w:szCs w:val="20"/>
        </w:rPr>
        <w:t>earn about CIT leadership and/or org chart</w:t>
      </w:r>
    </w:p>
    <w:p w:rsidR="00D96B7B" w:rsidRPr="00F865FE" w:rsidP="00D96B7B" w14:paraId="171DC385" w14:textId="77777777">
      <w:pPr>
        <w:pStyle w:val="ListParagraph"/>
        <w:numPr>
          <w:ilvl w:val="1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L</w:t>
      </w:r>
      <w:r w:rsidRPr="00F865FE">
        <w:rPr>
          <w:rFonts w:ascii="Open Sans" w:eastAsia="Open Sans" w:hAnsi="Open Sans" w:cs="Open Sans"/>
          <w:sz w:val="20"/>
          <w:szCs w:val="20"/>
        </w:rPr>
        <w:t xml:space="preserve">earn about CIT mission and vision </w:t>
      </w:r>
    </w:p>
    <w:p w:rsidR="00D96B7B" w:rsidP="00D96B7B" w14:paraId="6BE293FD" w14:textId="77777777">
      <w:pPr>
        <w:pStyle w:val="ListParagraph"/>
        <w:numPr>
          <w:ilvl w:val="1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C</w:t>
      </w:r>
      <w:r w:rsidRPr="00F865FE">
        <w:rPr>
          <w:rFonts w:ascii="Open Sans" w:eastAsia="Open Sans" w:hAnsi="Open Sans" w:cs="Open Sans"/>
          <w:sz w:val="20"/>
          <w:szCs w:val="20"/>
        </w:rPr>
        <w:t>atch up on CIT news</w:t>
      </w:r>
    </w:p>
    <w:p w:rsidR="00D96B7B" w:rsidRPr="00C5038D" w:rsidP="00D96B7B" w14:paraId="6E544678" w14:textId="77777777">
      <w:pPr>
        <w:pStyle w:val="ListParagraph"/>
        <w:numPr>
          <w:ilvl w:val="1"/>
          <w:numId w:val="5"/>
        </w:numPr>
        <w:rPr>
          <w:rFonts w:ascii="Open Sans" w:eastAsia="Open Sans" w:hAnsi="Open Sans" w:cs="Open Sans"/>
          <w:sz w:val="20"/>
          <w:szCs w:val="20"/>
        </w:rPr>
      </w:pPr>
      <w:r w:rsidRPr="00C5038D">
        <w:rPr>
          <w:rFonts w:ascii="Open Sans" w:eastAsia="Open Sans" w:hAnsi="Open Sans" w:cs="Open Sans"/>
          <w:sz w:val="20"/>
          <w:szCs w:val="20"/>
        </w:rPr>
        <w:t>Other [add area for open text response]</w:t>
      </w:r>
    </w:p>
    <w:p w:rsidR="00F865FE" w:rsidRPr="00B76325" w:rsidP="00673A30" w14:paraId="123AC653" w14:textId="461E25E5">
      <w:pPr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</w:t>
      </w:r>
      <w:r w:rsidRPr="00B76325" w:rsidR="00395447"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</w:t>
      </w:r>
      <w:r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  <w:r w:rsidRPr="00B76325" w:rsidR="00F657E8">
        <w:rPr>
          <w:rFonts w:ascii="Open Sans" w:eastAsia="Open Sans" w:hAnsi="Open Sans" w:cs="Open Sans"/>
          <w:b/>
          <w:bCs/>
          <w:sz w:val="20"/>
          <w:szCs w:val="20"/>
        </w:rPr>
        <w:t xml:space="preserve">Likert </w:t>
      </w:r>
      <w:r w:rsidRPr="00B76325" w:rsidR="00395447">
        <w:rPr>
          <w:rFonts w:ascii="Open Sans" w:eastAsia="Open Sans" w:hAnsi="Open Sans" w:cs="Open Sans"/>
          <w:b/>
          <w:bCs/>
          <w:sz w:val="20"/>
          <w:szCs w:val="20"/>
        </w:rPr>
        <w:t>Matrix</w:t>
      </w:r>
    </w:p>
    <w:tbl>
      <w:tblPr>
        <w:tblStyle w:val="TableGrid"/>
        <w:tblW w:w="9445" w:type="dxa"/>
        <w:tblLayout w:type="fixed"/>
        <w:tblLook w:val="04A0"/>
      </w:tblPr>
      <w:tblGrid>
        <w:gridCol w:w="3055"/>
        <w:gridCol w:w="1278"/>
        <w:gridCol w:w="1278"/>
        <w:gridCol w:w="1278"/>
        <w:gridCol w:w="1278"/>
        <w:gridCol w:w="1278"/>
      </w:tblGrid>
      <w:tr w14:paraId="37E297AD" w14:textId="7959BFEE" w:rsidTr="00B76325">
        <w:tblPrEx>
          <w:tblW w:w="9445" w:type="dxa"/>
          <w:tblLayout w:type="fixed"/>
          <w:tblLook w:val="04A0"/>
        </w:tblPrEx>
        <w:trPr>
          <w:trHeight w:val="432"/>
        </w:trPr>
        <w:tc>
          <w:tcPr>
            <w:tcW w:w="3055" w:type="dxa"/>
          </w:tcPr>
          <w:p w:rsidR="00917997" w:rsidP="00F865FE" w14:paraId="04BD885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76234CFC" w14:textId="6086FF5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Strongly disagree</w:t>
            </w:r>
          </w:p>
        </w:tc>
        <w:tc>
          <w:tcPr>
            <w:tcW w:w="1278" w:type="dxa"/>
          </w:tcPr>
          <w:p w:rsidR="00917997" w:rsidP="00F865FE" w14:paraId="434D5D47" w14:textId="35946A9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Somewhat disagree</w:t>
            </w:r>
          </w:p>
        </w:tc>
        <w:tc>
          <w:tcPr>
            <w:tcW w:w="1278" w:type="dxa"/>
          </w:tcPr>
          <w:p w:rsidR="00917997" w:rsidP="00F865FE" w14:paraId="0A003ED8" w14:textId="2D9DD82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Neither agree nor disagree</w:t>
            </w:r>
          </w:p>
        </w:tc>
        <w:tc>
          <w:tcPr>
            <w:tcW w:w="1278" w:type="dxa"/>
          </w:tcPr>
          <w:p w:rsidR="00917997" w:rsidP="00F865FE" w14:paraId="467793F9" w14:textId="19CA241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Somewhat agree</w:t>
            </w:r>
          </w:p>
        </w:tc>
        <w:tc>
          <w:tcPr>
            <w:tcW w:w="1278" w:type="dxa"/>
          </w:tcPr>
          <w:p w:rsidR="00917997" w:rsidP="00F865FE" w14:paraId="74749770" w14:textId="670BA04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Strongly agree</w:t>
            </w:r>
          </w:p>
        </w:tc>
      </w:tr>
      <w:tr w14:paraId="5FA69A4C" w14:textId="28CABDC7" w:rsidTr="00B76325">
        <w:tblPrEx>
          <w:tblW w:w="9445" w:type="dxa"/>
          <w:tblLayout w:type="fixed"/>
          <w:tblLook w:val="04A0"/>
        </w:tblPrEx>
        <w:trPr>
          <w:trHeight w:val="432"/>
        </w:trPr>
        <w:tc>
          <w:tcPr>
            <w:tcW w:w="3055" w:type="dxa"/>
          </w:tcPr>
          <w:p w:rsidR="00917997" w:rsidP="00F865FE" w14:paraId="60F9E5C4" w14:textId="65127A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The CIT website has useful information</w:t>
            </w:r>
          </w:p>
        </w:tc>
        <w:tc>
          <w:tcPr>
            <w:tcW w:w="1278" w:type="dxa"/>
          </w:tcPr>
          <w:p w:rsidR="00917997" w:rsidP="00F865FE" w14:paraId="6DF08982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3FD8435A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669CA8B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23023AB8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2793797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14:paraId="6AB1BFCE" w14:textId="77777777" w:rsidTr="00B76325">
        <w:tblPrEx>
          <w:tblW w:w="9445" w:type="dxa"/>
          <w:tblLayout w:type="fixed"/>
          <w:tblLook w:val="04A0"/>
        </w:tblPrEx>
        <w:trPr>
          <w:trHeight w:val="432"/>
        </w:trPr>
        <w:tc>
          <w:tcPr>
            <w:tcW w:w="3055" w:type="dxa"/>
          </w:tcPr>
          <w:p w:rsidR="00917997" w:rsidP="00F865FE" w14:paraId="192DCDB9" w14:textId="2283AC6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The CIT website is easy to navigate</w:t>
            </w:r>
          </w:p>
        </w:tc>
        <w:tc>
          <w:tcPr>
            <w:tcW w:w="1278" w:type="dxa"/>
          </w:tcPr>
          <w:p w:rsidR="00917997" w:rsidP="00F865FE" w14:paraId="0D39F3C6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0349A3F0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3B22D9B9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43075624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0B807BF2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14:paraId="709C75CF" w14:textId="77777777" w:rsidTr="00B76325">
        <w:tblPrEx>
          <w:tblW w:w="9445" w:type="dxa"/>
          <w:tblLayout w:type="fixed"/>
          <w:tblLook w:val="04A0"/>
        </w:tblPrEx>
        <w:trPr>
          <w:trHeight w:val="432"/>
        </w:trPr>
        <w:tc>
          <w:tcPr>
            <w:tcW w:w="3055" w:type="dxa"/>
          </w:tcPr>
          <w:p w:rsidR="00917997" w:rsidP="00F865FE" w14:paraId="3C76EA83" w14:textId="09371DE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The CIT website is visually appealing</w:t>
            </w:r>
          </w:p>
        </w:tc>
        <w:tc>
          <w:tcPr>
            <w:tcW w:w="1278" w:type="dxa"/>
          </w:tcPr>
          <w:p w:rsidR="00917997" w:rsidP="00F865FE" w14:paraId="390F8419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234B8B20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24250E83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3CAA80CC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917997" w:rsidP="00F865FE" w14:paraId="741BD757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14:paraId="1AEB180C" w14:textId="77777777" w:rsidTr="00917997">
        <w:tblPrEx>
          <w:tblW w:w="9445" w:type="dxa"/>
          <w:tblLayout w:type="fixed"/>
          <w:tblLook w:val="04A0"/>
        </w:tblPrEx>
        <w:trPr>
          <w:trHeight w:val="432"/>
        </w:trPr>
        <w:tc>
          <w:tcPr>
            <w:tcW w:w="3055" w:type="dxa"/>
          </w:tcPr>
          <w:p w:rsidR="000F369D" w:rsidP="00F865FE" w14:paraId="713DB63F" w14:textId="45AE3E1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The CIT website connects me to resources I need to </w:t>
            </w:r>
            <w:r w:rsidR="00CD6E33">
              <w:rPr>
                <w:rFonts w:ascii="Open Sans" w:hAnsi="Open Sans" w:cs="Open Sans"/>
                <w:sz w:val="20"/>
                <w:szCs w:val="20"/>
              </w:rPr>
              <w:t xml:space="preserve">help me </w:t>
            </w:r>
            <w:r>
              <w:rPr>
                <w:rFonts w:ascii="Open Sans" w:hAnsi="Open Sans" w:cs="Open Sans"/>
                <w:sz w:val="20"/>
                <w:szCs w:val="20"/>
              </w:rPr>
              <w:t>do my job</w:t>
            </w:r>
          </w:p>
        </w:tc>
        <w:tc>
          <w:tcPr>
            <w:tcW w:w="1278" w:type="dxa"/>
          </w:tcPr>
          <w:p w:rsidR="000F369D" w:rsidP="00F865FE" w14:paraId="6785778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0F369D" w:rsidP="00F865FE" w14:paraId="06489FB7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0F369D" w:rsidP="00F865FE" w14:paraId="2B23DF23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0F369D" w:rsidP="00F865FE" w14:paraId="1A340946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8" w:type="dxa"/>
          </w:tcPr>
          <w:p w:rsidR="000F369D" w:rsidP="00F865FE" w14:paraId="595487D0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627138" w:rsidRPr="00B76325" w14:paraId="01FD0F7E" w14:textId="1F0EFC27">
      <w:pPr>
        <w:rPr>
          <w:rFonts w:ascii="Open Sans" w:eastAsia="Open Sans" w:hAnsi="Open Sans" w:cs="Open Sans"/>
          <w:b/>
          <w:bCs/>
          <w:sz w:val="20"/>
          <w:szCs w:val="20"/>
        </w:rPr>
      </w:pPr>
      <w:r>
        <w:br/>
      </w:r>
      <w:r w:rsidRPr="00B76325">
        <w:rPr>
          <w:rFonts w:ascii="Open Sans" w:eastAsia="Open Sans" w:hAnsi="Open Sans" w:cs="Open Sans"/>
          <w:b/>
          <w:bCs/>
          <w:sz w:val="20"/>
          <w:szCs w:val="20"/>
        </w:rPr>
        <w:t xml:space="preserve">What information do you wish you could find on the CIT website? </w:t>
      </w:r>
    </w:p>
    <w:p w:rsidR="00627138" w:rsidP="00627138" w14:paraId="6447F5E4" w14:textId="77777777">
      <w:pPr>
        <w:rPr>
          <w:rFonts w:ascii="Open Sans" w:eastAsia="Open Sans" w:hAnsi="Open Sans" w:cs="Open Sans"/>
          <w:sz w:val="20"/>
          <w:szCs w:val="20"/>
        </w:rPr>
      </w:pPr>
      <w:r w:rsidRPr="00D77B50">
        <w:rPr>
          <w:rFonts w:ascii="Open Sans" w:eastAsia="Open Sans" w:hAnsi="Open Sans" w:cs="Open Sans"/>
          <w:sz w:val="20"/>
          <w:szCs w:val="20"/>
        </w:rPr>
        <w:t>______ [open text response]</w:t>
      </w:r>
    </w:p>
    <w:p w:rsidR="00EC11C9" w:rsidRPr="00B76325" w14:paraId="3502E4EF" w14:textId="1CEC2B5A">
      <w:pPr>
        <w:rPr>
          <w:rFonts w:ascii="Open Sans" w:eastAsia="Open Sans" w:hAnsi="Open Sans" w:cs="Open Sans"/>
          <w:b/>
          <w:bCs/>
          <w:sz w:val="20"/>
          <w:szCs w:val="20"/>
        </w:rPr>
      </w:pPr>
      <w:r w:rsidRPr="00B76325">
        <w:rPr>
          <w:rFonts w:ascii="Open Sans" w:eastAsia="Open Sans" w:hAnsi="Open Sans" w:cs="Open Sans"/>
          <w:b/>
          <w:bCs/>
          <w:sz w:val="20"/>
          <w:szCs w:val="20"/>
        </w:rPr>
        <w:t>How could we</w:t>
      </w:r>
      <w:r w:rsidRPr="00B76325">
        <w:rPr>
          <w:rFonts w:ascii="Open Sans" w:eastAsia="Open Sans" w:hAnsi="Open Sans" w:cs="Open Sans"/>
          <w:b/>
          <w:bCs/>
          <w:sz w:val="20"/>
          <w:szCs w:val="20"/>
        </w:rPr>
        <w:t xml:space="preserve"> make the CIT website better? </w:t>
      </w:r>
    </w:p>
    <w:p w:rsidR="00EC11C9" w:rsidRPr="00D77B50" w:rsidP="00EC11C9" w14:paraId="4B1568DC" w14:textId="18DAE5AC">
      <w:pPr>
        <w:rPr>
          <w:rFonts w:ascii="Open Sans" w:eastAsia="MS Mincho" w:hAnsi="Open Sans" w:cs="Open Sans"/>
          <w:b/>
          <w:spacing w:val="5"/>
          <w:u w:val="single"/>
        </w:rPr>
      </w:pPr>
      <w:r w:rsidRPr="00D77B50">
        <w:rPr>
          <w:rFonts w:ascii="Open Sans" w:eastAsia="Open Sans" w:hAnsi="Open Sans" w:cs="Open Sans"/>
          <w:sz w:val="20"/>
          <w:szCs w:val="20"/>
        </w:rPr>
        <w:t>______ [open text response]</w:t>
      </w:r>
    </w:p>
    <w:p w:rsidR="054B7EEC" w:rsidRPr="00B76325" w14:paraId="698597F4" w14:textId="120A3B0D">
      <w:pPr>
        <w:rPr>
          <w:rFonts w:ascii="Open Sans" w:eastAsia="MS Mincho" w:hAnsi="Open Sans" w:cs="Open Sans"/>
          <w:b/>
          <w:spacing w:val="5"/>
          <w:u w:val="single"/>
        </w:rPr>
      </w:pPr>
      <w:r>
        <w:rPr>
          <w:rFonts w:ascii="Open Sans" w:eastAsia="MS Mincho" w:hAnsi="Open Sans" w:cs="Open Sans"/>
          <w:b/>
          <w:spacing w:val="5"/>
          <w:u w:val="single"/>
        </w:rPr>
        <w:t>Wrap Up</w:t>
      </w:r>
    </w:p>
    <w:p w:rsidR="00792172" w:rsidP="00B76325" w14:paraId="566B57FC" w14:textId="0ADDAD62">
      <w:pPr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</w:t>
      </w:r>
      <w:r w:rsidRPr="00B76325" w:rsidR="4B5380ED">
        <w:rPr>
          <w:rFonts w:ascii="Open Sans" w:eastAsia="Open Sans" w:hAnsi="Open Sans" w:cs="Open Sans"/>
          <w:b/>
          <w:bCs/>
          <w:sz w:val="20"/>
          <w:szCs w:val="20"/>
          <w:highlight w:val="cyan"/>
        </w:rPr>
        <w:t>*</w:t>
      </w:r>
      <w:r w:rsidRPr="00B76325" w:rsidR="4B5380ED"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  <w:r>
        <w:rPr>
          <w:rFonts w:ascii="Open Sans" w:eastAsia="Open Sans" w:hAnsi="Open Sans" w:cs="Open Sans"/>
          <w:b/>
          <w:bCs/>
          <w:sz w:val="20"/>
          <w:szCs w:val="20"/>
        </w:rPr>
        <w:t>W</w:t>
      </w:r>
      <w:r w:rsidR="00F10959">
        <w:rPr>
          <w:rFonts w:ascii="Open Sans" w:eastAsia="Open Sans" w:hAnsi="Open Sans" w:cs="Open Sans"/>
          <w:b/>
          <w:bCs/>
          <w:sz w:val="20"/>
          <w:szCs w:val="20"/>
        </w:rPr>
        <w:t>ould</w:t>
      </w:r>
      <w:r w:rsidRPr="00B76325" w:rsidR="0F80594D">
        <w:rPr>
          <w:rFonts w:ascii="Open Sans" w:eastAsia="Open Sans" w:hAnsi="Open Sans" w:cs="Open Sans"/>
          <w:b/>
          <w:bCs/>
          <w:sz w:val="20"/>
          <w:szCs w:val="20"/>
        </w:rPr>
        <w:t xml:space="preserve"> you</w:t>
      </w:r>
      <w:r w:rsidR="00F10959">
        <w:rPr>
          <w:rFonts w:ascii="Open Sans" w:eastAsia="Open Sans" w:hAnsi="Open Sans" w:cs="Open Sans"/>
          <w:b/>
          <w:bCs/>
          <w:sz w:val="20"/>
          <w:szCs w:val="20"/>
        </w:rPr>
        <w:t xml:space="preserve"> be</w:t>
      </w:r>
      <w:r w:rsidRPr="00B76325" w:rsidR="0F80594D"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  <w:r w:rsidR="00F10959">
        <w:rPr>
          <w:rFonts w:ascii="Open Sans" w:eastAsia="Open Sans" w:hAnsi="Open Sans" w:cs="Open Sans"/>
          <w:b/>
          <w:bCs/>
          <w:sz w:val="20"/>
          <w:szCs w:val="20"/>
        </w:rPr>
        <w:t>willing to participate</w:t>
      </w:r>
      <w:r w:rsidRPr="00B76325" w:rsidR="0F80594D">
        <w:rPr>
          <w:rFonts w:ascii="Open Sans" w:eastAsia="Open Sans" w:hAnsi="Open Sans" w:cs="Open Sans"/>
          <w:b/>
          <w:bCs/>
          <w:sz w:val="20"/>
          <w:szCs w:val="20"/>
        </w:rPr>
        <w:t xml:space="preserve"> in a short </w:t>
      </w:r>
      <w:r w:rsidRPr="00B76325" w:rsidR="00627138">
        <w:rPr>
          <w:rFonts w:ascii="Open Sans" w:eastAsia="Open Sans" w:hAnsi="Open Sans" w:cs="Open Sans"/>
          <w:b/>
          <w:bCs/>
          <w:sz w:val="20"/>
          <w:szCs w:val="20"/>
        </w:rPr>
        <w:t>discussion</w:t>
      </w:r>
      <w:r w:rsidRPr="00B76325" w:rsidR="0F80594D">
        <w:rPr>
          <w:rFonts w:ascii="Open Sans" w:eastAsia="Open Sans" w:hAnsi="Open Sans" w:cs="Open Sans"/>
          <w:b/>
          <w:bCs/>
          <w:sz w:val="20"/>
          <w:szCs w:val="20"/>
        </w:rPr>
        <w:t xml:space="preserve"> in early 2023 to further elaborate on your experiences with the CIT website? </w:t>
      </w:r>
    </w:p>
    <w:p w:rsidR="054B7EEC" w:rsidRPr="00242226" w:rsidP="00B76325" w14:paraId="6511500F" w14:textId="6B2E08D5">
      <w:pPr>
        <w:rPr>
          <w:rFonts w:ascii="Open Sans" w:eastAsia="Open Sans" w:hAnsi="Open Sans" w:cs="Open Sans"/>
          <w:sz w:val="20"/>
          <w:szCs w:val="20"/>
        </w:rPr>
      </w:pPr>
      <w:r w:rsidRPr="6D68AD35">
        <w:rPr>
          <w:rFonts w:ascii="Open Sans" w:eastAsia="Open Sans" w:hAnsi="Open Sans" w:cs="Open Sans"/>
          <w:sz w:val="20"/>
          <w:szCs w:val="20"/>
        </w:rPr>
        <w:t>P</w:t>
      </w:r>
      <w:r w:rsidRPr="6D68AD35" w:rsidR="00792172">
        <w:rPr>
          <w:rFonts w:ascii="Open Sans" w:eastAsia="Open Sans" w:hAnsi="Open Sans" w:cs="Open Sans"/>
          <w:sz w:val="20"/>
          <w:szCs w:val="20"/>
        </w:rPr>
        <w:t xml:space="preserve">articipants will be randomly selected, and your response to this question does not </w:t>
      </w:r>
      <w:r w:rsidR="005B0E9F">
        <w:rPr>
          <w:rFonts w:ascii="Open Sans" w:eastAsia="Open Sans" w:hAnsi="Open Sans" w:cs="Open Sans"/>
          <w:sz w:val="20"/>
          <w:szCs w:val="20"/>
        </w:rPr>
        <w:t>guarantee your participation</w:t>
      </w:r>
      <w:r w:rsidRPr="6D68AD35" w:rsidR="00792172">
        <w:rPr>
          <w:rFonts w:ascii="Open Sans" w:eastAsia="Open Sans" w:hAnsi="Open Sans" w:cs="Open Sans"/>
          <w:sz w:val="20"/>
          <w:szCs w:val="20"/>
        </w:rPr>
        <w:t>. If interested, we will follow up with you in early 2023 to verify your involvement and next steps.</w:t>
      </w:r>
    </w:p>
    <w:p w:rsidR="054B7EEC" w:rsidRPr="00F865FE" w:rsidP="00B76325" w14:paraId="619756F8" w14:textId="1C9F9A67">
      <w:pPr>
        <w:pStyle w:val="ListParagraph"/>
        <w:numPr>
          <w:ilvl w:val="1"/>
          <w:numId w:val="11"/>
        </w:numPr>
        <w:rPr>
          <w:rFonts w:ascii="Open Sans" w:eastAsia="Open Sans" w:hAnsi="Open Sans" w:cs="Open Sans"/>
          <w:sz w:val="20"/>
          <w:szCs w:val="20"/>
        </w:rPr>
      </w:pPr>
      <w:r w:rsidRPr="00F865FE">
        <w:rPr>
          <w:rFonts w:ascii="Open Sans" w:eastAsia="Open Sans" w:hAnsi="Open Sans" w:cs="Open Sans"/>
          <w:sz w:val="20"/>
          <w:szCs w:val="20"/>
        </w:rPr>
        <w:t xml:space="preserve">Yes  </w:t>
      </w:r>
    </w:p>
    <w:p w:rsidR="00792172" w:rsidP="00B76325" w14:paraId="4A74143A" w14:textId="77777777">
      <w:pPr>
        <w:pStyle w:val="ListParagraph"/>
        <w:numPr>
          <w:ilvl w:val="1"/>
          <w:numId w:val="11"/>
        </w:numPr>
        <w:rPr>
          <w:rFonts w:ascii="Open Sans" w:eastAsia="Open Sans" w:hAnsi="Open Sans" w:cs="Open Sans"/>
          <w:sz w:val="20"/>
          <w:szCs w:val="20"/>
        </w:rPr>
      </w:pPr>
      <w:r w:rsidRPr="00F865FE">
        <w:rPr>
          <w:rFonts w:ascii="Open Sans" w:eastAsia="Open Sans" w:hAnsi="Open Sans" w:cs="Open Sans"/>
          <w:sz w:val="20"/>
          <w:szCs w:val="20"/>
        </w:rPr>
        <w:t xml:space="preserve">No </w:t>
      </w:r>
    </w:p>
    <w:p w:rsidR="00792172" w:rsidP="00B76325" w14:paraId="557E0679" w14:textId="77777777">
      <w:pPr>
        <w:pStyle w:val="ListParagraph"/>
        <w:numPr>
          <w:ilvl w:val="1"/>
          <w:numId w:val="11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Maybe</w:t>
      </w:r>
    </w:p>
    <w:p w:rsidR="00792172" w:rsidRPr="00242226" w:rsidP="00792172" w14:paraId="070302FD" w14:textId="77777777">
      <w:pPr>
        <w:rPr>
          <w:rFonts w:ascii="Open Sans" w:hAnsi="Open Sans" w:cs="Open Sans"/>
          <w:i/>
          <w:iCs/>
          <w:sz w:val="20"/>
          <w:szCs w:val="20"/>
        </w:rPr>
      </w:pPr>
      <w:r w:rsidRPr="00242226">
        <w:rPr>
          <w:rFonts w:ascii="Open Sans" w:hAnsi="Open Sans" w:cs="Open Sans"/>
          <w:i/>
          <w:iCs/>
          <w:sz w:val="20"/>
          <w:szCs w:val="20"/>
          <w:highlight w:val="yellow"/>
        </w:rPr>
        <w:t>If yes or maybe:</w:t>
      </w:r>
    </w:p>
    <w:p w:rsidR="00792172" w:rsidRPr="00242226" w:rsidP="00792172" w14:paraId="56B93C42" w14:textId="77777777">
      <w:pPr>
        <w:rPr>
          <w:rFonts w:ascii="Open Sans" w:hAnsi="Open Sans" w:cs="Open Sans"/>
          <w:b/>
          <w:bCs/>
          <w:sz w:val="20"/>
          <w:szCs w:val="20"/>
        </w:rPr>
      </w:pPr>
      <w:r w:rsidRPr="00242226">
        <w:rPr>
          <w:rFonts w:ascii="Open Sans" w:hAnsi="Open Sans" w:cs="Open Sans"/>
          <w:b/>
          <w:bCs/>
          <w:sz w:val="20"/>
          <w:szCs w:val="20"/>
        </w:rPr>
        <w:t>First and Last Name</w:t>
      </w:r>
    </w:p>
    <w:p w:rsidR="00242226" w:rsidP="00792172" w14:paraId="563C8229" w14:textId="29AD918C">
      <w:pPr>
        <w:rPr>
          <w:rFonts w:ascii="Open Sans" w:hAnsi="Open Sans" w:cs="Open Sans"/>
          <w:sz w:val="20"/>
          <w:szCs w:val="20"/>
        </w:rPr>
      </w:pPr>
      <w:r w:rsidRPr="6D68AD35">
        <w:rPr>
          <w:rFonts w:ascii="Open Sans" w:hAnsi="Open Sans" w:cs="Open Sans"/>
          <w:sz w:val="20"/>
          <w:szCs w:val="20"/>
        </w:rPr>
        <w:t>W</w:t>
      </w:r>
      <w:r w:rsidRPr="6D68AD35">
        <w:rPr>
          <w:rFonts w:ascii="Open Sans" w:hAnsi="Open Sans" w:cs="Open Sans"/>
          <w:sz w:val="20"/>
          <w:szCs w:val="20"/>
        </w:rPr>
        <w:t>e will only use your name and contact information to contact you for follow-up; your responses to this survey will still be anonymous and aggregated</w:t>
      </w:r>
      <w:r w:rsidRPr="6D68AD35" w:rsidR="3E7E5621">
        <w:rPr>
          <w:rFonts w:ascii="Open Sans" w:hAnsi="Open Sans" w:cs="Open Sans"/>
          <w:sz w:val="20"/>
          <w:szCs w:val="20"/>
        </w:rPr>
        <w:t>.</w:t>
      </w:r>
    </w:p>
    <w:p w:rsidR="00721653" w:rsidRPr="00242226" w:rsidP="00792172" w14:paraId="5184058A" w14:textId="54A40B71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[open text response]</w:t>
      </w:r>
    </w:p>
    <w:p w:rsidR="054B7EEC" w:rsidRPr="00721653" w:rsidP="00792172" w14:paraId="13368B21" w14:textId="7AAE5839">
      <w:pPr>
        <w:rPr>
          <w:rFonts w:ascii="Open Sans" w:hAnsi="Open Sans" w:cs="Open Sans"/>
          <w:sz w:val="20"/>
          <w:szCs w:val="20"/>
        </w:rPr>
      </w:pPr>
      <w:r w:rsidRPr="00242226">
        <w:rPr>
          <w:rFonts w:ascii="Open Sans" w:hAnsi="Open Sans" w:cs="Open Sans"/>
          <w:b/>
          <w:bCs/>
          <w:sz w:val="20"/>
          <w:szCs w:val="20"/>
        </w:rPr>
        <w:t>Email address</w:t>
      </w:r>
      <w:r w:rsidRPr="00242226">
        <w:rPr>
          <w:rFonts w:ascii="Open Sans" w:hAnsi="Open Sans" w:cs="Open Sans"/>
          <w:b/>
          <w:bCs/>
          <w:sz w:val="20"/>
          <w:szCs w:val="20"/>
        </w:rPr>
        <w:br/>
      </w:r>
      <w:r w:rsidRPr="00242226">
        <w:rPr>
          <w:rFonts w:ascii="Open Sans" w:hAnsi="Open Sans" w:cs="Open Sans"/>
          <w:b/>
          <w:bCs/>
          <w:sz w:val="20"/>
          <w:szCs w:val="20"/>
        </w:rPr>
        <w:br/>
      </w:r>
      <w:r w:rsidR="00721653">
        <w:rPr>
          <w:rFonts w:ascii="Open Sans" w:hAnsi="Open Sans" w:cs="Open Sans"/>
          <w:sz w:val="20"/>
          <w:szCs w:val="20"/>
        </w:rPr>
        <w:t>[open text response]</w:t>
      </w:r>
    </w:p>
    <w:sectPr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Open Sans" w:hAnsi="Open Sans" w:cs="Open Sans"/>
        <w:sz w:val="18"/>
        <w:szCs w:val="18"/>
      </w:rPr>
      <w:id w:val="-385181725"/>
      <w:docPartObj>
        <w:docPartGallery w:val="Page Numbers (Bottom of Page)"/>
        <w:docPartUnique/>
      </w:docPartObj>
    </w:sdtPr>
    <w:sdtContent>
      <w:sdt>
        <w:sdtPr>
          <w:rPr>
            <w:rFonts w:ascii="Open Sans" w:hAnsi="Open Sans" w:cs="Open San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:rsidR="004024F9" w:rsidRPr="004024F9" w14:paraId="0FC78079" w14:textId="35435E4F">
            <w:pPr>
              <w:pStyle w:val="Footer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024F9">
              <w:rPr>
                <w:rFonts w:ascii="Open Sans" w:hAnsi="Open Sans" w:cs="Open Sans"/>
                <w:sz w:val="18"/>
                <w:szCs w:val="18"/>
              </w:rPr>
              <w:t xml:space="preserve">Page </w:t>
            </w:r>
            <w:r w:rsidRPr="004024F9">
              <w:rPr>
                <w:rFonts w:ascii="Open Sans" w:hAnsi="Open Sans" w:cs="Open Sans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4024F9">
              <w:rPr>
                <w:rFonts w:ascii="Open Sans" w:hAnsi="Open Sans" w:cs="Open Sans"/>
                <w:b/>
                <w:bCs/>
                <w:sz w:val="18"/>
                <w:szCs w:val="18"/>
              </w:rPr>
              <w:instrText xml:space="preserve"> PAGE </w:instrText>
            </w:r>
            <w:r w:rsidRPr="004024F9">
              <w:rPr>
                <w:rFonts w:ascii="Open Sans" w:hAnsi="Open Sans" w:cs="Open Sans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4024F9"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2</w:t>
            </w:r>
            <w:r w:rsidRPr="004024F9">
              <w:rPr>
                <w:rFonts w:ascii="Open Sans" w:hAnsi="Open Sans" w:cs="Open Sans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4024F9">
              <w:rPr>
                <w:rFonts w:ascii="Open Sans" w:hAnsi="Open Sans" w:cs="Open Sans"/>
                <w:sz w:val="18"/>
                <w:szCs w:val="18"/>
              </w:rPr>
              <w:t xml:space="preserve"> of </w:t>
            </w:r>
            <w:r w:rsidRPr="004024F9">
              <w:rPr>
                <w:rFonts w:ascii="Open Sans" w:hAnsi="Open Sans" w:cs="Open Sans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4024F9">
              <w:rPr>
                <w:rFonts w:ascii="Open Sans" w:hAnsi="Open Sans" w:cs="Open Sans"/>
                <w:b/>
                <w:bCs/>
                <w:sz w:val="18"/>
                <w:szCs w:val="18"/>
              </w:rPr>
              <w:instrText xml:space="preserve"> NUMPAGES  </w:instrText>
            </w:r>
            <w:r w:rsidRPr="004024F9">
              <w:rPr>
                <w:rFonts w:ascii="Open Sans" w:hAnsi="Open Sans" w:cs="Open Sans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4024F9"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2</w:t>
            </w:r>
            <w:r w:rsidRPr="004024F9">
              <w:rPr>
                <w:rFonts w:ascii="Open Sans" w:hAnsi="Open Sans" w:cs="Open Sans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sdtContent>
      </w:sdt>
    </w:sdtContent>
  </w:sdt>
  <w:p w:rsidR="004024F9" w:rsidRPr="004024F9" w14:paraId="77078942" w14:textId="77777777">
    <w:pPr>
      <w:pStyle w:val="Footer"/>
      <w:rPr>
        <w:rFonts w:ascii="Open Sans" w:hAnsi="Open Sans" w:cs="Open Sans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24F9" w:rsidRPr="00641E3E" w:rsidP="004024F9" w14:paraId="67BAFD96" w14:textId="77777777">
    <w:pPr>
      <w:pStyle w:val="Header"/>
      <w:rPr>
        <w:rFonts w:ascii="Open Sans" w:hAnsi="Open Sans" w:cs="Open Sans"/>
        <w:b/>
        <w:bCs/>
        <w:sz w:val="18"/>
        <w:szCs w:val="18"/>
      </w:rPr>
    </w:pPr>
    <w:r w:rsidRPr="00641E3E">
      <w:rPr>
        <w:rFonts w:ascii="Open Sans" w:hAnsi="Open Sans" w:cs="Open Sans"/>
        <w:noProof/>
        <w:color w:val="2B579A"/>
        <w:sz w:val="18"/>
        <w:szCs w:val="18"/>
        <w:shd w:val="clear" w:color="auto" w:fill="E6E6E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-133350</wp:posOffset>
          </wp:positionV>
          <wp:extent cx="1276350" cy="7169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641E3E">
      <w:rPr>
        <w:rFonts w:ascii="Open Sans" w:hAnsi="Open Sans" w:cs="Open Sans"/>
        <w:b/>
        <w:bCs/>
        <w:sz w:val="18"/>
        <w:szCs w:val="18"/>
      </w:rPr>
      <w:t>NIH CIT Office of Communications and Outreach</w:t>
    </w:r>
  </w:p>
  <w:p w:rsidR="004024F9" w:rsidRPr="007470E5" w:rsidP="004024F9" w14:paraId="0B9F4919" w14:textId="6BF77855">
    <w:pPr>
      <w:pStyle w:val="Header"/>
      <w:rPr>
        <w:rFonts w:ascii="Open Sans Light" w:hAnsi="Open Sans Light" w:cs="Open Sans Light"/>
        <w:sz w:val="18"/>
        <w:szCs w:val="18"/>
      </w:rPr>
    </w:pPr>
    <w:r w:rsidRPr="007470E5">
      <w:rPr>
        <w:rFonts w:ascii="Open Sans Light" w:hAnsi="Open Sans Light" w:cs="Open Sans Light"/>
        <w:sz w:val="18"/>
        <w:szCs w:val="18"/>
      </w:rPr>
      <w:tab/>
    </w:r>
    <w:r w:rsidRPr="007470E5">
      <w:rPr>
        <w:rFonts w:ascii="Open Sans Light" w:hAnsi="Open Sans Light" w:cs="Open Sans Light"/>
        <w:sz w:val="18"/>
        <w:szCs w:val="18"/>
      </w:rPr>
      <w:tab/>
    </w:r>
    <w:r>
      <w:rPr>
        <w:rFonts w:ascii="Open Sans Light" w:hAnsi="Open Sans Light" w:cs="Open Sans Light"/>
        <w:sz w:val="18"/>
        <w:szCs w:val="18"/>
      </w:rPr>
      <w:t>External Survey</w:t>
    </w:r>
  </w:p>
  <w:p w:rsidR="004024F9" w:rsidRPr="007470E5" w:rsidP="004024F9" w14:paraId="78C4033E" w14:textId="65DF8E1D">
    <w:pPr>
      <w:pStyle w:val="Header"/>
      <w:rPr>
        <w:rFonts w:ascii="Open Sans Light" w:hAnsi="Open Sans Light" w:cs="Open Sans Light"/>
        <w:i/>
        <w:iCs/>
        <w:sz w:val="18"/>
        <w:szCs w:val="18"/>
      </w:rPr>
    </w:pPr>
    <w:r w:rsidRPr="007470E5">
      <w:rPr>
        <w:rFonts w:ascii="Open Sans Light" w:hAnsi="Open Sans Light" w:cs="Open Sans Light"/>
        <w:i/>
        <w:iCs/>
        <w:sz w:val="18"/>
        <w:szCs w:val="18"/>
      </w:rPr>
      <w:tab/>
    </w:r>
    <w:r w:rsidRPr="007470E5">
      <w:rPr>
        <w:rFonts w:ascii="Open Sans Light" w:hAnsi="Open Sans Light" w:cs="Open Sans Light"/>
        <w:i/>
        <w:iCs/>
        <w:sz w:val="18"/>
        <w:szCs w:val="18"/>
      </w:rPr>
      <w:tab/>
      <w:t xml:space="preserve">User Discovery, </w:t>
    </w:r>
    <w:r w:rsidR="009C2AF3">
      <w:rPr>
        <w:rFonts w:ascii="Open Sans Light" w:hAnsi="Open Sans Light" w:cs="Open Sans Light"/>
        <w:i/>
        <w:iCs/>
        <w:sz w:val="18"/>
        <w:szCs w:val="18"/>
      </w:rPr>
      <w:t>November</w:t>
    </w:r>
    <w:r w:rsidRPr="007470E5">
      <w:rPr>
        <w:rFonts w:ascii="Open Sans Light" w:hAnsi="Open Sans Light" w:cs="Open Sans Light"/>
        <w:i/>
        <w:iCs/>
        <w:sz w:val="18"/>
        <w:szCs w:val="18"/>
      </w:rPr>
      <w:t xml:space="preserve"> 2022</w:t>
    </w:r>
  </w:p>
  <w:p w:rsidR="004024F9" w:rsidRPr="007470E5" w:rsidP="004024F9" w14:paraId="12BD6673" w14:textId="77777777">
    <w:pPr>
      <w:pStyle w:val="Header"/>
      <w:rPr>
        <w:rFonts w:ascii="Open Sans Light" w:hAnsi="Open Sans Light" w:cs="Open Sans Light"/>
        <w:i/>
        <w:iCs/>
        <w:sz w:val="18"/>
        <w:szCs w:val="18"/>
      </w:rPr>
    </w:pPr>
  </w:p>
  <w:p w:rsidR="004024F9" w14:paraId="662E04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0D0BC1"/>
    <w:multiLevelType w:val="hybridMultilevel"/>
    <w:tmpl w:val="3D80B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0A56"/>
    <w:multiLevelType w:val="hybridMultilevel"/>
    <w:tmpl w:val="8B304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E2337"/>
    <w:multiLevelType w:val="hybridMultilevel"/>
    <w:tmpl w:val="7752F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1072"/>
    <w:multiLevelType w:val="hybridMultilevel"/>
    <w:tmpl w:val="0B2CD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71951"/>
    <w:multiLevelType w:val="hybridMultilevel"/>
    <w:tmpl w:val="EB1E5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D6956"/>
    <w:multiLevelType w:val="hybridMultilevel"/>
    <w:tmpl w:val="90081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7543B"/>
    <w:multiLevelType w:val="hybridMultilevel"/>
    <w:tmpl w:val="0256D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55BA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2147B"/>
    <w:multiLevelType w:val="hybridMultilevel"/>
    <w:tmpl w:val="D898D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42C0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F4C51"/>
    <w:multiLevelType w:val="hybridMultilevel"/>
    <w:tmpl w:val="0BF05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869E2"/>
    <w:multiLevelType w:val="hybridMultilevel"/>
    <w:tmpl w:val="DA161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91BE4"/>
    <w:multiLevelType w:val="hybridMultilevel"/>
    <w:tmpl w:val="5A001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94458"/>
    <w:multiLevelType w:val="hybridMultilevel"/>
    <w:tmpl w:val="54107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FC97B"/>
    <w:multiLevelType w:val="hybridMultilevel"/>
    <w:tmpl w:val="B66E2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6"/>
  </w:num>
  <w:num w:numId="5">
    <w:abstractNumId w:val="13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  <w:num w:numId="12">
    <w:abstractNumId w:val="8"/>
  </w:num>
  <w:num w:numId="13">
    <w:abstractNumId w:val="1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F9"/>
    <w:rsid w:val="00002C31"/>
    <w:rsid w:val="000114ED"/>
    <w:rsid w:val="000275EF"/>
    <w:rsid w:val="0003009D"/>
    <w:rsid w:val="000347F3"/>
    <w:rsid w:val="00034A65"/>
    <w:rsid w:val="00035376"/>
    <w:rsid w:val="00036844"/>
    <w:rsid w:val="00042376"/>
    <w:rsid w:val="00046549"/>
    <w:rsid w:val="00053963"/>
    <w:rsid w:val="0008068B"/>
    <w:rsid w:val="00083B21"/>
    <w:rsid w:val="000844EA"/>
    <w:rsid w:val="000846CA"/>
    <w:rsid w:val="00086B6F"/>
    <w:rsid w:val="00090904"/>
    <w:rsid w:val="00090AEB"/>
    <w:rsid w:val="00094774"/>
    <w:rsid w:val="000A1E24"/>
    <w:rsid w:val="000B2222"/>
    <w:rsid w:val="000B3135"/>
    <w:rsid w:val="000B5DA3"/>
    <w:rsid w:val="000C6095"/>
    <w:rsid w:val="000D2DE4"/>
    <w:rsid w:val="000E0052"/>
    <w:rsid w:val="000F369D"/>
    <w:rsid w:val="000F36D2"/>
    <w:rsid w:val="00100496"/>
    <w:rsid w:val="0010137D"/>
    <w:rsid w:val="00114974"/>
    <w:rsid w:val="00120258"/>
    <w:rsid w:val="00123DE7"/>
    <w:rsid w:val="00125C4B"/>
    <w:rsid w:val="001536F1"/>
    <w:rsid w:val="001538BD"/>
    <w:rsid w:val="00160817"/>
    <w:rsid w:val="00160DDB"/>
    <w:rsid w:val="001656A9"/>
    <w:rsid w:val="00173833"/>
    <w:rsid w:val="00185502"/>
    <w:rsid w:val="001867F0"/>
    <w:rsid w:val="001A5A12"/>
    <w:rsid w:val="001C056F"/>
    <w:rsid w:val="001C115F"/>
    <w:rsid w:val="001D11B5"/>
    <w:rsid w:val="001D6EA2"/>
    <w:rsid w:val="001E2C54"/>
    <w:rsid w:val="001F0467"/>
    <w:rsid w:val="001F12C0"/>
    <w:rsid w:val="001F7888"/>
    <w:rsid w:val="002000F3"/>
    <w:rsid w:val="002062DE"/>
    <w:rsid w:val="002100BC"/>
    <w:rsid w:val="00240B4B"/>
    <w:rsid w:val="00242226"/>
    <w:rsid w:val="00250AE2"/>
    <w:rsid w:val="00254A6B"/>
    <w:rsid w:val="002644A3"/>
    <w:rsid w:val="002652E6"/>
    <w:rsid w:val="00271C2D"/>
    <w:rsid w:val="00275A34"/>
    <w:rsid w:val="00276789"/>
    <w:rsid w:val="00277BA0"/>
    <w:rsid w:val="00277BEA"/>
    <w:rsid w:val="00285E79"/>
    <w:rsid w:val="00297C89"/>
    <w:rsid w:val="002A232B"/>
    <w:rsid w:val="002B0DBA"/>
    <w:rsid w:val="002C450E"/>
    <w:rsid w:val="002C6600"/>
    <w:rsid w:val="002D5B80"/>
    <w:rsid w:val="002D6259"/>
    <w:rsid w:val="002E2D90"/>
    <w:rsid w:val="002E7072"/>
    <w:rsid w:val="002F0A98"/>
    <w:rsid w:val="002F119A"/>
    <w:rsid w:val="002F7FD6"/>
    <w:rsid w:val="00304658"/>
    <w:rsid w:val="0030750B"/>
    <w:rsid w:val="0031424E"/>
    <w:rsid w:val="0031648B"/>
    <w:rsid w:val="00322E39"/>
    <w:rsid w:val="00324F6D"/>
    <w:rsid w:val="003260DB"/>
    <w:rsid w:val="00334259"/>
    <w:rsid w:val="00334EEF"/>
    <w:rsid w:val="00350BBA"/>
    <w:rsid w:val="003513CD"/>
    <w:rsid w:val="00354AD9"/>
    <w:rsid w:val="003729EE"/>
    <w:rsid w:val="00376C80"/>
    <w:rsid w:val="003813F1"/>
    <w:rsid w:val="00383FB4"/>
    <w:rsid w:val="003842E6"/>
    <w:rsid w:val="00392CE9"/>
    <w:rsid w:val="00395447"/>
    <w:rsid w:val="003979BD"/>
    <w:rsid w:val="00397B92"/>
    <w:rsid w:val="003A68BC"/>
    <w:rsid w:val="003B1D5C"/>
    <w:rsid w:val="003B453D"/>
    <w:rsid w:val="003B6D9C"/>
    <w:rsid w:val="003B6F01"/>
    <w:rsid w:val="003B70E1"/>
    <w:rsid w:val="003B7A07"/>
    <w:rsid w:val="003C1A1A"/>
    <w:rsid w:val="003C75B0"/>
    <w:rsid w:val="003E14C4"/>
    <w:rsid w:val="003E75DD"/>
    <w:rsid w:val="003E763C"/>
    <w:rsid w:val="003F289D"/>
    <w:rsid w:val="003F3CE5"/>
    <w:rsid w:val="003F44C4"/>
    <w:rsid w:val="00400E9B"/>
    <w:rsid w:val="00400F2C"/>
    <w:rsid w:val="004024F9"/>
    <w:rsid w:val="004104E3"/>
    <w:rsid w:val="00414553"/>
    <w:rsid w:val="0041463E"/>
    <w:rsid w:val="00423728"/>
    <w:rsid w:val="004238C9"/>
    <w:rsid w:val="0042661D"/>
    <w:rsid w:val="00436AB9"/>
    <w:rsid w:val="00436C85"/>
    <w:rsid w:val="00441430"/>
    <w:rsid w:val="0044582A"/>
    <w:rsid w:val="00454F91"/>
    <w:rsid w:val="00463405"/>
    <w:rsid w:val="00474DDB"/>
    <w:rsid w:val="0048091D"/>
    <w:rsid w:val="00482393"/>
    <w:rsid w:val="004824DC"/>
    <w:rsid w:val="00482F14"/>
    <w:rsid w:val="004831C3"/>
    <w:rsid w:val="0048673D"/>
    <w:rsid w:val="00491E52"/>
    <w:rsid w:val="00495FFF"/>
    <w:rsid w:val="004A406F"/>
    <w:rsid w:val="004A442C"/>
    <w:rsid w:val="004C53B5"/>
    <w:rsid w:val="004E3BBE"/>
    <w:rsid w:val="004E6AB8"/>
    <w:rsid w:val="004F434D"/>
    <w:rsid w:val="00510408"/>
    <w:rsid w:val="00551E73"/>
    <w:rsid w:val="00555F6C"/>
    <w:rsid w:val="00557C13"/>
    <w:rsid w:val="00564B9A"/>
    <w:rsid w:val="005661AF"/>
    <w:rsid w:val="0057583F"/>
    <w:rsid w:val="005873A5"/>
    <w:rsid w:val="00591F95"/>
    <w:rsid w:val="00592095"/>
    <w:rsid w:val="005A3A76"/>
    <w:rsid w:val="005A6B06"/>
    <w:rsid w:val="005B0E9F"/>
    <w:rsid w:val="005B48B5"/>
    <w:rsid w:val="005C4EA8"/>
    <w:rsid w:val="005D3CD7"/>
    <w:rsid w:val="005F00EE"/>
    <w:rsid w:val="005F2345"/>
    <w:rsid w:val="005F516C"/>
    <w:rsid w:val="00603B01"/>
    <w:rsid w:val="0060596C"/>
    <w:rsid w:val="00606F70"/>
    <w:rsid w:val="006077A4"/>
    <w:rsid w:val="00621E94"/>
    <w:rsid w:val="00627138"/>
    <w:rsid w:val="00631DAE"/>
    <w:rsid w:val="00641E3E"/>
    <w:rsid w:val="00643049"/>
    <w:rsid w:val="0064622F"/>
    <w:rsid w:val="00651A15"/>
    <w:rsid w:val="006528E4"/>
    <w:rsid w:val="00653CD5"/>
    <w:rsid w:val="00670782"/>
    <w:rsid w:val="006727F1"/>
    <w:rsid w:val="00673A30"/>
    <w:rsid w:val="00673C6C"/>
    <w:rsid w:val="00681B4E"/>
    <w:rsid w:val="0068519C"/>
    <w:rsid w:val="00691C66"/>
    <w:rsid w:val="0069310D"/>
    <w:rsid w:val="00694361"/>
    <w:rsid w:val="006A17BD"/>
    <w:rsid w:val="006A3192"/>
    <w:rsid w:val="006B6553"/>
    <w:rsid w:val="006B7A10"/>
    <w:rsid w:val="006C3BF0"/>
    <w:rsid w:val="006D2DB3"/>
    <w:rsid w:val="006E5444"/>
    <w:rsid w:val="00713429"/>
    <w:rsid w:val="00721653"/>
    <w:rsid w:val="007236FA"/>
    <w:rsid w:val="00724070"/>
    <w:rsid w:val="0073371D"/>
    <w:rsid w:val="00733BD3"/>
    <w:rsid w:val="007367B1"/>
    <w:rsid w:val="00742F76"/>
    <w:rsid w:val="007470E5"/>
    <w:rsid w:val="00750277"/>
    <w:rsid w:val="007567FF"/>
    <w:rsid w:val="0077635E"/>
    <w:rsid w:val="00780A8C"/>
    <w:rsid w:val="007822BD"/>
    <w:rsid w:val="00792172"/>
    <w:rsid w:val="007B2DD4"/>
    <w:rsid w:val="007B33DE"/>
    <w:rsid w:val="007B52E0"/>
    <w:rsid w:val="007B5ED7"/>
    <w:rsid w:val="007C015C"/>
    <w:rsid w:val="007D1D7B"/>
    <w:rsid w:val="007E652C"/>
    <w:rsid w:val="007F04ED"/>
    <w:rsid w:val="00811C8E"/>
    <w:rsid w:val="008131C3"/>
    <w:rsid w:val="00813F41"/>
    <w:rsid w:val="008156EB"/>
    <w:rsid w:val="00841C39"/>
    <w:rsid w:val="008449EB"/>
    <w:rsid w:val="008464E8"/>
    <w:rsid w:val="00847315"/>
    <w:rsid w:val="00851BF9"/>
    <w:rsid w:val="008525E9"/>
    <w:rsid w:val="00855064"/>
    <w:rsid w:val="008570FB"/>
    <w:rsid w:val="00857CAC"/>
    <w:rsid w:val="00866AAE"/>
    <w:rsid w:val="00872C42"/>
    <w:rsid w:val="00886244"/>
    <w:rsid w:val="0089581A"/>
    <w:rsid w:val="008A534C"/>
    <w:rsid w:val="008A5783"/>
    <w:rsid w:val="008B19C6"/>
    <w:rsid w:val="008B1BF3"/>
    <w:rsid w:val="008B3213"/>
    <w:rsid w:val="008C2133"/>
    <w:rsid w:val="008E031C"/>
    <w:rsid w:val="008E7883"/>
    <w:rsid w:val="008F0B0A"/>
    <w:rsid w:val="008F2F2E"/>
    <w:rsid w:val="008F6E8D"/>
    <w:rsid w:val="00900425"/>
    <w:rsid w:val="009031E8"/>
    <w:rsid w:val="00917997"/>
    <w:rsid w:val="00931582"/>
    <w:rsid w:val="00933113"/>
    <w:rsid w:val="0094006C"/>
    <w:rsid w:val="00951937"/>
    <w:rsid w:val="009521C8"/>
    <w:rsid w:val="00954471"/>
    <w:rsid w:val="00955F72"/>
    <w:rsid w:val="00961038"/>
    <w:rsid w:val="0096587E"/>
    <w:rsid w:val="00965BBF"/>
    <w:rsid w:val="00970B03"/>
    <w:rsid w:val="0097533D"/>
    <w:rsid w:val="00981EE1"/>
    <w:rsid w:val="00986DBE"/>
    <w:rsid w:val="009A56C7"/>
    <w:rsid w:val="009A7D8C"/>
    <w:rsid w:val="009B35DC"/>
    <w:rsid w:val="009C2AF3"/>
    <w:rsid w:val="009C3990"/>
    <w:rsid w:val="009E512A"/>
    <w:rsid w:val="009F0658"/>
    <w:rsid w:val="00A03A7F"/>
    <w:rsid w:val="00A14AC1"/>
    <w:rsid w:val="00A15A9F"/>
    <w:rsid w:val="00A36201"/>
    <w:rsid w:val="00A40F8A"/>
    <w:rsid w:val="00A508BA"/>
    <w:rsid w:val="00A614A9"/>
    <w:rsid w:val="00A6271D"/>
    <w:rsid w:val="00A76D9E"/>
    <w:rsid w:val="00A82028"/>
    <w:rsid w:val="00AA670B"/>
    <w:rsid w:val="00AC7351"/>
    <w:rsid w:val="00AD20EB"/>
    <w:rsid w:val="00AD3AD0"/>
    <w:rsid w:val="00B02201"/>
    <w:rsid w:val="00B11B5F"/>
    <w:rsid w:val="00B20233"/>
    <w:rsid w:val="00B2284D"/>
    <w:rsid w:val="00B23C51"/>
    <w:rsid w:val="00B24AE1"/>
    <w:rsid w:val="00B46207"/>
    <w:rsid w:val="00B56FEC"/>
    <w:rsid w:val="00B60C21"/>
    <w:rsid w:val="00B62645"/>
    <w:rsid w:val="00B66D9C"/>
    <w:rsid w:val="00B76325"/>
    <w:rsid w:val="00B80401"/>
    <w:rsid w:val="00B838E3"/>
    <w:rsid w:val="00B92829"/>
    <w:rsid w:val="00BA6F96"/>
    <w:rsid w:val="00BB3C69"/>
    <w:rsid w:val="00BB6817"/>
    <w:rsid w:val="00BD03A3"/>
    <w:rsid w:val="00BD79C1"/>
    <w:rsid w:val="00BE45CF"/>
    <w:rsid w:val="00C05B16"/>
    <w:rsid w:val="00C1522B"/>
    <w:rsid w:val="00C25244"/>
    <w:rsid w:val="00C31EA2"/>
    <w:rsid w:val="00C340AB"/>
    <w:rsid w:val="00C4113C"/>
    <w:rsid w:val="00C44660"/>
    <w:rsid w:val="00C5038D"/>
    <w:rsid w:val="00C649A6"/>
    <w:rsid w:val="00C71932"/>
    <w:rsid w:val="00C77D33"/>
    <w:rsid w:val="00C80E99"/>
    <w:rsid w:val="00C9060B"/>
    <w:rsid w:val="00C91C27"/>
    <w:rsid w:val="00C93B3D"/>
    <w:rsid w:val="00C97472"/>
    <w:rsid w:val="00CA706A"/>
    <w:rsid w:val="00CB36AF"/>
    <w:rsid w:val="00CB4693"/>
    <w:rsid w:val="00CC3B4B"/>
    <w:rsid w:val="00CC78C0"/>
    <w:rsid w:val="00CD6E33"/>
    <w:rsid w:val="00CE1C65"/>
    <w:rsid w:val="00CE6261"/>
    <w:rsid w:val="00CF0824"/>
    <w:rsid w:val="00D027E5"/>
    <w:rsid w:val="00D0296D"/>
    <w:rsid w:val="00D12642"/>
    <w:rsid w:val="00D218B9"/>
    <w:rsid w:val="00D21B85"/>
    <w:rsid w:val="00D35FED"/>
    <w:rsid w:val="00D406E9"/>
    <w:rsid w:val="00D436EF"/>
    <w:rsid w:val="00D436F3"/>
    <w:rsid w:val="00D511D5"/>
    <w:rsid w:val="00D51816"/>
    <w:rsid w:val="00D56B10"/>
    <w:rsid w:val="00D56BC9"/>
    <w:rsid w:val="00D62BB7"/>
    <w:rsid w:val="00D6763E"/>
    <w:rsid w:val="00D77B50"/>
    <w:rsid w:val="00D805B8"/>
    <w:rsid w:val="00D9104D"/>
    <w:rsid w:val="00D92F41"/>
    <w:rsid w:val="00D93209"/>
    <w:rsid w:val="00D96731"/>
    <w:rsid w:val="00D96B7B"/>
    <w:rsid w:val="00DA437A"/>
    <w:rsid w:val="00DA4A29"/>
    <w:rsid w:val="00DB73B6"/>
    <w:rsid w:val="00DD1C6D"/>
    <w:rsid w:val="00DD4BD8"/>
    <w:rsid w:val="00DD5793"/>
    <w:rsid w:val="00DD6E21"/>
    <w:rsid w:val="00DE01DA"/>
    <w:rsid w:val="00DE575D"/>
    <w:rsid w:val="00E019F1"/>
    <w:rsid w:val="00E01B57"/>
    <w:rsid w:val="00E020A6"/>
    <w:rsid w:val="00E17DBB"/>
    <w:rsid w:val="00E2370F"/>
    <w:rsid w:val="00E23A34"/>
    <w:rsid w:val="00E3322F"/>
    <w:rsid w:val="00E33B19"/>
    <w:rsid w:val="00E35E95"/>
    <w:rsid w:val="00E36793"/>
    <w:rsid w:val="00E440C8"/>
    <w:rsid w:val="00E47533"/>
    <w:rsid w:val="00E53F1B"/>
    <w:rsid w:val="00E54E8C"/>
    <w:rsid w:val="00E5536C"/>
    <w:rsid w:val="00E72C53"/>
    <w:rsid w:val="00E746FF"/>
    <w:rsid w:val="00E85BCB"/>
    <w:rsid w:val="00E97A23"/>
    <w:rsid w:val="00E97D30"/>
    <w:rsid w:val="00EA7234"/>
    <w:rsid w:val="00EB3CA4"/>
    <w:rsid w:val="00EC11C9"/>
    <w:rsid w:val="00EC125A"/>
    <w:rsid w:val="00ED2E27"/>
    <w:rsid w:val="00EE30CE"/>
    <w:rsid w:val="00F0242C"/>
    <w:rsid w:val="00F0612B"/>
    <w:rsid w:val="00F10959"/>
    <w:rsid w:val="00F1684E"/>
    <w:rsid w:val="00F23C3B"/>
    <w:rsid w:val="00F2663E"/>
    <w:rsid w:val="00F30A60"/>
    <w:rsid w:val="00F3740F"/>
    <w:rsid w:val="00F44084"/>
    <w:rsid w:val="00F657E8"/>
    <w:rsid w:val="00F70E44"/>
    <w:rsid w:val="00F80EC8"/>
    <w:rsid w:val="00F83473"/>
    <w:rsid w:val="00F865FE"/>
    <w:rsid w:val="00F94703"/>
    <w:rsid w:val="00FA019C"/>
    <w:rsid w:val="00FA4688"/>
    <w:rsid w:val="00FA6E93"/>
    <w:rsid w:val="00FA7731"/>
    <w:rsid w:val="00FC0279"/>
    <w:rsid w:val="00FC4BBE"/>
    <w:rsid w:val="00FD6B14"/>
    <w:rsid w:val="00FE19CB"/>
    <w:rsid w:val="017794F6"/>
    <w:rsid w:val="0190BD53"/>
    <w:rsid w:val="01FD6B02"/>
    <w:rsid w:val="02D24F4C"/>
    <w:rsid w:val="035781B6"/>
    <w:rsid w:val="03C288F9"/>
    <w:rsid w:val="042D72C9"/>
    <w:rsid w:val="044C442A"/>
    <w:rsid w:val="04CE782A"/>
    <w:rsid w:val="04D0E88E"/>
    <w:rsid w:val="04F35CDE"/>
    <w:rsid w:val="0518B18A"/>
    <w:rsid w:val="05408D4D"/>
    <w:rsid w:val="054B7EEC"/>
    <w:rsid w:val="05A1BCB2"/>
    <w:rsid w:val="060E798F"/>
    <w:rsid w:val="068B0784"/>
    <w:rsid w:val="068F2D3F"/>
    <w:rsid w:val="082A2ECF"/>
    <w:rsid w:val="0894B1C3"/>
    <w:rsid w:val="09043C28"/>
    <w:rsid w:val="0A379B38"/>
    <w:rsid w:val="0A596F9D"/>
    <w:rsid w:val="0BA8AB49"/>
    <w:rsid w:val="0BD3F094"/>
    <w:rsid w:val="0C18E783"/>
    <w:rsid w:val="0C53A09F"/>
    <w:rsid w:val="0D5C8AF9"/>
    <w:rsid w:val="0DD11BD3"/>
    <w:rsid w:val="0E410231"/>
    <w:rsid w:val="0E611F47"/>
    <w:rsid w:val="0F398F30"/>
    <w:rsid w:val="0F80594D"/>
    <w:rsid w:val="10D15ED1"/>
    <w:rsid w:val="111A5D0E"/>
    <w:rsid w:val="11BE9D4E"/>
    <w:rsid w:val="122BA18B"/>
    <w:rsid w:val="12523997"/>
    <w:rsid w:val="126EB6E9"/>
    <w:rsid w:val="12904C9C"/>
    <w:rsid w:val="13496EFA"/>
    <w:rsid w:val="13A6B713"/>
    <w:rsid w:val="1561DF10"/>
    <w:rsid w:val="157D0222"/>
    <w:rsid w:val="17899E92"/>
    <w:rsid w:val="184467F8"/>
    <w:rsid w:val="18B104D8"/>
    <w:rsid w:val="18E523FE"/>
    <w:rsid w:val="19183360"/>
    <w:rsid w:val="19460FC5"/>
    <w:rsid w:val="1970F1A7"/>
    <w:rsid w:val="1AE6652F"/>
    <w:rsid w:val="1B9D58A8"/>
    <w:rsid w:val="1BCE68FD"/>
    <w:rsid w:val="1C34FF9A"/>
    <w:rsid w:val="1C605B19"/>
    <w:rsid w:val="1D2EDC07"/>
    <w:rsid w:val="1D3C4F5C"/>
    <w:rsid w:val="1D6FA0F2"/>
    <w:rsid w:val="1DFECDD5"/>
    <w:rsid w:val="1EE064C5"/>
    <w:rsid w:val="1FBD7C88"/>
    <w:rsid w:val="20CCCC53"/>
    <w:rsid w:val="20EB835B"/>
    <w:rsid w:val="20F43965"/>
    <w:rsid w:val="21A9C483"/>
    <w:rsid w:val="21F8E825"/>
    <w:rsid w:val="223F0517"/>
    <w:rsid w:val="2280DF98"/>
    <w:rsid w:val="22AAF869"/>
    <w:rsid w:val="232E7214"/>
    <w:rsid w:val="23479A71"/>
    <w:rsid w:val="238FEBA1"/>
    <w:rsid w:val="23B78562"/>
    <w:rsid w:val="23CC5047"/>
    <w:rsid w:val="246702DC"/>
    <w:rsid w:val="24B5F651"/>
    <w:rsid w:val="2501CAA1"/>
    <w:rsid w:val="250E0A74"/>
    <w:rsid w:val="254784BB"/>
    <w:rsid w:val="25AFD484"/>
    <w:rsid w:val="266612D6"/>
    <w:rsid w:val="27978309"/>
    <w:rsid w:val="27DB9742"/>
    <w:rsid w:val="27DE7FC9"/>
    <w:rsid w:val="27F06886"/>
    <w:rsid w:val="28498398"/>
    <w:rsid w:val="28994745"/>
    <w:rsid w:val="28E5B0C5"/>
    <w:rsid w:val="299DB398"/>
    <w:rsid w:val="2B762C37"/>
    <w:rsid w:val="2C8DB614"/>
    <w:rsid w:val="2CCCF412"/>
    <w:rsid w:val="2CF9A791"/>
    <w:rsid w:val="2DCD55B5"/>
    <w:rsid w:val="2DF9C7E5"/>
    <w:rsid w:val="2E3C3F57"/>
    <w:rsid w:val="2E4C9CA2"/>
    <w:rsid w:val="2F26069B"/>
    <w:rsid w:val="2F5CCE50"/>
    <w:rsid w:val="2FBBB62D"/>
    <w:rsid w:val="3212D90E"/>
    <w:rsid w:val="326794F6"/>
    <w:rsid w:val="339473CF"/>
    <w:rsid w:val="33B7BC98"/>
    <w:rsid w:val="3429FCB5"/>
    <w:rsid w:val="346336A8"/>
    <w:rsid w:val="34AA730A"/>
    <w:rsid w:val="35526643"/>
    <w:rsid w:val="357DB792"/>
    <w:rsid w:val="357E6A5E"/>
    <w:rsid w:val="3593FEC4"/>
    <w:rsid w:val="35D691AA"/>
    <w:rsid w:val="363C2AD6"/>
    <w:rsid w:val="36437F92"/>
    <w:rsid w:val="368A3A02"/>
    <w:rsid w:val="36FD35B9"/>
    <w:rsid w:val="37137A3D"/>
    <w:rsid w:val="37EC3E18"/>
    <w:rsid w:val="383C82CB"/>
    <w:rsid w:val="38555AB3"/>
    <w:rsid w:val="38F2A197"/>
    <w:rsid w:val="3938FCE8"/>
    <w:rsid w:val="3A9FA0AE"/>
    <w:rsid w:val="3E7E5621"/>
    <w:rsid w:val="3E80E6FB"/>
    <w:rsid w:val="3FB6A712"/>
    <w:rsid w:val="3FE4CC16"/>
    <w:rsid w:val="4068AF73"/>
    <w:rsid w:val="407136E3"/>
    <w:rsid w:val="410D6A02"/>
    <w:rsid w:val="4150E3DC"/>
    <w:rsid w:val="41C435D5"/>
    <w:rsid w:val="41DA2884"/>
    <w:rsid w:val="41F8BB3B"/>
    <w:rsid w:val="420D0744"/>
    <w:rsid w:val="4330788E"/>
    <w:rsid w:val="44DD04E9"/>
    <w:rsid w:val="45149043"/>
    <w:rsid w:val="452C7C7B"/>
    <w:rsid w:val="458F1A72"/>
    <w:rsid w:val="45E12B3A"/>
    <w:rsid w:val="46078B0F"/>
    <w:rsid w:val="46C14A39"/>
    <w:rsid w:val="475689AA"/>
    <w:rsid w:val="4792D55B"/>
    <w:rsid w:val="47A5C5A9"/>
    <w:rsid w:val="48361851"/>
    <w:rsid w:val="4856F532"/>
    <w:rsid w:val="48707584"/>
    <w:rsid w:val="4908C561"/>
    <w:rsid w:val="497AC565"/>
    <w:rsid w:val="4A504FAF"/>
    <w:rsid w:val="4AA495C2"/>
    <w:rsid w:val="4B5380ED"/>
    <w:rsid w:val="4B6E9376"/>
    <w:rsid w:val="4B9D6AC2"/>
    <w:rsid w:val="4BBCF0D7"/>
    <w:rsid w:val="4BF62F8E"/>
    <w:rsid w:val="4CB8DFDE"/>
    <w:rsid w:val="4D18F773"/>
    <w:rsid w:val="4D614C60"/>
    <w:rsid w:val="4DE357C6"/>
    <w:rsid w:val="4E3F9E9F"/>
    <w:rsid w:val="4E6EF116"/>
    <w:rsid w:val="4ED4DDF3"/>
    <w:rsid w:val="4F0C653A"/>
    <w:rsid w:val="4F5AC4FC"/>
    <w:rsid w:val="4F7F8133"/>
    <w:rsid w:val="4FA52192"/>
    <w:rsid w:val="4FFA0448"/>
    <w:rsid w:val="50CD8DDC"/>
    <w:rsid w:val="50F80792"/>
    <w:rsid w:val="51517532"/>
    <w:rsid w:val="52161EE8"/>
    <w:rsid w:val="5257B883"/>
    <w:rsid w:val="52781CA2"/>
    <w:rsid w:val="52B7952D"/>
    <w:rsid w:val="52BC65EE"/>
    <w:rsid w:val="53087F4E"/>
    <w:rsid w:val="5345608E"/>
    <w:rsid w:val="53AAFEDD"/>
    <w:rsid w:val="53DADCC2"/>
    <w:rsid w:val="5403E45A"/>
    <w:rsid w:val="540CB7CA"/>
    <w:rsid w:val="544F23FD"/>
    <w:rsid w:val="5496EA75"/>
    <w:rsid w:val="5573ECB7"/>
    <w:rsid w:val="560263D1"/>
    <w:rsid w:val="561AB398"/>
    <w:rsid w:val="564E8F98"/>
    <w:rsid w:val="5650E309"/>
    <w:rsid w:val="56CA31DE"/>
    <w:rsid w:val="57206E46"/>
    <w:rsid w:val="5761CF84"/>
    <w:rsid w:val="57D3E637"/>
    <w:rsid w:val="5832CFFA"/>
    <w:rsid w:val="587EC943"/>
    <w:rsid w:val="5A47574C"/>
    <w:rsid w:val="5A734E2E"/>
    <w:rsid w:val="5A84AC22"/>
    <w:rsid w:val="5B4E4D54"/>
    <w:rsid w:val="5BAE7C7F"/>
    <w:rsid w:val="5D09567F"/>
    <w:rsid w:val="5FC8887D"/>
    <w:rsid w:val="5FF3E57C"/>
    <w:rsid w:val="60056BAE"/>
    <w:rsid w:val="600E91F0"/>
    <w:rsid w:val="601A3693"/>
    <w:rsid w:val="60374882"/>
    <w:rsid w:val="6070B2CB"/>
    <w:rsid w:val="60D86F68"/>
    <w:rsid w:val="61682BCE"/>
    <w:rsid w:val="620C832C"/>
    <w:rsid w:val="6244FC61"/>
    <w:rsid w:val="62B693CC"/>
    <w:rsid w:val="63447282"/>
    <w:rsid w:val="636FAA09"/>
    <w:rsid w:val="63D754E0"/>
    <w:rsid w:val="63D9499D"/>
    <w:rsid w:val="642A6044"/>
    <w:rsid w:val="64E293FD"/>
    <w:rsid w:val="65429BBB"/>
    <w:rsid w:val="65D3ACBE"/>
    <w:rsid w:val="677E69FA"/>
    <w:rsid w:val="68B77BA3"/>
    <w:rsid w:val="69727E71"/>
    <w:rsid w:val="6A11D9AE"/>
    <w:rsid w:val="6B577012"/>
    <w:rsid w:val="6B7DDD88"/>
    <w:rsid w:val="6CDCC167"/>
    <w:rsid w:val="6CEBC611"/>
    <w:rsid w:val="6D68AD35"/>
    <w:rsid w:val="6E773E52"/>
    <w:rsid w:val="6E7FC350"/>
    <w:rsid w:val="6ECDD581"/>
    <w:rsid w:val="6F637FEF"/>
    <w:rsid w:val="6FDDD86C"/>
    <w:rsid w:val="700513A6"/>
    <w:rsid w:val="7054A10B"/>
    <w:rsid w:val="709B68FA"/>
    <w:rsid w:val="7119B567"/>
    <w:rsid w:val="71756E1B"/>
    <w:rsid w:val="723DF69F"/>
    <w:rsid w:val="727B1663"/>
    <w:rsid w:val="72BAA228"/>
    <w:rsid w:val="73397B2C"/>
    <w:rsid w:val="73B360DC"/>
    <w:rsid w:val="74E5CEF5"/>
    <w:rsid w:val="751C065A"/>
    <w:rsid w:val="75E3E44D"/>
    <w:rsid w:val="769A2494"/>
    <w:rsid w:val="76C3380B"/>
    <w:rsid w:val="77330729"/>
    <w:rsid w:val="77AD3312"/>
    <w:rsid w:val="77E9007C"/>
    <w:rsid w:val="7937FE41"/>
    <w:rsid w:val="7A07BC0F"/>
    <w:rsid w:val="7A6F1F0F"/>
    <w:rsid w:val="7A7600CA"/>
    <w:rsid w:val="7AB4DE1C"/>
    <w:rsid w:val="7AE380DE"/>
    <w:rsid w:val="7AF1AEBC"/>
    <w:rsid w:val="7B2A6736"/>
    <w:rsid w:val="7B562D8A"/>
    <w:rsid w:val="7B8FF035"/>
    <w:rsid w:val="7C0A7713"/>
    <w:rsid w:val="7C83A0AD"/>
    <w:rsid w:val="7C9C42AB"/>
    <w:rsid w:val="7CCC2090"/>
    <w:rsid w:val="7CE056E4"/>
    <w:rsid w:val="7CE1399A"/>
    <w:rsid w:val="7D06DE70"/>
    <w:rsid w:val="7E46FE5F"/>
    <w:rsid w:val="7F29E2A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4EE305"/>
  <w15:chartTrackingRefBased/>
  <w15:docId w15:val="{96E26C59-AC39-482D-9C29-CC605EB3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4F9"/>
  </w:style>
  <w:style w:type="paragraph" w:styleId="Footer">
    <w:name w:val="footer"/>
    <w:basedOn w:val="Normal"/>
    <w:link w:val="FooterChar"/>
    <w:uiPriority w:val="99"/>
    <w:unhideWhenUsed/>
    <w:rsid w:val="00402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4F9"/>
  </w:style>
  <w:style w:type="paragraph" w:styleId="ListParagraph">
    <w:name w:val="List Paragraph"/>
    <w:basedOn w:val="Normal"/>
    <w:uiPriority w:val="34"/>
    <w:qFormat/>
    <w:rsid w:val="004024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0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19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F86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7C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7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397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hyperlink" Target="https://www.cit.nih.gov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it.nih.gov/" TargetMode="External" /><Relationship Id="rId8" Type="http://schemas.openxmlformats.org/officeDocument/2006/relationships/image" Target="media/image1.png" /><Relationship Id="rId9" Type="http://schemas.openxmlformats.org/officeDocument/2006/relationships/image" Target="cid:image001.png@01D8F9C1.EB55C220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217b5-a79e-4f4a-9771-7e79ef33de59" xsi:nil="true"/>
    <lcf76f155ced4ddcb4097134ff3c332f xmlns="4a79b4f7-0f50-46b9-b575-1ae67d8e3eae">
      <Terms xmlns="http://schemas.microsoft.com/office/infopath/2007/PartnerControls"/>
    </lcf76f155ced4ddcb4097134ff3c332f>
    <SharedWithUsers xmlns="fed217b5-a79e-4f4a-9771-7e79ef33de59">
      <UserInfo>
        <DisplayName>Fichter, Sarah (NIH/CIT) [C]</DisplayName>
        <AccountId>13</AccountId>
        <AccountType/>
      </UserInfo>
      <UserInfo>
        <DisplayName>Luxenberg, Dan (NIH/CIT) [E]</DisplayName>
        <AccountId>14</AccountId>
        <AccountType/>
      </UserInfo>
      <UserInfo>
        <DisplayName>Jones, Elizabeth (NIH/CIT) [C]</DisplayName>
        <AccountId>12</AccountId>
        <AccountType/>
      </UserInfo>
      <UserInfo>
        <DisplayName>Everyone except external users</DisplayName>
        <AccountId>9</AccountId>
        <AccountType/>
      </UserInfo>
      <UserInfo>
        <DisplayName>Gray, Jennifer Morgan (NIH/CIT) [E]</DisplayName>
        <AccountId>23</AccountId>
        <AccountType/>
      </UserInfo>
      <UserInfo>
        <DisplayName>Milano, Samantha (NIH/CIT) [C]</DisplayName>
        <AccountId>71</AccountId>
        <AccountType/>
      </UserInfo>
      <UserInfo>
        <DisplayName>Dmuchowski, Denise (NIH/OD) [E]</DisplayName>
        <AccountId>69</AccountId>
        <AccountType/>
      </UserInfo>
      <UserInfo>
        <DisplayName>Detter, Laura (NIH/CIT) [C]</DisplayName>
        <AccountId>76</AccountId>
        <AccountType/>
      </UserInfo>
      <UserInfo>
        <DisplayName>Tsigie, Eual Yezeraw (NIH/NIMH) [C]</DisplayName>
        <AccountId>43</AccountId>
        <AccountType/>
      </UserInfo>
      <UserInfo>
        <DisplayName>Moffat, Sarah (NIH/CIT) [E]</DisplayName>
        <AccountId>73</AccountId>
        <AccountType/>
      </UserInfo>
      <UserInfo>
        <DisplayName>Hashimoto, John</DisplayName>
        <AccountId>262</AccountId>
        <AccountType/>
      </UserInfo>
      <UserInfo>
        <DisplayName>Duckett, Bilal (NIH/CIT) [C]</DisplayName>
        <AccountId>140</AccountId>
        <AccountType/>
      </UserInfo>
      <UserInfo>
        <DisplayName>Burr, Lindsay (NIH/CIT) [C]</DisplayName>
        <AccountId>189</AccountId>
        <AccountType/>
      </UserInfo>
    </SharedWithUsers>
    <Reviewers xmlns="4a79b4f7-0f50-46b9-b575-1ae67d8e3eae">
      <UserInfo>
        <DisplayName/>
        <AccountId xsi:nil="true"/>
        <AccountType/>
      </UserInfo>
    </Review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8F4E287EB8A449A4E92901A756D50" ma:contentTypeVersion="14" ma:contentTypeDescription="Create a new document." ma:contentTypeScope="" ma:versionID="665d1e176da8aa3d9a20fba5e08f22e2">
  <xsd:schema xmlns:xsd="http://www.w3.org/2001/XMLSchema" xmlns:xs="http://www.w3.org/2001/XMLSchema" xmlns:p="http://schemas.microsoft.com/office/2006/metadata/properties" xmlns:ns2="4a79b4f7-0f50-46b9-b575-1ae67d8e3eae" xmlns:ns3="fed217b5-a79e-4f4a-9771-7e79ef33de59" targetNamespace="http://schemas.microsoft.com/office/2006/metadata/properties" ma:root="true" ma:fieldsID="11fdfda51e1652a6f5cd1adc7a1301e8" ns2:_="" ns3:_="">
    <xsd:import namespace="4a79b4f7-0f50-46b9-b575-1ae67d8e3eae"/>
    <xsd:import namespace="fed217b5-a79e-4f4a-9771-7e79ef33d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Reviewer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9b4f7-0f50-46b9-b575-1ae67d8e3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Reviewers" ma:index="18" nillable="true" ma:displayName="For Review By" ma:format="Dropdown" ma:list="UserInfo" ma:SharePointGroup="0" ma:internalName="Review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217b5-a79e-4f4a-9771-7e79ef33d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04d355-d824-466f-9537-11a5a5b8d2f8}" ma:internalName="TaxCatchAll" ma:showField="CatchAllData" ma:web="fed217b5-a79e-4f4a-9771-7e79ef33d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721EE-155C-40A3-9B30-29DD4D341C47}">
  <ds:schemaRefs>
    <ds:schemaRef ds:uri="http://schemas.microsoft.com/office/2006/metadata/properties"/>
    <ds:schemaRef ds:uri="http://schemas.microsoft.com/office/infopath/2007/PartnerControls"/>
    <ds:schemaRef ds:uri="fed217b5-a79e-4f4a-9771-7e79ef33de59"/>
    <ds:schemaRef ds:uri="4a79b4f7-0f50-46b9-b575-1ae67d8e3eae"/>
  </ds:schemaRefs>
</ds:datastoreItem>
</file>

<file path=customXml/itemProps2.xml><?xml version="1.0" encoding="utf-8"?>
<ds:datastoreItem xmlns:ds="http://schemas.openxmlformats.org/officeDocument/2006/customXml" ds:itemID="{1F1348B8-4A96-43C1-BAB6-415417FEB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1C9CD-4E9E-41B7-BC69-9D6039A70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9b4f7-0f50-46b9-b575-1ae67d8e3eae"/>
    <ds:schemaRef ds:uri="fed217b5-a79e-4f4a-9771-7e79ef33d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 Communications and Outreach Team</dc:creator>
  <cp:lastModifiedBy>Abdelmouti, Tawanda (NIH/OD) [E]</cp:lastModifiedBy>
  <cp:revision>2</cp:revision>
  <dcterms:created xsi:type="dcterms:W3CDTF">2022-11-21T16:02:00Z</dcterms:created>
  <dcterms:modified xsi:type="dcterms:W3CDTF">2022-11-21T16:02:00Z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0x010100C888F4E287EB8A449A4E92901A756D50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04bb3008-34c8-48cc-b9a9-fa8740a543e7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2022-10-18T18:16:24Z</vt:lpwstr>
  </property>
  <property fmtid="{D5CDD505-2E9C-101B-9397-08002B2CF9AE}" pid="10" name="MSIP_Label_ea60d57e-af5b-4752-ac57-3e4f28ca11dc_SiteId">
    <vt:lpwstr>36da45f1-dd2c-4d1f-af13-5abe46b99921</vt:lpwstr>
  </property>
</Properties>
</file>