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871" w:rsidP="001D17AF" w:rsidRDefault="00C14871" w14:paraId="39DE3FC3" w14:textId="4D1BF23D">
      <w:pPr>
        <w:spacing w:after="0"/>
      </w:pPr>
      <w:r>
        <w:t xml:space="preserve">Customer feedback </w:t>
      </w:r>
      <w:r w:rsidR="00D77C55">
        <w:t>Poll Questions</w:t>
      </w:r>
      <w:r>
        <w:t xml:space="preserve"> OLAW Conversations </w:t>
      </w:r>
      <w:r w:rsidR="00CD5B8F">
        <w:t>March 2022</w:t>
      </w:r>
      <w:r>
        <w:t>-March 202</w:t>
      </w:r>
      <w:r w:rsidR="00CD5B8F">
        <w:t>3</w:t>
      </w:r>
      <w:r>
        <w:t xml:space="preserve"> (</w:t>
      </w:r>
      <w:r w:rsidR="00CD5B8F">
        <w:t>1</w:t>
      </w:r>
      <w:r>
        <w:t>4 sessions)</w:t>
      </w:r>
    </w:p>
    <w:p w:rsidR="00BA4B36" w:rsidP="001D17AF" w:rsidRDefault="00BA4B36" w14:paraId="5862D094" w14:textId="00B50B36">
      <w:pPr>
        <w:spacing w:after="0"/>
      </w:pPr>
      <w:r>
        <w:rPr>
          <w:noProof/>
        </w:rPr>
        <mc:AlternateContent>
          <mc:Choice Requires="wps">
            <w:drawing>
              <wp:anchor distT="0" distB="0" distL="114300" distR="114300" simplePos="0" relativeHeight="251659264" behindDoc="0" locked="0" layoutInCell="1" allowOverlap="1" wp14:editId="177085DB" wp14:anchorId="7F83A31A">
                <wp:simplePos x="0" y="0"/>
                <wp:positionH relativeFrom="column">
                  <wp:posOffset>2909570</wp:posOffset>
                </wp:positionH>
                <wp:positionV relativeFrom="paragraph">
                  <wp:posOffset>153670</wp:posOffset>
                </wp:positionV>
                <wp:extent cx="2769870" cy="223139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69870" cy="2231390"/>
                        </a:xfrm>
                        <a:prstGeom prst="rect">
                          <a:avLst/>
                        </a:prstGeom>
                        <a:solidFill>
                          <a:schemeClr val="lt1"/>
                        </a:solidFill>
                        <a:ln w="6350">
                          <a:noFill/>
                        </a:ln>
                      </wps:spPr>
                      <wps:txbx>
                        <w:txbxContent>
                          <w:p w:rsidRPr="00BA4B36" w:rsidR="00BA4B36" w:rsidP="00BA4B36" w:rsidRDefault="00BA4B36" w14:paraId="2BF915C8" w14:textId="77777777">
                            <w:pPr>
                              <w:spacing w:line="256" w:lineRule="auto"/>
                              <w:rPr>
                                <w:rFonts w:ascii="Calibri" w:hAnsi="Calibri" w:eastAsia="Calibri" w:cs="Times New Roman"/>
                                <w:sz w:val="16"/>
                                <w:szCs w:val="16"/>
                              </w:rPr>
                            </w:pPr>
                            <w:r w:rsidRPr="00BA4B36">
                              <w:rPr>
                                <w:rFonts w:ascii="Calibri" w:hAnsi="Calibri" w:eastAsia="Calibri" w:cs="Times New Roman"/>
                                <w:sz w:val="16"/>
                                <w:szCs w:val="16"/>
                              </w:rPr>
                              <w:t>OMB # 0925-0648 Expiration Date: June 30, 2024</w:t>
                            </w:r>
                          </w:p>
                          <w:p w:rsidRPr="00BA4B36" w:rsidR="00BA4B36" w:rsidP="00BA4B36" w:rsidRDefault="00BA4B36" w14:paraId="0DC56F4D" w14:textId="77777777">
                            <w:pPr>
                              <w:spacing w:line="256" w:lineRule="auto"/>
                              <w:rPr>
                                <w:rFonts w:ascii="Calibri" w:hAnsi="Calibri" w:eastAsia="Calibri" w:cs="Times New Roman"/>
                                <w:sz w:val="16"/>
                                <w:szCs w:val="16"/>
                              </w:rPr>
                            </w:pPr>
                            <w:r w:rsidRPr="00BA4B36">
                              <w:rPr>
                                <w:rFonts w:ascii="Calibri" w:hAnsi="Calibri" w:eastAsia="Calibri" w:cs="Times New Roman"/>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(0925-0648). Do not return the completed form to this address.</w:t>
                            </w:r>
                          </w:p>
                          <w:p w:rsidR="00BA4B36" w:rsidRDefault="00BA4B36" w14:paraId="1B8712A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83A31A">
                <v:stroke joinstyle="miter"/>
                <v:path gradientshapeok="t" o:connecttype="rect"/>
              </v:shapetype>
              <v:shape id="Text Box 1" style="position:absolute;margin-left:229.1pt;margin-top:12.1pt;width:218.1pt;height:1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">
                <v:textbox>
                  <w:txbxContent>
                    <w:p w:rsidRPr="00BA4B36" w:rsidR="00BA4B36" w:rsidP="00BA4B36" w:rsidRDefault="00BA4B36" w14:paraId="2BF915C8" w14:textId="77777777">
                      <w:pPr>
                        <w:spacing w:line="256" w:lineRule="auto"/>
                        <w:rPr>
                          <w:rFonts w:ascii="Calibri" w:hAnsi="Calibri" w:eastAsia="Calibri" w:cs="Times New Roman"/>
                          <w:sz w:val="16"/>
                          <w:szCs w:val="16"/>
                        </w:rPr>
                      </w:pPr>
                      <w:r w:rsidRPr="00BA4B36">
                        <w:rPr>
                          <w:rFonts w:ascii="Calibri" w:hAnsi="Calibri" w:eastAsia="Calibri" w:cs="Times New Roman"/>
                          <w:sz w:val="16"/>
                          <w:szCs w:val="16"/>
                        </w:rPr>
                        <w:t>OMB # 0925-0648 Expiration Date: June 30, 2024</w:t>
                      </w:r>
                    </w:p>
                    <w:p w:rsidRPr="00BA4B36" w:rsidR="00BA4B36" w:rsidP="00BA4B36" w:rsidRDefault="00BA4B36" w14:paraId="0DC56F4D" w14:textId="77777777">
                      <w:pPr>
                        <w:spacing w:line="256" w:lineRule="auto"/>
                        <w:rPr>
                          <w:rFonts w:ascii="Calibri" w:hAnsi="Calibri" w:eastAsia="Calibri" w:cs="Times New Roman"/>
                          <w:sz w:val="16"/>
                          <w:szCs w:val="16"/>
                        </w:rPr>
                      </w:pPr>
                      <w:r w:rsidRPr="00BA4B36">
                        <w:rPr>
                          <w:rFonts w:ascii="Calibri" w:hAnsi="Calibri" w:eastAsia="Calibri" w:cs="Times New Roman"/>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(0925-0648). Do not return the completed form to this address.</w:t>
                      </w:r>
                    </w:p>
                    <w:p w:rsidR="00BA4B36" w:rsidRDefault="00BA4B36" w14:paraId="1B8712A9" w14:textId="77777777"/>
                  </w:txbxContent>
                </v:textbox>
              </v:shape>
            </w:pict>
          </mc:Fallback>
        </mc:AlternateContent>
      </w:r>
    </w:p>
    <w:p w:rsidR="00C14871" w:rsidP="001D17AF" w:rsidRDefault="00C14871" w14:paraId="370F635E" w14:textId="560B0B15">
      <w:pPr>
        <w:spacing w:after="0"/>
      </w:pPr>
    </w:p>
    <w:p w:rsidR="00BA4B36" w:rsidP="001D17AF" w:rsidRDefault="00BA4B36" w14:paraId="4086C991" w14:textId="056BA4EC">
      <w:pPr>
        <w:spacing w:after="0"/>
      </w:pPr>
    </w:p>
    <w:p w:rsidR="00BA4B36" w:rsidP="001D17AF" w:rsidRDefault="00BA4B36" w14:paraId="3B79B348" w14:textId="648E28F5">
      <w:pPr>
        <w:spacing w:after="0"/>
      </w:pPr>
    </w:p>
    <w:p w:rsidR="00BA4B36" w:rsidP="001D17AF" w:rsidRDefault="00BA4B36" w14:paraId="0CDB13E2" w14:textId="54B02D4E">
      <w:pPr>
        <w:spacing w:after="0"/>
      </w:pPr>
    </w:p>
    <w:p w:rsidR="00BA4B36" w:rsidP="001D17AF" w:rsidRDefault="00BA4B36" w14:paraId="66409B93" w14:textId="2F535102">
      <w:pPr>
        <w:spacing w:after="0"/>
      </w:pPr>
    </w:p>
    <w:p w:rsidR="00BA4B36" w:rsidP="001D17AF" w:rsidRDefault="00BA4B36" w14:paraId="46C33001" w14:textId="22D921ED">
      <w:pPr>
        <w:spacing w:after="0"/>
      </w:pPr>
    </w:p>
    <w:p w:rsidR="00BA4B36" w:rsidP="001D17AF" w:rsidRDefault="00BA4B36" w14:paraId="5405E903" w14:textId="092B2219">
      <w:pPr>
        <w:spacing w:after="0"/>
      </w:pPr>
    </w:p>
    <w:p w:rsidR="00BA4B36" w:rsidP="001D17AF" w:rsidRDefault="00BA4B36" w14:paraId="18882003" w14:textId="5DDA0D99">
      <w:pPr>
        <w:spacing w:after="0"/>
      </w:pPr>
    </w:p>
    <w:p w:rsidR="00BA4B36" w:rsidP="001D17AF" w:rsidRDefault="00BA4B36" w14:paraId="04119CBC" w14:textId="495F5DE1">
      <w:pPr>
        <w:spacing w:after="0"/>
      </w:pPr>
    </w:p>
    <w:p w:rsidR="00BA4B36" w:rsidP="001D17AF" w:rsidRDefault="00BA4B36" w14:paraId="214ACF06" w14:textId="2B366B80">
      <w:pPr>
        <w:spacing w:after="0"/>
      </w:pPr>
    </w:p>
    <w:p w:rsidR="00BA4B36" w:rsidP="001D17AF" w:rsidRDefault="00BA4B36" w14:paraId="476F8BC2" w14:textId="039711B1">
      <w:pPr>
        <w:spacing w:after="0"/>
      </w:pPr>
    </w:p>
    <w:p w:rsidR="00BA4B36" w:rsidP="001D17AF" w:rsidRDefault="00BA4B36" w14:paraId="5786347C" w14:textId="53F09718">
      <w:pPr>
        <w:spacing w:after="0"/>
      </w:pPr>
    </w:p>
    <w:p w:rsidR="00BA4B36" w:rsidP="001D17AF" w:rsidRDefault="00BA4B36" w14:paraId="3A79AB93" w14:textId="37778F7B">
      <w:pPr>
        <w:spacing w:after="0"/>
      </w:pPr>
    </w:p>
    <w:p w:rsidR="00C14871" w:rsidP="001D17AF" w:rsidRDefault="00C14871" w14:paraId="67E3669B" w14:textId="26A1AF21">
      <w:pPr>
        <w:pStyle w:val="ListParagraph"/>
        <w:numPr>
          <w:ilvl w:val="0"/>
          <w:numId w:val="1"/>
        </w:numPr>
        <w:spacing w:after="0"/>
      </w:pPr>
      <w:r>
        <w:t>How relevant was the session topic</w:t>
      </w:r>
      <w:r w:rsidR="000332D2">
        <w:t>?</w:t>
      </w:r>
      <w:r>
        <w:t xml:space="preserve"> (1</w:t>
      </w:r>
      <w:r w:rsidR="005858D1">
        <w:t xml:space="preserve"> </w:t>
      </w:r>
      <w:r>
        <w:t>= not relevant at all</w:t>
      </w:r>
      <w:r w:rsidR="00C37190">
        <w:t>,</w:t>
      </w:r>
      <w:r>
        <w:t xml:space="preserve"> 2</w:t>
      </w:r>
      <w:r w:rsidR="005858D1">
        <w:t xml:space="preserve"> </w:t>
      </w:r>
      <w:r>
        <w:t>=</w:t>
      </w:r>
      <w:r w:rsidR="007961D2">
        <w:t xml:space="preserve"> </w:t>
      </w:r>
      <w:r>
        <w:t xml:space="preserve">not very </w:t>
      </w:r>
      <w:r w:rsidRPr="00C14871">
        <w:t>relevant</w:t>
      </w:r>
      <w:r>
        <w:t xml:space="preserve">, </w:t>
      </w:r>
      <w:r w:rsidR="007961D2">
        <w:t>3</w:t>
      </w:r>
      <w:r w:rsidR="005858D1">
        <w:t xml:space="preserve"> </w:t>
      </w:r>
      <w:r>
        <w:t>= neutral, 4</w:t>
      </w:r>
      <w:r w:rsidR="005858D1">
        <w:t xml:space="preserve"> </w:t>
      </w:r>
      <w:r>
        <w:t>=</w:t>
      </w:r>
      <w:r w:rsidR="007961D2">
        <w:t xml:space="preserve"> </w:t>
      </w:r>
      <w:r>
        <w:t xml:space="preserve">somewhat </w:t>
      </w:r>
      <w:r w:rsidRPr="00C14871">
        <w:t>relevant</w:t>
      </w:r>
      <w:r>
        <w:t>, 5</w:t>
      </w:r>
      <w:r w:rsidR="005858D1">
        <w:t xml:space="preserve"> </w:t>
      </w:r>
      <w:r>
        <w:t xml:space="preserve">= very </w:t>
      </w:r>
      <w:r w:rsidRPr="00C14871">
        <w:t>relevant</w:t>
      </w:r>
      <w:r>
        <w:t>)</w:t>
      </w:r>
    </w:p>
    <w:p w:rsidRPr="00C14871" w:rsidR="00C14871" w:rsidP="001D17AF" w:rsidRDefault="00C14871" w14:paraId="70DB271B" w14:textId="76D6C605">
      <w:pPr>
        <w:pStyle w:val="ListParagraph"/>
        <w:numPr>
          <w:ilvl w:val="0"/>
          <w:numId w:val="1"/>
        </w:numPr>
        <w:spacing w:after="0"/>
      </w:pPr>
      <w:r>
        <w:t>How useful was the session content</w:t>
      </w:r>
      <w:r w:rsidR="000332D2">
        <w:t>?</w:t>
      </w:r>
      <w:r>
        <w:t xml:space="preserve"> </w:t>
      </w:r>
      <w:r w:rsidRPr="00C14871">
        <w:t>(1</w:t>
      </w:r>
      <w:r w:rsidR="005858D1">
        <w:t xml:space="preserve"> </w:t>
      </w:r>
      <w:r w:rsidRPr="00C14871">
        <w:t>= not useful at all</w:t>
      </w:r>
      <w:r w:rsidR="00C37190">
        <w:t>,</w:t>
      </w:r>
      <w:r w:rsidRPr="00C14871">
        <w:t xml:space="preserve"> 2</w:t>
      </w:r>
      <w:r w:rsidR="005858D1">
        <w:t xml:space="preserve"> </w:t>
      </w:r>
      <w:r w:rsidRPr="00C14871">
        <w:t>=</w:t>
      </w:r>
      <w:r w:rsidR="00C37190">
        <w:t xml:space="preserve"> </w:t>
      </w:r>
      <w:r w:rsidRPr="00C14871">
        <w:t xml:space="preserve">not very useful, </w:t>
      </w:r>
      <w:r w:rsidR="00C37190">
        <w:t>3</w:t>
      </w:r>
      <w:r w:rsidR="005858D1">
        <w:t xml:space="preserve"> </w:t>
      </w:r>
      <w:r w:rsidRPr="00C14871">
        <w:t>= neutral, 4</w:t>
      </w:r>
      <w:r w:rsidR="005858D1">
        <w:t xml:space="preserve"> </w:t>
      </w:r>
      <w:r w:rsidRPr="00C14871">
        <w:t>=</w:t>
      </w:r>
      <w:r w:rsidR="00C37190">
        <w:t xml:space="preserve"> </w:t>
      </w:r>
      <w:r w:rsidRPr="00C14871">
        <w:t>somewhat useful, 5</w:t>
      </w:r>
      <w:r w:rsidR="005858D1">
        <w:t xml:space="preserve"> </w:t>
      </w:r>
      <w:r w:rsidRPr="00C14871">
        <w:t>= very useful</w:t>
      </w:r>
      <w:r>
        <w:t>)</w:t>
      </w:r>
    </w:p>
    <w:p w:rsidR="00C14871" w:rsidP="001D17AF" w:rsidRDefault="00C14871" w14:paraId="50308BCE" w14:textId="360225FA">
      <w:pPr>
        <w:pStyle w:val="ListParagraph"/>
        <w:numPr>
          <w:ilvl w:val="0"/>
          <w:numId w:val="1"/>
        </w:numPr>
        <w:spacing w:after="0"/>
      </w:pPr>
      <w:r>
        <w:t xml:space="preserve">How likely are you to apply something you learned </w:t>
      </w:r>
      <w:r w:rsidR="00E645EB">
        <w:t xml:space="preserve">during this session </w:t>
      </w:r>
      <w:r>
        <w:t>at your institutio</w:t>
      </w:r>
      <w:r w:rsidR="00E645EB">
        <w:t>n? (1</w:t>
      </w:r>
      <w:r w:rsidR="005858D1">
        <w:t xml:space="preserve"> </w:t>
      </w:r>
      <w:r w:rsidR="00E645EB">
        <w:t>= not likely at all, 2</w:t>
      </w:r>
      <w:r w:rsidR="005858D1">
        <w:t xml:space="preserve"> </w:t>
      </w:r>
      <w:r w:rsidR="00E645EB">
        <w:t>=</w:t>
      </w:r>
      <w:r w:rsidR="00C37190">
        <w:t xml:space="preserve"> </w:t>
      </w:r>
      <w:r w:rsidR="00E645EB">
        <w:t>not very likely, 3</w:t>
      </w:r>
      <w:r w:rsidR="005858D1">
        <w:t xml:space="preserve"> </w:t>
      </w:r>
      <w:r w:rsidR="00E645EB">
        <w:t>= neutral, 4</w:t>
      </w:r>
      <w:r w:rsidR="005858D1">
        <w:t xml:space="preserve"> </w:t>
      </w:r>
      <w:r w:rsidR="00E645EB">
        <w:t>=</w:t>
      </w:r>
      <w:r w:rsidR="005858D1">
        <w:t xml:space="preserve"> </w:t>
      </w:r>
      <w:r w:rsidR="00E645EB">
        <w:t>somewhat likely</w:t>
      </w:r>
      <w:r w:rsidR="00C37190">
        <w:t>,</w:t>
      </w:r>
      <w:r w:rsidR="00E645EB">
        <w:t xml:space="preserve"> 5</w:t>
      </w:r>
      <w:r w:rsidR="005858D1">
        <w:t xml:space="preserve"> </w:t>
      </w:r>
      <w:r w:rsidR="00E645EB">
        <w:t>= very likely)</w:t>
      </w:r>
    </w:p>
    <w:p w:rsidR="00E645EB" w:rsidP="001D17AF" w:rsidRDefault="00E645EB" w14:paraId="50B0AD8D" w14:textId="7512BF43">
      <w:pPr>
        <w:pStyle w:val="ListParagraph"/>
        <w:numPr>
          <w:ilvl w:val="0"/>
          <w:numId w:val="1"/>
        </w:numPr>
        <w:spacing w:after="0"/>
      </w:pPr>
      <w:r>
        <w:t>Did you find the active learning portions of the session (e.g.</w:t>
      </w:r>
      <w:r w:rsidR="00C37190">
        <w:t>,</w:t>
      </w:r>
      <w:r>
        <w:t xml:space="preserve"> whiteboard, roleplay, and other structured group activities) helpful?</w:t>
      </w:r>
      <w:r w:rsidRPr="00E645EB">
        <w:t xml:space="preserve"> (1</w:t>
      </w:r>
      <w:r w:rsidR="005858D1">
        <w:t xml:space="preserve"> </w:t>
      </w:r>
      <w:r w:rsidRPr="00E645EB">
        <w:t xml:space="preserve">= not </w:t>
      </w:r>
      <w:r>
        <w:t>helpful</w:t>
      </w:r>
      <w:r w:rsidRPr="00E645EB">
        <w:t xml:space="preserve"> at all</w:t>
      </w:r>
      <w:r w:rsidR="00C37190">
        <w:t>,</w:t>
      </w:r>
      <w:r w:rsidRPr="00E645EB">
        <w:t xml:space="preserve"> 2</w:t>
      </w:r>
      <w:r w:rsidR="005858D1">
        <w:t xml:space="preserve"> </w:t>
      </w:r>
      <w:r w:rsidRPr="00E645EB">
        <w:t>=</w:t>
      </w:r>
      <w:r w:rsidR="00C37190">
        <w:t xml:space="preserve"> </w:t>
      </w:r>
      <w:r w:rsidRPr="00E645EB">
        <w:t xml:space="preserve">not very </w:t>
      </w:r>
      <w:r>
        <w:t>helpful</w:t>
      </w:r>
      <w:r w:rsidRPr="00E645EB">
        <w:t xml:space="preserve">, </w:t>
      </w:r>
      <w:r w:rsidR="00C37190">
        <w:t>3</w:t>
      </w:r>
      <w:r w:rsidR="005858D1">
        <w:t xml:space="preserve"> </w:t>
      </w:r>
      <w:r w:rsidRPr="00E645EB">
        <w:t>= neutral, 4</w:t>
      </w:r>
      <w:r w:rsidR="005858D1">
        <w:t xml:space="preserve"> </w:t>
      </w:r>
      <w:r w:rsidRPr="00E645EB">
        <w:t>=</w:t>
      </w:r>
      <w:r w:rsidR="00C37190">
        <w:t xml:space="preserve"> </w:t>
      </w:r>
      <w:r w:rsidRPr="00E645EB">
        <w:t xml:space="preserve">somewhat </w:t>
      </w:r>
      <w:r>
        <w:t>helpful</w:t>
      </w:r>
      <w:r w:rsidRPr="00E645EB">
        <w:t>, 5</w:t>
      </w:r>
      <w:r w:rsidR="005858D1">
        <w:t xml:space="preserve"> </w:t>
      </w:r>
      <w:r w:rsidRPr="00E645EB">
        <w:t xml:space="preserve">= very </w:t>
      </w:r>
      <w:r>
        <w:t>helpful</w:t>
      </w:r>
      <w:r w:rsidRPr="00E645EB">
        <w:t>)</w:t>
      </w:r>
    </w:p>
    <w:p w:rsidR="00E645EB" w:rsidP="001D17AF" w:rsidRDefault="00E645EB" w14:paraId="00DE57D2" w14:textId="08222AEA">
      <w:pPr>
        <w:pStyle w:val="ListParagraph"/>
        <w:numPr>
          <w:ilvl w:val="0"/>
          <w:numId w:val="1"/>
        </w:numPr>
        <w:spacing w:after="0"/>
      </w:pPr>
      <w:r>
        <w:t>Did you find the interaction and exchanges with other attendees helpful?</w:t>
      </w:r>
      <w:r w:rsidRPr="00E645EB">
        <w:t xml:space="preserve"> (1</w:t>
      </w:r>
      <w:r w:rsidR="005858D1">
        <w:t xml:space="preserve"> </w:t>
      </w:r>
      <w:r w:rsidRPr="00E645EB">
        <w:t>= not helpful at all</w:t>
      </w:r>
      <w:r w:rsidR="00C37190">
        <w:t>,</w:t>
      </w:r>
      <w:r w:rsidRPr="00E645EB">
        <w:t xml:space="preserve"> 2</w:t>
      </w:r>
      <w:r w:rsidR="005858D1">
        <w:t xml:space="preserve"> </w:t>
      </w:r>
      <w:r w:rsidRPr="00E645EB">
        <w:t>=</w:t>
      </w:r>
      <w:r w:rsidR="00C37190">
        <w:t xml:space="preserve"> </w:t>
      </w:r>
      <w:r w:rsidRPr="00E645EB">
        <w:t xml:space="preserve">not very helpful, </w:t>
      </w:r>
      <w:r w:rsidR="00C37190">
        <w:t>3</w:t>
      </w:r>
      <w:r w:rsidR="005858D1">
        <w:t xml:space="preserve"> </w:t>
      </w:r>
      <w:r w:rsidRPr="00E645EB">
        <w:t>= neutral, 4</w:t>
      </w:r>
      <w:r w:rsidR="005858D1">
        <w:t xml:space="preserve"> </w:t>
      </w:r>
      <w:r w:rsidRPr="00E645EB">
        <w:t>=</w:t>
      </w:r>
      <w:r w:rsidR="00C37190">
        <w:t xml:space="preserve"> </w:t>
      </w:r>
      <w:r w:rsidRPr="00E645EB">
        <w:t>somewhat helpful, 5</w:t>
      </w:r>
      <w:r w:rsidR="005858D1">
        <w:t xml:space="preserve"> </w:t>
      </w:r>
      <w:r w:rsidRPr="00E645EB">
        <w:t>= very helpfu</w:t>
      </w:r>
      <w:r w:rsidR="001D17AF">
        <w:t>l)</w:t>
      </w:r>
    </w:p>
    <w:p w:rsidR="001D17AF" w:rsidP="001D17AF" w:rsidRDefault="001D17AF" w14:paraId="6BBA168D" w14:textId="247E6C5F">
      <w:pPr>
        <w:pStyle w:val="ListParagraph"/>
        <w:spacing w:after="0"/>
      </w:pPr>
    </w:p>
    <w:p w:rsidR="00E645EB" w:rsidP="001D17AF" w:rsidRDefault="00E645EB" w14:paraId="4BBC82EB" w14:textId="16418C44">
      <w:pPr>
        <w:spacing w:after="0"/>
      </w:pPr>
    </w:p>
    <w:sectPr w:rsidR="00E64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F2C55"/>
    <w:multiLevelType w:val="hybridMultilevel"/>
    <w:tmpl w:val="D6A86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71"/>
    <w:rsid w:val="000332D2"/>
    <w:rsid w:val="001D17AF"/>
    <w:rsid w:val="0048027B"/>
    <w:rsid w:val="005858D1"/>
    <w:rsid w:val="005A2770"/>
    <w:rsid w:val="007961D2"/>
    <w:rsid w:val="00B64D5F"/>
    <w:rsid w:val="00BA4B36"/>
    <w:rsid w:val="00C14871"/>
    <w:rsid w:val="00C37190"/>
    <w:rsid w:val="00CD5B8F"/>
    <w:rsid w:val="00D77C55"/>
    <w:rsid w:val="00E6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8782"/>
  <w15:chartTrackingRefBased/>
  <w15:docId w15:val="{217C0F4B-EE6A-4A87-8B72-2062906C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871"/>
    <w:pPr>
      <w:ind w:left="720"/>
      <w:contextualSpacing/>
    </w:pPr>
  </w:style>
  <w:style w:type="character" w:styleId="Hyperlink">
    <w:name w:val="Hyperlink"/>
    <w:basedOn w:val="DefaultParagraphFont"/>
    <w:uiPriority w:val="99"/>
    <w:unhideWhenUsed/>
    <w:rsid w:val="00E645EB"/>
    <w:rPr>
      <w:color w:val="0563C1" w:themeColor="hyperlink"/>
      <w:u w:val="single"/>
    </w:rPr>
  </w:style>
  <w:style w:type="character" w:styleId="UnresolvedMention">
    <w:name w:val="Unresolved Mention"/>
    <w:basedOn w:val="DefaultParagraphFont"/>
    <w:uiPriority w:val="99"/>
    <w:semiHidden/>
    <w:unhideWhenUsed/>
    <w:rsid w:val="00E64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9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Petervary, Nicolette (NIH/OD) [E]</dc:creator>
  <cp:keywords/>
  <dc:description/>
  <cp:lastModifiedBy>Abdelmouti, Tawanda (NIH/OD) [E]</cp:lastModifiedBy>
  <cp:revision>2</cp:revision>
  <dcterms:created xsi:type="dcterms:W3CDTF">2022-03-15T20:26:00Z</dcterms:created>
  <dcterms:modified xsi:type="dcterms:W3CDTF">2022-03-15T20:26:00Z</dcterms:modified>
</cp:coreProperties>
</file>