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2A6107" w:rsidP="00DB26D4" w14:paraId="358AC355" w14:textId="11E65A13">
      <w:pPr>
        <w:spacing w:line="276" w:lineRule="auto"/>
        <w:contextualSpacing/>
        <w:jc w:val="right"/>
        <w:rPr>
          <w:rFonts w:cs="Times New Roman"/>
          <w:b/>
          <w:bCs/>
          <w:sz w:val="28"/>
          <w:szCs w:val="28"/>
        </w:rPr>
      </w:pPr>
      <w:r w:rsidRPr="76836254">
        <w:rPr>
          <w:rFonts w:cs="Times New Roman"/>
          <w:b/>
          <w:bCs/>
          <w:sz w:val="28"/>
          <w:szCs w:val="28"/>
        </w:rPr>
        <w:t xml:space="preserve">May </w:t>
      </w:r>
      <w:r w:rsidRPr="76836254" w:rsidR="7FA4B772">
        <w:rPr>
          <w:rFonts w:cs="Times New Roman"/>
          <w:b/>
          <w:bCs/>
          <w:sz w:val="28"/>
          <w:szCs w:val="28"/>
        </w:rPr>
        <w:t>23</w:t>
      </w:r>
      <w:r w:rsidRPr="76836254" w:rsidR="7FA4B772">
        <w:rPr>
          <w:rFonts w:cs="Times New Roman"/>
          <w:b/>
          <w:bCs/>
          <w:sz w:val="28"/>
          <w:szCs w:val="28"/>
          <w:vertAlign w:val="superscript"/>
        </w:rPr>
        <w:t>rd</w:t>
      </w:r>
      <w:r w:rsidRPr="76836254" w:rsidR="7FA4B772">
        <w:rPr>
          <w:rFonts w:cs="Times New Roman"/>
          <w:b/>
          <w:bCs/>
          <w:sz w:val="28"/>
          <w:szCs w:val="28"/>
        </w:rPr>
        <w:t>, 2</w:t>
      </w:r>
      <w:r w:rsidRPr="76836254" w:rsidR="580DBD16">
        <w:rPr>
          <w:rFonts w:cs="Times New Roman"/>
          <w:b/>
          <w:bCs/>
          <w:sz w:val="28"/>
          <w:szCs w:val="28"/>
        </w:rPr>
        <w:t>023</w:t>
      </w:r>
    </w:p>
    <w:p w:rsidR="00635E63" w:rsidRPr="002A6107" w:rsidP="00DB26D4" w14:paraId="5E1D898C" w14:textId="2E32B114">
      <w:pPr>
        <w:spacing w:line="276" w:lineRule="auto"/>
        <w:contextualSpacing/>
        <w:rPr>
          <w:rFonts w:cs="Times New Roman"/>
          <w:b/>
          <w:bCs/>
          <w:sz w:val="28"/>
          <w:szCs w:val="28"/>
        </w:rPr>
      </w:pPr>
    </w:p>
    <w:p w:rsidR="00635E63" w:rsidRPr="002A6107" w:rsidP="00DB26D4" w14:paraId="69C01159" w14:textId="12A20CE1">
      <w:pPr>
        <w:spacing w:line="276" w:lineRule="auto"/>
        <w:contextualSpacing/>
        <w:jc w:val="center"/>
        <w:rPr>
          <w:rFonts w:cs="Times New Roman"/>
          <w:b/>
          <w:bCs/>
          <w:sz w:val="32"/>
          <w:szCs w:val="32"/>
        </w:rPr>
      </w:pPr>
      <w:r w:rsidRPr="002A6107">
        <w:rPr>
          <w:rFonts w:cs="Times New Roman"/>
          <w:b/>
          <w:bCs/>
          <w:sz w:val="32"/>
          <w:szCs w:val="32"/>
        </w:rPr>
        <w:t>Supporting Statement for</w:t>
      </w:r>
      <w:r w:rsidRPr="002A6107">
        <w:rPr>
          <w:rFonts w:cs="Times New Roman"/>
          <w:b/>
          <w:bCs/>
          <w:sz w:val="32"/>
          <w:szCs w:val="32"/>
        </w:rPr>
        <w:br/>
        <w:t>Paperwork Reduction Act Submissions</w:t>
      </w:r>
    </w:p>
    <w:p w:rsidR="00635E63" w:rsidRPr="002A6107" w:rsidP="00DB26D4" w14:paraId="6DD4DBBE" w14:textId="19FEF738">
      <w:pPr>
        <w:spacing w:line="276" w:lineRule="auto"/>
        <w:contextualSpacing/>
        <w:rPr>
          <w:rFonts w:cs="Times New Roman"/>
          <w:b/>
          <w:bCs/>
          <w:sz w:val="28"/>
          <w:szCs w:val="28"/>
        </w:rPr>
      </w:pPr>
    </w:p>
    <w:p w:rsidR="00635E63" w:rsidRPr="002A6107" w:rsidP="00DB26D4" w14:paraId="655EE819" w14:textId="1A27A664">
      <w:pPr>
        <w:spacing w:line="276" w:lineRule="auto"/>
        <w:contextualSpacing/>
        <w:rPr>
          <w:rFonts w:cs="Times New Roman"/>
          <w:b/>
          <w:bCs/>
          <w:sz w:val="28"/>
          <w:szCs w:val="28"/>
        </w:rPr>
      </w:pPr>
      <w:r w:rsidRPr="002A6107">
        <w:rPr>
          <w:rFonts w:cs="Times New Roman"/>
          <w:b/>
          <w:bCs/>
          <w:sz w:val="28"/>
          <w:szCs w:val="28"/>
        </w:rPr>
        <w:t xml:space="preserve">OMB Control Number:  </w:t>
      </w:r>
      <w:r w:rsidRPr="00534C04">
        <w:rPr>
          <w:rFonts w:cs="Times New Roman"/>
          <w:b/>
          <w:bCs/>
          <w:sz w:val="28"/>
          <w:szCs w:val="28"/>
        </w:rPr>
        <w:t>1660-</w:t>
      </w:r>
      <w:r w:rsidRPr="00534C04" w:rsidR="00F13688">
        <w:rPr>
          <w:rFonts w:cs="Times New Roman"/>
          <w:b/>
          <w:bCs/>
          <w:sz w:val="28"/>
          <w:szCs w:val="28"/>
        </w:rPr>
        <w:t>NW16</w:t>
      </w:r>
      <w:r w:rsidR="00E16619">
        <w:rPr>
          <w:rFonts w:cs="Times New Roman"/>
          <w:b/>
          <w:bCs/>
          <w:sz w:val="28"/>
          <w:szCs w:val="28"/>
        </w:rPr>
        <w:t>5</w:t>
      </w:r>
    </w:p>
    <w:p w:rsidR="00635E63" w:rsidRPr="002A6107" w:rsidP="00DB26D4" w14:paraId="380664B6" w14:textId="68525FCC">
      <w:pPr>
        <w:spacing w:line="276" w:lineRule="auto"/>
        <w:contextualSpacing/>
        <w:rPr>
          <w:rFonts w:cs="Times New Roman"/>
          <w:b/>
          <w:bCs/>
          <w:sz w:val="28"/>
          <w:szCs w:val="28"/>
        </w:rPr>
      </w:pPr>
    </w:p>
    <w:p w:rsidR="00635E63" w:rsidRPr="00BC6072" w:rsidP="582F3A66" w14:paraId="3B321277" w14:textId="64D01B80">
      <w:pPr>
        <w:spacing w:line="276" w:lineRule="auto"/>
        <w:contextualSpacing/>
        <w:rPr>
          <w:rFonts w:cs="Times New Roman"/>
          <w:sz w:val="28"/>
          <w:szCs w:val="28"/>
        </w:rPr>
      </w:pPr>
      <w:r w:rsidRPr="7F08AC8F">
        <w:rPr>
          <w:rFonts w:cs="Times New Roman"/>
          <w:b/>
          <w:bCs/>
          <w:sz w:val="28"/>
          <w:szCs w:val="28"/>
        </w:rPr>
        <w:t>Title:</w:t>
      </w:r>
      <w:r w:rsidRPr="7F08AC8F" w:rsidR="6C84051B">
        <w:rPr>
          <w:rFonts w:cs="Times New Roman"/>
          <w:b/>
          <w:bCs/>
          <w:sz w:val="28"/>
          <w:szCs w:val="28"/>
        </w:rPr>
        <w:t xml:space="preserve"> </w:t>
      </w:r>
      <w:r w:rsidRPr="7F08AC8F" w:rsidR="08010F93">
        <w:rPr>
          <w:rFonts w:cs="Times New Roman"/>
          <w:sz w:val="28"/>
          <w:szCs w:val="28"/>
        </w:rPr>
        <w:t>FEMA Grant Programs Directorate Programs</w:t>
      </w:r>
    </w:p>
    <w:p w:rsidR="00635E63" w:rsidRPr="002A6107" w:rsidP="00DB26D4" w14:paraId="57212962" w14:textId="2E3D7423">
      <w:pPr>
        <w:spacing w:line="276" w:lineRule="auto"/>
        <w:contextualSpacing/>
        <w:rPr>
          <w:rFonts w:cs="Times New Roman"/>
          <w:b/>
          <w:bCs/>
          <w:sz w:val="28"/>
          <w:szCs w:val="28"/>
        </w:rPr>
      </w:pPr>
    </w:p>
    <w:p w:rsidR="00635E63" w:rsidRPr="002A6107" w:rsidP="00DB26D4" w14:paraId="069D2CE6" w14:textId="0C35A1D7">
      <w:pPr>
        <w:spacing w:line="276" w:lineRule="auto"/>
        <w:contextualSpacing/>
        <w:rPr>
          <w:rFonts w:cs="Times New Roman"/>
          <w:b/>
          <w:bCs/>
          <w:sz w:val="28"/>
          <w:szCs w:val="28"/>
        </w:rPr>
      </w:pPr>
      <w:r w:rsidRPr="002A6107">
        <w:rPr>
          <w:rFonts w:cs="Times New Roman"/>
          <w:b/>
          <w:bCs/>
          <w:sz w:val="28"/>
          <w:szCs w:val="28"/>
        </w:rPr>
        <w:t>Form Number(s):</w:t>
      </w:r>
    </w:p>
    <w:p w:rsidR="00635E63" w:rsidRPr="003273D8" w:rsidP="03ABCDE6" w14:paraId="10BF2149" w14:textId="44D934D5">
      <w:pPr>
        <w:pStyle w:val="ListParagraph"/>
        <w:numPr>
          <w:ilvl w:val="0"/>
          <w:numId w:val="17"/>
        </w:numPr>
        <w:spacing w:line="276" w:lineRule="auto"/>
        <w:rPr>
          <w:rFonts w:eastAsia="Times New Roman" w:cs="Times New Roman"/>
        </w:rPr>
      </w:pPr>
      <w:r w:rsidRPr="582F3A66">
        <w:rPr>
          <w:rFonts w:eastAsia="Times New Roman" w:cs="Times New Roman"/>
        </w:rPr>
        <w:t>FF-</w:t>
      </w:r>
      <w:r w:rsidRPr="582F3A66" w:rsidR="1C6FF112">
        <w:rPr>
          <w:rFonts w:eastAsia="Times New Roman" w:cs="Times New Roman"/>
        </w:rPr>
        <w:t xml:space="preserve"> </w:t>
      </w:r>
      <w:r w:rsidRPr="582F3A66" w:rsidR="62D4AF86">
        <w:rPr>
          <w:rFonts w:eastAsia="Times New Roman" w:cs="Times New Roman"/>
        </w:rPr>
        <w:t xml:space="preserve">008-FY-23-103 </w:t>
      </w:r>
      <w:r w:rsidRPr="582F3A66" w:rsidR="53A812C1">
        <w:rPr>
          <w:rFonts w:eastAsia="Times New Roman" w:cs="Times New Roman"/>
        </w:rPr>
        <w:t xml:space="preserve">State and Local Cybersecurity Grant Program </w:t>
      </w:r>
      <w:r w:rsidRPr="582F3A66" w:rsidR="23860C18">
        <w:rPr>
          <w:rFonts w:eastAsia="Times New Roman" w:cs="Times New Roman"/>
        </w:rPr>
        <w:t>(</w:t>
      </w:r>
      <w:r w:rsidRPr="582F3A66" w:rsidR="005E2DD6">
        <w:rPr>
          <w:rFonts w:eastAsia="Times New Roman" w:cs="Times New Roman"/>
        </w:rPr>
        <w:t>SLCGP</w:t>
      </w:r>
      <w:r w:rsidRPr="582F3A66" w:rsidR="42D14147">
        <w:rPr>
          <w:rFonts w:eastAsia="Times New Roman" w:cs="Times New Roman"/>
        </w:rPr>
        <w:t>)</w:t>
      </w:r>
      <w:r w:rsidRPr="582F3A66" w:rsidR="1C6FF112">
        <w:rPr>
          <w:rFonts w:eastAsia="Times New Roman" w:cs="Times New Roman"/>
        </w:rPr>
        <w:t xml:space="preserve"> Investment Justificat</w:t>
      </w:r>
      <w:r w:rsidRPr="582F3A66" w:rsidR="6BC4BC35">
        <w:rPr>
          <w:rFonts w:eastAsia="Times New Roman" w:cs="Times New Roman"/>
        </w:rPr>
        <w:t>i</w:t>
      </w:r>
      <w:r w:rsidRPr="582F3A66" w:rsidR="1C6FF112">
        <w:rPr>
          <w:rFonts w:eastAsia="Times New Roman" w:cs="Times New Roman"/>
        </w:rPr>
        <w:t>on</w:t>
      </w:r>
      <w:bookmarkStart w:id="0" w:name="_Hlk127197700"/>
    </w:p>
    <w:p w:rsidR="001E2371" w:rsidRPr="00325152" w:rsidP="542B835E" w14:paraId="62E4D7DF" w14:textId="28B70F4D">
      <w:pPr>
        <w:pStyle w:val="ListParagraph"/>
        <w:numPr>
          <w:ilvl w:val="0"/>
          <w:numId w:val="17"/>
        </w:numPr>
        <w:spacing w:line="276" w:lineRule="auto"/>
        <w:rPr>
          <w:rFonts w:eastAsia="Times New Roman" w:cs="Times New Roman"/>
        </w:rPr>
      </w:pPr>
      <w:r w:rsidRPr="582F3A66">
        <w:rPr>
          <w:rFonts w:eastAsia="Times New Roman" w:cs="Times New Roman"/>
        </w:rPr>
        <w:t>FF-</w:t>
      </w:r>
      <w:r w:rsidRPr="582F3A66" w:rsidR="55B686B0">
        <w:rPr>
          <w:rFonts w:eastAsia="Times New Roman" w:cs="Times New Roman"/>
        </w:rPr>
        <w:t>008-FY-23-104</w:t>
      </w:r>
      <w:r w:rsidRPr="582F3A66" w:rsidR="3012E093">
        <w:rPr>
          <w:rFonts w:eastAsia="Times New Roman" w:cs="Times New Roman"/>
        </w:rPr>
        <w:t xml:space="preserve"> </w:t>
      </w:r>
      <w:r w:rsidRPr="582F3A66" w:rsidR="645FD8BE">
        <w:rPr>
          <w:rFonts w:eastAsia="Times New Roman" w:cs="Times New Roman"/>
        </w:rPr>
        <w:t>State and Local Cybersecurity Grant Program (</w:t>
      </w:r>
      <w:r w:rsidRPr="15CDA107" w:rsidR="2D7B61A5">
        <w:rPr>
          <w:rFonts w:eastAsia="Times New Roman" w:cs="Times New Roman"/>
        </w:rPr>
        <w:t>SLCG</w:t>
      </w:r>
      <w:r w:rsidRPr="15CDA107" w:rsidR="787DFB58">
        <w:rPr>
          <w:rFonts w:eastAsia="Times New Roman" w:cs="Times New Roman"/>
        </w:rPr>
        <w:t>P</w:t>
      </w:r>
      <w:r w:rsidRPr="582F3A66" w:rsidR="7103B535">
        <w:rPr>
          <w:rFonts w:eastAsia="Times New Roman" w:cs="Times New Roman"/>
        </w:rPr>
        <w:t>)</w:t>
      </w:r>
      <w:r w:rsidRPr="582F3A66" w:rsidR="3012E093">
        <w:rPr>
          <w:rFonts w:eastAsia="Times New Roman" w:cs="Times New Roman"/>
        </w:rPr>
        <w:t xml:space="preserve"> Project Worksheet</w:t>
      </w:r>
    </w:p>
    <w:p w:rsidR="00725EE4" w:rsidP="542B835E" w14:paraId="7D6F6F28" w14:textId="1C4DF6AA">
      <w:pPr>
        <w:pStyle w:val="ListParagraph"/>
        <w:numPr>
          <w:ilvl w:val="0"/>
          <w:numId w:val="17"/>
        </w:numPr>
        <w:spacing w:line="276" w:lineRule="auto"/>
        <w:rPr>
          <w:rFonts w:eastAsia="Times New Roman" w:cs="Times New Roman"/>
          <w:color w:val="000000" w:themeColor="text1"/>
        </w:rPr>
      </w:pPr>
      <w:r w:rsidRPr="582F3A66">
        <w:rPr>
          <w:rFonts w:eastAsia="Times New Roman" w:cs="Times New Roman"/>
        </w:rPr>
        <w:t>FF-</w:t>
      </w:r>
      <w:r w:rsidRPr="582F3A66" w:rsidR="743D6F1D">
        <w:rPr>
          <w:rFonts w:eastAsia="Times New Roman" w:cs="Times New Roman"/>
        </w:rPr>
        <w:t>008-FY-23-105</w:t>
      </w:r>
      <w:r w:rsidRPr="582F3A66" w:rsidR="477881CE">
        <w:rPr>
          <w:rFonts w:eastAsia="Times New Roman" w:cs="Times New Roman"/>
        </w:rPr>
        <w:t xml:space="preserve"> </w:t>
      </w:r>
      <w:r w:rsidRPr="582F3A66" w:rsidR="477881CE">
        <w:rPr>
          <w:rFonts w:eastAsia="Times New Roman" w:cs="Times New Roman"/>
          <w:color w:val="000000" w:themeColor="text1"/>
        </w:rPr>
        <w:t xml:space="preserve">Shelter and Services Program (SSP) </w:t>
      </w:r>
      <w:r w:rsidRPr="582F3A66" w:rsidR="23BD542C">
        <w:rPr>
          <w:rFonts w:eastAsia="Times New Roman" w:cs="Times New Roman"/>
          <w:color w:val="000000" w:themeColor="text1"/>
        </w:rPr>
        <w:t>Application Worksheet</w:t>
      </w:r>
    </w:p>
    <w:bookmarkEnd w:id="0"/>
    <w:p w:rsidR="56194D59" w:rsidP="582F3A66" w14:paraId="691EC44A" w14:textId="06C8F9CE">
      <w:pPr>
        <w:pStyle w:val="ListParagraph"/>
        <w:numPr>
          <w:ilvl w:val="0"/>
          <w:numId w:val="17"/>
        </w:numPr>
        <w:spacing w:line="276" w:lineRule="auto"/>
        <w:rPr>
          <w:rFonts w:eastAsia="Cambria" w:cs="Times New Roman"/>
        </w:rPr>
      </w:pPr>
      <w:r w:rsidRPr="582F3A66">
        <w:rPr>
          <w:rFonts w:eastAsia="Times New Roman" w:cs="Times New Roman"/>
        </w:rPr>
        <w:t>FF-</w:t>
      </w:r>
      <w:r w:rsidRPr="582F3A66" w:rsidR="7E6185E0">
        <w:rPr>
          <w:rFonts w:eastAsia="Times New Roman" w:cs="Times New Roman"/>
        </w:rPr>
        <w:t>008-FY-23-</w:t>
      </w:r>
      <w:r w:rsidRPr="582F3A66" w:rsidR="21A36B0E">
        <w:rPr>
          <w:rFonts w:eastAsia="Times New Roman" w:cs="Times New Roman"/>
        </w:rPr>
        <w:t xml:space="preserve">106 </w:t>
      </w:r>
      <w:r w:rsidRPr="582F3A66">
        <w:rPr>
          <w:rFonts w:eastAsia="Times New Roman" w:cs="Times New Roman"/>
          <w:color w:val="000000" w:themeColor="text1"/>
        </w:rPr>
        <w:t>Shelter and Services Program (SSP)</w:t>
      </w:r>
      <w:r w:rsidRPr="582F3A66" w:rsidR="17C60DD2">
        <w:rPr>
          <w:rFonts w:eastAsia="Cambria" w:cs="Times New Roman"/>
        </w:rPr>
        <w:t xml:space="preserve"> </w:t>
      </w:r>
      <w:r w:rsidRPr="582F3A66" w:rsidR="6DB55E30">
        <w:rPr>
          <w:rFonts w:eastAsia="Cambria" w:cs="Times New Roman"/>
        </w:rPr>
        <w:t xml:space="preserve">FEMA A-Number Submission Template </w:t>
      </w:r>
    </w:p>
    <w:p w:rsidR="38CE0F22" w:rsidP="582F3A66" w14:paraId="70CD2E30" w14:textId="3EE12B80">
      <w:pPr>
        <w:pStyle w:val="ListParagraph"/>
        <w:numPr>
          <w:ilvl w:val="0"/>
          <w:numId w:val="17"/>
        </w:numPr>
        <w:spacing w:line="276" w:lineRule="auto"/>
        <w:rPr>
          <w:rFonts w:eastAsia="Cambria" w:cs="Times New Roman"/>
        </w:rPr>
      </w:pPr>
      <w:r w:rsidRPr="582F3A66">
        <w:rPr>
          <w:rFonts w:eastAsia="Times New Roman" w:cs="Times New Roman"/>
        </w:rPr>
        <w:t xml:space="preserve">FF-008-FY-23-107 </w:t>
      </w:r>
      <w:r w:rsidRPr="582F3A66">
        <w:rPr>
          <w:rFonts w:eastAsia="Times New Roman" w:cs="Times New Roman"/>
          <w:color w:val="000000" w:themeColor="text1"/>
        </w:rPr>
        <w:t xml:space="preserve">Shelter and Services Program (SSP) Program Specific Required Forms and Information </w:t>
      </w:r>
    </w:p>
    <w:p w:rsidR="00635E63" w:rsidRPr="002A6107" w:rsidP="00DB26D4" w14:paraId="571854E9" w14:textId="385D2D37">
      <w:pPr>
        <w:spacing w:line="276" w:lineRule="auto"/>
        <w:contextualSpacing/>
        <w:rPr>
          <w:rFonts w:cs="Times New Roman"/>
          <w:b/>
          <w:bCs/>
          <w:sz w:val="28"/>
          <w:szCs w:val="28"/>
        </w:rPr>
      </w:pPr>
      <w:r>
        <w:br/>
      </w:r>
      <w:r w:rsidRPr="7649A8CD">
        <w:rPr>
          <w:rFonts w:cs="Times New Roman"/>
          <w:b/>
          <w:bCs/>
          <w:sz w:val="28"/>
          <w:szCs w:val="28"/>
        </w:rPr>
        <w:t>General Instructions</w:t>
      </w:r>
    </w:p>
    <w:p w:rsidR="00635E63" w:rsidRPr="002A6107" w:rsidP="542B835E" w14:paraId="77230DCA" w14:textId="2A79F12A">
      <w:pPr>
        <w:spacing w:line="276" w:lineRule="auto"/>
        <w:contextualSpacing/>
        <w:rPr>
          <w:rFonts w:cs="Times New Roman"/>
        </w:rPr>
      </w:pPr>
      <w:r w:rsidRPr="5E444FE7">
        <w:rPr>
          <w:rFonts w:cs="Times New Roman"/>
        </w:rPr>
        <w:t>A Supporting Statement, including the text of the notice to the public required by 5 CFR 1320.5(a)(</w:t>
      </w:r>
      <w:r w:rsidRPr="5E444FE7" w:rsidR="36CE72D2">
        <w:rPr>
          <w:rFonts w:cs="Times New Roman"/>
        </w:rPr>
        <w:t>1</w:t>
      </w:r>
      <w:r w:rsidRPr="5E444FE7">
        <w:rPr>
          <w:rFonts w:cs="Times New Roman"/>
        </w:rPr>
        <w:t xml:space="preserve">)(iv) and its actual or estimated date of publication in the Federal Register, must accompany </w:t>
      </w:r>
      <w:r w:rsidRPr="5E444FE7" w:rsidR="6D3EDAD4">
        <w:rPr>
          <w:rFonts w:cs="Times New Roman"/>
        </w:rPr>
        <w:t>ea</w:t>
      </w:r>
      <w:r w:rsidRPr="5E444FE7" w:rsidR="7A3F8970">
        <w:rPr>
          <w:rFonts w:cs="Times New Roman"/>
        </w:rPr>
        <w:t>ch</w:t>
      </w:r>
      <w:r w:rsidRPr="5E444FE7">
        <w:rPr>
          <w:rFonts w:cs="Times New Roman"/>
        </w:rPr>
        <w:t xml:space="preserve"> request for approval of a collection of information.  The Supporting Statement must be prepared in the format described </w:t>
      </w:r>
      <w:r w:rsidRPr="5E444FE7" w:rsidR="391FCBFE">
        <w:rPr>
          <w:rFonts w:cs="Times New Roman"/>
        </w:rPr>
        <w:t>below and</w:t>
      </w:r>
      <w:r w:rsidRPr="5E444FE7">
        <w:rPr>
          <w:rFonts w:cs="Times New Roman"/>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2A6107" w:rsidP="00DB26D4" w14:paraId="253F6323" w14:textId="0BCB0631">
      <w:pPr>
        <w:spacing w:line="276" w:lineRule="auto"/>
        <w:contextualSpacing/>
        <w:rPr>
          <w:rFonts w:cs="Times New Roman"/>
        </w:rPr>
      </w:pPr>
    </w:p>
    <w:p w:rsidR="00635E63" w:rsidRPr="002A6107" w:rsidP="00DB26D4" w14:paraId="06B94A10" w14:textId="056F07B5">
      <w:pPr>
        <w:spacing w:line="276" w:lineRule="auto"/>
        <w:contextualSpacing/>
        <w:rPr>
          <w:rFonts w:cs="Times New Roman"/>
          <w:b/>
          <w:bCs/>
          <w:sz w:val="28"/>
          <w:szCs w:val="28"/>
        </w:rPr>
      </w:pPr>
      <w:r w:rsidRPr="002A6107">
        <w:rPr>
          <w:rFonts w:cs="Times New Roman"/>
          <w:b/>
          <w:bCs/>
          <w:sz w:val="28"/>
          <w:szCs w:val="28"/>
        </w:rPr>
        <w:t>Specific Instructions</w:t>
      </w:r>
    </w:p>
    <w:p w:rsidR="00635E63" w:rsidRPr="002A6107" w:rsidP="00DB26D4" w14:paraId="09AC5D79" w14:textId="77777777">
      <w:pPr>
        <w:spacing w:line="276" w:lineRule="auto"/>
        <w:contextualSpacing/>
        <w:rPr>
          <w:rFonts w:cs="Times New Roman"/>
        </w:rPr>
      </w:pPr>
    </w:p>
    <w:p w:rsidR="00635E63" w:rsidRPr="002A6107" w:rsidP="00DB26D4" w14:paraId="174C5989" w14:textId="4D9F4667">
      <w:pPr>
        <w:spacing w:line="276" w:lineRule="auto"/>
        <w:contextualSpacing/>
        <w:rPr>
          <w:rFonts w:cs="Times New Roman"/>
          <w:b/>
          <w:bCs/>
        </w:rPr>
      </w:pPr>
      <w:r w:rsidRPr="002A6107">
        <w:rPr>
          <w:rFonts w:cs="Times New Roman"/>
          <w:b/>
          <w:bCs/>
        </w:rPr>
        <w:t>A.  Justification</w:t>
      </w:r>
    </w:p>
    <w:p w:rsidR="00635E63" w:rsidRPr="002A6107" w:rsidP="00DB26D4" w14:paraId="6E72C0CF" w14:textId="11FD7BC5">
      <w:pPr>
        <w:spacing w:line="276" w:lineRule="auto"/>
        <w:contextualSpacing/>
        <w:rPr>
          <w:rFonts w:cs="Times New Roman"/>
        </w:rPr>
      </w:pPr>
    </w:p>
    <w:p w:rsidR="00635E63" w:rsidRPr="002A6107" w:rsidP="00DB26D4" w14:paraId="4481E81E" w14:textId="5704114D">
      <w:pPr>
        <w:pStyle w:val="ListParagraph"/>
        <w:numPr>
          <w:ilvl w:val="0"/>
          <w:numId w:val="13"/>
        </w:numPr>
        <w:spacing w:line="276" w:lineRule="auto"/>
        <w:rPr>
          <w:rFonts w:cs="Times New Roman"/>
          <w:b/>
          <w:bCs/>
        </w:rPr>
      </w:pPr>
      <w:r w:rsidRPr="50315E9A">
        <w:rPr>
          <w:rFonts w:cs="Times New Roman"/>
          <w:b/>
          <w:bCs/>
        </w:rPr>
        <w:t>Explain the circumstances that make the collection of information necessary.  Identify any legal or administrative requirements that necessitate the collection.  Attach a copy of the appropriate section of ea</w:t>
      </w:r>
      <w:r w:rsidRPr="50315E9A" w:rsidR="00B17A38">
        <w:rPr>
          <w:rFonts w:cs="Times New Roman"/>
          <w:b/>
          <w:bCs/>
        </w:rPr>
        <w:t xml:space="preserve">ch statute and regulation mandating or authorizing the collection of information.  Provide a detailed description of the </w:t>
      </w:r>
      <w:r w:rsidRPr="50315E9A" w:rsidR="00B17A38">
        <w:rPr>
          <w:rFonts w:cs="Times New Roman"/>
          <w:b/>
          <w:bCs/>
        </w:rPr>
        <w:t>nature and source of the information to be collected.</w:t>
      </w:r>
      <w:r>
        <w:br/>
      </w:r>
    </w:p>
    <w:p w:rsidR="00F85AB1" w:rsidRPr="00F85AB1" w:rsidP="50315E9A" w14:paraId="3EF226CA" w14:textId="415E1EFB">
      <w:pPr>
        <w:spacing w:line="276" w:lineRule="auto"/>
        <w:rPr>
          <w:rFonts w:cs="Times New Roman"/>
          <w:b/>
          <w:bCs/>
        </w:rPr>
      </w:pPr>
      <w:r w:rsidRPr="50315E9A">
        <w:rPr>
          <w:rFonts w:cs="Times New Roman"/>
          <w:b/>
          <w:bCs/>
        </w:rPr>
        <w:t>State and Local Cybersecurity Program (SLCGP)</w:t>
      </w:r>
    </w:p>
    <w:p w:rsidR="00F85AB1" w:rsidRPr="00F85AB1" w:rsidP="50315E9A" w14:paraId="10BEB445" w14:textId="08C7CDA1">
      <w:pPr>
        <w:spacing w:line="276" w:lineRule="auto"/>
        <w:rPr>
          <w:rFonts w:eastAsia="Times New Roman" w:cs="Times New Roman"/>
        </w:rPr>
      </w:pPr>
      <w:r w:rsidRPr="50315E9A">
        <w:rPr>
          <w:rFonts w:eastAsia="Times New Roman" w:cs="Times New Roman"/>
        </w:rPr>
        <w:t>On November 15, 2021, the Infrastructure Investment and Jobs Act (IIJA), which amends Section 2220A of the Homeland Security Act of 2002 to include statutory language for cybersecurity grant programs, became a law. The purpose of this authority is to “award grants to eligible entities to address cybersecurity risks and cybersecurity threats to information systems owned or operated by, or on behalf of state, local, or tribal governments.”</w:t>
      </w:r>
    </w:p>
    <w:p w:rsidR="00F85AB1" w:rsidRPr="00F85AB1" w:rsidP="50315E9A" w14:paraId="411C6C61" w14:textId="2F0831F2">
      <w:pPr>
        <w:spacing w:line="276" w:lineRule="auto"/>
        <w:rPr>
          <w:rFonts w:eastAsia="Times New Roman" w:cs="Times New Roman"/>
          <w:b/>
          <w:bCs/>
        </w:rPr>
      </w:pPr>
    </w:p>
    <w:p w:rsidR="00F85AB1" w:rsidRPr="00F85AB1" w:rsidP="542B835E" w14:paraId="6A2098DC" w14:textId="0A1FEBFA">
      <w:pPr>
        <w:tabs>
          <w:tab w:val="left" w:pos="4095"/>
        </w:tabs>
        <w:spacing w:line="276" w:lineRule="auto"/>
        <w:contextualSpacing/>
        <w:rPr>
          <w:rFonts w:ascii="Cambria" w:eastAsia="Cambria" w:hAnsi="Cambria" w:cs="Cambria"/>
          <w:color w:val="000000" w:themeColor="text1"/>
        </w:rPr>
      </w:pPr>
      <w:r w:rsidRPr="542B835E">
        <w:rPr>
          <w:rFonts w:eastAsia="Times New Roman" w:cs="Times New Roman"/>
          <w:color w:val="000000" w:themeColor="text1"/>
        </w:rPr>
        <w:t>The purpose of the State and Local Cybersecurity Grant Program (SLCGP) is to</w:t>
      </w:r>
      <w:r w:rsidRPr="542B835E">
        <w:rPr>
          <w:rFonts w:eastAsia="Times New Roman" w:cs="Times New Roman"/>
          <w:color w:val="1B1B1B"/>
        </w:rPr>
        <w:t xml:space="preserve"> </w:t>
      </w:r>
      <w:r w:rsidRPr="383FFCFF" w:rsidR="6195DEED">
        <w:rPr>
          <w:rFonts w:eastAsia="Times New Roman" w:cs="Times New Roman"/>
          <w:color w:val="1B1B1B"/>
        </w:rPr>
        <w:t>provide</w:t>
      </w:r>
      <w:r w:rsidRPr="542B835E">
        <w:rPr>
          <w:rFonts w:eastAsia="Times New Roman" w:cs="Times New Roman"/>
          <w:color w:val="1B1B1B"/>
        </w:rPr>
        <w:t xml:space="preserve"> funding to state, local, tribal, and territorial (SLTT) governments to address cybersecurity risks and cybersecurity threats to SLTT-owned or operated information systems.</w:t>
      </w:r>
    </w:p>
    <w:p w:rsidR="00F85AB1" w:rsidRPr="00F85AB1" w:rsidP="03ABCDE6" w14:paraId="3B7FEB62" w14:textId="2FC255F2">
      <w:pPr>
        <w:tabs>
          <w:tab w:val="left" w:pos="4095"/>
        </w:tabs>
        <w:spacing w:line="276" w:lineRule="auto"/>
        <w:contextualSpacing/>
      </w:pPr>
    </w:p>
    <w:p w:rsidR="00F85AB1" w:rsidRPr="00F85AB1" w:rsidP="582F3A66" w14:paraId="616C7B7A" w14:textId="4A52AA74">
      <w:pPr>
        <w:spacing w:line="276" w:lineRule="auto"/>
        <w:contextualSpacing/>
        <w:rPr>
          <w:rFonts w:eastAsia="Times New Roman" w:cs="Times New Roman"/>
          <w:b/>
          <w:bCs/>
          <w:color w:val="000000" w:themeColor="text1"/>
        </w:rPr>
      </w:pPr>
      <w:r w:rsidRPr="582F3A66">
        <w:rPr>
          <w:rFonts w:eastAsia="Times New Roman" w:cs="Times New Roman"/>
          <w:color w:val="000000" w:themeColor="text1"/>
        </w:rPr>
        <w:t>The authority for th</w:t>
      </w:r>
      <w:r w:rsidRPr="582F3A66" w:rsidR="36FC61A8">
        <w:rPr>
          <w:rFonts w:eastAsia="Times New Roman" w:cs="Times New Roman"/>
          <w:color w:val="000000" w:themeColor="text1"/>
        </w:rPr>
        <w:t>is</w:t>
      </w:r>
      <w:r w:rsidRPr="582F3A66">
        <w:rPr>
          <w:rFonts w:eastAsia="Times New Roman" w:cs="Times New Roman"/>
          <w:color w:val="000000" w:themeColor="text1"/>
        </w:rPr>
        <w:t xml:space="preserve"> grant programs </w:t>
      </w:r>
      <w:r w:rsidRPr="582F3A66" w:rsidR="5EAA06A0">
        <w:rPr>
          <w:rFonts w:eastAsia="Times New Roman" w:cs="Times New Roman"/>
          <w:color w:val="000000" w:themeColor="text1"/>
        </w:rPr>
        <w:t>is</w:t>
      </w:r>
      <w:r w:rsidRPr="582F3A66">
        <w:rPr>
          <w:rFonts w:eastAsia="Times New Roman" w:cs="Times New Roman"/>
          <w:color w:val="000000" w:themeColor="text1"/>
        </w:rPr>
        <w:t xml:space="preserve"> derived from:</w:t>
      </w:r>
    </w:p>
    <w:p w:rsidR="00F85AB1" w:rsidRPr="00F85AB1" w:rsidP="542B835E" w14:paraId="3CA092C8" w14:textId="6BC4225A">
      <w:pPr>
        <w:pStyle w:val="ListParagraph"/>
        <w:numPr>
          <w:ilvl w:val="0"/>
          <w:numId w:val="7"/>
        </w:numPr>
        <w:spacing w:line="276" w:lineRule="auto"/>
        <w:rPr>
          <w:rFonts w:eastAsia="Times New Roman" w:cs="Times New Roman"/>
          <w:b/>
          <w:bCs/>
          <w:color w:val="1B1B1B"/>
          <w:szCs w:val="24"/>
        </w:rPr>
      </w:pPr>
      <w:r w:rsidRPr="542B835E">
        <w:rPr>
          <w:rFonts w:eastAsia="Times New Roman" w:cs="Times New Roman"/>
          <w:color w:val="1B1B1B"/>
          <w:szCs w:val="24"/>
        </w:rPr>
        <w:t>Section 2220A of the Homeland Security Act of 2002, as amended (Pub. L. No. 107-296) (6 U.S.C. § 665g)</w:t>
      </w:r>
    </w:p>
    <w:p w:rsidR="00771181" w:rsidRPr="00771181" w:rsidP="00C17D99" w14:paraId="41EB3C74" w14:textId="1EA791D1">
      <w:pPr>
        <w:pStyle w:val="ListParagraph"/>
        <w:numPr>
          <w:ilvl w:val="0"/>
          <w:numId w:val="7"/>
        </w:numPr>
        <w:spacing w:line="276" w:lineRule="auto"/>
        <w:rPr>
          <w:rFonts w:ascii="Cambria" w:eastAsia="Cambria" w:hAnsi="Cambria" w:cs="Cambria"/>
          <w:color w:val="000000" w:themeColor="text1"/>
        </w:rPr>
      </w:pPr>
      <w:r>
        <w:rPr>
          <w:rFonts w:eastAsia="Times New Roman" w:cs="Times New Roman"/>
          <w:color w:val="1B1B1B"/>
          <w:szCs w:val="24"/>
        </w:rPr>
        <w:t xml:space="preserve">Section 70612 of the </w:t>
      </w:r>
      <w:r w:rsidRPr="542B835E" w:rsidR="7ABCB014">
        <w:rPr>
          <w:rFonts w:eastAsia="Times New Roman" w:cs="Times New Roman"/>
          <w:color w:val="1B1B1B"/>
          <w:szCs w:val="24"/>
        </w:rPr>
        <w:t>Infrastructure Investments and Jobs Appropriations Act (Pub. L. No. 117-58)</w:t>
      </w:r>
    </w:p>
    <w:p w:rsidR="00F85AB1" w:rsidRPr="00771181" w:rsidP="00771181" w14:paraId="2ACE0635" w14:textId="06B9E4FB">
      <w:pPr>
        <w:pStyle w:val="ListParagraph"/>
        <w:numPr>
          <w:ilvl w:val="0"/>
          <w:numId w:val="7"/>
        </w:numPr>
        <w:rPr>
          <w:rFonts w:eastAsia="Times New Roman" w:cs="Times New Roman"/>
          <w:b/>
          <w:bCs/>
          <w:color w:val="000000" w:themeColor="text1"/>
          <w:szCs w:val="24"/>
        </w:rPr>
      </w:pPr>
      <w:r w:rsidRPr="582F3A66">
        <w:rPr>
          <w:rFonts w:eastAsia="Times New Roman" w:cs="Times New Roman"/>
          <w:color w:val="000000" w:themeColor="text1"/>
        </w:rPr>
        <w:t>2 CFR Part 200</w:t>
      </w:r>
      <w:r w:rsidR="00771181">
        <w:br/>
      </w:r>
    </w:p>
    <w:p w:rsidR="00F85AB1" w:rsidRPr="00F85AB1" w:rsidP="50315E9A" w14:paraId="798E6342" w14:textId="02ADDA38">
      <w:pPr>
        <w:spacing w:line="276" w:lineRule="auto"/>
        <w:rPr>
          <w:b/>
          <w:bCs/>
        </w:rPr>
      </w:pPr>
      <w:r w:rsidRPr="50315E9A">
        <w:rPr>
          <w:b/>
          <w:bCs/>
        </w:rPr>
        <w:t>Shelter and Services Program (SSP)</w:t>
      </w:r>
    </w:p>
    <w:p w:rsidR="00F85AB1" w:rsidRPr="00F85AB1" w:rsidP="50315E9A" w14:paraId="50950651" w14:textId="3D20D10B">
      <w:pPr>
        <w:spacing w:line="276" w:lineRule="auto"/>
      </w:pPr>
      <w:r>
        <w:t xml:space="preserve">On December 29, 2022, the President signed the Consolidated Appropriations Act, 2023 (Pub. L. No. 117-328) (“Omnibus”), which includes statutory appropriations for SSP. The purpose of this authority is to </w:t>
      </w:r>
      <w:r w:rsidR="18306A33">
        <w:t>“</w:t>
      </w:r>
      <w:r>
        <w:t xml:space="preserve">support </w:t>
      </w:r>
      <w:r>
        <w:t>sheltering</w:t>
      </w:r>
      <w:r>
        <w:t xml:space="preserve"> and related activities provided by non-federal entities, including facility improvements and construction, in support of relieving overcrowding in short-term holding facilities of Customs and Border Protection.” </w:t>
      </w:r>
    </w:p>
    <w:p w:rsidR="00F85AB1" w:rsidRPr="00F85AB1" w:rsidP="00DB26D4" w14:paraId="57B86414" w14:textId="77777777">
      <w:pPr>
        <w:spacing w:line="276" w:lineRule="auto"/>
      </w:pPr>
    </w:p>
    <w:p w:rsidR="00F85AB1" w:rsidRPr="00F85AB1" w:rsidP="00DB26D4" w14:paraId="3109313E" w14:textId="77777777">
      <w:pPr>
        <w:spacing w:line="276" w:lineRule="auto"/>
      </w:pPr>
      <w:r>
        <w:t>Because FEMA is responsible for implementing and ensuring compliance with these programs, and Congress authorized $1,200 million in FY 2023 in funding to support these programs, FEMA requests an emergency approval to collect the necessary information from eligible entities to administer the award processes.</w:t>
      </w:r>
    </w:p>
    <w:p w:rsidR="00E919D8" w:rsidP="50315E9A" w14:paraId="62374F86" w14:textId="6ED68C95">
      <w:pPr>
        <w:spacing w:line="276" w:lineRule="auto"/>
      </w:pPr>
    </w:p>
    <w:p w:rsidR="00E919D8" w:rsidP="50315E9A" w14:paraId="32D4037A" w14:textId="62A26C35">
      <w:pPr>
        <w:spacing w:line="276" w:lineRule="auto"/>
      </w:pPr>
      <w:r>
        <w:t xml:space="preserve">The SSP is </w:t>
      </w:r>
      <w:r w:rsidR="404020F8">
        <w:t>a</w:t>
      </w:r>
      <w:r w:rsidR="00636217">
        <w:t xml:space="preserve"> </w:t>
      </w:r>
      <w:r>
        <w:t xml:space="preserve">grant </w:t>
      </w:r>
      <w:r w:rsidR="2855A8F9">
        <w:t>program</w:t>
      </w:r>
      <w:r>
        <w:t xml:space="preserve"> in DHS that makes </w:t>
      </w:r>
      <w:r w:rsidR="404020F8">
        <w:t>f</w:t>
      </w:r>
      <w:r w:rsidR="328C798F">
        <w:t>ederal</w:t>
      </w:r>
      <w:r>
        <w:t xml:space="preserve"> funds available to enable state and local governments, federally recognized tribal governments, and non-governmental organizations to off-set allowable costs incurred for services associated with noncitizen arrivals in their communities. The SSP supports the FY 2020-2024 </w:t>
      </w:r>
      <w:hyperlink r:id="rId9">
        <w:r w:rsidRPr="542B835E">
          <w:rPr>
            <w:rStyle w:val="Hyperlink"/>
          </w:rPr>
          <w:t>DHS Strategic Plan,</w:t>
        </w:r>
      </w:hyperlink>
      <w:r>
        <w:t xml:space="preserve">  Goal 5: Strengthen Preparedness and Resilience, Objective 5.1: Build a National Culture of Preparedness, and the 2022-2026 </w:t>
      </w:r>
      <w:hyperlink r:id="rId10">
        <w:r w:rsidRPr="542B835E">
          <w:rPr>
            <w:rStyle w:val="Hyperlink"/>
          </w:rPr>
          <w:t>FEMA Strategic Plan</w:t>
        </w:r>
      </w:hyperlink>
      <w:r>
        <w:t xml:space="preserve"> Goal 3: Promote and Sustain a Ready FEMA and Prepared Nation.</w:t>
      </w:r>
    </w:p>
    <w:p w:rsidR="00174B16" w:rsidRPr="002A6107" w:rsidP="542B835E" w14:paraId="639F372E" w14:textId="0A6477EC">
      <w:pPr>
        <w:spacing w:line="276" w:lineRule="auto"/>
        <w:contextualSpacing/>
        <w:rPr>
          <w:rFonts w:eastAsia="Times New Roman" w:cs="Times New Roman"/>
          <w:color w:val="000000" w:themeColor="text1"/>
          <w:szCs w:val="24"/>
        </w:rPr>
      </w:pPr>
    </w:p>
    <w:p w:rsidR="00174B16" w:rsidRPr="002A6107" w:rsidP="4366DF3E" w14:paraId="04943CA5" w14:textId="3D94BB47">
      <w:pPr>
        <w:spacing w:line="276" w:lineRule="auto"/>
        <w:contextualSpacing/>
        <w:rPr>
          <w:rFonts w:eastAsia="Times New Roman" w:cs="Times New Roman"/>
          <w:b/>
          <w:bCs/>
          <w:color w:val="000000" w:themeColor="text1"/>
        </w:rPr>
      </w:pPr>
      <w:r w:rsidRPr="4366DF3E">
        <w:rPr>
          <w:rFonts w:eastAsia="Times New Roman" w:cs="Times New Roman"/>
          <w:color w:val="000000" w:themeColor="text1"/>
        </w:rPr>
        <w:t xml:space="preserve">The authority for these grant programs </w:t>
      </w:r>
      <w:r w:rsidRPr="4366DF3E" w:rsidR="0F673B5E">
        <w:rPr>
          <w:rFonts w:eastAsia="Times New Roman" w:cs="Times New Roman"/>
          <w:color w:val="000000" w:themeColor="text1"/>
        </w:rPr>
        <w:t xml:space="preserve">is </w:t>
      </w:r>
      <w:r w:rsidRPr="4366DF3E">
        <w:rPr>
          <w:rFonts w:eastAsia="Times New Roman" w:cs="Times New Roman"/>
          <w:color w:val="000000" w:themeColor="text1"/>
        </w:rPr>
        <w:t>derived from:</w:t>
      </w:r>
    </w:p>
    <w:p w:rsidR="39AF3C3B" w:rsidP="542B835E" w14:paraId="458F3D25" w14:textId="2E4C924B">
      <w:pPr>
        <w:pStyle w:val="ListParagraph"/>
        <w:numPr>
          <w:ilvl w:val="0"/>
          <w:numId w:val="5"/>
        </w:numPr>
        <w:rPr>
          <w:rFonts w:eastAsia="Times New Roman" w:cs="Times New Roman"/>
          <w:b/>
          <w:bCs/>
          <w:color w:val="000000" w:themeColor="text1"/>
          <w:szCs w:val="24"/>
        </w:rPr>
      </w:pPr>
      <w:r w:rsidRPr="542B835E">
        <w:rPr>
          <w:rFonts w:eastAsia="Times New Roman" w:cs="Times New Roman"/>
          <w:color w:val="000000" w:themeColor="text1"/>
          <w:szCs w:val="24"/>
        </w:rPr>
        <w:t>Consolidated Appropriations Act, 2023 (“the Omnibus”)</w:t>
      </w:r>
    </w:p>
    <w:p w:rsidR="39AF3C3B" w:rsidP="542B835E" w14:paraId="79EC53B4" w14:textId="4677F145">
      <w:pPr>
        <w:pStyle w:val="ListParagraph"/>
        <w:numPr>
          <w:ilvl w:val="0"/>
          <w:numId w:val="5"/>
        </w:numPr>
        <w:rPr>
          <w:rFonts w:eastAsia="Times New Roman" w:cs="Times New Roman"/>
          <w:b/>
          <w:bCs/>
          <w:color w:val="000000" w:themeColor="text1"/>
          <w:szCs w:val="24"/>
        </w:rPr>
      </w:pPr>
      <w:r w:rsidRPr="542B835E">
        <w:rPr>
          <w:rFonts w:eastAsia="Times New Roman" w:cs="Times New Roman"/>
          <w:color w:val="000000" w:themeColor="text1"/>
          <w:szCs w:val="24"/>
        </w:rPr>
        <w:t>2 CFR Part 200</w:t>
      </w:r>
    </w:p>
    <w:p w:rsidR="542B835E" w:rsidP="542B835E" w14:paraId="7EF2E545" w14:textId="7C955928">
      <w:pPr>
        <w:spacing w:line="276" w:lineRule="auto"/>
        <w:contextualSpacing/>
        <w:rPr>
          <w:rFonts w:cs="Times New Roman"/>
        </w:rPr>
      </w:pPr>
    </w:p>
    <w:p w:rsidR="00B17A38" w:rsidRPr="002A6107" w:rsidP="00DB26D4" w14:paraId="7B30CBB0" w14:textId="051EB1FE">
      <w:pPr>
        <w:pStyle w:val="ListParagraph"/>
        <w:numPr>
          <w:ilvl w:val="0"/>
          <w:numId w:val="13"/>
        </w:numPr>
        <w:spacing w:line="276" w:lineRule="auto"/>
        <w:rPr>
          <w:rFonts w:cs="Times New Roman"/>
          <w:b/>
          <w:bCs/>
        </w:rPr>
      </w:pPr>
      <w:r w:rsidRPr="50315E9A">
        <w:rPr>
          <w:rFonts w:cs="Times New Roman"/>
          <w:b/>
          <w:bCs/>
        </w:rPr>
        <w:t xml:space="preserve">Indicate how, by whom, and for what purpose the information is to be used.  Except for a new collection, indicate the actual use the agency has made of the information received from the current collection.  Provide a detailed description </w:t>
      </w:r>
      <w:r w:rsidRPr="50315E9A">
        <w:rPr>
          <w:rFonts w:cs="Times New Roman"/>
          <w:b/>
          <w:bCs/>
        </w:rPr>
        <w:t>of:</w:t>
      </w:r>
      <w:r w:rsidRPr="50315E9A">
        <w:rPr>
          <w:rFonts w:cs="Times New Roman"/>
          <w:b/>
          <w:bCs/>
        </w:rPr>
        <w:t xml:space="preserve"> how the information will be shared, if applicable, and for what programmatic purpose.</w:t>
      </w:r>
    </w:p>
    <w:p w:rsidR="00D2174A" w:rsidRPr="00D2174A" w:rsidP="00DB26D4" w14:paraId="3C7AB16C" w14:textId="77777777">
      <w:pPr>
        <w:spacing w:line="276" w:lineRule="auto"/>
        <w:rPr>
          <w:rFonts w:cs="Times New Roman"/>
          <w:b/>
          <w:bCs/>
        </w:rPr>
      </w:pPr>
    </w:p>
    <w:p w:rsidR="00706310" w:rsidP="00DB26D4" w14:paraId="0F448F7D" w14:textId="35263443">
      <w:pPr>
        <w:spacing w:line="276" w:lineRule="auto"/>
        <w:rPr>
          <w:rFonts w:cs="Times New Roman"/>
        </w:rPr>
      </w:pPr>
      <w:r w:rsidRPr="00810FCB">
        <w:rPr>
          <w:rFonts w:cs="Times New Roman"/>
        </w:rPr>
        <w:t xml:space="preserve">The information is used by FEMA’s </w:t>
      </w:r>
      <w:r w:rsidRPr="00810FCB" w:rsidR="00902CE8">
        <w:rPr>
          <w:rFonts w:cs="Times New Roman"/>
        </w:rPr>
        <w:t>Grants Programs Directorate</w:t>
      </w:r>
      <w:r w:rsidR="00303F5E">
        <w:rPr>
          <w:rFonts w:cs="Times New Roman"/>
        </w:rPr>
        <w:t xml:space="preserve"> to evaluat</w:t>
      </w:r>
      <w:r w:rsidR="004710FB">
        <w:rPr>
          <w:rFonts w:cs="Times New Roman"/>
        </w:rPr>
        <w:t>e</w:t>
      </w:r>
      <w:r w:rsidR="00303F5E">
        <w:rPr>
          <w:rFonts w:cs="Times New Roman"/>
        </w:rPr>
        <w:t xml:space="preserve"> application</w:t>
      </w:r>
      <w:r w:rsidR="004710FB">
        <w:rPr>
          <w:rFonts w:cs="Times New Roman"/>
        </w:rPr>
        <w:t>s, monitor grants for performance and compliance, and respond to requests from Congress</w:t>
      </w:r>
      <w:r w:rsidR="009B5476">
        <w:rPr>
          <w:rFonts w:cs="Times New Roman"/>
        </w:rPr>
        <w:t>.</w:t>
      </w:r>
      <w:r w:rsidR="00766AB8">
        <w:rPr>
          <w:rFonts w:cs="Times New Roman"/>
        </w:rPr>
        <w:t xml:space="preserve"> See below for details on each instrument.</w:t>
      </w:r>
    </w:p>
    <w:p w:rsidR="00EA5C01" w:rsidP="00EA5C01" w14:paraId="30F4CFBA" w14:textId="77777777">
      <w:pPr>
        <w:keepNext/>
        <w:spacing w:line="276" w:lineRule="auto"/>
        <w:rPr>
          <w:rFonts w:cs="Times New Roman"/>
          <w:b/>
          <w:bCs/>
        </w:rPr>
      </w:pPr>
    </w:p>
    <w:p w:rsidR="0003527A" w:rsidRPr="0003527A" w:rsidP="0003527A" w14:paraId="0F98CDD6" w14:textId="287EE07F">
      <w:pPr>
        <w:spacing w:line="276" w:lineRule="auto"/>
        <w:contextualSpacing/>
        <w:rPr>
          <w:rFonts w:cs="Times New Roman"/>
        </w:rPr>
      </w:pPr>
      <w:r w:rsidRPr="4366DF3E">
        <w:rPr>
          <w:rFonts w:eastAsia="Cambria" w:cs="Times New Roman"/>
          <w:b/>
          <w:bCs/>
          <w:color w:val="000000" w:themeColor="text1"/>
        </w:rPr>
        <w:t>State and Local Cybersecurity Grant Program (</w:t>
      </w:r>
      <w:r w:rsidRPr="4366DF3E" w:rsidR="0044D01C">
        <w:rPr>
          <w:rFonts w:eastAsia="Cambria" w:cs="Times New Roman"/>
          <w:b/>
          <w:bCs/>
          <w:color w:val="000000" w:themeColor="text1"/>
        </w:rPr>
        <w:t>SLCGP</w:t>
      </w:r>
      <w:r w:rsidRPr="4366DF3E">
        <w:rPr>
          <w:rFonts w:eastAsia="Cambria" w:cs="Times New Roman"/>
          <w:b/>
          <w:bCs/>
          <w:color w:val="000000" w:themeColor="text1"/>
        </w:rPr>
        <w:t>)</w:t>
      </w:r>
      <w:r w:rsidRPr="4366DF3E" w:rsidR="0044D01C">
        <w:rPr>
          <w:rFonts w:eastAsia="Cambria" w:cs="Times New Roman"/>
          <w:b/>
          <w:bCs/>
          <w:color w:val="000000" w:themeColor="text1"/>
        </w:rPr>
        <w:t xml:space="preserve"> Investment Justification Form</w:t>
      </w:r>
      <w:r w:rsidRPr="4366DF3E" w:rsidR="13BE5473">
        <w:rPr>
          <w:rFonts w:eastAsia="Cambria" w:cs="Times New Roman"/>
          <w:b/>
          <w:bCs/>
          <w:color w:val="000000" w:themeColor="text1"/>
        </w:rPr>
        <w:t xml:space="preserve"> (IJ)</w:t>
      </w:r>
      <w:r w:rsidRPr="4366DF3E" w:rsidR="0044D01C">
        <w:rPr>
          <w:rFonts w:eastAsia="Cambria" w:cs="Times New Roman"/>
          <w:b/>
          <w:bCs/>
          <w:color w:val="000000" w:themeColor="text1"/>
        </w:rPr>
        <w:t>, FEMA Form FF-</w:t>
      </w:r>
      <w:r w:rsidRPr="4366DF3E" w:rsidR="10011DD3">
        <w:rPr>
          <w:rFonts w:eastAsia="Cambria" w:cs="Times New Roman"/>
          <w:b/>
          <w:bCs/>
          <w:color w:val="000000" w:themeColor="text1"/>
        </w:rPr>
        <w:t>008-FY-23-103</w:t>
      </w:r>
      <w:r>
        <w:br/>
      </w:r>
      <w:r w:rsidRPr="4366DF3E" w:rsidR="6C9C9D66">
        <w:rPr>
          <w:rFonts w:cs="Times New Roman"/>
        </w:rPr>
        <w:t xml:space="preserve">As part of the FY 2023 SLCGP application process, applicants must develop and submit no more than four Investment Justification forms, corresponding to each of the four SLCGP objectives described in the Notice of Funding Opportunity (NOFO). The IJ acts as a program narrative, where the applicant describes how their investments will address existing cybersecurity gaps, risks, and threats; how each investment aligns to the SLCGP Objectives; and how each project within an investment will align to the 16 cybersecurity elements described in the NOFO. The IJ concludes with an implementation schedule, a planning tool for applicants to describe the key activities and milestones associated with each project. This schedule gives applicants the ability to categorize each project within main processes of the Project Management life cycle (e.g., initiate, execute, control, or close out) to allow for ease of management, reporting, and monitoring purposes. </w:t>
      </w:r>
    </w:p>
    <w:p w:rsidR="00BB0BE4" w:rsidRPr="00261BC3" w:rsidP="6213D640" w14:paraId="4DE09972" w14:textId="741D3DEA">
      <w:pPr>
        <w:spacing w:line="276" w:lineRule="auto"/>
        <w:rPr>
          <w:rStyle w:val="normaltextrun"/>
          <w:rFonts w:cs="Times New Roman"/>
          <w:color w:val="000000" w:themeColor="text1"/>
        </w:rPr>
      </w:pPr>
    </w:p>
    <w:p w:rsidR="337F3104" w:rsidP="582F3A66" w14:paraId="6979CA4E" w14:textId="6F80907F">
      <w:pPr>
        <w:spacing w:line="276" w:lineRule="auto"/>
        <w:contextualSpacing/>
        <w:rPr>
          <w:rFonts w:eastAsia="Times New Roman" w:cs="Times New Roman"/>
          <w:b/>
          <w:bCs/>
        </w:rPr>
      </w:pPr>
      <w:r w:rsidRPr="582F3A66">
        <w:rPr>
          <w:rFonts w:eastAsia="Times New Roman" w:cs="Times New Roman"/>
          <w:b/>
          <w:bCs/>
          <w:color w:val="000000" w:themeColor="text1"/>
        </w:rPr>
        <w:t>State and Local Cybersecurity Grant Program (SLCGP) Project Worksheet (PW)</w:t>
      </w:r>
      <w:r w:rsidRPr="582F3A66" w:rsidR="05C6F163">
        <w:rPr>
          <w:rFonts w:eastAsia="Times New Roman" w:cs="Times New Roman"/>
          <w:b/>
          <w:bCs/>
          <w:color w:val="000000" w:themeColor="text1"/>
        </w:rPr>
        <w:t xml:space="preserve"> </w:t>
      </w:r>
      <w:r w:rsidRPr="582F3A66" w:rsidR="05C6F163">
        <w:rPr>
          <w:rFonts w:eastAsia="Times New Roman" w:cs="Times New Roman"/>
          <w:b/>
          <w:bCs/>
        </w:rPr>
        <w:t>FF-</w:t>
      </w:r>
      <w:r w:rsidRPr="582F3A66" w:rsidR="3A501C5D">
        <w:rPr>
          <w:rFonts w:eastAsia="Times New Roman" w:cs="Times New Roman"/>
          <w:b/>
          <w:bCs/>
        </w:rPr>
        <w:t>008-FY-23-104</w:t>
      </w:r>
    </w:p>
    <w:p w:rsidR="00956CCC" w:rsidRPr="00325152" w:rsidP="542B835E" w14:paraId="5F7CE3A2" w14:textId="10EC55C2">
      <w:pPr>
        <w:keepNext/>
        <w:spacing w:line="276" w:lineRule="auto"/>
        <w:rPr>
          <w:rFonts w:eastAsia="Times New Roman" w:cs="Times New Roman"/>
        </w:rPr>
      </w:pPr>
      <w:r w:rsidRPr="542B835E">
        <w:rPr>
          <w:rFonts w:eastAsia="Cambria" w:cs="Times New Roman"/>
          <w:color w:val="000000" w:themeColor="text1"/>
        </w:rPr>
        <w:t xml:space="preserve">In addition to the IJ, applicants for FY2023 SLCGP funding must submit a Project Worksheet. This tool captures baseline project and budget information at the time of application. For each project, the applicant must describe each project, categorize each project within one of the objectives described in the FY 2023 SLCGP NOFO, quantify the amount to be spent for POETE activities, identify their proposed management and administrative costs, determine whether the project builds </w:t>
      </w:r>
      <w:r w:rsidRPr="542B835E">
        <w:rPr>
          <w:rFonts w:eastAsia="Cambria" w:cs="Times New Roman"/>
          <w:color w:val="000000" w:themeColor="text1"/>
        </w:rPr>
        <w:t>sustains</w:t>
      </w:r>
      <w:r w:rsidRPr="542B835E">
        <w:rPr>
          <w:rFonts w:eastAsia="Cambria" w:cs="Times New Roman"/>
          <w:color w:val="000000" w:themeColor="text1"/>
        </w:rPr>
        <w:t xml:space="preserve"> existing core capabilities or builds new core capabilities. The projects identified in this worksheet must align to the applicant’s Cybersecurity Plan.</w:t>
      </w:r>
    </w:p>
    <w:p w:rsidR="00956CCC" w:rsidP="03ABCDE6" w14:paraId="33EF2D25" w14:textId="5D1275B5">
      <w:pPr>
        <w:keepNext/>
        <w:spacing w:line="276" w:lineRule="auto"/>
        <w:rPr>
          <w:rFonts w:eastAsia="Times New Roman" w:cs="Times New Roman"/>
          <w:b/>
          <w:bCs/>
        </w:rPr>
      </w:pPr>
    </w:p>
    <w:p w:rsidR="00956CCC" w:rsidP="582F3A66" w14:paraId="3E33115E" w14:textId="4E4CDA4D">
      <w:pPr>
        <w:keepNext/>
        <w:spacing w:line="276" w:lineRule="auto"/>
        <w:rPr>
          <w:rFonts w:eastAsia="Times New Roman" w:cs="Times New Roman"/>
          <w:b/>
          <w:bCs/>
        </w:rPr>
      </w:pPr>
      <w:r w:rsidRPr="582F3A66">
        <w:rPr>
          <w:rFonts w:eastAsia="Times New Roman" w:cs="Times New Roman"/>
          <w:b/>
          <w:bCs/>
          <w:color w:val="000000" w:themeColor="text1"/>
        </w:rPr>
        <w:t xml:space="preserve">Shelter and Services Program (SSP) </w:t>
      </w:r>
      <w:r w:rsidRPr="582F3A66" w:rsidR="422B22BC">
        <w:rPr>
          <w:rFonts w:eastAsia="Times New Roman" w:cs="Times New Roman"/>
          <w:b/>
          <w:bCs/>
          <w:color w:val="000000" w:themeColor="text1"/>
        </w:rPr>
        <w:t xml:space="preserve">Application Worksheet </w:t>
      </w:r>
      <w:r w:rsidRPr="582F3A66" w:rsidR="422B22BC">
        <w:rPr>
          <w:rFonts w:eastAsia="Times New Roman" w:cs="Times New Roman"/>
          <w:b/>
          <w:bCs/>
        </w:rPr>
        <w:t>FF-</w:t>
      </w:r>
      <w:r w:rsidRPr="582F3A66" w:rsidR="4D8CFD9F">
        <w:rPr>
          <w:rFonts w:eastAsia="Times New Roman" w:cs="Times New Roman"/>
          <w:b/>
          <w:bCs/>
        </w:rPr>
        <w:t>008-FY-23-105</w:t>
      </w:r>
    </w:p>
    <w:p w:rsidR="00956CCC" w:rsidP="542B835E" w14:paraId="1F63B5E1" w14:textId="15918E3F">
      <w:pPr>
        <w:keepNext/>
        <w:spacing w:after="160" w:line="259" w:lineRule="auto"/>
        <w:rPr>
          <w:rFonts w:eastAsia="Times New Roman" w:cs="Times New Roman"/>
          <w:color w:val="000000" w:themeColor="text1"/>
        </w:rPr>
      </w:pPr>
      <w:r w:rsidRPr="6B135E97">
        <w:rPr>
          <w:rFonts w:eastAsia="Times New Roman" w:cs="Times New Roman"/>
          <w:color w:val="000000" w:themeColor="text1"/>
        </w:rPr>
        <w:t xml:space="preserve">As part of the FY 2023 Shelter and Services Program (SSP) application process, applicants must </w:t>
      </w:r>
      <w:r w:rsidR="0003527A">
        <w:rPr>
          <w:rFonts w:eastAsia="Times New Roman" w:cs="Times New Roman"/>
          <w:color w:val="000000" w:themeColor="text1"/>
        </w:rPr>
        <w:t>complete</w:t>
      </w:r>
      <w:r w:rsidRPr="6B135E97" w:rsidR="0003527A">
        <w:rPr>
          <w:rFonts w:eastAsia="Times New Roman" w:cs="Times New Roman"/>
          <w:color w:val="000000" w:themeColor="text1"/>
        </w:rPr>
        <w:t xml:space="preserve"> </w:t>
      </w:r>
      <w:r w:rsidRPr="6B135E97">
        <w:rPr>
          <w:rFonts w:eastAsia="Times New Roman" w:cs="Times New Roman"/>
          <w:color w:val="000000" w:themeColor="text1"/>
        </w:rPr>
        <w:t xml:space="preserve">a formal project worksheet that addresses the </w:t>
      </w:r>
      <w:r w:rsidR="00503C49">
        <w:rPr>
          <w:rFonts w:eastAsia="Times New Roman" w:cs="Times New Roman"/>
          <w:color w:val="000000" w:themeColor="text1"/>
        </w:rPr>
        <w:t xml:space="preserve">evaluation criteria specified in the NOFO </w:t>
      </w:r>
      <w:r w:rsidR="00503C49">
        <w:rPr>
          <w:rFonts w:eastAsia="Times New Roman" w:cs="Times New Roman"/>
          <w:color w:val="000000" w:themeColor="text1"/>
        </w:rPr>
        <w:t xml:space="preserve">and provides additional information and certifications. </w:t>
      </w:r>
      <w:r w:rsidRPr="14DCB978" w:rsidR="38B8D966">
        <w:rPr>
          <w:rFonts w:eastAsia="Times New Roman" w:cs="Times New Roman"/>
          <w:color w:val="000000" w:themeColor="text1"/>
        </w:rPr>
        <w:t xml:space="preserve">The SSP is </w:t>
      </w:r>
      <w:r w:rsidRPr="06B7F66B" w:rsidR="54A81704">
        <w:rPr>
          <w:rFonts w:eastAsia="Times New Roman" w:cs="Times New Roman"/>
          <w:color w:val="000000" w:themeColor="text1"/>
        </w:rPr>
        <w:t>authorize</w:t>
      </w:r>
      <w:r w:rsidRPr="06B7F66B" w:rsidR="2080948B">
        <w:rPr>
          <w:rFonts w:eastAsia="Times New Roman" w:cs="Times New Roman"/>
          <w:color w:val="000000" w:themeColor="text1"/>
        </w:rPr>
        <w:t>d</w:t>
      </w:r>
      <w:r w:rsidRPr="14DCB978" w:rsidR="38B8D966">
        <w:rPr>
          <w:rFonts w:eastAsia="Times New Roman" w:cs="Times New Roman"/>
          <w:color w:val="000000" w:themeColor="text1"/>
        </w:rPr>
        <w:t xml:space="preserve"> in the </w:t>
      </w:r>
      <w:r w:rsidRPr="14DCB978" w:rsidR="0B7C8CB8">
        <w:rPr>
          <w:rFonts w:eastAsia="Times New Roman" w:cs="Times New Roman"/>
          <w:color w:val="000000" w:themeColor="text1"/>
        </w:rPr>
        <w:t xml:space="preserve">Consolidated Appropriations Act, 2023 (Pub. </w:t>
      </w:r>
      <w:r w:rsidRPr="6B135E97">
        <w:rPr>
          <w:rFonts w:eastAsia="Times New Roman" w:cs="Times New Roman"/>
          <w:color w:val="000000" w:themeColor="text1"/>
        </w:rPr>
        <w:t>L. No. 117-328).</w:t>
      </w:r>
    </w:p>
    <w:p w:rsidR="00F92C3F" w:rsidP="00C17D99" w14:paraId="03CE63DB" w14:textId="4A1A8F0F">
      <w:pPr>
        <w:keepNext/>
        <w:spacing w:after="160" w:line="259" w:lineRule="auto"/>
        <w:rPr>
          <w:rFonts w:eastAsia="Times New Roman" w:cs="Times New Roman"/>
          <w:color w:val="000000" w:themeColor="text1"/>
        </w:rPr>
      </w:pPr>
      <w:r w:rsidRPr="14DCB978">
        <w:rPr>
          <w:rFonts w:eastAsia="Times New Roman" w:cs="Times New Roman"/>
          <w:color w:val="000000" w:themeColor="text1"/>
        </w:rPr>
        <w:t xml:space="preserve">The Federal Emergency Management Agency (FEMA) has developed guidelines that </w:t>
      </w:r>
      <w:r w:rsidRPr="14DCB978" w:rsidR="151DA969">
        <w:rPr>
          <w:rFonts w:eastAsia="Times New Roman" w:cs="Times New Roman"/>
          <w:color w:val="000000" w:themeColor="text1"/>
        </w:rPr>
        <w:t>ensure</w:t>
      </w:r>
      <w:r w:rsidRPr="14DCB978">
        <w:rPr>
          <w:rFonts w:eastAsia="Times New Roman" w:cs="Times New Roman"/>
          <w:color w:val="000000" w:themeColor="text1"/>
        </w:rPr>
        <w:t xml:space="preserve"> submissions are organized in a consistent manner while addressing key data requirements. This project worksheet template may be used by applicants to complete and submit their application</w:t>
      </w:r>
      <w:r w:rsidRPr="14DCB978" w:rsidR="5232595C">
        <w:rPr>
          <w:rFonts w:eastAsia="Times New Roman" w:cs="Times New Roman"/>
          <w:color w:val="000000" w:themeColor="text1"/>
        </w:rPr>
        <w:t>.</w:t>
      </w:r>
      <w:r w:rsidRPr="14DCB978">
        <w:rPr>
          <w:rFonts w:eastAsia="Times New Roman" w:cs="Times New Roman"/>
          <w:color w:val="000000" w:themeColor="text1"/>
        </w:rPr>
        <w:t xml:space="preserve"> Failure to address these data elements in the prescribed format could potentially result in the rejection of the </w:t>
      </w:r>
      <w:r w:rsidRPr="14DCB978" w:rsidR="007B3B62">
        <w:rPr>
          <w:rFonts w:eastAsia="Times New Roman" w:cs="Times New Roman"/>
          <w:color w:val="000000" w:themeColor="text1"/>
        </w:rPr>
        <w:t xml:space="preserve">application </w:t>
      </w:r>
      <w:r w:rsidRPr="14DCB978">
        <w:rPr>
          <w:rFonts w:eastAsia="Times New Roman" w:cs="Times New Roman"/>
          <w:color w:val="000000" w:themeColor="text1"/>
        </w:rPr>
        <w:t>worksheet from review consideration.</w:t>
      </w:r>
    </w:p>
    <w:p w:rsidR="008276B8" w:rsidP="582F3A66" w14:paraId="681A1D64" w14:textId="223F7D0B">
      <w:pPr>
        <w:keepNext/>
        <w:spacing w:after="160" w:line="276" w:lineRule="auto"/>
        <w:contextualSpacing/>
        <w:rPr>
          <w:rFonts w:eastAsia="Times New Roman" w:cs="Times New Roman"/>
        </w:rPr>
      </w:pPr>
      <w:r w:rsidRPr="582F3A66">
        <w:rPr>
          <w:rFonts w:eastAsia="Times New Roman" w:cs="Times New Roman"/>
          <w:b/>
          <w:bCs/>
          <w:color w:val="000000" w:themeColor="text1"/>
        </w:rPr>
        <w:t xml:space="preserve">Shelter and Services Program (SSP) </w:t>
      </w:r>
      <w:r w:rsidRPr="582F3A66" w:rsidR="5395F68E">
        <w:rPr>
          <w:rFonts w:eastAsia="Times New Roman" w:cs="Times New Roman"/>
          <w:b/>
          <w:bCs/>
          <w:color w:val="000000" w:themeColor="text1"/>
        </w:rPr>
        <w:t xml:space="preserve">FEMA A-Number </w:t>
      </w:r>
      <w:r w:rsidRPr="582F3A66" w:rsidR="5BCCBA29">
        <w:rPr>
          <w:rFonts w:eastAsia="Times New Roman" w:cs="Times New Roman"/>
          <w:b/>
          <w:bCs/>
          <w:color w:val="000000" w:themeColor="text1"/>
        </w:rPr>
        <w:t>Submission</w:t>
      </w:r>
      <w:r w:rsidRPr="582F3A66" w:rsidR="5395F68E">
        <w:rPr>
          <w:rFonts w:eastAsia="Times New Roman" w:cs="Times New Roman"/>
          <w:b/>
          <w:bCs/>
          <w:color w:val="000000" w:themeColor="text1"/>
        </w:rPr>
        <w:t xml:space="preserve"> Template</w:t>
      </w:r>
      <w:r w:rsidRPr="582F3A66">
        <w:rPr>
          <w:rFonts w:eastAsia="Times New Roman" w:cs="Times New Roman"/>
          <w:b/>
          <w:bCs/>
          <w:color w:val="000000" w:themeColor="text1"/>
        </w:rPr>
        <w:t xml:space="preserve"> </w:t>
      </w:r>
      <w:r w:rsidRPr="582F3A66">
        <w:rPr>
          <w:rFonts w:eastAsia="Times New Roman" w:cs="Times New Roman"/>
          <w:b/>
          <w:bCs/>
        </w:rPr>
        <w:t>FF-</w:t>
      </w:r>
      <w:r w:rsidRPr="582F3A66" w:rsidR="5D4B1BB9">
        <w:rPr>
          <w:rFonts w:eastAsia="Times New Roman" w:cs="Times New Roman"/>
          <w:b/>
          <w:bCs/>
        </w:rPr>
        <w:t>008-FY-23-106</w:t>
      </w:r>
      <w:r>
        <w:br/>
      </w:r>
      <w:r w:rsidRPr="62AD83E7" w:rsidR="4E03CD68">
        <w:rPr>
          <w:rFonts w:eastAsia="Times New Roman" w:cs="Times New Roman"/>
          <w:color w:val="000000" w:themeColor="text1"/>
        </w:rPr>
        <w:t xml:space="preserve">The intention of the SSP is to replace the Emergency Food and Shelter Program – Humanitarian (EFSP-H). </w:t>
      </w:r>
      <w:r w:rsidRPr="62AD83E7" w:rsidR="52E3AC1F">
        <w:rPr>
          <w:rFonts w:eastAsia="Times New Roman" w:cs="Times New Roman"/>
          <w:color w:val="000000" w:themeColor="text1"/>
        </w:rPr>
        <w:t>A</w:t>
      </w:r>
      <w:r w:rsidRPr="62AD83E7" w:rsidR="4E03CD68">
        <w:rPr>
          <w:rFonts w:eastAsia="Times New Roman" w:cs="Times New Roman"/>
          <w:color w:val="000000" w:themeColor="text1"/>
        </w:rPr>
        <w:t xml:space="preserve"> March 28, </w:t>
      </w:r>
      <w:r w:rsidRPr="62AD83E7" w:rsidR="4E03CD68">
        <w:rPr>
          <w:rFonts w:eastAsia="Times New Roman" w:cs="Times New Roman"/>
          <w:color w:val="000000" w:themeColor="text1"/>
        </w:rPr>
        <w:t>2023</w:t>
      </w:r>
      <w:r w:rsidRPr="62AD83E7" w:rsidR="4E03CD68">
        <w:rPr>
          <w:rFonts w:eastAsia="Times New Roman" w:cs="Times New Roman"/>
          <w:color w:val="000000" w:themeColor="text1"/>
        </w:rPr>
        <w:t xml:space="preserve"> report from the Office of the Inspector General (OIG</w:t>
      </w:r>
      <w:r w:rsidRPr="62AD83E7" w:rsidR="64E5B864">
        <w:rPr>
          <w:rFonts w:eastAsia="Times New Roman" w:cs="Times New Roman"/>
          <w:color w:val="000000" w:themeColor="text1"/>
        </w:rPr>
        <w:t>)</w:t>
      </w:r>
      <w:r w:rsidRPr="62AD83E7" w:rsidR="4E03CD68">
        <w:rPr>
          <w:rFonts w:eastAsia="Times New Roman" w:cs="Times New Roman"/>
          <w:color w:val="000000" w:themeColor="text1"/>
        </w:rPr>
        <w:t xml:space="preserve"> recommended two ways FEMA can improve oversight of humanitarian relief funds. One recommendation was for recipients to provide receipts and supporting documentation for reimbursement. The other was for recipients to provide supporting documentation, such as Alien Registration Numbers (A-numbers), for families and individuals they assisted. The collection of A-numbers is essential to validate how many noncitizen migrants each applicant assisted</w:t>
      </w:r>
      <w:r w:rsidRPr="62AD83E7" w:rsidR="4E03CD68">
        <w:rPr>
          <w:rFonts w:eastAsia="Times New Roman" w:cs="Times New Roman"/>
          <w:b/>
          <w:color w:val="000000" w:themeColor="text1"/>
        </w:rPr>
        <w:t xml:space="preserve">. </w:t>
      </w:r>
      <w:r w:rsidRPr="62AD83E7" w:rsidR="4E03CD68">
        <w:rPr>
          <w:rFonts w:eastAsia="Times New Roman" w:cs="Times New Roman"/>
        </w:rPr>
        <w:t xml:space="preserve"> </w:t>
      </w:r>
    </w:p>
    <w:p w:rsidR="008276B8" w:rsidP="582F3A66" w14:paraId="49CEA978" w14:textId="2FFF85FF">
      <w:pPr>
        <w:keepNext/>
        <w:spacing w:after="160" w:line="276" w:lineRule="auto"/>
        <w:contextualSpacing/>
        <w:rPr>
          <w:rFonts w:eastAsia="Times New Roman" w:cs="Times New Roman"/>
          <w:b/>
          <w:bCs/>
        </w:rPr>
      </w:pPr>
    </w:p>
    <w:p w:rsidR="008276B8" w:rsidP="582F3A66" w14:paraId="2708FC0D" w14:textId="04E4206F">
      <w:pPr>
        <w:keepNext/>
        <w:spacing w:after="160" w:line="276" w:lineRule="auto"/>
        <w:contextualSpacing/>
        <w:rPr>
          <w:rFonts w:eastAsia="Times New Roman" w:cs="Times New Roman"/>
          <w:szCs w:val="24"/>
        </w:rPr>
      </w:pPr>
      <w:r w:rsidRPr="582F3A66">
        <w:rPr>
          <w:rFonts w:eastAsia="Times New Roman" w:cs="Times New Roman"/>
          <w:color w:val="000000" w:themeColor="text1"/>
          <w:szCs w:val="24"/>
        </w:rPr>
        <w:t>FEMA has reasonably determined the collection of A-numbers is necessary to perform one of its statutory missions or functions. See 6 U.S.C. 314(a)(12), which directs the FEMA Administrator to supervise grant programs administered by the Agency, and Title II of the Consolidated Appropriations Act, 2023 (Public Law No. 117-328).</w:t>
      </w:r>
      <w:r>
        <w:br/>
      </w:r>
    </w:p>
    <w:p w:rsidR="008276B8" w:rsidP="582F3A66" w14:paraId="181AE981" w14:textId="063B9114">
      <w:pPr>
        <w:keepNext/>
        <w:spacing w:after="160" w:line="259" w:lineRule="auto"/>
        <w:rPr>
          <w:rFonts w:eastAsia="Times New Roman" w:cs="Times New Roman"/>
          <w:color w:val="000000" w:themeColor="text1"/>
        </w:rPr>
      </w:pPr>
      <w:r w:rsidRPr="582F3A66">
        <w:rPr>
          <w:rFonts w:eastAsia="Times New Roman" w:cs="Times New Roman"/>
          <w:b/>
          <w:bCs/>
          <w:color w:val="000000" w:themeColor="text1"/>
        </w:rPr>
        <w:t>Shelter and Services Program (SSP)</w:t>
      </w:r>
      <w:r w:rsidRPr="582F3A66" w:rsidR="2A63AE32">
        <w:rPr>
          <w:rFonts w:eastAsia="Times New Roman" w:cs="Times New Roman"/>
          <w:b/>
          <w:bCs/>
          <w:color w:val="000000" w:themeColor="text1"/>
        </w:rPr>
        <w:t xml:space="preserve"> Program Specific Required Forms and Information</w:t>
      </w:r>
      <w:r w:rsidRPr="582F3A66">
        <w:rPr>
          <w:rFonts w:eastAsia="Times New Roman" w:cs="Times New Roman"/>
          <w:b/>
          <w:bCs/>
          <w:color w:val="000000" w:themeColor="text1"/>
        </w:rPr>
        <w:t xml:space="preserve"> FEMA Form </w:t>
      </w:r>
      <w:r w:rsidRPr="582F3A66" w:rsidR="271B6320">
        <w:rPr>
          <w:rFonts w:eastAsia="Times New Roman" w:cs="Times New Roman"/>
          <w:b/>
          <w:bCs/>
          <w:color w:val="000000" w:themeColor="text1"/>
        </w:rPr>
        <w:t>008-FY-23-107</w:t>
      </w:r>
      <w:r w:rsidR="1CA35B99">
        <w:br/>
      </w:r>
      <w:r w:rsidRPr="24C7590F" w:rsidR="1CA35B99">
        <w:rPr>
          <w:rFonts w:eastAsia="Times New Roman" w:cs="Times New Roman"/>
          <w:color w:val="000000" w:themeColor="text1"/>
        </w:rPr>
        <w:t>The</w:t>
      </w:r>
      <w:r w:rsidRPr="5EB17A99" w:rsidR="1CA35B99">
        <w:rPr>
          <w:rFonts w:eastAsia="Times New Roman" w:cs="Times New Roman"/>
          <w:color w:val="000000" w:themeColor="text1"/>
        </w:rPr>
        <w:t xml:space="preserve"> Shelter and Services Program (SSP) makes available federal funds to eligible recipients and subrecipients for adv</w:t>
      </w:r>
      <w:r w:rsidRPr="5EB17A99" w:rsidR="06A45A91">
        <w:rPr>
          <w:rFonts w:eastAsia="Times New Roman" w:cs="Times New Roman"/>
          <w:color w:val="000000" w:themeColor="text1"/>
        </w:rPr>
        <w:t xml:space="preserve">anced funding or </w:t>
      </w:r>
      <w:r w:rsidRPr="5EB17A99" w:rsidR="1CA35B99">
        <w:rPr>
          <w:rFonts w:eastAsia="Times New Roman" w:cs="Times New Roman"/>
          <w:color w:val="000000" w:themeColor="text1"/>
        </w:rPr>
        <w:t>reimbursement of costs associated with providing shelter and other eligible services to noncitizen migrants who have been encountered and released by the Department of Homeland Security (DHS).</w:t>
      </w:r>
    </w:p>
    <w:p w:rsidR="008276B8" w:rsidP="582F3A66" w14:paraId="111E71B8" w14:textId="3E623F0B">
      <w:pPr>
        <w:keepNext/>
        <w:spacing w:after="160" w:line="259" w:lineRule="auto"/>
        <w:rPr>
          <w:rFonts w:eastAsia="Times New Roman" w:cs="Times New Roman"/>
          <w:color w:val="000000" w:themeColor="text1"/>
        </w:rPr>
      </w:pPr>
      <w:r w:rsidRPr="18CCF0BF">
        <w:rPr>
          <w:rFonts w:eastAsia="Times New Roman" w:cs="Times New Roman"/>
          <w:color w:val="000000" w:themeColor="text1"/>
        </w:rPr>
        <w:t xml:space="preserve">For </w:t>
      </w:r>
      <w:r w:rsidRPr="18CCF0BF" w:rsidR="7FB5EF5E">
        <w:rPr>
          <w:rFonts w:eastAsia="Times New Roman" w:cs="Times New Roman"/>
          <w:color w:val="000000" w:themeColor="text1"/>
        </w:rPr>
        <w:t>eligibility</w:t>
      </w:r>
      <w:r w:rsidRPr="18CCF0BF">
        <w:rPr>
          <w:rFonts w:eastAsia="Times New Roman" w:cs="Times New Roman"/>
          <w:color w:val="000000" w:themeColor="text1"/>
        </w:rPr>
        <w:t xml:space="preserve"> purposes, </w:t>
      </w:r>
      <w:r w:rsidRPr="18CCF0BF" w:rsidR="4C64E485">
        <w:rPr>
          <w:rFonts w:eastAsia="Times New Roman" w:cs="Times New Roman"/>
          <w:color w:val="000000" w:themeColor="text1"/>
        </w:rPr>
        <w:t xml:space="preserve">applicants with </w:t>
      </w:r>
      <w:r w:rsidRPr="17B22497" w:rsidR="4C64E485">
        <w:rPr>
          <w:rFonts w:eastAsia="Times New Roman" w:cs="Times New Roman"/>
          <w:color w:val="000000" w:themeColor="text1"/>
        </w:rPr>
        <w:t xml:space="preserve">known </w:t>
      </w:r>
      <w:r w:rsidRPr="59DFCFDE">
        <w:rPr>
          <w:rFonts w:eastAsia="Times New Roman" w:cs="Times New Roman"/>
          <w:color w:val="000000" w:themeColor="text1"/>
        </w:rPr>
        <w:t>nonprofit</w:t>
      </w:r>
      <w:r w:rsidRPr="18CCF0BF">
        <w:rPr>
          <w:rFonts w:eastAsia="Times New Roman" w:cs="Times New Roman"/>
          <w:color w:val="000000" w:themeColor="text1"/>
        </w:rPr>
        <w:t xml:space="preserve"> organizations </w:t>
      </w:r>
      <w:r w:rsidRPr="2A046C76" w:rsidR="77E58FE5">
        <w:rPr>
          <w:rFonts w:eastAsia="Times New Roman" w:cs="Times New Roman"/>
          <w:color w:val="000000" w:themeColor="text1"/>
        </w:rPr>
        <w:t>subapplicants</w:t>
      </w:r>
      <w:r w:rsidRPr="60CD30F5" w:rsidR="20C20270">
        <w:rPr>
          <w:rFonts w:eastAsia="Times New Roman" w:cs="Times New Roman"/>
          <w:color w:val="000000" w:themeColor="text1"/>
        </w:rPr>
        <w:t xml:space="preserve"> </w:t>
      </w:r>
      <w:r w:rsidRPr="18CCF0BF">
        <w:rPr>
          <w:rFonts w:eastAsia="Times New Roman" w:cs="Times New Roman"/>
          <w:color w:val="000000" w:themeColor="text1"/>
        </w:rPr>
        <w:t xml:space="preserve">are required to submit evidence the entity meets the definition of </w:t>
      </w:r>
      <w:r w:rsidRPr="18CCF0BF" w:rsidR="112DE482">
        <w:rPr>
          <w:rFonts w:eastAsia="Times New Roman" w:cs="Times New Roman"/>
          <w:color w:val="000000" w:themeColor="text1"/>
        </w:rPr>
        <w:t xml:space="preserve">a nonprofit organization in the 2CFR 200.1. </w:t>
      </w:r>
    </w:p>
    <w:p w:rsidR="008276B8" w:rsidP="582F3A66" w14:paraId="42101FE5" w14:textId="6F52D4D9">
      <w:pPr>
        <w:keepNext/>
        <w:spacing w:after="160" w:line="259" w:lineRule="auto"/>
        <w:rPr>
          <w:rFonts w:eastAsia="Times New Roman" w:cs="Times New Roman"/>
          <w:color w:val="000000" w:themeColor="text1"/>
        </w:rPr>
      </w:pPr>
      <w:r w:rsidRPr="55A97933">
        <w:rPr>
          <w:rFonts w:eastAsia="Times New Roman" w:cs="Times New Roman"/>
          <w:color w:val="000000" w:themeColor="text1"/>
        </w:rPr>
        <w:t>Applicants</w:t>
      </w:r>
      <w:r w:rsidRPr="55A97933" w:rsidR="484D607B">
        <w:rPr>
          <w:rFonts w:eastAsia="Times New Roman" w:cs="Times New Roman"/>
          <w:color w:val="000000" w:themeColor="text1"/>
        </w:rPr>
        <w:t xml:space="preserve"> or </w:t>
      </w:r>
      <w:r w:rsidRPr="55A97933" w:rsidR="2504216A">
        <w:rPr>
          <w:rFonts w:eastAsia="Times New Roman" w:cs="Times New Roman"/>
          <w:color w:val="000000" w:themeColor="text1"/>
        </w:rPr>
        <w:t>subapplicants</w:t>
      </w:r>
      <w:r w:rsidRPr="55A97933">
        <w:rPr>
          <w:rFonts w:eastAsia="Times New Roman" w:cs="Times New Roman"/>
          <w:color w:val="000000" w:themeColor="text1"/>
        </w:rPr>
        <w:t xml:space="preserve"> requesting funding for modifications or renovations to a rented real property are required to submit evidence of a </w:t>
      </w:r>
      <w:r w:rsidRPr="55A97933" w:rsidR="3641F5C7">
        <w:rPr>
          <w:rFonts w:eastAsia="Times New Roman" w:cs="Times New Roman"/>
          <w:color w:val="000000" w:themeColor="text1"/>
        </w:rPr>
        <w:t xml:space="preserve">rental agreement addressing space, any limitations of use and the rental period. </w:t>
      </w:r>
    </w:p>
    <w:p w:rsidR="008276B8" w:rsidP="56435235" w14:paraId="1EE88DF2" w14:textId="60B99057">
      <w:pPr>
        <w:keepNext/>
        <w:spacing w:after="160" w:line="259" w:lineRule="auto"/>
        <w:rPr>
          <w:rFonts w:eastAsia="Times New Roman" w:cs="Times New Roman"/>
          <w:b/>
          <w:bCs/>
          <w:color w:val="000000" w:themeColor="text1"/>
        </w:rPr>
      </w:pPr>
      <w:r w:rsidRPr="56435235">
        <w:rPr>
          <w:rFonts w:eastAsia="Times New Roman" w:cs="Times New Roman"/>
          <w:color w:val="000000" w:themeColor="text1"/>
        </w:rPr>
        <w:t xml:space="preserve">Lastly, for applicants requesting reimbursement funding, proof of purchase documentation is required for </w:t>
      </w:r>
      <w:r w:rsidRPr="56435235" w:rsidR="7E6E7921">
        <w:rPr>
          <w:rFonts w:eastAsia="Times New Roman" w:cs="Times New Roman"/>
          <w:color w:val="000000" w:themeColor="text1"/>
        </w:rPr>
        <w:t xml:space="preserve">each requested reimbursement category in the form of canceled check or credit card statement, and a </w:t>
      </w:r>
      <w:r w:rsidRPr="56435235" w:rsidR="10FD8D02">
        <w:rPr>
          <w:rFonts w:eastAsia="Times New Roman" w:cs="Times New Roman"/>
          <w:color w:val="000000" w:themeColor="text1"/>
        </w:rPr>
        <w:t>receipt</w:t>
      </w:r>
      <w:r w:rsidRPr="56435235" w:rsidR="7E6E7921">
        <w:rPr>
          <w:rFonts w:eastAsia="Times New Roman" w:cs="Times New Roman"/>
          <w:color w:val="000000" w:themeColor="text1"/>
        </w:rPr>
        <w:t xml:space="preserve"> reflecting the pur</w:t>
      </w:r>
      <w:r w:rsidRPr="56435235" w:rsidR="0920029D">
        <w:rPr>
          <w:rFonts w:eastAsia="Times New Roman" w:cs="Times New Roman"/>
          <w:color w:val="000000" w:themeColor="text1"/>
        </w:rPr>
        <w:t>chase.</w:t>
      </w:r>
      <w:r w:rsidRPr="56435235" w:rsidR="5E6A26C5">
        <w:rPr>
          <w:rFonts w:eastAsia="Times New Roman" w:cs="Times New Roman"/>
          <w:color w:val="000000" w:themeColor="text1"/>
        </w:rPr>
        <w:t xml:space="preserve"> </w:t>
      </w:r>
      <w:r w:rsidRPr="56435235" w:rsidR="03A02ABB">
        <w:rPr>
          <w:rFonts w:eastAsia="Times New Roman" w:cs="Times New Roman"/>
          <w:color w:val="000000" w:themeColor="text1"/>
        </w:rPr>
        <w:t xml:space="preserve">For each purchase or allowable cost of $5,000 or more, applicants are asked to provide proof of payment and a receipt reflecting the purchase or </w:t>
      </w:r>
      <w:r w:rsidRPr="56435235" w:rsidR="03A02ABB">
        <w:rPr>
          <w:rFonts w:eastAsia="Times New Roman" w:cs="Times New Roman"/>
          <w:color w:val="000000" w:themeColor="text1"/>
        </w:rPr>
        <w:t>other documentation demonstrating calculation and allocation of cost in accordance with 2 CFR Part 200, Subpart E.</w:t>
      </w:r>
    </w:p>
    <w:p w:rsidR="00B17A38" w:rsidP="00DB26D4" w14:paraId="4B55D978" w14:textId="6AE50FA0">
      <w:pPr>
        <w:pStyle w:val="ListParagraph"/>
        <w:numPr>
          <w:ilvl w:val="0"/>
          <w:numId w:val="13"/>
        </w:numPr>
        <w:spacing w:line="276" w:lineRule="auto"/>
        <w:rPr>
          <w:rFonts w:cs="Times New Roman"/>
          <w:b/>
          <w:bCs/>
        </w:rPr>
      </w:pPr>
      <w:r w:rsidRPr="50315E9A">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F25FD" w:rsidP="00DB26D4" w14:paraId="2560BEE6" w14:textId="77777777">
      <w:pPr>
        <w:spacing w:line="276" w:lineRule="auto"/>
        <w:rPr>
          <w:rFonts w:cs="Times New Roman"/>
          <w:b/>
          <w:bCs/>
        </w:rPr>
      </w:pPr>
    </w:p>
    <w:p w:rsidR="00B6695F" w:rsidP="00DB26D4" w14:paraId="685E3D48" w14:textId="5078054C">
      <w:pPr>
        <w:spacing w:line="276" w:lineRule="auto"/>
        <w:rPr>
          <w:rFonts w:cs="Times New Roman"/>
        </w:rPr>
      </w:pPr>
      <w:r w:rsidRPr="4F82DB0C">
        <w:rPr>
          <w:rFonts w:cs="Times New Roman"/>
        </w:rPr>
        <w:t xml:space="preserve">To the extent possible, GPD </w:t>
      </w:r>
      <w:r w:rsidRPr="4F82DB0C" w:rsidR="6FFD140B">
        <w:rPr>
          <w:rFonts w:cs="Times New Roman"/>
        </w:rPr>
        <w:t>uses</w:t>
      </w:r>
      <w:r w:rsidRPr="4F82DB0C" w:rsidR="528B8759">
        <w:rPr>
          <w:rFonts w:cs="Times New Roman"/>
        </w:rPr>
        <w:t xml:space="preserve"> Adobe or Excel</w:t>
      </w:r>
      <w:r w:rsidRPr="4F82DB0C" w:rsidR="6FFD140B">
        <w:rPr>
          <w:rFonts w:cs="Times New Roman"/>
        </w:rPr>
        <w:t xml:space="preserve"> fillable forms</w:t>
      </w:r>
      <w:r w:rsidRPr="4F82DB0C" w:rsidR="7D0BFDF4">
        <w:rPr>
          <w:rFonts w:eastAsia="Times New Roman" w:cs="Times New Roman"/>
        </w:rPr>
        <w:t xml:space="preserve"> </w:t>
      </w:r>
      <w:r w:rsidRPr="4F82DB0C" w:rsidR="7A16E0A2">
        <w:rPr>
          <w:rFonts w:eastAsia="Times New Roman" w:cs="Times New Roman"/>
        </w:rPr>
        <w:t xml:space="preserve">for the </w:t>
      </w:r>
      <w:r w:rsidRPr="4F82DB0C" w:rsidR="7D0BFDF4">
        <w:rPr>
          <w:rFonts w:eastAsia="Times New Roman" w:cs="Times New Roman"/>
        </w:rPr>
        <w:t>State and Local Cybersecurity Grant Program (</w:t>
      </w:r>
      <w:r w:rsidRPr="2C89B9D8" w:rsidR="626F9DC0">
        <w:rPr>
          <w:rFonts w:eastAsia="Times New Roman" w:cs="Times New Roman"/>
        </w:rPr>
        <w:t xml:space="preserve">SLCGP) Investment Justification Form, FF-008-FY-103 </w:t>
      </w:r>
      <w:r w:rsidRPr="2C89B9D8" w:rsidR="7C5ADFBA">
        <w:rPr>
          <w:rFonts w:eastAsia="Times New Roman" w:cs="Times New Roman"/>
        </w:rPr>
        <w:t>State and Local Cybersecurity Grant Program (</w:t>
      </w:r>
      <w:r w:rsidRPr="4F82DB0C" w:rsidR="7D0BFDF4">
        <w:rPr>
          <w:rFonts w:eastAsia="Times New Roman" w:cs="Times New Roman"/>
        </w:rPr>
        <w:t>SLCG</w:t>
      </w:r>
      <w:r w:rsidR="00AF2F64">
        <w:rPr>
          <w:rFonts w:eastAsia="Times New Roman" w:cs="Times New Roman"/>
        </w:rPr>
        <w:t>P</w:t>
      </w:r>
      <w:r w:rsidRPr="4F82DB0C" w:rsidR="7D0BFDF4">
        <w:rPr>
          <w:rFonts w:eastAsia="Times New Roman" w:cs="Times New Roman"/>
        </w:rPr>
        <w:t>) Project Worksheet, FF-</w:t>
      </w:r>
      <w:r w:rsidRPr="4F82DB0C" w:rsidR="4A30A10E">
        <w:rPr>
          <w:rFonts w:eastAsia="Times New Roman" w:cs="Times New Roman"/>
        </w:rPr>
        <w:t>008</w:t>
      </w:r>
      <w:r w:rsidRPr="4F82DB0C" w:rsidR="7D0BFDF4">
        <w:rPr>
          <w:rFonts w:eastAsia="Times New Roman" w:cs="Times New Roman"/>
        </w:rPr>
        <w:t>-FY-23-104</w:t>
      </w:r>
      <w:r w:rsidRPr="2E39C405" w:rsidR="2620DC55">
        <w:rPr>
          <w:rFonts w:eastAsia="Times New Roman" w:cs="Times New Roman"/>
        </w:rPr>
        <w:t>,</w:t>
      </w:r>
      <w:r w:rsidRPr="15A0A598" w:rsidR="2620DC55">
        <w:rPr>
          <w:rFonts w:eastAsia="Times New Roman" w:cs="Times New Roman"/>
        </w:rPr>
        <w:t xml:space="preserve"> </w:t>
      </w:r>
      <w:r w:rsidRPr="15A0A598" w:rsidR="7C5ADFBA">
        <w:rPr>
          <w:rFonts w:eastAsia="Times New Roman" w:cs="Times New Roman"/>
          <w:color w:val="000000" w:themeColor="text1"/>
        </w:rPr>
        <w:t>Shelter</w:t>
      </w:r>
      <w:r w:rsidRPr="4F82DB0C" w:rsidR="7D0BFDF4">
        <w:rPr>
          <w:rFonts w:eastAsia="Times New Roman" w:cs="Times New Roman"/>
          <w:color w:val="000000" w:themeColor="text1"/>
        </w:rPr>
        <w:t xml:space="preserve"> and Services Program (SSP)</w:t>
      </w:r>
      <w:r w:rsidRPr="4F82DB0C" w:rsidR="15562A10">
        <w:rPr>
          <w:rFonts w:eastAsia="Times New Roman" w:cs="Times New Roman"/>
          <w:color w:val="000000" w:themeColor="text1"/>
        </w:rPr>
        <w:t xml:space="preserve"> Application Worksheet</w:t>
      </w:r>
      <w:r w:rsidRPr="456F5718" w:rsidR="735B3AA3">
        <w:rPr>
          <w:rFonts w:eastAsia="Times New Roman" w:cs="Times New Roman"/>
          <w:color w:val="000000" w:themeColor="text1"/>
        </w:rPr>
        <w:t>,</w:t>
      </w:r>
      <w:r w:rsidRPr="4F82DB0C" w:rsidR="1CE5F938">
        <w:rPr>
          <w:rFonts w:eastAsia="Times New Roman" w:cs="Times New Roman"/>
          <w:color w:val="000000" w:themeColor="text1"/>
        </w:rPr>
        <w:t xml:space="preserve"> FF-008-FY-23-105</w:t>
      </w:r>
      <w:r w:rsidRPr="603B7D24" w:rsidR="7FAB6E8C">
        <w:rPr>
          <w:rFonts w:eastAsia="Times New Roman" w:cs="Times New Roman"/>
          <w:color w:val="000000" w:themeColor="text1"/>
        </w:rPr>
        <w:t>,</w:t>
      </w:r>
      <w:r w:rsidRPr="4F82DB0C" w:rsidR="1CE5F938">
        <w:rPr>
          <w:rFonts w:eastAsia="Times New Roman" w:cs="Times New Roman"/>
          <w:color w:val="000000" w:themeColor="text1"/>
        </w:rPr>
        <w:t xml:space="preserve"> </w:t>
      </w:r>
      <w:r w:rsidRPr="4F82DB0C" w:rsidR="15562A10">
        <w:rPr>
          <w:rFonts w:eastAsia="Times New Roman" w:cs="Times New Roman"/>
          <w:color w:val="000000" w:themeColor="text1"/>
        </w:rPr>
        <w:t>and the</w:t>
      </w:r>
      <w:r w:rsidRPr="4F82DB0C" w:rsidR="16B3F3EE">
        <w:rPr>
          <w:rFonts w:eastAsia="Times New Roman" w:cs="Times New Roman"/>
          <w:color w:val="000000" w:themeColor="text1"/>
        </w:rPr>
        <w:t xml:space="preserve"> Shelter and S</w:t>
      </w:r>
      <w:r w:rsidRPr="4F82DB0C" w:rsidR="30960AF5">
        <w:rPr>
          <w:rFonts w:eastAsia="Times New Roman" w:cs="Times New Roman"/>
          <w:color w:val="000000" w:themeColor="text1"/>
        </w:rPr>
        <w:t>e</w:t>
      </w:r>
      <w:r w:rsidRPr="4F82DB0C" w:rsidR="16B3F3EE">
        <w:rPr>
          <w:rFonts w:eastAsia="Times New Roman" w:cs="Times New Roman"/>
          <w:color w:val="000000" w:themeColor="text1"/>
        </w:rPr>
        <w:t>rvices Program (SSP)</w:t>
      </w:r>
      <w:r w:rsidRPr="4F82DB0C" w:rsidR="15562A10">
        <w:rPr>
          <w:rFonts w:eastAsia="Times New Roman" w:cs="Times New Roman"/>
          <w:color w:val="000000" w:themeColor="text1"/>
        </w:rPr>
        <w:t xml:space="preserve"> </w:t>
      </w:r>
      <w:r w:rsidRPr="4F82DB0C" w:rsidR="67BD26C0">
        <w:rPr>
          <w:rFonts w:eastAsia="Times New Roman" w:cs="Times New Roman"/>
          <w:color w:val="000000" w:themeColor="text1"/>
        </w:rPr>
        <w:t xml:space="preserve">FEMA A-Number Submission </w:t>
      </w:r>
      <w:r w:rsidRPr="74B2EBCA" w:rsidR="6707B8EF">
        <w:rPr>
          <w:rFonts w:eastAsia="Times New Roman" w:cs="Times New Roman"/>
          <w:color w:val="000000" w:themeColor="text1"/>
        </w:rPr>
        <w:t>Template</w:t>
      </w:r>
      <w:r w:rsidRPr="74B2EBCA" w:rsidR="2C3C1104">
        <w:rPr>
          <w:rFonts w:eastAsia="Times New Roman" w:cs="Times New Roman"/>
          <w:color w:val="000000" w:themeColor="text1"/>
        </w:rPr>
        <w:t xml:space="preserve">, </w:t>
      </w:r>
      <w:r w:rsidRPr="74B2EBCA" w:rsidR="66862FBC">
        <w:rPr>
          <w:rFonts w:eastAsia="Times New Roman" w:cs="Times New Roman"/>
          <w:color w:val="000000" w:themeColor="text1"/>
        </w:rPr>
        <w:t>FF</w:t>
      </w:r>
      <w:r w:rsidRPr="4F82DB0C" w:rsidR="157B6CDD">
        <w:rPr>
          <w:rFonts w:eastAsia="Times New Roman" w:cs="Times New Roman"/>
          <w:color w:val="000000" w:themeColor="text1"/>
        </w:rPr>
        <w:t>-</w:t>
      </w:r>
      <w:r w:rsidRPr="12986038" w:rsidR="66862FBC">
        <w:rPr>
          <w:rFonts w:eastAsia="Times New Roman" w:cs="Times New Roman"/>
          <w:color w:val="000000" w:themeColor="text1"/>
        </w:rPr>
        <w:t>00</w:t>
      </w:r>
      <w:r w:rsidRPr="12986038" w:rsidR="13B5DFE1">
        <w:rPr>
          <w:rFonts w:eastAsia="Times New Roman" w:cs="Times New Roman"/>
          <w:color w:val="000000" w:themeColor="text1"/>
        </w:rPr>
        <w:t>8</w:t>
      </w:r>
      <w:r w:rsidRPr="4F82DB0C" w:rsidR="157B6CDD">
        <w:rPr>
          <w:rFonts w:eastAsia="Times New Roman" w:cs="Times New Roman"/>
          <w:color w:val="000000" w:themeColor="text1"/>
        </w:rPr>
        <w:t>-FY-23-106</w:t>
      </w:r>
      <w:r w:rsidRPr="7A892FA8" w:rsidR="6D535092">
        <w:rPr>
          <w:rFonts w:eastAsia="Times New Roman" w:cs="Times New Roman"/>
          <w:color w:val="000000" w:themeColor="text1"/>
        </w:rPr>
        <w:t>, and the Shelter and Services Program (SSP) Program Specific Required Forms and Information</w:t>
      </w:r>
      <w:r w:rsidRPr="4C5DD66D" w:rsidR="5059A850">
        <w:rPr>
          <w:rFonts w:eastAsia="Times New Roman" w:cs="Times New Roman"/>
          <w:color w:val="000000" w:themeColor="text1"/>
        </w:rPr>
        <w:t xml:space="preserve"> FF</w:t>
      </w:r>
      <w:r w:rsidRPr="6D75F469" w:rsidR="5059A850">
        <w:rPr>
          <w:rFonts w:eastAsia="Times New Roman" w:cs="Times New Roman"/>
          <w:color w:val="000000" w:themeColor="text1"/>
        </w:rPr>
        <w:t>-</w:t>
      </w:r>
      <w:r w:rsidRPr="12986038" w:rsidR="12721381">
        <w:rPr>
          <w:rFonts w:eastAsia="Times New Roman" w:cs="Times New Roman"/>
          <w:color w:val="000000" w:themeColor="text1"/>
        </w:rPr>
        <w:t>008-</w:t>
      </w:r>
      <w:r w:rsidRPr="1EBEFBC1" w:rsidR="12721381">
        <w:rPr>
          <w:rFonts w:eastAsia="Times New Roman" w:cs="Times New Roman"/>
          <w:color w:val="000000" w:themeColor="text1"/>
        </w:rPr>
        <w:t>FY-23-</w:t>
      </w:r>
      <w:r w:rsidRPr="1423BF10" w:rsidR="12721381">
        <w:rPr>
          <w:rFonts w:eastAsia="Times New Roman" w:cs="Times New Roman"/>
          <w:color w:val="000000" w:themeColor="text1"/>
        </w:rPr>
        <w:t>107.</w:t>
      </w:r>
      <w:r>
        <w:br/>
      </w:r>
    </w:p>
    <w:p w:rsidR="00DF25FD" w:rsidRPr="00B6695F" w:rsidP="00DB26D4" w14:paraId="79B61CAE" w14:textId="386DD3AC">
      <w:pPr>
        <w:spacing w:line="276" w:lineRule="auto"/>
        <w:rPr>
          <w:rFonts w:cs="Times New Roman"/>
        </w:rPr>
      </w:pPr>
      <w:r w:rsidRPr="00B6695F">
        <w:rPr>
          <w:rFonts w:cs="Times New Roman"/>
        </w:rPr>
        <w:t xml:space="preserve">In all other cases, FEMA provides </w:t>
      </w:r>
      <w:r w:rsidRPr="00B6695F" w:rsidR="2E775F31">
        <w:rPr>
          <w:rFonts w:cs="Times New Roman"/>
        </w:rPr>
        <w:t>detailed guidance or a suggested template for the collection.</w:t>
      </w:r>
      <w:r w:rsidRPr="00B6695F" w:rsidR="4CE78720">
        <w:rPr>
          <w:rFonts w:cs="Times New Roman"/>
          <w:color w:val="000000"/>
          <w:shd w:val="clear" w:color="auto" w:fill="FFFFFF"/>
        </w:rPr>
        <w:t xml:space="preserve"> </w:t>
      </w:r>
      <w:r w:rsidRPr="00B6695F" w:rsidR="4CE78720">
        <w:rPr>
          <w:rStyle w:val="normaltextrun"/>
          <w:rFonts w:cs="Times New Roman"/>
          <w:color w:val="000000"/>
          <w:shd w:val="clear" w:color="auto" w:fill="FFFFFF"/>
        </w:rPr>
        <w:t>Grant files are maintained/stored in the Non-Disaster Grants (ND-Grants) system and in the FEMA GO System, which are GPD systems for managing applications and awards.</w:t>
      </w:r>
      <w:r w:rsidRPr="00B6695F" w:rsidR="4CE78720">
        <w:rPr>
          <w:rStyle w:val="eop"/>
          <w:rFonts w:cs="Times New Roman"/>
          <w:color w:val="000000"/>
          <w:shd w:val="clear" w:color="auto" w:fill="FFFFFF"/>
        </w:rPr>
        <w:t> </w:t>
      </w:r>
    </w:p>
    <w:p w:rsidR="00174B16" w:rsidRPr="002A6107" w:rsidP="582F3A66" w14:paraId="1B324606" w14:textId="2B8AC3AD">
      <w:pPr>
        <w:spacing w:line="276" w:lineRule="auto"/>
        <w:contextualSpacing/>
        <w:rPr>
          <w:rStyle w:val="eop"/>
          <w:rFonts w:cs="Times New Roman"/>
          <w:color w:val="000000" w:themeColor="text1"/>
        </w:rPr>
      </w:pPr>
    </w:p>
    <w:p w:rsidR="00174B16" w:rsidRPr="002A6107" w:rsidP="76836254" w14:paraId="0076DC10" w14:textId="56806AF6">
      <w:pPr>
        <w:spacing w:line="276" w:lineRule="auto"/>
        <w:contextualSpacing/>
        <w:rPr>
          <w:highlight w:val="yellow"/>
        </w:rPr>
      </w:pPr>
      <w:r>
        <w:t>Usability Testing has been conducted on this collection. As result, a</w:t>
      </w:r>
      <w:r w:rsidR="1DB9A165">
        <w:t xml:space="preserve"> total of </w:t>
      </w:r>
      <w:r w:rsidR="76342088">
        <w:t>18</w:t>
      </w:r>
      <w:r w:rsidR="749820C5">
        <w:t>6</w:t>
      </w:r>
      <w:r w:rsidR="3254E5B9">
        <w:t>.3 hour</w:t>
      </w:r>
      <w:r w:rsidR="13446126">
        <w:t>s</w:t>
      </w:r>
      <w:r w:rsidR="3254E5B9">
        <w:t xml:space="preserve"> burden</w:t>
      </w:r>
      <w:r>
        <w:t xml:space="preserve"> has been recognized and included as an update to the collection.</w:t>
      </w:r>
      <w:r w:rsidR="1201FB9D">
        <w:t xml:space="preserve"> Please see </w:t>
      </w:r>
      <w:r w:rsidR="56C0ABF8">
        <w:t>Table</w:t>
      </w:r>
      <w:r w:rsidR="23E601D8">
        <w:t xml:space="preserve"> 1</w:t>
      </w:r>
      <w:r w:rsidR="5CE1F692">
        <w:t xml:space="preserve"> </w:t>
      </w:r>
      <w:r w:rsidR="6FCEB907">
        <w:t>titled Estimated Annualized Burden Hours and Costs.</w:t>
      </w:r>
      <w:r>
        <w:br/>
      </w:r>
    </w:p>
    <w:p w:rsidR="00B17A38" w:rsidRPr="002A6107" w:rsidP="00DB26D4" w14:paraId="227356E5" w14:textId="6D77778D">
      <w:pPr>
        <w:pStyle w:val="ListParagraph"/>
        <w:numPr>
          <w:ilvl w:val="0"/>
          <w:numId w:val="13"/>
        </w:numPr>
        <w:spacing w:line="276" w:lineRule="auto"/>
        <w:rPr>
          <w:rFonts w:cs="Times New Roman"/>
          <w:b/>
          <w:bCs/>
        </w:rPr>
      </w:pPr>
      <w:r w:rsidRPr="50315E9A">
        <w:rPr>
          <w:rFonts w:cs="Times New Roman"/>
          <w:b/>
          <w:bCs/>
        </w:rPr>
        <w:t>Describe efforts to identify duplication.  Show specifically why any similar information already available cannot be used or modified for use for the purposes described in Item 2 above.</w:t>
      </w:r>
    </w:p>
    <w:p w:rsidR="00174B16" w:rsidRPr="002A6107" w:rsidP="00DB26D4" w14:paraId="4F67FD38" w14:textId="7566B609">
      <w:pPr>
        <w:spacing w:line="276" w:lineRule="auto"/>
        <w:contextualSpacing/>
        <w:rPr>
          <w:rFonts w:cs="Times New Roman"/>
        </w:rPr>
      </w:pPr>
    </w:p>
    <w:p w:rsidR="002A15A7" w:rsidP="582F3A66" w14:paraId="3B1454FD" w14:textId="49141148">
      <w:pPr>
        <w:spacing w:line="276" w:lineRule="auto"/>
        <w:rPr>
          <w:rFonts w:cs="Times New Roman"/>
        </w:rPr>
      </w:pPr>
      <w:r>
        <w:rPr>
          <w:rFonts w:cs="Times New Roman"/>
        </w:rPr>
        <w:t xml:space="preserve">For the first round of </w:t>
      </w:r>
      <w:r w:rsidRPr="4F82DB0C" w:rsidR="0BD554E0">
        <w:rPr>
          <w:rFonts w:cs="Times New Roman"/>
        </w:rPr>
        <w:t xml:space="preserve">SLCGP </w:t>
      </w:r>
      <w:r w:rsidR="00B66CEA">
        <w:rPr>
          <w:rFonts w:cs="Times New Roman"/>
        </w:rPr>
        <w:t>funding, FEMA used an instrument from the approved information collection 1660-0125. Due to stakeholder feedback that the instrument from the previous information collection</w:t>
      </w:r>
      <w:r w:rsidRPr="4F82DB0C" w:rsidR="7F002023">
        <w:rPr>
          <w:rFonts w:cs="Times New Roman"/>
        </w:rPr>
        <w:t xml:space="preserve"> did not</w:t>
      </w:r>
      <w:r w:rsidRPr="4F82DB0C" w:rsidR="0BD554E0">
        <w:rPr>
          <w:rFonts w:cs="Times New Roman"/>
        </w:rPr>
        <w:t xml:space="preserve"> </w:t>
      </w:r>
      <w:r w:rsidR="00B66CEA">
        <w:rPr>
          <w:rFonts w:cs="Times New Roman"/>
        </w:rPr>
        <w:t xml:space="preserve">work for the purposes of the cybersecurity grant programs, the instrument has been revised for the next round of </w:t>
      </w:r>
      <w:r w:rsidR="004608CB">
        <w:rPr>
          <w:rFonts w:cs="Times New Roman"/>
        </w:rPr>
        <w:t>cybersecurity grant funding.</w:t>
      </w:r>
    </w:p>
    <w:p w:rsidR="004608CB" w:rsidP="582F3A66" w14:paraId="15C7D985" w14:textId="77777777">
      <w:pPr>
        <w:spacing w:line="276" w:lineRule="auto"/>
        <w:rPr>
          <w:rFonts w:cs="Times New Roman"/>
        </w:rPr>
      </w:pPr>
    </w:p>
    <w:p w:rsidR="00F33434" w:rsidP="582F3A66" w14:paraId="1BA5E344" w14:textId="2E73E177">
      <w:pPr>
        <w:spacing w:line="276" w:lineRule="auto"/>
        <w:rPr>
          <w:rFonts w:cs="Times New Roman"/>
        </w:rPr>
      </w:pPr>
      <w:r w:rsidRPr="14DCB978">
        <w:rPr>
          <w:rFonts w:cs="Times New Roman"/>
        </w:rPr>
        <w:t>Given</w:t>
      </w:r>
      <w:r w:rsidRPr="4F82DB0C" w:rsidR="0BD554E0">
        <w:rPr>
          <w:rFonts w:cs="Times New Roman"/>
        </w:rPr>
        <w:t xml:space="preserve"> that </w:t>
      </w:r>
      <w:r w:rsidRPr="4F82DB0C" w:rsidR="6F619534">
        <w:rPr>
          <w:rFonts w:cs="Times New Roman"/>
        </w:rPr>
        <w:t xml:space="preserve">the </w:t>
      </w:r>
      <w:r w:rsidRPr="4F82DB0C" w:rsidR="0BD554E0">
        <w:rPr>
          <w:rFonts w:cs="Times New Roman"/>
        </w:rPr>
        <w:t xml:space="preserve">SSP is </w:t>
      </w:r>
      <w:r w:rsidRPr="4F82DB0C" w:rsidR="70BDDE32">
        <w:rPr>
          <w:rFonts w:cs="Times New Roman"/>
        </w:rPr>
        <w:t xml:space="preserve">an entirely new grant </w:t>
      </w:r>
      <w:r w:rsidRPr="4F82DB0C" w:rsidR="2B670E51">
        <w:rPr>
          <w:rFonts w:cs="Times New Roman"/>
        </w:rPr>
        <w:t>program</w:t>
      </w:r>
      <w:r w:rsidRPr="4F82DB0C" w:rsidR="70BDDE32">
        <w:rPr>
          <w:rFonts w:cs="Times New Roman"/>
        </w:rPr>
        <w:t>, thi</w:t>
      </w:r>
      <w:r w:rsidRPr="4F82DB0C" w:rsidR="4090FAC0">
        <w:rPr>
          <w:rFonts w:cs="Times New Roman"/>
        </w:rPr>
        <w:t>s information is not collected in any form, and therefore is not duplicated elsewhere.</w:t>
      </w:r>
    </w:p>
    <w:p w:rsidR="00174B16" w:rsidRPr="002A6107" w:rsidP="582F3A66" w14:paraId="43E619C5" w14:textId="7BA5CA5D">
      <w:pPr>
        <w:spacing w:line="276" w:lineRule="auto"/>
        <w:contextualSpacing/>
        <w:rPr>
          <w:rFonts w:cs="Times New Roman"/>
        </w:rPr>
      </w:pPr>
    </w:p>
    <w:p w:rsidR="00071B16" w:rsidRPr="002A6107" w:rsidP="00DB26D4" w14:paraId="6213927A" w14:textId="2C3D86C5">
      <w:pPr>
        <w:pStyle w:val="ListParagraph"/>
        <w:numPr>
          <w:ilvl w:val="0"/>
          <w:numId w:val="13"/>
        </w:numPr>
        <w:spacing w:line="276" w:lineRule="auto"/>
        <w:rPr>
          <w:rFonts w:cs="Times New Roman"/>
          <w:b/>
          <w:bCs/>
        </w:rPr>
      </w:pPr>
      <w:r w:rsidRPr="50315E9A">
        <w:rPr>
          <w:rFonts w:cs="Times New Roman"/>
          <w:b/>
          <w:bCs/>
        </w:rPr>
        <w:t>If the collection of information impacts businesses or other small entities (Item 5 of OMB Form 83-I), describe any methods used to minimize.</w:t>
      </w:r>
    </w:p>
    <w:p w:rsidR="00231339" w:rsidP="582F3A66" w14:paraId="5797C76A" w14:textId="7D471200">
      <w:pPr>
        <w:pStyle w:val="ListParagraph"/>
        <w:tabs>
          <w:tab w:val="left" w:pos="360"/>
        </w:tabs>
        <w:spacing w:line="276" w:lineRule="auto"/>
        <w:rPr>
          <w:rFonts w:cs="Times New Roman"/>
        </w:rPr>
      </w:pPr>
    </w:p>
    <w:p w:rsidR="6036681A" w:rsidP="4F82DB0C" w14:paraId="10A443AF" w14:textId="502BECBA">
      <w:pPr>
        <w:pStyle w:val="ListParagraph"/>
        <w:tabs>
          <w:tab w:val="left" w:pos="360"/>
        </w:tabs>
        <w:spacing w:line="276" w:lineRule="auto"/>
        <w:ind w:left="0"/>
        <w:rPr>
          <w:rFonts w:cs="Times New Roman"/>
        </w:rPr>
      </w:pPr>
      <w:r w:rsidRPr="4F82DB0C">
        <w:rPr>
          <w:rFonts w:cs="Times New Roman"/>
        </w:rPr>
        <w:t>There is no impact on business or other small entities through the collection of information</w:t>
      </w:r>
      <w:r w:rsidRPr="4F82DB0C" w:rsidR="712204FD">
        <w:rPr>
          <w:rFonts w:cs="Times New Roman"/>
        </w:rPr>
        <w:t xml:space="preserve">. Stakeholder feedback was </w:t>
      </w:r>
      <w:r w:rsidRPr="4F82DB0C" w:rsidR="24BA2D30">
        <w:rPr>
          <w:rFonts w:cs="Times New Roman"/>
        </w:rPr>
        <w:t xml:space="preserve">collected and </w:t>
      </w:r>
      <w:r w:rsidRPr="4F82DB0C" w:rsidR="712204FD">
        <w:rPr>
          <w:rFonts w:cs="Times New Roman"/>
        </w:rPr>
        <w:t xml:space="preserve">considered in the development of a new IJ </w:t>
      </w:r>
      <w:r w:rsidRPr="118E0599" w:rsidR="5C154C3F">
        <w:rPr>
          <w:rFonts w:cs="Times New Roman"/>
        </w:rPr>
        <w:t xml:space="preserve">and Project </w:t>
      </w:r>
      <w:r w:rsidRPr="474D8DB7" w:rsidR="5C154C3F">
        <w:rPr>
          <w:rFonts w:cs="Times New Roman"/>
        </w:rPr>
        <w:t xml:space="preserve">Worksheet </w:t>
      </w:r>
      <w:r w:rsidRPr="0DCD0E71" w:rsidR="0F28A890">
        <w:rPr>
          <w:rFonts w:cs="Times New Roman"/>
        </w:rPr>
        <w:t>form</w:t>
      </w:r>
      <w:r w:rsidRPr="0DCD0E71" w:rsidR="218F0FC5">
        <w:rPr>
          <w:rFonts w:cs="Times New Roman"/>
        </w:rPr>
        <w:t>s</w:t>
      </w:r>
      <w:r w:rsidRPr="474D8DB7" w:rsidR="0F28A890">
        <w:rPr>
          <w:rFonts w:cs="Times New Roman"/>
        </w:rPr>
        <w:t xml:space="preserve"> for</w:t>
      </w:r>
      <w:r w:rsidRPr="4F82DB0C" w:rsidR="712204FD">
        <w:rPr>
          <w:rFonts w:cs="Times New Roman"/>
        </w:rPr>
        <w:t xml:space="preserve"> SLCGP to prevent future burden</w:t>
      </w:r>
      <w:r w:rsidRPr="4F82DB0C" w:rsidR="61C42867">
        <w:rPr>
          <w:rFonts w:cs="Times New Roman"/>
        </w:rPr>
        <w:t>.</w:t>
      </w:r>
    </w:p>
    <w:p w:rsidR="00174B16" w:rsidRPr="002A6107" w:rsidP="00DB26D4" w14:paraId="6D8541E3" w14:textId="77777777">
      <w:pPr>
        <w:spacing w:line="276" w:lineRule="auto"/>
        <w:contextualSpacing/>
        <w:rPr>
          <w:rFonts w:cs="Times New Roman"/>
        </w:rPr>
      </w:pPr>
    </w:p>
    <w:p w:rsidR="00071B16" w:rsidRPr="002A6107" w:rsidP="00DB26D4" w14:paraId="0F58FF4C" w14:textId="08124520">
      <w:pPr>
        <w:pStyle w:val="ListParagraph"/>
        <w:numPr>
          <w:ilvl w:val="0"/>
          <w:numId w:val="13"/>
        </w:numPr>
        <w:spacing w:line="276" w:lineRule="auto"/>
        <w:rPr>
          <w:rFonts w:cs="Times New Roman"/>
          <w:b/>
          <w:bCs/>
        </w:rPr>
      </w:pPr>
      <w:r w:rsidRPr="56435235">
        <w:rPr>
          <w:rFonts w:cs="Times New Roman"/>
          <w:b/>
          <w:bCs/>
        </w:rPr>
        <w:t xml:space="preserve">Describe the consequence to Federal/FEMA program or policy activities if the collection of information is not </w:t>
      </w:r>
      <w:r w:rsidRPr="56435235" w:rsidR="3C645518">
        <w:rPr>
          <w:rFonts w:cs="Times New Roman"/>
          <w:b/>
          <w:bCs/>
        </w:rPr>
        <w:t>conducted or</w:t>
      </w:r>
      <w:r w:rsidRPr="56435235">
        <w:rPr>
          <w:rFonts w:cs="Times New Roman"/>
          <w:b/>
          <w:bCs/>
        </w:rPr>
        <w:t xml:space="preserve"> is conducted less frequently as well as any technical or legal obstacles to reducing burden.</w:t>
      </w:r>
    </w:p>
    <w:p w:rsidR="00174B16" w:rsidRPr="002A6107" w:rsidP="00DB26D4" w14:paraId="7F724467" w14:textId="10250D35">
      <w:pPr>
        <w:spacing w:line="276" w:lineRule="auto"/>
        <w:contextualSpacing/>
        <w:rPr>
          <w:rFonts w:cs="Times New Roman"/>
        </w:rPr>
      </w:pPr>
    </w:p>
    <w:p w:rsidR="00174B16" w:rsidRPr="002A6107" w:rsidP="00DB26D4" w14:paraId="78786837" w14:textId="6298CB3D">
      <w:pPr>
        <w:spacing w:line="276" w:lineRule="auto"/>
        <w:contextualSpacing/>
        <w:rPr>
          <w:rFonts w:cs="Times New Roman"/>
        </w:rPr>
      </w:pPr>
      <w:r>
        <w:rPr>
          <w:rFonts w:cs="Times New Roman"/>
        </w:rPr>
        <w:t>Without this collection</w:t>
      </w:r>
      <w:r w:rsidR="00400070">
        <w:rPr>
          <w:rFonts w:cs="Times New Roman"/>
        </w:rPr>
        <w:t>, FEMA</w:t>
      </w:r>
      <w:r w:rsidRPr="5E3E3FAA" w:rsidR="40E75610">
        <w:rPr>
          <w:rFonts w:cs="Times New Roman"/>
        </w:rPr>
        <w:t>,</w:t>
      </w:r>
      <w:r w:rsidRPr="333B619A" w:rsidR="34DE7CDA">
        <w:rPr>
          <w:rFonts w:cs="Times New Roman"/>
        </w:rPr>
        <w:t xml:space="preserve"> the </w:t>
      </w:r>
      <w:r w:rsidRPr="00044993" w:rsidR="34DE7CDA">
        <w:rPr>
          <w:rFonts w:cs="Times New Roman"/>
        </w:rPr>
        <w:t>Cybersecurity</w:t>
      </w:r>
      <w:r w:rsidRPr="571E55EB" w:rsidR="34DE7CDA">
        <w:rPr>
          <w:rFonts w:cs="Times New Roman"/>
        </w:rPr>
        <w:t xml:space="preserve"> Infrastructure</w:t>
      </w:r>
      <w:r w:rsidRPr="00044993" w:rsidR="34DE7CDA">
        <w:rPr>
          <w:rFonts w:cs="Times New Roman"/>
        </w:rPr>
        <w:t xml:space="preserve"> </w:t>
      </w:r>
      <w:r w:rsidRPr="6E076A2B" w:rsidR="34DE7CDA">
        <w:rPr>
          <w:rFonts w:cs="Times New Roman"/>
        </w:rPr>
        <w:t xml:space="preserve">Security </w:t>
      </w:r>
      <w:r w:rsidRPr="10ED4D3E" w:rsidR="34DE7CDA">
        <w:rPr>
          <w:rFonts w:cs="Times New Roman"/>
        </w:rPr>
        <w:t xml:space="preserve">Agency (CISA) </w:t>
      </w:r>
      <w:r w:rsidR="00E70367">
        <w:rPr>
          <w:rFonts w:cs="Times New Roman"/>
        </w:rPr>
        <w:t>(for SLCGP), and U.S. Customs and Border Protection</w:t>
      </w:r>
      <w:r w:rsidRPr="10ED4D3E" w:rsidR="34DE7CDA">
        <w:rPr>
          <w:rFonts w:cs="Times New Roman"/>
        </w:rPr>
        <w:t xml:space="preserve"> </w:t>
      </w:r>
      <w:r w:rsidR="00E70367">
        <w:rPr>
          <w:rFonts w:cs="Times New Roman"/>
        </w:rPr>
        <w:t xml:space="preserve">(for SSP) </w:t>
      </w:r>
      <w:r w:rsidRPr="10ED4D3E" w:rsidR="497DB1E1">
        <w:rPr>
          <w:rFonts w:cs="Times New Roman"/>
        </w:rPr>
        <w:t>could</w:t>
      </w:r>
      <w:r w:rsidR="00400070">
        <w:rPr>
          <w:rFonts w:cs="Times New Roman"/>
        </w:rPr>
        <w:t xml:space="preserve"> not review </w:t>
      </w:r>
      <w:r w:rsidR="000B44FD">
        <w:rPr>
          <w:rFonts w:cs="Times New Roman"/>
        </w:rPr>
        <w:t xml:space="preserve">grant applications and award </w:t>
      </w:r>
      <w:r w:rsidR="00DF0859">
        <w:rPr>
          <w:rFonts w:cs="Times New Roman"/>
        </w:rPr>
        <w:t xml:space="preserve">millions of dollars of </w:t>
      </w:r>
      <w:r w:rsidR="00841E07">
        <w:rPr>
          <w:rFonts w:cs="Times New Roman"/>
        </w:rPr>
        <w:t xml:space="preserve">federal funds that support the FEMA mission. </w:t>
      </w:r>
      <w:r w:rsidR="00A86228">
        <w:rPr>
          <w:rFonts w:cs="Times New Roman"/>
        </w:rPr>
        <w:t>Additionally, FEMA could not</w:t>
      </w:r>
      <w:r w:rsidR="00A80D61">
        <w:rPr>
          <w:rFonts w:cs="Times New Roman"/>
        </w:rPr>
        <w:t xml:space="preserve"> </w:t>
      </w:r>
      <w:r w:rsidRPr="00D269FC" w:rsidR="00D269FC">
        <w:rPr>
          <w:rFonts w:cs="Times New Roman"/>
        </w:rPr>
        <w:t>exercise comprehensive financial management</w:t>
      </w:r>
      <w:r w:rsidR="00A80D61">
        <w:rPr>
          <w:rFonts w:cs="Times New Roman"/>
        </w:rPr>
        <w:t>,</w:t>
      </w:r>
      <w:r w:rsidRPr="00D269FC" w:rsidR="00D269FC">
        <w:rPr>
          <w:rFonts w:cs="Times New Roman"/>
        </w:rPr>
        <w:t xml:space="preserve"> ensure the efficient and effective use of </w:t>
      </w:r>
      <w:r w:rsidRPr="5E3E3FAA" w:rsidR="7618C0E2">
        <w:rPr>
          <w:rFonts w:cs="Times New Roman"/>
        </w:rPr>
        <w:t>f</w:t>
      </w:r>
      <w:r w:rsidRPr="5E3E3FAA" w:rsidR="3A87F6B1">
        <w:rPr>
          <w:rFonts w:cs="Times New Roman"/>
        </w:rPr>
        <w:t>ederal</w:t>
      </w:r>
      <w:r w:rsidRPr="00D269FC" w:rsidR="00D269FC">
        <w:rPr>
          <w:rFonts w:cs="Times New Roman"/>
        </w:rPr>
        <w:t xml:space="preserve"> funds</w:t>
      </w:r>
      <w:r w:rsidR="008C7A2C">
        <w:rPr>
          <w:rFonts w:cs="Times New Roman"/>
        </w:rPr>
        <w:t xml:space="preserve">, or </w:t>
      </w:r>
      <w:r w:rsidRPr="00D269FC" w:rsidR="00D269FC">
        <w:rPr>
          <w:rFonts w:cs="Times New Roman"/>
        </w:rPr>
        <w:t>fulfill monitoring requirements.</w:t>
      </w:r>
      <w:r w:rsidR="006B6456">
        <w:rPr>
          <w:rFonts w:cs="Times New Roman"/>
        </w:rPr>
        <w:t xml:space="preserve"> Collection </w:t>
      </w:r>
      <w:r w:rsidR="00736AAB">
        <w:rPr>
          <w:rFonts w:cs="Times New Roman"/>
        </w:rPr>
        <w:t>of this information</w:t>
      </w:r>
      <w:r w:rsidR="006B6456">
        <w:rPr>
          <w:rFonts w:cs="Times New Roman"/>
        </w:rPr>
        <w:t xml:space="preserve"> </w:t>
      </w:r>
      <w:r w:rsidR="006945BF">
        <w:rPr>
          <w:rFonts w:cs="Times New Roman"/>
        </w:rPr>
        <w:t>supports fulfilling the require</w:t>
      </w:r>
      <w:r w:rsidR="00D0046F">
        <w:rPr>
          <w:rFonts w:cs="Times New Roman"/>
        </w:rPr>
        <w:t>ments of applicable laws and regulations</w:t>
      </w:r>
      <w:r w:rsidR="004320A8">
        <w:rPr>
          <w:rFonts w:cs="Times New Roman"/>
        </w:rPr>
        <w:t>, including 2 CFR 200.</w:t>
      </w:r>
    </w:p>
    <w:p w:rsidR="00174B16" w:rsidRPr="002A6107" w:rsidP="00DB26D4" w14:paraId="2D901C8B" w14:textId="77777777">
      <w:pPr>
        <w:spacing w:line="276" w:lineRule="auto"/>
        <w:contextualSpacing/>
        <w:rPr>
          <w:rFonts w:cs="Times New Roman"/>
        </w:rPr>
      </w:pPr>
    </w:p>
    <w:p w:rsidR="00071B16" w:rsidRPr="002A6107" w:rsidP="00DB26D4" w14:paraId="245DF4BF" w14:textId="1973C391">
      <w:pPr>
        <w:pStyle w:val="ListParagraph"/>
        <w:numPr>
          <w:ilvl w:val="0"/>
          <w:numId w:val="13"/>
        </w:numPr>
        <w:spacing w:line="276" w:lineRule="auto"/>
        <w:rPr>
          <w:rFonts w:cs="Times New Roman"/>
          <w:b/>
          <w:bCs/>
        </w:rPr>
      </w:pPr>
      <w:r w:rsidRPr="50315E9A">
        <w:rPr>
          <w:rFonts w:cs="Times New Roman"/>
          <w:b/>
          <w:bCs/>
        </w:rPr>
        <w:t>Explain any special circumstances that would cause an information collection to be conducted in a manner</w:t>
      </w:r>
      <w:r w:rsidRPr="50315E9A" w:rsidR="00DF3547">
        <w:rPr>
          <w:rFonts w:cs="Times New Roman"/>
          <w:b/>
          <w:bCs/>
        </w:rPr>
        <w:t xml:space="preserve"> (</w:t>
      </w:r>
      <w:r w:rsidRPr="50315E9A" w:rsidR="00DF3547">
        <w:rPr>
          <w:rFonts w:cs="Times New Roman"/>
          <w:b/>
          <w:bCs/>
          <w:i/>
          <w:iCs/>
        </w:rPr>
        <w:t>See</w:t>
      </w:r>
      <w:r w:rsidRPr="50315E9A" w:rsidR="00DF3547">
        <w:rPr>
          <w:rFonts w:cs="Times New Roman"/>
          <w:b/>
          <w:bCs/>
        </w:rPr>
        <w:t xml:space="preserve"> 5 CFR 1320.5(d)(2))</w:t>
      </w:r>
      <w:r w:rsidRPr="50315E9A">
        <w:rPr>
          <w:rFonts w:cs="Times New Roman"/>
          <w:b/>
          <w:bCs/>
        </w:rPr>
        <w:t>:</w:t>
      </w:r>
    </w:p>
    <w:p w:rsidR="00174B16" w:rsidRPr="002A6107" w:rsidP="00DB26D4" w14:paraId="01B1ACD0" w14:textId="77777777">
      <w:pPr>
        <w:spacing w:line="276" w:lineRule="auto"/>
        <w:contextualSpacing/>
        <w:rPr>
          <w:rFonts w:cs="Times New Roman"/>
        </w:rPr>
      </w:pPr>
    </w:p>
    <w:p w:rsidR="00071B16" w:rsidRPr="002A6107" w:rsidP="00DB26D4" w14:paraId="17ECAC91" w14:textId="0CA3C462">
      <w:pPr>
        <w:pStyle w:val="ListParagraph"/>
        <w:numPr>
          <w:ilvl w:val="1"/>
          <w:numId w:val="13"/>
        </w:numPr>
        <w:spacing w:line="276" w:lineRule="auto"/>
        <w:rPr>
          <w:rFonts w:cs="Times New Roman"/>
          <w:b/>
          <w:bCs/>
        </w:rPr>
      </w:pPr>
      <w:r w:rsidRPr="50315E9A">
        <w:rPr>
          <w:rFonts w:cs="Times New Roman"/>
          <w:b/>
          <w:bCs/>
        </w:rPr>
        <w:t>Requiring respondents to report information to the agency more often than quarterly.</w:t>
      </w:r>
    </w:p>
    <w:p w:rsidR="00174B16" w:rsidRPr="002A6107" w:rsidP="00DB26D4" w14:paraId="03C4E808" w14:textId="1F2FC453">
      <w:pPr>
        <w:spacing w:line="276" w:lineRule="auto"/>
        <w:contextualSpacing/>
        <w:rPr>
          <w:rFonts w:cs="Times New Roman"/>
        </w:rPr>
      </w:pPr>
    </w:p>
    <w:p w:rsidR="00174B16" w:rsidRPr="006000A4" w:rsidP="00DB26D4" w14:paraId="068B790D" w14:textId="07178B51">
      <w:pPr>
        <w:spacing w:line="276" w:lineRule="auto"/>
      </w:pPr>
      <w:r>
        <w:t>This information collection does not require respondents to report information more than quarterly.</w:t>
      </w:r>
    </w:p>
    <w:p w:rsidR="00174B16" w:rsidRPr="002A6107" w:rsidP="00DB26D4" w14:paraId="7DB9B284" w14:textId="77777777">
      <w:pPr>
        <w:spacing w:line="276" w:lineRule="auto"/>
        <w:contextualSpacing/>
        <w:rPr>
          <w:rFonts w:cs="Times New Roman"/>
        </w:rPr>
      </w:pPr>
    </w:p>
    <w:p w:rsidR="00071B16" w:rsidRPr="002A6107" w:rsidP="00DB26D4" w14:paraId="7FDB1D55" w14:textId="7054E43D">
      <w:pPr>
        <w:pStyle w:val="ListParagraph"/>
        <w:numPr>
          <w:ilvl w:val="1"/>
          <w:numId w:val="13"/>
        </w:numPr>
        <w:spacing w:line="276" w:lineRule="auto"/>
        <w:rPr>
          <w:rFonts w:cs="Times New Roman"/>
          <w:b/>
          <w:bCs/>
        </w:rPr>
      </w:pPr>
      <w:r w:rsidRPr="50315E9A">
        <w:rPr>
          <w:rFonts w:cs="Times New Roman"/>
          <w:b/>
          <w:bCs/>
        </w:rPr>
        <w:t>Requiring respondents to prepare a written response to a collection of information in fewer than 30 days after receipt of it.</w:t>
      </w:r>
    </w:p>
    <w:p w:rsidR="00174B16" w:rsidRPr="002A6107" w:rsidP="00DB26D4" w14:paraId="712FD6DC" w14:textId="3D704EA9">
      <w:pPr>
        <w:spacing w:line="276" w:lineRule="auto"/>
        <w:contextualSpacing/>
        <w:rPr>
          <w:rFonts w:cs="Times New Roman"/>
        </w:rPr>
      </w:pPr>
    </w:p>
    <w:p w:rsidR="00174B16" w:rsidRPr="005D2B21" w:rsidP="00DB26D4" w14:paraId="18866BC9" w14:textId="1989A72D">
      <w:pPr>
        <w:spacing w:line="276" w:lineRule="auto"/>
      </w:pPr>
      <w:r>
        <w:t>This information collection does not require respondents to prepare a written response in fewer than 30 days after receipt of it.</w:t>
      </w:r>
    </w:p>
    <w:p w:rsidR="00174B16" w:rsidRPr="002A6107" w:rsidP="00DB26D4" w14:paraId="2B73E381" w14:textId="77777777">
      <w:pPr>
        <w:spacing w:line="276" w:lineRule="auto"/>
        <w:contextualSpacing/>
        <w:rPr>
          <w:rFonts w:cs="Times New Roman"/>
        </w:rPr>
      </w:pPr>
    </w:p>
    <w:p w:rsidR="00071B16" w:rsidRPr="002A6107" w:rsidP="00DB26D4" w14:paraId="72D4D044" w14:textId="5802742D">
      <w:pPr>
        <w:pStyle w:val="ListParagraph"/>
        <w:numPr>
          <w:ilvl w:val="1"/>
          <w:numId w:val="13"/>
        </w:numPr>
        <w:spacing w:line="276" w:lineRule="auto"/>
        <w:rPr>
          <w:rFonts w:cs="Times New Roman"/>
          <w:b/>
          <w:bCs/>
        </w:rPr>
      </w:pPr>
      <w:r w:rsidRPr="50315E9A">
        <w:rPr>
          <w:rFonts w:cs="Times New Roman"/>
          <w:b/>
          <w:bCs/>
        </w:rPr>
        <w:t>Requiring respondents to submit more than an original and two copies of any document.</w:t>
      </w:r>
    </w:p>
    <w:p w:rsidR="00174B16" w:rsidRPr="002A6107" w:rsidP="00DB26D4" w14:paraId="4452524E" w14:textId="47E4E224">
      <w:pPr>
        <w:spacing w:line="276" w:lineRule="auto"/>
        <w:contextualSpacing/>
        <w:rPr>
          <w:rFonts w:cs="Times New Roman"/>
        </w:rPr>
      </w:pPr>
    </w:p>
    <w:p w:rsidR="00174B16" w:rsidRPr="00BF36E8" w:rsidP="00DB26D4" w14:paraId="32C4492F" w14:textId="1CE6732E">
      <w:pPr>
        <w:spacing w:line="276" w:lineRule="auto"/>
      </w:pPr>
      <w:r w:rsidRPr="00BF36E8">
        <w:t>This information collection does not require respondents to submit more than an original and two copies of any document</w:t>
      </w:r>
    </w:p>
    <w:p w:rsidR="00174B16" w:rsidRPr="002A6107" w:rsidP="00DB26D4" w14:paraId="2035FF59" w14:textId="77777777">
      <w:pPr>
        <w:spacing w:line="276" w:lineRule="auto"/>
        <w:contextualSpacing/>
        <w:rPr>
          <w:rFonts w:cs="Times New Roman"/>
        </w:rPr>
      </w:pPr>
    </w:p>
    <w:p w:rsidR="00071B16" w:rsidRPr="002A6107" w:rsidP="00DB26D4" w14:paraId="7102A920" w14:textId="17EB98D1">
      <w:pPr>
        <w:pStyle w:val="ListParagraph"/>
        <w:numPr>
          <w:ilvl w:val="1"/>
          <w:numId w:val="13"/>
        </w:numPr>
        <w:spacing w:line="276" w:lineRule="auto"/>
        <w:rPr>
          <w:rFonts w:cs="Times New Roman"/>
          <w:b/>
          <w:bCs/>
        </w:rPr>
      </w:pPr>
      <w:r w:rsidRPr="50315E9A">
        <w:rPr>
          <w:rFonts w:cs="Times New Roman"/>
          <w:b/>
          <w:bCs/>
        </w:rPr>
        <w:t>Requiring respondents to retain records, other than health, medical, government contract, grant-in-aid, or tax records for more than three years.</w:t>
      </w:r>
    </w:p>
    <w:p w:rsidR="00174B16" w:rsidRPr="002A6107" w:rsidP="00DB26D4" w14:paraId="3D56C811" w14:textId="2FFBD0EF">
      <w:pPr>
        <w:spacing w:line="276" w:lineRule="auto"/>
        <w:contextualSpacing/>
        <w:rPr>
          <w:rFonts w:cs="Times New Roman"/>
        </w:rPr>
      </w:pPr>
    </w:p>
    <w:p w:rsidR="00174B16" w:rsidRPr="00F70698" w:rsidP="00DB26D4" w14:paraId="6A8B39C3" w14:textId="2303480C">
      <w:pPr>
        <w:spacing w:line="276" w:lineRule="auto"/>
      </w:pPr>
      <w:r w:rsidRPr="00F70698">
        <w:t>This information collection does not require respondents to retain records (other than health, medical, government contract, grant-in-aid, or tax records) for more than three years.</w:t>
      </w:r>
    </w:p>
    <w:p w:rsidR="00174B16" w:rsidRPr="002A6107" w:rsidP="00DB26D4" w14:paraId="32FE27AA" w14:textId="77777777">
      <w:pPr>
        <w:spacing w:line="276" w:lineRule="auto"/>
        <w:contextualSpacing/>
        <w:rPr>
          <w:rFonts w:cs="Times New Roman"/>
        </w:rPr>
      </w:pPr>
    </w:p>
    <w:p w:rsidR="00071B16" w:rsidRPr="002A6107" w:rsidP="00DB26D4" w14:paraId="0521C8A0" w14:textId="5291C59C">
      <w:pPr>
        <w:pStyle w:val="ListParagraph"/>
        <w:numPr>
          <w:ilvl w:val="1"/>
          <w:numId w:val="13"/>
        </w:numPr>
        <w:spacing w:line="276" w:lineRule="auto"/>
        <w:rPr>
          <w:rFonts w:cs="Times New Roman"/>
          <w:b/>
          <w:bCs/>
        </w:rPr>
      </w:pPr>
      <w:r w:rsidRPr="50315E9A">
        <w:rPr>
          <w:rFonts w:cs="Times New Roman"/>
          <w:b/>
          <w:bCs/>
        </w:rPr>
        <w:t>In connection with a statistical survey, that is not designed to produce valid and reliable results that can be generalized to the universe of study.</w:t>
      </w:r>
    </w:p>
    <w:p w:rsidR="00174B16" w:rsidRPr="002A6107" w:rsidP="00DB26D4" w14:paraId="6B5260ED" w14:textId="0EA610C9">
      <w:pPr>
        <w:spacing w:line="276" w:lineRule="auto"/>
        <w:contextualSpacing/>
        <w:rPr>
          <w:rFonts w:cs="Times New Roman"/>
        </w:rPr>
      </w:pPr>
    </w:p>
    <w:p w:rsidR="00174B16" w:rsidRPr="005559B5" w:rsidP="00DB26D4" w14:paraId="13DEA4D2" w14:textId="7F5B5F03">
      <w:pPr>
        <w:spacing w:line="276" w:lineRule="auto"/>
      </w:pPr>
      <w:r w:rsidRPr="005559B5">
        <w:t>This information collection does not include a statistical survey</w:t>
      </w:r>
      <w:r w:rsidRPr="005559B5" w:rsidR="005559B5">
        <w:t>.</w:t>
      </w:r>
    </w:p>
    <w:p w:rsidR="00174B16" w:rsidRPr="002A6107" w:rsidP="00DB26D4" w14:paraId="5FE1B833" w14:textId="77777777">
      <w:pPr>
        <w:spacing w:line="276" w:lineRule="auto"/>
        <w:contextualSpacing/>
        <w:rPr>
          <w:rFonts w:cs="Times New Roman"/>
        </w:rPr>
      </w:pPr>
    </w:p>
    <w:p w:rsidR="00071B16" w:rsidRPr="002A6107" w:rsidP="00DB26D4" w14:paraId="497FD2A9" w14:textId="5B446E90">
      <w:pPr>
        <w:pStyle w:val="ListParagraph"/>
        <w:numPr>
          <w:ilvl w:val="1"/>
          <w:numId w:val="13"/>
        </w:numPr>
        <w:spacing w:line="276" w:lineRule="auto"/>
        <w:rPr>
          <w:rFonts w:cs="Times New Roman"/>
          <w:b/>
          <w:bCs/>
        </w:rPr>
      </w:pPr>
      <w:r w:rsidRPr="50315E9A">
        <w:rPr>
          <w:rFonts w:cs="Times New Roman"/>
          <w:b/>
          <w:bCs/>
        </w:rPr>
        <w:t>Requiring the use of a statistical data classification that has not been reviewed and approved by OMB.</w:t>
      </w:r>
    </w:p>
    <w:p w:rsidR="00174B16" w:rsidRPr="002A6107" w:rsidP="00DB26D4" w14:paraId="315225D2" w14:textId="6B9ECAED">
      <w:pPr>
        <w:spacing w:line="276" w:lineRule="auto"/>
        <w:contextualSpacing/>
        <w:rPr>
          <w:rFonts w:cs="Times New Roman"/>
        </w:rPr>
      </w:pPr>
    </w:p>
    <w:p w:rsidR="00174B16" w:rsidRPr="009A7E78" w:rsidP="00DB26D4" w14:paraId="45DBE5DA" w14:textId="6CB1CDBF">
      <w:pPr>
        <w:spacing w:line="276" w:lineRule="auto"/>
      </w:pPr>
      <w:r w:rsidRPr="009A7E78">
        <w:t>This information collection does not use a statistical data classification that has not been reviewed and approved by OMB.</w:t>
      </w:r>
    </w:p>
    <w:p w:rsidR="00174B16" w:rsidRPr="002A6107" w:rsidP="00DB26D4" w14:paraId="47529CDC" w14:textId="77777777">
      <w:pPr>
        <w:spacing w:line="276" w:lineRule="auto"/>
        <w:contextualSpacing/>
        <w:rPr>
          <w:rFonts w:cs="Times New Roman"/>
        </w:rPr>
      </w:pPr>
    </w:p>
    <w:p w:rsidR="00071B16" w:rsidP="00DB26D4" w14:paraId="11CF00A2" w14:textId="47586BC7">
      <w:pPr>
        <w:pStyle w:val="ListParagraph"/>
        <w:numPr>
          <w:ilvl w:val="1"/>
          <w:numId w:val="13"/>
        </w:numPr>
        <w:spacing w:line="276" w:lineRule="auto"/>
        <w:rPr>
          <w:rFonts w:cs="Times New Roman"/>
          <w:b/>
          <w:bCs/>
        </w:rPr>
      </w:pPr>
      <w:r w:rsidRPr="50315E9A">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253E28" w:rsidRPr="002A6107" w:rsidP="00DB26D4" w14:paraId="1BA62EBE" w14:textId="77777777">
      <w:pPr>
        <w:pStyle w:val="ListParagraph"/>
        <w:spacing w:line="276" w:lineRule="auto"/>
        <w:ind w:left="1440"/>
        <w:rPr>
          <w:rFonts w:cs="Times New Roman"/>
          <w:b/>
          <w:bCs/>
        </w:rPr>
      </w:pPr>
    </w:p>
    <w:p w:rsidR="00174B16" w:rsidRPr="00253E28" w:rsidP="00DB26D4" w14:paraId="5C510B52" w14:textId="60774E64">
      <w:pPr>
        <w:spacing w:line="276" w:lineRule="auto"/>
      </w:pPr>
      <w:r w:rsidRPr="00253E28">
        <w:t>This information collection does not include a pledge of confidentiality that is not supported by established authorities or policies.</w:t>
      </w:r>
    </w:p>
    <w:p w:rsidR="00174B16" w:rsidRPr="002A6107" w:rsidP="00DB26D4" w14:paraId="340E2E1A" w14:textId="77777777">
      <w:pPr>
        <w:spacing w:line="276" w:lineRule="auto"/>
        <w:contextualSpacing/>
        <w:rPr>
          <w:rFonts w:cs="Times New Roman"/>
        </w:rPr>
      </w:pPr>
    </w:p>
    <w:p w:rsidR="00174B16" w:rsidRPr="002A6107" w:rsidP="00DB26D4" w14:paraId="262B928D" w14:textId="319279D1">
      <w:pPr>
        <w:pStyle w:val="ListParagraph"/>
        <w:numPr>
          <w:ilvl w:val="1"/>
          <w:numId w:val="13"/>
        </w:numPr>
        <w:spacing w:line="276" w:lineRule="auto"/>
        <w:rPr>
          <w:rFonts w:cs="Times New Roman"/>
          <w:b/>
          <w:bCs/>
        </w:rPr>
      </w:pPr>
      <w:r w:rsidRPr="50315E9A">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2A6107" w:rsidP="00DB26D4" w14:paraId="1FAA1968" w14:textId="7547AFF2">
      <w:pPr>
        <w:spacing w:line="276" w:lineRule="auto"/>
        <w:contextualSpacing/>
        <w:rPr>
          <w:rFonts w:cs="Times New Roman"/>
        </w:rPr>
      </w:pPr>
    </w:p>
    <w:p w:rsidR="00174B16" w:rsidRPr="00B45F99" w:rsidP="00DB26D4" w14:paraId="5A35CA27" w14:textId="65CA67BA">
      <w:pPr>
        <w:spacing w:line="276" w:lineRule="auto"/>
      </w:pPr>
      <w:r w:rsidRPr="00B45F99">
        <w:t xml:space="preserve">This information collection does not require respondents to </w:t>
      </w:r>
      <w:r w:rsidRPr="00B45F99" w:rsidR="007C221D">
        <w:t xml:space="preserve">submit </w:t>
      </w:r>
      <w:r w:rsidRPr="00B45F99" w:rsidR="002177E8">
        <w:t>trade secrets or other confidential information</w:t>
      </w:r>
      <w:r w:rsidR="00431172">
        <w:t>.</w:t>
      </w:r>
    </w:p>
    <w:p w:rsidR="00174B16" w:rsidP="00DB26D4" w14:paraId="79BDCA15" w14:textId="7A1B670F">
      <w:pPr>
        <w:spacing w:line="276" w:lineRule="auto"/>
        <w:contextualSpacing/>
        <w:rPr>
          <w:rFonts w:cs="Times New Roman"/>
        </w:rPr>
      </w:pPr>
    </w:p>
    <w:p w:rsidR="00071B16" w:rsidRPr="002A6107" w:rsidP="00DB26D4" w14:paraId="4F1A2C9D" w14:textId="47338CB7">
      <w:pPr>
        <w:pStyle w:val="ListParagraph"/>
        <w:numPr>
          <w:ilvl w:val="0"/>
          <w:numId w:val="13"/>
        </w:numPr>
        <w:spacing w:line="276" w:lineRule="auto"/>
        <w:rPr>
          <w:rFonts w:cs="Times New Roman"/>
          <w:b/>
          <w:bCs/>
        </w:rPr>
      </w:pPr>
      <w:r w:rsidRPr="50315E9A">
        <w:rPr>
          <w:rFonts w:cs="Times New Roman"/>
          <w:b/>
          <w:bCs/>
        </w:rPr>
        <w:t>Federal Register Notice:</w:t>
      </w:r>
    </w:p>
    <w:p w:rsidR="00174B16" w:rsidRPr="002A6107" w:rsidP="00DB26D4" w14:paraId="43BCFE64" w14:textId="77777777">
      <w:pPr>
        <w:spacing w:line="276" w:lineRule="auto"/>
        <w:contextualSpacing/>
        <w:rPr>
          <w:rFonts w:cs="Times New Roman"/>
        </w:rPr>
      </w:pPr>
    </w:p>
    <w:p w:rsidR="00174B16" w:rsidRPr="002A6107" w:rsidP="582F3A66" w14:paraId="637A5843" w14:textId="5312CD03">
      <w:pPr>
        <w:pStyle w:val="ListParagraph"/>
        <w:numPr>
          <w:ilvl w:val="1"/>
          <w:numId w:val="13"/>
        </w:numPr>
        <w:spacing w:line="276" w:lineRule="auto"/>
        <w:rPr>
          <w:rFonts w:cs="Times New Roman"/>
          <w:b/>
          <w:bCs/>
        </w:rPr>
      </w:pPr>
      <w:r w:rsidRPr="582F3A66">
        <w:rPr>
          <w:rFonts w:cs="Times New Roman"/>
          <w:b/>
          <w:bCs/>
        </w:rPr>
        <w:t xml:space="preserve">Provide a copy and identify the date and page number of </w:t>
      </w:r>
      <w:r w:rsidRPr="582F3A66">
        <w:rPr>
          <w:rFonts w:cs="Times New Roman"/>
          <w:b/>
          <w:bCs/>
        </w:rPr>
        <w:t>publication</w:t>
      </w:r>
      <w:r w:rsidRPr="582F3A66">
        <w:rPr>
          <w:rFonts w:cs="Times New Roman"/>
          <w:b/>
          <w:bCs/>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4326" w:rsidP="00DB26D4" w14:paraId="2157BC1D" w14:textId="77777777">
      <w:pPr>
        <w:spacing w:line="276" w:lineRule="auto"/>
        <w:rPr>
          <w:rFonts w:cs="Times New Roman"/>
          <w:szCs w:val="24"/>
        </w:rPr>
      </w:pPr>
    </w:p>
    <w:p w:rsidR="00AE0886" w:rsidRPr="00FD2355" w:rsidP="00DB26D4" w14:paraId="0F55111E" w14:textId="79CF4C17">
      <w:pPr>
        <w:spacing w:line="276" w:lineRule="auto"/>
        <w:rPr>
          <w:rFonts w:cs="Times New Roman"/>
        </w:rPr>
      </w:pPr>
      <w:r w:rsidRPr="76836254">
        <w:rPr>
          <w:rFonts w:cs="Times New Roman"/>
        </w:rPr>
        <w:t>A</w:t>
      </w:r>
      <w:r w:rsidRPr="76836254" w:rsidR="02AFD96E">
        <w:rPr>
          <w:rFonts w:cs="Times New Roman"/>
        </w:rPr>
        <w:t xml:space="preserve">s </w:t>
      </w:r>
      <w:r w:rsidRPr="76836254">
        <w:rPr>
          <w:rFonts w:cs="Times New Roman"/>
        </w:rPr>
        <w:t xml:space="preserve">this </w:t>
      </w:r>
      <w:r w:rsidRPr="76836254" w:rsidR="02AFD96E">
        <w:rPr>
          <w:rFonts w:cs="Times New Roman"/>
        </w:rPr>
        <w:t xml:space="preserve">an emergency </w:t>
      </w:r>
      <w:r w:rsidRPr="76836254">
        <w:rPr>
          <w:rFonts w:cs="Times New Roman"/>
        </w:rPr>
        <w:t>request,</w:t>
      </w:r>
      <w:r w:rsidRPr="76836254" w:rsidR="023DF330">
        <w:rPr>
          <w:rFonts w:cs="Times New Roman"/>
        </w:rPr>
        <w:t xml:space="preserve"> </w:t>
      </w:r>
      <w:r w:rsidRPr="76836254" w:rsidR="66810E4E">
        <w:rPr>
          <w:rFonts w:cs="Times New Roman"/>
        </w:rPr>
        <w:t xml:space="preserve">comments for the remaining instruments </w:t>
      </w:r>
      <w:r w:rsidRPr="76836254" w:rsidR="02AFD96E">
        <w:rPr>
          <w:rFonts w:cs="Times New Roman"/>
        </w:rPr>
        <w:t xml:space="preserve">were not solicited prior to approval by OMB. The agency is, however, also pursuing approval under the normal notice and comment process and will publish </w:t>
      </w:r>
      <w:r w:rsidRPr="3AE8DD95" w:rsidR="77E55D14">
        <w:rPr>
          <w:rFonts w:cs="Times New Roman"/>
        </w:rPr>
        <w:t xml:space="preserve">the </w:t>
      </w:r>
      <w:r w:rsidRPr="76836254" w:rsidR="02AFD96E">
        <w:rPr>
          <w:rFonts w:cs="Times New Roman"/>
        </w:rPr>
        <w:t xml:space="preserve">notice in the Federal Register for comment before receiving an extension of this approval. </w:t>
      </w:r>
    </w:p>
    <w:p w:rsidR="00174B16" w:rsidRPr="002A6107" w:rsidP="582F3A66" w14:paraId="689F5B41" w14:textId="01BC94ED">
      <w:pPr>
        <w:spacing w:line="276" w:lineRule="auto"/>
        <w:contextualSpacing/>
        <w:rPr>
          <w:rFonts w:cs="Times New Roman"/>
          <w:color w:val="000000" w:themeColor="text1"/>
        </w:rPr>
      </w:pPr>
    </w:p>
    <w:p w:rsidR="00071B16" w:rsidP="00DB26D4" w14:paraId="367C58CF" w14:textId="47C1738A">
      <w:pPr>
        <w:pStyle w:val="ListParagraph"/>
        <w:numPr>
          <w:ilvl w:val="1"/>
          <w:numId w:val="13"/>
        </w:numPr>
        <w:spacing w:line="276" w:lineRule="auto"/>
        <w:rPr>
          <w:rFonts w:cs="Times New Roman"/>
          <w:b/>
          <w:bCs/>
        </w:rPr>
      </w:pPr>
      <w:r w:rsidRPr="50315E9A">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12610" w:rsidP="00412610" w14:paraId="22A676F0" w14:textId="77777777">
      <w:pPr>
        <w:spacing w:line="276" w:lineRule="auto"/>
        <w:rPr>
          <w:rFonts w:cs="Times New Roman"/>
          <w:b/>
          <w:bCs/>
        </w:rPr>
      </w:pPr>
    </w:p>
    <w:p w:rsidR="00412610" w:rsidP="00412610" w14:paraId="053172F8" w14:textId="40398F42">
      <w:pPr>
        <w:rPr>
          <w:rFonts w:cs="Times New Roman"/>
          <w:color w:val="000000"/>
        </w:rPr>
      </w:pPr>
      <w:r w:rsidRPr="582F3A66">
        <w:rPr>
          <w:rFonts w:cs="Times New Roman"/>
          <w:color w:val="000000" w:themeColor="text1"/>
        </w:rPr>
        <w:t xml:space="preserve">FEMA consults with </w:t>
      </w:r>
      <w:r w:rsidRPr="45B592C6" w:rsidR="7F3E3E2E">
        <w:rPr>
          <w:rFonts w:cs="Times New Roman"/>
          <w:color w:val="000000" w:themeColor="text1"/>
        </w:rPr>
        <w:t>f</w:t>
      </w:r>
      <w:r w:rsidRPr="45B592C6" w:rsidR="451E864C">
        <w:rPr>
          <w:rFonts w:cs="Times New Roman"/>
          <w:color w:val="000000" w:themeColor="text1"/>
        </w:rPr>
        <w:t>ederal</w:t>
      </w:r>
      <w:r w:rsidRPr="582F3A66">
        <w:rPr>
          <w:rFonts w:cs="Times New Roman"/>
          <w:color w:val="000000" w:themeColor="text1"/>
        </w:rPr>
        <w:t xml:space="preserve">, </w:t>
      </w:r>
      <w:r w:rsidRPr="26500FA8" w:rsidR="7F3E3E2E">
        <w:rPr>
          <w:rFonts w:cs="Times New Roman"/>
          <w:color w:val="000000" w:themeColor="text1"/>
        </w:rPr>
        <w:t>s</w:t>
      </w:r>
      <w:r w:rsidRPr="26500FA8" w:rsidR="451E864C">
        <w:rPr>
          <w:rFonts w:cs="Times New Roman"/>
          <w:color w:val="000000" w:themeColor="text1"/>
        </w:rPr>
        <w:t>tate</w:t>
      </w:r>
      <w:r w:rsidRPr="582F3A66">
        <w:rPr>
          <w:rFonts w:cs="Times New Roman"/>
          <w:color w:val="000000" w:themeColor="text1"/>
        </w:rPr>
        <w:t>, local</w:t>
      </w:r>
      <w:r w:rsidRPr="582F3A66" w:rsidR="7718061C">
        <w:rPr>
          <w:rFonts w:cs="Times New Roman"/>
          <w:color w:val="000000" w:themeColor="text1"/>
        </w:rPr>
        <w:t xml:space="preserve"> governments, territories (</w:t>
      </w:r>
      <w:r w:rsidRPr="1758C10B" w:rsidR="4AC6144A">
        <w:rPr>
          <w:rFonts w:cs="Times New Roman"/>
          <w:color w:val="000000" w:themeColor="text1"/>
        </w:rPr>
        <w:t>P</w:t>
      </w:r>
      <w:r w:rsidRPr="1758C10B" w:rsidR="6E0A21EF">
        <w:rPr>
          <w:rFonts w:cs="Times New Roman"/>
          <w:color w:val="000000" w:themeColor="text1"/>
        </w:rPr>
        <w:t xml:space="preserve">uerto </w:t>
      </w:r>
      <w:r w:rsidRPr="2EC0541F" w:rsidR="4AC6144A">
        <w:rPr>
          <w:rFonts w:cs="Times New Roman"/>
          <w:color w:val="000000" w:themeColor="text1"/>
        </w:rPr>
        <w:t>R</w:t>
      </w:r>
      <w:r w:rsidRPr="2EC0541F" w:rsidR="0193FA10">
        <w:rPr>
          <w:rFonts w:cs="Times New Roman"/>
          <w:color w:val="000000" w:themeColor="text1"/>
        </w:rPr>
        <w:t>ico</w:t>
      </w:r>
      <w:r w:rsidRPr="582F3A66" w:rsidR="7718061C">
        <w:rPr>
          <w:rFonts w:cs="Times New Roman"/>
          <w:color w:val="000000" w:themeColor="text1"/>
        </w:rPr>
        <w:t>)</w:t>
      </w:r>
      <w:r w:rsidR="00775E59">
        <w:rPr>
          <w:rFonts w:cs="Times New Roman"/>
          <w:color w:val="000000" w:themeColor="text1"/>
        </w:rPr>
        <w:t>,</w:t>
      </w:r>
      <w:r w:rsidRPr="582F3A66" w:rsidR="7718061C">
        <w:rPr>
          <w:rFonts w:cs="Times New Roman"/>
          <w:color w:val="000000" w:themeColor="text1"/>
        </w:rPr>
        <w:t xml:space="preserve"> and</w:t>
      </w:r>
      <w:r w:rsidRPr="582F3A66">
        <w:rPr>
          <w:rFonts w:cs="Times New Roman"/>
          <w:color w:val="000000" w:themeColor="text1"/>
        </w:rPr>
        <w:t xml:space="preserve"> nonprofit </w:t>
      </w:r>
      <w:r w:rsidRPr="26500FA8" w:rsidR="7F3E3E2E">
        <w:rPr>
          <w:rFonts w:cs="Times New Roman"/>
          <w:color w:val="000000" w:themeColor="text1"/>
        </w:rPr>
        <w:t>organizations</w:t>
      </w:r>
      <w:r w:rsidRPr="582F3A66">
        <w:rPr>
          <w:rFonts w:cs="Times New Roman"/>
          <w:color w:val="000000" w:themeColor="text1"/>
        </w:rPr>
        <w:t xml:space="preserve"> on a regular basis throughout the year such as Headquarters and Regional FEMA staff, and State Administrative Agencies/previous year grant recipients. FEMA uses teleconferences, email communications, and issue-specific conferences to meet with representatives. </w:t>
      </w:r>
    </w:p>
    <w:p w:rsidR="00412610" w:rsidRPr="00412610" w:rsidP="00412610" w14:paraId="6163B3D7" w14:textId="77777777">
      <w:pPr>
        <w:spacing w:line="276" w:lineRule="auto"/>
        <w:rPr>
          <w:rFonts w:cs="Times New Roman"/>
          <w:b/>
          <w:bCs/>
        </w:rPr>
      </w:pPr>
    </w:p>
    <w:p w:rsidR="00174B16" w:rsidRPr="002A6107" w:rsidP="00DB26D4" w14:paraId="7767D619" w14:textId="77777777">
      <w:pPr>
        <w:spacing w:line="276" w:lineRule="auto"/>
        <w:contextualSpacing/>
        <w:rPr>
          <w:rFonts w:cs="Times New Roman"/>
        </w:rPr>
      </w:pPr>
    </w:p>
    <w:p w:rsidR="00071B16" w:rsidP="00DB26D4" w14:paraId="200C4876" w14:textId="3D3362F3">
      <w:pPr>
        <w:pStyle w:val="ListParagraph"/>
        <w:numPr>
          <w:ilvl w:val="1"/>
          <w:numId w:val="13"/>
        </w:numPr>
        <w:spacing w:line="276" w:lineRule="auto"/>
        <w:rPr>
          <w:rFonts w:cs="Times New Roman"/>
          <w:b/>
          <w:bCs/>
        </w:rPr>
      </w:pPr>
      <w:r w:rsidRPr="582F3A66">
        <w:rPr>
          <w:rFonts w:cs="Times New Roman"/>
          <w:b/>
          <w:bCs/>
        </w:rPr>
        <w:t xml:space="preserve">Describe </w:t>
      </w:r>
      <w:r w:rsidRPr="582F3A66" w:rsidR="05562B88">
        <w:rPr>
          <w:rFonts w:cs="Times New Roman"/>
          <w:b/>
          <w:bCs/>
        </w:rPr>
        <w:t>consultations</w:t>
      </w:r>
      <w:r w:rsidRPr="582F3A66">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50E06" w:rsidP="00550E06" w14:paraId="7267ECB4" w14:textId="77777777">
      <w:pPr>
        <w:spacing w:line="276" w:lineRule="auto"/>
        <w:rPr>
          <w:rFonts w:cs="Times New Roman"/>
          <w:b/>
          <w:bCs/>
        </w:rPr>
      </w:pPr>
    </w:p>
    <w:p w:rsidR="00550E06" w:rsidP="76836254" w14:paraId="0D5539E9" w14:textId="57414992">
      <w:pPr>
        <w:rPr>
          <w:rFonts w:cs="Times New Roman"/>
        </w:rPr>
      </w:pPr>
      <w:r w:rsidRPr="76836254">
        <w:rPr>
          <w:rFonts w:cs="Times New Roman"/>
        </w:rPr>
        <w:t xml:space="preserve">FEMA consults on a regular basis with </w:t>
      </w:r>
      <w:r w:rsidRPr="26500FA8" w:rsidR="200AA406">
        <w:rPr>
          <w:rFonts w:cs="Times New Roman"/>
        </w:rPr>
        <w:t>f</w:t>
      </w:r>
      <w:r w:rsidRPr="26500FA8" w:rsidR="56A30573">
        <w:rPr>
          <w:rFonts w:cs="Times New Roman"/>
        </w:rPr>
        <w:t>ederal</w:t>
      </w:r>
      <w:r w:rsidRPr="76836254">
        <w:rPr>
          <w:rFonts w:cs="Times New Roman"/>
        </w:rPr>
        <w:t xml:space="preserve">, </w:t>
      </w:r>
      <w:r w:rsidRPr="3BCFDFB4" w:rsidR="6BAE6BA5">
        <w:rPr>
          <w:rFonts w:cs="Times New Roman"/>
        </w:rPr>
        <w:t>s</w:t>
      </w:r>
      <w:r w:rsidRPr="3BCFDFB4" w:rsidR="56A30573">
        <w:rPr>
          <w:rFonts w:cs="Times New Roman"/>
        </w:rPr>
        <w:t>tate</w:t>
      </w:r>
      <w:r w:rsidRPr="76836254">
        <w:rPr>
          <w:rFonts w:cs="Times New Roman"/>
        </w:rPr>
        <w:t xml:space="preserve">, and local and </w:t>
      </w:r>
      <w:r w:rsidRPr="76836254" w:rsidR="6F250A56">
        <w:rPr>
          <w:rFonts w:cs="Times New Roman"/>
        </w:rPr>
        <w:t>nonprofit</w:t>
      </w:r>
      <w:r w:rsidRPr="76836254">
        <w:rPr>
          <w:rFonts w:cs="Times New Roman"/>
        </w:rPr>
        <w:t xml:space="preserve"> stakeholders on a variety of issues. These consultations involve discussions regarding the nature of information needed by FEMA to manage the grant programs. Partners offer comments and suggestions about their reporting practices.  </w:t>
      </w:r>
    </w:p>
    <w:p w:rsidR="002702F5" w:rsidP="00550E06" w14:paraId="69DC0214" w14:textId="77777777">
      <w:pPr>
        <w:rPr>
          <w:rFonts w:cs="Times New Roman"/>
          <w:bCs/>
          <w:szCs w:val="24"/>
        </w:rPr>
      </w:pPr>
    </w:p>
    <w:p w:rsidR="00550E06" w:rsidP="76836254" w14:paraId="199B4B7B" w14:textId="54D84FF1">
      <w:pPr>
        <w:rPr>
          <w:rFonts w:cs="Times New Roman"/>
          <w:color w:val="000000"/>
        </w:rPr>
      </w:pPr>
      <w:r w:rsidRPr="56435235">
        <w:rPr>
          <w:rFonts w:cs="Times New Roman"/>
          <w:color w:val="000000" w:themeColor="text1"/>
        </w:rPr>
        <w:t xml:space="preserve">FEMA staff review and adjudicate all comments, questions, and inquiries, received through stakeholder outreach efforts. These types of interactions can affect future iterations of the grant programs in several ways. For example, responses to questions posed by </w:t>
      </w:r>
      <w:r w:rsidRPr="56435235" w:rsidR="79EBF3EB">
        <w:rPr>
          <w:rFonts w:cs="Times New Roman"/>
          <w:color w:val="000000" w:themeColor="text1"/>
        </w:rPr>
        <w:t>recipients</w:t>
      </w:r>
      <w:r w:rsidRPr="56435235">
        <w:rPr>
          <w:rFonts w:cs="Times New Roman"/>
          <w:color w:val="000000" w:themeColor="text1"/>
        </w:rPr>
        <w:t xml:space="preserve"> at times result in formal “Frequently Asked Questions” (FAQ</w:t>
      </w:r>
      <w:r w:rsidRPr="56435235" w:rsidR="4F4C65A0">
        <w:rPr>
          <w:rFonts w:cs="Times New Roman"/>
          <w:color w:val="000000" w:themeColor="text1"/>
        </w:rPr>
        <w:t>s</w:t>
      </w:r>
      <w:r w:rsidRPr="56435235">
        <w:rPr>
          <w:rFonts w:cs="Times New Roman"/>
          <w:color w:val="000000" w:themeColor="text1"/>
        </w:rPr>
        <w:t xml:space="preserve">) documents which are circulated to wider stakeholder audiences. These FAQs are distributed at various times and venues, including program guidance release, award announcement, and </w:t>
      </w:r>
      <w:r w:rsidRPr="56435235" w:rsidR="56E3D7C3">
        <w:rPr>
          <w:rFonts w:cs="Times New Roman"/>
          <w:color w:val="000000" w:themeColor="text1"/>
        </w:rPr>
        <w:t>after-action</w:t>
      </w:r>
      <w:r w:rsidRPr="56435235">
        <w:rPr>
          <w:rFonts w:cs="Times New Roman"/>
          <w:color w:val="000000" w:themeColor="text1"/>
        </w:rPr>
        <w:t xml:space="preserve"> conferences. </w:t>
      </w:r>
    </w:p>
    <w:p w:rsidR="002702F5" w:rsidP="00550E06" w14:paraId="58E3438F" w14:textId="77777777">
      <w:pPr>
        <w:rPr>
          <w:rFonts w:cs="Times New Roman"/>
          <w:color w:val="000000"/>
          <w:szCs w:val="24"/>
        </w:rPr>
      </w:pPr>
    </w:p>
    <w:p w:rsidR="00550E06" w:rsidRPr="00550E06" w:rsidP="00550E06" w14:paraId="72590D99" w14:textId="33C4DE6D">
      <w:pPr>
        <w:autoSpaceDE w:val="0"/>
        <w:autoSpaceDN w:val="0"/>
        <w:rPr>
          <w:rFonts w:cs="Times New Roman"/>
          <w:color w:val="000000"/>
        </w:rPr>
      </w:pPr>
      <w:r w:rsidRPr="32150E01">
        <w:rPr>
          <w:rFonts w:cs="Times New Roman"/>
          <w:color w:val="000000" w:themeColor="text1"/>
        </w:rPr>
        <w:t xml:space="preserve">Additionally, questions may signal to FEMA leadership that clarification on a particular matter is warranted, and as a result, information bulletins are issued to stakeholders. </w:t>
      </w:r>
      <w:r w:rsidRPr="7B5F650F" w:rsidR="2A301B88">
        <w:rPr>
          <w:rFonts w:cs="Times New Roman"/>
          <w:color w:val="000000" w:themeColor="text1"/>
        </w:rPr>
        <w:t>FEMA</w:t>
      </w:r>
      <w:r w:rsidRPr="7B5F650F">
        <w:rPr>
          <w:rFonts w:cs="Times New Roman"/>
          <w:color w:val="000000" w:themeColor="text1"/>
        </w:rPr>
        <w:t xml:space="preserve"> developed</w:t>
      </w:r>
      <w:r w:rsidRPr="32150E01">
        <w:rPr>
          <w:rFonts w:cs="Times New Roman"/>
          <w:color w:val="000000" w:themeColor="text1"/>
        </w:rPr>
        <w:t xml:space="preserve"> the </w:t>
      </w:r>
      <w:r w:rsidRPr="32150E01">
        <w:rPr>
          <w:rFonts w:cs="Times New Roman"/>
          <w:i/>
          <w:color w:val="000000" w:themeColor="text1"/>
        </w:rPr>
        <w:t>Stakeholder Engagement Plan</w:t>
      </w:r>
      <w:r w:rsidRPr="32150E01">
        <w:rPr>
          <w:rFonts w:cs="Times New Roman"/>
          <w:color w:val="000000" w:themeColor="text1"/>
        </w:rPr>
        <w:t xml:space="preserve"> to report on the processes it utilizes to incorporate stakeholder input for grant guidance development and award distribution. </w:t>
      </w:r>
    </w:p>
    <w:p w:rsidR="00174B16" w:rsidRPr="002A6107" w:rsidP="00DB26D4" w14:paraId="0A3BEB5A" w14:textId="7C11B0B5">
      <w:pPr>
        <w:spacing w:line="276" w:lineRule="auto"/>
        <w:contextualSpacing/>
        <w:rPr>
          <w:rFonts w:cs="Times New Roman"/>
        </w:rPr>
      </w:pPr>
    </w:p>
    <w:p w:rsidR="00E655F0" w:rsidRPr="002A6107" w:rsidP="00DB26D4" w14:paraId="4157BB8D" w14:textId="0F13EB70">
      <w:pPr>
        <w:pStyle w:val="ListParagraph"/>
        <w:numPr>
          <w:ilvl w:val="0"/>
          <w:numId w:val="13"/>
        </w:numPr>
        <w:spacing w:line="276" w:lineRule="auto"/>
        <w:rPr>
          <w:rFonts w:cs="Times New Roman"/>
          <w:b/>
          <w:bCs/>
        </w:rPr>
      </w:pPr>
      <w:r w:rsidRPr="50315E9A">
        <w:rPr>
          <w:rFonts w:cs="Times New Roman"/>
          <w:b/>
          <w:bCs/>
        </w:rPr>
        <w:t>Explain any decision to provide any payments or gift to respondents, other than remuneration of contractors or grantees.</w:t>
      </w:r>
    </w:p>
    <w:p w:rsidR="00174B16" w:rsidRPr="002A6107" w:rsidP="00DB26D4" w14:paraId="348D8AC8" w14:textId="4260079C">
      <w:pPr>
        <w:spacing w:line="276" w:lineRule="auto"/>
        <w:contextualSpacing/>
        <w:rPr>
          <w:rFonts w:cs="Times New Roman"/>
        </w:rPr>
      </w:pPr>
    </w:p>
    <w:p w:rsidR="00174B16" w:rsidRPr="002A6107" w:rsidP="00DB26D4" w14:paraId="7910D5EB" w14:textId="6F2ABED1">
      <w:pPr>
        <w:spacing w:line="276" w:lineRule="auto"/>
        <w:contextualSpacing/>
        <w:rPr>
          <w:rFonts w:cs="Times New Roman"/>
        </w:rPr>
      </w:pPr>
      <w:r>
        <w:rPr>
          <w:rFonts w:cs="Times New Roman"/>
        </w:rPr>
        <w:t>No payment or gifts are issued to respon</w:t>
      </w:r>
      <w:r w:rsidR="00F579A5">
        <w:rPr>
          <w:rFonts w:cs="Times New Roman"/>
        </w:rPr>
        <w:t xml:space="preserve">dents. </w:t>
      </w:r>
    </w:p>
    <w:p w:rsidR="00174B16" w:rsidRPr="002A6107" w:rsidP="00DB26D4" w14:paraId="07CAEDDD" w14:textId="77777777">
      <w:pPr>
        <w:spacing w:line="276" w:lineRule="auto"/>
        <w:contextualSpacing/>
        <w:rPr>
          <w:rFonts w:cs="Times New Roman"/>
        </w:rPr>
      </w:pPr>
    </w:p>
    <w:p w:rsidR="0022078A" w:rsidP="4F82DB0C" w14:paraId="2E968330" w14:textId="48545AA0">
      <w:pPr>
        <w:pStyle w:val="ListParagraph"/>
        <w:numPr>
          <w:ilvl w:val="0"/>
          <w:numId w:val="13"/>
        </w:numPr>
        <w:spacing w:line="276" w:lineRule="auto"/>
        <w:rPr>
          <w:rFonts w:cs="Times New Roman"/>
          <w:b/>
          <w:bCs/>
        </w:rPr>
      </w:pPr>
      <w:r w:rsidRPr="4F82DB0C">
        <w:rPr>
          <w:rFonts w:cs="Times New Roman"/>
          <w:b/>
          <w:bCs/>
        </w:rPr>
        <w:t>Describe any assurance of confidentiality provided to respondents. Present the basis for the assurance in statute, regulation, or agency policy.</w:t>
      </w:r>
    </w:p>
    <w:p w:rsidR="00C15B16" w:rsidP="4F82DB0C" w14:paraId="2380C53A" w14:textId="73430F46">
      <w:pPr>
        <w:spacing w:line="276" w:lineRule="auto"/>
        <w:rPr>
          <w:rFonts w:eastAsia="Times New Roman" w:cs="Times New Roman"/>
          <w:color w:val="000000" w:themeColor="text1"/>
        </w:rPr>
      </w:pPr>
    </w:p>
    <w:p w:rsidR="00F8373C" w:rsidP="2C547FF8" w14:paraId="6B489138" w14:textId="6D12F1E9">
      <w:pPr>
        <w:spacing w:line="276" w:lineRule="auto"/>
        <w:rPr>
          <w:rFonts w:eastAsia="Times New Roman" w:cs="Times New Roman"/>
          <w:color w:val="000000" w:themeColor="text1"/>
        </w:rPr>
      </w:pPr>
      <w:r w:rsidRPr="4F82DB0C">
        <w:rPr>
          <w:rFonts w:eastAsia="Times New Roman" w:cs="Times New Roman"/>
        </w:rPr>
        <w:t xml:space="preserve">A Privacy Threshold Analysis (PTA) for </w:t>
      </w:r>
      <w:r w:rsidR="0029778C">
        <w:rPr>
          <w:rFonts w:eastAsia="Times New Roman" w:cs="Times New Roman"/>
        </w:rPr>
        <w:t>all instruments has been submitted and is under review.</w:t>
      </w:r>
    </w:p>
    <w:p w:rsidR="0013744A" w:rsidP="0013744A" w14:paraId="33504E5E" w14:textId="41476709">
      <w:pPr>
        <w:tabs>
          <w:tab w:val="left" w:pos="360"/>
        </w:tabs>
        <w:rPr>
          <w:rFonts w:eastAsia="Times New Roman" w:cs="Times New Roman"/>
          <w:szCs w:val="24"/>
        </w:rPr>
      </w:pPr>
      <w:r>
        <w:rPr>
          <w:rFonts w:eastAsia="Times New Roman" w:cs="Times New Roman"/>
          <w:szCs w:val="24"/>
        </w:rPr>
        <w:t>There are no assurances of confidentiality provided to the respondents for this information collection.</w:t>
      </w:r>
    </w:p>
    <w:p w:rsidR="00174B16" w:rsidRPr="002A6107" w:rsidP="4F82DB0C" w14:paraId="5E3CC1C9" w14:textId="460DFB99">
      <w:pPr>
        <w:spacing w:line="276" w:lineRule="auto"/>
        <w:contextualSpacing/>
        <w:rPr>
          <w:rFonts w:cs="Times New Roman"/>
        </w:rPr>
      </w:pPr>
    </w:p>
    <w:p w:rsidR="00B3312A" w:rsidRPr="002A6107" w:rsidP="00DB26D4" w14:paraId="17A5CA01" w14:textId="0CF9ABEF">
      <w:pPr>
        <w:pStyle w:val="ListParagraph"/>
        <w:numPr>
          <w:ilvl w:val="0"/>
          <w:numId w:val="13"/>
        </w:numPr>
        <w:spacing w:line="276" w:lineRule="auto"/>
        <w:rPr>
          <w:rFonts w:cs="Times New Roman"/>
          <w:b/>
          <w:bCs/>
        </w:rPr>
      </w:pPr>
      <w:r w:rsidRPr="50315E9A">
        <w:rPr>
          <w:rFonts w:cs="Times New Roman"/>
          <w:b/>
          <w:bCs/>
        </w:rPr>
        <w:t xml:space="preserve">Provide additional justification for any question of a sensitive nature (such as sexual behavior and attitudes, religious beliefs and other matters that are commonly considered private).  This should include the reasons why the agency considers the questions necessary, the specific uses to be made of the information, the explanation to be given to persons from whom the information is requested, and any steps </w:t>
      </w:r>
      <w:r w:rsidRPr="50315E9A" w:rsidR="009B2B7F">
        <w:rPr>
          <w:rFonts w:cs="Times New Roman"/>
          <w:b/>
          <w:bCs/>
        </w:rPr>
        <w:t>to</w:t>
      </w:r>
      <w:r w:rsidRPr="50315E9A">
        <w:rPr>
          <w:rFonts w:cs="Times New Roman"/>
          <w:b/>
          <w:bCs/>
        </w:rPr>
        <w:t xml:space="preserve"> be taken to obtain their consent.</w:t>
      </w:r>
    </w:p>
    <w:p w:rsidR="00907E48" w:rsidP="00DB26D4" w14:paraId="22145AB3" w14:textId="77777777">
      <w:pPr>
        <w:spacing w:line="276" w:lineRule="auto"/>
        <w:rPr>
          <w:rFonts w:cs="Times New Roman"/>
        </w:rPr>
      </w:pPr>
    </w:p>
    <w:p w:rsidR="00BF5C37" w:rsidRPr="00BF5C37" w:rsidP="00DB26D4" w14:paraId="28DC82F7" w14:textId="0700195A">
      <w:pPr>
        <w:spacing w:line="276" w:lineRule="auto"/>
        <w:rPr>
          <w:rFonts w:cs="Times New Roman"/>
        </w:rPr>
      </w:pPr>
      <w:r w:rsidRPr="00BF5C37">
        <w:rPr>
          <w:rFonts w:cs="Times New Roman"/>
        </w:rPr>
        <w:t xml:space="preserve">There are no questions of a sensitive nature. </w:t>
      </w:r>
    </w:p>
    <w:p w:rsidR="00EE0EFD" w:rsidRPr="002A6107" w:rsidP="00DB26D4" w14:paraId="694AB6CF" w14:textId="72541ADB">
      <w:pPr>
        <w:spacing w:line="276" w:lineRule="auto"/>
        <w:contextualSpacing/>
        <w:rPr>
          <w:rFonts w:cs="Times New Roman"/>
        </w:rPr>
      </w:pPr>
    </w:p>
    <w:p w:rsidR="00B3312A" w:rsidRPr="002A6107" w:rsidP="00DB26D4" w14:paraId="4AD7CC8E" w14:textId="19B93522">
      <w:pPr>
        <w:pStyle w:val="ListParagraph"/>
        <w:numPr>
          <w:ilvl w:val="0"/>
          <w:numId w:val="13"/>
        </w:numPr>
        <w:spacing w:line="276" w:lineRule="auto"/>
        <w:rPr>
          <w:rFonts w:cs="Times New Roman"/>
          <w:b/>
          <w:bCs/>
        </w:rPr>
      </w:pPr>
      <w:r w:rsidRPr="50315E9A">
        <w:rPr>
          <w:rFonts w:cs="Times New Roman"/>
          <w:b/>
          <w:bCs/>
        </w:rPr>
        <w:t>Provide estimates of the hour burden of the collection of information.  The stat</w:t>
      </w:r>
      <w:r w:rsidRPr="50315E9A" w:rsidR="006B5A7B">
        <w:rPr>
          <w:rFonts w:cs="Times New Roman"/>
          <w:b/>
          <w:bCs/>
        </w:rPr>
        <w:t>ement</w:t>
      </w:r>
      <w:r w:rsidRPr="50315E9A">
        <w:rPr>
          <w:rFonts w:cs="Times New Roman"/>
          <w:b/>
          <w:bCs/>
        </w:rPr>
        <w:t xml:space="preserve"> should:</w:t>
      </w:r>
    </w:p>
    <w:p w:rsidR="00EE0EFD" w:rsidRPr="002A6107" w:rsidP="00DB26D4" w14:paraId="19007DA4" w14:textId="7DCD3444">
      <w:pPr>
        <w:spacing w:line="276" w:lineRule="auto"/>
        <w:contextualSpacing/>
        <w:rPr>
          <w:rFonts w:cs="Times New Roman"/>
        </w:rPr>
      </w:pPr>
    </w:p>
    <w:p w:rsidR="00B3312A" w:rsidRPr="002A6107" w:rsidP="00DB26D4" w14:paraId="2982763D" w14:textId="10C8F85A">
      <w:pPr>
        <w:pStyle w:val="ListParagraph"/>
        <w:numPr>
          <w:ilvl w:val="1"/>
          <w:numId w:val="13"/>
        </w:numPr>
        <w:spacing w:line="276" w:lineRule="auto"/>
        <w:rPr>
          <w:rFonts w:cs="Times New Roman"/>
          <w:b/>
          <w:bCs/>
        </w:rPr>
      </w:pPr>
      <w:r w:rsidRPr="50315E9A">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E3A60" w:rsidP="00DB26D4" w14:paraId="0DD0FC50" w14:textId="77777777">
      <w:pPr>
        <w:spacing w:line="276" w:lineRule="auto"/>
        <w:contextualSpacing/>
        <w:rPr>
          <w:rFonts w:cs="Times New Roman"/>
          <w:szCs w:val="24"/>
        </w:rPr>
      </w:pPr>
    </w:p>
    <w:p w:rsidR="00B0715A" w:rsidP="00DB26D4" w14:paraId="386A1A27" w14:textId="5B329957">
      <w:pPr>
        <w:spacing w:line="276" w:lineRule="auto"/>
        <w:contextualSpacing/>
        <w:rPr>
          <w:rFonts w:cs="Times New Roman"/>
          <w:szCs w:val="24"/>
        </w:rPr>
      </w:pPr>
      <w:r w:rsidRPr="004854A1">
        <w:rPr>
          <w:rFonts w:cs="Times New Roman"/>
          <w:szCs w:val="24"/>
        </w:rPr>
        <w:t>Please s</w:t>
      </w:r>
      <w:r w:rsidRPr="004854A1" w:rsidR="00F76F24">
        <w:rPr>
          <w:rFonts w:cs="Times New Roman"/>
          <w:szCs w:val="24"/>
        </w:rPr>
        <w:t>ee Table 1 for the response to 12a.</w:t>
      </w:r>
    </w:p>
    <w:p w:rsidR="00D9391D" w:rsidP="00DB26D4" w14:paraId="4A940C91" w14:textId="77777777">
      <w:pPr>
        <w:spacing w:line="276" w:lineRule="auto"/>
        <w:contextualSpacing/>
        <w:rPr>
          <w:rFonts w:cs="Times New Roman"/>
          <w:szCs w:val="24"/>
        </w:rPr>
      </w:pPr>
    </w:p>
    <w:p w:rsidR="00D9391D" w:rsidRPr="004854A1" w:rsidP="53A93F76" w14:paraId="71F6022F" w14:textId="51AE0B5F">
      <w:pPr>
        <w:spacing w:line="276" w:lineRule="auto"/>
        <w:contextualSpacing/>
        <w:rPr>
          <w:rFonts w:eastAsia="Times New Roman" w:cs="Times New Roman"/>
          <w:color w:val="000000" w:themeColor="text1"/>
        </w:rPr>
      </w:pPr>
      <w:r w:rsidRPr="53A93F76">
        <w:rPr>
          <w:rFonts w:eastAsia="Cambria" w:cs="Times New Roman"/>
          <w:b/>
          <w:bCs/>
          <w:color w:val="000000" w:themeColor="text1"/>
        </w:rPr>
        <w:t xml:space="preserve">FEMA Form FF-008-FY-23-103 </w:t>
      </w:r>
      <w:r w:rsidRPr="4366DF3E" w:rsidR="00B61951">
        <w:rPr>
          <w:rFonts w:eastAsia="Cambria" w:cs="Times New Roman"/>
          <w:b/>
          <w:bCs/>
          <w:color w:val="000000" w:themeColor="text1"/>
        </w:rPr>
        <w:t>State and Local Cybersecurity Grant Program (SLCGP) Investment Justification Form (IJ), FEMA Form FF-008-FY-23-103</w:t>
      </w:r>
      <w:r w:rsidRPr="53A93F76" w:rsidR="7DFBAE55">
        <w:rPr>
          <w:rFonts w:eastAsia="Cambria" w:cs="Times New Roman"/>
          <w:b/>
          <w:bCs/>
          <w:color w:val="000000" w:themeColor="text1"/>
        </w:rPr>
        <w:t xml:space="preserve">, </w:t>
      </w:r>
      <w:r w:rsidRPr="53A93F76" w:rsidR="7DFBAE55">
        <w:rPr>
          <w:rFonts w:eastAsia="Times New Roman" w:cs="Times New Roman"/>
          <w:color w:val="000000" w:themeColor="text1"/>
        </w:rPr>
        <w:t xml:space="preserve">is estimated to have up to 56 </w:t>
      </w:r>
      <w:r w:rsidRPr="53A93F76" w:rsidR="15FC43B6">
        <w:rPr>
          <w:rFonts w:eastAsia="Times New Roman" w:cs="Times New Roman"/>
          <w:color w:val="000000" w:themeColor="text1"/>
        </w:rPr>
        <w:t>respondents</w:t>
      </w:r>
      <w:r w:rsidRPr="53A93F76" w:rsidR="7E5EF16C">
        <w:rPr>
          <w:rFonts w:eastAsia="Times New Roman" w:cs="Times New Roman"/>
          <w:color w:val="000000" w:themeColor="text1"/>
        </w:rPr>
        <w:t xml:space="preserve"> </w:t>
      </w:r>
      <w:r w:rsidRPr="53A93F76" w:rsidR="7DFBAE55">
        <w:rPr>
          <w:rFonts w:eastAsia="Times New Roman" w:cs="Times New Roman"/>
          <w:color w:val="000000" w:themeColor="text1"/>
        </w:rPr>
        <w:t>times one (1) response per year for a total of 56 annual responses (56 * 1</w:t>
      </w:r>
      <w:r w:rsidRPr="09CC61AF" w:rsidR="3E8D9BE0">
        <w:rPr>
          <w:rFonts w:eastAsia="Times New Roman" w:cs="Times New Roman"/>
          <w:color w:val="000000" w:themeColor="text1"/>
        </w:rPr>
        <w:t xml:space="preserve"> </w:t>
      </w:r>
      <w:r w:rsidRPr="53A93F76" w:rsidR="7DFBAE55">
        <w:rPr>
          <w:rFonts w:eastAsia="Times New Roman" w:cs="Times New Roman"/>
          <w:color w:val="000000" w:themeColor="text1"/>
        </w:rPr>
        <w:t>=</w:t>
      </w:r>
      <w:r w:rsidRPr="1E432FA1" w:rsidR="48E3E1A2">
        <w:rPr>
          <w:rFonts w:eastAsia="Times New Roman" w:cs="Times New Roman"/>
          <w:color w:val="000000" w:themeColor="text1"/>
        </w:rPr>
        <w:t xml:space="preserve"> </w:t>
      </w:r>
      <w:r w:rsidRPr="53A93F76" w:rsidR="7DFBAE55">
        <w:rPr>
          <w:rFonts w:eastAsia="Times New Roman" w:cs="Times New Roman"/>
          <w:color w:val="000000" w:themeColor="text1"/>
        </w:rPr>
        <w:t xml:space="preserve">56). It is estimated that each response will require </w:t>
      </w:r>
      <w:r w:rsidRPr="32FAB242" w:rsidR="25E43E1C">
        <w:rPr>
          <w:rFonts w:eastAsia="Times New Roman" w:cs="Times New Roman"/>
          <w:color w:val="000000" w:themeColor="text1"/>
        </w:rPr>
        <w:t>2.</w:t>
      </w:r>
      <w:r w:rsidRPr="28B8958E" w:rsidR="25E43E1C">
        <w:rPr>
          <w:rFonts w:eastAsia="Times New Roman" w:cs="Times New Roman"/>
          <w:color w:val="000000" w:themeColor="text1"/>
        </w:rPr>
        <w:t>5</w:t>
      </w:r>
      <w:r w:rsidRPr="53A93F76" w:rsidR="7DFBAE55">
        <w:rPr>
          <w:rFonts w:eastAsia="Times New Roman" w:cs="Times New Roman"/>
          <w:color w:val="000000" w:themeColor="text1"/>
        </w:rPr>
        <w:t xml:space="preserve"> burden hours to complete therefor 56 responses times </w:t>
      </w:r>
      <w:r w:rsidRPr="53A93F76" w:rsidR="04DF59A7">
        <w:rPr>
          <w:rFonts w:eastAsia="Times New Roman" w:cs="Times New Roman"/>
          <w:color w:val="000000" w:themeColor="text1"/>
        </w:rPr>
        <w:t>2.5</w:t>
      </w:r>
      <w:r w:rsidRPr="53A93F76" w:rsidR="7DFBAE55">
        <w:rPr>
          <w:rFonts w:eastAsia="Times New Roman" w:cs="Times New Roman"/>
          <w:color w:val="000000" w:themeColor="text1"/>
        </w:rPr>
        <w:t xml:space="preserve"> hours equals </w:t>
      </w:r>
      <w:r w:rsidRPr="53A93F76" w:rsidR="3B818978">
        <w:rPr>
          <w:rFonts w:eastAsia="Times New Roman" w:cs="Times New Roman"/>
          <w:color w:val="000000" w:themeColor="text1"/>
        </w:rPr>
        <w:t>140</w:t>
      </w:r>
      <w:r w:rsidRPr="53A93F76" w:rsidR="7DFBAE55">
        <w:rPr>
          <w:rFonts w:eastAsia="Times New Roman" w:cs="Times New Roman"/>
          <w:color w:val="000000" w:themeColor="text1"/>
        </w:rPr>
        <w:t xml:space="preserve"> total annual burden hours (</w:t>
      </w:r>
      <w:r w:rsidRPr="53A93F76" w:rsidR="7DFBAE55">
        <w:rPr>
          <w:rFonts w:eastAsia="Times New Roman" w:cs="Times New Roman"/>
          <w:color w:val="000000" w:themeColor="text1"/>
        </w:rPr>
        <w:t>56</w:t>
      </w:r>
      <w:r w:rsidRPr="18CB7330" w:rsidR="30DCACEF">
        <w:rPr>
          <w:rFonts w:eastAsia="Times New Roman" w:cs="Times New Roman"/>
          <w:color w:val="000000" w:themeColor="text1"/>
        </w:rPr>
        <w:t xml:space="preserve"> </w:t>
      </w:r>
      <w:r w:rsidRPr="3F44E644" w:rsidR="63A07698">
        <w:rPr>
          <w:rFonts w:eastAsia="Times New Roman" w:cs="Times New Roman"/>
          <w:color w:val="000000" w:themeColor="text1"/>
        </w:rPr>
        <w:t xml:space="preserve"> </w:t>
      </w:r>
      <w:r w:rsidRPr="53A93F76" w:rsidR="7DFBAE55">
        <w:rPr>
          <w:rFonts w:eastAsia="Times New Roman" w:cs="Times New Roman"/>
          <w:color w:val="000000" w:themeColor="text1"/>
        </w:rPr>
        <w:t>*</w:t>
      </w:r>
      <w:r w:rsidRPr="6B49514D" w:rsidR="727D9880">
        <w:rPr>
          <w:rFonts w:eastAsia="Times New Roman" w:cs="Times New Roman"/>
          <w:color w:val="000000" w:themeColor="text1"/>
        </w:rPr>
        <w:t xml:space="preserve"> </w:t>
      </w:r>
      <w:r w:rsidRPr="53A93F76" w:rsidR="55070436">
        <w:rPr>
          <w:rFonts w:eastAsia="Times New Roman" w:cs="Times New Roman"/>
          <w:color w:val="000000" w:themeColor="text1"/>
        </w:rPr>
        <w:t>2.5</w:t>
      </w:r>
      <w:r w:rsidRPr="6A8A9323" w:rsidR="084425E4">
        <w:rPr>
          <w:rFonts w:eastAsia="Times New Roman" w:cs="Times New Roman"/>
          <w:color w:val="000000" w:themeColor="text1"/>
        </w:rPr>
        <w:t xml:space="preserve"> </w:t>
      </w:r>
      <w:r w:rsidRPr="53A93F76" w:rsidR="7DFBAE55">
        <w:rPr>
          <w:rFonts w:eastAsia="Times New Roman" w:cs="Times New Roman"/>
          <w:color w:val="000000" w:themeColor="text1"/>
        </w:rPr>
        <w:t>=</w:t>
      </w:r>
      <w:r w:rsidRPr="325E7F87" w:rsidR="7DA8E932">
        <w:rPr>
          <w:rFonts w:eastAsia="Times New Roman" w:cs="Times New Roman"/>
          <w:color w:val="000000" w:themeColor="text1"/>
        </w:rPr>
        <w:t xml:space="preserve"> </w:t>
      </w:r>
      <w:r w:rsidRPr="53A93F76" w:rsidR="2015CE8B">
        <w:rPr>
          <w:rFonts w:eastAsia="Times New Roman" w:cs="Times New Roman"/>
          <w:color w:val="000000" w:themeColor="text1"/>
        </w:rPr>
        <w:t>140</w:t>
      </w:r>
      <w:r w:rsidR="00C27AC9">
        <w:rPr>
          <w:rFonts w:eastAsia="Times New Roman" w:cs="Times New Roman"/>
          <w:color w:val="000000" w:themeColor="text1"/>
        </w:rPr>
        <w:t>)</w:t>
      </w:r>
      <w:r w:rsidRPr="53A93F76" w:rsidR="7DFBAE55">
        <w:rPr>
          <w:rFonts w:eastAsia="Times New Roman" w:cs="Times New Roman"/>
          <w:color w:val="000000" w:themeColor="text1"/>
        </w:rPr>
        <w:t>.</w:t>
      </w:r>
    </w:p>
    <w:p w:rsidR="00D9391D" w:rsidRPr="004854A1" w:rsidP="53A93F76" w14:paraId="57F46EAF" w14:textId="12C2BC94">
      <w:pPr>
        <w:spacing w:line="276" w:lineRule="auto"/>
        <w:contextualSpacing/>
        <w:rPr>
          <w:rFonts w:eastAsia="Times New Roman" w:cs="Times New Roman"/>
          <w:color w:val="000000" w:themeColor="text1"/>
        </w:rPr>
      </w:pPr>
    </w:p>
    <w:p w:rsidR="00D9391D" w:rsidRPr="004854A1" w:rsidP="00DB26D4" w14:paraId="73913E07" w14:textId="1FB90009">
      <w:pPr>
        <w:spacing w:line="276" w:lineRule="auto"/>
        <w:contextualSpacing/>
        <w:rPr>
          <w:rFonts w:eastAsia="Times New Roman" w:cs="Times New Roman"/>
          <w:color w:val="000000" w:themeColor="text1"/>
        </w:rPr>
      </w:pPr>
      <w:r w:rsidRPr="53A93F76">
        <w:rPr>
          <w:rFonts w:eastAsia="Times New Roman" w:cs="Times New Roman"/>
          <w:color w:val="000000" w:themeColor="text1"/>
        </w:rPr>
        <w:t>Respondents are State Administering Agencies (SAA’s). Every SAA uses this form once a year during the cycle verification of its program.</w:t>
      </w:r>
    </w:p>
    <w:p w:rsidR="0090301E" w:rsidRPr="002A6107" w:rsidP="53A93F76" w14:paraId="64D22572" w14:textId="631DF8F1">
      <w:pPr>
        <w:spacing w:line="276" w:lineRule="auto"/>
        <w:contextualSpacing/>
        <w:rPr>
          <w:rFonts w:eastAsia="Cambria" w:cs="Times New Roman"/>
          <w:b/>
          <w:bCs/>
          <w:color w:val="000000" w:themeColor="text1"/>
        </w:rPr>
      </w:pPr>
    </w:p>
    <w:p w:rsidR="0090301E" w:rsidRPr="002A6107" w:rsidP="53A93F76" w14:paraId="5EFEE5DA" w14:textId="64898E02">
      <w:pPr>
        <w:spacing w:line="276" w:lineRule="auto"/>
        <w:contextualSpacing/>
        <w:rPr>
          <w:rFonts w:eastAsia="Times New Roman" w:cs="Times New Roman"/>
          <w:color w:val="000000" w:themeColor="text1"/>
        </w:rPr>
      </w:pPr>
      <w:r w:rsidRPr="53A93F76">
        <w:rPr>
          <w:rFonts w:eastAsia="Times New Roman" w:cs="Times New Roman"/>
          <w:b/>
          <w:bCs/>
          <w:color w:val="000000" w:themeColor="text1"/>
        </w:rPr>
        <w:t xml:space="preserve">FEMA FORM </w:t>
      </w:r>
      <w:r w:rsidRPr="53A93F76" w:rsidR="027C2780">
        <w:rPr>
          <w:rFonts w:eastAsia="Times New Roman" w:cs="Times New Roman"/>
          <w:b/>
          <w:bCs/>
        </w:rPr>
        <w:t>FF-008-FY-23-104</w:t>
      </w:r>
      <w:r w:rsidRPr="53A93F76" w:rsidR="1462BC0C">
        <w:rPr>
          <w:rFonts w:eastAsia="Times New Roman" w:cs="Times New Roman"/>
          <w:b/>
          <w:bCs/>
        </w:rPr>
        <w:t xml:space="preserve"> </w:t>
      </w:r>
      <w:r w:rsidRPr="53A93F76" w:rsidR="282DFDEE">
        <w:rPr>
          <w:rFonts w:eastAsia="Times New Roman" w:cs="Times New Roman"/>
          <w:b/>
          <w:bCs/>
          <w:color w:val="000000" w:themeColor="text1"/>
        </w:rPr>
        <w:t>State and Local Cybersecurity Grant Program (SLCGP) Project Worksheet (PW)</w:t>
      </w:r>
      <w:r w:rsidRPr="00EC170B" w:rsidR="1A5F0958">
        <w:rPr>
          <w:rFonts w:eastAsia="Times New Roman" w:cs="Times New Roman"/>
          <w:color w:val="000000" w:themeColor="text1"/>
        </w:rPr>
        <w:t xml:space="preserve">, is estimated to have up to 56 </w:t>
      </w:r>
      <w:r w:rsidRPr="53A93F76" w:rsidR="4050F44E">
        <w:rPr>
          <w:rFonts w:eastAsia="Times New Roman" w:cs="Times New Roman"/>
          <w:color w:val="000000" w:themeColor="text1"/>
        </w:rPr>
        <w:t>respondents'</w:t>
      </w:r>
      <w:r w:rsidRPr="53A93F76" w:rsidR="1A5F0958">
        <w:rPr>
          <w:rFonts w:eastAsia="Times New Roman" w:cs="Times New Roman"/>
          <w:color w:val="000000" w:themeColor="text1"/>
        </w:rPr>
        <w:t xml:space="preserve"> times one (1) response per year for a total of 56 annual </w:t>
      </w:r>
      <w:r w:rsidRPr="53A93F76" w:rsidR="2D3272F8">
        <w:rPr>
          <w:rFonts w:eastAsia="Times New Roman" w:cs="Times New Roman"/>
          <w:color w:val="000000" w:themeColor="text1"/>
        </w:rPr>
        <w:t>responses</w:t>
      </w:r>
      <w:r w:rsidRPr="53A93F76" w:rsidR="1A5F0958">
        <w:rPr>
          <w:rFonts w:eastAsia="Times New Roman" w:cs="Times New Roman"/>
          <w:color w:val="000000" w:themeColor="text1"/>
        </w:rPr>
        <w:t xml:space="preserve"> (56 * 1</w:t>
      </w:r>
      <w:r w:rsidRPr="03E8CF55" w:rsidR="2553EEBB">
        <w:rPr>
          <w:rFonts w:eastAsia="Times New Roman" w:cs="Times New Roman"/>
          <w:color w:val="000000" w:themeColor="text1"/>
        </w:rPr>
        <w:t xml:space="preserve"> </w:t>
      </w:r>
      <w:r w:rsidRPr="53A93F76" w:rsidR="1A5F0958">
        <w:rPr>
          <w:rFonts w:eastAsia="Times New Roman" w:cs="Times New Roman"/>
          <w:color w:val="000000" w:themeColor="text1"/>
        </w:rPr>
        <w:t>=</w:t>
      </w:r>
      <w:r w:rsidRPr="273AE55C" w:rsidR="7BA8DF82">
        <w:rPr>
          <w:rFonts w:eastAsia="Times New Roman" w:cs="Times New Roman"/>
          <w:color w:val="000000" w:themeColor="text1"/>
        </w:rPr>
        <w:t xml:space="preserve"> </w:t>
      </w:r>
      <w:r w:rsidRPr="53A93F76" w:rsidR="1A5F0958">
        <w:rPr>
          <w:rFonts w:eastAsia="Times New Roman" w:cs="Times New Roman"/>
          <w:color w:val="000000" w:themeColor="text1"/>
        </w:rPr>
        <w:t xml:space="preserve">56). It is </w:t>
      </w:r>
      <w:r w:rsidRPr="53A93F76" w:rsidR="6FE5F345">
        <w:rPr>
          <w:rFonts w:eastAsia="Times New Roman" w:cs="Times New Roman"/>
          <w:color w:val="000000" w:themeColor="text1"/>
        </w:rPr>
        <w:t>estimated</w:t>
      </w:r>
      <w:r w:rsidRPr="53A93F76" w:rsidR="1A5F0958">
        <w:rPr>
          <w:rFonts w:eastAsia="Times New Roman" w:cs="Times New Roman"/>
          <w:color w:val="000000" w:themeColor="text1"/>
        </w:rPr>
        <w:t xml:space="preserve"> that each response will require </w:t>
      </w:r>
      <w:r w:rsidRPr="07298BEE" w:rsidR="1076F583">
        <w:rPr>
          <w:rFonts w:eastAsia="Times New Roman" w:cs="Times New Roman"/>
          <w:color w:val="000000" w:themeColor="text1"/>
        </w:rPr>
        <w:t>1.5</w:t>
      </w:r>
      <w:r w:rsidR="004452DB">
        <w:rPr>
          <w:rFonts w:eastAsia="Times New Roman" w:cs="Times New Roman"/>
          <w:color w:val="000000" w:themeColor="text1"/>
        </w:rPr>
        <w:t xml:space="preserve"> </w:t>
      </w:r>
      <w:r w:rsidRPr="07298BEE" w:rsidR="0551B7A2">
        <w:rPr>
          <w:rFonts w:eastAsia="Times New Roman" w:cs="Times New Roman"/>
          <w:color w:val="000000" w:themeColor="text1"/>
        </w:rPr>
        <w:t>burden</w:t>
      </w:r>
      <w:r w:rsidRPr="53A93F76" w:rsidR="1A5F0958">
        <w:rPr>
          <w:rFonts w:eastAsia="Times New Roman" w:cs="Times New Roman"/>
          <w:color w:val="000000" w:themeColor="text1"/>
        </w:rPr>
        <w:t xml:space="preserve"> hours to complete therefor </w:t>
      </w:r>
      <w:r w:rsidRPr="53A93F76" w:rsidR="44C3345E">
        <w:rPr>
          <w:rFonts w:eastAsia="Times New Roman" w:cs="Times New Roman"/>
          <w:color w:val="000000" w:themeColor="text1"/>
        </w:rPr>
        <w:t xml:space="preserve">56 responses times </w:t>
      </w:r>
      <w:r w:rsidRPr="53A93F76" w:rsidR="3B523707">
        <w:rPr>
          <w:rFonts w:eastAsia="Times New Roman" w:cs="Times New Roman"/>
          <w:color w:val="000000" w:themeColor="text1"/>
        </w:rPr>
        <w:t>1</w:t>
      </w:r>
      <w:r w:rsidRPr="53A93F76" w:rsidR="258CE70E">
        <w:rPr>
          <w:rFonts w:eastAsia="Times New Roman" w:cs="Times New Roman"/>
          <w:color w:val="000000" w:themeColor="text1"/>
        </w:rPr>
        <w:t>.5</w:t>
      </w:r>
      <w:r w:rsidRPr="53A93F76" w:rsidR="44C3345E">
        <w:rPr>
          <w:rFonts w:eastAsia="Times New Roman" w:cs="Times New Roman"/>
          <w:color w:val="000000" w:themeColor="text1"/>
        </w:rPr>
        <w:t xml:space="preserve"> hours equals </w:t>
      </w:r>
      <w:r w:rsidRPr="53A93F76" w:rsidR="6A9862A3">
        <w:rPr>
          <w:rFonts w:eastAsia="Times New Roman" w:cs="Times New Roman"/>
          <w:color w:val="000000" w:themeColor="text1"/>
        </w:rPr>
        <w:t>8</w:t>
      </w:r>
      <w:r w:rsidRPr="53A93F76" w:rsidR="78FEA880">
        <w:rPr>
          <w:rFonts w:eastAsia="Times New Roman" w:cs="Times New Roman"/>
          <w:color w:val="000000" w:themeColor="text1"/>
        </w:rPr>
        <w:t>4</w:t>
      </w:r>
      <w:r w:rsidRPr="53A93F76" w:rsidR="44C3345E">
        <w:rPr>
          <w:rFonts w:eastAsia="Times New Roman" w:cs="Times New Roman"/>
          <w:color w:val="000000" w:themeColor="text1"/>
        </w:rPr>
        <w:t xml:space="preserve"> total annual burden hours (56</w:t>
      </w:r>
      <w:r w:rsidRPr="4EB82C47" w:rsidR="392C5820">
        <w:rPr>
          <w:rFonts w:eastAsia="Times New Roman" w:cs="Times New Roman"/>
          <w:color w:val="000000" w:themeColor="text1"/>
        </w:rPr>
        <w:t xml:space="preserve"> </w:t>
      </w:r>
      <w:r w:rsidRPr="53A93F76" w:rsidR="44C3345E">
        <w:rPr>
          <w:rFonts w:eastAsia="Times New Roman" w:cs="Times New Roman"/>
          <w:color w:val="000000" w:themeColor="text1"/>
        </w:rPr>
        <w:t>*</w:t>
      </w:r>
      <w:r w:rsidRPr="53A93F76" w:rsidR="14871D6E">
        <w:rPr>
          <w:rFonts w:eastAsia="Times New Roman" w:cs="Times New Roman"/>
          <w:color w:val="000000" w:themeColor="text1"/>
        </w:rPr>
        <w:t xml:space="preserve"> </w:t>
      </w:r>
      <w:r w:rsidRPr="53A93F76" w:rsidR="2900476C">
        <w:rPr>
          <w:rFonts w:eastAsia="Times New Roman" w:cs="Times New Roman"/>
          <w:color w:val="000000" w:themeColor="text1"/>
        </w:rPr>
        <w:t>1</w:t>
      </w:r>
      <w:r w:rsidRPr="53A93F76" w:rsidR="79390A1C">
        <w:rPr>
          <w:rFonts w:eastAsia="Times New Roman" w:cs="Times New Roman"/>
          <w:color w:val="000000" w:themeColor="text1"/>
        </w:rPr>
        <w:t>.5</w:t>
      </w:r>
      <w:r w:rsidRPr="435294B3" w:rsidR="30221D67">
        <w:rPr>
          <w:rFonts w:eastAsia="Times New Roman" w:cs="Times New Roman"/>
          <w:color w:val="000000" w:themeColor="text1"/>
        </w:rPr>
        <w:t xml:space="preserve"> </w:t>
      </w:r>
      <w:r w:rsidRPr="53A93F76" w:rsidR="44C3345E">
        <w:rPr>
          <w:rFonts w:eastAsia="Times New Roman" w:cs="Times New Roman"/>
          <w:color w:val="000000" w:themeColor="text1"/>
        </w:rPr>
        <w:t>=</w:t>
      </w:r>
      <w:r w:rsidRPr="6AAEF88C" w:rsidR="1087FF17">
        <w:rPr>
          <w:rFonts w:eastAsia="Times New Roman" w:cs="Times New Roman"/>
          <w:color w:val="000000" w:themeColor="text1"/>
        </w:rPr>
        <w:t xml:space="preserve"> </w:t>
      </w:r>
      <w:r w:rsidRPr="53A93F76" w:rsidR="57816736">
        <w:rPr>
          <w:rFonts w:eastAsia="Times New Roman" w:cs="Times New Roman"/>
          <w:color w:val="000000" w:themeColor="text1"/>
        </w:rPr>
        <w:t>84</w:t>
      </w:r>
      <w:r w:rsidRPr="53A93F76" w:rsidR="44C3345E">
        <w:rPr>
          <w:rFonts w:eastAsia="Times New Roman" w:cs="Times New Roman"/>
          <w:color w:val="000000" w:themeColor="text1"/>
        </w:rPr>
        <w:t>).</w:t>
      </w:r>
    </w:p>
    <w:p w:rsidR="0090301E" w:rsidRPr="002A6107" w:rsidP="53A93F76" w14:paraId="7EA17613" w14:textId="12C2BC94">
      <w:pPr>
        <w:spacing w:line="276" w:lineRule="auto"/>
        <w:contextualSpacing/>
        <w:rPr>
          <w:rFonts w:eastAsia="Times New Roman" w:cs="Times New Roman"/>
          <w:color w:val="000000" w:themeColor="text1"/>
        </w:rPr>
      </w:pPr>
    </w:p>
    <w:p w:rsidR="0090301E" w:rsidRPr="002A6107" w:rsidP="53A93F76" w14:paraId="1598FA89" w14:textId="5A4433FB">
      <w:pPr>
        <w:spacing w:line="276" w:lineRule="auto"/>
        <w:contextualSpacing/>
        <w:rPr>
          <w:rFonts w:eastAsia="Times New Roman" w:cs="Times New Roman"/>
          <w:color w:val="000000" w:themeColor="text1"/>
        </w:rPr>
      </w:pPr>
      <w:r w:rsidRPr="53A93F76">
        <w:rPr>
          <w:rFonts w:eastAsia="Times New Roman" w:cs="Times New Roman"/>
          <w:color w:val="000000" w:themeColor="text1"/>
        </w:rPr>
        <w:t xml:space="preserve">Respondents are State Administering Agencies (SAA’s). Every SAA uses this form once </w:t>
      </w:r>
      <w:r w:rsidRPr="53A93F76" w:rsidR="09CEAFF4">
        <w:rPr>
          <w:rFonts w:eastAsia="Times New Roman" w:cs="Times New Roman"/>
          <w:color w:val="000000" w:themeColor="text1"/>
        </w:rPr>
        <w:t xml:space="preserve">a year during the </w:t>
      </w:r>
      <w:r w:rsidRPr="53A93F76" w:rsidR="02EB17CC">
        <w:rPr>
          <w:rFonts w:eastAsia="Times New Roman" w:cs="Times New Roman"/>
          <w:color w:val="000000" w:themeColor="text1"/>
        </w:rPr>
        <w:t>cycle verification of its program</w:t>
      </w:r>
      <w:r w:rsidRPr="53A93F76" w:rsidR="4DD8F7A3">
        <w:rPr>
          <w:rFonts w:eastAsia="Times New Roman" w:cs="Times New Roman"/>
          <w:color w:val="000000" w:themeColor="text1"/>
        </w:rPr>
        <w:t>.</w:t>
      </w:r>
    </w:p>
    <w:p w:rsidR="0090301E" w:rsidRPr="002A6107" w:rsidP="53A93F76" w14:paraId="40CAF463" w14:textId="438FE130">
      <w:pPr>
        <w:spacing w:line="276" w:lineRule="auto"/>
        <w:contextualSpacing/>
        <w:rPr>
          <w:rFonts w:eastAsia="Times New Roman" w:cs="Times New Roman"/>
          <w:b/>
          <w:bCs/>
        </w:rPr>
      </w:pPr>
    </w:p>
    <w:p w:rsidR="0090301E" w:rsidRPr="00CC33D0" w:rsidP="53A93F76" w14:paraId="22C3A464" w14:textId="0DF884CA">
      <w:pPr>
        <w:keepNext/>
        <w:spacing w:line="276" w:lineRule="auto"/>
        <w:rPr>
          <w:rFonts w:eastAsia="Times New Roman" w:cs="Times New Roman"/>
        </w:rPr>
      </w:pPr>
      <w:r w:rsidRPr="53A93F76">
        <w:rPr>
          <w:rFonts w:eastAsia="Times New Roman" w:cs="Times New Roman"/>
          <w:b/>
          <w:bCs/>
          <w:color w:val="000000" w:themeColor="text1"/>
        </w:rPr>
        <w:t xml:space="preserve">Shelter and Services Program (SSP) Application Worksheet </w:t>
      </w:r>
      <w:r w:rsidRPr="53A93F76">
        <w:rPr>
          <w:rFonts w:eastAsia="Times New Roman" w:cs="Times New Roman"/>
          <w:b/>
          <w:bCs/>
        </w:rPr>
        <w:t>FF-008-FY-23-105</w:t>
      </w:r>
      <w:r w:rsidRPr="53A93F76" w:rsidR="543F8E07">
        <w:rPr>
          <w:rFonts w:eastAsia="Times New Roman" w:cs="Times New Roman"/>
          <w:b/>
          <w:bCs/>
        </w:rPr>
        <w:t xml:space="preserve">, </w:t>
      </w:r>
      <w:r w:rsidRPr="53A93F76" w:rsidR="127CCC16">
        <w:rPr>
          <w:rFonts w:eastAsia="Times New Roman" w:cs="Times New Roman"/>
        </w:rPr>
        <w:t>is estimated to have</w:t>
      </w:r>
      <w:r w:rsidRPr="53A93F76" w:rsidR="6F80B034">
        <w:rPr>
          <w:rFonts w:eastAsia="Times New Roman" w:cs="Times New Roman"/>
        </w:rPr>
        <w:t xml:space="preserve"> up to</w:t>
      </w:r>
      <w:r w:rsidRPr="53A93F76" w:rsidR="127CCC16">
        <w:rPr>
          <w:rFonts w:eastAsia="Times New Roman" w:cs="Times New Roman"/>
        </w:rPr>
        <w:t xml:space="preserve"> </w:t>
      </w:r>
      <w:r w:rsidRPr="53A93F76" w:rsidR="1BF30620">
        <w:rPr>
          <w:rFonts w:eastAsia="Times New Roman" w:cs="Times New Roman"/>
        </w:rPr>
        <w:t xml:space="preserve">34 </w:t>
      </w:r>
      <w:r w:rsidRPr="53A93F76" w:rsidR="11A39AF4">
        <w:rPr>
          <w:rFonts w:eastAsia="Times New Roman" w:cs="Times New Roman"/>
        </w:rPr>
        <w:t>respondents'</w:t>
      </w:r>
      <w:r w:rsidRPr="53A93F76" w:rsidR="5A679144">
        <w:rPr>
          <w:rFonts w:eastAsia="Times New Roman" w:cs="Times New Roman"/>
        </w:rPr>
        <w:t xml:space="preserve"> </w:t>
      </w:r>
      <w:r w:rsidRPr="0AB5BC31" w:rsidR="2C52E4AA">
        <w:rPr>
          <w:rFonts w:eastAsia="Times New Roman" w:cs="Times New Roman"/>
        </w:rPr>
        <w:t>times</w:t>
      </w:r>
      <w:r w:rsidRPr="542AF0E2" w:rsidR="6100259E">
        <w:rPr>
          <w:rFonts w:eastAsia="Times New Roman" w:cs="Times New Roman"/>
        </w:rPr>
        <w:t xml:space="preserve"> (2</w:t>
      </w:r>
      <w:r w:rsidRPr="29E0DA69" w:rsidR="6100259E">
        <w:rPr>
          <w:rFonts w:eastAsia="Times New Roman" w:cs="Times New Roman"/>
        </w:rPr>
        <w:t>)</w:t>
      </w:r>
      <w:r w:rsidRPr="53A93F76" w:rsidR="5A679144">
        <w:rPr>
          <w:rFonts w:eastAsia="Times New Roman" w:cs="Times New Roman"/>
        </w:rPr>
        <w:t xml:space="preserve"> </w:t>
      </w:r>
      <w:r w:rsidRPr="00CC33D0" w:rsidR="41691272">
        <w:rPr>
          <w:rFonts w:eastAsia="Times New Roman" w:cs="Times New Roman"/>
        </w:rPr>
        <w:t xml:space="preserve">responses </w:t>
      </w:r>
      <w:r w:rsidRPr="00CC33D0" w:rsidR="6CE19673">
        <w:rPr>
          <w:rFonts w:eastAsia="Times New Roman" w:cs="Times New Roman"/>
        </w:rPr>
        <w:t>per</w:t>
      </w:r>
      <w:r w:rsidRPr="00CC33D0" w:rsidR="5A679144">
        <w:rPr>
          <w:rFonts w:eastAsia="Times New Roman" w:cs="Times New Roman"/>
        </w:rPr>
        <w:t xml:space="preserve"> year for a total of </w:t>
      </w:r>
      <w:r w:rsidRPr="00CC33D0" w:rsidR="529D98D1">
        <w:rPr>
          <w:rFonts w:eastAsia="Times New Roman" w:cs="Times New Roman"/>
        </w:rPr>
        <w:t>68</w:t>
      </w:r>
      <w:r w:rsidRPr="00CC33D0" w:rsidR="5A679144">
        <w:rPr>
          <w:rFonts w:eastAsia="Times New Roman" w:cs="Times New Roman"/>
        </w:rPr>
        <w:t xml:space="preserve"> annual </w:t>
      </w:r>
      <w:r w:rsidRPr="00CC33D0" w:rsidR="72ACDED9">
        <w:rPr>
          <w:rFonts w:eastAsia="Times New Roman" w:cs="Times New Roman"/>
        </w:rPr>
        <w:t>responses</w:t>
      </w:r>
      <w:r w:rsidRPr="00CC33D0" w:rsidR="5A679144">
        <w:rPr>
          <w:rFonts w:eastAsia="Times New Roman" w:cs="Times New Roman"/>
        </w:rPr>
        <w:t xml:space="preserve"> </w:t>
      </w:r>
      <w:r w:rsidRPr="00CC33D0" w:rsidR="6CE19673">
        <w:rPr>
          <w:rFonts w:eastAsia="Times New Roman" w:cs="Times New Roman"/>
        </w:rPr>
        <w:t>(</w:t>
      </w:r>
      <w:r w:rsidRPr="00CC33D0" w:rsidR="2D1189C4">
        <w:rPr>
          <w:rFonts w:eastAsia="Times New Roman" w:cs="Times New Roman"/>
        </w:rPr>
        <w:t>34 * 2</w:t>
      </w:r>
      <w:r w:rsidRPr="00CC33D0" w:rsidR="2D2DAFC2">
        <w:rPr>
          <w:rFonts w:eastAsia="Times New Roman" w:cs="Times New Roman"/>
        </w:rPr>
        <w:t xml:space="preserve"> </w:t>
      </w:r>
      <w:r w:rsidRPr="00CC33D0" w:rsidR="5A679144">
        <w:rPr>
          <w:rFonts w:eastAsia="Times New Roman" w:cs="Times New Roman"/>
        </w:rPr>
        <w:t>=</w:t>
      </w:r>
      <w:r w:rsidRPr="00CC33D0" w:rsidR="5C6FA6D9">
        <w:rPr>
          <w:rFonts w:eastAsia="Times New Roman" w:cs="Times New Roman"/>
        </w:rPr>
        <w:t xml:space="preserve"> </w:t>
      </w:r>
      <w:r w:rsidRPr="00CC33D0" w:rsidR="60695307">
        <w:rPr>
          <w:rFonts w:eastAsia="Times New Roman" w:cs="Times New Roman"/>
        </w:rPr>
        <w:t>68</w:t>
      </w:r>
      <w:r w:rsidRPr="00CC33D0" w:rsidR="5A679144">
        <w:rPr>
          <w:rFonts w:eastAsia="Times New Roman" w:cs="Times New Roman"/>
        </w:rPr>
        <w:t>). It is estimated that each response will require</w:t>
      </w:r>
      <w:r w:rsidRPr="00CC33D0" w:rsidR="562AE467">
        <w:rPr>
          <w:rFonts w:eastAsia="Times New Roman" w:cs="Times New Roman"/>
        </w:rPr>
        <w:t xml:space="preserve"> </w:t>
      </w:r>
      <w:r w:rsidRPr="00CC33D0" w:rsidR="5374AECA">
        <w:rPr>
          <w:rFonts w:eastAsia="Times New Roman" w:cs="Times New Roman"/>
        </w:rPr>
        <w:t>.</w:t>
      </w:r>
      <w:r w:rsidRPr="00CC33D0" w:rsidR="4C893FF3">
        <w:rPr>
          <w:rFonts w:eastAsia="Times New Roman" w:cs="Times New Roman"/>
        </w:rPr>
        <w:t>6</w:t>
      </w:r>
      <w:r w:rsidRPr="00CC33D0" w:rsidR="5374AECA">
        <w:rPr>
          <w:rFonts w:eastAsia="Times New Roman" w:cs="Times New Roman"/>
        </w:rPr>
        <w:t xml:space="preserve"> hours</w:t>
      </w:r>
      <w:r w:rsidRPr="00CC33D0" w:rsidR="5F9CA59E">
        <w:rPr>
          <w:rFonts w:eastAsia="Times New Roman" w:cs="Times New Roman"/>
        </w:rPr>
        <w:t xml:space="preserve"> to complete</w:t>
      </w:r>
      <w:r w:rsidRPr="00CC33D0" w:rsidR="64238B99">
        <w:rPr>
          <w:rFonts w:eastAsia="Times New Roman" w:cs="Times New Roman"/>
        </w:rPr>
        <w:t>,</w:t>
      </w:r>
      <w:r w:rsidRPr="00CC33D0" w:rsidR="5F9CA59E">
        <w:rPr>
          <w:rFonts w:eastAsia="Times New Roman" w:cs="Times New Roman"/>
        </w:rPr>
        <w:t xml:space="preserve"> </w:t>
      </w:r>
      <w:r w:rsidRPr="00CC33D0" w:rsidR="576E3D10">
        <w:rPr>
          <w:rFonts w:eastAsia="Times New Roman" w:cs="Times New Roman"/>
        </w:rPr>
        <w:t>therefor</w:t>
      </w:r>
      <w:r w:rsidRPr="00CC33D0" w:rsidR="26F8DFA8">
        <w:rPr>
          <w:rFonts w:eastAsia="Times New Roman" w:cs="Times New Roman"/>
        </w:rPr>
        <w:t>e</w:t>
      </w:r>
      <w:r w:rsidRPr="00CC33D0" w:rsidR="5F9CA59E">
        <w:rPr>
          <w:rFonts w:eastAsia="Times New Roman" w:cs="Times New Roman"/>
        </w:rPr>
        <w:t xml:space="preserve"> </w:t>
      </w:r>
      <w:r w:rsidRPr="00CC33D0" w:rsidR="5F7C4EAA">
        <w:rPr>
          <w:rFonts w:eastAsia="Times New Roman" w:cs="Times New Roman"/>
        </w:rPr>
        <w:t>68</w:t>
      </w:r>
      <w:r w:rsidRPr="00CC33D0" w:rsidR="5F9CA59E">
        <w:rPr>
          <w:rFonts w:eastAsia="Times New Roman" w:cs="Times New Roman"/>
        </w:rPr>
        <w:t xml:space="preserve"> times </w:t>
      </w:r>
      <w:r w:rsidRPr="00CC33D0" w:rsidR="1572E9A8">
        <w:rPr>
          <w:rFonts w:eastAsia="Times New Roman" w:cs="Times New Roman"/>
        </w:rPr>
        <w:t>.</w:t>
      </w:r>
      <w:r w:rsidRPr="00CC33D0" w:rsidR="3D535E1D">
        <w:rPr>
          <w:rFonts w:eastAsia="Times New Roman" w:cs="Times New Roman"/>
        </w:rPr>
        <w:t>6</w:t>
      </w:r>
      <w:r w:rsidRPr="00CC33D0" w:rsidR="5F9CA59E">
        <w:rPr>
          <w:rFonts w:eastAsia="Times New Roman" w:cs="Times New Roman"/>
        </w:rPr>
        <w:t xml:space="preserve"> hours equals </w:t>
      </w:r>
      <w:r w:rsidRPr="00CC33D0" w:rsidR="343C175E">
        <w:rPr>
          <w:rFonts w:eastAsia="Times New Roman" w:cs="Times New Roman"/>
        </w:rPr>
        <w:t>41</w:t>
      </w:r>
      <w:r w:rsidRPr="00CC33D0" w:rsidR="15872ECD">
        <w:rPr>
          <w:rFonts w:eastAsia="Times New Roman" w:cs="Times New Roman"/>
        </w:rPr>
        <w:t xml:space="preserve"> t</w:t>
      </w:r>
      <w:r w:rsidRPr="00CC33D0" w:rsidR="60B94C63">
        <w:rPr>
          <w:rFonts w:eastAsia="Times New Roman" w:cs="Times New Roman"/>
        </w:rPr>
        <w:t>otal</w:t>
      </w:r>
      <w:r w:rsidRPr="00CC33D0" w:rsidR="5F9CA59E">
        <w:rPr>
          <w:rFonts w:eastAsia="Times New Roman" w:cs="Times New Roman"/>
        </w:rPr>
        <w:t xml:space="preserve"> annual burden hours </w:t>
      </w:r>
      <w:r w:rsidRPr="00CC33D0" w:rsidR="437D22F3">
        <w:rPr>
          <w:rFonts w:eastAsia="Times New Roman" w:cs="Times New Roman"/>
        </w:rPr>
        <w:t>(</w:t>
      </w:r>
      <w:r w:rsidRPr="00CC33D0" w:rsidR="280E8B69">
        <w:rPr>
          <w:rFonts w:eastAsia="Times New Roman" w:cs="Times New Roman"/>
        </w:rPr>
        <w:t>68</w:t>
      </w:r>
      <w:r w:rsidRPr="00CC33D0" w:rsidR="4F930BD1">
        <w:rPr>
          <w:rFonts w:eastAsia="Times New Roman" w:cs="Times New Roman"/>
        </w:rPr>
        <w:t xml:space="preserve"> </w:t>
      </w:r>
      <w:r w:rsidRPr="00CC33D0" w:rsidR="0F0CCFDD">
        <w:rPr>
          <w:rFonts w:eastAsia="Times New Roman" w:cs="Times New Roman"/>
        </w:rPr>
        <w:t>*</w:t>
      </w:r>
      <w:r w:rsidRPr="00CC33D0" w:rsidR="07D55220">
        <w:rPr>
          <w:rFonts w:eastAsia="Times New Roman" w:cs="Times New Roman"/>
        </w:rPr>
        <w:t xml:space="preserve"> </w:t>
      </w:r>
      <w:r w:rsidRPr="00CC33D0" w:rsidR="2C39FABC">
        <w:rPr>
          <w:rFonts w:eastAsia="Times New Roman" w:cs="Times New Roman"/>
        </w:rPr>
        <w:t>.</w:t>
      </w:r>
      <w:r w:rsidRPr="00CC33D0" w:rsidR="72A1D310">
        <w:rPr>
          <w:rFonts w:eastAsia="Times New Roman" w:cs="Times New Roman"/>
        </w:rPr>
        <w:t>6</w:t>
      </w:r>
      <w:r w:rsidRPr="00CC33D0" w:rsidR="2A24E812">
        <w:rPr>
          <w:rFonts w:eastAsia="Times New Roman" w:cs="Times New Roman"/>
        </w:rPr>
        <w:t xml:space="preserve"> </w:t>
      </w:r>
      <w:r w:rsidRPr="00CC33D0" w:rsidR="4A573DED">
        <w:rPr>
          <w:rFonts w:eastAsia="Times New Roman" w:cs="Times New Roman"/>
        </w:rPr>
        <w:t>=</w:t>
      </w:r>
      <w:r w:rsidRPr="00CC33D0" w:rsidR="7E41CF1B">
        <w:rPr>
          <w:rFonts w:eastAsia="Times New Roman" w:cs="Times New Roman"/>
        </w:rPr>
        <w:t xml:space="preserve"> </w:t>
      </w:r>
      <w:r w:rsidRPr="00CC33D0" w:rsidR="6250A61C">
        <w:rPr>
          <w:rFonts w:eastAsia="Times New Roman" w:cs="Times New Roman"/>
        </w:rPr>
        <w:t>41)</w:t>
      </w:r>
    </w:p>
    <w:p w:rsidR="0090301E" w:rsidRPr="00CC33D0" w:rsidP="53A93F76" w14:paraId="715F0EA8" w14:textId="645447A1">
      <w:pPr>
        <w:keepNext/>
        <w:spacing w:line="276" w:lineRule="auto"/>
        <w:rPr>
          <w:rFonts w:eastAsia="Times New Roman" w:cs="Times New Roman"/>
        </w:rPr>
      </w:pPr>
    </w:p>
    <w:p w:rsidR="0090301E" w:rsidRPr="00CC33D0" w:rsidP="53A93F76" w14:paraId="1D4E082B" w14:textId="566939A5">
      <w:pPr>
        <w:keepNext/>
        <w:spacing w:line="276" w:lineRule="auto"/>
        <w:rPr>
          <w:rFonts w:eastAsia="Times New Roman" w:cs="Times New Roman"/>
        </w:rPr>
      </w:pPr>
      <w:r w:rsidRPr="00CC33D0">
        <w:rPr>
          <w:rFonts w:eastAsia="Times New Roman" w:cs="Times New Roman"/>
        </w:rPr>
        <w:t>Respondents are local units of governments, state governments, tribal governments, and nonprofits</w:t>
      </w:r>
      <w:r w:rsidRPr="00CC33D0" w:rsidR="0BBA0654">
        <w:rPr>
          <w:rFonts w:eastAsia="Times New Roman" w:cs="Times New Roman"/>
        </w:rPr>
        <w:t xml:space="preserve"> and will be </w:t>
      </w:r>
      <w:r w:rsidRPr="00CC33D0" w:rsidR="0BBA0654">
        <w:rPr>
          <w:rFonts w:eastAsia="Times New Roman" w:cs="Times New Roman"/>
        </w:rPr>
        <w:t>submitting an application</w:t>
      </w:r>
      <w:r w:rsidRPr="00CC33D0" w:rsidR="0BBA0654">
        <w:rPr>
          <w:rFonts w:eastAsia="Times New Roman" w:cs="Times New Roman"/>
        </w:rPr>
        <w:t xml:space="preserve"> worksheet </w:t>
      </w:r>
      <w:r w:rsidRPr="00CC33D0" w:rsidR="1A413DEB">
        <w:rPr>
          <w:rFonts w:eastAsia="Times New Roman" w:cs="Times New Roman"/>
        </w:rPr>
        <w:t xml:space="preserve">twice </w:t>
      </w:r>
      <w:r w:rsidRPr="00CC33D0" w:rsidR="65533E50">
        <w:rPr>
          <w:rFonts w:eastAsia="Times New Roman" w:cs="Times New Roman"/>
        </w:rPr>
        <w:t>yearly</w:t>
      </w:r>
      <w:r w:rsidRPr="00CC33D0" w:rsidR="0BBA0654">
        <w:rPr>
          <w:rFonts w:eastAsia="Times New Roman" w:cs="Times New Roman"/>
        </w:rPr>
        <w:t xml:space="preserve">. </w:t>
      </w:r>
      <w:r w:rsidRPr="00CC33D0" w:rsidR="43880360">
        <w:rPr>
          <w:rFonts w:eastAsia="Times New Roman" w:cs="Times New Roman"/>
        </w:rPr>
        <w:t xml:space="preserve">There are two tranches of </w:t>
      </w:r>
      <w:r w:rsidRPr="00CC33D0" w:rsidR="0F1EE1D3">
        <w:rPr>
          <w:rFonts w:eastAsia="Times New Roman" w:cs="Times New Roman"/>
        </w:rPr>
        <w:t xml:space="preserve">funding available. For the </w:t>
      </w:r>
      <w:r w:rsidRPr="00CC33D0" w:rsidR="3E876E26">
        <w:rPr>
          <w:rFonts w:eastAsia="Times New Roman" w:cs="Times New Roman"/>
        </w:rPr>
        <w:t xml:space="preserve">initial </w:t>
      </w:r>
      <w:r w:rsidRPr="00CC33D0" w:rsidR="0F1EE1D3">
        <w:rPr>
          <w:rFonts w:eastAsia="Times New Roman" w:cs="Times New Roman"/>
        </w:rPr>
        <w:t xml:space="preserve">NOFO release, </w:t>
      </w:r>
      <w:r w:rsidRPr="00CC33D0" w:rsidR="2293FE26">
        <w:rPr>
          <w:rFonts w:eastAsia="Times New Roman" w:cs="Times New Roman"/>
          <w:szCs w:val="24"/>
        </w:rPr>
        <w:t xml:space="preserve">$291,040,000 </w:t>
      </w:r>
      <w:r w:rsidRPr="00CC33D0" w:rsidR="02E712F1">
        <w:rPr>
          <w:rFonts w:eastAsia="Times New Roman" w:cs="Times New Roman"/>
          <w:szCs w:val="24"/>
        </w:rPr>
        <w:t xml:space="preserve">will be available </w:t>
      </w:r>
      <w:r w:rsidRPr="00CC33D0" w:rsidR="529F8FC5">
        <w:rPr>
          <w:rFonts w:eastAsia="Times New Roman" w:cs="Times New Roman"/>
          <w:szCs w:val="24"/>
        </w:rPr>
        <w:t>for</w:t>
      </w:r>
      <w:r w:rsidRPr="00CC33D0" w:rsidR="55E9046E">
        <w:rPr>
          <w:rFonts w:eastAsia="Times New Roman" w:cs="Times New Roman"/>
          <w:szCs w:val="24"/>
        </w:rPr>
        <w:t xml:space="preserve"> the</w:t>
      </w:r>
      <w:r w:rsidRPr="00CC33D0" w:rsidR="2293FE26">
        <w:rPr>
          <w:rFonts w:eastAsia="Times New Roman" w:cs="Times New Roman"/>
          <w:szCs w:val="24"/>
        </w:rPr>
        <w:t xml:space="preserve"> </w:t>
      </w:r>
      <w:r w:rsidRPr="00CC33D0" w:rsidR="529F8FC5">
        <w:rPr>
          <w:rFonts w:eastAsia="Times New Roman" w:cs="Times New Roman"/>
          <w:szCs w:val="24"/>
        </w:rPr>
        <w:t>first</w:t>
      </w:r>
      <w:r w:rsidRPr="00CC33D0" w:rsidR="2293FE26">
        <w:rPr>
          <w:rFonts w:eastAsia="Times New Roman" w:cs="Times New Roman"/>
          <w:szCs w:val="24"/>
        </w:rPr>
        <w:t xml:space="preserve"> tranche of funding. $72,760,000 will be made available </w:t>
      </w:r>
      <w:r w:rsidRPr="00CC33D0" w:rsidR="2293FE26">
        <w:rPr>
          <w:rFonts w:eastAsia="Times New Roman" w:cs="Times New Roman"/>
          <w:szCs w:val="24"/>
        </w:rPr>
        <w:t>at a later date</w:t>
      </w:r>
      <w:r w:rsidRPr="00CC33D0" w:rsidR="2293FE26">
        <w:rPr>
          <w:rFonts w:eastAsia="Times New Roman" w:cs="Times New Roman"/>
          <w:szCs w:val="24"/>
        </w:rPr>
        <w:t xml:space="preserve">. The second tranche of funding allows for flexibilities in additional eligible candidates and allocations with the same overarching purpose and allowable activities.  </w:t>
      </w:r>
      <w:r w:rsidRPr="00CC33D0">
        <w:br/>
      </w:r>
    </w:p>
    <w:p w:rsidR="0090301E" w:rsidRPr="00CC33D0" w:rsidP="53A93F76" w14:paraId="7DCE47B9" w14:textId="300DF4DC">
      <w:pPr>
        <w:keepNext/>
        <w:spacing w:line="276" w:lineRule="auto"/>
        <w:contextualSpacing/>
        <w:rPr>
          <w:rFonts w:eastAsia="Times New Roman" w:cs="Times New Roman"/>
        </w:rPr>
      </w:pPr>
      <w:r w:rsidRPr="00CC33D0">
        <w:rPr>
          <w:rFonts w:eastAsia="Times New Roman" w:cs="Times New Roman"/>
          <w:b/>
          <w:bCs/>
          <w:color w:val="000000" w:themeColor="text1"/>
        </w:rPr>
        <w:t xml:space="preserve">Shelter and Services Program (SSP) FEMA A-Number Submission Template </w:t>
      </w:r>
      <w:r w:rsidRPr="00CC33D0">
        <w:rPr>
          <w:rFonts w:eastAsia="Times New Roman" w:cs="Times New Roman"/>
          <w:b/>
          <w:bCs/>
        </w:rPr>
        <w:t>FF-008-FY-23-106</w:t>
      </w:r>
      <w:r w:rsidRPr="00CC33D0" w:rsidR="23CEF9DC">
        <w:rPr>
          <w:rFonts w:eastAsia="Times New Roman" w:cs="Times New Roman"/>
          <w:b/>
          <w:bCs/>
        </w:rPr>
        <w:t xml:space="preserve">, </w:t>
      </w:r>
      <w:r w:rsidRPr="00CC33D0" w:rsidR="23CEF9DC">
        <w:rPr>
          <w:rFonts w:eastAsia="Times New Roman" w:cs="Times New Roman"/>
        </w:rPr>
        <w:t xml:space="preserve">is estimated to have up to 34 respondents' times </w:t>
      </w:r>
      <w:r w:rsidRPr="00CC33D0" w:rsidR="30E16B77">
        <w:rPr>
          <w:rFonts w:eastAsia="Times New Roman" w:cs="Times New Roman"/>
        </w:rPr>
        <w:t>two</w:t>
      </w:r>
      <w:r w:rsidRPr="00CC33D0" w:rsidR="23CEF9DC">
        <w:rPr>
          <w:rFonts w:eastAsia="Times New Roman" w:cs="Times New Roman"/>
        </w:rPr>
        <w:t xml:space="preserve"> (</w:t>
      </w:r>
      <w:r w:rsidRPr="00CC33D0" w:rsidR="66748F7A">
        <w:rPr>
          <w:rFonts w:eastAsia="Times New Roman" w:cs="Times New Roman"/>
        </w:rPr>
        <w:t>2</w:t>
      </w:r>
      <w:r w:rsidRPr="00CC33D0" w:rsidR="37E67A2F">
        <w:rPr>
          <w:rFonts w:eastAsia="Times New Roman" w:cs="Times New Roman"/>
        </w:rPr>
        <w:t>) response</w:t>
      </w:r>
      <w:r w:rsidRPr="00CC33D0" w:rsidR="14E83378">
        <w:rPr>
          <w:rFonts w:eastAsia="Times New Roman" w:cs="Times New Roman"/>
        </w:rPr>
        <w:t>s</w:t>
      </w:r>
      <w:r w:rsidRPr="00CC33D0" w:rsidR="37E67A2F">
        <w:rPr>
          <w:rFonts w:eastAsia="Times New Roman" w:cs="Times New Roman"/>
        </w:rPr>
        <w:t xml:space="preserve"> </w:t>
      </w:r>
      <w:r w:rsidRPr="00CC33D0" w:rsidR="23CEF9DC">
        <w:rPr>
          <w:rFonts w:eastAsia="Times New Roman" w:cs="Times New Roman"/>
        </w:rPr>
        <w:t xml:space="preserve">per year for a total of </w:t>
      </w:r>
      <w:r w:rsidRPr="00CC33D0" w:rsidR="69D36D9B">
        <w:rPr>
          <w:rFonts w:eastAsia="Times New Roman" w:cs="Times New Roman"/>
        </w:rPr>
        <w:t>68</w:t>
      </w:r>
      <w:r w:rsidRPr="00CC33D0" w:rsidR="23CEF9DC">
        <w:rPr>
          <w:rFonts w:eastAsia="Times New Roman" w:cs="Times New Roman"/>
        </w:rPr>
        <w:t xml:space="preserve"> annual responses (34</w:t>
      </w:r>
      <w:r w:rsidRPr="00CC33D0" w:rsidR="632178F3">
        <w:rPr>
          <w:rFonts w:eastAsia="Times New Roman" w:cs="Times New Roman"/>
        </w:rPr>
        <w:t xml:space="preserve"> </w:t>
      </w:r>
      <w:r w:rsidRPr="00CC33D0" w:rsidR="23CEF9DC">
        <w:rPr>
          <w:rFonts w:eastAsia="Times New Roman" w:cs="Times New Roman"/>
        </w:rPr>
        <w:t>*</w:t>
      </w:r>
      <w:r w:rsidRPr="00CC33D0" w:rsidR="34A514D4">
        <w:rPr>
          <w:rFonts w:eastAsia="Times New Roman" w:cs="Times New Roman"/>
        </w:rPr>
        <w:t xml:space="preserve"> </w:t>
      </w:r>
      <w:r w:rsidRPr="00CC33D0" w:rsidR="7382693B">
        <w:rPr>
          <w:rFonts w:eastAsia="Times New Roman" w:cs="Times New Roman"/>
        </w:rPr>
        <w:t>2</w:t>
      </w:r>
      <w:r w:rsidRPr="00CC33D0" w:rsidR="5E9B9ECD">
        <w:rPr>
          <w:rFonts w:eastAsia="Times New Roman" w:cs="Times New Roman"/>
        </w:rPr>
        <w:t xml:space="preserve"> </w:t>
      </w:r>
      <w:r w:rsidRPr="00CC33D0" w:rsidR="37E67A2F">
        <w:rPr>
          <w:rFonts w:eastAsia="Times New Roman" w:cs="Times New Roman"/>
        </w:rPr>
        <w:t>=</w:t>
      </w:r>
      <w:r w:rsidRPr="00CC33D0" w:rsidR="44F429E3">
        <w:rPr>
          <w:rFonts w:eastAsia="Times New Roman" w:cs="Times New Roman"/>
        </w:rPr>
        <w:t xml:space="preserve"> </w:t>
      </w:r>
      <w:r w:rsidRPr="00CC33D0" w:rsidR="41A891F8">
        <w:rPr>
          <w:rFonts w:eastAsia="Times New Roman" w:cs="Times New Roman"/>
        </w:rPr>
        <w:t>68</w:t>
      </w:r>
      <w:r w:rsidRPr="00CC33D0" w:rsidR="23CEF9DC">
        <w:rPr>
          <w:rFonts w:eastAsia="Times New Roman" w:cs="Times New Roman"/>
        </w:rPr>
        <w:t>). It is estimated that each response will require</w:t>
      </w:r>
      <w:r w:rsidRPr="00CC33D0" w:rsidR="716C0694">
        <w:rPr>
          <w:rFonts w:eastAsia="Times New Roman" w:cs="Times New Roman"/>
        </w:rPr>
        <w:t xml:space="preserve"> 16</w:t>
      </w:r>
      <w:r w:rsidRPr="00CC33D0" w:rsidR="23CEF9DC">
        <w:rPr>
          <w:rFonts w:eastAsia="Times New Roman" w:cs="Times New Roman"/>
        </w:rPr>
        <w:t xml:space="preserve"> hours to complete</w:t>
      </w:r>
      <w:r w:rsidRPr="00CC33D0" w:rsidR="5D941844">
        <w:rPr>
          <w:rFonts w:eastAsia="Times New Roman" w:cs="Times New Roman"/>
        </w:rPr>
        <w:t>,</w:t>
      </w:r>
      <w:r w:rsidRPr="00CC33D0" w:rsidR="37E67A2F">
        <w:rPr>
          <w:rFonts w:eastAsia="Times New Roman" w:cs="Times New Roman"/>
        </w:rPr>
        <w:t xml:space="preserve"> therefor</w:t>
      </w:r>
      <w:r w:rsidRPr="00CC33D0" w:rsidR="04A72CA3">
        <w:rPr>
          <w:rFonts w:eastAsia="Times New Roman" w:cs="Times New Roman"/>
        </w:rPr>
        <w:t>e</w:t>
      </w:r>
      <w:r w:rsidRPr="00CC33D0" w:rsidR="37E67A2F">
        <w:rPr>
          <w:rFonts w:eastAsia="Times New Roman" w:cs="Times New Roman"/>
        </w:rPr>
        <w:t xml:space="preserve"> </w:t>
      </w:r>
      <w:r w:rsidRPr="00CC33D0" w:rsidR="7CD4D762">
        <w:rPr>
          <w:rFonts w:eastAsia="Times New Roman" w:cs="Times New Roman"/>
        </w:rPr>
        <w:t>68</w:t>
      </w:r>
      <w:r w:rsidRPr="00CC33D0" w:rsidR="23CEF9DC">
        <w:rPr>
          <w:rFonts w:eastAsia="Times New Roman" w:cs="Times New Roman"/>
        </w:rPr>
        <w:t xml:space="preserve"> times </w:t>
      </w:r>
      <w:r w:rsidRPr="00CC33D0" w:rsidR="2AAB8948">
        <w:rPr>
          <w:rFonts w:eastAsia="Times New Roman" w:cs="Times New Roman"/>
        </w:rPr>
        <w:t>16</w:t>
      </w:r>
      <w:r w:rsidRPr="00CC33D0" w:rsidR="23CEF9DC">
        <w:rPr>
          <w:rFonts w:eastAsia="Times New Roman" w:cs="Times New Roman"/>
        </w:rPr>
        <w:t xml:space="preserve"> hours equals </w:t>
      </w:r>
      <w:r w:rsidRPr="00CC33D0" w:rsidR="51B25FD3">
        <w:rPr>
          <w:rFonts w:eastAsia="Times New Roman" w:cs="Times New Roman"/>
        </w:rPr>
        <w:t>1,088</w:t>
      </w:r>
      <w:r w:rsidRPr="00CC33D0" w:rsidR="23CEF9DC">
        <w:rPr>
          <w:rFonts w:eastAsia="Times New Roman" w:cs="Times New Roman"/>
        </w:rPr>
        <w:t xml:space="preserve"> total annual burden hours (</w:t>
      </w:r>
      <w:r w:rsidRPr="00CC33D0" w:rsidR="550D0040">
        <w:rPr>
          <w:rFonts w:eastAsia="Times New Roman" w:cs="Times New Roman"/>
        </w:rPr>
        <w:t>68</w:t>
      </w:r>
      <w:r w:rsidRPr="00CC33D0" w:rsidR="22C634E3">
        <w:rPr>
          <w:rFonts w:eastAsia="Times New Roman" w:cs="Times New Roman"/>
        </w:rPr>
        <w:t xml:space="preserve"> </w:t>
      </w:r>
      <w:r w:rsidRPr="00CC33D0" w:rsidR="23CEF9DC">
        <w:rPr>
          <w:rFonts w:eastAsia="Times New Roman" w:cs="Times New Roman"/>
        </w:rPr>
        <w:t>*</w:t>
      </w:r>
      <w:r w:rsidRPr="00CC33D0" w:rsidR="7E69086A">
        <w:rPr>
          <w:rFonts w:eastAsia="Times New Roman" w:cs="Times New Roman"/>
        </w:rPr>
        <w:t xml:space="preserve"> </w:t>
      </w:r>
      <w:r w:rsidRPr="00CC33D0" w:rsidR="080BCC20">
        <w:rPr>
          <w:rFonts w:eastAsia="Times New Roman" w:cs="Times New Roman"/>
        </w:rPr>
        <w:t>16</w:t>
      </w:r>
      <w:r w:rsidRPr="00CC33D0" w:rsidR="5A9DB535">
        <w:rPr>
          <w:rFonts w:eastAsia="Times New Roman" w:cs="Times New Roman"/>
        </w:rPr>
        <w:t xml:space="preserve"> </w:t>
      </w:r>
      <w:r w:rsidRPr="00CC33D0" w:rsidR="23CEF9DC">
        <w:rPr>
          <w:rFonts w:eastAsia="Times New Roman" w:cs="Times New Roman"/>
        </w:rPr>
        <w:t>=</w:t>
      </w:r>
      <w:r w:rsidRPr="00CC33D0" w:rsidR="5EB38F6E">
        <w:rPr>
          <w:rFonts w:eastAsia="Times New Roman" w:cs="Times New Roman"/>
        </w:rPr>
        <w:t xml:space="preserve"> </w:t>
      </w:r>
      <w:r w:rsidRPr="00CC33D0" w:rsidR="6CE4CB2D">
        <w:rPr>
          <w:rFonts w:eastAsia="Times New Roman" w:cs="Times New Roman"/>
        </w:rPr>
        <w:t>1,088</w:t>
      </w:r>
      <w:r w:rsidRPr="00CC33D0" w:rsidR="23CEF9DC">
        <w:rPr>
          <w:rFonts w:eastAsia="Times New Roman" w:cs="Times New Roman"/>
        </w:rPr>
        <w:t>).</w:t>
      </w:r>
    </w:p>
    <w:p w:rsidR="0090301E" w:rsidRPr="00CC33D0" w:rsidP="53A93F76" w14:paraId="1B91A330" w14:textId="645447A1">
      <w:pPr>
        <w:keepNext/>
        <w:spacing w:line="276" w:lineRule="auto"/>
        <w:rPr>
          <w:rFonts w:eastAsia="Times New Roman" w:cs="Times New Roman"/>
        </w:rPr>
      </w:pPr>
    </w:p>
    <w:p w:rsidR="030C98C0" w:rsidP="62803354" w14:paraId="7B3F315F" w14:textId="161A8C27">
      <w:pPr>
        <w:keepNext/>
        <w:spacing w:line="276" w:lineRule="auto"/>
      </w:pPr>
      <w:r w:rsidRPr="00CC33D0">
        <w:rPr>
          <w:rFonts w:eastAsia="Times New Roman" w:cs="Times New Roman"/>
        </w:rPr>
        <w:t xml:space="preserve">Respondents are local units of governments, state governments, tribal governments, and nonprofits and will be </w:t>
      </w:r>
      <w:r w:rsidRPr="00CC33D0">
        <w:rPr>
          <w:rFonts w:eastAsia="Times New Roman" w:cs="Times New Roman"/>
        </w:rPr>
        <w:t>submitting an application</w:t>
      </w:r>
      <w:r w:rsidRPr="00CC33D0">
        <w:rPr>
          <w:rFonts w:eastAsia="Times New Roman" w:cs="Times New Roman"/>
        </w:rPr>
        <w:t xml:space="preserve"> worksheet twice yearly. There are</w:t>
      </w:r>
      <w:r w:rsidRPr="62803354">
        <w:rPr>
          <w:rFonts w:eastAsia="Times New Roman" w:cs="Times New Roman"/>
        </w:rPr>
        <w:t xml:space="preserve"> two tranches of funding available. For the initial NOFO release, $291,040,000 will be available for the first tranche of funding. $72,760,000 will be made available </w:t>
      </w:r>
      <w:r w:rsidRPr="62803354">
        <w:rPr>
          <w:rFonts w:eastAsia="Times New Roman" w:cs="Times New Roman"/>
          <w:szCs w:val="24"/>
        </w:rPr>
        <w:t>at a later date</w:t>
      </w:r>
      <w:r w:rsidRPr="62803354">
        <w:rPr>
          <w:rFonts w:eastAsia="Times New Roman" w:cs="Times New Roman"/>
          <w:szCs w:val="24"/>
        </w:rPr>
        <w:t xml:space="preserve">. The second tranche of funding allows for flexibilities in additional eligible candidates and allocations with the same overarching purpose and allowable activities.  </w:t>
      </w:r>
    </w:p>
    <w:p w:rsidR="0051564C" w:rsidRPr="002A6107" w:rsidP="53A93F76" w14:paraId="730BD0CB" w14:textId="77777777">
      <w:pPr>
        <w:keepNext/>
        <w:spacing w:line="276" w:lineRule="auto"/>
        <w:rPr>
          <w:rFonts w:eastAsia="Times New Roman" w:cs="Times New Roman"/>
        </w:rPr>
      </w:pPr>
    </w:p>
    <w:p w:rsidR="5CFB8C8E" w:rsidRPr="00EC170B" w:rsidP="53A93F76" w14:paraId="6114EF56" w14:textId="3EB2CA29">
      <w:pPr>
        <w:spacing w:line="276" w:lineRule="auto"/>
        <w:contextualSpacing/>
        <w:rPr>
          <w:rFonts w:eastAsia="Times New Roman" w:cs="Times New Roman"/>
          <w:color w:val="000000" w:themeColor="text1"/>
        </w:rPr>
      </w:pPr>
      <w:r w:rsidRPr="53A93F76">
        <w:rPr>
          <w:rFonts w:eastAsia="Times New Roman" w:cs="Times New Roman"/>
          <w:b/>
          <w:bCs/>
          <w:color w:val="000000" w:themeColor="text1"/>
        </w:rPr>
        <w:t>Shelter and Services Program (SSP) Program Specific Required Forms and Information FEMA Form 008-FY-23-107</w:t>
      </w:r>
      <w:r w:rsidR="00EC170B">
        <w:rPr>
          <w:rFonts w:eastAsia="Times New Roman" w:cs="Times New Roman"/>
          <w:color w:val="000000" w:themeColor="text1"/>
        </w:rPr>
        <w:t xml:space="preserve">, </w:t>
      </w:r>
      <w:r w:rsidRPr="53A93F76">
        <w:rPr>
          <w:rFonts w:eastAsia="Times New Roman" w:cs="Times New Roman"/>
        </w:rPr>
        <w:t xml:space="preserve">is estimated to have up to 34 respondents' times </w:t>
      </w:r>
      <w:r w:rsidRPr="3C055982" w:rsidR="629DFCB6">
        <w:rPr>
          <w:rFonts w:eastAsia="Times New Roman" w:cs="Times New Roman"/>
        </w:rPr>
        <w:t>two</w:t>
      </w:r>
      <w:r w:rsidRPr="53A93F76">
        <w:rPr>
          <w:rFonts w:eastAsia="Times New Roman" w:cs="Times New Roman"/>
        </w:rPr>
        <w:t xml:space="preserve"> (</w:t>
      </w:r>
      <w:r w:rsidRPr="5B4D21B7" w:rsidR="641AE756">
        <w:rPr>
          <w:rFonts w:eastAsia="Times New Roman" w:cs="Times New Roman"/>
        </w:rPr>
        <w:t>2</w:t>
      </w:r>
      <w:r w:rsidRPr="53A93F76">
        <w:rPr>
          <w:rFonts w:eastAsia="Times New Roman" w:cs="Times New Roman"/>
        </w:rPr>
        <w:t xml:space="preserve">) </w:t>
      </w:r>
      <w:r w:rsidRPr="0628167B" w:rsidR="4AD37719">
        <w:rPr>
          <w:rFonts w:eastAsia="Times New Roman" w:cs="Times New Roman"/>
        </w:rPr>
        <w:t>response</w:t>
      </w:r>
      <w:r w:rsidRPr="0628167B" w:rsidR="1DC82347">
        <w:rPr>
          <w:rFonts w:eastAsia="Times New Roman" w:cs="Times New Roman"/>
        </w:rPr>
        <w:t>s</w:t>
      </w:r>
      <w:r w:rsidRPr="53A93F76">
        <w:rPr>
          <w:rFonts w:eastAsia="Times New Roman" w:cs="Times New Roman"/>
        </w:rPr>
        <w:t xml:space="preserve"> per year for a total of </w:t>
      </w:r>
      <w:r w:rsidRPr="192666DC" w:rsidR="01E751B7">
        <w:rPr>
          <w:rFonts w:eastAsia="Times New Roman" w:cs="Times New Roman"/>
        </w:rPr>
        <w:t>68</w:t>
      </w:r>
      <w:r w:rsidRPr="53A93F76">
        <w:rPr>
          <w:rFonts w:eastAsia="Times New Roman" w:cs="Times New Roman"/>
        </w:rPr>
        <w:t xml:space="preserve"> annual responses (</w:t>
      </w:r>
      <w:r w:rsidRPr="161D8A04" w:rsidR="44E4DCF4">
        <w:rPr>
          <w:rFonts w:eastAsia="Times New Roman" w:cs="Times New Roman"/>
        </w:rPr>
        <w:t>34</w:t>
      </w:r>
      <w:r w:rsidRPr="1E5BF25F" w:rsidR="248E756B">
        <w:rPr>
          <w:rFonts w:eastAsia="Times New Roman" w:cs="Times New Roman"/>
        </w:rPr>
        <w:t xml:space="preserve"> </w:t>
      </w:r>
      <w:r w:rsidRPr="161D8A04" w:rsidR="4AD37719">
        <w:rPr>
          <w:rFonts w:eastAsia="Times New Roman" w:cs="Times New Roman"/>
        </w:rPr>
        <w:t>*</w:t>
      </w:r>
      <w:r w:rsidRPr="161D8A04" w:rsidR="5F2B3977">
        <w:rPr>
          <w:rFonts w:eastAsia="Times New Roman" w:cs="Times New Roman"/>
        </w:rPr>
        <w:t xml:space="preserve"> </w:t>
      </w:r>
      <w:r w:rsidRPr="16AE684E" w:rsidR="6545F939">
        <w:rPr>
          <w:rFonts w:eastAsia="Times New Roman" w:cs="Times New Roman"/>
        </w:rPr>
        <w:t>2</w:t>
      </w:r>
      <w:r w:rsidRPr="16AE684E" w:rsidR="16B64141">
        <w:rPr>
          <w:rFonts w:eastAsia="Times New Roman" w:cs="Times New Roman"/>
        </w:rPr>
        <w:t xml:space="preserve"> </w:t>
      </w:r>
      <w:r w:rsidRPr="16AE684E" w:rsidR="4AD37719">
        <w:rPr>
          <w:rFonts w:eastAsia="Times New Roman" w:cs="Times New Roman"/>
        </w:rPr>
        <w:t>=</w:t>
      </w:r>
      <w:r w:rsidRPr="16AE684E" w:rsidR="6ED06344">
        <w:rPr>
          <w:rFonts w:eastAsia="Times New Roman" w:cs="Times New Roman"/>
        </w:rPr>
        <w:t xml:space="preserve"> </w:t>
      </w:r>
      <w:r w:rsidRPr="1E5BF25F" w:rsidR="6B0CA1DA">
        <w:rPr>
          <w:rFonts w:eastAsia="Times New Roman" w:cs="Times New Roman"/>
        </w:rPr>
        <w:t>68</w:t>
      </w:r>
      <w:r w:rsidRPr="53A93F76">
        <w:rPr>
          <w:rFonts w:eastAsia="Times New Roman" w:cs="Times New Roman"/>
        </w:rPr>
        <w:t xml:space="preserve">). It is estimated that each </w:t>
      </w:r>
      <w:r w:rsidRPr="53A93F76">
        <w:rPr>
          <w:rFonts w:eastAsia="Times New Roman" w:cs="Times New Roman"/>
        </w:rPr>
        <w:t>response will require</w:t>
      </w:r>
      <w:r w:rsidRPr="53A93F76" w:rsidR="423C4AAE">
        <w:rPr>
          <w:rFonts w:eastAsia="Times New Roman" w:cs="Times New Roman"/>
        </w:rPr>
        <w:t xml:space="preserve"> 40 hours to complete</w:t>
      </w:r>
      <w:r w:rsidRPr="5681CFF0" w:rsidR="048F4E3A">
        <w:rPr>
          <w:rFonts w:eastAsia="Times New Roman" w:cs="Times New Roman"/>
        </w:rPr>
        <w:t>,</w:t>
      </w:r>
      <w:r w:rsidRPr="53A93F76" w:rsidR="423C4AAE">
        <w:rPr>
          <w:rFonts w:eastAsia="Times New Roman" w:cs="Times New Roman"/>
        </w:rPr>
        <w:t xml:space="preserve"> </w:t>
      </w:r>
      <w:r w:rsidRPr="181C0C3D" w:rsidR="048F4E3A">
        <w:rPr>
          <w:rFonts w:eastAsia="Times New Roman" w:cs="Times New Roman"/>
        </w:rPr>
        <w:t xml:space="preserve">therefore </w:t>
      </w:r>
      <w:r w:rsidRPr="38ECA299" w:rsidR="048F4E3A">
        <w:rPr>
          <w:rFonts w:eastAsia="Times New Roman" w:cs="Times New Roman"/>
        </w:rPr>
        <w:t>68</w:t>
      </w:r>
      <w:r w:rsidRPr="53A93F76" w:rsidR="423C4AAE">
        <w:rPr>
          <w:rFonts w:eastAsia="Times New Roman" w:cs="Times New Roman"/>
        </w:rPr>
        <w:t xml:space="preserve"> times 40 equals </w:t>
      </w:r>
      <w:r w:rsidRPr="5EA27D62" w:rsidR="30219DE0">
        <w:rPr>
          <w:rFonts w:eastAsia="Times New Roman" w:cs="Times New Roman"/>
        </w:rPr>
        <w:t>2,</w:t>
      </w:r>
      <w:r w:rsidRPr="6D0310F6" w:rsidR="30219DE0">
        <w:rPr>
          <w:rFonts w:eastAsia="Times New Roman" w:cs="Times New Roman"/>
        </w:rPr>
        <w:t xml:space="preserve">720 </w:t>
      </w:r>
      <w:r w:rsidRPr="53A93F76" w:rsidR="423C4AAE">
        <w:rPr>
          <w:rFonts w:eastAsia="Times New Roman" w:cs="Times New Roman"/>
        </w:rPr>
        <w:t>total annual burden hours (</w:t>
      </w:r>
      <w:r w:rsidRPr="4AD54834" w:rsidR="60E29E71">
        <w:rPr>
          <w:rFonts w:eastAsia="Times New Roman" w:cs="Times New Roman"/>
        </w:rPr>
        <w:t>68</w:t>
      </w:r>
      <w:r w:rsidRPr="53A93F76" w:rsidR="193101C8">
        <w:rPr>
          <w:rFonts w:eastAsia="Times New Roman" w:cs="Times New Roman"/>
        </w:rPr>
        <w:t xml:space="preserve"> </w:t>
      </w:r>
      <w:r w:rsidRPr="53A93F76" w:rsidR="423C4AAE">
        <w:rPr>
          <w:rFonts w:eastAsia="Times New Roman" w:cs="Times New Roman"/>
        </w:rPr>
        <w:t>*</w:t>
      </w:r>
      <w:r w:rsidRPr="19C5C28E" w:rsidR="473F049F">
        <w:rPr>
          <w:rFonts w:eastAsia="Times New Roman" w:cs="Times New Roman"/>
        </w:rPr>
        <w:t xml:space="preserve"> </w:t>
      </w:r>
      <w:r w:rsidRPr="53A93F76" w:rsidR="423C4AAE">
        <w:rPr>
          <w:rFonts w:eastAsia="Times New Roman" w:cs="Times New Roman"/>
        </w:rPr>
        <w:t>40</w:t>
      </w:r>
      <w:r w:rsidRPr="52E55664" w:rsidR="02D0174E">
        <w:rPr>
          <w:rFonts w:eastAsia="Times New Roman" w:cs="Times New Roman"/>
        </w:rPr>
        <w:t xml:space="preserve"> </w:t>
      </w:r>
      <w:r w:rsidRPr="52E55664" w:rsidR="57DBE4C2">
        <w:rPr>
          <w:rFonts w:eastAsia="Times New Roman" w:cs="Times New Roman"/>
        </w:rPr>
        <w:t>=</w:t>
      </w:r>
      <w:r w:rsidRPr="52E55664" w:rsidR="4CDD378A">
        <w:rPr>
          <w:rFonts w:eastAsia="Times New Roman" w:cs="Times New Roman"/>
        </w:rPr>
        <w:t xml:space="preserve"> </w:t>
      </w:r>
      <w:r w:rsidRPr="0FA68DCB" w:rsidR="6A94C858">
        <w:rPr>
          <w:rFonts w:eastAsia="Times New Roman" w:cs="Times New Roman"/>
        </w:rPr>
        <w:t>2,</w:t>
      </w:r>
      <w:r w:rsidRPr="1349CA0A" w:rsidR="6A94C858">
        <w:rPr>
          <w:rFonts w:eastAsia="Times New Roman" w:cs="Times New Roman"/>
        </w:rPr>
        <w:t>720</w:t>
      </w:r>
      <w:r w:rsidRPr="53A93F76" w:rsidR="423C4AAE">
        <w:rPr>
          <w:rFonts w:eastAsia="Times New Roman" w:cs="Times New Roman"/>
        </w:rPr>
        <w:t>).</w:t>
      </w:r>
    </w:p>
    <w:p w:rsidR="53A93F76" w:rsidP="53A93F76" w14:paraId="63C7EDB4" w14:textId="20B7F863">
      <w:pPr>
        <w:spacing w:line="276" w:lineRule="auto"/>
        <w:contextualSpacing/>
        <w:rPr>
          <w:rFonts w:eastAsia="Times New Roman" w:cs="Times New Roman"/>
        </w:rPr>
      </w:pPr>
    </w:p>
    <w:p w:rsidR="30144C91" w:rsidP="62803354" w14:paraId="38BAC8CC" w14:textId="5361E9F0">
      <w:pPr>
        <w:keepNext/>
        <w:spacing w:line="276" w:lineRule="auto"/>
      </w:pPr>
      <w:r w:rsidRPr="62803354">
        <w:rPr>
          <w:rFonts w:eastAsia="Times New Roman" w:cs="Times New Roman"/>
        </w:rPr>
        <w:t xml:space="preserve">Respondents are local units of governments, state governments, tribal governments, and nonprofits and will be </w:t>
      </w:r>
      <w:r w:rsidRPr="62803354">
        <w:rPr>
          <w:rFonts w:eastAsia="Times New Roman" w:cs="Times New Roman"/>
        </w:rPr>
        <w:t>submitting an application</w:t>
      </w:r>
      <w:r w:rsidRPr="62803354">
        <w:rPr>
          <w:rFonts w:eastAsia="Times New Roman" w:cs="Times New Roman"/>
        </w:rPr>
        <w:t xml:space="preserve"> worksheet </w:t>
      </w:r>
      <w:r w:rsidRPr="00CC33D0">
        <w:rPr>
          <w:rFonts w:eastAsia="Times New Roman" w:cs="Times New Roman"/>
        </w:rPr>
        <w:t>twice yearly. There</w:t>
      </w:r>
      <w:r w:rsidRPr="62803354">
        <w:rPr>
          <w:rFonts w:eastAsia="Times New Roman" w:cs="Times New Roman"/>
        </w:rPr>
        <w:t xml:space="preserve"> are two tranches of funding available. For the initial NOFO release, $291,040,000 will be available for the first tranche of funding. $72,760,000 will be made available </w:t>
      </w:r>
      <w:r w:rsidRPr="62803354">
        <w:rPr>
          <w:rFonts w:eastAsia="Times New Roman" w:cs="Times New Roman"/>
          <w:szCs w:val="24"/>
        </w:rPr>
        <w:t>at a later date</w:t>
      </w:r>
      <w:r w:rsidRPr="62803354">
        <w:rPr>
          <w:rFonts w:eastAsia="Times New Roman" w:cs="Times New Roman"/>
          <w:szCs w:val="24"/>
        </w:rPr>
        <w:t xml:space="preserve">. The second tranche of funding allows for flexibilities in additional eligible candidates and allocations with the same overarching purpose and allowable activities.  </w:t>
      </w:r>
    </w:p>
    <w:p w:rsidR="53A93F76" w:rsidP="53A93F76" w14:paraId="49B29639" w14:textId="5A6160A3">
      <w:pPr>
        <w:spacing w:line="276" w:lineRule="auto"/>
        <w:contextualSpacing/>
        <w:rPr>
          <w:rFonts w:eastAsia="Times New Roman" w:cs="Times New Roman"/>
          <w:b/>
          <w:bCs/>
          <w:color w:val="000000" w:themeColor="text1"/>
        </w:rPr>
      </w:pPr>
    </w:p>
    <w:p w:rsidR="00C1378A" w:rsidRPr="00C74DF7" w:rsidP="00DB26D4" w14:paraId="6EC04281" w14:textId="0D53E9EA">
      <w:pPr>
        <w:spacing w:line="276" w:lineRule="auto"/>
      </w:pPr>
      <w:r>
        <w:t xml:space="preserve">There is a total </w:t>
      </w:r>
      <w:r>
        <w:t xml:space="preserve">of  </w:t>
      </w:r>
      <w:r w:rsidR="4987291A">
        <w:t>4,073</w:t>
      </w:r>
      <w:r w:rsidR="4987291A">
        <w:t xml:space="preserve"> </w:t>
      </w:r>
      <w:r>
        <w:t xml:space="preserve">total burden hours. </w:t>
      </w:r>
    </w:p>
    <w:p w:rsidR="00FA2D0D" w:rsidRPr="002A6107" w:rsidP="00DB26D4" w14:paraId="17F08B3A" w14:textId="77777777">
      <w:pPr>
        <w:spacing w:line="276" w:lineRule="auto"/>
        <w:contextualSpacing/>
        <w:rPr>
          <w:rFonts w:cs="Times New Roman"/>
        </w:rPr>
      </w:pPr>
    </w:p>
    <w:p w:rsidR="00B3312A" w:rsidRPr="002A6107" w:rsidP="00DB26D4" w14:paraId="3101610B" w14:textId="269DF36B">
      <w:pPr>
        <w:pStyle w:val="ListParagraph"/>
        <w:numPr>
          <w:ilvl w:val="1"/>
          <w:numId w:val="13"/>
        </w:numPr>
        <w:spacing w:line="276" w:lineRule="auto"/>
        <w:rPr>
          <w:rFonts w:cs="Times New Roman"/>
        </w:rPr>
      </w:pPr>
      <w:r w:rsidRPr="50315E9A">
        <w:rPr>
          <w:rFonts w:cs="Times New Roman"/>
          <w:b/>
          <w:bCs/>
        </w:rPr>
        <w:t xml:space="preserve">If this request for approval covers more than one form, provide separate hour burden estimates for each </w:t>
      </w:r>
      <w:r w:rsidRPr="50315E9A">
        <w:rPr>
          <w:rFonts w:cs="Times New Roman"/>
          <w:b/>
          <w:bCs/>
        </w:rPr>
        <w:t>form</w:t>
      </w:r>
      <w:r w:rsidRPr="50315E9A">
        <w:rPr>
          <w:rFonts w:cs="Times New Roman"/>
          <w:b/>
          <w:bCs/>
        </w:rPr>
        <w:t xml:space="preserve"> and aggregate the hour burdens in Item 13 of OMB Form 83-I</w:t>
      </w:r>
      <w:r w:rsidRPr="50315E9A">
        <w:rPr>
          <w:rFonts w:cs="Times New Roman"/>
        </w:rPr>
        <w:t>.</w:t>
      </w:r>
    </w:p>
    <w:p w:rsidR="00EE0EFD" w:rsidRPr="002A6107" w:rsidP="00DB26D4" w14:paraId="14902824" w14:textId="6AA54346">
      <w:pPr>
        <w:spacing w:line="276" w:lineRule="auto"/>
        <w:contextualSpacing/>
        <w:rPr>
          <w:rFonts w:cs="Times New Roman"/>
        </w:rPr>
      </w:pPr>
    </w:p>
    <w:p w:rsidR="00EE0EFD" w:rsidRPr="004854A1" w:rsidP="00DB26D4" w14:paraId="6112B922" w14:textId="4AEA2166">
      <w:pPr>
        <w:spacing w:line="276" w:lineRule="auto"/>
        <w:contextualSpacing/>
        <w:rPr>
          <w:rFonts w:cs="Times New Roman"/>
        </w:rPr>
      </w:pPr>
      <w:r w:rsidRPr="004854A1">
        <w:rPr>
          <w:rFonts w:cs="Times New Roman"/>
        </w:rPr>
        <w:t>Please see Table 1</w:t>
      </w:r>
      <w:r w:rsidR="001D400A">
        <w:rPr>
          <w:rFonts w:cs="Times New Roman"/>
        </w:rPr>
        <w:t xml:space="preserve"> </w:t>
      </w:r>
      <w:r w:rsidRPr="004854A1" w:rsidR="001D400A">
        <w:rPr>
          <w:rFonts w:cs="Times New Roman"/>
          <w:szCs w:val="24"/>
        </w:rPr>
        <w:t>for the response to 12</w:t>
      </w:r>
      <w:r w:rsidR="001D400A">
        <w:rPr>
          <w:rFonts w:cs="Times New Roman"/>
          <w:szCs w:val="24"/>
        </w:rPr>
        <w:t>b</w:t>
      </w:r>
      <w:r w:rsidRPr="004854A1">
        <w:rPr>
          <w:rFonts w:cs="Times New Roman"/>
        </w:rPr>
        <w:t>.</w:t>
      </w:r>
    </w:p>
    <w:p w:rsidR="00EE0EFD" w:rsidRPr="002A6107" w:rsidP="00DB26D4" w14:paraId="2C854C33" w14:textId="77777777">
      <w:pPr>
        <w:spacing w:line="276" w:lineRule="auto"/>
        <w:contextualSpacing/>
        <w:rPr>
          <w:rFonts w:cs="Times New Roman"/>
        </w:rPr>
      </w:pPr>
    </w:p>
    <w:p w:rsidR="003165CC" w:rsidP="00DB26D4" w14:paraId="3D22BBC1" w14:textId="4A613C0C">
      <w:pPr>
        <w:pStyle w:val="ListParagraph"/>
        <w:numPr>
          <w:ilvl w:val="1"/>
          <w:numId w:val="13"/>
        </w:numPr>
        <w:spacing w:line="276" w:lineRule="auto"/>
        <w:rPr>
          <w:rFonts w:cs="Times New Roman"/>
          <w:b/>
          <w:bCs/>
        </w:rPr>
      </w:pPr>
      <w:r w:rsidRPr="50315E9A">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50315E9A" w:rsidR="00521714">
        <w:rPr>
          <w:rFonts w:cs="Times New Roman"/>
          <w:b/>
          <w:bCs/>
        </w:rPr>
        <w:t xml:space="preserve">5 (1.61 for </w:t>
      </w:r>
      <w:r w:rsidRPr="50315E9A" w:rsidR="00424F8A">
        <w:rPr>
          <w:rFonts w:cs="Times New Roman"/>
          <w:b/>
          <w:bCs/>
        </w:rPr>
        <w:t>S</w:t>
      </w:r>
      <w:r w:rsidRPr="50315E9A" w:rsidR="00521714">
        <w:rPr>
          <w:rFonts w:cs="Times New Roman"/>
          <w:b/>
          <w:bCs/>
        </w:rPr>
        <w:t xml:space="preserve">tate and local </w:t>
      </w:r>
      <w:r w:rsidRPr="50315E9A" w:rsidR="00424F8A">
        <w:rPr>
          <w:rFonts w:cs="Times New Roman"/>
          <w:b/>
          <w:bCs/>
        </w:rPr>
        <w:t xml:space="preserve">government </w:t>
      </w:r>
      <w:r w:rsidRPr="50315E9A" w:rsidR="00521714">
        <w:rPr>
          <w:rFonts w:cs="Times New Roman"/>
          <w:b/>
          <w:bCs/>
        </w:rPr>
        <w:t>employees)</w:t>
      </w:r>
      <w:r>
        <w:rPr>
          <w:rStyle w:val="FootnoteReference"/>
          <w:rFonts w:cs="Times New Roman"/>
          <w:b/>
        </w:rPr>
        <w:footnoteReference w:id="3"/>
      </w:r>
      <w:r w:rsidRPr="53A93F76" w:rsidR="00142989">
        <w:rPr>
          <w:rFonts w:cs="Times New Roman"/>
          <w:b/>
        </w:rPr>
        <w:t xml:space="preserve"> </w:t>
      </w:r>
      <w:r w:rsidRPr="50315E9A">
        <w:rPr>
          <w:rFonts w:cs="Times New Roman"/>
          <w:b/>
          <w:bCs/>
        </w:rPr>
        <w:t xml:space="preserve"> and this total should be entered in the cell for “Avg. Hourly Wage Rate.”  The cost to the respondents of contracting </w:t>
      </w:r>
      <w:r w:rsidRPr="50315E9A" w:rsidR="009B2B7F">
        <w:rPr>
          <w:rFonts w:cs="Times New Roman"/>
          <w:b/>
          <w:bCs/>
        </w:rPr>
        <w:t>out</w:t>
      </w:r>
      <w:r w:rsidRPr="50315E9A">
        <w:rPr>
          <w:rFonts w:cs="Times New Roman"/>
          <w:b/>
          <w:bCs/>
        </w:rPr>
        <w:t xml:space="preserve"> to paying outside parties for information collection activities should not be included here. </w:t>
      </w:r>
      <w:r w:rsidRPr="50315E9A">
        <w:rPr>
          <w:rFonts w:cs="Times New Roman"/>
          <w:b/>
          <w:bCs/>
        </w:rPr>
        <w:t>Instead</w:t>
      </w:r>
      <w:r w:rsidRPr="50315E9A">
        <w:rPr>
          <w:rFonts w:cs="Times New Roman"/>
          <w:b/>
          <w:bCs/>
        </w:rPr>
        <w:t xml:space="preserve"> this cost should be included in Item 13.</w:t>
      </w:r>
    </w:p>
    <w:p w:rsidR="00E72098" w:rsidP="00DB26D4" w14:paraId="6B102891" w14:textId="77777777">
      <w:pPr>
        <w:spacing w:line="276" w:lineRule="auto"/>
        <w:rPr>
          <w:rFonts w:cs="Times New Roman"/>
          <w:b/>
          <w:bCs/>
        </w:rPr>
      </w:pPr>
    </w:p>
    <w:p w:rsidR="00E72098" w:rsidP="00DB26D4" w14:paraId="076737E0" w14:textId="279E7534">
      <w:pPr>
        <w:pStyle w:val="Caption"/>
        <w:keepNext/>
        <w:spacing w:line="276" w:lineRule="auto"/>
        <w:rPr>
          <w:rStyle w:val="BookTitle"/>
        </w:rPr>
      </w:pPr>
      <w:r w:rsidRPr="00947FF1">
        <w:rPr>
          <w:rStyle w:val="BookTitle"/>
        </w:rPr>
        <w:t xml:space="preserve">Table </w:t>
      </w:r>
      <w:r w:rsidRPr="00947FF1">
        <w:rPr>
          <w:rStyle w:val="BookTitle"/>
        </w:rPr>
        <w:fldChar w:fldCharType="begin"/>
      </w:r>
      <w:r w:rsidRPr="00947FF1">
        <w:rPr>
          <w:rStyle w:val="BookTitle"/>
        </w:rPr>
        <w:instrText xml:space="preserve"> SEQ Table \* ARABIC </w:instrText>
      </w:r>
      <w:r w:rsidRPr="00947FF1">
        <w:rPr>
          <w:rStyle w:val="BookTitle"/>
        </w:rPr>
        <w:fldChar w:fldCharType="separate"/>
      </w:r>
      <w:r w:rsidRPr="00947FF1">
        <w:rPr>
          <w:rStyle w:val="BookTitle"/>
        </w:rPr>
        <w:t>1</w:t>
      </w:r>
      <w:r w:rsidRPr="00947FF1">
        <w:rPr>
          <w:rStyle w:val="BookTitle"/>
        </w:rPr>
        <w:fldChar w:fldCharType="end"/>
      </w:r>
    </w:p>
    <w:tbl>
      <w:tblPr>
        <w:tblStyle w:val="TableGrid"/>
        <w:tblW w:w="9350" w:type="dxa"/>
        <w:tblLook w:val="04A0"/>
      </w:tblPr>
      <w:tblGrid>
        <w:gridCol w:w="1256"/>
        <w:gridCol w:w="1209"/>
        <w:gridCol w:w="1136"/>
        <w:gridCol w:w="1066"/>
        <w:gridCol w:w="976"/>
        <w:gridCol w:w="949"/>
        <w:gridCol w:w="898"/>
        <w:gridCol w:w="792"/>
        <w:gridCol w:w="1068"/>
      </w:tblGrid>
      <w:tr w14:paraId="2CBD9BE3" w14:textId="77777777" w:rsidTr="006A2964">
        <w:tblPrEx>
          <w:tblW w:w="9350" w:type="dxa"/>
          <w:tblLook w:val="04A0"/>
        </w:tblPrEx>
        <w:trPr>
          <w:trHeight w:val="300"/>
        </w:trPr>
        <w:tc>
          <w:tcPr>
            <w:tcW w:w="9350" w:type="dxa"/>
            <w:gridSpan w:val="9"/>
            <w:shd w:val="clear" w:color="auto" w:fill="B4C6E7" w:themeFill="accent1" w:themeFillTint="66"/>
          </w:tcPr>
          <w:p w:rsidR="00CE2886" w:rsidRPr="00E937CF" w14:paraId="4F2DD7D3" w14:textId="77777777">
            <w:pPr>
              <w:jc w:val="center"/>
              <w:rPr>
                <w:rFonts w:cs="Times New Roman"/>
                <w:b/>
                <w:bCs/>
                <w:sz w:val="18"/>
                <w:szCs w:val="18"/>
              </w:rPr>
            </w:pPr>
            <w:r w:rsidRPr="00E937CF">
              <w:rPr>
                <w:rFonts w:cs="Times New Roman"/>
                <w:b/>
                <w:bCs/>
                <w:sz w:val="18"/>
                <w:szCs w:val="18"/>
              </w:rPr>
              <w:t>Estimated Annualized Burden Hours and Costs</w:t>
            </w:r>
          </w:p>
        </w:tc>
      </w:tr>
      <w:tr w14:paraId="691CFDA4" w14:textId="77777777" w:rsidTr="006A2964">
        <w:tblPrEx>
          <w:tblW w:w="9350" w:type="dxa"/>
          <w:tblLook w:val="04A0"/>
        </w:tblPrEx>
        <w:trPr>
          <w:trHeight w:val="1800"/>
        </w:trPr>
        <w:tc>
          <w:tcPr>
            <w:tcW w:w="1256" w:type="dxa"/>
            <w:shd w:val="clear" w:color="auto" w:fill="B4C6E7" w:themeFill="accent1" w:themeFillTint="66"/>
          </w:tcPr>
          <w:p w:rsidR="00CE2886" w:rsidRPr="00596383" w:rsidP="00596383" w14:paraId="01120BF7" w14:textId="77777777">
            <w:pPr>
              <w:jc w:val="center"/>
              <w:rPr>
                <w:rFonts w:cs="Times New Roman"/>
                <w:sz w:val="18"/>
                <w:szCs w:val="18"/>
              </w:rPr>
            </w:pPr>
            <w:r w:rsidRPr="00596383">
              <w:rPr>
                <w:rFonts w:cs="Times New Roman"/>
                <w:sz w:val="18"/>
                <w:szCs w:val="18"/>
              </w:rPr>
              <w:t>Type of Respondent</w:t>
            </w:r>
          </w:p>
        </w:tc>
        <w:tc>
          <w:tcPr>
            <w:tcW w:w="1259" w:type="dxa"/>
            <w:shd w:val="clear" w:color="auto" w:fill="B4C6E7" w:themeFill="accent1" w:themeFillTint="66"/>
          </w:tcPr>
          <w:p w:rsidR="00CE2886" w:rsidRPr="00596383" w:rsidP="00596383" w14:paraId="2C61B48F" w14:textId="77777777">
            <w:pPr>
              <w:jc w:val="center"/>
              <w:rPr>
                <w:rFonts w:cs="Times New Roman"/>
                <w:sz w:val="18"/>
                <w:szCs w:val="18"/>
              </w:rPr>
            </w:pPr>
            <w:r w:rsidRPr="00596383">
              <w:rPr>
                <w:rFonts w:cs="Times New Roman"/>
                <w:sz w:val="18"/>
                <w:szCs w:val="18"/>
              </w:rPr>
              <w:t>Form Name/ Form No.</w:t>
            </w:r>
          </w:p>
        </w:tc>
        <w:tc>
          <w:tcPr>
            <w:tcW w:w="973" w:type="dxa"/>
            <w:shd w:val="clear" w:color="auto" w:fill="B4C6E7" w:themeFill="accent1" w:themeFillTint="66"/>
          </w:tcPr>
          <w:p w:rsidR="00CE2886" w:rsidRPr="00596383" w:rsidP="00596383" w14:paraId="3B58A3C6" w14:textId="77777777">
            <w:pPr>
              <w:jc w:val="center"/>
              <w:rPr>
                <w:rFonts w:cs="Times New Roman"/>
                <w:sz w:val="18"/>
                <w:szCs w:val="18"/>
              </w:rPr>
            </w:pPr>
            <w:r w:rsidRPr="00596383">
              <w:rPr>
                <w:rFonts w:cs="Times New Roman"/>
                <w:sz w:val="18"/>
                <w:szCs w:val="18"/>
              </w:rPr>
              <w:t>No. of Respondents</w:t>
            </w:r>
          </w:p>
        </w:tc>
        <w:tc>
          <w:tcPr>
            <w:tcW w:w="1066" w:type="dxa"/>
            <w:shd w:val="clear" w:color="auto" w:fill="B4C6E7" w:themeFill="accent1" w:themeFillTint="66"/>
          </w:tcPr>
          <w:p w:rsidR="00CE2886" w:rsidRPr="00596383" w:rsidP="00596383" w14:paraId="528FAF65" w14:textId="77777777">
            <w:pPr>
              <w:jc w:val="center"/>
              <w:rPr>
                <w:rFonts w:cs="Times New Roman"/>
                <w:sz w:val="18"/>
                <w:szCs w:val="18"/>
              </w:rPr>
            </w:pPr>
            <w:r w:rsidRPr="00596383">
              <w:rPr>
                <w:rFonts w:cs="Times New Roman"/>
                <w:sz w:val="18"/>
                <w:szCs w:val="18"/>
              </w:rPr>
              <w:t>No. of Responses per Respondent</w:t>
            </w:r>
          </w:p>
        </w:tc>
        <w:tc>
          <w:tcPr>
            <w:tcW w:w="976" w:type="dxa"/>
            <w:shd w:val="clear" w:color="auto" w:fill="B4C6E7" w:themeFill="accent1" w:themeFillTint="66"/>
          </w:tcPr>
          <w:p w:rsidR="00CE2886" w:rsidRPr="00596383" w:rsidP="00596383" w14:paraId="6D488A5C" w14:textId="0BD2A649">
            <w:pPr>
              <w:jc w:val="center"/>
              <w:rPr>
                <w:rFonts w:cs="Times New Roman"/>
                <w:sz w:val="18"/>
                <w:szCs w:val="18"/>
              </w:rPr>
            </w:pPr>
            <w:r w:rsidRPr="00596383">
              <w:rPr>
                <w:rFonts w:cs="Times New Roman"/>
                <w:sz w:val="18"/>
                <w:szCs w:val="18"/>
              </w:rPr>
              <w:t xml:space="preserve">Total No. </w:t>
            </w:r>
            <w:r w:rsidRPr="00596383" w:rsidR="437060BB">
              <w:rPr>
                <w:rFonts w:cs="Times New Roman"/>
                <w:sz w:val="18"/>
                <w:szCs w:val="18"/>
              </w:rPr>
              <w:t>of Respon</w:t>
            </w:r>
            <w:r w:rsidRPr="00596383" w:rsidR="2C8E2CAF">
              <w:rPr>
                <w:rFonts w:cs="Times New Roman"/>
                <w:sz w:val="18"/>
                <w:szCs w:val="18"/>
              </w:rPr>
              <w:t>ses</w:t>
            </w:r>
          </w:p>
        </w:tc>
        <w:tc>
          <w:tcPr>
            <w:tcW w:w="967" w:type="dxa"/>
            <w:shd w:val="clear" w:color="auto" w:fill="B4C6E7" w:themeFill="accent1" w:themeFillTint="66"/>
          </w:tcPr>
          <w:p w:rsidR="00CE2886" w:rsidRPr="00596383" w:rsidP="00596383" w14:paraId="12F0CF01" w14:textId="78D4AD8B">
            <w:pPr>
              <w:jc w:val="center"/>
              <w:rPr>
                <w:rFonts w:cs="Times New Roman"/>
                <w:sz w:val="18"/>
                <w:szCs w:val="18"/>
              </w:rPr>
            </w:pPr>
            <w:r w:rsidRPr="00596383">
              <w:rPr>
                <w:rFonts w:cs="Times New Roman"/>
                <w:sz w:val="18"/>
                <w:szCs w:val="18"/>
              </w:rPr>
              <w:t>Avg. Burden Per Response (</w:t>
            </w:r>
            <w:r w:rsidRPr="00596383" w:rsidR="437060BB">
              <w:rPr>
                <w:rFonts w:cs="Times New Roman"/>
                <w:sz w:val="18"/>
                <w:szCs w:val="18"/>
              </w:rPr>
              <w:t>i</w:t>
            </w:r>
            <w:r w:rsidRPr="00596383" w:rsidR="7876E3DE">
              <w:rPr>
                <w:rFonts w:cs="Times New Roman"/>
                <w:sz w:val="18"/>
                <w:szCs w:val="18"/>
              </w:rPr>
              <w:t>n hours</w:t>
            </w:r>
            <w:r w:rsidRPr="00596383">
              <w:rPr>
                <w:rFonts w:cs="Times New Roman"/>
                <w:sz w:val="18"/>
                <w:szCs w:val="18"/>
              </w:rPr>
              <w:t>)</w:t>
            </w:r>
          </w:p>
        </w:tc>
        <w:tc>
          <w:tcPr>
            <w:tcW w:w="964" w:type="dxa"/>
            <w:shd w:val="clear" w:color="auto" w:fill="B4C6E7" w:themeFill="accent1" w:themeFillTint="66"/>
          </w:tcPr>
          <w:p w:rsidR="00CE2886" w:rsidRPr="00596383" w:rsidP="00596383" w14:paraId="3B421C46" w14:textId="77777777">
            <w:pPr>
              <w:jc w:val="center"/>
              <w:rPr>
                <w:rFonts w:cs="Times New Roman"/>
                <w:sz w:val="18"/>
                <w:szCs w:val="18"/>
              </w:rPr>
            </w:pPr>
            <w:r w:rsidRPr="00596383">
              <w:rPr>
                <w:rFonts w:cs="Times New Roman"/>
                <w:sz w:val="18"/>
                <w:szCs w:val="18"/>
              </w:rPr>
              <w:t>Total Annual Burden (in hours)</w:t>
            </w:r>
          </w:p>
        </w:tc>
        <w:tc>
          <w:tcPr>
            <w:tcW w:w="820" w:type="dxa"/>
            <w:shd w:val="clear" w:color="auto" w:fill="B4C6E7" w:themeFill="accent1" w:themeFillTint="66"/>
          </w:tcPr>
          <w:p w:rsidR="00CE2886" w:rsidRPr="00596383" w:rsidP="00596383" w14:paraId="72438B22" w14:textId="77777777">
            <w:pPr>
              <w:jc w:val="center"/>
              <w:rPr>
                <w:rFonts w:cs="Times New Roman"/>
                <w:sz w:val="18"/>
                <w:szCs w:val="18"/>
              </w:rPr>
            </w:pPr>
            <w:r w:rsidRPr="00596383">
              <w:rPr>
                <w:rFonts w:cs="Times New Roman"/>
                <w:sz w:val="18"/>
                <w:szCs w:val="18"/>
              </w:rPr>
              <w:t>Avg. Hourly Wage Rate</w:t>
            </w:r>
          </w:p>
        </w:tc>
        <w:tc>
          <w:tcPr>
            <w:tcW w:w="1069" w:type="dxa"/>
            <w:shd w:val="clear" w:color="auto" w:fill="B4C6E7" w:themeFill="accent1" w:themeFillTint="66"/>
          </w:tcPr>
          <w:p w:rsidR="00CE2886" w:rsidRPr="00596383" w:rsidP="00596383" w14:paraId="243D9229" w14:textId="77777777">
            <w:pPr>
              <w:jc w:val="center"/>
              <w:rPr>
                <w:rFonts w:cs="Times New Roman"/>
                <w:sz w:val="18"/>
                <w:szCs w:val="18"/>
              </w:rPr>
            </w:pPr>
            <w:r w:rsidRPr="00596383">
              <w:rPr>
                <w:rFonts w:cs="Times New Roman"/>
                <w:sz w:val="18"/>
                <w:szCs w:val="18"/>
              </w:rPr>
              <w:t>Total Annual Respondent Cost</w:t>
            </w:r>
          </w:p>
        </w:tc>
      </w:tr>
      <w:tr w14:paraId="72C6DF09" w14:textId="77777777" w:rsidTr="006A2964">
        <w:tblPrEx>
          <w:tblW w:w="9350" w:type="dxa"/>
          <w:tblLook w:val="04A0"/>
        </w:tblPrEx>
        <w:trPr>
          <w:trHeight w:val="300"/>
        </w:trPr>
        <w:tc>
          <w:tcPr>
            <w:tcW w:w="1256" w:type="dxa"/>
          </w:tcPr>
          <w:p w:rsidR="00CE2886" w:rsidRPr="00E937CF" w:rsidP="00596383" w14:paraId="183B791D" w14:textId="3755909B">
            <w:pPr>
              <w:jc w:val="center"/>
              <w:rPr>
                <w:rFonts w:cs="Times New Roman"/>
                <w:sz w:val="18"/>
                <w:szCs w:val="18"/>
              </w:rPr>
            </w:pPr>
            <w:r w:rsidRPr="2B961005">
              <w:rPr>
                <w:rFonts w:cs="Times New Roman"/>
                <w:sz w:val="18"/>
                <w:szCs w:val="18"/>
              </w:rPr>
              <w:t>Local</w:t>
            </w:r>
            <w:r>
              <w:rPr>
                <w:rFonts w:cs="Times New Roman"/>
                <w:sz w:val="18"/>
                <w:szCs w:val="18"/>
              </w:rPr>
              <w:t xml:space="preserve"> units of government, state governments, </w:t>
            </w:r>
            <w:r w:rsidR="00A84A88">
              <w:rPr>
                <w:rFonts w:cs="Times New Roman"/>
                <w:sz w:val="18"/>
                <w:szCs w:val="18"/>
              </w:rPr>
              <w:t>Tribal governments, nonprofits</w:t>
            </w:r>
          </w:p>
        </w:tc>
        <w:tc>
          <w:tcPr>
            <w:tcW w:w="1259" w:type="dxa"/>
          </w:tcPr>
          <w:p w:rsidR="00CE2886" w:rsidRPr="00E937CF" w:rsidP="00596383" w14:paraId="3CA1FCAA" w14:textId="77777777">
            <w:pPr>
              <w:jc w:val="center"/>
              <w:rPr>
                <w:rFonts w:cs="Times New Roman"/>
                <w:sz w:val="18"/>
                <w:szCs w:val="18"/>
              </w:rPr>
            </w:pPr>
            <w:r w:rsidRPr="00E937CF">
              <w:rPr>
                <w:rFonts w:cs="Times New Roman"/>
                <w:sz w:val="18"/>
                <w:szCs w:val="18"/>
              </w:rPr>
              <w:t>SSP Application Worksheet</w:t>
            </w:r>
          </w:p>
        </w:tc>
        <w:tc>
          <w:tcPr>
            <w:tcW w:w="973" w:type="dxa"/>
          </w:tcPr>
          <w:p w:rsidR="00CE2886" w:rsidRPr="00E937CF" w14:paraId="2D66E944" w14:textId="08F3EA9D">
            <w:pPr>
              <w:jc w:val="center"/>
              <w:rPr>
                <w:rFonts w:cs="Times New Roman"/>
                <w:sz w:val="18"/>
                <w:szCs w:val="18"/>
              </w:rPr>
            </w:pPr>
            <w:r w:rsidRPr="2B961005">
              <w:rPr>
                <w:rFonts w:cs="Times New Roman"/>
                <w:sz w:val="18"/>
                <w:szCs w:val="18"/>
              </w:rPr>
              <w:t>34</w:t>
            </w:r>
          </w:p>
        </w:tc>
        <w:tc>
          <w:tcPr>
            <w:tcW w:w="1066" w:type="dxa"/>
          </w:tcPr>
          <w:p w:rsidR="00CE2886" w:rsidRPr="00E937CF" w14:paraId="600F9192" w14:textId="3F7C2E66">
            <w:pPr>
              <w:jc w:val="center"/>
              <w:rPr>
                <w:rFonts w:cs="Times New Roman"/>
                <w:sz w:val="18"/>
                <w:szCs w:val="18"/>
              </w:rPr>
            </w:pPr>
            <w:r w:rsidRPr="660B4355">
              <w:rPr>
                <w:rFonts w:cs="Times New Roman"/>
                <w:sz w:val="18"/>
                <w:szCs w:val="18"/>
              </w:rPr>
              <w:t>2</w:t>
            </w:r>
          </w:p>
        </w:tc>
        <w:tc>
          <w:tcPr>
            <w:tcW w:w="976" w:type="dxa"/>
          </w:tcPr>
          <w:p w:rsidR="00CE2886" w:rsidRPr="00E937CF" w14:paraId="50506CE6" w14:textId="2BC73D55">
            <w:pPr>
              <w:jc w:val="center"/>
              <w:rPr>
                <w:rFonts w:cs="Times New Roman"/>
                <w:sz w:val="18"/>
                <w:szCs w:val="18"/>
              </w:rPr>
            </w:pPr>
            <w:r w:rsidRPr="660B4355">
              <w:rPr>
                <w:rFonts w:cs="Times New Roman"/>
                <w:sz w:val="18"/>
                <w:szCs w:val="18"/>
              </w:rPr>
              <w:t>68</w:t>
            </w:r>
          </w:p>
        </w:tc>
        <w:tc>
          <w:tcPr>
            <w:tcW w:w="967" w:type="dxa"/>
          </w:tcPr>
          <w:p w:rsidR="00CE2886" w:rsidRPr="00E937CF" w:rsidP="005331D8" w14:paraId="386E8BBF" w14:textId="26FFB3A6">
            <w:pPr>
              <w:spacing w:line="259" w:lineRule="auto"/>
              <w:jc w:val="center"/>
              <w:rPr>
                <w:rFonts w:eastAsia="Times New Roman" w:cs="Times New Roman"/>
                <w:sz w:val="18"/>
                <w:szCs w:val="18"/>
              </w:rPr>
            </w:pPr>
            <w:r>
              <w:rPr>
                <w:rFonts w:cs="Times New Roman"/>
                <w:sz w:val="18"/>
                <w:szCs w:val="18"/>
              </w:rPr>
              <w:t>0</w:t>
            </w:r>
            <w:r w:rsidRPr="6665DDE4" w:rsidR="5758CD40">
              <w:rPr>
                <w:rFonts w:cs="Times New Roman"/>
                <w:sz w:val="18"/>
                <w:szCs w:val="18"/>
              </w:rPr>
              <w:t>.</w:t>
            </w:r>
            <w:r w:rsidRPr="39D08B7B" w:rsidR="53BD77FB">
              <w:rPr>
                <w:rFonts w:cs="Times New Roman"/>
                <w:sz w:val="18"/>
                <w:szCs w:val="18"/>
              </w:rPr>
              <w:t>6</w:t>
            </w:r>
            <w:r w:rsidRPr="6665DDE4" w:rsidR="5758CD40">
              <w:rPr>
                <w:rFonts w:cs="Times New Roman"/>
                <w:sz w:val="18"/>
                <w:szCs w:val="18"/>
              </w:rPr>
              <w:t xml:space="preserve"> hours</w:t>
            </w:r>
          </w:p>
        </w:tc>
        <w:tc>
          <w:tcPr>
            <w:tcW w:w="964" w:type="dxa"/>
          </w:tcPr>
          <w:p w:rsidR="00CE2886" w:rsidRPr="00E937CF" w:rsidP="42096D3E" w14:paraId="03F3F036" w14:textId="44B6CA4B">
            <w:pPr>
              <w:spacing w:line="259" w:lineRule="auto"/>
              <w:jc w:val="center"/>
              <w:rPr>
                <w:rFonts w:cs="Times New Roman"/>
                <w:sz w:val="18"/>
                <w:szCs w:val="18"/>
              </w:rPr>
            </w:pPr>
            <w:r w:rsidRPr="5D22A182">
              <w:rPr>
                <w:rFonts w:cs="Times New Roman"/>
                <w:sz w:val="18"/>
                <w:szCs w:val="18"/>
              </w:rPr>
              <w:t xml:space="preserve">41 </w:t>
            </w:r>
            <w:r w:rsidRPr="5D22A182" w:rsidR="608ACC07">
              <w:rPr>
                <w:rFonts w:cs="Times New Roman"/>
                <w:sz w:val="18"/>
                <w:szCs w:val="18"/>
              </w:rPr>
              <w:t>hours</w:t>
            </w:r>
          </w:p>
        </w:tc>
        <w:tc>
          <w:tcPr>
            <w:tcW w:w="820" w:type="dxa"/>
          </w:tcPr>
          <w:p w:rsidR="00CE2886" w:rsidRPr="00E937CF" w14:paraId="40530895" w14:textId="35C7A4BB">
            <w:pPr>
              <w:jc w:val="center"/>
              <w:rPr>
                <w:rFonts w:cs="Times New Roman"/>
                <w:sz w:val="18"/>
                <w:szCs w:val="18"/>
              </w:rPr>
            </w:pPr>
            <w:r w:rsidRPr="00E937CF">
              <w:rPr>
                <w:rFonts w:cs="Times New Roman"/>
                <w:sz w:val="18"/>
                <w:szCs w:val="18"/>
              </w:rPr>
              <w:t>$</w:t>
            </w:r>
            <w:r w:rsidR="00D26133">
              <w:rPr>
                <w:rFonts w:cs="Times New Roman"/>
                <w:sz w:val="18"/>
                <w:szCs w:val="18"/>
              </w:rPr>
              <w:t>56.12</w:t>
            </w:r>
          </w:p>
        </w:tc>
        <w:tc>
          <w:tcPr>
            <w:tcW w:w="1069" w:type="dxa"/>
          </w:tcPr>
          <w:p w:rsidR="00CE2886" w:rsidRPr="00E937CF" w14:paraId="4C7D021D" w14:textId="31DBBDB3">
            <w:pPr>
              <w:jc w:val="center"/>
              <w:rPr>
                <w:rFonts w:cs="Times New Roman"/>
                <w:sz w:val="18"/>
                <w:szCs w:val="18"/>
              </w:rPr>
            </w:pPr>
            <w:r w:rsidRPr="430E95C6">
              <w:rPr>
                <w:rFonts w:cs="Times New Roman"/>
                <w:sz w:val="18"/>
                <w:szCs w:val="18"/>
              </w:rPr>
              <w:t>$</w:t>
            </w:r>
            <w:r w:rsidRPr="430E95C6" w:rsidR="68B99266">
              <w:rPr>
                <w:rFonts w:cs="Times New Roman"/>
                <w:sz w:val="18"/>
                <w:szCs w:val="18"/>
              </w:rPr>
              <w:t>2</w:t>
            </w:r>
            <w:r w:rsidRPr="516F295A" w:rsidR="4FB14311">
              <w:rPr>
                <w:rFonts w:cs="Times New Roman"/>
                <w:sz w:val="18"/>
                <w:szCs w:val="18"/>
              </w:rPr>
              <w:t>,</w:t>
            </w:r>
            <w:r w:rsidRPr="1A4FDE25" w:rsidR="4FB14311">
              <w:rPr>
                <w:rFonts w:cs="Times New Roman"/>
                <w:sz w:val="18"/>
                <w:szCs w:val="18"/>
              </w:rPr>
              <w:t>301</w:t>
            </w:r>
          </w:p>
        </w:tc>
      </w:tr>
      <w:tr w14:paraId="79E57B1D" w14:textId="77777777" w:rsidTr="006A2964">
        <w:tblPrEx>
          <w:tblW w:w="9350" w:type="dxa"/>
          <w:tblLook w:val="04A0"/>
        </w:tblPrEx>
        <w:trPr>
          <w:trHeight w:val="300"/>
        </w:trPr>
        <w:tc>
          <w:tcPr>
            <w:tcW w:w="1256" w:type="dxa"/>
          </w:tcPr>
          <w:p w:rsidR="00CE2886" w:rsidP="00596383" w14:paraId="52674791" w14:textId="2F149608">
            <w:pPr>
              <w:jc w:val="center"/>
              <w:rPr>
                <w:rFonts w:cs="Times New Roman"/>
                <w:sz w:val="18"/>
                <w:szCs w:val="18"/>
              </w:rPr>
            </w:pPr>
            <w:r w:rsidRPr="2B961005">
              <w:rPr>
                <w:rFonts w:cs="Times New Roman"/>
                <w:sz w:val="18"/>
                <w:szCs w:val="18"/>
              </w:rPr>
              <w:t>Local units of government, state governments, Tribal governments, nonprofits</w:t>
            </w:r>
          </w:p>
        </w:tc>
        <w:tc>
          <w:tcPr>
            <w:tcW w:w="1259" w:type="dxa"/>
          </w:tcPr>
          <w:p w:rsidR="00CE2886" w:rsidRPr="00E937CF" w:rsidP="00596383" w14:paraId="5F3163B6" w14:textId="77777777">
            <w:pPr>
              <w:jc w:val="center"/>
              <w:rPr>
                <w:rFonts w:cs="Times New Roman"/>
                <w:sz w:val="18"/>
                <w:szCs w:val="18"/>
              </w:rPr>
            </w:pPr>
            <w:r w:rsidRPr="00E937CF">
              <w:rPr>
                <w:rFonts w:cs="Times New Roman"/>
                <w:sz w:val="18"/>
                <w:szCs w:val="18"/>
              </w:rPr>
              <w:t>SSP FEMA A-Number Submission Form</w:t>
            </w:r>
          </w:p>
        </w:tc>
        <w:tc>
          <w:tcPr>
            <w:tcW w:w="973" w:type="dxa"/>
          </w:tcPr>
          <w:p w:rsidR="00CE2886" w:rsidRPr="005331D8" w:rsidP="005331D8" w14:paraId="04CB1563" w14:textId="567ABE2F">
            <w:pPr>
              <w:jc w:val="center"/>
              <w:rPr>
                <w:sz w:val="18"/>
                <w:szCs w:val="18"/>
              </w:rPr>
            </w:pPr>
            <w:r w:rsidRPr="005331D8">
              <w:rPr>
                <w:sz w:val="18"/>
                <w:szCs w:val="18"/>
              </w:rPr>
              <w:t>3</w:t>
            </w:r>
            <w:r w:rsidR="00F70264">
              <w:rPr>
                <w:sz w:val="18"/>
                <w:szCs w:val="18"/>
              </w:rPr>
              <w:t>4</w:t>
            </w:r>
          </w:p>
        </w:tc>
        <w:tc>
          <w:tcPr>
            <w:tcW w:w="1066" w:type="dxa"/>
          </w:tcPr>
          <w:p w:rsidR="00CE2886" w:rsidRPr="005331D8" w:rsidP="005331D8" w14:paraId="7E002963" w14:textId="075F5861">
            <w:pPr>
              <w:jc w:val="center"/>
              <w:rPr>
                <w:sz w:val="18"/>
                <w:szCs w:val="18"/>
              </w:rPr>
            </w:pPr>
            <w:r w:rsidRPr="5C115677">
              <w:rPr>
                <w:sz w:val="18"/>
                <w:szCs w:val="18"/>
              </w:rPr>
              <w:t>2</w:t>
            </w:r>
          </w:p>
        </w:tc>
        <w:tc>
          <w:tcPr>
            <w:tcW w:w="976" w:type="dxa"/>
          </w:tcPr>
          <w:p w:rsidR="00CE2886" w:rsidP="005331D8" w14:paraId="13E275A0" w14:textId="251C3007">
            <w:pPr>
              <w:jc w:val="center"/>
              <w:rPr>
                <w:sz w:val="18"/>
                <w:szCs w:val="18"/>
              </w:rPr>
            </w:pPr>
            <w:r w:rsidRPr="077D2985">
              <w:rPr>
                <w:sz w:val="18"/>
                <w:szCs w:val="18"/>
              </w:rPr>
              <w:t>68</w:t>
            </w:r>
          </w:p>
          <w:p w:rsidR="006D5EB3" w:rsidP="006D5EB3" w14:paraId="016A9A96" w14:textId="77777777">
            <w:pPr>
              <w:rPr>
                <w:sz w:val="18"/>
                <w:szCs w:val="18"/>
              </w:rPr>
            </w:pPr>
          </w:p>
          <w:p w:rsidR="006D5EB3" w:rsidRPr="006D5EB3" w:rsidP="001B2243" w14:paraId="6740C488" w14:textId="71C72F33">
            <w:pPr>
              <w:rPr>
                <w:sz w:val="18"/>
                <w:szCs w:val="18"/>
              </w:rPr>
            </w:pPr>
          </w:p>
        </w:tc>
        <w:tc>
          <w:tcPr>
            <w:tcW w:w="967" w:type="dxa"/>
          </w:tcPr>
          <w:p w:rsidR="00CE2886" w:rsidRPr="005331D8" w:rsidP="005331D8" w14:paraId="3AC08221" w14:textId="6BEEB355">
            <w:pPr>
              <w:spacing w:line="259" w:lineRule="auto"/>
              <w:jc w:val="center"/>
              <w:rPr>
                <w:sz w:val="18"/>
                <w:szCs w:val="18"/>
              </w:rPr>
            </w:pPr>
            <w:r w:rsidRPr="1CB7A60E">
              <w:rPr>
                <w:sz w:val="18"/>
                <w:szCs w:val="18"/>
              </w:rPr>
              <w:t>16 hours</w:t>
            </w:r>
          </w:p>
        </w:tc>
        <w:tc>
          <w:tcPr>
            <w:tcW w:w="964" w:type="dxa"/>
          </w:tcPr>
          <w:p w:rsidR="00CE2886" w:rsidRPr="005331D8" w:rsidP="6D329F29" w14:paraId="15FA58FF" w14:textId="5E447188">
            <w:pPr>
              <w:jc w:val="center"/>
              <w:rPr>
                <w:sz w:val="18"/>
                <w:szCs w:val="18"/>
              </w:rPr>
            </w:pPr>
            <w:r w:rsidRPr="6D329F29">
              <w:rPr>
                <w:sz w:val="18"/>
                <w:szCs w:val="18"/>
              </w:rPr>
              <w:t>1088</w:t>
            </w:r>
          </w:p>
          <w:p w:rsidR="00CE2886" w:rsidRPr="005331D8" w:rsidP="005331D8" w14:paraId="064CF4F9" w14:textId="0F87EA67">
            <w:pPr>
              <w:jc w:val="center"/>
              <w:rPr>
                <w:sz w:val="18"/>
                <w:szCs w:val="18"/>
              </w:rPr>
            </w:pPr>
            <w:r w:rsidRPr="6D329F29">
              <w:rPr>
                <w:sz w:val="18"/>
                <w:szCs w:val="18"/>
              </w:rPr>
              <w:t>hours</w:t>
            </w:r>
          </w:p>
        </w:tc>
        <w:tc>
          <w:tcPr>
            <w:tcW w:w="820" w:type="dxa"/>
          </w:tcPr>
          <w:p w:rsidR="00CE2886" w:rsidP="005331D8" w14:paraId="515EA4C9" w14:textId="2210477A">
            <w:pPr>
              <w:jc w:val="center"/>
              <w:rPr>
                <w:rFonts w:cs="Times New Roman"/>
                <w:sz w:val="18"/>
                <w:szCs w:val="18"/>
              </w:rPr>
            </w:pPr>
            <w:r w:rsidRPr="06DA6459">
              <w:rPr>
                <w:rFonts w:cs="Times New Roman"/>
                <w:sz w:val="18"/>
                <w:szCs w:val="18"/>
              </w:rPr>
              <w:t>$</w:t>
            </w:r>
            <w:r w:rsidR="00D26133">
              <w:rPr>
                <w:rFonts w:cs="Times New Roman"/>
                <w:sz w:val="18"/>
                <w:szCs w:val="18"/>
              </w:rPr>
              <w:t>56.12</w:t>
            </w:r>
          </w:p>
        </w:tc>
        <w:tc>
          <w:tcPr>
            <w:tcW w:w="1069" w:type="dxa"/>
          </w:tcPr>
          <w:p w:rsidR="00CE2886" w:rsidRPr="005331D8" w:rsidP="005331D8" w14:paraId="36E492EE" w14:textId="29A23306">
            <w:pPr>
              <w:jc w:val="center"/>
              <w:rPr>
                <w:sz w:val="18"/>
                <w:szCs w:val="18"/>
              </w:rPr>
            </w:pPr>
            <w:r w:rsidRPr="317C8793">
              <w:rPr>
                <w:sz w:val="18"/>
                <w:szCs w:val="18"/>
              </w:rPr>
              <w:t>$</w:t>
            </w:r>
            <w:r w:rsidRPr="317C8793" w:rsidR="4BD1A4FA">
              <w:rPr>
                <w:sz w:val="18"/>
                <w:szCs w:val="18"/>
              </w:rPr>
              <w:t>61,</w:t>
            </w:r>
            <w:r w:rsidRPr="5CE85AA0" w:rsidR="4BD1A4FA">
              <w:rPr>
                <w:sz w:val="18"/>
                <w:szCs w:val="18"/>
              </w:rPr>
              <w:t>059</w:t>
            </w:r>
          </w:p>
        </w:tc>
      </w:tr>
      <w:tr w14:paraId="0E1AF6AC" w14:textId="77777777" w:rsidTr="006A2964">
        <w:tblPrEx>
          <w:tblW w:w="9350" w:type="dxa"/>
          <w:tblLook w:val="04A0"/>
        </w:tblPrEx>
        <w:trPr>
          <w:trHeight w:val="300"/>
        </w:trPr>
        <w:tc>
          <w:tcPr>
            <w:tcW w:w="1256" w:type="dxa"/>
          </w:tcPr>
          <w:p w:rsidR="00CE2886" w:rsidP="00596383" w14:paraId="73B112C0" w14:textId="43CC777D">
            <w:pPr>
              <w:jc w:val="center"/>
              <w:rPr>
                <w:rFonts w:cs="Times New Roman"/>
                <w:sz w:val="18"/>
                <w:szCs w:val="18"/>
              </w:rPr>
            </w:pPr>
            <w:r w:rsidRPr="2B961005">
              <w:rPr>
                <w:rFonts w:cs="Times New Roman"/>
                <w:sz w:val="18"/>
                <w:szCs w:val="18"/>
              </w:rPr>
              <w:t>Local units of government, state governments, Tribal governments, nonprofits</w:t>
            </w:r>
          </w:p>
        </w:tc>
        <w:tc>
          <w:tcPr>
            <w:tcW w:w="1259" w:type="dxa"/>
          </w:tcPr>
          <w:p w:rsidR="00CE2886" w:rsidRPr="00E937CF" w:rsidP="00596383" w14:paraId="6B293C78" w14:textId="77777777">
            <w:pPr>
              <w:jc w:val="center"/>
              <w:rPr>
                <w:rFonts w:cs="Times New Roman"/>
                <w:sz w:val="18"/>
                <w:szCs w:val="18"/>
              </w:rPr>
            </w:pPr>
            <w:r w:rsidRPr="00E937CF">
              <w:rPr>
                <w:rFonts w:cs="Times New Roman"/>
                <w:sz w:val="18"/>
                <w:szCs w:val="18"/>
              </w:rPr>
              <w:t>SSP Program Specific Required Forms</w:t>
            </w:r>
          </w:p>
        </w:tc>
        <w:tc>
          <w:tcPr>
            <w:tcW w:w="973" w:type="dxa"/>
          </w:tcPr>
          <w:p w:rsidR="00CE2886" w:rsidRPr="008E3E9C" w:rsidP="692CB925" w14:paraId="2801B704" w14:textId="2D47119D">
            <w:pPr>
              <w:jc w:val="center"/>
              <w:rPr>
                <w:sz w:val="18"/>
                <w:szCs w:val="18"/>
              </w:rPr>
            </w:pPr>
            <w:r w:rsidRPr="69F7647A">
              <w:rPr>
                <w:sz w:val="18"/>
                <w:szCs w:val="18"/>
              </w:rPr>
              <w:t>3</w:t>
            </w:r>
            <w:r w:rsidR="00F70264">
              <w:rPr>
                <w:sz w:val="18"/>
                <w:szCs w:val="18"/>
              </w:rPr>
              <w:t>4</w:t>
            </w:r>
          </w:p>
        </w:tc>
        <w:tc>
          <w:tcPr>
            <w:tcW w:w="1066" w:type="dxa"/>
          </w:tcPr>
          <w:p w:rsidR="00CE2886" w:rsidRPr="008E3E9C" w:rsidP="692CB925" w14:paraId="64D6CBD3" w14:textId="14B38956">
            <w:pPr>
              <w:jc w:val="center"/>
              <w:rPr>
                <w:sz w:val="18"/>
                <w:szCs w:val="18"/>
              </w:rPr>
            </w:pPr>
            <w:r w:rsidRPr="07C34F64">
              <w:rPr>
                <w:sz w:val="18"/>
                <w:szCs w:val="18"/>
              </w:rPr>
              <w:t>2</w:t>
            </w:r>
          </w:p>
        </w:tc>
        <w:tc>
          <w:tcPr>
            <w:tcW w:w="976" w:type="dxa"/>
          </w:tcPr>
          <w:p w:rsidR="00CE2886" w:rsidRPr="008E3E9C" w:rsidP="00EC170B" w14:paraId="1F564069" w14:textId="5DDEA2F7">
            <w:pPr>
              <w:spacing w:line="259" w:lineRule="auto"/>
              <w:jc w:val="center"/>
              <w:rPr>
                <w:sz w:val="18"/>
                <w:szCs w:val="18"/>
              </w:rPr>
            </w:pPr>
            <w:r w:rsidRPr="3AB8012D">
              <w:rPr>
                <w:sz w:val="18"/>
                <w:szCs w:val="18"/>
              </w:rPr>
              <w:t>68</w:t>
            </w:r>
          </w:p>
        </w:tc>
        <w:tc>
          <w:tcPr>
            <w:tcW w:w="967" w:type="dxa"/>
          </w:tcPr>
          <w:p w:rsidR="00CE2886" w:rsidRPr="008E3E9C" w:rsidP="15B3585B" w14:paraId="4AF1BF0E" w14:textId="40270281">
            <w:pPr>
              <w:spacing w:line="259" w:lineRule="auto"/>
              <w:jc w:val="center"/>
              <w:rPr>
                <w:sz w:val="18"/>
                <w:szCs w:val="18"/>
              </w:rPr>
            </w:pPr>
            <w:r w:rsidRPr="1CB7A60E">
              <w:rPr>
                <w:sz w:val="18"/>
                <w:szCs w:val="18"/>
              </w:rPr>
              <w:t>40 hours</w:t>
            </w:r>
          </w:p>
        </w:tc>
        <w:tc>
          <w:tcPr>
            <w:tcW w:w="964" w:type="dxa"/>
          </w:tcPr>
          <w:p w:rsidR="00CE2886" w:rsidRPr="008E3E9C" w:rsidP="44751678" w14:paraId="52641460" w14:textId="526382CD">
            <w:pPr>
              <w:jc w:val="center"/>
              <w:rPr>
                <w:sz w:val="18"/>
                <w:szCs w:val="18"/>
              </w:rPr>
            </w:pPr>
            <w:r w:rsidRPr="44751678">
              <w:rPr>
                <w:sz w:val="18"/>
                <w:szCs w:val="18"/>
              </w:rPr>
              <w:t>2,720</w:t>
            </w:r>
          </w:p>
          <w:p w:rsidR="00CE2886" w:rsidRPr="008E3E9C" w:rsidP="15B3585B" w14:paraId="373B5DCB" w14:textId="66CC4DB3">
            <w:pPr>
              <w:jc w:val="center"/>
              <w:rPr>
                <w:sz w:val="18"/>
                <w:szCs w:val="18"/>
              </w:rPr>
            </w:pPr>
            <w:r w:rsidRPr="44751678">
              <w:rPr>
                <w:sz w:val="18"/>
                <w:szCs w:val="18"/>
              </w:rPr>
              <w:t>hours</w:t>
            </w:r>
          </w:p>
        </w:tc>
        <w:tc>
          <w:tcPr>
            <w:tcW w:w="820" w:type="dxa"/>
          </w:tcPr>
          <w:p w:rsidR="00CE2886" w:rsidP="15B3585B" w14:paraId="7B8A0930" w14:textId="3C165EE9">
            <w:pPr>
              <w:jc w:val="center"/>
              <w:rPr>
                <w:rFonts w:cs="Times New Roman"/>
                <w:sz w:val="18"/>
                <w:szCs w:val="18"/>
              </w:rPr>
            </w:pPr>
            <w:r w:rsidRPr="06DA6459">
              <w:rPr>
                <w:rFonts w:cs="Times New Roman"/>
                <w:sz w:val="18"/>
                <w:szCs w:val="18"/>
              </w:rPr>
              <w:t>$</w:t>
            </w:r>
            <w:r w:rsidR="00D26133">
              <w:rPr>
                <w:rFonts w:cs="Times New Roman"/>
                <w:sz w:val="18"/>
                <w:szCs w:val="18"/>
              </w:rPr>
              <w:t>56.12</w:t>
            </w:r>
          </w:p>
        </w:tc>
        <w:tc>
          <w:tcPr>
            <w:tcW w:w="1069" w:type="dxa"/>
          </w:tcPr>
          <w:p w:rsidR="00CE2886" w:rsidRPr="008E3E9C" w:rsidP="15B3585B" w14:paraId="798F6B79" w14:textId="488BD553">
            <w:pPr>
              <w:jc w:val="center"/>
              <w:rPr>
                <w:sz w:val="18"/>
                <w:szCs w:val="18"/>
              </w:rPr>
            </w:pPr>
            <w:r w:rsidRPr="19C84E27">
              <w:rPr>
                <w:sz w:val="18"/>
                <w:szCs w:val="18"/>
              </w:rPr>
              <w:t>$</w:t>
            </w:r>
            <w:r w:rsidRPr="19C84E27" w:rsidR="74583632">
              <w:rPr>
                <w:sz w:val="18"/>
                <w:szCs w:val="18"/>
              </w:rPr>
              <w:t>152,</w:t>
            </w:r>
            <w:r w:rsidRPr="123F6F6B" w:rsidR="74583632">
              <w:rPr>
                <w:sz w:val="18"/>
                <w:szCs w:val="18"/>
              </w:rPr>
              <w:t>646</w:t>
            </w:r>
          </w:p>
        </w:tc>
      </w:tr>
      <w:tr w14:paraId="01938683" w14:textId="77777777" w:rsidTr="006A2964">
        <w:tblPrEx>
          <w:tblW w:w="9350" w:type="dxa"/>
          <w:tblLook w:val="04A0"/>
        </w:tblPrEx>
        <w:trPr>
          <w:trHeight w:val="300"/>
        </w:trPr>
        <w:tc>
          <w:tcPr>
            <w:tcW w:w="1256" w:type="dxa"/>
          </w:tcPr>
          <w:p w:rsidR="00CE2886" w:rsidRPr="005331D8" w:rsidP="00596383" w14:paraId="3B75E5BF" w14:textId="57D3C420">
            <w:pPr>
              <w:jc w:val="center"/>
              <w:rPr>
                <w:sz w:val="18"/>
                <w:szCs w:val="18"/>
              </w:rPr>
            </w:pPr>
            <w:r w:rsidRPr="005331D8">
              <w:rPr>
                <w:sz w:val="18"/>
                <w:szCs w:val="18"/>
              </w:rPr>
              <w:t>State Administering Agencies</w:t>
            </w:r>
            <w:r w:rsidRPr="2B961005" w:rsidR="6649BDFB">
              <w:rPr>
                <w:sz w:val="18"/>
                <w:szCs w:val="18"/>
              </w:rPr>
              <w:t xml:space="preserve"> (SAA’s)</w:t>
            </w:r>
          </w:p>
        </w:tc>
        <w:tc>
          <w:tcPr>
            <w:tcW w:w="1259" w:type="dxa"/>
          </w:tcPr>
          <w:p w:rsidR="00CE2886" w:rsidRPr="00E937CF" w:rsidP="00596383" w14:paraId="34FBB23E" w14:textId="77777777">
            <w:pPr>
              <w:jc w:val="center"/>
              <w:rPr>
                <w:rFonts w:cs="Times New Roman"/>
                <w:sz w:val="18"/>
                <w:szCs w:val="18"/>
              </w:rPr>
            </w:pPr>
            <w:r w:rsidRPr="00E937CF">
              <w:rPr>
                <w:rFonts w:cs="Times New Roman"/>
                <w:sz w:val="18"/>
                <w:szCs w:val="18"/>
              </w:rPr>
              <w:t>SLCGP Investment Justification Form</w:t>
            </w:r>
          </w:p>
        </w:tc>
        <w:tc>
          <w:tcPr>
            <w:tcW w:w="973" w:type="dxa"/>
          </w:tcPr>
          <w:p w:rsidR="00CE2886" w:rsidP="00EC170B" w14:paraId="36F1D6E8" w14:textId="70F60A4A">
            <w:pPr>
              <w:spacing w:line="259" w:lineRule="auto"/>
              <w:jc w:val="center"/>
              <w:rPr>
                <w:sz w:val="18"/>
                <w:szCs w:val="18"/>
              </w:rPr>
            </w:pPr>
            <w:r w:rsidRPr="53A93F76">
              <w:rPr>
                <w:sz w:val="18"/>
                <w:szCs w:val="18"/>
              </w:rPr>
              <w:t>56</w:t>
            </w:r>
          </w:p>
        </w:tc>
        <w:tc>
          <w:tcPr>
            <w:tcW w:w="1066" w:type="dxa"/>
          </w:tcPr>
          <w:p w:rsidR="00CE2886" w:rsidP="005331D8" w14:paraId="76CE48B6" w14:textId="2A6C8FBE">
            <w:pPr>
              <w:jc w:val="center"/>
              <w:rPr>
                <w:sz w:val="18"/>
                <w:szCs w:val="18"/>
              </w:rPr>
            </w:pPr>
            <w:r w:rsidRPr="4897989B">
              <w:rPr>
                <w:sz w:val="18"/>
                <w:szCs w:val="18"/>
              </w:rPr>
              <w:t>1</w:t>
            </w:r>
          </w:p>
        </w:tc>
        <w:tc>
          <w:tcPr>
            <w:tcW w:w="976" w:type="dxa"/>
          </w:tcPr>
          <w:p w:rsidR="00CE2886" w:rsidP="005331D8" w14:paraId="62C8646D" w14:textId="78EACD9E">
            <w:pPr>
              <w:jc w:val="center"/>
              <w:rPr>
                <w:sz w:val="18"/>
                <w:szCs w:val="18"/>
              </w:rPr>
            </w:pPr>
            <w:r w:rsidRPr="53A93F76">
              <w:rPr>
                <w:sz w:val="18"/>
                <w:szCs w:val="18"/>
              </w:rPr>
              <w:t>56</w:t>
            </w:r>
          </w:p>
        </w:tc>
        <w:tc>
          <w:tcPr>
            <w:tcW w:w="967" w:type="dxa"/>
          </w:tcPr>
          <w:p w:rsidR="00CE2886" w:rsidRPr="005331D8" w:rsidP="005331D8" w14:paraId="3CC1A29B" w14:textId="684F1C45">
            <w:pPr>
              <w:jc w:val="center"/>
              <w:rPr>
                <w:sz w:val="18"/>
                <w:szCs w:val="18"/>
              </w:rPr>
            </w:pPr>
            <w:r w:rsidRPr="7711A555">
              <w:rPr>
                <w:sz w:val="18"/>
                <w:szCs w:val="18"/>
              </w:rPr>
              <w:t>2</w:t>
            </w:r>
            <w:r w:rsidRPr="1A63BB5D">
              <w:rPr>
                <w:sz w:val="18"/>
                <w:szCs w:val="18"/>
              </w:rPr>
              <w:t xml:space="preserve">.5 </w:t>
            </w:r>
            <w:r w:rsidRPr="0574C99B">
              <w:rPr>
                <w:sz w:val="18"/>
                <w:szCs w:val="18"/>
              </w:rPr>
              <w:t>hours</w:t>
            </w:r>
          </w:p>
        </w:tc>
        <w:tc>
          <w:tcPr>
            <w:tcW w:w="964" w:type="dxa"/>
          </w:tcPr>
          <w:p w:rsidR="00CE2886" w:rsidRPr="005331D8" w:rsidP="005331D8" w14:paraId="6B87FB8F" w14:textId="36FBE161">
            <w:pPr>
              <w:jc w:val="center"/>
              <w:rPr>
                <w:sz w:val="18"/>
                <w:szCs w:val="18"/>
              </w:rPr>
            </w:pPr>
            <w:r w:rsidRPr="53A93F76">
              <w:rPr>
                <w:sz w:val="18"/>
                <w:szCs w:val="18"/>
              </w:rPr>
              <w:t>1</w:t>
            </w:r>
            <w:r w:rsidRPr="53A93F76" w:rsidR="4A44F497">
              <w:rPr>
                <w:sz w:val="18"/>
                <w:szCs w:val="18"/>
              </w:rPr>
              <w:t>4</w:t>
            </w:r>
            <w:r w:rsidRPr="53A93F76">
              <w:rPr>
                <w:sz w:val="18"/>
                <w:szCs w:val="18"/>
              </w:rPr>
              <w:t>0</w:t>
            </w:r>
            <w:r w:rsidRPr="06DA6459">
              <w:rPr>
                <w:sz w:val="18"/>
                <w:szCs w:val="18"/>
              </w:rPr>
              <w:t xml:space="preserve"> hours</w:t>
            </w:r>
          </w:p>
        </w:tc>
        <w:tc>
          <w:tcPr>
            <w:tcW w:w="820" w:type="dxa"/>
          </w:tcPr>
          <w:p w:rsidR="00CE2886" w:rsidP="005331D8" w14:paraId="5ACA8253" w14:textId="7E8436D6">
            <w:pPr>
              <w:jc w:val="center"/>
              <w:rPr>
                <w:rFonts w:cs="Times New Roman"/>
                <w:sz w:val="18"/>
                <w:szCs w:val="18"/>
              </w:rPr>
            </w:pPr>
            <w:r w:rsidRPr="06DA6459">
              <w:rPr>
                <w:rFonts w:cs="Times New Roman"/>
                <w:sz w:val="18"/>
                <w:szCs w:val="18"/>
              </w:rPr>
              <w:t>$</w:t>
            </w:r>
            <w:r w:rsidR="00D26133">
              <w:rPr>
                <w:rFonts w:cs="Times New Roman"/>
                <w:sz w:val="18"/>
                <w:szCs w:val="18"/>
              </w:rPr>
              <w:t>56.12</w:t>
            </w:r>
          </w:p>
        </w:tc>
        <w:tc>
          <w:tcPr>
            <w:tcW w:w="1069" w:type="dxa"/>
          </w:tcPr>
          <w:p w:rsidR="00CE2886" w:rsidRPr="005331D8" w:rsidP="005331D8" w14:paraId="25F6A137" w14:textId="26985329">
            <w:pPr>
              <w:jc w:val="center"/>
              <w:rPr>
                <w:sz w:val="18"/>
                <w:szCs w:val="18"/>
              </w:rPr>
            </w:pPr>
            <w:r w:rsidRPr="53A93F76">
              <w:rPr>
                <w:sz w:val="18"/>
                <w:szCs w:val="18"/>
              </w:rPr>
              <w:t>$7,85</w:t>
            </w:r>
            <w:r w:rsidRPr="53A93F76" w:rsidR="08E9D9C9">
              <w:rPr>
                <w:sz w:val="18"/>
                <w:szCs w:val="18"/>
              </w:rPr>
              <w:t>7</w:t>
            </w:r>
          </w:p>
        </w:tc>
      </w:tr>
      <w:tr w14:paraId="56B24ADE" w14:textId="77777777" w:rsidTr="006A2964">
        <w:tblPrEx>
          <w:tblW w:w="9350" w:type="dxa"/>
          <w:tblLook w:val="04A0"/>
        </w:tblPrEx>
        <w:trPr>
          <w:trHeight w:val="300"/>
        </w:trPr>
        <w:tc>
          <w:tcPr>
            <w:tcW w:w="1256" w:type="dxa"/>
          </w:tcPr>
          <w:p w:rsidR="00CE2886" w:rsidRPr="006A2964" w:rsidP="006A2964" w14:paraId="139C06AA" w14:textId="7E3B8153">
            <w:pPr>
              <w:jc w:val="center"/>
              <w:rPr>
                <w:sz w:val="18"/>
                <w:szCs w:val="18"/>
              </w:rPr>
            </w:pPr>
            <w:r w:rsidRPr="005331D8">
              <w:rPr>
                <w:sz w:val="18"/>
                <w:szCs w:val="18"/>
              </w:rPr>
              <w:t>State Administering Agencies</w:t>
            </w:r>
            <w:r w:rsidRPr="2B961005" w:rsidR="691FD812">
              <w:rPr>
                <w:sz w:val="18"/>
                <w:szCs w:val="18"/>
              </w:rPr>
              <w:t xml:space="preserve"> (</w:t>
            </w:r>
            <w:r w:rsidRPr="53A93F76" w:rsidR="691FD812">
              <w:rPr>
                <w:sz w:val="18"/>
                <w:szCs w:val="18"/>
              </w:rPr>
              <w:t>SAAs</w:t>
            </w:r>
            <w:r w:rsidRPr="2B961005" w:rsidR="691FD812">
              <w:rPr>
                <w:sz w:val="18"/>
                <w:szCs w:val="18"/>
              </w:rPr>
              <w:t>)</w:t>
            </w:r>
          </w:p>
        </w:tc>
        <w:tc>
          <w:tcPr>
            <w:tcW w:w="1259" w:type="dxa"/>
          </w:tcPr>
          <w:p w:rsidR="00CE2886" w:rsidRPr="00E937CF" w:rsidP="00596383" w14:paraId="63B86EA4" w14:textId="7BD5C243">
            <w:pPr>
              <w:jc w:val="center"/>
              <w:rPr>
                <w:rFonts w:cs="Times New Roman"/>
                <w:sz w:val="18"/>
                <w:szCs w:val="18"/>
              </w:rPr>
            </w:pPr>
            <w:r w:rsidRPr="00E937CF">
              <w:rPr>
                <w:rFonts w:cs="Times New Roman"/>
                <w:sz w:val="18"/>
                <w:szCs w:val="18"/>
              </w:rPr>
              <w:t>SLCGP Project Worksheet</w:t>
            </w:r>
          </w:p>
        </w:tc>
        <w:tc>
          <w:tcPr>
            <w:tcW w:w="973" w:type="dxa"/>
          </w:tcPr>
          <w:p w:rsidR="00CE2886" w:rsidP="005331D8" w14:paraId="3579687A" w14:textId="65F2D51F">
            <w:pPr>
              <w:jc w:val="center"/>
              <w:rPr>
                <w:sz w:val="18"/>
                <w:szCs w:val="18"/>
              </w:rPr>
            </w:pPr>
            <w:r w:rsidRPr="53A93F76">
              <w:rPr>
                <w:sz w:val="18"/>
                <w:szCs w:val="18"/>
              </w:rPr>
              <w:t>56</w:t>
            </w:r>
          </w:p>
        </w:tc>
        <w:tc>
          <w:tcPr>
            <w:tcW w:w="1066" w:type="dxa"/>
          </w:tcPr>
          <w:p w:rsidR="00CE2886" w:rsidP="69F7647A" w14:paraId="0DA9D8DB" w14:textId="6D0B14DC">
            <w:pPr>
              <w:jc w:val="center"/>
              <w:rPr>
                <w:sz w:val="18"/>
                <w:szCs w:val="18"/>
              </w:rPr>
            </w:pPr>
            <w:r w:rsidRPr="69F7647A">
              <w:rPr>
                <w:sz w:val="18"/>
                <w:szCs w:val="18"/>
              </w:rPr>
              <w:t>1</w:t>
            </w:r>
          </w:p>
        </w:tc>
        <w:tc>
          <w:tcPr>
            <w:tcW w:w="976" w:type="dxa"/>
          </w:tcPr>
          <w:p w:rsidR="00CE2886" w:rsidP="69F7647A" w14:paraId="47F0F671" w14:textId="1FE711C0">
            <w:pPr>
              <w:jc w:val="center"/>
              <w:rPr>
                <w:sz w:val="18"/>
                <w:szCs w:val="18"/>
              </w:rPr>
            </w:pPr>
            <w:r w:rsidRPr="53A93F76">
              <w:rPr>
                <w:sz w:val="18"/>
                <w:szCs w:val="18"/>
              </w:rPr>
              <w:t>56</w:t>
            </w:r>
          </w:p>
        </w:tc>
        <w:tc>
          <w:tcPr>
            <w:tcW w:w="967" w:type="dxa"/>
          </w:tcPr>
          <w:p w:rsidR="00CE2886" w:rsidP="69F7647A" w14:paraId="022B1F53" w14:textId="08A8515D">
            <w:pPr>
              <w:jc w:val="center"/>
            </w:pPr>
            <w:r w:rsidRPr="005331D8">
              <w:rPr>
                <w:sz w:val="18"/>
                <w:szCs w:val="18"/>
              </w:rPr>
              <w:t xml:space="preserve"> </w:t>
            </w:r>
            <w:r w:rsidRPr="69F7647A" w:rsidR="184DA18B">
              <w:rPr>
                <w:sz w:val="18"/>
                <w:szCs w:val="18"/>
              </w:rPr>
              <w:t>1.5 hours</w:t>
            </w:r>
          </w:p>
        </w:tc>
        <w:tc>
          <w:tcPr>
            <w:tcW w:w="964" w:type="dxa"/>
          </w:tcPr>
          <w:p w:rsidR="00CE2886" w:rsidRPr="005331D8" w:rsidP="69F7647A" w14:paraId="4B5D7790" w14:textId="53A7C84B">
            <w:pPr>
              <w:jc w:val="center"/>
              <w:rPr>
                <w:sz w:val="18"/>
                <w:szCs w:val="18"/>
              </w:rPr>
            </w:pPr>
            <w:r w:rsidRPr="53A93F76">
              <w:rPr>
                <w:sz w:val="18"/>
                <w:szCs w:val="18"/>
              </w:rPr>
              <w:t>84</w:t>
            </w:r>
            <w:r w:rsidRPr="005331D8" w:rsidR="3EA05A63">
              <w:rPr>
                <w:sz w:val="18"/>
                <w:szCs w:val="18"/>
              </w:rPr>
              <w:t xml:space="preserve"> hours</w:t>
            </w:r>
          </w:p>
        </w:tc>
        <w:tc>
          <w:tcPr>
            <w:tcW w:w="820" w:type="dxa"/>
          </w:tcPr>
          <w:p w:rsidR="00CE2886" w:rsidP="69F7647A" w14:paraId="5BC0A2EF" w14:textId="40DB31D9">
            <w:pPr>
              <w:jc w:val="center"/>
              <w:rPr>
                <w:rFonts w:cs="Times New Roman"/>
                <w:sz w:val="18"/>
                <w:szCs w:val="18"/>
              </w:rPr>
            </w:pPr>
            <w:r w:rsidRPr="69F7647A">
              <w:rPr>
                <w:rFonts w:cs="Times New Roman"/>
                <w:sz w:val="18"/>
                <w:szCs w:val="18"/>
              </w:rPr>
              <w:t>$</w:t>
            </w:r>
            <w:r w:rsidR="00D26133">
              <w:rPr>
                <w:rFonts w:cs="Times New Roman"/>
                <w:sz w:val="18"/>
                <w:szCs w:val="18"/>
              </w:rPr>
              <w:t>56.12</w:t>
            </w:r>
          </w:p>
        </w:tc>
        <w:tc>
          <w:tcPr>
            <w:tcW w:w="1069" w:type="dxa"/>
          </w:tcPr>
          <w:p w:rsidR="00CE2886" w:rsidRPr="005331D8" w:rsidP="69F7647A" w14:paraId="08379095" w14:textId="2406E386">
            <w:pPr>
              <w:jc w:val="center"/>
              <w:rPr>
                <w:sz w:val="18"/>
                <w:szCs w:val="18"/>
              </w:rPr>
            </w:pPr>
            <w:r w:rsidRPr="53A93F76">
              <w:rPr>
                <w:sz w:val="18"/>
                <w:szCs w:val="18"/>
              </w:rPr>
              <w:t>$4</w:t>
            </w:r>
            <w:r w:rsidRPr="53A93F76" w:rsidR="6B583A58">
              <w:rPr>
                <w:sz w:val="18"/>
                <w:szCs w:val="18"/>
              </w:rPr>
              <w:t>,714</w:t>
            </w:r>
          </w:p>
        </w:tc>
      </w:tr>
      <w:tr w14:paraId="012C8FA6" w14:textId="77777777" w:rsidTr="006A2964">
        <w:tblPrEx>
          <w:tblW w:w="9350" w:type="dxa"/>
          <w:tblLook w:val="04A0"/>
        </w:tblPrEx>
        <w:trPr>
          <w:trHeight w:val="300"/>
        </w:trPr>
        <w:tc>
          <w:tcPr>
            <w:tcW w:w="1256" w:type="dxa"/>
          </w:tcPr>
          <w:p w:rsidR="00CE2886" w:rsidRPr="005331D8" w14:paraId="10EEFCF8" w14:textId="77777777">
            <w:pPr>
              <w:rPr>
                <w:rFonts w:cs="Times New Roman"/>
                <w:b/>
                <w:sz w:val="18"/>
                <w:szCs w:val="18"/>
              </w:rPr>
            </w:pPr>
            <w:r w:rsidRPr="005331D8">
              <w:rPr>
                <w:rFonts w:cs="Times New Roman"/>
                <w:b/>
                <w:sz w:val="18"/>
                <w:szCs w:val="18"/>
              </w:rPr>
              <w:t>Total</w:t>
            </w:r>
          </w:p>
        </w:tc>
        <w:tc>
          <w:tcPr>
            <w:tcW w:w="1259" w:type="dxa"/>
            <w:shd w:val="clear" w:color="auto" w:fill="000000" w:themeFill="text1"/>
          </w:tcPr>
          <w:p w:rsidR="00CE2886" w:rsidRPr="004F479E" w14:paraId="3B6B7329" w14:textId="77777777">
            <w:pPr>
              <w:rPr>
                <w:rFonts w:cs="Times New Roman"/>
                <w:sz w:val="18"/>
                <w:szCs w:val="18"/>
              </w:rPr>
            </w:pPr>
          </w:p>
        </w:tc>
        <w:tc>
          <w:tcPr>
            <w:tcW w:w="973" w:type="dxa"/>
          </w:tcPr>
          <w:p w:rsidR="00CE2886" w:rsidRPr="004F479E" w:rsidP="30A44DFF" w14:paraId="242DC729" w14:textId="4F5720BE">
            <w:pPr>
              <w:spacing w:line="259" w:lineRule="auto"/>
              <w:jc w:val="center"/>
            </w:pPr>
            <w:r w:rsidRPr="30A44DFF">
              <w:rPr>
                <w:rFonts w:cs="Times New Roman"/>
                <w:sz w:val="18"/>
                <w:szCs w:val="18"/>
              </w:rPr>
              <w:t>214</w:t>
            </w:r>
          </w:p>
        </w:tc>
        <w:tc>
          <w:tcPr>
            <w:tcW w:w="1066" w:type="dxa"/>
            <w:shd w:val="clear" w:color="auto" w:fill="000000" w:themeFill="text1"/>
          </w:tcPr>
          <w:p w:rsidR="00CE2886" w:rsidRPr="004F479E" w:rsidP="005331D8" w14:paraId="0B3E2C84" w14:textId="77777777">
            <w:pPr>
              <w:jc w:val="center"/>
              <w:rPr>
                <w:rFonts w:cs="Times New Roman"/>
                <w:sz w:val="18"/>
                <w:szCs w:val="18"/>
              </w:rPr>
            </w:pPr>
          </w:p>
        </w:tc>
        <w:tc>
          <w:tcPr>
            <w:tcW w:w="976" w:type="dxa"/>
          </w:tcPr>
          <w:p w:rsidR="00CE2886" w:rsidRPr="004F479E" w:rsidP="005331D8" w14:paraId="6B3E7567" w14:textId="41BBAD76">
            <w:pPr>
              <w:jc w:val="center"/>
              <w:rPr>
                <w:rFonts w:cs="Times New Roman"/>
                <w:sz w:val="18"/>
                <w:szCs w:val="18"/>
              </w:rPr>
            </w:pPr>
            <w:r>
              <w:rPr>
                <w:rFonts w:cs="Times New Roman"/>
                <w:sz w:val="18"/>
                <w:szCs w:val="18"/>
              </w:rPr>
              <w:t>316</w:t>
            </w:r>
          </w:p>
        </w:tc>
        <w:tc>
          <w:tcPr>
            <w:tcW w:w="967" w:type="dxa"/>
            <w:shd w:val="clear" w:color="auto" w:fill="000000" w:themeFill="text1"/>
          </w:tcPr>
          <w:p w:rsidR="00CE2886" w:rsidP="005331D8" w14:paraId="562AEC20" w14:textId="50EF6296">
            <w:pPr>
              <w:jc w:val="center"/>
            </w:pPr>
          </w:p>
        </w:tc>
        <w:tc>
          <w:tcPr>
            <w:tcW w:w="964" w:type="dxa"/>
          </w:tcPr>
          <w:p w:rsidR="00CE2886" w:rsidRPr="005331D8" w:rsidP="291ECFBD" w14:paraId="63DAA809" w14:textId="4B5CE35E">
            <w:pPr>
              <w:jc w:val="center"/>
              <w:rPr>
                <w:sz w:val="18"/>
                <w:szCs w:val="18"/>
              </w:rPr>
            </w:pPr>
            <w:r w:rsidRPr="291ECFBD">
              <w:rPr>
                <w:sz w:val="18"/>
                <w:szCs w:val="18"/>
              </w:rPr>
              <w:t xml:space="preserve"> </w:t>
            </w:r>
            <w:r w:rsidRPr="291ECFBD" w:rsidR="2F958F32">
              <w:rPr>
                <w:sz w:val="18"/>
                <w:szCs w:val="18"/>
              </w:rPr>
              <w:t>4,073</w:t>
            </w:r>
          </w:p>
          <w:p w:rsidR="00CE2886" w:rsidRPr="005331D8" w:rsidP="005331D8" w14:paraId="47B15D45" w14:textId="06725CC4">
            <w:pPr>
              <w:jc w:val="center"/>
              <w:rPr>
                <w:sz w:val="18"/>
                <w:szCs w:val="18"/>
              </w:rPr>
            </w:pPr>
            <w:r w:rsidRPr="291ECFBD">
              <w:rPr>
                <w:sz w:val="18"/>
                <w:szCs w:val="18"/>
              </w:rPr>
              <w:t>hours</w:t>
            </w:r>
          </w:p>
        </w:tc>
        <w:tc>
          <w:tcPr>
            <w:tcW w:w="820" w:type="dxa"/>
            <w:shd w:val="clear" w:color="auto" w:fill="000000" w:themeFill="text1"/>
          </w:tcPr>
          <w:p w:rsidR="00CE2886" w:rsidP="005331D8" w14:paraId="7A53EB24" w14:textId="77777777">
            <w:pPr>
              <w:jc w:val="center"/>
            </w:pPr>
          </w:p>
        </w:tc>
        <w:tc>
          <w:tcPr>
            <w:tcW w:w="1069" w:type="dxa"/>
          </w:tcPr>
          <w:p w:rsidR="00CE2886" w:rsidRPr="008E3E9C" w:rsidP="005331D8" w14:paraId="0070C46F" w14:textId="2F208107">
            <w:pPr>
              <w:jc w:val="center"/>
              <w:rPr>
                <w:sz w:val="18"/>
                <w:szCs w:val="18"/>
              </w:rPr>
            </w:pPr>
            <w:r w:rsidRPr="291ECFBD">
              <w:rPr>
                <w:sz w:val="18"/>
                <w:szCs w:val="18"/>
              </w:rPr>
              <w:t>$</w:t>
            </w:r>
            <w:r w:rsidRPr="291ECFBD" w:rsidR="643DF834">
              <w:rPr>
                <w:sz w:val="18"/>
                <w:szCs w:val="18"/>
              </w:rPr>
              <w:t>228,577</w:t>
            </w:r>
          </w:p>
        </w:tc>
      </w:tr>
    </w:tbl>
    <w:p w:rsidR="00926982" w:rsidP="76836254" w14:paraId="5223868A" w14:textId="16CD1285">
      <w:pPr>
        <w:spacing w:line="276" w:lineRule="auto"/>
      </w:pPr>
      <w:bookmarkStart w:id="1" w:name="_MON_1464597192"/>
      <w:bookmarkEnd w:id="1"/>
    </w:p>
    <w:p w:rsidR="00926982" w:rsidRPr="00EE0EFD" w:rsidP="00DB26D4" w14:paraId="20CF538E" w14:textId="01E4F781">
      <w:pPr>
        <w:spacing w:line="276" w:lineRule="auto"/>
        <w:rPr>
          <w:sz w:val="16"/>
          <w:szCs w:val="16"/>
        </w:rPr>
      </w:pPr>
      <w:r w:rsidRPr="00EE0EFD">
        <w:rPr>
          <w:sz w:val="16"/>
          <w:szCs w:val="16"/>
        </w:rPr>
        <w:t xml:space="preserve">Note:  The “Avg. Hourly Wage Rate” for each respondent include a multiplier to reflect a </w:t>
      </w:r>
      <w:r w:rsidRPr="00EE0EFD">
        <w:rPr>
          <w:sz w:val="16"/>
          <w:szCs w:val="16"/>
        </w:rPr>
        <w:t>fully-loaded</w:t>
      </w:r>
      <w:r w:rsidRPr="00EE0EFD">
        <w:rPr>
          <w:sz w:val="16"/>
          <w:szCs w:val="16"/>
        </w:rPr>
        <w:t xml:space="preserve"> wage rate.</w:t>
      </w:r>
    </w:p>
    <w:p w:rsidR="00EE0EFD" w:rsidRPr="00EE0EFD" w:rsidP="00DB26D4" w14:paraId="5EF04F59" w14:textId="7DC58061">
      <w:pPr>
        <w:spacing w:line="276" w:lineRule="auto"/>
        <w:rPr>
          <w:sz w:val="16"/>
          <w:szCs w:val="16"/>
        </w:rPr>
      </w:pPr>
      <w:r w:rsidRPr="00EE0EFD">
        <w:rPr>
          <w:sz w:val="16"/>
          <w:szCs w:val="16"/>
        </w:rPr>
        <w:t>“Type of Respondent should be entered exactly as chosen in Question 3 of the OMB Form 83-I.</w:t>
      </w:r>
    </w:p>
    <w:p w:rsidR="00926982" w:rsidP="00DB26D4" w14:paraId="455907B6" w14:textId="77777777">
      <w:pPr>
        <w:spacing w:line="276" w:lineRule="auto"/>
      </w:pPr>
    </w:p>
    <w:p w:rsidR="00AC49FB" w:rsidP="00DB26D4" w14:paraId="1073A33C" w14:textId="6AFBA586">
      <w:pPr>
        <w:spacing w:line="276" w:lineRule="auto"/>
        <w:rPr>
          <w:b/>
          <w:bCs/>
        </w:rPr>
      </w:pPr>
      <w:r w:rsidRPr="00926982">
        <w:rPr>
          <w:b/>
          <w:bCs/>
        </w:rPr>
        <w:t>Instruction for Wage-rate category multiplier:  Take each non-loaded “Avg. Hourly Wage Rate” from the BLS website table and multiply that number by 1.</w:t>
      </w:r>
      <w:r w:rsidR="00301794">
        <w:rPr>
          <w:b/>
          <w:bCs/>
        </w:rPr>
        <w:t>61</w:t>
      </w:r>
      <w:r w:rsidRPr="00926982">
        <w:rPr>
          <w:b/>
          <w:bCs/>
        </w:rPr>
        <w:t>.  For example, a non-loaded BLS table wage rate of $42.51 would be multiplied by 1.</w:t>
      </w:r>
      <w:r w:rsidR="00301794">
        <w:rPr>
          <w:b/>
          <w:bCs/>
        </w:rPr>
        <w:t>61</w:t>
      </w:r>
      <w:r w:rsidRPr="00926982">
        <w:rPr>
          <w:b/>
          <w:bCs/>
        </w:rPr>
        <w:t>, and the entry for the “Avg. Hourly Wage Rate” would be $6</w:t>
      </w:r>
      <w:r w:rsidR="00301794">
        <w:rPr>
          <w:b/>
          <w:bCs/>
        </w:rPr>
        <w:t>8.44</w:t>
      </w:r>
      <w:r w:rsidRPr="00926982">
        <w:rPr>
          <w:b/>
          <w:bCs/>
        </w:rPr>
        <w:t>.</w:t>
      </w:r>
    </w:p>
    <w:p w:rsidR="00145072" w:rsidP="00DB26D4" w14:paraId="73466F2B" w14:textId="77777777">
      <w:pPr>
        <w:spacing w:line="276" w:lineRule="auto"/>
        <w:rPr>
          <w:b/>
          <w:bCs/>
        </w:rPr>
      </w:pPr>
    </w:p>
    <w:p w:rsidR="00145072" w:rsidRPr="002A6107" w:rsidP="291ECFBD" w14:paraId="7B2704AE" w14:textId="5A3C4908">
      <w:pPr>
        <w:spacing w:line="276" w:lineRule="auto"/>
        <w:contextualSpacing/>
        <w:jc w:val="center"/>
        <w:rPr>
          <w:sz w:val="18"/>
          <w:szCs w:val="18"/>
        </w:rPr>
      </w:pPr>
      <w:r w:rsidRPr="00AD6EF4">
        <w:t>According to the U.S. Department of Labor, Bureau of Labor Statistics</w:t>
      </w:r>
      <w:r>
        <w:t>,</w:t>
      </w:r>
      <w:r w:rsidRPr="00AD6EF4">
        <w:t xml:space="preserve"> the May 20</w:t>
      </w:r>
      <w:r>
        <w:t>22</w:t>
      </w:r>
      <w:r w:rsidRPr="00AD6EF4">
        <w:t xml:space="preserve"> Occupational Employment and Wage Estimates wage rate for </w:t>
      </w:r>
      <w:r w:rsidRPr="003D1888" w:rsidR="003D1888">
        <w:t xml:space="preserve">Emergency Management Directors </w:t>
      </w:r>
      <w:r w:rsidR="00007D17">
        <w:t xml:space="preserve">(SCO </w:t>
      </w:r>
      <w:r w:rsidRPr="007A3F24" w:rsidR="007A3F24">
        <w:t>11-9161</w:t>
      </w:r>
      <w:r w:rsidR="00007D17">
        <w:t>)</w:t>
      </w:r>
      <w:r>
        <w:rPr>
          <w:rStyle w:val="FootnoteReference"/>
        </w:rPr>
        <w:footnoteReference w:id="4"/>
      </w:r>
      <w:r w:rsidR="00E72759">
        <w:t xml:space="preserve"> </w:t>
      </w:r>
      <w:r>
        <w:t xml:space="preserve">mean </w:t>
      </w:r>
      <w:r w:rsidR="00CB62E9">
        <w:t xml:space="preserve">State </w:t>
      </w:r>
      <w:r>
        <w:t>labor rate of $</w:t>
      </w:r>
      <w:r w:rsidR="005A4868">
        <w:t>34.86</w:t>
      </w:r>
      <w:r>
        <w:t xml:space="preserve">, which we then multiplied by 1.61 to get a </w:t>
      </w:r>
      <w:r>
        <w:t>fully</w:t>
      </w:r>
      <w:r w:rsidR="001A1578">
        <w:t>-</w:t>
      </w:r>
      <w:r w:rsidR="00593A58">
        <w:t>loaded</w:t>
      </w:r>
      <w:r>
        <w:t xml:space="preserve"> </w:t>
      </w:r>
      <w:r w:rsidR="001A1578">
        <w:t xml:space="preserve">wage </w:t>
      </w:r>
      <w:r>
        <w:t>rate of $</w:t>
      </w:r>
      <w:r w:rsidR="00F71DAE">
        <w:t>56.</w:t>
      </w:r>
      <w:r w:rsidR="005416F4">
        <w:t>12</w:t>
      </w:r>
      <w:r>
        <w:t>.</w:t>
      </w:r>
      <w:r w:rsidR="000A0DBD">
        <w:t xml:space="preserve">  T</w:t>
      </w:r>
      <w:r w:rsidRPr="00AD6EF4" w:rsidR="000A0DBD">
        <w:t>herefore, the</w:t>
      </w:r>
      <w:r w:rsidRPr="00AD6EF4" w:rsidR="000A0DBD">
        <w:t xml:space="preserve"> </w:t>
      </w:r>
      <w:r w:rsidRPr="00AD6EF4" w:rsidR="000A0DBD">
        <w:t>burden hour cost is estimated to be</w:t>
      </w:r>
      <w:r w:rsidR="000A0DBD">
        <w:t xml:space="preserve"> </w:t>
      </w:r>
      <w:r w:rsidR="007243F8">
        <w:t>$</w:t>
      </w:r>
      <w:r w:rsidR="1B77CA5B">
        <w:t>228,577</w:t>
      </w:r>
    </w:p>
    <w:p w:rsidR="00145072" w:rsidRPr="002A6107" w:rsidP="00145072" w14:paraId="1A0A0B02" w14:textId="5EFA77E0">
      <w:pPr>
        <w:spacing w:line="276" w:lineRule="auto"/>
        <w:contextualSpacing/>
        <w:rPr>
          <w:rFonts w:cs="Times New Roman"/>
        </w:rPr>
      </w:pPr>
      <w:r>
        <w:t xml:space="preserve"> (</w:t>
      </w:r>
      <w:r w:rsidR="00582C42">
        <w:t xml:space="preserve">$56.12 wage rate </w:t>
      </w:r>
      <w:r w:rsidR="4EDB5FD4">
        <w:t>*</w:t>
      </w:r>
      <w:r w:rsidR="65169DD3">
        <w:t xml:space="preserve"> </w:t>
      </w:r>
      <w:r w:rsidR="62EBFAFE">
        <w:t>4,037</w:t>
      </w:r>
      <w:r w:rsidR="0084088E">
        <w:t xml:space="preserve"> burden hours).</w:t>
      </w:r>
    </w:p>
    <w:p w:rsidR="00145072" w:rsidRPr="00926982" w:rsidP="00DB26D4" w14:paraId="287A0516" w14:textId="77777777">
      <w:pPr>
        <w:spacing w:line="276" w:lineRule="auto"/>
        <w:rPr>
          <w:b/>
          <w:bCs/>
        </w:rPr>
      </w:pPr>
    </w:p>
    <w:p w:rsidR="00926982" w:rsidP="00DB26D4" w14:paraId="0F88A130" w14:textId="77777777">
      <w:pPr>
        <w:spacing w:line="276" w:lineRule="auto"/>
      </w:pPr>
    </w:p>
    <w:p w:rsidR="003165CC" w:rsidRPr="00926982" w:rsidP="00DB26D4" w14:paraId="24EB33A3" w14:textId="0BDE5D8D">
      <w:pPr>
        <w:pStyle w:val="ListParagraph"/>
        <w:numPr>
          <w:ilvl w:val="0"/>
          <w:numId w:val="13"/>
        </w:numPr>
        <w:spacing w:line="276" w:lineRule="auto"/>
        <w:rPr>
          <w:b/>
          <w:bCs/>
        </w:rPr>
      </w:pPr>
      <w:r w:rsidRPr="50315E9A">
        <w:rPr>
          <w:b/>
          <w:bCs/>
        </w:rPr>
        <w:t xml:space="preserve">Provide an estimate of the total annual cost burden to respondents or recordkeepers resulting from the collection of information.  The cost of purchasing or contracting </w:t>
      </w:r>
      <w:r w:rsidRPr="50315E9A">
        <w:rPr>
          <w:b/>
          <w:bCs/>
        </w:rPr>
        <w:t>out information collection services should be a part of this cost burden estimate.  (Do not include the cost of any hour burden shown in Items 12 and 14.)</w:t>
      </w:r>
    </w:p>
    <w:p w:rsidR="00926982" w:rsidP="00DB26D4" w14:paraId="483B4A3C" w14:textId="77777777">
      <w:pPr>
        <w:spacing w:line="276" w:lineRule="auto"/>
      </w:pPr>
    </w:p>
    <w:p w:rsidR="00AC49FB" w:rsidRPr="00926982" w:rsidP="00DB26D4" w14:paraId="02AC0342" w14:textId="01D7A0AA">
      <w:pPr>
        <w:pStyle w:val="ListParagraph"/>
        <w:spacing w:line="276" w:lineRule="auto"/>
        <w:rPr>
          <w:b/>
          <w:bCs/>
        </w:rPr>
      </w:pPr>
      <w:r w:rsidRPr="00926982">
        <w:rPr>
          <w:b/>
          <w:bCs/>
        </w:rPr>
        <w:t>The cost estimates should be split into two components:</w:t>
      </w:r>
    </w:p>
    <w:p w:rsidR="00926982" w:rsidP="00DB26D4" w14:paraId="31A592EA" w14:textId="77777777">
      <w:pPr>
        <w:spacing w:line="276" w:lineRule="auto"/>
      </w:pPr>
    </w:p>
    <w:p w:rsidR="00AC49FB" w:rsidP="00DB26D4" w14:paraId="4E598FF2" w14:textId="353448FC">
      <w:pPr>
        <w:pStyle w:val="ListParagraph"/>
        <w:numPr>
          <w:ilvl w:val="1"/>
          <w:numId w:val="13"/>
        </w:numPr>
        <w:spacing w:line="276" w:lineRule="auto"/>
      </w:pPr>
      <w:r w:rsidRPr="50315E9A">
        <w:rPr>
          <w:b/>
          <w:bCs/>
        </w:rPr>
        <w:t xml:space="preserve">Operation and Maintenance and purchase of services component.  These estimates should </w:t>
      </w:r>
      <w:r w:rsidRPr="50315E9A">
        <w:rPr>
          <w:b/>
          <w:bCs/>
        </w:rPr>
        <w:t>take into account</w:t>
      </w:r>
      <w:r w:rsidRPr="50315E9A">
        <w:rPr>
          <w:b/>
          <w:bCs/>
        </w:rPr>
        <w:t xml:space="preserve"> cost associated with generating, maintaining, and disclosing or providing information.  Include descriptions of methods used to estimate major cost factors including systems and technology acquisition, expected useful life of capital equipment, the discount rate(s), and the </w:t>
      </w:r>
      <w:r w:rsidRPr="50315E9A">
        <w:rPr>
          <w:b/>
          <w:bCs/>
        </w:rPr>
        <w:t>time period</w:t>
      </w:r>
      <w:r w:rsidRPr="50315E9A">
        <w:rPr>
          <w:b/>
          <w:bCs/>
        </w:rPr>
        <w:t xml:space="preserve"> over which costs will be incurred</w:t>
      </w:r>
      <w:r>
        <w:t>.</w:t>
      </w:r>
    </w:p>
    <w:p w:rsidR="00926982" w:rsidP="00DB26D4" w14:paraId="31E0CDC7" w14:textId="77777777">
      <w:pPr>
        <w:spacing w:line="276" w:lineRule="auto"/>
      </w:pPr>
    </w:p>
    <w:p w:rsidR="00AC49FB" w:rsidRPr="00926982" w:rsidP="00DB26D4" w14:paraId="29914388" w14:textId="723C69BA">
      <w:pPr>
        <w:pStyle w:val="ListParagraph"/>
        <w:numPr>
          <w:ilvl w:val="1"/>
          <w:numId w:val="13"/>
        </w:numPr>
        <w:spacing w:line="276" w:lineRule="auto"/>
        <w:rPr>
          <w:b/>
          <w:bCs/>
        </w:rPr>
      </w:pPr>
      <w:r w:rsidRPr="50315E9A">
        <w:rPr>
          <w:b/>
          <w:bCs/>
        </w:rPr>
        <w:t xml:space="preserve">Capital and Start-Up Cost should include, among other items, preparations for collecting information such as purchasing computers and software, monitoring sampling, </w:t>
      </w:r>
      <w:r w:rsidRPr="50315E9A">
        <w:rPr>
          <w:b/>
          <w:bCs/>
        </w:rPr>
        <w:t>drilling</w:t>
      </w:r>
      <w:r w:rsidRPr="50315E9A">
        <w:rPr>
          <w:b/>
          <w:bCs/>
        </w:rPr>
        <w:t xml:space="preserve"> and testing equipment, and record storge facilities.</w:t>
      </w:r>
    </w:p>
    <w:p w:rsidR="00926982" w:rsidP="00DB26D4" w14:paraId="12B0F770" w14:textId="381A70E3">
      <w:pPr>
        <w:spacing w:line="276" w:lineRule="auto"/>
      </w:pPr>
    </w:p>
    <w:p w:rsidR="00ED0264" w:rsidP="00DB26D4" w14:paraId="13A1CAF5" w14:textId="343B0106">
      <w:pPr>
        <w:spacing w:line="276" w:lineRule="auto"/>
        <w:rPr>
          <w:rFonts w:cs="Times New Roman"/>
          <w:szCs w:val="24"/>
        </w:rPr>
      </w:pPr>
      <w:r>
        <w:rPr>
          <w:rFonts w:cs="Times New Roman"/>
          <w:szCs w:val="24"/>
        </w:rPr>
        <w:t>There are no capital, start-up, maintenance</w:t>
      </w:r>
      <w:r w:rsidR="00386C87">
        <w:rPr>
          <w:rFonts w:cs="Times New Roman"/>
          <w:szCs w:val="24"/>
        </w:rPr>
        <w:t>,</w:t>
      </w:r>
      <w:r>
        <w:rPr>
          <w:rFonts w:cs="Times New Roman"/>
          <w:szCs w:val="24"/>
        </w:rPr>
        <w:t xml:space="preserve"> or operating costs for respondents associated with this collection.</w:t>
      </w:r>
    </w:p>
    <w:p w:rsidR="00926982" w:rsidP="00DB26D4" w14:paraId="3A543570" w14:textId="77777777">
      <w:pPr>
        <w:spacing w:line="276" w:lineRule="auto"/>
      </w:pPr>
    </w:p>
    <w:p w:rsidR="00AC49FB" w:rsidRPr="00926982" w:rsidP="00DB26D4" w14:paraId="798B4846" w14:textId="01467648">
      <w:pPr>
        <w:pStyle w:val="ListParagraph"/>
        <w:numPr>
          <w:ilvl w:val="0"/>
          <w:numId w:val="13"/>
        </w:numPr>
        <w:spacing w:line="276" w:lineRule="auto"/>
        <w:rPr>
          <w:b/>
          <w:bCs/>
        </w:rPr>
      </w:pPr>
      <w:r w:rsidRPr="76836254">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29E536CE">
        <w:br/>
      </w:r>
    </w:p>
    <w:p w:rsidR="001D3D89" w:rsidP="00316FE1" w14:paraId="3CB6C7C0" w14:textId="44D934D5">
      <w:pPr>
        <w:pStyle w:val="ListParagraph"/>
        <w:numPr>
          <w:ilvl w:val="0"/>
          <w:numId w:val="21"/>
        </w:numPr>
        <w:spacing w:line="276" w:lineRule="auto"/>
        <w:rPr>
          <w:rFonts w:eastAsia="Times New Roman" w:cs="Times New Roman"/>
        </w:rPr>
      </w:pPr>
      <w:r w:rsidRPr="582F3A66">
        <w:rPr>
          <w:rFonts w:eastAsia="Times New Roman" w:cs="Times New Roman"/>
        </w:rPr>
        <w:t>FF- 008-FY-23-103 State and Local Cybersecurity Grant Program (SLCGP) Investment Justification</w:t>
      </w:r>
    </w:p>
    <w:p w:rsidR="001D3D89" w:rsidP="00316FE1" w14:paraId="34F347BD" w14:textId="7FB1B806">
      <w:pPr>
        <w:pStyle w:val="ListParagraph"/>
        <w:numPr>
          <w:ilvl w:val="0"/>
          <w:numId w:val="21"/>
        </w:numPr>
        <w:spacing w:line="276" w:lineRule="auto"/>
        <w:rPr>
          <w:rFonts w:eastAsia="Times New Roman" w:cs="Times New Roman"/>
        </w:rPr>
      </w:pPr>
      <w:r w:rsidRPr="582F3A66">
        <w:rPr>
          <w:rFonts w:eastAsia="Times New Roman" w:cs="Times New Roman"/>
        </w:rPr>
        <w:t>FF-008-FY-23-104 State and Local Cybersecurity Grant Program (</w:t>
      </w:r>
      <w:r w:rsidRPr="344621DB" w:rsidR="5C099910">
        <w:rPr>
          <w:rFonts w:eastAsia="Times New Roman" w:cs="Times New Roman"/>
        </w:rPr>
        <w:t>SLCG</w:t>
      </w:r>
      <w:r w:rsidR="00B81889">
        <w:rPr>
          <w:rFonts w:eastAsia="Times New Roman" w:cs="Times New Roman"/>
        </w:rPr>
        <w:t>P</w:t>
      </w:r>
      <w:r w:rsidRPr="582F3A66">
        <w:rPr>
          <w:rFonts w:eastAsia="Times New Roman" w:cs="Times New Roman"/>
        </w:rPr>
        <w:t>) Project Worksheet</w:t>
      </w:r>
    </w:p>
    <w:p w:rsidR="001D3D89" w:rsidP="00316FE1" w14:paraId="5EE7D3E4" w14:textId="1C4DF6AA">
      <w:pPr>
        <w:pStyle w:val="ListParagraph"/>
        <w:numPr>
          <w:ilvl w:val="0"/>
          <w:numId w:val="21"/>
        </w:numPr>
        <w:spacing w:line="276" w:lineRule="auto"/>
        <w:rPr>
          <w:rFonts w:eastAsia="Times New Roman" w:cs="Times New Roman"/>
          <w:color w:val="000000" w:themeColor="text1"/>
        </w:rPr>
      </w:pPr>
      <w:r w:rsidRPr="582F3A66">
        <w:rPr>
          <w:rFonts w:eastAsia="Times New Roman" w:cs="Times New Roman"/>
        </w:rPr>
        <w:t xml:space="preserve">FF-008-FY-23-105 </w:t>
      </w:r>
      <w:r w:rsidRPr="582F3A66">
        <w:rPr>
          <w:rFonts w:eastAsia="Times New Roman" w:cs="Times New Roman"/>
          <w:color w:val="000000" w:themeColor="text1"/>
        </w:rPr>
        <w:t>Shelter and Services Program (SSP) Application Worksheet</w:t>
      </w:r>
    </w:p>
    <w:p w:rsidR="001D3D89" w:rsidP="00316FE1" w14:paraId="3888B0F8" w14:textId="06C8F9CE">
      <w:pPr>
        <w:pStyle w:val="ListParagraph"/>
        <w:numPr>
          <w:ilvl w:val="0"/>
          <w:numId w:val="21"/>
        </w:numPr>
        <w:spacing w:line="276" w:lineRule="auto"/>
        <w:rPr>
          <w:rFonts w:eastAsia="Cambria" w:cs="Times New Roman"/>
        </w:rPr>
      </w:pPr>
      <w:r w:rsidRPr="582F3A66">
        <w:rPr>
          <w:rFonts w:eastAsia="Times New Roman" w:cs="Times New Roman"/>
        </w:rPr>
        <w:t xml:space="preserve">FF-008-FY-23-106 </w:t>
      </w:r>
      <w:r w:rsidRPr="582F3A66">
        <w:rPr>
          <w:rFonts w:eastAsia="Times New Roman" w:cs="Times New Roman"/>
          <w:color w:val="000000" w:themeColor="text1"/>
        </w:rPr>
        <w:t>Shelter and Services Program (SSP)</w:t>
      </w:r>
      <w:r w:rsidRPr="582F3A66">
        <w:rPr>
          <w:rFonts w:eastAsia="Cambria" w:cs="Times New Roman"/>
        </w:rPr>
        <w:t xml:space="preserve"> FEMA A-Number Submission Template </w:t>
      </w:r>
    </w:p>
    <w:p w:rsidR="001D3D89" w:rsidP="00316FE1" w14:paraId="116F0DEA" w14:textId="5DBB43D1">
      <w:pPr>
        <w:pStyle w:val="ListParagraph"/>
        <w:numPr>
          <w:ilvl w:val="0"/>
          <w:numId w:val="21"/>
        </w:numPr>
        <w:spacing w:line="276" w:lineRule="auto"/>
        <w:rPr>
          <w:rFonts w:eastAsia="Cambria" w:cs="Times New Roman"/>
        </w:rPr>
      </w:pPr>
      <w:r w:rsidRPr="582F3A66">
        <w:rPr>
          <w:rFonts w:eastAsia="Times New Roman" w:cs="Times New Roman"/>
        </w:rPr>
        <w:t xml:space="preserve">FF-008-FY-23-107 </w:t>
      </w:r>
      <w:r w:rsidRPr="582F3A66">
        <w:rPr>
          <w:rFonts w:eastAsia="Times New Roman" w:cs="Times New Roman"/>
          <w:color w:val="000000" w:themeColor="text1"/>
        </w:rPr>
        <w:t>Shelter and Services Program (SSP) Program Specific Required Forms and Information</w:t>
      </w:r>
    </w:p>
    <w:p w:rsidR="00926982" w:rsidP="00DB26D4" w14:paraId="4D453F82" w14:textId="696B44E1">
      <w:pPr>
        <w:spacing w:line="276" w:lineRule="auto"/>
      </w:pPr>
    </w:p>
    <w:tbl>
      <w:tblPr>
        <w:tblStyle w:val="TableGrid2"/>
        <w:tblW w:w="0" w:type="auto"/>
        <w:tblLook w:val="04A0"/>
      </w:tblPr>
      <w:tblGrid>
        <w:gridCol w:w="7375"/>
        <w:gridCol w:w="1975"/>
      </w:tblGrid>
      <w:tr w14:paraId="64284943" w14:textId="77777777" w:rsidTr="4EAD5BEF">
        <w:tblPrEx>
          <w:tblW w:w="0" w:type="auto"/>
          <w:tblLook w:val="04A0"/>
        </w:tblPrEx>
        <w:tc>
          <w:tcPr>
            <w:tcW w:w="9350" w:type="dxa"/>
            <w:gridSpan w:val="2"/>
            <w:shd w:val="clear" w:color="auto" w:fill="8EAADB" w:themeFill="accent1" w:themeFillTint="99"/>
          </w:tcPr>
          <w:p w:rsidR="00981744" w:rsidRPr="00F03171" w:rsidP="582F3A66" w14:paraId="1AFC8288" w14:textId="562A6B4C">
            <w:pPr>
              <w:spacing w:line="276" w:lineRule="auto"/>
              <w:jc w:val="center"/>
            </w:pPr>
            <w:r w:rsidRPr="582F3A66">
              <w:rPr>
                <w:rFonts w:ascii="Times New Roman" w:eastAsia="Calibri" w:hAnsi="Times New Roman" w:cs="Times New Roman"/>
                <w:b/>
                <w:bCs/>
                <w:sz w:val="20"/>
                <w:szCs w:val="20"/>
              </w:rPr>
              <w:t>SLCGP Investment Justification Form</w:t>
            </w:r>
          </w:p>
        </w:tc>
      </w:tr>
      <w:tr w14:paraId="6D81D6F4" w14:textId="77777777" w:rsidTr="4EAD5BEF">
        <w:tblPrEx>
          <w:tblW w:w="0" w:type="auto"/>
          <w:tblLook w:val="04A0"/>
        </w:tblPrEx>
        <w:tc>
          <w:tcPr>
            <w:tcW w:w="7375" w:type="dxa"/>
            <w:shd w:val="clear" w:color="auto" w:fill="8EAADB" w:themeFill="accent1" w:themeFillTint="99"/>
          </w:tcPr>
          <w:p w:rsidR="00981744" w:rsidRPr="00F03171" w:rsidP="00DB26D4" w14:paraId="788F6F78"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981744" w:rsidRPr="00F03171" w:rsidP="00DB26D4" w14:paraId="31B45085" w14:textId="70FAA76F">
            <w:pPr>
              <w:spacing w:line="276" w:lineRule="auto"/>
              <w:jc w:val="center"/>
              <w:rPr>
                <w:rFonts w:ascii="Times New Roman" w:eastAsia="Calibri" w:hAnsi="Times New Roman" w:cs="Times New Roman"/>
                <w:sz w:val="20"/>
                <w:szCs w:val="20"/>
              </w:rPr>
            </w:pPr>
            <w:r w:rsidRPr="582F3A66">
              <w:rPr>
                <w:rFonts w:ascii="Times New Roman" w:eastAsia="Calibri" w:hAnsi="Times New Roman" w:cs="Times New Roman"/>
                <w:sz w:val="20"/>
                <w:szCs w:val="20"/>
              </w:rPr>
              <w:t>Cost ($)</w:t>
            </w:r>
          </w:p>
        </w:tc>
      </w:tr>
      <w:tr w14:paraId="3ECE70E1" w14:textId="77777777" w:rsidTr="4EAD5BEF">
        <w:tblPrEx>
          <w:tblW w:w="0" w:type="auto"/>
          <w:tblLook w:val="04A0"/>
        </w:tblPrEx>
        <w:tc>
          <w:tcPr>
            <w:tcW w:w="7375" w:type="dxa"/>
            <w:vAlign w:val="bottom"/>
          </w:tcPr>
          <w:p w:rsidR="009A549D" w:rsidP="00EB246D" w14:paraId="65BDA268" w14:textId="77777777">
            <w:pPr>
              <w:spacing w:line="276" w:lineRule="auto"/>
              <w:rPr>
                <w:rFonts w:ascii="Times New Roman" w:eastAsia="Times New Roman" w:hAnsi="Times New Roman" w:cs="Times New Roman"/>
                <w:color w:val="000000"/>
                <w:sz w:val="20"/>
                <w:szCs w:val="20"/>
              </w:rPr>
            </w:pPr>
            <w:r w:rsidRPr="00F03171">
              <w:rPr>
                <w:rFonts w:ascii="Times New Roman" w:eastAsia="Times New Roman" w:hAnsi="Times New Roman" w:cs="Times New Roman"/>
                <w:color w:val="000000"/>
                <w:sz w:val="20"/>
                <w:szCs w:val="20"/>
              </w:rPr>
              <w:t xml:space="preserve">Contract Costs </w:t>
            </w:r>
          </w:p>
          <w:p w:rsidR="009A549D" w:rsidP="00EB246D" w14:paraId="702E8AE0" w14:textId="77777777">
            <w:pPr>
              <w:spacing w:line="276" w:lineRule="auto"/>
              <w:rPr>
                <w:rFonts w:ascii="Times New Roman" w:eastAsia="Times New Roman" w:hAnsi="Times New Roman" w:cs="Times New Roman"/>
                <w:b/>
                <w:color w:val="000000"/>
                <w:sz w:val="20"/>
                <w:szCs w:val="20"/>
              </w:rPr>
            </w:pPr>
          </w:p>
          <w:p w:rsidR="00981744" w:rsidRPr="009A549D" w:rsidP="69F7647A" w14:paraId="29204A46" w14:textId="6840EE4E">
            <w:pPr>
              <w:spacing w:line="276" w:lineRule="auto"/>
              <w:rPr>
                <w:rFonts w:ascii="Times New Roman" w:eastAsia="Times New Roman" w:hAnsi="Times New Roman" w:cs="Times New Roman"/>
                <w:sz w:val="20"/>
                <w:szCs w:val="20"/>
              </w:rPr>
            </w:pPr>
            <w:r w:rsidRPr="69F7647A">
              <w:rPr>
                <w:rFonts w:ascii="Times New Roman" w:hAnsi="Times New Roman" w:cs="Times New Roman"/>
                <w:sz w:val="20"/>
                <w:szCs w:val="20"/>
              </w:rPr>
              <w:t xml:space="preserve">There is one contract that supports this effort: The </w:t>
            </w:r>
            <w:r w:rsidRPr="69F7647A" w:rsidR="298FEB0A">
              <w:rPr>
                <w:rFonts w:ascii="Times New Roman" w:hAnsi="Times New Roman" w:cs="Times New Roman"/>
                <w:sz w:val="20"/>
                <w:szCs w:val="20"/>
              </w:rPr>
              <w:t>MetaPhase</w:t>
            </w:r>
            <w:r w:rsidRPr="69F7647A" w:rsidR="298FEB0A">
              <w:rPr>
                <w:rFonts w:ascii="Times New Roman" w:hAnsi="Times New Roman" w:cs="Times New Roman"/>
                <w:sz w:val="20"/>
                <w:szCs w:val="20"/>
              </w:rPr>
              <w:t xml:space="preserve"> </w:t>
            </w:r>
            <w:r w:rsidRPr="69F7647A" w:rsidR="4E66F404">
              <w:rPr>
                <w:rFonts w:ascii="Times New Roman" w:hAnsi="Times New Roman" w:cs="Times New Roman"/>
                <w:sz w:val="20"/>
                <w:szCs w:val="20"/>
              </w:rPr>
              <w:t>Consulting Program</w:t>
            </w:r>
            <w:r w:rsidRPr="69F7647A" w:rsidR="3F8AF504">
              <w:rPr>
                <w:rFonts w:ascii="Times New Roman" w:hAnsi="Times New Roman" w:cs="Times New Roman"/>
                <w:sz w:val="20"/>
                <w:szCs w:val="20"/>
              </w:rPr>
              <w:t xml:space="preserve"> and Administrative Support Contract</w:t>
            </w:r>
            <w:r w:rsidRPr="69F7647A">
              <w:rPr>
                <w:rFonts w:ascii="Times New Roman" w:hAnsi="Times New Roman" w:cs="Times New Roman"/>
                <w:sz w:val="20"/>
                <w:szCs w:val="20"/>
              </w:rPr>
              <w:t xml:space="preserve">. This contract supports the development of </w:t>
            </w:r>
            <w:r w:rsidRPr="69F7647A" w:rsidR="421D074D">
              <w:rPr>
                <w:rFonts w:ascii="Times New Roman" w:hAnsi="Times New Roman" w:cs="Times New Roman"/>
                <w:sz w:val="20"/>
                <w:szCs w:val="20"/>
              </w:rPr>
              <w:t xml:space="preserve">all </w:t>
            </w:r>
            <w:r w:rsidR="003D1A80">
              <w:rPr>
                <w:rFonts w:ascii="Times New Roman" w:hAnsi="Times New Roman" w:cs="Times New Roman"/>
                <w:sz w:val="20"/>
                <w:szCs w:val="20"/>
              </w:rPr>
              <w:t>aspects of this grant program</w:t>
            </w:r>
            <w:r w:rsidRPr="69F7647A" w:rsidR="7A2E9190">
              <w:rPr>
                <w:rFonts w:ascii="Times New Roman" w:hAnsi="Times New Roman" w:cs="Times New Roman"/>
                <w:sz w:val="20"/>
                <w:szCs w:val="20"/>
              </w:rPr>
              <w:t>.</w:t>
            </w:r>
            <w:r w:rsidRPr="69F7647A">
              <w:rPr>
                <w:rFonts w:ascii="Times New Roman" w:hAnsi="Times New Roman" w:cs="Times New Roman"/>
                <w:sz w:val="20"/>
                <w:szCs w:val="20"/>
              </w:rPr>
              <w:t xml:space="preserve"> </w:t>
            </w:r>
            <w:r w:rsidRPr="69F7647A" w:rsidR="7A2E9190">
              <w:rPr>
                <w:rFonts w:ascii="Times New Roman" w:hAnsi="Times New Roman" w:cs="Times New Roman"/>
                <w:sz w:val="20"/>
                <w:szCs w:val="20"/>
              </w:rPr>
              <w:t>The total cost for this contract is</w:t>
            </w:r>
            <w:r w:rsidRPr="69F7647A">
              <w:rPr>
                <w:rFonts w:ascii="Times New Roman" w:hAnsi="Times New Roman" w:cs="Times New Roman"/>
                <w:sz w:val="20"/>
                <w:szCs w:val="20"/>
              </w:rPr>
              <w:t xml:space="preserve"> $</w:t>
            </w:r>
            <w:r w:rsidRPr="69F7647A" w:rsidR="41D21057">
              <w:rPr>
                <w:rFonts w:ascii="Times New Roman" w:hAnsi="Times New Roman" w:cs="Times New Roman"/>
                <w:sz w:val="20"/>
                <w:szCs w:val="20"/>
              </w:rPr>
              <w:t>2</w:t>
            </w:r>
            <w:r w:rsidRPr="69F7647A" w:rsidR="56A4395D">
              <w:rPr>
                <w:rFonts w:ascii="Times New Roman" w:hAnsi="Times New Roman" w:cs="Times New Roman"/>
                <w:sz w:val="20"/>
                <w:szCs w:val="20"/>
              </w:rPr>
              <w:t>.</w:t>
            </w:r>
            <w:r w:rsidRPr="69F7647A" w:rsidR="41D21057">
              <w:rPr>
                <w:rFonts w:ascii="Times New Roman" w:hAnsi="Times New Roman" w:cs="Times New Roman"/>
                <w:sz w:val="20"/>
                <w:szCs w:val="20"/>
              </w:rPr>
              <w:t>4</w:t>
            </w:r>
            <w:r w:rsidRPr="69F7647A" w:rsidR="56A4395D">
              <w:rPr>
                <w:rFonts w:ascii="Times New Roman" w:hAnsi="Times New Roman" w:cs="Times New Roman"/>
                <w:sz w:val="20"/>
                <w:szCs w:val="20"/>
              </w:rPr>
              <w:t>M</w:t>
            </w:r>
            <w:r w:rsidRPr="69F7647A" w:rsidR="32B22C6D">
              <w:rPr>
                <w:rFonts w:ascii="Times New Roman" w:hAnsi="Times New Roman" w:cs="Times New Roman"/>
                <w:sz w:val="20"/>
                <w:szCs w:val="20"/>
              </w:rPr>
              <w:t xml:space="preserve">. </w:t>
            </w:r>
            <w:r w:rsidRPr="69F7647A" w:rsidR="2A4DDBD2">
              <w:rPr>
                <w:rFonts w:ascii="Times New Roman" w:eastAsia="Times New Roman" w:hAnsi="Times New Roman" w:cs="Times New Roman"/>
                <w:color w:val="000000" w:themeColor="text1"/>
                <w:sz w:val="19"/>
                <w:szCs w:val="19"/>
              </w:rPr>
              <w:t>Approximately 5/10 of the contract ($1.</w:t>
            </w:r>
            <w:r w:rsidRPr="69F7647A" w:rsidR="2B8C1080">
              <w:rPr>
                <w:rFonts w:ascii="Times New Roman" w:eastAsia="Times New Roman" w:hAnsi="Times New Roman" w:cs="Times New Roman"/>
                <w:color w:val="000000" w:themeColor="text1"/>
                <w:sz w:val="19"/>
                <w:szCs w:val="19"/>
              </w:rPr>
              <w:t>2</w:t>
            </w:r>
            <w:r w:rsidRPr="69F7647A" w:rsidR="2A4DDBD2">
              <w:rPr>
                <w:rFonts w:ascii="Times New Roman" w:eastAsia="Times New Roman" w:hAnsi="Times New Roman" w:cs="Times New Roman"/>
                <w:color w:val="000000" w:themeColor="text1"/>
                <w:sz w:val="19"/>
                <w:szCs w:val="19"/>
              </w:rPr>
              <w:t>M) provides support for SLCGP</w:t>
            </w:r>
            <w:r w:rsidRPr="15A37CB8" w:rsidR="00143CD9">
              <w:rPr>
                <w:rFonts w:ascii="Times New Roman" w:eastAsia="Times New Roman" w:hAnsi="Times New Roman" w:cs="Times New Roman"/>
                <w:color w:val="000000" w:themeColor="text1"/>
                <w:sz w:val="19"/>
                <w:szCs w:val="19"/>
              </w:rPr>
              <w:t xml:space="preserve">, half of which is dedicated to the </w:t>
            </w:r>
            <w:r w:rsidRPr="15A37CB8" w:rsidR="59975348">
              <w:rPr>
                <w:rFonts w:ascii="Times New Roman" w:eastAsia="Times New Roman" w:hAnsi="Times New Roman" w:cs="Times New Roman"/>
                <w:color w:val="000000" w:themeColor="text1"/>
                <w:sz w:val="19"/>
                <w:szCs w:val="19"/>
              </w:rPr>
              <w:t>I</w:t>
            </w:r>
            <w:r w:rsidRPr="15A37CB8" w:rsidR="00143CD9">
              <w:rPr>
                <w:rFonts w:ascii="Times New Roman" w:eastAsia="Times New Roman" w:hAnsi="Times New Roman" w:cs="Times New Roman"/>
                <w:color w:val="000000" w:themeColor="text1"/>
                <w:sz w:val="19"/>
                <w:szCs w:val="19"/>
              </w:rPr>
              <w:t xml:space="preserve">nvestment </w:t>
            </w:r>
            <w:r w:rsidRPr="15A37CB8" w:rsidR="78ED7D06">
              <w:rPr>
                <w:rFonts w:ascii="Times New Roman" w:eastAsia="Times New Roman" w:hAnsi="Times New Roman" w:cs="Times New Roman"/>
                <w:color w:val="000000" w:themeColor="text1"/>
                <w:sz w:val="19"/>
                <w:szCs w:val="19"/>
              </w:rPr>
              <w:t>J</w:t>
            </w:r>
            <w:r w:rsidRPr="15A37CB8" w:rsidR="00143CD9">
              <w:rPr>
                <w:rFonts w:ascii="Times New Roman" w:eastAsia="Times New Roman" w:hAnsi="Times New Roman" w:cs="Times New Roman"/>
                <w:color w:val="000000" w:themeColor="text1"/>
                <w:sz w:val="19"/>
                <w:szCs w:val="19"/>
              </w:rPr>
              <w:t xml:space="preserve">ustification </w:t>
            </w:r>
            <w:r w:rsidRPr="15A37CB8" w:rsidR="38281F02">
              <w:rPr>
                <w:rFonts w:ascii="Times New Roman" w:eastAsia="Times New Roman" w:hAnsi="Times New Roman" w:cs="Times New Roman"/>
                <w:color w:val="000000" w:themeColor="text1"/>
                <w:sz w:val="19"/>
                <w:szCs w:val="19"/>
              </w:rPr>
              <w:t>F</w:t>
            </w:r>
            <w:r w:rsidRPr="15A37CB8" w:rsidR="00143CD9">
              <w:rPr>
                <w:rFonts w:ascii="Times New Roman" w:eastAsia="Times New Roman" w:hAnsi="Times New Roman" w:cs="Times New Roman"/>
                <w:color w:val="000000" w:themeColor="text1"/>
                <w:sz w:val="19"/>
                <w:szCs w:val="19"/>
              </w:rPr>
              <w:t>orm ($600,000).</w:t>
            </w:r>
          </w:p>
        </w:tc>
        <w:tc>
          <w:tcPr>
            <w:tcW w:w="1975" w:type="dxa"/>
            <w:vAlign w:val="center"/>
          </w:tcPr>
          <w:p w:rsidR="00981744" w:rsidRPr="00F03171" w:rsidP="00DB26D4" w14:paraId="56CE2E2E" w14:textId="1F500096">
            <w:pPr>
              <w:spacing w:line="276" w:lineRule="auto"/>
              <w:jc w:val="right"/>
              <w:rPr>
                <w:rFonts w:ascii="Times New Roman" w:eastAsia="Calibri" w:hAnsi="Times New Roman" w:cs="Times New Roman"/>
                <w:sz w:val="20"/>
                <w:szCs w:val="20"/>
              </w:rPr>
            </w:pPr>
            <w:r w:rsidRPr="69F7647A">
              <w:rPr>
                <w:rFonts w:ascii="Times New Roman" w:eastAsia="Calibri" w:hAnsi="Times New Roman" w:cs="Times New Roman"/>
                <w:sz w:val="20"/>
                <w:szCs w:val="20"/>
              </w:rPr>
              <w:t>$</w:t>
            </w:r>
            <w:r w:rsidR="00893FF9">
              <w:rPr>
                <w:rFonts w:ascii="Times New Roman" w:eastAsia="Calibri" w:hAnsi="Times New Roman" w:cs="Times New Roman"/>
                <w:sz w:val="20"/>
                <w:szCs w:val="20"/>
              </w:rPr>
              <w:t>6</w:t>
            </w:r>
            <w:r w:rsidRPr="69F7647A" w:rsidR="1D0739AA">
              <w:rPr>
                <w:rFonts w:ascii="Times New Roman" w:eastAsia="Calibri" w:hAnsi="Times New Roman" w:cs="Times New Roman"/>
                <w:sz w:val="20"/>
                <w:szCs w:val="20"/>
              </w:rPr>
              <w:t>00,000</w:t>
            </w:r>
          </w:p>
        </w:tc>
      </w:tr>
      <w:tr w14:paraId="431CF7BB" w14:textId="77777777" w:rsidTr="4EAD5BEF">
        <w:tblPrEx>
          <w:tblW w:w="0" w:type="auto"/>
          <w:tblLook w:val="04A0"/>
        </w:tblPrEx>
        <w:tc>
          <w:tcPr>
            <w:tcW w:w="7375" w:type="dxa"/>
            <w:vAlign w:val="bottom"/>
          </w:tcPr>
          <w:p w:rsidR="00F22D34" w:rsidRPr="00F03171" w:rsidP="55A97933" w14:paraId="5444528F" w14:textId="7B92EE10">
            <w:pPr>
              <w:spacing w:line="276" w:lineRule="auto"/>
              <w:rPr>
                <w:rFonts w:ascii="Times New Roman" w:hAnsi="Times New Roman" w:cs="Times New Roman"/>
                <w:color w:val="000000" w:themeColor="text1"/>
                <w:sz w:val="20"/>
                <w:szCs w:val="20"/>
              </w:rPr>
            </w:pPr>
            <w:r w:rsidRPr="55A97933">
              <w:rPr>
                <w:rFonts w:ascii="Times New Roman" w:hAnsi="Times New Roman" w:cs="Times New Roman"/>
                <w:color w:val="000000" w:themeColor="text1"/>
                <w:sz w:val="20"/>
                <w:szCs w:val="20"/>
              </w:rPr>
              <w:t>Staff Salaries*</w:t>
            </w:r>
            <w:r w:rsidRPr="55A97933" w:rsidR="57529B67">
              <w:rPr>
                <w:rFonts w:ascii="Times New Roman" w:hAnsi="Times New Roman" w:cs="Times New Roman"/>
                <w:color w:val="000000" w:themeColor="text1"/>
                <w:sz w:val="20"/>
                <w:szCs w:val="20"/>
              </w:rPr>
              <w:t xml:space="preserve"> [</w:t>
            </w:r>
            <w:r w:rsidRPr="55A97933" w:rsidR="7B89E6B3">
              <w:rPr>
                <w:rFonts w:ascii="Times New Roman" w:hAnsi="Times New Roman" w:cs="Times New Roman"/>
                <w:color w:val="000000" w:themeColor="text1"/>
                <w:sz w:val="20"/>
                <w:szCs w:val="20"/>
              </w:rPr>
              <w:t xml:space="preserve">1 </w:t>
            </w:r>
            <w:r w:rsidRPr="55A97933" w:rsidR="0DBD5DC5">
              <w:rPr>
                <w:rFonts w:ascii="Times New Roman" w:hAnsi="Times New Roman" w:cs="Times New Roman"/>
                <w:color w:val="000000" w:themeColor="text1"/>
                <w:sz w:val="20"/>
                <w:szCs w:val="20"/>
              </w:rPr>
              <w:t xml:space="preserve">GS </w:t>
            </w:r>
            <w:r w:rsidRPr="55A97933" w:rsidR="57529B67">
              <w:rPr>
                <w:rFonts w:ascii="Times New Roman" w:hAnsi="Times New Roman" w:cs="Times New Roman"/>
                <w:color w:val="000000" w:themeColor="text1"/>
                <w:sz w:val="20"/>
                <w:szCs w:val="20"/>
              </w:rPr>
              <w:t>1</w:t>
            </w:r>
            <w:r w:rsidRPr="55A97933" w:rsidR="6C9CC9FF">
              <w:rPr>
                <w:rFonts w:ascii="Times New Roman" w:hAnsi="Times New Roman" w:cs="Times New Roman"/>
                <w:color w:val="000000" w:themeColor="text1"/>
                <w:sz w:val="20"/>
                <w:szCs w:val="20"/>
              </w:rPr>
              <w:t>3</w:t>
            </w:r>
            <w:r w:rsidRPr="55A97933" w:rsidR="501E2C49">
              <w:rPr>
                <w:rFonts w:ascii="Times New Roman" w:hAnsi="Times New Roman" w:cs="Times New Roman"/>
                <w:color w:val="000000" w:themeColor="text1"/>
                <w:sz w:val="20"/>
                <w:szCs w:val="20"/>
              </w:rPr>
              <w:t xml:space="preserve"> step </w:t>
            </w:r>
            <w:r w:rsidR="00C838B3">
              <w:rPr>
                <w:rFonts w:ascii="Times New Roman" w:hAnsi="Times New Roman" w:cs="Times New Roman"/>
                <w:color w:val="000000" w:themeColor="text1"/>
                <w:sz w:val="20"/>
                <w:szCs w:val="20"/>
              </w:rPr>
              <w:t>5</w:t>
            </w:r>
            <w:r w:rsidRPr="55A97933" w:rsidR="20051AE6">
              <w:rPr>
                <w:rFonts w:ascii="Times New Roman" w:hAnsi="Times New Roman" w:cs="Times New Roman"/>
                <w:color w:val="000000" w:themeColor="text1"/>
                <w:sz w:val="20"/>
                <w:szCs w:val="20"/>
              </w:rPr>
              <w:t xml:space="preserve">; </w:t>
            </w:r>
            <w:r w:rsidR="00C838B3">
              <w:rPr>
                <w:rFonts w:ascii="Times New Roman" w:hAnsi="Times New Roman" w:cs="Times New Roman"/>
                <w:color w:val="000000" w:themeColor="text1"/>
                <w:sz w:val="20"/>
                <w:szCs w:val="20"/>
              </w:rPr>
              <w:t>4</w:t>
            </w:r>
            <w:r w:rsidRPr="55A97933" w:rsidR="57529B67">
              <w:rPr>
                <w:rFonts w:ascii="Times New Roman" w:hAnsi="Times New Roman" w:cs="Times New Roman"/>
                <w:color w:val="000000" w:themeColor="text1"/>
                <w:sz w:val="20"/>
                <w:szCs w:val="20"/>
              </w:rPr>
              <w:t xml:space="preserve"> GS</w:t>
            </w:r>
            <w:r w:rsidRPr="55A97933">
              <w:rPr>
                <w:rFonts w:ascii="Times New Roman" w:hAnsi="Times New Roman" w:cs="Times New Roman"/>
                <w:color w:val="000000" w:themeColor="text1"/>
                <w:sz w:val="20"/>
                <w:szCs w:val="20"/>
              </w:rPr>
              <w:t xml:space="preserve"> </w:t>
            </w:r>
            <w:r w:rsidRPr="55A97933" w:rsidR="5353548D">
              <w:rPr>
                <w:rFonts w:ascii="Times New Roman" w:hAnsi="Times New Roman" w:cs="Times New Roman"/>
                <w:color w:val="000000" w:themeColor="text1"/>
                <w:sz w:val="20"/>
                <w:szCs w:val="20"/>
              </w:rPr>
              <w:t>11 step</w:t>
            </w:r>
            <w:r w:rsidRPr="55A97933" w:rsidR="136FBCC4">
              <w:rPr>
                <w:rFonts w:ascii="Times New Roman" w:hAnsi="Times New Roman" w:cs="Times New Roman"/>
                <w:color w:val="000000" w:themeColor="text1"/>
                <w:sz w:val="20"/>
                <w:szCs w:val="20"/>
              </w:rPr>
              <w:t xml:space="preserve"> </w:t>
            </w:r>
            <w:r w:rsidR="00C838B3">
              <w:rPr>
                <w:rFonts w:ascii="Times New Roman" w:hAnsi="Times New Roman" w:cs="Times New Roman"/>
                <w:color w:val="000000" w:themeColor="text1"/>
                <w:sz w:val="20"/>
                <w:szCs w:val="20"/>
              </w:rPr>
              <w:t>5</w:t>
            </w:r>
            <w:r w:rsidRPr="55A97933" w:rsidR="6039338E">
              <w:rPr>
                <w:rFonts w:ascii="Times New Roman" w:hAnsi="Times New Roman" w:cs="Times New Roman"/>
                <w:color w:val="000000" w:themeColor="text1"/>
                <w:sz w:val="20"/>
                <w:szCs w:val="20"/>
              </w:rPr>
              <w:t xml:space="preserve">] </w:t>
            </w:r>
            <w:r w:rsidRPr="55A97933">
              <w:rPr>
                <w:rFonts w:ascii="Times New Roman" w:hAnsi="Times New Roman" w:cs="Times New Roman"/>
                <w:color w:val="000000" w:themeColor="text1"/>
                <w:sz w:val="20"/>
                <w:szCs w:val="20"/>
              </w:rPr>
              <w:t xml:space="preserve">employees spending approximately </w:t>
            </w:r>
            <w:r w:rsidRPr="5A8EEF76" w:rsidR="59B5D461">
              <w:rPr>
                <w:rFonts w:ascii="Times New Roman" w:hAnsi="Times New Roman" w:cs="Times New Roman"/>
                <w:color w:val="000000" w:themeColor="text1"/>
                <w:sz w:val="20"/>
                <w:szCs w:val="20"/>
              </w:rPr>
              <w:t>20</w:t>
            </w:r>
            <w:r w:rsidRPr="55A97933">
              <w:rPr>
                <w:rFonts w:ascii="Times New Roman" w:hAnsi="Times New Roman" w:cs="Times New Roman"/>
                <w:color w:val="000000" w:themeColor="text1"/>
                <w:sz w:val="20"/>
                <w:szCs w:val="20"/>
              </w:rPr>
              <w:t>% of</w:t>
            </w:r>
            <w:r w:rsidRPr="5A8EEF76" w:rsidR="7D1831E1">
              <w:rPr>
                <w:rFonts w:ascii="Times New Roman" w:hAnsi="Times New Roman" w:cs="Times New Roman"/>
                <w:color w:val="000000" w:themeColor="text1"/>
                <w:sz w:val="20"/>
                <w:szCs w:val="20"/>
              </w:rPr>
              <w:t xml:space="preserve"> the</w:t>
            </w:r>
            <w:r w:rsidRPr="55A97933">
              <w:rPr>
                <w:rFonts w:ascii="Times New Roman" w:hAnsi="Times New Roman" w:cs="Times New Roman"/>
                <w:color w:val="000000" w:themeColor="text1"/>
                <w:sz w:val="20"/>
                <w:szCs w:val="20"/>
              </w:rPr>
              <w:t xml:space="preserve"> time annually for this administrative and financial data collection. </w:t>
            </w:r>
          </w:p>
          <w:p w:rsidR="00F22D34" w:rsidRPr="00F03171" w:rsidP="55A97933" w14:paraId="2D1580FA" w14:textId="4C5A0D54">
            <w:pPr>
              <w:spacing w:line="276" w:lineRule="auto"/>
              <w:rPr>
                <w:rFonts w:ascii="Times New Roman" w:hAnsi="Times New Roman" w:cs="Times New Roman"/>
                <w:color w:val="000000" w:themeColor="text1"/>
                <w:sz w:val="20"/>
                <w:szCs w:val="20"/>
              </w:rPr>
            </w:pPr>
            <w:r w:rsidRPr="04EEBE23">
              <w:rPr>
                <w:rFonts w:ascii="Times New Roman" w:hAnsi="Times New Roman" w:cs="Times New Roman"/>
                <w:color w:val="000000" w:themeColor="text1"/>
                <w:sz w:val="20"/>
                <w:szCs w:val="20"/>
              </w:rPr>
              <w:t>(</w:t>
            </w:r>
            <w:r w:rsidRPr="04EEBE23" w:rsidR="47DE450E">
              <w:rPr>
                <w:rFonts w:ascii="Times New Roman" w:hAnsi="Times New Roman" w:cs="Times New Roman"/>
                <w:color w:val="000000" w:themeColor="text1"/>
                <w:sz w:val="20"/>
                <w:szCs w:val="20"/>
              </w:rPr>
              <w:t>$</w:t>
            </w:r>
            <w:r w:rsidRPr="04EEBE23" w:rsidR="4188CBBD">
              <w:rPr>
                <w:rFonts w:ascii="Times New Roman" w:hAnsi="Times New Roman" w:cs="Times New Roman"/>
                <w:color w:val="000000" w:themeColor="text1"/>
                <w:sz w:val="20"/>
                <w:szCs w:val="20"/>
              </w:rPr>
              <w:t>12</w:t>
            </w:r>
            <w:r w:rsidR="00B65772">
              <w:rPr>
                <w:rFonts w:ascii="Times New Roman" w:hAnsi="Times New Roman" w:cs="Times New Roman"/>
                <w:color w:val="000000" w:themeColor="text1"/>
                <w:sz w:val="20"/>
                <w:szCs w:val="20"/>
              </w:rPr>
              <w:t>6,949</w:t>
            </w:r>
            <w:r w:rsidRPr="04EEBE23" w:rsidR="3318D99F">
              <w:rPr>
                <w:rFonts w:cs="Times New Roman"/>
                <w:color w:val="000000" w:themeColor="text1"/>
                <w:sz w:val="20"/>
                <w:szCs w:val="20"/>
              </w:rPr>
              <w:t xml:space="preserve"> </w:t>
            </w:r>
            <w:r w:rsidRPr="04EEBE23" w:rsidR="48F0950E">
              <w:rPr>
                <w:rFonts w:ascii="Times New Roman" w:hAnsi="Times New Roman" w:cs="Times New Roman"/>
                <w:color w:val="000000" w:themeColor="text1"/>
                <w:sz w:val="20"/>
                <w:szCs w:val="20"/>
              </w:rPr>
              <w:t>+</w:t>
            </w:r>
            <w:r w:rsidRPr="04EEBE23" w:rsidR="76A0903A">
              <w:rPr>
                <w:rFonts w:ascii="Times New Roman" w:hAnsi="Times New Roman" w:cs="Times New Roman"/>
                <w:color w:val="000000" w:themeColor="text1"/>
                <w:sz w:val="20"/>
                <w:szCs w:val="20"/>
              </w:rPr>
              <w:t xml:space="preserve"> </w:t>
            </w:r>
            <w:r w:rsidR="00D70A5D">
              <w:rPr>
                <w:rFonts w:ascii="Times New Roman" w:hAnsi="Times New Roman" w:cs="Times New Roman"/>
                <w:color w:val="000000" w:themeColor="text1"/>
                <w:sz w:val="20"/>
                <w:szCs w:val="20"/>
              </w:rPr>
              <w:t>(</w:t>
            </w:r>
            <w:r w:rsidR="004C2D34">
              <w:rPr>
                <w:rFonts w:ascii="Times New Roman" w:hAnsi="Times New Roman" w:cs="Times New Roman"/>
                <w:color w:val="000000" w:themeColor="text1"/>
                <w:sz w:val="20"/>
                <w:szCs w:val="20"/>
              </w:rPr>
              <w:t xml:space="preserve">4 * </w:t>
            </w:r>
            <w:r w:rsidRPr="04EEBE23" w:rsidR="753FC1B7">
              <w:rPr>
                <w:rFonts w:ascii="Times New Roman" w:hAnsi="Times New Roman" w:cs="Times New Roman"/>
                <w:color w:val="000000" w:themeColor="text1"/>
                <w:sz w:val="20"/>
                <w:szCs w:val="20"/>
              </w:rPr>
              <w:t>$</w:t>
            </w:r>
            <w:r w:rsidR="002328DE">
              <w:rPr>
                <w:rFonts w:ascii="Times New Roman" w:hAnsi="Times New Roman" w:cs="Times New Roman"/>
                <w:color w:val="000000" w:themeColor="text1"/>
                <w:sz w:val="20"/>
                <w:szCs w:val="20"/>
              </w:rPr>
              <w:t>89,069</w:t>
            </w:r>
            <w:r w:rsidR="004C2D34">
              <w:rPr>
                <w:rFonts w:ascii="Times New Roman" w:hAnsi="Times New Roman" w:cs="Times New Roman"/>
                <w:color w:val="000000" w:themeColor="text1"/>
                <w:sz w:val="20"/>
                <w:szCs w:val="20"/>
              </w:rPr>
              <w:t>)</w:t>
            </w:r>
            <w:r w:rsidRPr="04EEBE23" w:rsidR="55655CCF">
              <w:rPr>
                <w:rFonts w:ascii="Times New Roman" w:hAnsi="Times New Roman" w:cs="Times New Roman"/>
                <w:color w:val="000000" w:themeColor="text1"/>
                <w:sz w:val="20"/>
                <w:szCs w:val="20"/>
              </w:rPr>
              <w:t xml:space="preserve"> </w:t>
            </w:r>
            <w:r w:rsidRPr="04EEBE23" w:rsidR="1B714343">
              <w:rPr>
                <w:rFonts w:ascii="Times New Roman" w:hAnsi="Times New Roman" w:cs="Times New Roman"/>
                <w:color w:val="000000" w:themeColor="text1"/>
                <w:sz w:val="20"/>
                <w:szCs w:val="20"/>
              </w:rPr>
              <w:t xml:space="preserve">= </w:t>
            </w:r>
            <w:r w:rsidRPr="04EEBE23" w:rsidR="1A832DD6">
              <w:rPr>
                <w:rFonts w:ascii="Times New Roman" w:hAnsi="Times New Roman" w:cs="Times New Roman"/>
                <w:color w:val="000000" w:themeColor="text1"/>
                <w:sz w:val="20"/>
                <w:szCs w:val="20"/>
              </w:rPr>
              <w:t>$</w:t>
            </w:r>
            <w:r w:rsidRPr="04EEBE23" w:rsidR="1DA84A9D">
              <w:rPr>
                <w:rFonts w:ascii="Times New Roman" w:hAnsi="Times New Roman" w:cs="Times New Roman"/>
                <w:color w:val="000000" w:themeColor="text1"/>
                <w:sz w:val="20"/>
                <w:szCs w:val="20"/>
              </w:rPr>
              <w:t xml:space="preserve"> 4</w:t>
            </w:r>
            <w:r w:rsidR="004C2D34">
              <w:rPr>
                <w:rFonts w:ascii="Times New Roman" w:hAnsi="Times New Roman" w:cs="Times New Roman"/>
                <w:color w:val="000000" w:themeColor="text1"/>
                <w:sz w:val="20"/>
                <w:szCs w:val="20"/>
              </w:rPr>
              <w:t>83,225</w:t>
            </w:r>
            <w:r w:rsidRPr="04EEBE23" w:rsidR="1DA84A9D">
              <w:rPr>
                <w:rFonts w:ascii="Times New Roman" w:hAnsi="Times New Roman" w:cs="Times New Roman"/>
                <w:color w:val="000000" w:themeColor="text1"/>
                <w:sz w:val="20"/>
                <w:szCs w:val="20"/>
              </w:rPr>
              <w:t xml:space="preserve"> </w:t>
            </w:r>
          </w:p>
          <w:p w:rsidR="00F22D34" w:rsidRPr="00F03171" w:rsidP="1464D735" w14:paraId="09D4EC80" w14:textId="3E1DDE54">
            <w:pPr>
              <w:spacing w:line="276" w:lineRule="auto"/>
              <w:rPr>
                <w:rFonts w:ascii="Times New Roman" w:hAnsi="Times New Roman" w:cs="Times New Roman"/>
                <w:color w:val="000000" w:themeColor="text1"/>
                <w:sz w:val="20"/>
                <w:szCs w:val="20"/>
              </w:rPr>
            </w:pPr>
            <w:r w:rsidRPr="4EAD5BEF">
              <w:rPr>
                <w:rFonts w:ascii="Times New Roman" w:hAnsi="Times New Roman" w:cs="Times New Roman"/>
                <w:color w:val="000000" w:themeColor="text1"/>
                <w:sz w:val="20"/>
                <w:szCs w:val="20"/>
              </w:rPr>
              <w:t>$ 4</w:t>
            </w:r>
            <w:r w:rsidR="004C2D34">
              <w:rPr>
                <w:rFonts w:ascii="Times New Roman" w:hAnsi="Times New Roman" w:cs="Times New Roman"/>
                <w:color w:val="000000" w:themeColor="text1"/>
                <w:sz w:val="20"/>
                <w:szCs w:val="20"/>
              </w:rPr>
              <w:t>83</w:t>
            </w:r>
            <w:r w:rsidR="00EF7D92">
              <w:rPr>
                <w:rFonts w:ascii="Times New Roman" w:hAnsi="Times New Roman" w:cs="Times New Roman"/>
                <w:color w:val="000000" w:themeColor="text1"/>
                <w:sz w:val="20"/>
                <w:szCs w:val="20"/>
              </w:rPr>
              <w:t>,225</w:t>
            </w:r>
            <w:r w:rsidRPr="4EAD5BEF">
              <w:rPr>
                <w:rFonts w:ascii="Times New Roman" w:hAnsi="Times New Roman" w:cs="Times New Roman"/>
                <w:color w:val="000000" w:themeColor="text1"/>
                <w:sz w:val="20"/>
                <w:szCs w:val="20"/>
              </w:rPr>
              <w:t xml:space="preserve"> </w:t>
            </w:r>
            <w:r w:rsidRPr="4EAD5BEF" w:rsidR="606C20FE">
              <w:rPr>
                <w:rFonts w:ascii="Times New Roman" w:hAnsi="Times New Roman" w:cs="Times New Roman"/>
                <w:color w:val="000000" w:themeColor="text1"/>
                <w:sz w:val="20"/>
                <w:szCs w:val="20"/>
              </w:rPr>
              <w:t>*</w:t>
            </w:r>
            <w:r w:rsidRPr="4EAD5BEF">
              <w:rPr>
                <w:rFonts w:ascii="Times New Roman" w:hAnsi="Times New Roman" w:cs="Times New Roman"/>
                <w:color w:val="000000" w:themeColor="text1"/>
                <w:sz w:val="20"/>
                <w:szCs w:val="20"/>
              </w:rPr>
              <w:t xml:space="preserve"> 1.45= </w:t>
            </w:r>
            <w:r w:rsidRPr="4EAD5BEF" w:rsidR="247524F5">
              <w:rPr>
                <w:rFonts w:ascii="Times New Roman" w:hAnsi="Times New Roman" w:cs="Times New Roman"/>
                <w:color w:val="000000" w:themeColor="text1"/>
                <w:sz w:val="20"/>
                <w:szCs w:val="20"/>
              </w:rPr>
              <w:t>$</w:t>
            </w:r>
            <w:r w:rsidR="00FB28A5">
              <w:rPr>
                <w:rFonts w:ascii="Times New Roman" w:hAnsi="Times New Roman" w:cs="Times New Roman"/>
                <w:color w:val="000000" w:themeColor="text1"/>
                <w:sz w:val="20"/>
                <w:szCs w:val="20"/>
              </w:rPr>
              <w:t>700,676</w:t>
            </w:r>
            <w:r w:rsidRPr="4EAD5BEF" w:rsidR="20FCB3A5">
              <w:rPr>
                <w:rFonts w:ascii="Times New Roman" w:hAnsi="Times New Roman" w:cs="Times New Roman"/>
                <w:color w:val="000000" w:themeColor="text1"/>
                <w:sz w:val="20"/>
                <w:szCs w:val="20"/>
              </w:rPr>
              <w:t xml:space="preserve"> </w:t>
            </w:r>
          </w:p>
          <w:p w:rsidR="00F22D34" w:rsidRPr="00F03171" w:rsidP="69F7647A" w14:paraId="2CB2E3F1" w14:textId="6050C4C1">
            <w:pPr>
              <w:spacing w:line="276" w:lineRule="auto"/>
              <w:rPr>
                <w:rFonts w:ascii="Times New Roman" w:hAnsi="Times New Roman" w:cs="Times New Roman"/>
                <w:color w:val="000000" w:themeColor="text1"/>
                <w:sz w:val="20"/>
                <w:szCs w:val="20"/>
              </w:rPr>
            </w:pPr>
            <w:r w:rsidRPr="04EEBE23">
              <w:rPr>
                <w:rFonts w:ascii="Times New Roman" w:hAnsi="Times New Roman" w:cs="Times New Roman"/>
                <w:color w:val="000000" w:themeColor="text1"/>
                <w:sz w:val="20"/>
                <w:szCs w:val="20"/>
              </w:rPr>
              <w:t>$675,</w:t>
            </w:r>
            <w:r w:rsidRPr="2912A1C1" w:rsidR="7446B947">
              <w:rPr>
                <w:rFonts w:ascii="Times New Roman" w:hAnsi="Times New Roman" w:cs="Times New Roman"/>
                <w:color w:val="000000" w:themeColor="text1"/>
                <w:sz w:val="20"/>
                <w:szCs w:val="20"/>
              </w:rPr>
              <w:t>62</w:t>
            </w:r>
            <w:r w:rsidRPr="2912A1C1" w:rsidR="53DDD3F8">
              <w:rPr>
                <w:rFonts w:ascii="Times New Roman" w:hAnsi="Times New Roman" w:cs="Times New Roman"/>
                <w:color w:val="000000" w:themeColor="text1"/>
                <w:sz w:val="20"/>
                <w:szCs w:val="20"/>
              </w:rPr>
              <w:t>2</w:t>
            </w:r>
            <w:r w:rsidRPr="04EEBE23">
              <w:rPr>
                <w:rFonts w:ascii="Times New Roman" w:hAnsi="Times New Roman" w:cs="Times New Roman"/>
                <w:color w:val="000000" w:themeColor="text1"/>
                <w:sz w:val="20"/>
                <w:szCs w:val="20"/>
              </w:rPr>
              <w:t xml:space="preserve"> </w:t>
            </w:r>
            <w:r w:rsidRPr="04EEBE23" w:rsidR="2D17D232">
              <w:rPr>
                <w:rFonts w:ascii="Times New Roman" w:hAnsi="Times New Roman" w:cs="Times New Roman"/>
                <w:color w:val="000000" w:themeColor="text1"/>
                <w:sz w:val="20"/>
                <w:szCs w:val="20"/>
              </w:rPr>
              <w:t xml:space="preserve">* 20% = </w:t>
            </w:r>
            <w:r w:rsidRPr="2912A1C1" w:rsidR="0D579CAA">
              <w:rPr>
                <w:rFonts w:ascii="Times New Roman" w:hAnsi="Times New Roman" w:cs="Times New Roman"/>
                <w:color w:val="000000" w:themeColor="text1"/>
                <w:sz w:val="20"/>
                <w:szCs w:val="20"/>
              </w:rPr>
              <w:t>$1</w:t>
            </w:r>
            <w:r w:rsidR="00413FAF">
              <w:rPr>
                <w:rFonts w:ascii="Times New Roman" w:hAnsi="Times New Roman" w:cs="Times New Roman"/>
                <w:color w:val="000000" w:themeColor="text1"/>
                <w:sz w:val="20"/>
                <w:szCs w:val="20"/>
              </w:rPr>
              <w:t>40,135</w:t>
            </w:r>
          </w:p>
        </w:tc>
        <w:tc>
          <w:tcPr>
            <w:tcW w:w="1975" w:type="dxa"/>
            <w:vAlign w:val="bottom"/>
          </w:tcPr>
          <w:p w:rsidR="0089101D" w:rsidRPr="00F03171" w:rsidP="69F7647A" w14:paraId="65DF506B" w14:textId="5A457C1F">
            <w:pPr>
              <w:spacing w:line="276" w:lineRule="auto"/>
              <w:jc w:val="right"/>
              <w:rPr>
                <w:rFonts w:ascii="Times New Roman" w:hAnsi="Times New Roman" w:cs="Times New Roman"/>
                <w:color w:val="000000" w:themeColor="text1"/>
                <w:sz w:val="20"/>
                <w:szCs w:val="20"/>
              </w:rPr>
            </w:pPr>
            <w:r w:rsidRPr="2912A1C1">
              <w:rPr>
                <w:rFonts w:ascii="Times New Roman" w:hAnsi="Times New Roman" w:cs="Times New Roman"/>
                <w:color w:val="000000" w:themeColor="text1"/>
                <w:sz w:val="20"/>
                <w:szCs w:val="20"/>
              </w:rPr>
              <w:t>$</w:t>
            </w:r>
            <w:r w:rsidRPr="2912A1C1" w:rsidR="545FF9B1">
              <w:rPr>
                <w:rFonts w:ascii="Times New Roman" w:hAnsi="Times New Roman" w:cs="Times New Roman"/>
                <w:color w:val="000000" w:themeColor="text1"/>
                <w:sz w:val="20"/>
                <w:szCs w:val="20"/>
              </w:rPr>
              <w:t>1</w:t>
            </w:r>
            <w:r w:rsidR="00B856A5">
              <w:rPr>
                <w:rFonts w:ascii="Times New Roman" w:hAnsi="Times New Roman" w:cs="Times New Roman"/>
                <w:color w:val="000000" w:themeColor="text1"/>
                <w:sz w:val="20"/>
                <w:szCs w:val="20"/>
              </w:rPr>
              <w:t>40,135</w:t>
            </w:r>
          </w:p>
        </w:tc>
      </w:tr>
      <w:tr w14:paraId="345726BE" w14:textId="77777777" w:rsidTr="4EAD5BEF">
        <w:tblPrEx>
          <w:tblW w:w="0" w:type="auto"/>
          <w:tblLook w:val="04A0"/>
        </w:tblPrEx>
        <w:tc>
          <w:tcPr>
            <w:tcW w:w="7375" w:type="dxa"/>
          </w:tcPr>
          <w:p w:rsidR="00981744" w:rsidRPr="00F03171" w:rsidP="00DB26D4" w14:paraId="49589920"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981744" w:rsidRPr="00F03171" w:rsidP="00DB26D4" w14:paraId="66F7327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15D6E65F" w14:textId="77777777" w:rsidTr="4EAD5BEF">
        <w:tblPrEx>
          <w:tblW w:w="0" w:type="auto"/>
          <w:tblLook w:val="04A0"/>
        </w:tblPrEx>
        <w:tc>
          <w:tcPr>
            <w:tcW w:w="7375" w:type="dxa"/>
          </w:tcPr>
          <w:p w:rsidR="00981744" w:rsidRPr="00F03171" w:rsidP="00DB26D4" w14:paraId="0E760D03"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981744" w:rsidRPr="00F03171" w:rsidP="00DB26D4" w14:paraId="61DDD23A"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02356B8D" w14:textId="77777777" w:rsidTr="4EAD5BEF">
        <w:tblPrEx>
          <w:tblW w:w="0" w:type="auto"/>
          <w:tblLook w:val="04A0"/>
        </w:tblPrEx>
        <w:tc>
          <w:tcPr>
            <w:tcW w:w="7375" w:type="dxa"/>
          </w:tcPr>
          <w:p w:rsidR="00981744" w:rsidRPr="00F03171" w:rsidP="00DB26D4" w14:paraId="7050822E"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981744" w:rsidRPr="00F03171" w:rsidP="00DB26D4" w14:paraId="5B9F1D57"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053BE66" w14:textId="77777777" w:rsidTr="4EAD5BEF">
        <w:tblPrEx>
          <w:tblW w:w="0" w:type="auto"/>
          <w:tblLook w:val="04A0"/>
        </w:tblPrEx>
        <w:tc>
          <w:tcPr>
            <w:tcW w:w="7375" w:type="dxa"/>
          </w:tcPr>
          <w:p w:rsidR="00981744" w:rsidRPr="00F03171" w:rsidP="00DB26D4" w14:paraId="566BA4A3"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981744" w:rsidRPr="00F03171" w:rsidP="00DB26D4" w14:paraId="7A97E5B1"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1832D5AB" w14:textId="77777777" w:rsidTr="4EAD5BEF">
        <w:tblPrEx>
          <w:tblW w:w="0" w:type="auto"/>
          <w:tblLook w:val="04A0"/>
        </w:tblPrEx>
        <w:tc>
          <w:tcPr>
            <w:tcW w:w="7375" w:type="dxa"/>
          </w:tcPr>
          <w:p w:rsidR="00981744" w:rsidRPr="00F03171" w:rsidP="00DB26D4" w14:paraId="17BC15B7"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981744" w:rsidRPr="00593B97" w:rsidP="76836254" w14:paraId="2599CBF9" w14:textId="4520F0A7">
            <w:pPr>
              <w:spacing w:line="276" w:lineRule="auto"/>
              <w:jc w:val="right"/>
              <w:rPr>
                <w:rFonts w:ascii="Times New Roman" w:eastAsia="Times New Roman" w:hAnsi="Times New Roman" w:cs="Times New Roman"/>
                <w:b/>
                <w:sz w:val="20"/>
                <w:szCs w:val="20"/>
              </w:rPr>
            </w:pPr>
            <w:r w:rsidRPr="3129E53C">
              <w:rPr>
                <w:rFonts w:ascii="Times New Roman" w:eastAsia="Times New Roman" w:hAnsi="Times New Roman" w:cs="Times New Roman"/>
                <w:b/>
                <w:bCs/>
                <w:sz w:val="20"/>
                <w:szCs w:val="20"/>
              </w:rPr>
              <w:t>$</w:t>
            </w:r>
            <w:r w:rsidR="00C75661">
              <w:rPr>
                <w:rFonts w:ascii="Times New Roman" w:eastAsia="Times New Roman" w:hAnsi="Times New Roman" w:cs="Times New Roman"/>
                <w:b/>
                <w:bCs/>
                <w:sz w:val="20"/>
                <w:szCs w:val="20"/>
              </w:rPr>
              <w:t>7</w:t>
            </w:r>
            <w:r w:rsidR="00A347BA">
              <w:rPr>
                <w:rFonts w:ascii="Times New Roman" w:eastAsia="Times New Roman" w:hAnsi="Times New Roman" w:cs="Times New Roman"/>
                <w:b/>
                <w:bCs/>
                <w:sz w:val="20"/>
                <w:szCs w:val="20"/>
              </w:rPr>
              <w:t>40,135</w:t>
            </w:r>
          </w:p>
        </w:tc>
      </w:tr>
      <w:tr w14:paraId="0EF9150A" w14:textId="77777777" w:rsidTr="4EAD5BEF">
        <w:tblPrEx>
          <w:tblW w:w="0" w:type="auto"/>
          <w:tblLook w:val="04A0"/>
        </w:tblPrEx>
        <w:tc>
          <w:tcPr>
            <w:tcW w:w="9350" w:type="dxa"/>
            <w:gridSpan w:val="2"/>
          </w:tcPr>
          <w:p w:rsidR="00981744" w:rsidRPr="00F03171" w:rsidP="00DB26D4" w14:paraId="713BBC29" w14:textId="7D12B972">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w:t>
            </w:r>
            <w:r w:rsidR="00A347BA">
              <w:rPr>
                <w:rFonts w:ascii="Times New Roman" w:eastAsia="Calibri" w:hAnsi="Times New Roman" w:cs="Times New Roman"/>
                <w:sz w:val="20"/>
                <w:szCs w:val="20"/>
              </w:rPr>
              <w:t>3</w:t>
            </w:r>
            <w:r w:rsidRPr="00F03171">
              <w:rPr>
                <w:rFonts w:ascii="Times New Roman" w:eastAsia="Calibri" w:hAnsi="Times New Roman" w:cs="Times New Roman"/>
                <w:sz w:val="20"/>
                <w:szCs w:val="20"/>
              </w:rPr>
              <w:t xml:space="preserve"> Pay and Leave Tables for the Washington-Baltimore-Arlington, DC-MD-VA-WV-PA locality. Available online at</w:t>
            </w:r>
            <w:r w:rsidR="00310101">
              <w:rPr>
                <w:rFonts w:ascii="Times New Roman" w:eastAsia="Calibri" w:hAnsi="Times New Roman" w:cs="Times New Roman"/>
                <w:sz w:val="20"/>
                <w:szCs w:val="20"/>
              </w:rPr>
              <w:t xml:space="preserve"> </w:t>
            </w:r>
            <w:hyperlink r:id="rId11" w:history="1">
              <w:r w:rsidRPr="004167B3" w:rsidR="00310101">
                <w:rPr>
                  <w:rStyle w:val="Hyperlink"/>
                  <w:rFonts w:ascii="Times New Roman" w:eastAsia="Calibri" w:hAnsi="Times New Roman" w:cs="Times New Roman"/>
                  <w:sz w:val="20"/>
                  <w:szCs w:val="20"/>
                </w:rPr>
                <w:t>https://www.opm.gov/policy-data-oversight/pay-leave/salaries-wages/salary-tables/pdf/2023/DCB.pdf</w:t>
              </w:r>
            </w:hyperlink>
            <w:r w:rsidRPr="008D1279" w:rsidR="00310101">
              <w:rPr>
                <w:rFonts w:ascii="Times New Roman" w:eastAsia="Calibri" w:hAnsi="Times New Roman" w:cs="Times New Roman"/>
                <w:sz w:val="20"/>
                <w:szCs w:val="20"/>
              </w:rPr>
              <w:t>.</w:t>
            </w:r>
            <w:r w:rsidRPr="00F03171">
              <w:rPr>
                <w:rFonts w:ascii="Times New Roman" w:eastAsia="Calibri" w:hAnsi="Times New Roman" w:cs="Times New Roman"/>
                <w:sz w:val="20"/>
                <w:szCs w:val="20"/>
              </w:rPr>
              <w:t xml:space="preserve"> Accessed January 27, 202</w:t>
            </w:r>
            <w:r w:rsidR="00A347BA">
              <w:rPr>
                <w:rFonts w:ascii="Times New Roman" w:eastAsia="Calibri" w:hAnsi="Times New Roman" w:cs="Times New Roman"/>
                <w:sz w:val="20"/>
                <w:szCs w:val="20"/>
              </w:rPr>
              <w:t>3</w:t>
            </w:r>
          </w:p>
          <w:p w:rsidR="00981744" w:rsidRPr="00F03171" w:rsidP="00DB26D4" w14:paraId="1BAE763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w:t>
            </w:r>
            <w:r w:rsidRPr="00F03171">
              <w:rPr>
                <w:rFonts w:ascii="Times New Roman" w:eastAsia="Calibri" w:hAnsi="Times New Roman" w:cs="Times New Roman"/>
                <w:sz w:val="20"/>
                <w:szCs w:val="20"/>
              </w:rPr>
              <w:t>fully-loaded</w:t>
            </w:r>
            <w:r w:rsidRPr="00F03171">
              <w:rPr>
                <w:rFonts w:ascii="Times New Roman" w:eastAsia="Calibri" w:hAnsi="Times New Roman" w:cs="Times New Roman"/>
                <w:sz w:val="20"/>
                <w:szCs w:val="20"/>
              </w:rPr>
              <w:t xml:space="preserve"> wage rate.</w:t>
            </w:r>
          </w:p>
        </w:tc>
      </w:tr>
    </w:tbl>
    <w:p w:rsidR="00981744" w:rsidP="00DB26D4" w14:paraId="533E602D" w14:textId="77777777">
      <w:pPr>
        <w:spacing w:line="276" w:lineRule="auto"/>
      </w:pPr>
    </w:p>
    <w:tbl>
      <w:tblPr>
        <w:tblStyle w:val="TableGrid2"/>
        <w:tblW w:w="0" w:type="auto"/>
        <w:tblLook w:val="04A0"/>
      </w:tblPr>
      <w:tblGrid>
        <w:gridCol w:w="7375"/>
        <w:gridCol w:w="1975"/>
      </w:tblGrid>
      <w:tr w14:paraId="5057FDBA" w14:textId="77777777" w:rsidTr="04EEBE23">
        <w:tblPrEx>
          <w:tblW w:w="0" w:type="auto"/>
          <w:tblLook w:val="04A0"/>
        </w:tblPrEx>
        <w:tc>
          <w:tcPr>
            <w:tcW w:w="9350" w:type="dxa"/>
            <w:gridSpan w:val="2"/>
            <w:shd w:val="clear" w:color="auto" w:fill="8EAADB" w:themeFill="accent1" w:themeFillTint="99"/>
          </w:tcPr>
          <w:p w:rsidR="00477316" w:rsidRPr="00F03171" w:rsidP="582F3A66" w14:paraId="178E7CD7" w14:textId="32673550">
            <w:pPr>
              <w:spacing w:line="276" w:lineRule="auto"/>
              <w:jc w:val="center"/>
            </w:pPr>
            <w:r w:rsidRPr="582F3A66">
              <w:rPr>
                <w:rFonts w:ascii="Times New Roman" w:eastAsia="Calibri" w:hAnsi="Times New Roman" w:cs="Times New Roman"/>
                <w:b/>
                <w:bCs/>
                <w:sz w:val="20"/>
                <w:szCs w:val="20"/>
              </w:rPr>
              <w:t>SLCGP Project Worksheet</w:t>
            </w:r>
          </w:p>
        </w:tc>
      </w:tr>
      <w:tr w14:paraId="3B922A23" w14:textId="77777777" w:rsidTr="04EEBE23">
        <w:tblPrEx>
          <w:tblW w:w="0" w:type="auto"/>
          <w:tblLook w:val="04A0"/>
        </w:tblPrEx>
        <w:tc>
          <w:tcPr>
            <w:tcW w:w="7375" w:type="dxa"/>
            <w:shd w:val="clear" w:color="auto" w:fill="8EAADB" w:themeFill="accent1" w:themeFillTint="99"/>
          </w:tcPr>
          <w:p w:rsidR="00477316" w:rsidRPr="00F03171" w:rsidP="00DB26D4" w14:paraId="5AAD9632"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477316" w:rsidRPr="00F03171" w:rsidP="00DB26D4" w14:paraId="5067DCE5"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46A1D276" w14:textId="77777777" w:rsidTr="04EEBE23">
        <w:tblPrEx>
          <w:tblW w:w="0" w:type="auto"/>
          <w:tblLook w:val="04A0"/>
        </w:tblPrEx>
        <w:tc>
          <w:tcPr>
            <w:tcW w:w="7375" w:type="dxa"/>
          </w:tcPr>
          <w:p w:rsidR="009A549D" w:rsidP="00DB26D4" w14:paraId="49B85541" w14:textId="77777777">
            <w:pPr>
              <w:spacing w:line="276" w:lineRule="auto"/>
              <w:rPr>
                <w:rFonts w:ascii="Times New Roman" w:hAnsi="Times New Roman" w:cs="Times New Roman"/>
                <w:sz w:val="20"/>
                <w:szCs w:val="20"/>
              </w:rPr>
            </w:pPr>
            <w:r w:rsidRPr="00F03171">
              <w:rPr>
                <w:rFonts w:ascii="Times New Roman" w:hAnsi="Times New Roman" w:cs="Times New Roman"/>
                <w:sz w:val="20"/>
                <w:szCs w:val="20"/>
              </w:rPr>
              <w:t xml:space="preserve">Contract Costs </w:t>
            </w:r>
          </w:p>
          <w:p w:rsidR="009A549D" w:rsidP="00DB26D4" w14:paraId="329D1044" w14:textId="77777777">
            <w:pPr>
              <w:spacing w:line="276" w:lineRule="auto"/>
              <w:rPr>
                <w:rFonts w:ascii="Times New Roman" w:hAnsi="Times New Roman" w:cs="Times New Roman"/>
                <w:b/>
                <w:sz w:val="20"/>
                <w:szCs w:val="20"/>
              </w:rPr>
            </w:pPr>
          </w:p>
          <w:p w:rsidR="00247931" w:rsidRPr="009A549D" w:rsidP="69F7647A" w14:paraId="71675E99" w14:textId="49556EF8">
            <w:pPr>
              <w:spacing w:line="276" w:lineRule="auto"/>
              <w:rPr>
                <w:rFonts w:ascii="Times New Roman" w:eastAsia="Times New Roman" w:hAnsi="Times New Roman" w:cs="Times New Roman"/>
                <w:sz w:val="20"/>
                <w:szCs w:val="20"/>
              </w:rPr>
            </w:pPr>
            <w:r w:rsidRPr="69F7647A">
              <w:rPr>
                <w:rFonts w:ascii="Times New Roman" w:hAnsi="Times New Roman" w:cs="Times New Roman"/>
                <w:sz w:val="20"/>
                <w:szCs w:val="20"/>
              </w:rPr>
              <w:t xml:space="preserve">There is one contract that supports this effort: The </w:t>
            </w:r>
            <w:r w:rsidRPr="69F7647A">
              <w:rPr>
                <w:rFonts w:ascii="Times New Roman" w:hAnsi="Times New Roman" w:cs="Times New Roman"/>
                <w:sz w:val="20"/>
                <w:szCs w:val="20"/>
              </w:rPr>
              <w:t>MetaPhase</w:t>
            </w:r>
            <w:r w:rsidRPr="69F7647A">
              <w:rPr>
                <w:rFonts w:ascii="Times New Roman" w:hAnsi="Times New Roman" w:cs="Times New Roman"/>
                <w:sz w:val="20"/>
                <w:szCs w:val="20"/>
              </w:rPr>
              <w:t xml:space="preserve"> Consulting Program and Administrative Support Contract. </w:t>
            </w:r>
            <w:r w:rsidRPr="69F7647A" w:rsidR="003D1A80">
              <w:rPr>
                <w:rFonts w:ascii="Times New Roman" w:hAnsi="Times New Roman" w:cs="Times New Roman"/>
                <w:sz w:val="20"/>
                <w:szCs w:val="20"/>
              </w:rPr>
              <w:t xml:space="preserve">This contract supports the development of all </w:t>
            </w:r>
            <w:r w:rsidR="003D1A80">
              <w:rPr>
                <w:rFonts w:ascii="Times New Roman" w:hAnsi="Times New Roman" w:cs="Times New Roman"/>
                <w:sz w:val="20"/>
                <w:szCs w:val="20"/>
              </w:rPr>
              <w:t>aspects of this grant program</w:t>
            </w:r>
            <w:r w:rsidRPr="69F7647A">
              <w:rPr>
                <w:rFonts w:ascii="Times New Roman" w:hAnsi="Times New Roman" w:cs="Times New Roman"/>
                <w:sz w:val="20"/>
                <w:szCs w:val="20"/>
              </w:rPr>
              <w:t>. The total cost for this contract is $</w:t>
            </w:r>
            <w:r w:rsidRPr="69F7647A" w:rsidR="0B1E2AE3">
              <w:rPr>
                <w:rFonts w:ascii="Times New Roman" w:hAnsi="Times New Roman" w:cs="Times New Roman"/>
                <w:sz w:val="20"/>
                <w:szCs w:val="20"/>
              </w:rPr>
              <w:t>2.4M.</w:t>
            </w:r>
            <w:r w:rsidRPr="69F7647A" w:rsidR="51438259">
              <w:rPr>
                <w:rFonts w:ascii="Times New Roman" w:hAnsi="Times New Roman" w:cs="Times New Roman"/>
                <w:sz w:val="20"/>
                <w:szCs w:val="20"/>
              </w:rPr>
              <w:t xml:space="preserve"> </w:t>
            </w:r>
            <w:r w:rsidRPr="69F7647A" w:rsidR="51438259">
              <w:rPr>
                <w:rFonts w:ascii="Times New Roman" w:eastAsia="Times New Roman" w:hAnsi="Times New Roman" w:cs="Times New Roman"/>
                <w:color w:val="000000" w:themeColor="text1"/>
                <w:sz w:val="19"/>
                <w:szCs w:val="19"/>
              </w:rPr>
              <w:t>Approximately 5/10 of the contract ($1.2M) provides support for SLCGP</w:t>
            </w:r>
            <w:r w:rsidRPr="15A37CB8" w:rsidR="00143CD9">
              <w:rPr>
                <w:rFonts w:ascii="Times New Roman" w:eastAsia="Times New Roman" w:hAnsi="Times New Roman" w:cs="Times New Roman"/>
                <w:color w:val="000000" w:themeColor="text1"/>
                <w:sz w:val="19"/>
                <w:szCs w:val="19"/>
              </w:rPr>
              <w:t xml:space="preserve">, half of which is dedicated to the </w:t>
            </w:r>
            <w:r w:rsidRPr="15A37CB8" w:rsidR="6A56F338">
              <w:rPr>
                <w:rFonts w:ascii="Times New Roman" w:eastAsia="Times New Roman" w:hAnsi="Times New Roman" w:cs="Times New Roman"/>
                <w:color w:val="000000" w:themeColor="text1"/>
                <w:sz w:val="19"/>
                <w:szCs w:val="19"/>
              </w:rPr>
              <w:t>P</w:t>
            </w:r>
            <w:r w:rsidRPr="15A37CB8" w:rsidR="00143CD9">
              <w:rPr>
                <w:rFonts w:ascii="Times New Roman" w:eastAsia="Times New Roman" w:hAnsi="Times New Roman" w:cs="Times New Roman"/>
                <w:color w:val="000000" w:themeColor="text1"/>
                <w:sz w:val="19"/>
                <w:szCs w:val="19"/>
              </w:rPr>
              <w:t xml:space="preserve">roject </w:t>
            </w:r>
            <w:r w:rsidRPr="15A37CB8" w:rsidR="25D0EF64">
              <w:rPr>
                <w:rFonts w:ascii="Times New Roman" w:eastAsia="Times New Roman" w:hAnsi="Times New Roman" w:cs="Times New Roman"/>
                <w:color w:val="000000" w:themeColor="text1"/>
                <w:sz w:val="19"/>
                <w:szCs w:val="19"/>
              </w:rPr>
              <w:t>W</w:t>
            </w:r>
            <w:r w:rsidRPr="15A37CB8" w:rsidR="00143CD9">
              <w:rPr>
                <w:rFonts w:ascii="Times New Roman" w:eastAsia="Times New Roman" w:hAnsi="Times New Roman" w:cs="Times New Roman"/>
                <w:color w:val="000000" w:themeColor="text1"/>
                <w:sz w:val="19"/>
                <w:szCs w:val="19"/>
              </w:rPr>
              <w:t>orksheet ($600,000).</w:t>
            </w:r>
          </w:p>
        </w:tc>
        <w:tc>
          <w:tcPr>
            <w:tcW w:w="1975" w:type="dxa"/>
          </w:tcPr>
          <w:p w:rsidR="00247931" w:rsidRPr="00F03171" w:rsidP="00DB26D4" w14:paraId="25A50447" w14:textId="5BD263F8">
            <w:pPr>
              <w:spacing w:line="276" w:lineRule="auto"/>
              <w:jc w:val="right"/>
              <w:rPr>
                <w:rFonts w:ascii="Times New Roman" w:eastAsia="Calibri" w:hAnsi="Times New Roman" w:cs="Times New Roman"/>
                <w:sz w:val="20"/>
                <w:szCs w:val="20"/>
              </w:rPr>
            </w:pPr>
            <w:r w:rsidRPr="69F7647A">
              <w:rPr>
                <w:rFonts w:ascii="Times New Roman" w:hAnsi="Times New Roman" w:cs="Times New Roman"/>
                <w:sz w:val="20"/>
                <w:szCs w:val="20"/>
              </w:rPr>
              <w:t> </w:t>
            </w:r>
            <w:r w:rsidR="00593B97">
              <w:rPr>
                <w:rFonts w:ascii="Times New Roman" w:hAnsi="Times New Roman" w:cs="Times New Roman"/>
                <w:sz w:val="20"/>
                <w:szCs w:val="20"/>
              </w:rPr>
              <w:t>$</w:t>
            </w:r>
            <w:r w:rsidR="00893FF9">
              <w:rPr>
                <w:rFonts w:ascii="Times New Roman" w:hAnsi="Times New Roman" w:cs="Times New Roman"/>
                <w:sz w:val="20"/>
                <w:szCs w:val="20"/>
              </w:rPr>
              <w:t>6</w:t>
            </w:r>
            <w:r w:rsidRPr="69F7647A" w:rsidR="56DA84E6">
              <w:rPr>
                <w:rFonts w:ascii="Times New Roman" w:eastAsia="Calibri" w:hAnsi="Times New Roman" w:cs="Times New Roman"/>
                <w:sz w:val="20"/>
                <w:szCs w:val="20"/>
              </w:rPr>
              <w:t>00</w:t>
            </w:r>
            <w:r w:rsidRPr="69F7647A" w:rsidR="1083CC01">
              <w:rPr>
                <w:rFonts w:ascii="Times New Roman" w:eastAsia="Calibri" w:hAnsi="Times New Roman" w:cs="Times New Roman"/>
                <w:sz w:val="20"/>
                <w:szCs w:val="20"/>
              </w:rPr>
              <w:t>,000</w:t>
            </w:r>
          </w:p>
        </w:tc>
      </w:tr>
      <w:tr w14:paraId="20A12F6A" w14:textId="77777777" w:rsidTr="04EEBE23">
        <w:tblPrEx>
          <w:tblW w:w="0" w:type="auto"/>
          <w:tblLook w:val="04A0"/>
        </w:tblPrEx>
        <w:tc>
          <w:tcPr>
            <w:tcW w:w="7375" w:type="dxa"/>
          </w:tcPr>
          <w:p w:rsidR="00477220" w:rsidRPr="00F03171" w:rsidP="55A97933" w14:paraId="309CD627" w14:textId="181EF2AF">
            <w:pPr>
              <w:spacing w:line="276" w:lineRule="auto"/>
              <w:rPr>
                <w:rFonts w:ascii="Times New Roman" w:hAnsi="Times New Roman" w:cs="Times New Roman"/>
                <w:color w:val="000000" w:themeColor="text1"/>
                <w:sz w:val="20"/>
                <w:szCs w:val="20"/>
              </w:rPr>
            </w:pPr>
            <w:r w:rsidRPr="55A97933">
              <w:rPr>
                <w:rFonts w:ascii="Times New Roman" w:hAnsi="Times New Roman" w:cs="Times New Roman"/>
                <w:sz w:val="20"/>
                <w:szCs w:val="20"/>
              </w:rPr>
              <w:t>Staff Salaries*</w:t>
            </w:r>
            <w:r w:rsidRPr="55A97933">
              <w:rPr>
                <w:rFonts w:ascii="Times New Roman" w:hAnsi="Times New Roman" w:cs="Times New Roman"/>
                <w:color w:val="000000" w:themeColor="text1"/>
                <w:sz w:val="20"/>
                <w:szCs w:val="20"/>
              </w:rPr>
              <w:t xml:space="preserve"> </w:t>
            </w:r>
            <w:r w:rsidRPr="55A97933" w:rsidR="3D2EFDB3">
              <w:rPr>
                <w:rFonts w:ascii="Times New Roman" w:hAnsi="Times New Roman" w:cs="Times New Roman"/>
                <w:color w:val="000000" w:themeColor="text1"/>
                <w:sz w:val="20"/>
                <w:szCs w:val="20"/>
              </w:rPr>
              <w:t xml:space="preserve">[1 GS 13 step </w:t>
            </w:r>
            <w:r w:rsidR="006E3177">
              <w:rPr>
                <w:rFonts w:ascii="Times New Roman" w:hAnsi="Times New Roman" w:cs="Times New Roman"/>
                <w:color w:val="000000" w:themeColor="text1"/>
                <w:sz w:val="20"/>
                <w:szCs w:val="20"/>
              </w:rPr>
              <w:t>5</w:t>
            </w:r>
            <w:r w:rsidRPr="55A97933" w:rsidR="3D2EFDB3">
              <w:rPr>
                <w:rFonts w:ascii="Times New Roman" w:hAnsi="Times New Roman" w:cs="Times New Roman"/>
                <w:color w:val="000000" w:themeColor="text1"/>
                <w:sz w:val="20"/>
                <w:szCs w:val="20"/>
              </w:rPr>
              <w:t xml:space="preserve">; </w:t>
            </w:r>
            <w:r w:rsidR="00600D4C">
              <w:rPr>
                <w:rFonts w:ascii="Times New Roman" w:hAnsi="Times New Roman" w:cs="Times New Roman"/>
                <w:color w:val="000000" w:themeColor="text1"/>
                <w:sz w:val="20"/>
                <w:szCs w:val="20"/>
              </w:rPr>
              <w:t>4</w:t>
            </w:r>
            <w:r w:rsidRPr="55A97933" w:rsidR="3D2EFDB3">
              <w:rPr>
                <w:rFonts w:ascii="Times New Roman" w:hAnsi="Times New Roman" w:cs="Times New Roman"/>
                <w:color w:val="000000" w:themeColor="text1"/>
                <w:sz w:val="20"/>
                <w:szCs w:val="20"/>
              </w:rPr>
              <w:t xml:space="preserve"> GS 11, step </w:t>
            </w:r>
            <w:r w:rsidR="00600D4C">
              <w:rPr>
                <w:rFonts w:ascii="Times New Roman" w:hAnsi="Times New Roman" w:cs="Times New Roman"/>
                <w:color w:val="000000" w:themeColor="text1"/>
                <w:sz w:val="20"/>
                <w:szCs w:val="20"/>
              </w:rPr>
              <w:t>5</w:t>
            </w:r>
            <w:r w:rsidRPr="55A97933" w:rsidR="3D2EFDB3">
              <w:rPr>
                <w:rFonts w:ascii="Times New Roman" w:hAnsi="Times New Roman" w:cs="Times New Roman"/>
                <w:color w:val="000000" w:themeColor="text1"/>
                <w:sz w:val="20"/>
                <w:szCs w:val="20"/>
              </w:rPr>
              <w:t>]</w:t>
            </w:r>
            <w:r w:rsidRPr="55A97933">
              <w:rPr>
                <w:rFonts w:ascii="Times New Roman" w:hAnsi="Times New Roman" w:cs="Times New Roman"/>
                <w:color w:val="000000" w:themeColor="text1"/>
                <w:sz w:val="20"/>
                <w:szCs w:val="20"/>
              </w:rPr>
              <w:t xml:space="preserve"> employees spending approximately </w:t>
            </w:r>
            <w:r w:rsidRPr="1464D735" w:rsidR="360F1852">
              <w:rPr>
                <w:rFonts w:ascii="Times New Roman" w:hAnsi="Times New Roman" w:cs="Times New Roman"/>
                <w:color w:val="000000" w:themeColor="text1"/>
                <w:sz w:val="20"/>
                <w:szCs w:val="20"/>
              </w:rPr>
              <w:t>35</w:t>
            </w:r>
            <w:r w:rsidRPr="55A97933">
              <w:rPr>
                <w:rFonts w:ascii="Times New Roman" w:hAnsi="Times New Roman" w:cs="Times New Roman"/>
                <w:color w:val="000000" w:themeColor="text1"/>
                <w:sz w:val="20"/>
                <w:szCs w:val="20"/>
              </w:rPr>
              <w:t>% of time annually for this administrative and financial data collection.</w:t>
            </w:r>
          </w:p>
          <w:p w:rsidR="00477220" w:rsidRPr="00F03171" w:rsidP="55A97933" w14:paraId="5198AB0F" w14:textId="10A1383A">
            <w:pPr>
              <w:spacing w:line="276" w:lineRule="auto"/>
              <w:rPr>
                <w:rFonts w:ascii="Times New Roman" w:hAnsi="Times New Roman" w:cs="Times New Roman"/>
                <w:color w:val="000000" w:themeColor="text1"/>
                <w:sz w:val="20"/>
                <w:szCs w:val="20"/>
              </w:rPr>
            </w:pPr>
            <w:r w:rsidRPr="55A97933">
              <w:rPr>
                <w:rFonts w:ascii="Times New Roman" w:hAnsi="Times New Roman" w:cs="Times New Roman"/>
                <w:color w:val="000000" w:themeColor="text1"/>
                <w:sz w:val="20"/>
                <w:szCs w:val="20"/>
              </w:rPr>
              <w:t>($12</w:t>
            </w:r>
            <w:r w:rsidR="00C37E01">
              <w:rPr>
                <w:rFonts w:ascii="Times New Roman" w:hAnsi="Times New Roman" w:cs="Times New Roman"/>
                <w:color w:val="000000" w:themeColor="text1"/>
                <w:sz w:val="20"/>
                <w:szCs w:val="20"/>
              </w:rPr>
              <w:t>6,949</w:t>
            </w:r>
            <w:r w:rsidRPr="55A97933">
              <w:rPr>
                <w:rFonts w:cs="Times New Roman"/>
                <w:color w:val="000000" w:themeColor="text1"/>
                <w:sz w:val="20"/>
                <w:szCs w:val="20"/>
              </w:rPr>
              <w:t xml:space="preserve"> </w:t>
            </w:r>
            <w:r w:rsidRPr="55A97933">
              <w:rPr>
                <w:rFonts w:ascii="Times New Roman" w:hAnsi="Times New Roman" w:cs="Times New Roman"/>
                <w:color w:val="000000" w:themeColor="text1"/>
                <w:sz w:val="20"/>
                <w:szCs w:val="20"/>
              </w:rPr>
              <w:t xml:space="preserve">+ </w:t>
            </w:r>
            <w:r w:rsidR="00A55D92">
              <w:rPr>
                <w:rFonts w:ascii="Times New Roman" w:hAnsi="Times New Roman" w:cs="Times New Roman"/>
                <w:color w:val="000000" w:themeColor="text1"/>
                <w:sz w:val="20"/>
                <w:szCs w:val="20"/>
              </w:rPr>
              <w:t xml:space="preserve">(4 * </w:t>
            </w:r>
            <w:r w:rsidRPr="55A97933">
              <w:rPr>
                <w:rFonts w:ascii="Times New Roman" w:hAnsi="Times New Roman" w:cs="Times New Roman"/>
                <w:color w:val="000000" w:themeColor="text1"/>
                <w:sz w:val="20"/>
                <w:szCs w:val="20"/>
              </w:rPr>
              <w:t>$</w:t>
            </w:r>
            <w:r w:rsidR="00A55D92">
              <w:rPr>
                <w:rFonts w:ascii="Times New Roman" w:hAnsi="Times New Roman" w:cs="Times New Roman"/>
                <w:color w:val="000000" w:themeColor="text1"/>
                <w:sz w:val="20"/>
                <w:szCs w:val="20"/>
              </w:rPr>
              <w:t>89,069</w:t>
            </w:r>
            <w:r w:rsidR="00FF66DF">
              <w:rPr>
                <w:rFonts w:ascii="Times New Roman" w:hAnsi="Times New Roman" w:cs="Times New Roman"/>
                <w:color w:val="000000" w:themeColor="text1"/>
                <w:sz w:val="20"/>
                <w:szCs w:val="20"/>
              </w:rPr>
              <w:t>)</w:t>
            </w:r>
            <w:r w:rsidRPr="55A97933">
              <w:rPr>
                <w:rFonts w:ascii="Times New Roman" w:hAnsi="Times New Roman" w:cs="Times New Roman"/>
                <w:color w:val="000000" w:themeColor="text1"/>
                <w:sz w:val="20"/>
                <w:szCs w:val="20"/>
              </w:rPr>
              <w:t xml:space="preserve"> = $ 4</w:t>
            </w:r>
            <w:r w:rsidR="00E4266D">
              <w:rPr>
                <w:rFonts w:ascii="Times New Roman" w:hAnsi="Times New Roman" w:cs="Times New Roman"/>
                <w:color w:val="000000" w:themeColor="text1"/>
                <w:sz w:val="20"/>
                <w:szCs w:val="20"/>
              </w:rPr>
              <w:t>83,</w:t>
            </w:r>
            <w:r w:rsidR="008D77C9">
              <w:rPr>
                <w:rFonts w:ascii="Times New Roman" w:hAnsi="Times New Roman" w:cs="Times New Roman"/>
                <w:color w:val="000000" w:themeColor="text1"/>
                <w:sz w:val="20"/>
                <w:szCs w:val="20"/>
              </w:rPr>
              <w:t>225</w:t>
            </w:r>
            <w:r w:rsidRPr="55A97933">
              <w:rPr>
                <w:rFonts w:ascii="Times New Roman" w:hAnsi="Times New Roman" w:cs="Times New Roman"/>
                <w:color w:val="000000" w:themeColor="text1"/>
                <w:sz w:val="20"/>
                <w:szCs w:val="20"/>
              </w:rPr>
              <w:t xml:space="preserve"> </w:t>
            </w:r>
          </w:p>
          <w:p w:rsidR="00477220" w:rsidRPr="00F03171" w:rsidP="3129E53C" w14:paraId="02149D8B" w14:textId="350ECF18">
            <w:pPr>
              <w:spacing w:line="276" w:lineRule="auto"/>
              <w:rPr>
                <w:rFonts w:ascii="Times New Roman" w:hAnsi="Times New Roman" w:cs="Times New Roman"/>
                <w:color w:val="000000" w:themeColor="text1"/>
                <w:sz w:val="20"/>
                <w:szCs w:val="20"/>
              </w:rPr>
            </w:pPr>
            <w:r w:rsidRPr="04EEBE23">
              <w:rPr>
                <w:rFonts w:ascii="Times New Roman" w:hAnsi="Times New Roman" w:cs="Times New Roman"/>
                <w:color w:val="000000" w:themeColor="text1"/>
                <w:sz w:val="20"/>
                <w:szCs w:val="20"/>
              </w:rPr>
              <w:t>$ 4</w:t>
            </w:r>
            <w:r w:rsidR="008D77C9">
              <w:rPr>
                <w:rFonts w:ascii="Times New Roman" w:hAnsi="Times New Roman" w:cs="Times New Roman"/>
                <w:color w:val="000000" w:themeColor="text1"/>
                <w:sz w:val="20"/>
                <w:szCs w:val="20"/>
              </w:rPr>
              <w:t>83,</w:t>
            </w:r>
            <w:r w:rsidR="00066E8A">
              <w:rPr>
                <w:rFonts w:ascii="Times New Roman" w:hAnsi="Times New Roman" w:cs="Times New Roman"/>
                <w:color w:val="000000" w:themeColor="text1"/>
                <w:sz w:val="20"/>
                <w:szCs w:val="20"/>
              </w:rPr>
              <w:t>225</w:t>
            </w:r>
            <w:r w:rsidRPr="04EEBE23">
              <w:rPr>
                <w:rFonts w:ascii="Times New Roman" w:hAnsi="Times New Roman" w:cs="Times New Roman"/>
                <w:color w:val="000000" w:themeColor="text1"/>
                <w:sz w:val="20"/>
                <w:szCs w:val="20"/>
              </w:rPr>
              <w:t xml:space="preserve"> </w:t>
            </w:r>
            <w:r w:rsidRPr="04EEBE23" w:rsidR="4BB924AC">
              <w:rPr>
                <w:rFonts w:ascii="Times New Roman" w:hAnsi="Times New Roman" w:cs="Times New Roman"/>
                <w:color w:val="000000" w:themeColor="text1"/>
                <w:sz w:val="20"/>
                <w:szCs w:val="20"/>
              </w:rPr>
              <w:t>*</w:t>
            </w:r>
            <w:r w:rsidRPr="04EEBE23">
              <w:rPr>
                <w:rFonts w:ascii="Times New Roman" w:hAnsi="Times New Roman" w:cs="Times New Roman"/>
                <w:color w:val="000000" w:themeColor="text1"/>
                <w:sz w:val="20"/>
                <w:szCs w:val="20"/>
              </w:rPr>
              <w:t xml:space="preserve"> 1.45= </w:t>
            </w:r>
            <w:r w:rsidRPr="04EEBE23" w:rsidR="20420680">
              <w:rPr>
                <w:rFonts w:ascii="Times New Roman" w:hAnsi="Times New Roman" w:cs="Times New Roman"/>
                <w:color w:val="000000" w:themeColor="text1"/>
                <w:sz w:val="20"/>
                <w:szCs w:val="20"/>
              </w:rPr>
              <w:t>$</w:t>
            </w:r>
            <w:r w:rsidR="0073561D">
              <w:rPr>
                <w:rFonts w:ascii="Times New Roman" w:hAnsi="Times New Roman" w:cs="Times New Roman"/>
                <w:color w:val="000000" w:themeColor="text1"/>
                <w:sz w:val="20"/>
                <w:szCs w:val="20"/>
              </w:rPr>
              <w:t>700,676</w:t>
            </w:r>
            <w:r w:rsidRPr="263577D0" w:rsidR="30E81FB0">
              <w:rPr>
                <w:rFonts w:ascii="Times New Roman" w:hAnsi="Times New Roman" w:cs="Times New Roman"/>
                <w:color w:val="000000" w:themeColor="text1"/>
                <w:sz w:val="20"/>
                <w:szCs w:val="20"/>
              </w:rPr>
              <w:t xml:space="preserve"> </w:t>
            </w:r>
          </w:p>
          <w:p w:rsidR="00477220" w:rsidRPr="00F03171" w:rsidP="00477220" w14:paraId="4913DB53" w14:textId="6E3412F8">
            <w:pPr>
              <w:spacing w:line="276" w:lineRule="auto"/>
              <w:rPr>
                <w:rFonts w:ascii="Times New Roman" w:hAnsi="Times New Roman" w:cs="Times New Roman"/>
                <w:color w:val="000000" w:themeColor="text1"/>
                <w:sz w:val="20"/>
                <w:szCs w:val="20"/>
              </w:rPr>
            </w:pPr>
            <w:r w:rsidRPr="2912A1C1">
              <w:rPr>
                <w:rFonts w:ascii="Times New Roman" w:hAnsi="Times New Roman" w:cs="Times New Roman"/>
                <w:color w:val="000000" w:themeColor="text1"/>
                <w:sz w:val="20"/>
                <w:szCs w:val="20"/>
              </w:rPr>
              <w:t>$</w:t>
            </w:r>
            <w:r w:rsidR="0073561D">
              <w:rPr>
                <w:rFonts w:ascii="Times New Roman" w:hAnsi="Times New Roman" w:cs="Times New Roman"/>
                <w:color w:val="000000" w:themeColor="text1"/>
                <w:sz w:val="20"/>
                <w:szCs w:val="20"/>
              </w:rPr>
              <w:t>700</w:t>
            </w:r>
            <w:r w:rsidR="007E0B99">
              <w:rPr>
                <w:rFonts w:ascii="Times New Roman" w:hAnsi="Times New Roman" w:cs="Times New Roman"/>
                <w:color w:val="000000" w:themeColor="text1"/>
                <w:sz w:val="20"/>
                <w:szCs w:val="20"/>
              </w:rPr>
              <w:t>,676</w:t>
            </w:r>
            <w:r w:rsidRPr="04EEBE23" w:rsidR="2889FCB5">
              <w:rPr>
                <w:rFonts w:ascii="Times New Roman" w:hAnsi="Times New Roman" w:cs="Times New Roman"/>
                <w:color w:val="000000" w:themeColor="text1"/>
                <w:sz w:val="20"/>
                <w:szCs w:val="20"/>
              </w:rPr>
              <w:t xml:space="preserve"> * 35% =</w:t>
            </w:r>
            <w:r w:rsidRPr="04EEBE23" w:rsidR="65D9B604">
              <w:rPr>
                <w:rFonts w:ascii="Times New Roman" w:hAnsi="Times New Roman" w:cs="Times New Roman"/>
                <w:color w:val="000000" w:themeColor="text1"/>
                <w:sz w:val="20"/>
                <w:szCs w:val="20"/>
              </w:rPr>
              <w:t xml:space="preserve"> $2</w:t>
            </w:r>
            <w:r w:rsidR="0044517D">
              <w:rPr>
                <w:rFonts w:ascii="Times New Roman" w:hAnsi="Times New Roman" w:cs="Times New Roman"/>
                <w:color w:val="000000" w:themeColor="text1"/>
                <w:sz w:val="20"/>
                <w:szCs w:val="20"/>
              </w:rPr>
              <w:t>45,237</w:t>
            </w:r>
          </w:p>
        </w:tc>
        <w:tc>
          <w:tcPr>
            <w:tcW w:w="1975" w:type="dxa"/>
            <w:vAlign w:val="bottom"/>
          </w:tcPr>
          <w:p w:rsidR="00477220" w:rsidRPr="00F03171" w:rsidP="00477220" w14:paraId="19D1CC8E" w14:textId="2198F563">
            <w:pPr>
              <w:spacing w:line="276" w:lineRule="auto"/>
              <w:jc w:val="right"/>
              <w:rPr>
                <w:rFonts w:ascii="Times New Roman" w:hAnsi="Times New Roman" w:cs="Times New Roman"/>
                <w:color w:val="000000" w:themeColor="text1"/>
                <w:sz w:val="20"/>
                <w:szCs w:val="20"/>
              </w:rPr>
            </w:pPr>
            <w:r w:rsidRPr="04EEBE23">
              <w:rPr>
                <w:rFonts w:ascii="Times New Roman" w:hAnsi="Times New Roman" w:cs="Times New Roman"/>
                <w:color w:val="000000" w:themeColor="text1"/>
                <w:sz w:val="20"/>
                <w:szCs w:val="20"/>
              </w:rPr>
              <w:t>$</w:t>
            </w:r>
            <w:r w:rsidRPr="04EEBE23" w:rsidR="21C6D4BB">
              <w:rPr>
                <w:rFonts w:ascii="Times New Roman" w:hAnsi="Times New Roman" w:cs="Times New Roman"/>
                <w:color w:val="000000" w:themeColor="text1"/>
                <w:sz w:val="20"/>
                <w:szCs w:val="20"/>
              </w:rPr>
              <w:t>2</w:t>
            </w:r>
            <w:r w:rsidR="0044517D">
              <w:rPr>
                <w:rFonts w:ascii="Times New Roman" w:hAnsi="Times New Roman" w:cs="Times New Roman"/>
                <w:color w:val="000000" w:themeColor="text1"/>
                <w:sz w:val="20"/>
                <w:szCs w:val="20"/>
              </w:rPr>
              <w:t>45,237</w:t>
            </w:r>
          </w:p>
        </w:tc>
      </w:tr>
      <w:tr w14:paraId="456900D0" w14:textId="77777777" w:rsidTr="04EEBE23">
        <w:tblPrEx>
          <w:tblW w:w="0" w:type="auto"/>
          <w:tblLook w:val="04A0"/>
        </w:tblPrEx>
        <w:tc>
          <w:tcPr>
            <w:tcW w:w="7375" w:type="dxa"/>
          </w:tcPr>
          <w:p w:rsidR="00477220" w:rsidRPr="00F03171" w:rsidP="00477220" w14:paraId="62A4C874"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477220" w:rsidRPr="00F03171" w:rsidP="00477220" w14:paraId="66AAE6E6"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AF33B02" w14:textId="77777777" w:rsidTr="04EEBE23">
        <w:tblPrEx>
          <w:tblW w:w="0" w:type="auto"/>
          <w:tblLook w:val="04A0"/>
        </w:tblPrEx>
        <w:tc>
          <w:tcPr>
            <w:tcW w:w="7375" w:type="dxa"/>
          </w:tcPr>
          <w:p w:rsidR="00477220" w:rsidRPr="00F03171" w:rsidP="00477220" w14:paraId="6850FDAF"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477220" w:rsidRPr="00F03171" w:rsidP="00477220" w14:paraId="0620FF6A"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2232AE00" w14:textId="77777777" w:rsidTr="04EEBE23">
        <w:tblPrEx>
          <w:tblW w:w="0" w:type="auto"/>
          <w:tblLook w:val="04A0"/>
        </w:tblPrEx>
        <w:tc>
          <w:tcPr>
            <w:tcW w:w="7375" w:type="dxa"/>
          </w:tcPr>
          <w:p w:rsidR="00477220" w:rsidRPr="00F03171" w:rsidP="00477220" w14:paraId="202B89BB"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477220" w:rsidRPr="00F03171" w:rsidP="00477220" w14:paraId="414F81C8"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1FC9D06" w14:textId="77777777" w:rsidTr="04EEBE23">
        <w:tblPrEx>
          <w:tblW w:w="0" w:type="auto"/>
          <w:tblLook w:val="04A0"/>
        </w:tblPrEx>
        <w:tc>
          <w:tcPr>
            <w:tcW w:w="7375" w:type="dxa"/>
          </w:tcPr>
          <w:p w:rsidR="00477220" w:rsidRPr="00F03171" w:rsidP="00477220" w14:paraId="0D49EF66"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477220" w:rsidRPr="00F03171" w:rsidP="00477220" w14:paraId="6871D4C6"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74BC386E" w14:textId="77777777" w:rsidTr="04EEBE23">
        <w:tblPrEx>
          <w:tblW w:w="0" w:type="auto"/>
          <w:tblLook w:val="04A0"/>
        </w:tblPrEx>
        <w:tc>
          <w:tcPr>
            <w:tcW w:w="7375" w:type="dxa"/>
          </w:tcPr>
          <w:p w:rsidR="00477220" w:rsidRPr="00F03171" w:rsidP="00477220" w14:paraId="0320DB01"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477220" w:rsidRPr="00593B97" w:rsidP="00477220" w14:paraId="1E7E7787" w14:textId="1AB07561">
            <w:pPr>
              <w:spacing w:line="276" w:lineRule="auto"/>
              <w:jc w:val="right"/>
              <w:rPr>
                <w:rFonts w:ascii="Times New Roman" w:eastAsia="Times New Roman" w:hAnsi="Times New Roman" w:cs="Times New Roman"/>
                <w:b/>
                <w:sz w:val="20"/>
                <w:szCs w:val="20"/>
              </w:rPr>
            </w:pPr>
            <w:r w:rsidRPr="5D9167C7">
              <w:rPr>
                <w:rFonts w:ascii="Times New Roman" w:eastAsia="Times New Roman" w:hAnsi="Times New Roman" w:cs="Times New Roman"/>
                <w:b/>
                <w:bCs/>
                <w:sz w:val="20"/>
                <w:szCs w:val="20"/>
              </w:rPr>
              <w:t>$</w:t>
            </w:r>
            <w:r w:rsidR="00C75661">
              <w:rPr>
                <w:rFonts w:ascii="Times New Roman" w:eastAsia="Times New Roman" w:hAnsi="Times New Roman" w:cs="Times New Roman"/>
                <w:b/>
                <w:bCs/>
                <w:sz w:val="20"/>
                <w:szCs w:val="20"/>
              </w:rPr>
              <w:t>8</w:t>
            </w:r>
            <w:r w:rsidR="00983FC0">
              <w:rPr>
                <w:rFonts w:ascii="Times New Roman" w:eastAsia="Times New Roman" w:hAnsi="Times New Roman" w:cs="Times New Roman"/>
                <w:b/>
                <w:bCs/>
                <w:sz w:val="20"/>
                <w:szCs w:val="20"/>
              </w:rPr>
              <w:t>45,23</w:t>
            </w:r>
            <w:r w:rsidR="00D97F8C">
              <w:rPr>
                <w:rFonts w:ascii="Times New Roman" w:eastAsia="Times New Roman" w:hAnsi="Times New Roman" w:cs="Times New Roman"/>
                <w:b/>
                <w:bCs/>
                <w:sz w:val="20"/>
                <w:szCs w:val="20"/>
              </w:rPr>
              <w:t>7</w:t>
            </w:r>
          </w:p>
        </w:tc>
      </w:tr>
      <w:tr w14:paraId="61AC480E" w14:textId="77777777" w:rsidTr="04EEBE23">
        <w:tblPrEx>
          <w:tblW w:w="0" w:type="auto"/>
          <w:tblLook w:val="04A0"/>
        </w:tblPrEx>
        <w:tc>
          <w:tcPr>
            <w:tcW w:w="9350" w:type="dxa"/>
            <w:gridSpan w:val="2"/>
          </w:tcPr>
          <w:p w:rsidR="00477220" w:rsidRPr="00F03171" w:rsidP="00477220" w14:paraId="73CDC241" w14:textId="778437A5">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w:t>
            </w:r>
            <w:r w:rsidR="00983FC0">
              <w:rPr>
                <w:rFonts w:ascii="Times New Roman" w:eastAsia="Calibri" w:hAnsi="Times New Roman" w:cs="Times New Roman"/>
                <w:sz w:val="20"/>
                <w:szCs w:val="20"/>
              </w:rPr>
              <w:t>3</w:t>
            </w:r>
            <w:r w:rsidRPr="00F03171">
              <w:rPr>
                <w:rFonts w:ascii="Times New Roman" w:eastAsia="Calibri" w:hAnsi="Times New Roman" w:cs="Times New Roman"/>
                <w:sz w:val="20"/>
                <w:szCs w:val="20"/>
              </w:rPr>
              <w:t xml:space="preserve"> Pay and Leave Tables for the Washington-Baltimore-Arlington, DC-MD-VA-WV-PA locality. Available online at </w:t>
            </w:r>
            <w:hyperlink r:id="rId11" w:history="1">
              <w:r w:rsidRPr="004167B3" w:rsidR="00983FC0">
                <w:rPr>
                  <w:rStyle w:val="Hyperlink"/>
                  <w:rFonts w:ascii="Times New Roman" w:eastAsia="Calibri" w:hAnsi="Times New Roman" w:cs="Times New Roman"/>
                  <w:sz w:val="20"/>
                  <w:szCs w:val="20"/>
                </w:rPr>
                <w:t>https://www.opm.gov/policy-data-oversight/pay-leave/salaries-wages/salary-tables/pdf/2023/DCB.pdf</w:t>
              </w:r>
            </w:hyperlink>
            <w:r w:rsidRPr="008D1279" w:rsidR="00983FC0">
              <w:rPr>
                <w:rFonts w:ascii="Times New Roman" w:eastAsia="Calibri" w:hAnsi="Times New Roman" w:cs="Times New Roman"/>
                <w:sz w:val="20"/>
                <w:szCs w:val="20"/>
              </w:rPr>
              <w:t>.</w:t>
            </w:r>
            <w:r w:rsidRPr="00F03171">
              <w:rPr>
                <w:rFonts w:ascii="Times New Roman" w:eastAsia="Calibri" w:hAnsi="Times New Roman" w:cs="Times New Roman"/>
                <w:sz w:val="20"/>
                <w:szCs w:val="20"/>
              </w:rPr>
              <w:t xml:space="preserve"> Accessed January 27, 202</w:t>
            </w:r>
            <w:r w:rsidR="00957811">
              <w:rPr>
                <w:rFonts w:ascii="Times New Roman" w:eastAsia="Calibri" w:hAnsi="Times New Roman" w:cs="Times New Roman"/>
                <w:sz w:val="20"/>
                <w:szCs w:val="20"/>
              </w:rPr>
              <w:t>3</w:t>
            </w:r>
          </w:p>
          <w:p w:rsidR="00477220" w:rsidRPr="00F03171" w:rsidP="00477220" w14:paraId="37A21FD7"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w:t>
            </w:r>
            <w:r w:rsidRPr="00F03171">
              <w:rPr>
                <w:rFonts w:ascii="Times New Roman" w:eastAsia="Calibri" w:hAnsi="Times New Roman" w:cs="Times New Roman"/>
                <w:sz w:val="20"/>
                <w:szCs w:val="20"/>
              </w:rPr>
              <w:t>fully-loaded</w:t>
            </w:r>
            <w:r w:rsidRPr="00F03171">
              <w:rPr>
                <w:rFonts w:ascii="Times New Roman" w:eastAsia="Calibri" w:hAnsi="Times New Roman" w:cs="Times New Roman"/>
                <w:sz w:val="20"/>
                <w:szCs w:val="20"/>
              </w:rPr>
              <w:t xml:space="preserve"> wage rate.</w:t>
            </w:r>
          </w:p>
        </w:tc>
      </w:tr>
    </w:tbl>
    <w:p w:rsidR="003A3A8C" w:rsidP="00DB26D4" w14:paraId="776E2B45" w14:textId="77777777">
      <w:pPr>
        <w:spacing w:line="276" w:lineRule="auto"/>
      </w:pPr>
    </w:p>
    <w:tbl>
      <w:tblPr>
        <w:tblStyle w:val="TableGrid2"/>
        <w:tblW w:w="0" w:type="auto"/>
        <w:tblLook w:val="04A0"/>
      </w:tblPr>
      <w:tblGrid>
        <w:gridCol w:w="7375"/>
        <w:gridCol w:w="1975"/>
      </w:tblGrid>
      <w:tr w14:paraId="7BFA34EE" w14:textId="77777777" w:rsidTr="76836254">
        <w:tblPrEx>
          <w:tblW w:w="0" w:type="auto"/>
          <w:tblLook w:val="04A0"/>
        </w:tblPrEx>
        <w:tc>
          <w:tcPr>
            <w:tcW w:w="9350" w:type="dxa"/>
            <w:gridSpan w:val="2"/>
            <w:shd w:val="clear" w:color="auto" w:fill="8EAADB" w:themeFill="accent1" w:themeFillTint="99"/>
          </w:tcPr>
          <w:p w:rsidR="00895967" w:rsidRPr="00F03171" w:rsidP="582F3A66" w14:paraId="39DA04E2" w14:textId="1761B482">
            <w:pPr>
              <w:spacing w:line="276" w:lineRule="auto"/>
              <w:jc w:val="center"/>
              <w:rPr>
                <w:rFonts w:ascii="Times New Roman" w:eastAsia="Calibri" w:hAnsi="Times New Roman" w:cs="Times New Roman"/>
                <w:b/>
                <w:bCs/>
                <w:sz w:val="20"/>
                <w:szCs w:val="20"/>
              </w:rPr>
            </w:pPr>
            <w:r w:rsidRPr="582F3A66">
              <w:rPr>
                <w:rFonts w:ascii="Times New Roman" w:eastAsia="Calibri" w:hAnsi="Times New Roman" w:cs="Times New Roman"/>
                <w:b/>
                <w:bCs/>
                <w:sz w:val="20"/>
                <w:szCs w:val="20"/>
              </w:rPr>
              <w:t>SSP Application Worksheet</w:t>
            </w:r>
          </w:p>
        </w:tc>
      </w:tr>
      <w:tr w14:paraId="43D2B761" w14:textId="77777777" w:rsidTr="76836254">
        <w:tblPrEx>
          <w:tblW w:w="0" w:type="auto"/>
          <w:tblLook w:val="04A0"/>
        </w:tblPrEx>
        <w:tc>
          <w:tcPr>
            <w:tcW w:w="7375" w:type="dxa"/>
            <w:shd w:val="clear" w:color="auto" w:fill="8EAADB" w:themeFill="accent1" w:themeFillTint="99"/>
          </w:tcPr>
          <w:p w:rsidR="00895967" w:rsidRPr="00F03171" w:rsidP="00DB26D4" w14:paraId="48CD7EB4"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Item</w:t>
            </w:r>
          </w:p>
        </w:tc>
        <w:tc>
          <w:tcPr>
            <w:tcW w:w="1975" w:type="dxa"/>
            <w:shd w:val="clear" w:color="auto" w:fill="8EAADB" w:themeFill="accent1" w:themeFillTint="99"/>
          </w:tcPr>
          <w:p w:rsidR="00895967" w:rsidRPr="00F03171" w:rsidP="00DB26D4" w14:paraId="0E829D21" w14:textId="77777777">
            <w:pPr>
              <w:spacing w:line="276" w:lineRule="auto"/>
              <w:jc w:val="center"/>
              <w:rPr>
                <w:rFonts w:ascii="Times New Roman" w:eastAsia="Calibri" w:hAnsi="Times New Roman" w:cs="Times New Roman"/>
                <w:sz w:val="20"/>
                <w:szCs w:val="20"/>
              </w:rPr>
            </w:pPr>
            <w:r w:rsidRPr="00F03171">
              <w:rPr>
                <w:rFonts w:ascii="Times New Roman" w:eastAsia="Calibri" w:hAnsi="Times New Roman" w:cs="Times New Roman"/>
                <w:sz w:val="20"/>
                <w:szCs w:val="20"/>
              </w:rPr>
              <w:t>Cost ($)</w:t>
            </w:r>
          </w:p>
        </w:tc>
      </w:tr>
      <w:tr w14:paraId="2A25E40E" w14:textId="77777777" w:rsidTr="76836254">
        <w:tblPrEx>
          <w:tblW w:w="0" w:type="auto"/>
          <w:tblLook w:val="04A0"/>
        </w:tblPrEx>
        <w:tc>
          <w:tcPr>
            <w:tcW w:w="7375" w:type="dxa"/>
          </w:tcPr>
          <w:p w:rsidR="00F95715" w:rsidP="00DB26D4" w14:paraId="1898D44C" w14:textId="77777777">
            <w:pPr>
              <w:spacing w:line="276" w:lineRule="auto"/>
              <w:rPr>
                <w:rFonts w:ascii="Times New Roman" w:hAnsi="Times New Roman" w:cs="Times New Roman"/>
                <w:sz w:val="20"/>
                <w:szCs w:val="20"/>
              </w:rPr>
            </w:pPr>
            <w:r w:rsidRPr="00F03171">
              <w:rPr>
                <w:rFonts w:ascii="Times New Roman" w:hAnsi="Times New Roman" w:cs="Times New Roman"/>
                <w:sz w:val="20"/>
                <w:szCs w:val="20"/>
              </w:rPr>
              <w:t xml:space="preserve">Contract Costs </w:t>
            </w:r>
          </w:p>
          <w:p w:rsidR="00F95715" w:rsidP="00DB26D4" w14:paraId="5666B08B" w14:textId="77777777">
            <w:pPr>
              <w:spacing w:line="276" w:lineRule="auto"/>
              <w:rPr>
                <w:rFonts w:ascii="Times New Roman" w:hAnsi="Times New Roman" w:cs="Times New Roman"/>
                <w:b/>
                <w:sz w:val="20"/>
                <w:szCs w:val="20"/>
              </w:rPr>
            </w:pPr>
          </w:p>
          <w:p w:rsidR="00E909CE" w:rsidRPr="00F95715" w:rsidP="00DB26D4" w14:paraId="05D1ED84" w14:textId="47E2F499">
            <w:pPr>
              <w:spacing w:line="276" w:lineRule="auto"/>
              <w:rPr>
                <w:rFonts w:ascii="Times New Roman" w:hAnsi="Times New Roman" w:cs="Times New Roman"/>
                <w:sz w:val="20"/>
                <w:szCs w:val="20"/>
              </w:rPr>
            </w:pPr>
            <w:r w:rsidRPr="00F95715">
              <w:rPr>
                <w:rFonts w:ascii="Times New Roman" w:hAnsi="Times New Roman" w:cs="Times New Roman"/>
                <w:bCs/>
                <w:sz w:val="20"/>
                <w:szCs w:val="20"/>
              </w:rPr>
              <w:t xml:space="preserve">There is one contract that supports this effort: The </w:t>
            </w:r>
            <w:r w:rsidRPr="00F95715">
              <w:rPr>
                <w:rFonts w:ascii="Times New Roman" w:hAnsi="Times New Roman" w:cs="Times New Roman"/>
                <w:bCs/>
                <w:sz w:val="20"/>
                <w:szCs w:val="20"/>
              </w:rPr>
              <w:t>MetaPhase</w:t>
            </w:r>
            <w:r w:rsidRPr="00F95715">
              <w:rPr>
                <w:rFonts w:ascii="Times New Roman" w:hAnsi="Times New Roman" w:cs="Times New Roman"/>
                <w:bCs/>
                <w:sz w:val="20"/>
                <w:szCs w:val="20"/>
              </w:rPr>
              <w:t xml:space="preserve"> Consulting Program and Administrative Support Contract. </w:t>
            </w:r>
            <w:r w:rsidRPr="69F7647A" w:rsidR="003D1A80">
              <w:rPr>
                <w:rFonts w:ascii="Times New Roman" w:hAnsi="Times New Roman" w:cs="Times New Roman"/>
                <w:sz w:val="20"/>
                <w:szCs w:val="20"/>
              </w:rPr>
              <w:t xml:space="preserve">This contract supports the development of all </w:t>
            </w:r>
            <w:r w:rsidR="003D1A80">
              <w:rPr>
                <w:rFonts w:ascii="Times New Roman" w:hAnsi="Times New Roman" w:cs="Times New Roman"/>
                <w:sz w:val="20"/>
                <w:szCs w:val="20"/>
              </w:rPr>
              <w:t>aspects of this grant program</w:t>
            </w:r>
            <w:r w:rsidRPr="69F7647A" w:rsidR="003D1A80">
              <w:rPr>
                <w:rFonts w:ascii="Times New Roman" w:hAnsi="Times New Roman" w:cs="Times New Roman"/>
                <w:sz w:val="20"/>
                <w:szCs w:val="20"/>
              </w:rPr>
              <w:t xml:space="preserve">. </w:t>
            </w:r>
            <w:r w:rsidRPr="00F95715">
              <w:rPr>
                <w:rFonts w:ascii="Times New Roman" w:hAnsi="Times New Roman" w:cs="Times New Roman"/>
                <w:bCs/>
                <w:sz w:val="20"/>
                <w:szCs w:val="20"/>
              </w:rPr>
              <w:t>The total cost for this contract is $</w:t>
            </w:r>
            <w:r w:rsidR="00293106">
              <w:rPr>
                <w:rFonts w:ascii="Times New Roman" w:hAnsi="Times New Roman" w:cs="Times New Roman"/>
                <w:bCs/>
                <w:sz w:val="20"/>
                <w:szCs w:val="20"/>
              </w:rPr>
              <w:t>2.8</w:t>
            </w:r>
            <w:r w:rsidR="001572BC">
              <w:rPr>
                <w:rFonts w:ascii="Times New Roman" w:hAnsi="Times New Roman" w:cs="Times New Roman"/>
                <w:bCs/>
                <w:sz w:val="20"/>
                <w:szCs w:val="20"/>
              </w:rPr>
              <w:t>M</w:t>
            </w:r>
            <w:r w:rsidR="00300816">
              <w:rPr>
                <w:rFonts w:ascii="Times New Roman" w:hAnsi="Times New Roman" w:cs="Times New Roman"/>
                <w:bCs/>
                <w:sz w:val="20"/>
                <w:szCs w:val="20"/>
              </w:rPr>
              <w:t xml:space="preserve">, </w:t>
            </w:r>
            <w:r w:rsidR="00A938D1">
              <w:rPr>
                <w:rFonts w:ascii="Times New Roman" w:hAnsi="Times New Roman" w:cs="Times New Roman"/>
                <w:bCs/>
                <w:sz w:val="20"/>
                <w:szCs w:val="20"/>
              </w:rPr>
              <w:t>of which $933,333</w:t>
            </w:r>
            <w:r w:rsidR="00300816">
              <w:rPr>
                <w:rFonts w:ascii="Times New Roman" w:hAnsi="Times New Roman" w:cs="Times New Roman"/>
                <w:bCs/>
                <w:sz w:val="20"/>
                <w:szCs w:val="20"/>
              </w:rPr>
              <w:t xml:space="preserve"> is dedicate to the application </w:t>
            </w:r>
            <w:r w:rsidR="00FA6DA5">
              <w:rPr>
                <w:rFonts w:ascii="Times New Roman" w:hAnsi="Times New Roman" w:cs="Times New Roman"/>
                <w:bCs/>
                <w:sz w:val="20"/>
                <w:szCs w:val="20"/>
              </w:rPr>
              <w:t>worksheet</w:t>
            </w:r>
            <w:r w:rsidRPr="00F95715">
              <w:rPr>
                <w:rFonts w:ascii="Times New Roman" w:hAnsi="Times New Roman" w:cs="Times New Roman"/>
                <w:bCs/>
                <w:sz w:val="20"/>
                <w:szCs w:val="20"/>
              </w:rPr>
              <w:t>.</w:t>
            </w:r>
          </w:p>
        </w:tc>
        <w:tc>
          <w:tcPr>
            <w:tcW w:w="1975" w:type="dxa"/>
          </w:tcPr>
          <w:p w:rsidR="00E909CE" w:rsidRPr="00B96AF9" w:rsidP="00DB26D4" w14:paraId="61919C4B" w14:textId="05CFBDCA">
            <w:pPr>
              <w:spacing w:line="276" w:lineRule="auto"/>
              <w:jc w:val="right"/>
              <w:rPr>
                <w:rFonts w:ascii="Times New Roman" w:eastAsia="Calibri" w:hAnsi="Times New Roman" w:cs="Times New Roman"/>
                <w:sz w:val="20"/>
                <w:szCs w:val="20"/>
              </w:rPr>
            </w:pPr>
            <w:r>
              <w:rPr>
                <w:rFonts w:ascii="Times New Roman" w:hAnsi="Times New Roman" w:cs="Times New Roman"/>
                <w:sz w:val="20"/>
                <w:szCs w:val="20"/>
              </w:rPr>
              <w:t>$</w:t>
            </w:r>
            <w:r w:rsidR="0003326E">
              <w:rPr>
                <w:rFonts w:ascii="Times New Roman" w:hAnsi="Times New Roman" w:cs="Times New Roman"/>
                <w:sz w:val="20"/>
                <w:szCs w:val="20"/>
              </w:rPr>
              <w:t>933,333</w:t>
            </w:r>
            <w:r w:rsidRPr="00B96AF9">
              <w:rPr>
                <w:rFonts w:ascii="Times New Roman" w:hAnsi="Times New Roman" w:cs="Times New Roman"/>
                <w:sz w:val="20"/>
                <w:szCs w:val="20"/>
              </w:rPr>
              <w:t xml:space="preserve"> </w:t>
            </w:r>
          </w:p>
        </w:tc>
      </w:tr>
      <w:tr w14:paraId="279F1440" w14:textId="77777777" w:rsidTr="76836254">
        <w:tblPrEx>
          <w:tblW w:w="0" w:type="auto"/>
          <w:tblLook w:val="04A0"/>
        </w:tblPrEx>
        <w:trPr>
          <w:trHeight w:val="890"/>
        </w:trPr>
        <w:tc>
          <w:tcPr>
            <w:tcW w:w="7375" w:type="dxa"/>
          </w:tcPr>
          <w:p w:rsidR="00E909CE" w:rsidRPr="00F03171" w:rsidP="55A97933" w14:paraId="5E7527DE" w14:textId="3B77C90A">
            <w:pPr>
              <w:spacing w:line="276" w:lineRule="auto"/>
              <w:rPr>
                <w:rFonts w:ascii="Times New Roman" w:hAnsi="Times New Roman" w:cs="Times New Roman"/>
                <w:sz w:val="20"/>
                <w:szCs w:val="20"/>
              </w:rPr>
            </w:pPr>
            <w:r w:rsidRPr="76836254">
              <w:rPr>
                <w:rFonts w:ascii="Times New Roman" w:hAnsi="Times New Roman" w:cs="Times New Roman"/>
                <w:sz w:val="20"/>
                <w:szCs w:val="20"/>
              </w:rPr>
              <w:t>*Staff Salaries [</w:t>
            </w:r>
            <w:r w:rsidR="008F3BA3">
              <w:rPr>
                <w:rFonts w:ascii="Times New Roman" w:hAnsi="Times New Roman" w:cs="Times New Roman"/>
                <w:sz w:val="20"/>
                <w:szCs w:val="20"/>
              </w:rPr>
              <w:t>2</w:t>
            </w:r>
            <w:r w:rsidRPr="76836254">
              <w:rPr>
                <w:rFonts w:ascii="Times New Roman" w:hAnsi="Times New Roman" w:cs="Times New Roman"/>
                <w:sz w:val="20"/>
                <w:szCs w:val="20"/>
              </w:rPr>
              <w:t xml:space="preserve"> GS-1</w:t>
            </w:r>
            <w:r w:rsidRPr="76836254" w:rsidR="5ED506BC">
              <w:rPr>
                <w:rFonts w:ascii="Times New Roman" w:hAnsi="Times New Roman" w:cs="Times New Roman"/>
                <w:sz w:val="20"/>
                <w:szCs w:val="20"/>
              </w:rPr>
              <w:t>4</w:t>
            </w:r>
            <w:r w:rsidRPr="76836254">
              <w:rPr>
                <w:rFonts w:ascii="Times New Roman" w:hAnsi="Times New Roman" w:cs="Times New Roman"/>
                <w:sz w:val="20"/>
                <w:szCs w:val="20"/>
              </w:rPr>
              <w:t xml:space="preserve">, step </w:t>
            </w:r>
            <w:r w:rsidR="005567F3">
              <w:rPr>
                <w:rFonts w:ascii="Times New Roman" w:hAnsi="Times New Roman" w:cs="Times New Roman"/>
                <w:sz w:val="20"/>
                <w:szCs w:val="20"/>
              </w:rPr>
              <w:t>5</w:t>
            </w:r>
            <w:r w:rsidR="00B35400">
              <w:rPr>
                <w:rFonts w:ascii="Times New Roman" w:hAnsi="Times New Roman" w:cs="Times New Roman"/>
                <w:sz w:val="20"/>
                <w:szCs w:val="20"/>
              </w:rPr>
              <w:t>]</w:t>
            </w:r>
            <w:r w:rsidRPr="76836254">
              <w:rPr>
                <w:rFonts w:ascii="Times New Roman" w:hAnsi="Times New Roman" w:cs="Times New Roman"/>
                <w:sz w:val="20"/>
                <w:szCs w:val="20"/>
              </w:rPr>
              <w:t xml:space="preserve"> employee</w:t>
            </w:r>
            <w:r w:rsidR="008F3BA3">
              <w:rPr>
                <w:rFonts w:ascii="Times New Roman" w:hAnsi="Times New Roman" w:cs="Times New Roman"/>
                <w:sz w:val="20"/>
                <w:szCs w:val="20"/>
              </w:rPr>
              <w:t>s</w:t>
            </w:r>
            <w:r w:rsidRPr="76836254">
              <w:rPr>
                <w:rFonts w:ascii="Times New Roman" w:hAnsi="Times New Roman" w:cs="Times New Roman"/>
                <w:sz w:val="20"/>
                <w:szCs w:val="20"/>
              </w:rPr>
              <w:t xml:space="preserve"> spending </w:t>
            </w:r>
            <w:r w:rsidR="00890896">
              <w:rPr>
                <w:rFonts w:ascii="Times New Roman" w:hAnsi="Times New Roman" w:cs="Times New Roman"/>
                <w:sz w:val="20"/>
                <w:szCs w:val="20"/>
              </w:rPr>
              <w:t>approximately</w:t>
            </w:r>
            <w:r w:rsidRPr="76836254">
              <w:rPr>
                <w:rFonts w:ascii="Times New Roman" w:hAnsi="Times New Roman" w:cs="Times New Roman"/>
                <w:sz w:val="20"/>
                <w:szCs w:val="20"/>
              </w:rPr>
              <w:t xml:space="preserve"> </w:t>
            </w:r>
            <w:r w:rsidRPr="55A97933" w:rsidR="0945D094">
              <w:rPr>
                <w:rFonts w:ascii="Times New Roman" w:hAnsi="Times New Roman" w:cs="Times New Roman"/>
                <w:sz w:val="20"/>
                <w:szCs w:val="20"/>
              </w:rPr>
              <w:t>20</w:t>
            </w:r>
            <w:r w:rsidRPr="76836254">
              <w:rPr>
                <w:rFonts w:ascii="Times New Roman" w:hAnsi="Times New Roman" w:cs="Times New Roman"/>
                <w:sz w:val="20"/>
                <w:szCs w:val="20"/>
              </w:rPr>
              <w:t>% of time annually</w:t>
            </w:r>
            <w:r w:rsidRPr="76836254" w:rsidR="53FB9586">
              <w:rPr>
                <w:rFonts w:ascii="Times New Roman" w:hAnsi="Times New Roman" w:cs="Times New Roman"/>
                <w:sz w:val="20"/>
                <w:szCs w:val="20"/>
              </w:rPr>
              <w:t xml:space="preserve"> </w:t>
            </w:r>
            <w:r w:rsidRPr="76836254">
              <w:rPr>
                <w:rFonts w:ascii="Times New Roman" w:hAnsi="Times New Roman" w:cs="Times New Roman"/>
                <w:sz w:val="20"/>
                <w:szCs w:val="20"/>
              </w:rPr>
              <w:t>for this administrative and financial data collection</w:t>
            </w:r>
            <w:r w:rsidR="00B35400">
              <w:rPr>
                <w:rFonts w:ascii="Times New Roman" w:hAnsi="Times New Roman" w:cs="Times New Roman"/>
                <w:sz w:val="20"/>
                <w:szCs w:val="20"/>
              </w:rPr>
              <w:t>.</w:t>
            </w:r>
            <w:r w:rsidRPr="76836254">
              <w:rPr>
                <w:rFonts w:ascii="Times New Roman" w:hAnsi="Times New Roman" w:cs="Times New Roman"/>
                <w:sz w:val="20"/>
                <w:szCs w:val="20"/>
              </w:rPr>
              <w:t xml:space="preserve"> </w:t>
            </w:r>
            <w:r w:rsidRPr="55A97933" w:rsidR="213B81CE">
              <w:rPr>
                <w:rFonts w:ascii="Times New Roman" w:hAnsi="Times New Roman" w:cs="Times New Roman"/>
                <w:sz w:val="20"/>
                <w:szCs w:val="20"/>
              </w:rPr>
              <w:t xml:space="preserve"> </w:t>
            </w:r>
          </w:p>
          <w:p w:rsidR="00E909CE" w:rsidRPr="00F03171" w:rsidP="55A97933" w14:paraId="4CBDAF90" w14:textId="01E31FC3">
            <w:pPr>
              <w:spacing w:line="276" w:lineRule="auto"/>
              <w:rPr>
                <w:rFonts w:ascii="Times New Roman" w:hAnsi="Times New Roman" w:cs="Times New Roman"/>
                <w:sz w:val="20"/>
                <w:szCs w:val="20"/>
              </w:rPr>
            </w:pPr>
            <w:r>
              <w:rPr>
                <w:rFonts w:ascii="Times New Roman" w:hAnsi="Times New Roman" w:cs="Times New Roman"/>
                <w:sz w:val="20"/>
                <w:szCs w:val="20"/>
              </w:rPr>
              <w:t>(</w:t>
            </w:r>
            <w:r w:rsidRPr="76836254" w:rsidR="18F4ADFD">
              <w:rPr>
                <w:rFonts w:ascii="Times New Roman" w:hAnsi="Times New Roman" w:cs="Times New Roman"/>
                <w:sz w:val="20"/>
                <w:szCs w:val="20"/>
              </w:rPr>
              <w:t>$</w:t>
            </w:r>
            <w:r w:rsidR="00A3613C">
              <w:rPr>
                <w:rFonts w:ascii="Times New Roman" w:hAnsi="Times New Roman" w:cs="Times New Roman"/>
                <w:sz w:val="20"/>
                <w:szCs w:val="20"/>
              </w:rPr>
              <w:t>126,</w:t>
            </w:r>
            <w:r w:rsidR="00936DE5">
              <w:rPr>
                <w:rFonts w:ascii="Times New Roman" w:hAnsi="Times New Roman" w:cs="Times New Roman"/>
                <w:sz w:val="20"/>
                <w:szCs w:val="20"/>
              </w:rPr>
              <w:t>233</w:t>
            </w:r>
            <w:r>
              <w:rPr>
                <w:rFonts w:ascii="Times New Roman" w:hAnsi="Times New Roman" w:cs="Times New Roman"/>
                <w:sz w:val="20"/>
                <w:szCs w:val="20"/>
              </w:rPr>
              <w:t xml:space="preserve"> </w:t>
            </w:r>
            <w:r w:rsidRPr="55A97933" w:rsidR="520E1D47">
              <w:rPr>
                <w:rFonts w:ascii="Times New Roman" w:hAnsi="Times New Roman" w:cs="Times New Roman"/>
                <w:sz w:val="20"/>
                <w:szCs w:val="20"/>
              </w:rPr>
              <w:t>*</w:t>
            </w:r>
            <w:r>
              <w:rPr>
                <w:rFonts w:ascii="Times New Roman" w:hAnsi="Times New Roman" w:cs="Times New Roman"/>
                <w:sz w:val="20"/>
                <w:szCs w:val="20"/>
              </w:rPr>
              <w:t xml:space="preserve"> </w:t>
            </w:r>
            <w:r w:rsidR="00B2348E">
              <w:rPr>
                <w:rFonts w:ascii="Times New Roman" w:hAnsi="Times New Roman" w:cs="Times New Roman"/>
                <w:sz w:val="20"/>
                <w:szCs w:val="20"/>
              </w:rPr>
              <w:t>2</w:t>
            </w:r>
            <w:r>
              <w:rPr>
                <w:rFonts w:ascii="Times New Roman" w:hAnsi="Times New Roman" w:cs="Times New Roman"/>
                <w:sz w:val="20"/>
                <w:szCs w:val="20"/>
              </w:rPr>
              <w:t>)</w:t>
            </w:r>
            <w:r w:rsidRPr="76836254" w:rsidR="7A19C778">
              <w:rPr>
                <w:rFonts w:ascii="Times New Roman" w:hAnsi="Times New Roman" w:cs="Times New Roman"/>
                <w:sz w:val="20"/>
                <w:szCs w:val="20"/>
              </w:rPr>
              <w:t xml:space="preserve"> </w:t>
            </w:r>
            <w:r w:rsidR="00936DE5">
              <w:rPr>
                <w:rFonts w:ascii="Times New Roman" w:hAnsi="Times New Roman" w:cs="Times New Roman"/>
                <w:sz w:val="20"/>
                <w:szCs w:val="20"/>
              </w:rPr>
              <w:t>=</w:t>
            </w:r>
            <w:r w:rsidR="00E16EC3">
              <w:rPr>
                <w:rFonts w:ascii="Times New Roman" w:hAnsi="Times New Roman" w:cs="Times New Roman"/>
                <w:sz w:val="20"/>
                <w:szCs w:val="20"/>
              </w:rPr>
              <w:t xml:space="preserve"> </w:t>
            </w:r>
            <w:r w:rsidR="009C6B30">
              <w:rPr>
                <w:rFonts w:ascii="Times New Roman" w:hAnsi="Times New Roman" w:cs="Times New Roman"/>
                <w:sz w:val="20"/>
                <w:szCs w:val="20"/>
              </w:rPr>
              <w:t>$</w:t>
            </w:r>
            <w:r w:rsidR="00B2348E">
              <w:rPr>
                <w:rFonts w:ascii="Times New Roman" w:hAnsi="Times New Roman" w:cs="Times New Roman"/>
                <w:sz w:val="20"/>
                <w:szCs w:val="20"/>
              </w:rPr>
              <w:t>300,032</w:t>
            </w:r>
            <w:r w:rsidR="00196511">
              <w:rPr>
                <w:rFonts w:ascii="Times New Roman" w:hAnsi="Times New Roman" w:cs="Times New Roman"/>
                <w:sz w:val="20"/>
                <w:szCs w:val="20"/>
              </w:rPr>
              <w:t xml:space="preserve"> </w:t>
            </w:r>
            <w:r w:rsidRPr="55A97933" w:rsidR="6AA0971F">
              <w:rPr>
                <w:rFonts w:ascii="Times New Roman" w:hAnsi="Times New Roman" w:cs="Times New Roman"/>
                <w:sz w:val="20"/>
                <w:szCs w:val="20"/>
              </w:rPr>
              <w:t xml:space="preserve"> </w:t>
            </w:r>
          </w:p>
          <w:p w:rsidR="00E909CE" w:rsidRPr="00F03171" w:rsidP="55A97933" w14:paraId="7273E75A" w14:textId="33D79F5F">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sidR="00B2348E">
              <w:rPr>
                <w:rFonts w:ascii="Times New Roman" w:hAnsi="Times New Roman" w:cs="Times New Roman"/>
                <w:sz w:val="20"/>
                <w:szCs w:val="20"/>
              </w:rPr>
              <w:t>300,032</w:t>
            </w:r>
            <w:r w:rsidRPr="55A97933">
              <w:rPr>
                <w:rFonts w:ascii="Times New Roman" w:hAnsi="Times New Roman" w:cs="Times New Roman"/>
                <w:sz w:val="20"/>
                <w:szCs w:val="20"/>
              </w:rPr>
              <w:t xml:space="preserve"> * </w:t>
            </w:r>
            <w:r w:rsidR="00732ABE">
              <w:rPr>
                <w:rFonts w:ascii="Times New Roman" w:hAnsi="Times New Roman" w:cs="Times New Roman"/>
                <w:sz w:val="20"/>
                <w:szCs w:val="20"/>
              </w:rPr>
              <w:t>1.45</w:t>
            </w:r>
            <w:r w:rsidRPr="55A97933">
              <w:rPr>
                <w:rFonts w:ascii="Times New Roman" w:hAnsi="Times New Roman" w:cs="Times New Roman"/>
                <w:sz w:val="20"/>
                <w:szCs w:val="20"/>
              </w:rPr>
              <w:t xml:space="preserve"> = $</w:t>
            </w:r>
            <w:r w:rsidR="00924F31">
              <w:rPr>
                <w:rFonts w:ascii="Times New Roman" w:hAnsi="Times New Roman" w:cs="Times New Roman"/>
                <w:sz w:val="20"/>
                <w:szCs w:val="20"/>
              </w:rPr>
              <w:t>435,046</w:t>
            </w:r>
          </w:p>
          <w:p w:rsidR="00E909CE" w:rsidRPr="00F03171" w:rsidP="00DB26D4" w14:paraId="0AAABBC4" w14:textId="354B7D73">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sidR="004E0F56">
              <w:rPr>
                <w:rFonts w:ascii="Times New Roman" w:hAnsi="Times New Roman" w:cs="Times New Roman"/>
                <w:sz w:val="20"/>
                <w:szCs w:val="20"/>
              </w:rPr>
              <w:t>435,046</w:t>
            </w:r>
            <w:r w:rsidRPr="55A97933">
              <w:rPr>
                <w:rFonts w:ascii="Times New Roman" w:hAnsi="Times New Roman" w:cs="Times New Roman"/>
                <w:sz w:val="20"/>
                <w:szCs w:val="20"/>
              </w:rPr>
              <w:t xml:space="preserve"> * 2</w:t>
            </w:r>
            <w:r w:rsidR="00924F31">
              <w:rPr>
                <w:rFonts w:ascii="Times New Roman" w:hAnsi="Times New Roman" w:cs="Times New Roman"/>
                <w:sz w:val="20"/>
                <w:szCs w:val="20"/>
              </w:rPr>
              <w:t xml:space="preserve">0% </w:t>
            </w:r>
            <w:r w:rsidRPr="55A97933">
              <w:rPr>
                <w:rFonts w:ascii="Times New Roman" w:hAnsi="Times New Roman" w:cs="Times New Roman"/>
                <w:sz w:val="20"/>
                <w:szCs w:val="20"/>
              </w:rPr>
              <w:t xml:space="preserve">= </w:t>
            </w:r>
            <w:r w:rsidRPr="55A97933" w:rsidR="323B562C">
              <w:rPr>
                <w:rFonts w:ascii="Times New Roman" w:hAnsi="Times New Roman" w:cs="Times New Roman"/>
                <w:sz w:val="20"/>
                <w:szCs w:val="20"/>
              </w:rPr>
              <w:t>$</w:t>
            </w:r>
            <w:r w:rsidR="000867CC">
              <w:rPr>
                <w:rFonts w:ascii="Times New Roman" w:hAnsi="Times New Roman" w:cs="Times New Roman"/>
                <w:sz w:val="20"/>
                <w:szCs w:val="20"/>
              </w:rPr>
              <w:t>87,009</w:t>
            </w:r>
          </w:p>
        </w:tc>
        <w:tc>
          <w:tcPr>
            <w:tcW w:w="1975" w:type="dxa"/>
            <w:vAlign w:val="center"/>
          </w:tcPr>
          <w:p w:rsidR="00E909CE" w:rsidRPr="00F03171" w:rsidP="00DB26D4" w14:paraId="52F1F70A" w14:textId="73DCC849">
            <w:pPr>
              <w:spacing w:line="276" w:lineRule="auto"/>
              <w:jc w:val="right"/>
              <w:rPr>
                <w:rFonts w:ascii="Times New Roman" w:hAnsi="Times New Roman" w:cs="Times New Roman"/>
                <w:sz w:val="20"/>
                <w:szCs w:val="20"/>
              </w:rPr>
            </w:pPr>
            <w:r w:rsidRPr="55A97933">
              <w:rPr>
                <w:rFonts w:ascii="Times New Roman" w:hAnsi="Times New Roman" w:cs="Times New Roman"/>
                <w:sz w:val="20"/>
                <w:szCs w:val="20"/>
              </w:rPr>
              <w:t>$</w:t>
            </w:r>
            <w:r w:rsidR="000867CC">
              <w:rPr>
                <w:rFonts w:ascii="Times New Roman" w:hAnsi="Times New Roman" w:cs="Times New Roman"/>
                <w:sz w:val="20"/>
                <w:szCs w:val="20"/>
              </w:rPr>
              <w:t>87,009</w:t>
            </w:r>
          </w:p>
        </w:tc>
      </w:tr>
      <w:tr w14:paraId="661D395A" w14:textId="77777777" w:rsidTr="76836254">
        <w:tblPrEx>
          <w:tblW w:w="0" w:type="auto"/>
          <w:tblLook w:val="04A0"/>
        </w:tblPrEx>
        <w:tc>
          <w:tcPr>
            <w:tcW w:w="7375" w:type="dxa"/>
          </w:tcPr>
          <w:p w:rsidR="00895967" w:rsidRPr="00F03171" w:rsidP="00DB26D4" w14:paraId="1CD89805"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Facilities [cost for renting, overhead, etc. for data collection activity]</w:t>
            </w:r>
          </w:p>
        </w:tc>
        <w:tc>
          <w:tcPr>
            <w:tcW w:w="1975" w:type="dxa"/>
            <w:vAlign w:val="center"/>
          </w:tcPr>
          <w:p w:rsidR="00895967" w:rsidRPr="00F03171" w:rsidP="00DB26D4" w14:paraId="3C4CB735"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689D1799" w14:textId="77777777" w:rsidTr="76836254">
        <w:tblPrEx>
          <w:tblW w:w="0" w:type="auto"/>
          <w:tblLook w:val="04A0"/>
        </w:tblPrEx>
        <w:tc>
          <w:tcPr>
            <w:tcW w:w="7375" w:type="dxa"/>
          </w:tcPr>
          <w:p w:rsidR="00895967" w:rsidRPr="00F03171" w:rsidP="00DB26D4" w14:paraId="0A2E2E61"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Computer Hardware and Software [cost of equipment annual lifecycle]</w:t>
            </w:r>
          </w:p>
        </w:tc>
        <w:tc>
          <w:tcPr>
            <w:tcW w:w="1975" w:type="dxa"/>
            <w:vAlign w:val="center"/>
          </w:tcPr>
          <w:p w:rsidR="00895967" w:rsidRPr="00F03171" w:rsidP="00DB26D4" w14:paraId="28B5FC4E"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3C52C655" w14:textId="77777777" w:rsidTr="76836254">
        <w:tblPrEx>
          <w:tblW w:w="0" w:type="auto"/>
          <w:tblLook w:val="04A0"/>
        </w:tblPrEx>
        <w:tc>
          <w:tcPr>
            <w:tcW w:w="7375" w:type="dxa"/>
          </w:tcPr>
          <w:p w:rsidR="00895967" w:rsidRPr="00F03171" w:rsidP="00DB26D4" w14:paraId="6D9F2B8F"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895967" w:rsidRPr="00F03171" w:rsidP="00DB26D4" w14:paraId="0E570B2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091A0594" w14:textId="77777777" w:rsidTr="76836254">
        <w:tblPrEx>
          <w:tblW w:w="0" w:type="auto"/>
          <w:tblLook w:val="04A0"/>
        </w:tblPrEx>
        <w:tc>
          <w:tcPr>
            <w:tcW w:w="7375" w:type="dxa"/>
          </w:tcPr>
          <w:p w:rsidR="00895967" w:rsidRPr="00F03171" w:rsidP="00DB26D4" w14:paraId="4E8F807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rPr>
              <w:t>Travel (not to exceed)</w:t>
            </w:r>
          </w:p>
        </w:tc>
        <w:tc>
          <w:tcPr>
            <w:tcW w:w="1975" w:type="dxa"/>
            <w:vAlign w:val="center"/>
          </w:tcPr>
          <w:p w:rsidR="00895967" w:rsidRPr="00F03171" w:rsidP="00DB26D4" w14:paraId="723F7FE2" w14:textId="77777777">
            <w:pPr>
              <w:spacing w:line="276" w:lineRule="auto"/>
              <w:jc w:val="right"/>
              <w:rPr>
                <w:rFonts w:ascii="Times New Roman" w:eastAsia="Calibri" w:hAnsi="Times New Roman" w:cs="Times New Roman"/>
                <w:sz w:val="20"/>
                <w:szCs w:val="20"/>
              </w:rPr>
            </w:pPr>
            <w:r w:rsidRPr="00F03171">
              <w:rPr>
                <w:rFonts w:ascii="Times New Roman" w:eastAsia="Calibri" w:hAnsi="Times New Roman" w:cs="Times New Roman"/>
                <w:sz w:val="20"/>
                <w:szCs w:val="20"/>
              </w:rPr>
              <w:t>$</w:t>
            </w:r>
          </w:p>
        </w:tc>
      </w:tr>
      <w:tr w14:paraId="4BFC0DAE" w14:textId="77777777" w:rsidTr="76836254">
        <w:tblPrEx>
          <w:tblW w:w="0" w:type="auto"/>
          <w:tblLook w:val="04A0"/>
        </w:tblPrEx>
        <w:tc>
          <w:tcPr>
            <w:tcW w:w="7375" w:type="dxa"/>
          </w:tcPr>
          <w:p w:rsidR="00895967" w:rsidRPr="00F03171" w:rsidP="00DB26D4" w14:paraId="4654B7A3" w14:textId="77777777">
            <w:pPr>
              <w:spacing w:line="276" w:lineRule="auto"/>
              <w:rPr>
                <w:rFonts w:ascii="Times New Roman" w:eastAsia="Calibri" w:hAnsi="Times New Roman" w:cs="Times New Roman"/>
                <w:b/>
                <w:sz w:val="20"/>
                <w:szCs w:val="20"/>
              </w:rPr>
            </w:pPr>
            <w:r w:rsidRPr="00F03171">
              <w:rPr>
                <w:rFonts w:ascii="Times New Roman" w:eastAsia="Calibri" w:hAnsi="Times New Roman" w:cs="Times New Roman"/>
                <w:b/>
                <w:sz w:val="20"/>
                <w:szCs w:val="20"/>
              </w:rPr>
              <w:t>Total</w:t>
            </w:r>
          </w:p>
        </w:tc>
        <w:tc>
          <w:tcPr>
            <w:tcW w:w="1975" w:type="dxa"/>
            <w:vAlign w:val="center"/>
          </w:tcPr>
          <w:p w:rsidR="00895967" w:rsidRPr="00F03171" w:rsidP="00DB26D4" w14:paraId="3B15BCE2" w14:textId="0158DDFC">
            <w:pPr>
              <w:spacing w:line="276" w:lineRule="auto"/>
              <w:jc w:val="right"/>
              <w:rPr>
                <w:rFonts w:ascii="Times New Roman" w:hAnsi="Times New Roman" w:cs="Times New Roman"/>
                <w:b/>
                <w:sz w:val="20"/>
                <w:szCs w:val="20"/>
              </w:rPr>
            </w:pPr>
            <w:r w:rsidRPr="55A97933">
              <w:rPr>
                <w:rFonts w:ascii="Times New Roman" w:hAnsi="Times New Roman" w:cs="Times New Roman"/>
                <w:b/>
                <w:bCs/>
                <w:sz w:val="20"/>
                <w:szCs w:val="20"/>
              </w:rPr>
              <w:t>$</w:t>
            </w:r>
            <w:r w:rsidR="00672DB2">
              <w:rPr>
                <w:rFonts w:ascii="Times New Roman" w:hAnsi="Times New Roman" w:cs="Times New Roman"/>
                <w:b/>
                <w:bCs/>
                <w:sz w:val="20"/>
                <w:szCs w:val="20"/>
              </w:rPr>
              <w:t>1,0</w:t>
            </w:r>
            <w:r w:rsidR="000C3183">
              <w:rPr>
                <w:rFonts w:ascii="Times New Roman" w:hAnsi="Times New Roman" w:cs="Times New Roman"/>
                <w:b/>
                <w:bCs/>
                <w:sz w:val="20"/>
                <w:szCs w:val="20"/>
              </w:rPr>
              <w:t>20,342</w:t>
            </w:r>
          </w:p>
        </w:tc>
      </w:tr>
      <w:tr w14:paraId="6D9151AA" w14:textId="77777777" w:rsidTr="76836254">
        <w:tblPrEx>
          <w:tblW w:w="0" w:type="auto"/>
          <w:tblLook w:val="04A0"/>
        </w:tblPrEx>
        <w:tc>
          <w:tcPr>
            <w:tcW w:w="9350" w:type="dxa"/>
            <w:gridSpan w:val="2"/>
          </w:tcPr>
          <w:p w:rsidR="00895967" w:rsidRPr="00F03171" w:rsidP="00DB26D4" w14:paraId="1FA5B56A" w14:textId="2657AFD3">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1</w:t>
            </w:r>
            <w:r w:rsidRPr="00F03171">
              <w:rPr>
                <w:rFonts w:ascii="Times New Roman" w:eastAsia="Calibri" w:hAnsi="Times New Roman" w:cs="Times New Roman"/>
                <w:sz w:val="20"/>
                <w:szCs w:val="20"/>
              </w:rPr>
              <w:t xml:space="preserve"> Office of Personnel Management 202</w:t>
            </w:r>
            <w:r w:rsidR="000C3183">
              <w:rPr>
                <w:rFonts w:ascii="Times New Roman" w:eastAsia="Calibri" w:hAnsi="Times New Roman" w:cs="Times New Roman"/>
                <w:sz w:val="20"/>
                <w:szCs w:val="20"/>
              </w:rPr>
              <w:t>3</w:t>
            </w:r>
            <w:r w:rsidRPr="00F03171">
              <w:rPr>
                <w:rFonts w:ascii="Times New Roman" w:eastAsia="Calibri" w:hAnsi="Times New Roman" w:cs="Times New Roman"/>
                <w:sz w:val="20"/>
                <w:szCs w:val="20"/>
              </w:rPr>
              <w:t xml:space="preserve"> Pay and Leave Tables for the Washington-Baltimore-Arlington, DC-MD-VA-WV-PA locality. Available online at </w:t>
            </w:r>
            <w:hyperlink r:id="rId11" w:history="1">
              <w:r w:rsidRPr="004167B3" w:rsidR="000C3183">
                <w:rPr>
                  <w:rStyle w:val="Hyperlink"/>
                  <w:rFonts w:ascii="Times New Roman" w:eastAsia="Calibri" w:hAnsi="Times New Roman" w:cs="Times New Roman"/>
                  <w:sz w:val="20"/>
                  <w:szCs w:val="20"/>
                </w:rPr>
                <w:t>https://www.opm.gov/policy-data-oversight/pay-leave/salaries-wages/salary-tables/pdf/2023/DCB.pdf</w:t>
              </w:r>
            </w:hyperlink>
            <w:r w:rsidRPr="008D1279" w:rsidR="000C3183">
              <w:rPr>
                <w:rFonts w:ascii="Times New Roman" w:eastAsia="Calibri" w:hAnsi="Times New Roman" w:cs="Times New Roman"/>
                <w:sz w:val="20"/>
                <w:szCs w:val="20"/>
              </w:rPr>
              <w:t>.</w:t>
            </w:r>
            <w:r w:rsidRPr="00F03171">
              <w:rPr>
                <w:rFonts w:ascii="Times New Roman" w:eastAsia="Calibri" w:hAnsi="Times New Roman" w:cs="Times New Roman"/>
                <w:sz w:val="20"/>
                <w:szCs w:val="20"/>
              </w:rPr>
              <w:t>. Accessed January 27, 20</w:t>
            </w:r>
            <w:r w:rsidR="000C3183">
              <w:rPr>
                <w:rFonts w:ascii="Times New Roman" w:eastAsia="Calibri" w:hAnsi="Times New Roman" w:cs="Times New Roman"/>
                <w:sz w:val="20"/>
                <w:szCs w:val="20"/>
              </w:rPr>
              <w:t>3</w:t>
            </w:r>
            <w:r w:rsidRPr="00F03171">
              <w:rPr>
                <w:rFonts w:ascii="Times New Roman" w:eastAsia="Calibri" w:hAnsi="Times New Roman" w:cs="Times New Roman"/>
                <w:sz w:val="20"/>
                <w:szCs w:val="20"/>
              </w:rPr>
              <w:t>2</w:t>
            </w:r>
          </w:p>
          <w:p w:rsidR="00895967" w:rsidRPr="00F03171" w:rsidP="00DB26D4" w14:paraId="332D57E2" w14:textId="77777777">
            <w:pPr>
              <w:spacing w:line="276" w:lineRule="auto"/>
              <w:rPr>
                <w:rFonts w:ascii="Times New Roman" w:eastAsia="Calibri" w:hAnsi="Times New Roman" w:cs="Times New Roman"/>
                <w:sz w:val="20"/>
                <w:szCs w:val="20"/>
              </w:rPr>
            </w:pPr>
            <w:r w:rsidRPr="00F03171">
              <w:rPr>
                <w:rFonts w:ascii="Times New Roman" w:eastAsia="Calibri" w:hAnsi="Times New Roman" w:cs="Times New Roman"/>
                <w:sz w:val="20"/>
                <w:szCs w:val="20"/>
                <w:vertAlign w:val="superscript"/>
              </w:rPr>
              <w:t>2</w:t>
            </w:r>
            <w:r w:rsidRPr="00F03171">
              <w:rPr>
                <w:rFonts w:ascii="Times New Roman" w:eastAsia="Calibri" w:hAnsi="Times New Roman" w:cs="Times New Roman"/>
                <w:sz w:val="20"/>
                <w:szCs w:val="20"/>
              </w:rPr>
              <w:t xml:space="preserve"> Wage rate includes a 1.45 multiplier to reflect the </w:t>
            </w:r>
            <w:r w:rsidRPr="00F03171">
              <w:rPr>
                <w:rFonts w:ascii="Times New Roman" w:eastAsia="Calibri" w:hAnsi="Times New Roman" w:cs="Times New Roman"/>
                <w:sz w:val="20"/>
                <w:szCs w:val="20"/>
              </w:rPr>
              <w:t>fully-loaded</w:t>
            </w:r>
            <w:r w:rsidRPr="00F03171">
              <w:rPr>
                <w:rFonts w:ascii="Times New Roman" w:eastAsia="Calibri" w:hAnsi="Times New Roman" w:cs="Times New Roman"/>
                <w:sz w:val="20"/>
                <w:szCs w:val="20"/>
              </w:rPr>
              <w:t xml:space="preserve"> wage rate.</w:t>
            </w:r>
          </w:p>
        </w:tc>
      </w:tr>
    </w:tbl>
    <w:p w:rsidR="00895967" w:rsidP="00DB26D4" w14:paraId="476647B7" w14:textId="77777777">
      <w:pPr>
        <w:spacing w:line="276" w:lineRule="auto"/>
      </w:pPr>
    </w:p>
    <w:tbl>
      <w:tblPr>
        <w:tblStyle w:val="TableGrid2"/>
        <w:tblW w:w="0" w:type="auto"/>
        <w:tblLook w:val="04A0"/>
      </w:tblPr>
      <w:tblGrid>
        <w:gridCol w:w="7375"/>
        <w:gridCol w:w="1975"/>
      </w:tblGrid>
      <w:tr w14:paraId="589487A3" w14:textId="77777777" w:rsidTr="582F3A66">
        <w:tblPrEx>
          <w:tblW w:w="0" w:type="auto"/>
          <w:tblLook w:val="04A0"/>
        </w:tblPrEx>
        <w:tc>
          <w:tcPr>
            <w:tcW w:w="9350" w:type="dxa"/>
            <w:gridSpan w:val="2"/>
            <w:shd w:val="clear" w:color="auto" w:fill="8EAADB" w:themeFill="accent1" w:themeFillTint="99"/>
          </w:tcPr>
          <w:p w:rsidR="00904B80" w:rsidRPr="008D1279" w:rsidP="582F3A66" w14:paraId="1C1123BB" w14:textId="62D2C765">
            <w:pPr>
              <w:spacing w:line="276" w:lineRule="auto"/>
              <w:jc w:val="center"/>
              <w:rPr>
                <w:rFonts w:ascii="Times New Roman" w:eastAsia="Calibri" w:hAnsi="Times New Roman" w:cs="Times New Roman"/>
                <w:b/>
                <w:bCs/>
                <w:sz w:val="20"/>
                <w:szCs w:val="20"/>
              </w:rPr>
            </w:pPr>
            <w:r w:rsidRPr="582F3A66">
              <w:rPr>
                <w:rFonts w:ascii="Times New Roman" w:eastAsia="Calibri" w:hAnsi="Times New Roman" w:cs="Times New Roman"/>
                <w:b/>
                <w:bCs/>
                <w:sz w:val="20"/>
                <w:szCs w:val="20"/>
              </w:rPr>
              <w:t xml:space="preserve">SSP </w:t>
            </w:r>
            <w:r w:rsidRPr="582F3A66" w:rsidR="4D43FA60">
              <w:rPr>
                <w:rFonts w:ascii="Times New Roman" w:eastAsia="Calibri" w:hAnsi="Times New Roman" w:cs="Times New Roman"/>
                <w:b/>
                <w:bCs/>
                <w:sz w:val="20"/>
                <w:szCs w:val="20"/>
              </w:rPr>
              <w:t>FEMA A-Number Submission Template</w:t>
            </w:r>
          </w:p>
        </w:tc>
      </w:tr>
      <w:tr w14:paraId="19D99483" w14:textId="77777777" w:rsidTr="582F3A66">
        <w:tblPrEx>
          <w:tblW w:w="0" w:type="auto"/>
          <w:tblLook w:val="04A0"/>
        </w:tblPrEx>
        <w:tc>
          <w:tcPr>
            <w:tcW w:w="7375" w:type="dxa"/>
            <w:shd w:val="clear" w:color="auto" w:fill="8EAADB" w:themeFill="accent1" w:themeFillTint="99"/>
          </w:tcPr>
          <w:p w:rsidR="00904B80" w:rsidRPr="008D1279" w:rsidP="00DB26D4" w14:paraId="552455B9" w14:textId="77777777">
            <w:pPr>
              <w:spacing w:line="276" w:lineRule="auto"/>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Item</w:t>
            </w:r>
          </w:p>
        </w:tc>
        <w:tc>
          <w:tcPr>
            <w:tcW w:w="1975" w:type="dxa"/>
            <w:shd w:val="clear" w:color="auto" w:fill="8EAADB" w:themeFill="accent1" w:themeFillTint="99"/>
          </w:tcPr>
          <w:p w:rsidR="00904B80" w:rsidRPr="008D1279" w:rsidP="00DB26D4" w14:paraId="6DF98E6B" w14:textId="77777777">
            <w:pPr>
              <w:spacing w:line="276" w:lineRule="auto"/>
              <w:jc w:val="center"/>
              <w:rPr>
                <w:rFonts w:ascii="Times New Roman" w:eastAsia="Calibri" w:hAnsi="Times New Roman" w:cs="Times New Roman"/>
                <w:sz w:val="20"/>
                <w:szCs w:val="20"/>
              </w:rPr>
            </w:pPr>
            <w:r w:rsidRPr="008D1279">
              <w:rPr>
                <w:rFonts w:ascii="Times New Roman" w:eastAsia="Calibri" w:hAnsi="Times New Roman" w:cs="Times New Roman"/>
                <w:sz w:val="20"/>
                <w:szCs w:val="20"/>
              </w:rPr>
              <w:t>Cost ($)</w:t>
            </w:r>
          </w:p>
        </w:tc>
      </w:tr>
      <w:tr w14:paraId="5DE1D396" w14:textId="77777777" w:rsidTr="582F3A66">
        <w:tblPrEx>
          <w:tblW w:w="0" w:type="auto"/>
          <w:tblLook w:val="04A0"/>
        </w:tblPrEx>
        <w:tc>
          <w:tcPr>
            <w:tcW w:w="7375" w:type="dxa"/>
          </w:tcPr>
          <w:p w:rsidR="00333F77" w:rsidP="00DB26D4" w14:paraId="16211413"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 xml:space="preserve">Contract Costs </w:t>
            </w:r>
          </w:p>
          <w:p w:rsidR="0005121A" w:rsidP="00DB26D4" w14:paraId="0E8DD077" w14:textId="77777777">
            <w:pPr>
              <w:spacing w:line="276" w:lineRule="auto"/>
              <w:rPr>
                <w:rFonts w:ascii="Times New Roman" w:eastAsia="Calibri" w:hAnsi="Times New Roman" w:cs="Times New Roman"/>
                <w:sz w:val="20"/>
                <w:szCs w:val="20"/>
              </w:rPr>
            </w:pPr>
          </w:p>
          <w:p w:rsidR="00333F77" w:rsidRPr="00441D77" w:rsidP="00DB26D4" w14:paraId="1D8DE6F4" w14:textId="61208A65">
            <w:pPr>
              <w:spacing w:line="276" w:lineRule="auto"/>
              <w:rPr>
                <w:rFonts w:ascii="Times New Roman" w:hAnsi="Times New Roman" w:cs="Times New Roman"/>
                <w:sz w:val="20"/>
                <w:szCs w:val="20"/>
              </w:rPr>
            </w:pPr>
            <w:r w:rsidRPr="00F95715">
              <w:rPr>
                <w:rFonts w:ascii="Times New Roman" w:hAnsi="Times New Roman" w:cs="Times New Roman"/>
                <w:bCs/>
                <w:sz w:val="20"/>
                <w:szCs w:val="20"/>
              </w:rPr>
              <w:t xml:space="preserve">There is one contract that supports this effort: The </w:t>
            </w:r>
            <w:r w:rsidRPr="00F95715">
              <w:rPr>
                <w:rFonts w:ascii="Times New Roman" w:hAnsi="Times New Roman" w:cs="Times New Roman"/>
                <w:bCs/>
                <w:sz w:val="20"/>
                <w:szCs w:val="20"/>
              </w:rPr>
              <w:t>MetaPhase</w:t>
            </w:r>
            <w:r w:rsidRPr="00F95715">
              <w:rPr>
                <w:rFonts w:ascii="Times New Roman" w:hAnsi="Times New Roman" w:cs="Times New Roman"/>
                <w:bCs/>
                <w:sz w:val="20"/>
                <w:szCs w:val="20"/>
              </w:rPr>
              <w:t xml:space="preserve"> Consulting Program and Administrative Support Contract. </w:t>
            </w:r>
            <w:r w:rsidRPr="69F7647A">
              <w:rPr>
                <w:rFonts w:ascii="Times New Roman" w:hAnsi="Times New Roman" w:cs="Times New Roman"/>
                <w:sz w:val="20"/>
                <w:szCs w:val="20"/>
              </w:rPr>
              <w:t xml:space="preserve">This contract supports the development of all </w:t>
            </w:r>
            <w:r>
              <w:rPr>
                <w:rFonts w:ascii="Times New Roman" w:hAnsi="Times New Roman" w:cs="Times New Roman"/>
                <w:sz w:val="20"/>
                <w:szCs w:val="20"/>
              </w:rPr>
              <w:t>aspects of this grant program</w:t>
            </w:r>
            <w:r w:rsidRPr="69F7647A">
              <w:rPr>
                <w:rFonts w:ascii="Times New Roman" w:hAnsi="Times New Roman" w:cs="Times New Roman"/>
                <w:sz w:val="20"/>
                <w:szCs w:val="20"/>
              </w:rPr>
              <w:t xml:space="preserve">. </w:t>
            </w:r>
            <w:r w:rsidRPr="00F95715">
              <w:rPr>
                <w:rFonts w:ascii="Times New Roman" w:hAnsi="Times New Roman" w:cs="Times New Roman"/>
                <w:bCs/>
                <w:sz w:val="20"/>
                <w:szCs w:val="20"/>
              </w:rPr>
              <w:t>The total cost for this contract is $</w:t>
            </w:r>
            <w:r>
              <w:rPr>
                <w:rFonts w:ascii="Times New Roman" w:hAnsi="Times New Roman" w:cs="Times New Roman"/>
                <w:bCs/>
                <w:sz w:val="20"/>
                <w:szCs w:val="20"/>
              </w:rPr>
              <w:t>2.8M</w:t>
            </w:r>
            <w:r w:rsidR="00C75661">
              <w:rPr>
                <w:rFonts w:ascii="Times New Roman" w:hAnsi="Times New Roman" w:cs="Times New Roman"/>
                <w:bCs/>
                <w:sz w:val="20"/>
                <w:szCs w:val="20"/>
              </w:rPr>
              <w:t>, of which $933,333 is dedicate to the A-Number Submission Template.</w:t>
            </w:r>
          </w:p>
        </w:tc>
        <w:tc>
          <w:tcPr>
            <w:tcW w:w="1975" w:type="dxa"/>
          </w:tcPr>
          <w:p w:rsidR="00333F77" w:rsidRPr="00441D77" w:rsidP="00DB26D4" w14:paraId="67E1D629" w14:textId="3D566480">
            <w:pPr>
              <w:spacing w:line="276" w:lineRule="auto"/>
              <w:jc w:val="right"/>
              <w:rPr>
                <w:rFonts w:ascii="Times New Roman" w:eastAsia="Calibri" w:hAnsi="Times New Roman" w:cs="Times New Roman"/>
                <w:sz w:val="20"/>
                <w:szCs w:val="20"/>
              </w:rPr>
            </w:pPr>
            <w:r>
              <w:rPr>
                <w:rFonts w:ascii="Times New Roman" w:hAnsi="Times New Roman" w:cs="Times New Roman"/>
                <w:sz w:val="20"/>
                <w:szCs w:val="20"/>
              </w:rPr>
              <w:t>$</w:t>
            </w:r>
            <w:r w:rsidR="00672DB2">
              <w:rPr>
                <w:rFonts w:ascii="Times New Roman" w:hAnsi="Times New Roman" w:cs="Times New Roman"/>
                <w:sz w:val="20"/>
                <w:szCs w:val="20"/>
              </w:rPr>
              <w:t>933,333</w:t>
            </w:r>
          </w:p>
        </w:tc>
      </w:tr>
      <w:tr w14:paraId="53E8591D" w14:textId="77777777">
        <w:tblPrEx>
          <w:tblW w:w="0" w:type="auto"/>
          <w:tblLook w:val="04A0"/>
        </w:tblPrEx>
        <w:tc>
          <w:tcPr>
            <w:tcW w:w="7375" w:type="dxa"/>
          </w:tcPr>
          <w:p w:rsidR="003321D4" w:rsidRPr="00441D77" w:rsidP="55A97933" w14:paraId="2899020C" w14:textId="0C8AD129">
            <w:pPr>
              <w:spacing w:line="276" w:lineRule="auto"/>
              <w:rPr>
                <w:rFonts w:ascii="Times New Roman" w:hAnsi="Times New Roman" w:cs="Times New Roman"/>
                <w:sz w:val="20"/>
                <w:szCs w:val="20"/>
              </w:rPr>
            </w:pPr>
            <w:r w:rsidRPr="76836254">
              <w:rPr>
                <w:rFonts w:ascii="Times New Roman" w:hAnsi="Times New Roman" w:cs="Times New Roman"/>
                <w:sz w:val="20"/>
                <w:szCs w:val="20"/>
              </w:rPr>
              <w:t xml:space="preserve">*Staff Salaries </w:t>
            </w:r>
            <w:r w:rsidRPr="00F95715">
              <w:rPr>
                <w:rFonts w:ascii="Times New Roman" w:hAnsi="Times New Roman" w:cs="Times New Roman"/>
                <w:sz w:val="20"/>
                <w:szCs w:val="20"/>
              </w:rPr>
              <w:t>[</w:t>
            </w:r>
            <w:r w:rsidR="0005121A">
              <w:rPr>
                <w:rFonts w:ascii="Times New Roman" w:hAnsi="Times New Roman" w:cs="Times New Roman"/>
                <w:sz w:val="20"/>
                <w:szCs w:val="20"/>
              </w:rPr>
              <w:t>2</w:t>
            </w:r>
            <w:r w:rsidRPr="00F95715">
              <w:rPr>
                <w:rFonts w:ascii="Times New Roman" w:hAnsi="Times New Roman" w:cs="Times New Roman"/>
                <w:sz w:val="20"/>
                <w:szCs w:val="20"/>
              </w:rPr>
              <w:t xml:space="preserve"> GS-1</w:t>
            </w:r>
            <w:r>
              <w:rPr>
                <w:rFonts w:ascii="Times New Roman" w:hAnsi="Times New Roman" w:cs="Times New Roman"/>
                <w:sz w:val="20"/>
                <w:szCs w:val="20"/>
              </w:rPr>
              <w:t>4</w:t>
            </w:r>
            <w:r w:rsidRPr="00F95715">
              <w:rPr>
                <w:rFonts w:ascii="Times New Roman" w:hAnsi="Times New Roman" w:cs="Times New Roman"/>
                <w:sz w:val="20"/>
                <w:szCs w:val="20"/>
              </w:rPr>
              <w:t xml:space="preserve">, step </w:t>
            </w:r>
            <w:r w:rsidR="005567F3">
              <w:rPr>
                <w:rFonts w:ascii="Times New Roman" w:hAnsi="Times New Roman" w:cs="Times New Roman"/>
                <w:sz w:val="20"/>
                <w:szCs w:val="20"/>
              </w:rPr>
              <w:t>5</w:t>
            </w:r>
            <w:r w:rsidR="0005121A">
              <w:rPr>
                <w:rFonts w:ascii="Times New Roman" w:hAnsi="Times New Roman" w:cs="Times New Roman"/>
                <w:sz w:val="20"/>
                <w:szCs w:val="20"/>
              </w:rPr>
              <w:t>]</w:t>
            </w:r>
            <w:r w:rsidRPr="76836254" w:rsidR="0005121A">
              <w:rPr>
                <w:rFonts w:ascii="Times New Roman" w:hAnsi="Times New Roman" w:cs="Times New Roman"/>
                <w:sz w:val="20"/>
                <w:szCs w:val="20"/>
              </w:rPr>
              <w:t xml:space="preserve"> employee</w:t>
            </w:r>
            <w:r w:rsidR="0005121A">
              <w:rPr>
                <w:rFonts w:ascii="Times New Roman" w:hAnsi="Times New Roman" w:cs="Times New Roman"/>
                <w:sz w:val="20"/>
                <w:szCs w:val="20"/>
              </w:rPr>
              <w:t>s</w:t>
            </w:r>
            <w:r w:rsidRPr="00F95715">
              <w:rPr>
                <w:rFonts w:ascii="Times New Roman" w:hAnsi="Times New Roman" w:cs="Times New Roman"/>
                <w:sz w:val="20"/>
                <w:szCs w:val="20"/>
              </w:rPr>
              <w:t xml:space="preserve"> spending </w:t>
            </w:r>
            <w:r w:rsidR="0005121A">
              <w:rPr>
                <w:rFonts w:ascii="Times New Roman" w:hAnsi="Times New Roman" w:cs="Times New Roman"/>
                <w:sz w:val="20"/>
                <w:szCs w:val="20"/>
              </w:rPr>
              <w:t>approximately</w:t>
            </w:r>
            <w:r w:rsidRPr="76836254" w:rsidR="0005121A">
              <w:rPr>
                <w:rFonts w:ascii="Times New Roman" w:hAnsi="Times New Roman" w:cs="Times New Roman"/>
                <w:sz w:val="20"/>
                <w:szCs w:val="20"/>
              </w:rPr>
              <w:t xml:space="preserve"> </w:t>
            </w:r>
            <w:r w:rsidRPr="55A97933" w:rsidR="20C400B2">
              <w:rPr>
                <w:rFonts w:ascii="Times New Roman" w:hAnsi="Times New Roman" w:cs="Times New Roman"/>
                <w:sz w:val="20"/>
                <w:szCs w:val="20"/>
              </w:rPr>
              <w:t>20%</w:t>
            </w:r>
            <w:r w:rsidRPr="76836254" w:rsidR="0005121A">
              <w:rPr>
                <w:rFonts w:ascii="Times New Roman" w:hAnsi="Times New Roman" w:cs="Times New Roman"/>
                <w:sz w:val="20"/>
                <w:szCs w:val="20"/>
              </w:rPr>
              <w:t xml:space="preserve"> </w:t>
            </w:r>
            <w:r w:rsidRPr="00F95715">
              <w:rPr>
                <w:rFonts w:ascii="Times New Roman" w:hAnsi="Times New Roman" w:cs="Times New Roman"/>
                <w:sz w:val="20"/>
                <w:szCs w:val="20"/>
              </w:rPr>
              <w:t>of time annually</w:t>
            </w:r>
            <w:r>
              <w:rPr>
                <w:rFonts w:ascii="Times New Roman" w:hAnsi="Times New Roman" w:cs="Times New Roman"/>
                <w:sz w:val="20"/>
                <w:szCs w:val="20"/>
              </w:rPr>
              <w:t xml:space="preserve"> </w:t>
            </w:r>
            <w:r w:rsidRPr="00F95715">
              <w:rPr>
                <w:rFonts w:ascii="Times New Roman" w:hAnsi="Times New Roman" w:cs="Times New Roman"/>
                <w:sz w:val="20"/>
                <w:szCs w:val="20"/>
              </w:rPr>
              <w:t>for this administrative and financial data collection</w:t>
            </w:r>
            <w:r w:rsidR="0005121A">
              <w:rPr>
                <w:rFonts w:ascii="Times New Roman" w:hAnsi="Times New Roman" w:cs="Times New Roman"/>
                <w:sz w:val="20"/>
                <w:szCs w:val="20"/>
              </w:rPr>
              <w:t>.</w:t>
            </w:r>
            <w:r w:rsidRPr="76836254" w:rsidR="0005121A">
              <w:rPr>
                <w:rFonts w:ascii="Times New Roman" w:hAnsi="Times New Roman" w:cs="Times New Roman"/>
                <w:sz w:val="20"/>
                <w:szCs w:val="20"/>
              </w:rPr>
              <w:t xml:space="preserve"> </w:t>
            </w:r>
            <w:r w:rsidRPr="55A97933" w:rsidR="20C400B2">
              <w:rPr>
                <w:rFonts w:ascii="Times New Roman" w:hAnsi="Times New Roman" w:cs="Times New Roman"/>
                <w:sz w:val="20"/>
                <w:szCs w:val="20"/>
              </w:rPr>
              <w:t xml:space="preserve"> </w:t>
            </w:r>
          </w:p>
          <w:p w:rsidR="00F3707A" w:rsidRPr="00F03171" w:rsidP="00F3707A" w14:paraId="623BBA96" w14:textId="77777777">
            <w:pPr>
              <w:spacing w:line="276" w:lineRule="auto"/>
              <w:rPr>
                <w:rFonts w:ascii="Times New Roman" w:hAnsi="Times New Roman" w:cs="Times New Roman"/>
                <w:sz w:val="20"/>
                <w:szCs w:val="20"/>
              </w:rPr>
            </w:pPr>
            <w:r>
              <w:rPr>
                <w:rFonts w:ascii="Times New Roman" w:hAnsi="Times New Roman" w:cs="Times New Roman"/>
                <w:sz w:val="20"/>
                <w:szCs w:val="20"/>
              </w:rPr>
              <w:t>(</w:t>
            </w:r>
            <w:r w:rsidRPr="76836254">
              <w:rPr>
                <w:rFonts w:ascii="Times New Roman" w:hAnsi="Times New Roman" w:cs="Times New Roman"/>
                <w:sz w:val="20"/>
                <w:szCs w:val="20"/>
              </w:rPr>
              <w:t>$</w:t>
            </w:r>
            <w:r>
              <w:rPr>
                <w:rFonts w:ascii="Times New Roman" w:hAnsi="Times New Roman" w:cs="Times New Roman"/>
                <w:sz w:val="20"/>
                <w:szCs w:val="20"/>
              </w:rPr>
              <w:t xml:space="preserve">126,233 </w:t>
            </w:r>
            <w:r w:rsidRPr="55A97933">
              <w:rPr>
                <w:rFonts w:ascii="Times New Roman" w:hAnsi="Times New Roman" w:cs="Times New Roman"/>
                <w:sz w:val="20"/>
                <w:szCs w:val="20"/>
              </w:rPr>
              <w:t>*</w:t>
            </w:r>
            <w:r>
              <w:rPr>
                <w:rFonts w:ascii="Times New Roman" w:hAnsi="Times New Roman" w:cs="Times New Roman"/>
                <w:sz w:val="20"/>
                <w:szCs w:val="20"/>
              </w:rPr>
              <w:t xml:space="preserve"> 2)</w:t>
            </w:r>
            <w:r w:rsidRPr="76836254">
              <w:rPr>
                <w:rFonts w:ascii="Times New Roman" w:hAnsi="Times New Roman" w:cs="Times New Roman"/>
                <w:sz w:val="20"/>
                <w:szCs w:val="20"/>
              </w:rPr>
              <w:t xml:space="preserve"> </w:t>
            </w:r>
            <w:r>
              <w:rPr>
                <w:rFonts w:ascii="Times New Roman" w:hAnsi="Times New Roman" w:cs="Times New Roman"/>
                <w:sz w:val="20"/>
                <w:szCs w:val="20"/>
              </w:rPr>
              <w:t xml:space="preserve">= $300,032 </w:t>
            </w:r>
            <w:r w:rsidRPr="55A97933">
              <w:rPr>
                <w:rFonts w:ascii="Times New Roman" w:hAnsi="Times New Roman" w:cs="Times New Roman"/>
                <w:sz w:val="20"/>
                <w:szCs w:val="20"/>
              </w:rPr>
              <w:t xml:space="preserve"> </w:t>
            </w:r>
          </w:p>
          <w:p w:rsidR="00F3707A" w:rsidRPr="00F03171" w:rsidP="00F3707A" w14:paraId="28720667" w14:textId="77777777">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Pr>
                <w:rFonts w:ascii="Times New Roman" w:hAnsi="Times New Roman" w:cs="Times New Roman"/>
                <w:sz w:val="20"/>
                <w:szCs w:val="20"/>
              </w:rPr>
              <w:t>300,032</w:t>
            </w:r>
            <w:r w:rsidRPr="55A97933">
              <w:rPr>
                <w:rFonts w:ascii="Times New Roman" w:hAnsi="Times New Roman" w:cs="Times New Roman"/>
                <w:sz w:val="20"/>
                <w:szCs w:val="20"/>
              </w:rPr>
              <w:t xml:space="preserve"> * </w:t>
            </w:r>
            <w:r>
              <w:rPr>
                <w:rFonts w:ascii="Times New Roman" w:hAnsi="Times New Roman" w:cs="Times New Roman"/>
                <w:sz w:val="20"/>
                <w:szCs w:val="20"/>
              </w:rPr>
              <w:t>1.45</w:t>
            </w:r>
            <w:r w:rsidRPr="55A97933">
              <w:rPr>
                <w:rFonts w:ascii="Times New Roman" w:hAnsi="Times New Roman" w:cs="Times New Roman"/>
                <w:sz w:val="20"/>
                <w:szCs w:val="20"/>
              </w:rPr>
              <w:t xml:space="preserve"> = $</w:t>
            </w:r>
            <w:r>
              <w:rPr>
                <w:rFonts w:ascii="Times New Roman" w:hAnsi="Times New Roman" w:cs="Times New Roman"/>
                <w:sz w:val="20"/>
                <w:szCs w:val="20"/>
              </w:rPr>
              <w:t>435,046</w:t>
            </w:r>
          </w:p>
          <w:p w:rsidR="003321D4" w:rsidRPr="00441D77" w:rsidP="003321D4" w14:paraId="3B7F0286" w14:textId="11F97746">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Pr>
                <w:rFonts w:ascii="Times New Roman" w:hAnsi="Times New Roman" w:cs="Times New Roman"/>
                <w:sz w:val="20"/>
                <w:szCs w:val="20"/>
              </w:rPr>
              <w:t>435,046</w:t>
            </w:r>
            <w:r w:rsidRPr="55A97933">
              <w:rPr>
                <w:rFonts w:ascii="Times New Roman" w:hAnsi="Times New Roman" w:cs="Times New Roman"/>
                <w:sz w:val="20"/>
                <w:szCs w:val="20"/>
              </w:rPr>
              <w:t xml:space="preserve"> * 2</w:t>
            </w:r>
            <w:r>
              <w:rPr>
                <w:rFonts w:ascii="Times New Roman" w:hAnsi="Times New Roman" w:cs="Times New Roman"/>
                <w:sz w:val="20"/>
                <w:szCs w:val="20"/>
              </w:rPr>
              <w:t xml:space="preserve">0% </w:t>
            </w:r>
            <w:r w:rsidRPr="55A97933">
              <w:rPr>
                <w:rFonts w:ascii="Times New Roman" w:hAnsi="Times New Roman" w:cs="Times New Roman"/>
                <w:sz w:val="20"/>
                <w:szCs w:val="20"/>
              </w:rPr>
              <w:t>= $</w:t>
            </w:r>
            <w:r>
              <w:rPr>
                <w:rFonts w:ascii="Times New Roman" w:hAnsi="Times New Roman" w:cs="Times New Roman"/>
                <w:sz w:val="20"/>
                <w:szCs w:val="20"/>
              </w:rPr>
              <w:t>87,009</w:t>
            </w:r>
            <w:r w:rsidRPr="55A97933">
              <w:rPr>
                <w:rFonts w:ascii="Times New Roman" w:hAnsi="Times New Roman" w:cs="Times New Roman"/>
                <w:sz w:val="20"/>
                <w:szCs w:val="20"/>
              </w:rPr>
              <w:t xml:space="preserve"> </w:t>
            </w:r>
          </w:p>
        </w:tc>
        <w:tc>
          <w:tcPr>
            <w:tcW w:w="1975" w:type="dxa"/>
            <w:vAlign w:val="center"/>
          </w:tcPr>
          <w:p w:rsidR="003321D4" w:rsidRPr="00F95715" w:rsidP="003321D4" w14:paraId="1290B123" w14:textId="1B77BD40">
            <w:pPr>
              <w:spacing w:line="276" w:lineRule="auto"/>
              <w:jc w:val="right"/>
              <w:rPr>
                <w:rFonts w:ascii="Times New Roman" w:hAnsi="Times New Roman" w:cs="Times New Roman"/>
                <w:sz w:val="20"/>
                <w:szCs w:val="20"/>
              </w:rPr>
            </w:pPr>
            <w:r w:rsidRPr="55A97933">
              <w:rPr>
                <w:rFonts w:ascii="Times New Roman" w:hAnsi="Times New Roman" w:cs="Times New Roman"/>
                <w:sz w:val="20"/>
                <w:szCs w:val="20"/>
              </w:rPr>
              <w:t>$</w:t>
            </w:r>
            <w:r w:rsidR="002C627E">
              <w:rPr>
                <w:rFonts w:ascii="Times New Roman" w:hAnsi="Times New Roman" w:cs="Times New Roman"/>
                <w:sz w:val="20"/>
                <w:szCs w:val="20"/>
              </w:rPr>
              <w:t>87,009</w:t>
            </w:r>
          </w:p>
        </w:tc>
      </w:tr>
      <w:tr w14:paraId="419C25B7" w14:textId="77777777" w:rsidTr="582F3A66">
        <w:tblPrEx>
          <w:tblW w:w="0" w:type="auto"/>
          <w:tblLook w:val="04A0"/>
        </w:tblPrEx>
        <w:tc>
          <w:tcPr>
            <w:tcW w:w="7375" w:type="dxa"/>
          </w:tcPr>
          <w:p w:rsidR="00904B80" w:rsidRPr="00441D77" w:rsidP="00DB26D4" w14:paraId="13AF9FBB"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Facilities [cost for renting, overhead, etc. for data collection activity]</w:t>
            </w:r>
          </w:p>
        </w:tc>
        <w:tc>
          <w:tcPr>
            <w:tcW w:w="1975" w:type="dxa"/>
            <w:vAlign w:val="center"/>
          </w:tcPr>
          <w:p w:rsidR="00904B80" w:rsidRPr="00441D77" w:rsidP="00DB26D4" w14:paraId="538F7584"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4B59B979" w14:textId="77777777" w:rsidTr="582F3A66">
        <w:tblPrEx>
          <w:tblW w:w="0" w:type="auto"/>
          <w:tblLook w:val="04A0"/>
        </w:tblPrEx>
        <w:tc>
          <w:tcPr>
            <w:tcW w:w="7375" w:type="dxa"/>
          </w:tcPr>
          <w:p w:rsidR="00904B80" w:rsidRPr="00441D77" w:rsidP="00DB26D4" w14:paraId="1E5FB260"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Computer Hardware and Software [cost of equipment annual lifecycle]</w:t>
            </w:r>
          </w:p>
        </w:tc>
        <w:tc>
          <w:tcPr>
            <w:tcW w:w="1975" w:type="dxa"/>
            <w:vAlign w:val="center"/>
          </w:tcPr>
          <w:p w:rsidR="00904B80" w:rsidRPr="00441D77" w:rsidP="00DB26D4" w14:paraId="584ADEFF"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07F7A419" w14:textId="77777777" w:rsidTr="582F3A66">
        <w:tblPrEx>
          <w:tblW w:w="0" w:type="auto"/>
          <w:tblLook w:val="04A0"/>
        </w:tblPrEx>
        <w:tc>
          <w:tcPr>
            <w:tcW w:w="7375" w:type="dxa"/>
          </w:tcPr>
          <w:p w:rsidR="00904B80" w:rsidRPr="00441D77" w:rsidP="00DB26D4" w14:paraId="4C2D32D2"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904B80" w:rsidRPr="00441D77" w:rsidP="00DB26D4" w14:paraId="7D037049"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2C790057" w14:textId="77777777" w:rsidTr="582F3A66">
        <w:tblPrEx>
          <w:tblW w:w="0" w:type="auto"/>
          <w:tblLook w:val="04A0"/>
        </w:tblPrEx>
        <w:tc>
          <w:tcPr>
            <w:tcW w:w="7375" w:type="dxa"/>
          </w:tcPr>
          <w:p w:rsidR="00904B80" w:rsidRPr="00441D77" w:rsidP="00DB26D4" w14:paraId="425F050F" w14:textId="77777777">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rPr>
              <w:t>Travel (not to exceed)</w:t>
            </w:r>
          </w:p>
        </w:tc>
        <w:tc>
          <w:tcPr>
            <w:tcW w:w="1975" w:type="dxa"/>
            <w:vAlign w:val="center"/>
          </w:tcPr>
          <w:p w:rsidR="00904B80" w:rsidRPr="00441D77" w:rsidP="00DB26D4" w14:paraId="5251F035" w14:textId="77777777">
            <w:pPr>
              <w:spacing w:line="276" w:lineRule="auto"/>
              <w:jc w:val="right"/>
              <w:rPr>
                <w:rFonts w:ascii="Times New Roman" w:eastAsia="Calibri" w:hAnsi="Times New Roman" w:cs="Times New Roman"/>
                <w:sz w:val="20"/>
                <w:szCs w:val="20"/>
              </w:rPr>
            </w:pPr>
            <w:r w:rsidRPr="00441D77">
              <w:rPr>
                <w:rFonts w:ascii="Times New Roman" w:eastAsia="Calibri" w:hAnsi="Times New Roman" w:cs="Times New Roman"/>
                <w:sz w:val="20"/>
                <w:szCs w:val="20"/>
              </w:rPr>
              <w:t>$</w:t>
            </w:r>
          </w:p>
        </w:tc>
      </w:tr>
      <w:tr w14:paraId="345AD143" w14:textId="77777777" w:rsidTr="582F3A66">
        <w:tblPrEx>
          <w:tblW w:w="0" w:type="auto"/>
          <w:tblLook w:val="04A0"/>
        </w:tblPrEx>
        <w:tc>
          <w:tcPr>
            <w:tcW w:w="7375" w:type="dxa"/>
          </w:tcPr>
          <w:p w:rsidR="00904B80" w:rsidRPr="00441D77" w:rsidP="00DB26D4" w14:paraId="390ED057" w14:textId="77777777">
            <w:pPr>
              <w:spacing w:line="276" w:lineRule="auto"/>
              <w:rPr>
                <w:rFonts w:ascii="Times New Roman" w:eastAsia="Calibri" w:hAnsi="Times New Roman" w:cs="Times New Roman"/>
                <w:b/>
                <w:sz w:val="20"/>
                <w:szCs w:val="20"/>
              </w:rPr>
            </w:pPr>
            <w:r w:rsidRPr="00441D77">
              <w:rPr>
                <w:rFonts w:ascii="Times New Roman" w:eastAsia="Calibri" w:hAnsi="Times New Roman" w:cs="Times New Roman"/>
                <w:b/>
                <w:sz w:val="20"/>
                <w:szCs w:val="20"/>
              </w:rPr>
              <w:t>Total</w:t>
            </w:r>
          </w:p>
        </w:tc>
        <w:tc>
          <w:tcPr>
            <w:tcW w:w="1975" w:type="dxa"/>
            <w:vAlign w:val="center"/>
          </w:tcPr>
          <w:p w:rsidR="00904B80" w:rsidRPr="00441D77" w:rsidP="00DB26D4" w14:paraId="085B5F11" w14:textId="397E7E7B">
            <w:pPr>
              <w:spacing w:line="276" w:lineRule="auto"/>
              <w:jc w:val="right"/>
              <w:rPr>
                <w:rFonts w:ascii="Times New Roman" w:hAnsi="Times New Roman" w:cs="Times New Roman"/>
                <w:b/>
                <w:sz w:val="20"/>
                <w:szCs w:val="20"/>
              </w:rPr>
            </w:pPr>
            <w:r w:rsidRPr="55A97933">
              <w:rPr>
                <w:rFonts w:ascii="Times New Roman" w:hAnsi="Times New Roman" w:cs="Times New Roman"/>
                <w:b/>
                <w:bCs/>
                <w:sz w:val="20"/>
                <w:szCs w:val="20"/>
              </w:rPr>
              <w:t>$</w:t>
            </w:r>
            <w:r>
              <w:rPr>
                <w:rFonts w:ascii="Times New Roman" w:hAnsi="Times New Roman" w:cs="Times New Roman"/>
                <w:b/>
                <w:bCs/>
                <w:sz w:val="20"/>
                <w:szCs w:val="20"/>
              </w:rPr>
              <w:t>1,0</w:t>
            </w:r>
            <w:r w:rsidR="002C627E">
              <w:rPr>
                <w:rFonts w:ascii="Times New Roman" w:hAnsi="Times New Roman" w:cs="Times New Roman"/>
                <w:b/>
                <w:bCs/>
                <w:sz w:val="20"/>
                <w:szCs w:val="20"/>
              </w:rPr>
              <w:t>20,342</w:t>
            </w:r>
          </w:p>
        </w:tc>
      </w:tr>
      <w:tr w14:paraId="0ACB9868" w14:textId="77777777" w:rsidTr="582F3A66">
        <w:tblPrEx>
          <w:tblW w:w="0" w:type="auto"/>
          <w:tblLook w:val="04A0"/>
        </w:tblPrEx>
        <w:tc>
          <w:tcPr>
            <w:tcW w:w="9350" w:type="dxa"/>
            <w:gridSpan w:val="2"/>
          </w:tcPr>
          <w:p w:rsidR="00904B80" w:rsidRPr="00441D77" w:rsidP="00DB26D4" w14:paraId="1B1AD920" w14:textId="7B81B9AF">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vertAlign w:val="superscript"/>
              </w:rPr>
              <w:t>1</w:t>
            </w:r>
            <w:r w:rsidRPr="00441D77">
              <w:rPr>
                <w:rFonts w:ascii="Times New Roman" w:eastAsia="Calibri" w:hAnsi="Times New Roman" w:cs="Times New Roman"/>
                <w:sz w:val="20"/>
                <w:szCs w:val="20"/>
              </w:rPr>
              <w:t xml:space="preserve"> Office of Personnel Management 202</w:t>
            </w:r>
            <w:r w:rsidR="002C627E">
              <w:rPr>
                <w:rFonts w:ascii="Times New Roman" w:eastAsia="Calibri" w:hAnsi="Times New Roman" w:cs="Times New Roman"/>
                <w:sz w:val="20"/>
                <w:szCs w:val="20"/>
              </w:rPr>
              <w:t>3</w:t>
            </w:r>
            <w:r w:rsidRPr="00441D77">
              <w:rPr>
                <w:rFonts w:ascii="Times New Roman" w:eastAsia="Calibri" w:hAnsi="Times New Roman" w:cs="Times New Roman"/>
                <w:sz w:val="20"/>
                <w:szCs w:val="20"/>
              </w:rPr>
              <w:t xml:space="preserve"> Pay and Leave Tables for the Washington-Baltimore-Arlington, DC-MD-VA-WV-PA locality. </w:t>
            </w:r>
            <w:r w:rsidRPr="00441D77" w:rsidR="00672DB2">
              <w:rPr>
                <w:rFonts w:ascii="Times New Roman" w:eastAsia="Calibri" w:hAnsi="Times New Roman" w:cs="Times New Roman"/>
                <w:sz w:val="20"/>
                <w:szCs w:val="20"/>
              </w:rPr>
              <w:t xml:space="preserve">Available online at </w:t>
            </w:r>
            <w:hyperlink r:id="rId11" w:history="1">
              <w:r w:rsidRPr="004167B3" w:rsidR="00071794">
                <w:rPr>
                  <w:rStyle w:val="Hyperlink"/>
                  <w:rFonts w:ascii="Times New Roman" w:eastAsia="Calibri" w:hAnsi="Times New Roman" w:cs="Times New Roman"/>
                  <w:sz w:val="20"/>
                  <w:szCs w:val="20"/>
                </w:rPr>
                <w:t>https://www.opm.gov/policy-data-oversight/pay-leave/salaries-wages/salary-tables/pdf/2023/DCB.pdf</w:t>
              </w:r>
            </w:hyperlink>
            <w:r w:rsidRPr="008D1279" w:rsidR="00071794">
              <w:rPr>
                <w:rFonts w:ascii="Times New Roman" w:eastAsia="Calibri" w:hAnsi="Times New Roman" w:cs="Times New Roman"/>
                <w:sz w:val="20"/>
                <w:szCs w:val="20"/>
              </w:rPr>
              <w:t>.</w:t>
            </w:r>
            <w:r w:rsidRPr="00441D77" w:rsidR="00672DB2">
              <w:rPr>
                <w:rFonts w:ascii="Times New Roman" w:eastAsia="Calibri" w:hAnsi="Times New Roman" w:cs="Times New Roman"/>
                <w:sz w:val="20"/>
                <w:szCs w:val="20"/>
              </w:rPr>
              <w:t xml:space="preserve"> Accessed January 27, 202</w:t>
            </w:r>
            <w:r w:rsidR="00FD6B1F">
              <w:rPr>
                <w:rFonts w:ascii="Times New Roman" w:eastAsia="Calibri" w:hAnsi="Times New Roman" w:cs="Times New Roman"/>
                <w:sz w:val="20"/>
                <w:szCs w:val="20"/>
              </w:rPr>
              <w:t>3</w:t>
            </w:r>
          </w:p>
          <w:p w:rsidR="00904B80" w:rsidRPr="00441D77" w:rsidP="00DB26D4" w14:paraId="700855AC" w14:textId="78EEF709">
            <w:pPr>
              <w:spacing w:line="276" w:lineRule="auto"/>
              <w:rPr>
                <w:rFonts w:ascii="Times New Roman" w:eastAsia="Calibri" w:hAnsi="Times New Roman" w:cs="Times New Roman"/>
                <w:sz w:val="20"/>
                <w:szCs w:val="20"/>
              </w:rPr>
            </w:pPr>
            <w:r w:rsidRPr="00441D77">
              <w:rPr>
                <w:rFonts w:ascii="Times New Roman" w:eastAsia="Calibri" w:hAnsi="Times New Roman" w:cs="Times New Roman"/>
                <w:sz w:val="20"/>
                <w:szCs w:val="20"/>
                <w:vertAlign w:val="superscript"/>
              </w:rPr>
              <w:t>2</w:t>
            </w:r>
            <w:r w:rsidRPr="00441D77">
              <w:rPr>
                <w:rFonts w:ascii="Times New Roman" w:eastAsia="Calibri" w:hAnsi="Times New Roman" w:cs="Times New Roman"/>
                <w:sz w:val="20"/>
                <w:szCs w:val="20"/>
              </w:rPr>
              <w:t xml:space="preserve"> Wage rate includes a 1.45 multiplier to reflect the </w:t>
            </w:r>
            <w:r w:rsidRPr="00441D77">
              <w:rPr>
                <w:rFonts w:ascii="Times New Roman" w:eastAsia="Calibri" w:hAnsi="Times New Roman" w:cs="Times New Roman"/>
                <w:sz w:val="20"/>
                <w:szCs w:val="20"/>
              </w:rPr>
              <w:t>fully-loaded</w:t>
            </w:r>
            <w:r w:rsidRPr="00441D77">
              <w:rPr>
                <w:rFonts w:ascii="Times New Roman" w:eastAsia="Calibri" w:hAnsi="Times New Roman" w:cs="Times New Roman"/>
                <w:sz w:val="20"/>
                <w:szCs w:val="20"/>
              </w:rPr>
              <w:t xml:space="preserve"> wage rate.</w:t>
            </w:r>
          </w:p>
        </w:tc>
      </w:tr>
    </w:tbl>
    <w:p w:rsidR="00904B80" w:rsidP="00DB26D4" w14:paraId="440C0463" w14:textId="77777777">
      <w:pPr>
        <w:spacing w:line="276" w:lineRule="auto"/>
      </w:pPr>
    </w:p>
    <w:p w:rsidR="00C825E7" w:rsidP="00DB26D4" w14:paraId="364D07A9" w14:textId="77777777">
      <w:pPr>
        <w:spacing w:line="276" w:lineRule="auto"/>
      </w:pPr>
    </w:p>
    <w:tbl>
      <w:tblPr>
        <w:tblStyle w:val="TableGrid2"/>
        <w:tblW w:w="0" w:type="auto"/>
        <w:tblLook w:val="04A0"/>
      </w:tblPr>
      <w:tblGrid>
        <w:gridCol w:w="7375"/>
        <w:gridCol w:w="1975"/>
      </w:tblGrid>
      <w:tr w14:paraId="7976EE59" w14:textId="77777777" w:rsidTr="582F3A66">
        <w:tblPrEx>
          <w:tblW w:w="0" w:type="auto"/>
          <w:tblLook w:val="04A0"/>
        </w:tblPrEx>
        <w:tc>
          <w:tcPr>
            <w:tcW w:w="9350" w:type="dxa"/>
            <w:gridSpan w:val="2"/>
            <w:shd w:val="clear" w:color="auto" w:fill="8EAADB" w:themeFill="accent1" w:themeFillTint="99"/>
          </w:tcPr>
          <w:p w:rsidR="007C0C2F" w:rsidRPr="00CA4DE7" w:rsidP="582F3A66" w14:paraId="31A09B6A" w14:textId="0E53F4A0">
            <w:pPr>
              <w:spacing w:line="276" w:lineRule="auto"/>
              <w:jc w:val="center"/>
            </w:pPr>
            <w:r w:rsidRPr="582F3A66">
              <w:rPr>
                <w:rFonts w:ascii="Times New Roman" w:eastAsia="Calibri" w:hAnsi="Times New Roman" w:cs="Times New Roman"/>
                <w:b/>
                <w:bCs/>
                <w:sz w:val="20"/>
                <w:szCs w:val="20"/>
              </w:rPr>
              <w:t>SSP Program Specific Required Forms and Information</w:t>
            </w:r>
          </w:p>
        </w:tc>
      </w:tr>
      <w:tr w14:paraId="405E9DBD" w14:textId="77777777" w:rsidTr="582F3A66">
        <w:tblPrEx>
          <w:tblW w:w="0" w:type="auto"/>
          <w:tblLook w:val="04A0"/>
        </w:tblPrEx>
        <w:tc>
          <w:tcPr>
            <w:tcW w:w="7375" w:type="dxa"/>
            <w:shd w:val="clear" w:color="auto" w:fill="8EAADB" w:themeFill="accent1" w:themeFillTint="99"/>
          </w:tcPr>
          <w:p w:rsidR="007C0C2F" w:rsidRPr="00CA4DE7" w:rsidP="00DB26D4" w14:paraId="62A2B90D" w14:textId="77777777">
            <w:pPr>
              <w:spacing w:line="276" w:lineRule="auto"/>
              <w:jc w:val="center"/>
              <w:rPr>
                <w:rFonts w:ascii="Times New Roman" w:eastAsia="Calibri" w:hAnsi="Times New Roman" w:cs="Times New Roman"/>
                <w:sz w:val="20"/>
                <w:szCs w:val="20"/>
              </w:rPr>
            </w:pPr>
            <w:r w:rsidRPr="00CA4DE7">
              <w:rPr>
                <w:rFonts w:ascii="Times New Roman" w:eastAsia="Calibri" w:hAnsi="Times New Roman" w:cs="Times New Roman"/>
                <w:sz w:val="20"/>
                <w:szCs w:val="20"/>
              </w:rPr>
              <w:t>Item</w:t>
            </w:r>
          </w:p>
        </w:tc>
        <w:tc>
          <w:tcPr>
            <w:tcW w:w="1975" w:type="dxa"/>
            <w:shd w:val="clear" w:color="auto" w:fill="8EAADB" w:themeFill="accent1" w:themeFillTint="99"/>
          </w:tcPr>
          <w:p w:rsidR="007C0C2F" w:rsidRPr="00CA4DE7" w:rsidP="00DB26D4" w14:paraId="17A21725" w14:textId="77777777">
            <w:pPr>
              <w:spacing w:line="276" w:lineRule="auto"/>
              <w:jc w:val="center"/>
              <w:rPr>
                <w:rFonts w:ascii="Times New Roman" w:eastAsia="Calibri" w:hAnsi="Times New Roman" w:cs="Times New Roman"/>
                <w:sz w:val="20"/>
                <w:szCs w:val="20"/>
              </w:rPr>
            </w:pPr>
            <w:r w:rsidRPr="00CA4DE7">
              <w:rPr>
                <w:rFonts w:ascii="Times New Roman" w:eastAsia="Calibri" w:hAnsi="Times New Roman" w:cs="Times New Roman"/>
                <w:sz w:val="20"/>
                <w:szCs w:val="20"/>
              </w:rPr>
              <w:t>Cost ($)</w:t>
            </w:r>
          </w:p>
        </w:tc>
      </w:tr>
      <w:tr w14:paraId="092ACF89" w14:textId="77777777">
        <w:tblPrEx>
          <w:tblW w:w="0" w:type="auto"/>
          <w:tblLook w:val="04A0"/>
        </w:tblPrEx>
        <w:tc>
          <w:tcPr>
            <w:tcW w:w="7375" w:type="dxa"/>
          </w:tcPr>
          <w:p w:rsidR="00026FA5" w:rsidP="00026FA5" w14:paraId="78CF351D" w14:textId="77777777">
            <w:pPr>
              <w:spacing w:line="276" w:lineRule="auto"/>
              <w:rPr>
                <w:rFonts w:ascii="Times New Roman" w:hAnsi="Times New Roman" w:cs="Times New Roman"/>
                <w:sz w:val="20"/>
                <w:szCs w:val="20"/>
              </w:rPr>
            </w:pPr>
            <w:r w:rsidRPr="00CA4DE7">
              <w:rPr>
                <w:rFonts w:ascii="Times New Roman" w:hAnsi="Times New Roman" w:cs="Times New Roman"/>
                <w:sz w:val="20"/>
                <w:szCs w:val="20"/>
              </w:rPr>
              <w:t xml:space="preserve">Contract Costs </w:t>
            </w:r>
          </w:p>
          <w:p w:rsidR="00026FA5" w:rsidP="00026FA5" w14:paraId="5F97A49A" w14:textId="77777777">
            <w:pPr>
              <w:spacing w:line="276" w:lineRule="auto"/>
              <w:rPr>
                <w:rFonts w:ascii="Times New Roman" w:hAnsi="Times New Roman" w:cs="Times New Roman"/>
                <w:b/>
                <w:sz w:val="20"/>
                <w:szCs w:val="20"/>
              </w:rPr>
            </w:pPr>
          </w:p>
          <w:p w:rsidR="00026FA5" w:rsidRPr="00F95715" w:rsidP="00026FA5" w14:paraId="08D63773" w14:textId="499C5006">
            <w:pPr>
              <w:spacing w:line="276" w:lineRule="auto"/>
              <w:rPr>
                <w:rFonts w:ascii="Times New Roman" w:hAnsi="Times New Roman" w:cs="Times New Roman"/>
                <w:sz w:val="20"/>
                <w:szCs w:val="20"/>
              </w:rPr>
            </w:pPr>
            <w:r w:rsidRPr="00F95715">
              <w:rPr>
                <w:rFonts w:ascii="Times New Roman" w:hAnsi="Times New Roman" w:cs="Times New Roman"/>
                <w:bCs/>
                <w:sz w:val="20"/>
                <w:szCs w:val="20"/>
              </w:rPr>
              <w:t xml:space="preserve">There is one contract that supports this effort: The </w:t>
            </w:r>
            <w:r w:rsidRPr="00F95715">
              <w:rPr>
                <w:rFonts w:ascii="Times New Roman" w:hAnsi="Times New Roman" w:cs="Times New Roman"/>
                <w:bCs/>
                <w:sz w:val="20"/>
                <w:szCs w:val="20"/>
              </w:rPr>
              <w:t>MetaPhase</w:t>
            </w:r>
            <w:r w:rsidRPr="00F95715">
              <w:rPr>
                <w:rFonts w:ascii="Times New Roman" w:hAnsi="Times New Roman" w:cs="Times New Roman"/>
                <w:bCs/>
                <w:sz w:val="20"/>
                <w:szCs w:val="20"/>
              </w:rPr>
              <w:t xml:space="preserve"> Consulting Program and Administrative Support Contract. This contract supports the development of all preparation programs. The total cost for this contract is $</w:t>
            </w:r>
            <w:r w:rsidR="00E40282">
              <w:rPr>
                <w:rFonts w:ascii="Times New Roman" w:hAnsi="Times New Roman" w:cs="Times New Roman"/>
                <w:bCs/>
                <w:sz w:val="20"/>
                <w:szCs w:val="20"/>
              </w:rPr>
              <w:t>2.8</w:t>
            </w:r>
            <w:r>
              <w:rPr>
                <w:rFonts w:ascii="Times New Roman" w:hAnsi="Times New Roman" w:cs="Times New Roman"/>
                <w:bCs/>
                <w:sz w:val="20"/>
                <w:szCs w:val="20"/>
              </w:rPr>
              <w:t>M</w:t>
            </w:r>
            <w:r w:rsidR="00C75661">
              <w:rPr>
                <w:rFonts w:ascii="Times New Roman" w:hAnsi="Times New Roman" w:cs="Times New Roman"/>
                <w:bCs/>
                <w:sz w:val="20"/>
                <w:szCs w:val="20"/>
              </w:rPr>
              <w:t>, of which $933,333 is dedicate to SSP Program Specifi</w:t>
            </w:r>
            <w:r w:rsidR="00C75661">
              <w:rPr>
                <w:rFonts w:cs="Times New Roman"/>
                <w:bCs/>
                <w:sz w:val="20"/>
                <w:szCs w:val="20"/>
              </w:rPr>
              <w:t>c</w:t>
            </w:r>
            <w:r w:rsidR="00C75661">
              <w:rPr>
                <w:rFonts w:ascii="Times New Roman" w:hAnsi="Times New Roman" w:cs="Times New Roman"/>
                <w:bCs/>
                <w:sz w:val="20"/>
                <w:szCs w:val="20"/>
              </w:rPr>
              <w:t xml:space="preserve"> Required Forms and Information.</w:t>
            </w:r>
          </w:p>
        </w:tc>
        <w:tc>
          <w:tcPr>
            <w:tcW w:w="1975" w:type="dxa"/>
          </w:tcPr>
          <w:p w:rsidR="00026FA5" w:rsidP="00026FA5" w14:paraId="3EC7F414" w14:textId="77777777">
            <w:pPr>
              <w:spacing w:line="276" w:lineRule="auto"/>
              <w:jc w:val="right"/>
              <w:rPr>
                <w:rFonts w:ascii="Times New Roman" w:hAnsi="Times New Roman" w:cs="Times New Roman"/>
                <w:sz w:val="20"/>
                <w:szCs w:val="20"/>
              </w:rPr>
            </w:pPr>
          </w:p>
          <w:p w:rsidR="00026FA5" w:rsidRPr="00CA4DE7" w:rsidP="00026FA5" w14:paraId="1D19FDD0" w14:textId="30FBD00D">
            <w:pPr>
              <w:spacing w:line="276" w:lineRule="auto"/>
              <w:jc w:val="right"/>
              <w:rPr>
                <w:rFonts w:ascii="Times New Roman" w:eastAsia="Calibri" w:hAnsi="Times New Roman" w:cs="Times New Roman"/>
                <w:sz w:val="20"/>
                <w:szCs w:val="20"/>
              </w:rPr>
            </w:pPr>
            <w:r>
              <w:rPr>
                <w:rFonts w:ascii="Times New Roman" w:hAnsi="Times New Roman" w:cs="Times New Roman"/>
                <w:sz w:val="20"/>
                <w:szCs w:val="20"/>
              </w:rPr>
              <w:t>$</w:t>
            </w:r>
            <w:r w:rsidR="00672DB2">
              <w:rPr>
                <w:rFonts w:ascii="Times New Roman" w:hAnsi="Times New Roman" w:cs="Times New Roman"/>
                <w:sz w:val="20"/>
                <w:szCs w:val="20"/>
              </w:rPr>
              <w:t>933,333</w:t>
            </w:r>
            <w:r w:rsidRPr="00441D77">
              <w:rPr>
                <w:rFonts w:ascii="Times New Roman" w:eastAsia="Calibri" w:hAnsi="Times New Roman" w:cs="Times New Roman"/>
                <w:sz w:val="20"/>
                <w:szCs w:val="20"/>
              </w:rPr>
              <w:t> </w:t>
            </w:r>
          </w:p>
        </w:tc>
      </w:tr>
      <w:tr w14:paraId="0D9CA0E9" w14:textId="77777777" w:rsidTr="582F3A66">
        <w:tblPrEx>
          <w:tblW w:w="0" w:type="auto"/>
          <w:tblLook w:val="04A0"/>
        </w:tblPrEx>
        <w:tc>
          <w:tcPr>
            <w:tcW w:w="7375" w:type="dxa"/>
          </w:tcPr>
          <w:p w:rsidR="004908E2" w:rsidRPr="00CA4DE7" w:rsidP="55A97933" w14:paraId="568BDC4A" w14:textId="45F76F97">
            <w:pPr>
              <w:spacing w:line="276" w:lineRule="auto"/>
              <w:rPr>
                <w:rFonts w:ascii="Times New Roman" w:hAnsi="Times New Roman" w:cs="Times New Roman"/>
                <w:sz w:val="20"/>
                <w:szCs w:val="20"/>
              </w:rPr>
            </w:pPr>
            <w:r w:rsidRPr="76836254">
              <w:rPr>
                <w:rFonts w:ascii="Times New Roman" w:hAnsi="Times New Roman" w:cs="Times New Roman"/>
                <w:sz w:val="20"/>
                <w:szCs w:val="20"/>
              </w:rPr>
              <w:t>*</w:t>
            </w:r>
            <w:r w:rsidRPr="76836254">
              <w:rPr>
                <w:rFonts w:ascii="Times New Roman" w:hAnsi="Times New Roman" w:cs="Times New Roman"/>
                <w:sz w:val="20"/>
                <w:szCs w:val="20"/>
              </w:rPr>
              <w:t>Staff Salaries</w:t>
            </w:r>
            <w:r w:rsidRPr="76836254">
              <w:rPr>
                <w:rFonts w:ascii="Times New Roman" w:hAnsi="Times New Roman" w:cs="Times New Roman"/>
                <w:sz w:val="20"/>
                <w:szCs w:val="20"/>
              </w:rPr>
              <w:t xml:space="preserve"> [</w:t>
            </w:r>
            <w:r>
              <w:rPr>
                <w:rFonts w:ascii="Times New Roman" w:hAnsi="Times New Roman" w:cs="Times New Roman"/>
                <w:sz w:val="20"/>
                <w:szCs w:val="20"/>
              </w:rPr>
              <w:t>2</w:t>
            </w:r>
            <w:r w:rsidRPr="00F95715">
              <w:rPr>
                <w:rFonts w:ascii="Times New Roman" w:hAnsi="Times New Roman" w:cs="Times New Roman"/>
                <w:sz w:val="20"/>
                <w:szCs w:val="20"/>
              </w:rPr>
              <w:t xml:space="preserve"> GS-1</w:t>
            </w:r>
            <w:r>
              <w:rPr>
                <w:rFonts w:ascii="Times New Roman" w:hAnsi="Times New Roman" w:cs="Times New Roman"/>
                <w:sz w:val="20"/>
                <w:szCs w:val="20"/>
              </w:rPr>
              <w:t>4</w:t>
            </w:r>
            <w:r w:rsidRPr="00F95715">
              <w:rPr>
                <w:rFonts w:ascii="Times New Roman" w:hAnsi="Times New Roman" w:cs="Times New Roman"/>
                <w:sz w:val="20"/>
                <w:szCs w:val="20"/>
              </w:rPr>
              <w:t xml:space="preserve">, step </w:t>
            </w:r>
            <w:r w:rsidR="005567F3">
              <w:rPr>
                <w:rFonts w:ascii="Times New Roman" w:hAnsi="Times New Roman" w:cs="Times New Roman"/>
                <w:sz w:val="20"/>
                <w:szCs w:val="20"/>
              </w:rPr>
              <w:t>5</w:t>
            </w:r>
            <w:r>
              <w:rPr>
                <w:rFonts w:ascii="Times New Roman" w:hAnsi="Times New Roman" w:cs="Times New Roman"/>
                <w:sz w:val="20"/>
                <w:szCs w:val="20"/>
              </w:rPr>
              <w:t>]</w:t>
            </w:r>
            <w:r w:rsidRPr="76836254">
              <w:rPr>
                <w:rFonts w:ascii="Times New Roman" w:hAnsi="Times New Roman" w:cs="Times New Roman"/>
                <w:sz w:val="20"/>
                <w:szCs w:val="20"/>
              </w:rPr>
              <w:t xml:space="preserve"> employee</w:t>
            </w:r>
            <w:r>
              <w:rPr>
                <w:rFonts w:ascii="Times New Roman" w:hAnsi="Times New Roman" w:cs="Times New Roman"/>
                <w:sz w:val="20"/>
                <w:szCs w:val="20"/>
              </w:rPr>
              <w:t>s</w:t>
            </w:r>
            <w:r w:rsidRPr="00F95715">
              <w:rPr>
                <w:rFonts w:ascii="Times New Roman" w:hAnsi="Times New Roman" w:cs="Times New Roman"/>
                <w:sz w:val="20"/>
                <w:szCs w:val="20"/>
              </w:rPr>
              <w:t xml:space="preserve"> spending </w:t>
            </w:r>
            <w:r>
              <w:rPr>
                <w:rFonts w:ascii="Times New Roman" w:hAnsi="Times New Roman" w:cs="Times New Roman"/>
                <w:sz w:val="20"/>
                <w:szCs w:val="20"/>
              </w:rPr>
              <w:t>approximately</w:t>
            </w:r>
            <w:r w:rsidRPr="76836254">
              <w:rPr>
                <w:rFonts w:ascii="Times New Roman" w:hAnsi="Times New Roman" w:cs="Times New Roman"/>
                <w:sz w:val="20"/>
                <w:szCs w:val="20"/>
              </w:rPr>
              <w:t xml:space="preserve"> </w:t>
            </w:r>
            <w:r w:rsidRPr="55A97933" w:rsidR="501A51D4">
              <w:rPr>
                <w:rFonts w:ascii="Times New Roman" w:hAnsi="Times New Roman" w:cs="Times New Roman"/>
                <w:sz w:val="20"/>
                <w:szCs w:val="20"/>
              </w:rPr>
              <w:t>20%</w:t>
            </w:r>
            <w:r w:rsidR="005567F3">
              <w:rPr>
                <w:rFonts w:ascii="Times New Roman" w:hAnsi="Times New Roman" w:cs="Times New Roman"/>
                <w:sz w:val="20"/>
                <w:szCs w:val="20"/>
              </w:rPr>
              <w:t xml:space="preserve"> </w:t>
            </w:r>
            <w:r w:rsidRPr="00F95715">
              <w:rPr>
                <w:rFonts w:ascii="Times New Roman" w:hAnsi="Times New Roman" w:cs="Times New Roman"/>
                <w:sz w:val="20"/>
                <w:szCs w:val="20"/>
              </w:rPr>
              <w:t>of time annually</w:t>
            </w:r>
            <w:r>
              <w:rPr>
                <w:rFonts w:ascii="Times New Roman" w:hAnsi="Times New Roman" w:cs="Times New Roman"/>
                <w:sz w:val="20"/>
                <w:szCs w:val="20"/>
              </w:rPr>
              <w:t xml:space="preserve"> </w:t>
            </w:r>
            <w:r w:rsidRPr="00F95715">
              <w:rPr>
                <w:rFonts w:ascii="Times New Roman" w:hAnsi="Times New Roman" w:cs="Times New Roman"/>
                <w:sz w:val="20"/>
                <w:szCs w:val="20"/>
              </w:rPr>
              <w:t>for this administrative and financial data collection</w:t>
            </w:r>
            <w:r>
              <w:rPr>
                <w:rFonts w:ascii="Times New Roman" w:hAnsi="Times New Roman" w:cs="Times New Roman"/>
                <w:sz w:val="20"/>
                <w:szCs w:val="20"/>
              </w:rPr>
              <w:t>.</w:t>
            </w:r>
            <w:r w:rsidRPr="76836254">
              <w:rPr>
                <w:rFonts w:ascii="Times New Roman" w:hAnsi="Times New Roman" w:cs="Times New Roman"/>
                <w:sz w:val="20"/>
                <w:szCs w:val="20"/>
              </w:rPr>
              <w:t xml:space="preserve"> </w:t>
            </w:r>
            <w:r w:rsidRPr="55A97933" w:rsidR="501A51D4">
              <w:rPr>
                <w:rFonts w:ascii="Times New Roman" w:hAnsi="Times New Roman" w:cs="Times New Roman"/>
                <w:sz w:val="20"/>
                <w:szCs w:val="20"/>
              </w:rPr>
              <w:t xml:space="preserve"> </w:t>
            </w:r>
          </w:p>
          <w:p w:rsidR="005567F3" w:rsidRPr="00F03171" w:rsidP="005567F3" w14:paraId="315AC7D5" w14:textId="77777777">
            <w:pPr>
              <w:spacing w:line="276" w:lineRule="auto"/>
              <w:rPr>
                <w:rFonts w:ascii="Times New Roman" w:hAnsi="Times New Roman" w:cs="Times New Roman"/>
                <w:sz w:val="20"/>
                <w:szCs w:val="20"/>
              </w:rPr>
            </w:pPr>
            <w:r>
              <w:rPr>
                <w:rFonts w:ascii="Times New Roman" w:hAnsi="Times New Roman" w:cs="Times New Roman"/>
                <w:sz w:val="20"/>
                <w:szCs w:val="20"/>
              </w:rPr>
              <w:t>(</w:t>
            </w:r>
            <w:r w:rsidRPr="76836254">
              <w:rPr>
                <w:rFonts w:ascii="Times New Roman" w:hAnsi="Times New Roman" w:cs="Times New Roman"/>
                <w:sz w:val="20"/>
                <w:szCs w:val="20"/>
              </w:rPr>
              <w:t>$</w:t>
            </w:r>
            <w:r>
              <w:rPr>
                <w:rFonts w:ascii="Times New Roman" w:hAnsi="Times New Roman" w:cs="Times New Roman"/>
                <w:sz w:val="20"/>
                <w:szCs w:val="20"/>
              </w:rPr>
              <w:t xml:space="preserve">126,233 </w:t>
            </w:r>
            <w:r w:rsidRPr="55A97933">
              <w:rPr>
                <w:rFonts w:ascii="Times New Roman" w:hAnsi="Times New Roman" w:cs="Times New Roman"/>
                <w:sz w:val="20"/>
                <w:szCs w:val="20"/>
              </w:rPr>
              <w:t>*</w:t>
            </w:r>
            <w:r>
              <w:rPr>
                <w:rFonts w:ascii="Times New Roman" w:hAnsi="Times New Roman" w:cs="Times New Roman"/>
                <w:sz w:val="20"/>
                <w:szCs w:val="20"/>
              </w:rPr>
              <w:t xml:space="preserve"> 2)</w:t>
            </w:r>
            <w:r w:rsidRPr="76836254">
              <w:rPr>
                <w:rFonts w:ascii="Times New Roman" w:hAnsi="Times New Roman" w:cs="Times New Roman"/>
                <w:sz w:val="20"/>
                <w:szCs w:val="20"/>
              </w:rPr>
              <w:t xml:space="preserve"> </w:t>
            </w:r>
            <w:r>
              <w:rPr>
                <w:rFonts w:ascii="Times New Roman" w:hAnsi="Times New Roman" w:cs="Times New Roman"/>
                <w:sz w:val="20"/>
                <w:szCs w:val="20"/>
              </w:rPr>
              <w:t xml:space="preserve">= $300,032 </w:t>
            </w:r>
            <w:r w:rsidRPr="55A97933">
              <w:rPr>
                <w:rFonts w:ascii="Times New Roman" w:hAnsi="Times New Roman" w:cs="Times New Roman"/>
                <w:sz w:val="20"/>
                <w:szCs w:val="20"/>
              </w:rPr>
              <w:t xml:space="preserve"> </w:t>
            </w:r>
          </w:p>
          <w:p w:rsidR="005567F3" w:rsidRPr="00F03171" w:rsidP="005567F3" w14:paraId="02B0F387" w14:textId="77777777">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Pr>
                <w:rFonts w:ascii="Times New Roman" w:hAnsi="Times New Roman" w:cs="Times New Roman"/>
                <w:sz w:val="20"/>
                <w:szCs w:val="20"/>
              </w:rPr>
              <w:t>300,032</w:t>
            </w:r>
            <w:r w:rsidRPr="55A97933">
              <w:rPr>
                <w:rFonts w:ascii="Times New Roman" w:hAnsi="Times New Roman" w:cs="Times New Roman"/>
                <w:sz w:val="20"/>
                <w:szCs w:val="20"/>
              </w:rPr>
              <w:t xml:space="preserve"> * </w:t>
            </w:r>
            <w:r>
              <w:rPr>
                <w:rFonts w:ascii="Times New Roman" w:hAnsi="Times New Roman" w:cs="Times New Roman"/>
                <w:sz w:val="20"/>
                <w:szCs w:val="20"/>
              </w:rPr>
              <w:t>1.45</w:t>
            </w:r>
            <w:r w:rsidRPr="55A97933">
              <w:rPr>
                <w:rFonts w:ascii="Times New Roman" w:hAnsi="Times New Roman" w:cs="Times New Roman"/>
                <w:sz w:val="20"/>
                <w:szCs w:val="20"/>
              </w:rPr>
              <w:t xml:space="preserve"> = $</w:t>
            </w:r>
            <w:r>
              <w:rPr>
                <w:rFonts w:ascii="Times New Roman" w:hAnsi="Times New Roman" w:cs="Times New Roman"/>
                <w:sz w:val="20"/>
                <w:szCs w:val="20"/>
              </w:rPr>
              <w:t>435,046</w:t>
            </w:r>
          </w:p>
          <w:p w:rsidR="004908E2" w:rsidRPr="00CA4DE7" w:rsidP="00E10EA2" w14:paraId="4A686C5F" w14:textId="3084D7B2">
            <w:pPr>
              <w:spacing w:line="276" w:lineRule="auto"/>
              <w:rPr>
                <w:rFonts w:ascii="Times New Roman" w:hAnsi="Times New Roman" w:cs="Times New Roman"/>
                <w:sz w:val="20"/>
                <w:szCs w:val="20"/>
              </w:rPr>
            </w:pPr>
            <w:r w:rsidRPr="55A97933">
              <w:rPr>
                <w:rFonts w:ascii="Times New Roman" w:hAnsi="Times New Roman" w:cs="Times New Roman"/>
                <w:sz w:val="20"/>
                <w:szCs w:val="20"/>
              </w:rPr>
              <w:t>$</w:t>
            </w:r>
            <w:r>
              <w:rPr>
                <w:rFonts w:ascii="Times New Roman" w:hAnsi="Times New Roman" w:cs="Times New Roman"/>
                <w:sz w:val="20"/>
                <w:szCs w:val="20"/>
              </w:rPr>
              <w:t>435,046</w:t>
            </w:r>
            <w:r w:rsidRPr="55A97933">
              <w:rPr>
                <w:rFonts w:ascii="Times New Roman" w:hAnsi="Times New Roman" w:cs="Times New Roman"/>
                <w:sz w:val="20"/>
                <w:szCs w:val="20"/>
              </w:rPr>
              <w:t xml:space="preserve"> * 2</w:t>
            </w:r>
            <w:r>
              <w:rPr>
                <w:rFonts w:ascii="Times New Roman" w:hAnsi="Times New Roman" w:cs="Times New Roman"/>
                <w:sz w:val="20"/>
                <w:szCs w:val="20"/>
              </w:rPr>
              <w:t xml:space="preserve">0% </w:t>
            </w:r>
            <w:r w:rsidRPr="55A97933">
              <w:rPr>
                <w:rFonts w:ascii="Times New Roman" w:hAnsi="Times New Roman" w:cs="Times New Roman"/>
                <w:sz w:val="20"/>
                <w:szCs w:val="20"/>
              </w:rPr>
              <w:t>= $</w:t>
            </w:r>
            <w:r>
              <w:rPr>
                <w:rFonts w:ascii="Times New Roman" w:hAnsi="Times New Roman" w:cs="Times New Roman"/>
                <w:sz w:val="20"/>
                <w:szCs w:val="20"/>
              </w:rPr>
              <w:t>87,009</w:t>
            </w:r>
            <w:r w:rsidRPr="55A97933">
              <w:rPr>
                <w:rFonts w:ascii="Times New Roman" w:hAnsi="Times New Roman" w:cs="Times New Roman"/>
                <w:sz w:val="20"/>
                <w:szCs w:val="20"/>
              </w:rPr>
              <w:t xml:space="preserve"> </w:t>
            </w:r>
          </w:p>
        </w:tc>
        <w:tc>
          <w:tcPr>
            <w:tcW w:w="1975" w:type="dxa"/>
            <w:vAlign w:val="center"/>
          </w:tcPr>
          <w:p w:rsidR="004908E2" w:rsidRPr="00CA4DE7" w:rsidP="004908E2" w14:paraId="5FD1C5C3" w14:textId="53B33979">
            <w:pPr>
              <w:spacing w:line="276" w:lineRule="auto"/>
              <w:jc w:val="right"/>
              <w:rPr>
                <w:rFonts w:ascii="Times New Roman" w:hAnsi="Times New Roman" w:cs="Times New Roman"/>
                <w:sz w:val="20"/>
                <w:szCs w:val="20"/>
              </w:rPr>
            </w:pPr>
            <w:r w:rsidRPr="55A97933">
              <w:rPr>
                <w:rFonts w:ascii="Times New Roman" w:hAnsi="Times New Roman" w:cs="Times New Roman"/>
                <w:sz w:val="20"/>
                <w:szCs w:val="20"/>
              </w:rPr>
              <w:t>$</w:t>
            </w:r>
            <w:r w:rsidR="00253963">
              <w:rPr>
                <w:rFonts w:ascii="Times New Roman" w:hAnsi="Times New Roman" w:cs="Times New Roman"/>
                <w:sz w:val="20"/>
                <w:szCs w:val="20"/>
              </w:rPr>
              <w:t>87,009</w:t>
            </w:r>
          </w:p>
        </w:tc>
      </w:tr>
      <w:tr w14:paraId="107EC680" w14:textId="77777777" w:rsidTr="582F3A66">
        <w:tblPrEx>
          <w:tblW w:w="0" w:type="auto"/>
          <w:tblLook w:val="04A0"/>
        </w:tblPrEx>
        <w:tc>
          <w:tcPr>
            <w:tcW w:w="7375" w:type="dxa"/>
          </w:tcPr>
          <w:p w:rsidR="007C0C2F" w:rsidRPr="00CA4DE7" w:rsidP="00DB26D4" w14:paraId="4CD5C0AB"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Facilities [cost for renting, overhead, etc. for data collection activity]</w:t>
            </w:r>
          </w:p>
        </w:tc>
        <w:tc>
          <w:tcPr>
            <w:tcW w:w="1975" w:type="dxa"/>
            <w:vAlign w:val="center"/>
          </w:tcPr>
          <w:p w:rsidR="007C0C2F" w:rsidRPr="00CA4DE7" w:rsidP="00DB26D4" w14:paraId="3F4D3889"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2C829E86" w14:textId="77777777" w:rsidTr="582F3A66">
        <w:tblPrEx>
          <w:tblW w:w="0" w:type="auto"/>
          <w:tblLook w:val="04A0"/>
        </w:tblPrEx>
        <w:tc>
          <w:tcPr>
            <w:tcW w:w="7375" w:type="dxa"/>
          </w:tcPr>
          <w:p w:rsidR="007C0C2F" w:rsidRPr="00CA4DE7" w:rsidP="00DB26D4" w14:paraId="6A91D119"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Computer Hardware and Software [cost of equipment annual lifecycle]</w:t>
            </w:r>
          </w:p>
        </w:tc>
        <w:tc>
          <w:tcPr>
            <w:tcW w:w="1975" w:type="dxa"/>
            <w:vAlign w:val="center"/>
          </w:tcPr>
          <w:p w:rsidR="007C0C2F" w:rsidRPr="00CA4DE7" w:rsidP="00DB26D4" w14:paraId="770F998D"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2EFF030C" w14:textId="77777777" w:rsidTr="582F3A66">
        <w:tblPrEx>
          <w:tblW w:w="0" w:type="auto"/>
          <w:tblLook w:val="04A0"/>
        </w:tblPrEx>
        <w:tc>
          <w:tcPr>
            <w:tcW w:w="7375" w:type="dxa"/>
          </w:tcPr>
          <w:p w:rsidR="007C0C2F" w:rsidRPr="00CA4DE7" w:rsidP="00DB26D4" w14:paraId="2A084E87"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Equipment Maintenance [cost of annual maintenance/service agreements for equipment]</w:t>
            </w:r>
          </w:p>
        </w:tc>
        <w:tc>
          <w:tcPr>
            <w:tcW w:w="1975" w:type="dxa"/>
            <w:vAlign w:val="center"/>
          </w:tcPr>
          <w:p w:rsidR="007C0C2F" w:rsidRPr="00CA4DE7" w:rsidP="00DB26D4" w14:paraId="1BB94E56"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7C94F79D" w14:textId="77777777" w:rsidTr="582F3A66">
        <w:tblPrEx>
          <w:tblW w:w="0" w:type="auto"/>
          <w:tblLook w:val="04A0"/>
        </w:tblPrEx>
        <w:tc>
          <w:tcPr>
            <w:tcW w:w="7375" w:type="dxa"/>
          </w:tcPr>
          <w:p w:rsidR="007C0C2F" w:rsidRPr="00CA4DE7" w:rsidP="00DB26D4" w14:paraId="0824B9FB" w14:textId="77777777">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rPr>
              <w:t>Travel (not to exceed)</w:t>
            </w:r>
          </w:p>
        </w:tc>
        <w:tc>
          <w:tcPr>
            <w:tcW w:w="1975" w:type="dxa"/>
            <w:vAlign w:val="center"/>
          </w:tcPr>
          <w:p w:rsidR="007C0C2F" w:rsidRPr="00CA4DE7" w:rsidP="00DB26D4" w14:paraId="03FF84C4" w14:textId="77777777">
            <w:pPr>
              <w:spacing w:line="276" w:lineRule="auto"/>
              <w:jc w:val="right"/>
              <w:rPr>
                <w:rFonts w:ascii="Times New Roman" w:eastAsia="Calibri" w:hAnsi="Times New Roman" w:cs="Times New Roman"/>
                <w:sz w:val="20"/>
                <w:szCs w:val="20"/>
              </w:rPr>
            </w:pPr>
            <w:r w:rsidRPr="00CA4DE7">
              <w:rPr>
                <w:rFonts w:ascii="Times New Roman" w:eastAsia="Calibri" w:hAnsi="Times New Roman" w:cs="Times New Roman"/>
                <w:sz w:val="20"/>
                <w:szCs w:val="20"/>
              </w:rPr>
              <w:t>$</w:t>
            </w:r>
          </w:p>
        </w:tc>
      </w:tr>
      <w:tr w14:paraId="44D03430" w14:textId="77777777" w:rsidTr="582F3A66">
        <w:tblPrEx>
          <w:tblW w:w="0" w:type="auto"/>
          <w:tblLook w:val="04A0"/>
        </w:tblPrEx>
        <w:tc>
          <w:tcPr>
            <w:tcW w:w="7375" w:type="dxa"/>
          </w:tcPr>
          <w:p w:rsidR="004908E2" w:rsidRPr="00CA4DE7" w:rsidP="004908E2" w14:paraId="79EC4CE0" w14:textId="77777777">
            <w:pPr>
              <w:spacing w:line="276" w:lineRule="auto"/>
              <w:rPr>
                <w:rFonts w:ascii="Times New Roman" w:eastAsia="Calibri" w:hAnsi="Times New Roman" w:cs="Times New Roman"/>
                <w:b/>
                <w:sz w:val="20"/>
                <w:szCs w:val="20"/>
              </w:rPr>
            </w:pPr>
            <w:r w:rsidRPr="00CA4DE7">
              <w:rPr>
                <w:rFonts w:ascii="Times New Roman" w:eastAsia="Calibri" w:hAnsi="Times New Roman" w:cs="Times New Roman"/>
                <w:b/>
                <w:sz w:val="20"/>
                <w:szCs w:val="20"/>
              </w:rPr>
              <w:t>Total</w:t>
            </w:r>
          </w:p>
        </w:tc>
        <w:tc>
          <w:tcPr>
            <w:tcW w:w="1975" w:type="dxa"/>
            <w:vAlign w:val="center"/>
          </w:tcPr>
          <w:p w:rsidR="004908E2" w:rsidRPr="00CA4DE7" w:rsidP="004908E2" w14:paraId="794E1D8A" w14:textId="4F95C929">
            <w:pPr>
              <w:spacing w:line="276" w:lineRule="auto"/>
              <w:jc w:val="right"/>
              <w:rPr>
                <w:rFonts w:ascii="Times New Roman" w:eastAsia="Calibri" w:hAnsi="Times New Roman" w:cs="Times New Roman"/>
                <w:sz w:val="20"/>
                <w:szCs w:val="20"/>
              </w:rPr>
            </w:pPr>
            <w:r w:rsidRPr="55A97933">
              <w:rPr>
                <w:rFonts w:ascii="Times New Roman" w:hAnsi="Times New Roman" w:cs="Times New Roman"/>
                <w:b/>
                <w:bCs/>
                <w:sz w:val="20"/>
                <w:szCs w:val="20"/>
              </w:rPr>
              <w:t>$</w:t>
            </w:r>
            <w:r>
              <w:rPr>
                <w:rFonts w:ascii="Times New Roman" w:hAnsi="Times New Roman" w:cs="Times New Roman"/>
                <w:b/>
                <w:bCs/>
                <w:sz w:val="20"/>
                <w:szCs w:val="20"/>
              </w:rPr>
              <w:t>1,0</w:t>
            </w:r>
            <w:r w:rsidR="00253963">
              <w:rPr>
                <w:rFonts w:ascii="Times New Roman" w:hAnsi="Times New Roman" w:cs="Times New Roman"/>
                <w:b/>
                <w:bCs/>
                <w:sz w:val="20"/>
                <w:szCs w:val="20"/>
              </w:rPr>
              <w:t>20,342</w:t>
            </w:r>
          </w:p>
        </w:tc>
      </w:tr>
      <w:tr w14:paraId="611CC1A8" w14:textId="77777777" w:rsidTr="582F3A66">
        <w:tblPrEx>
          <w:tblW w:w="0" w:type="auto"/>
          <w:tblLook w:val="04A0"/>
        </w:tblPrEx>
        <w:tc>
          <w:tcPr>
            <w:tcW w:w="9350" w:type="dxa"/>
            <w:gridSpan w:val="2"/>
          </w:tcPr>
          <w:p w:rsidR="007C0C2F" w:rsidRPr="00CA4DE7" w:rsidP="00DB26D4" w14:paraId="026EF56D" w14:textId="114FE7C9">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vertAlign w:val="superscript"/>
              </w:rPr>
              <w:t>1</w:t>
            </w:r>
            <w:r w:rsidRPr="00CA4DE7">
              <w:rPr>
                <w:rFonts w:ascii="Times New Roman" w:eastAsia="Calibri" w:hAnsi="Times New Roman" w:cs="Times New Roman"/>
                <w:sz w:val="20"/>
                <w:szCs w:val="20"/>
              </w:rPr>
              <w:t xml:space="preserve"> Office of Personnel Management 2022 Pay and Leave Tables for the Washington-Baltimore-Arlington, DC-MD-VA-WV-PA locality. Available online at </w:t>
            </w:r>
            <w:hyperlink r:id="rId11" w:history="1">
              <w:r w:rsidRPr="004167B3" w:rsidR="00170FEC">
                <w:rPr>
                  <w:rStyle w:val="Hyperlink"/>
                  <w:rFonts w:ascii="Times New Roman" w:eastAsia="Calibri" w:hAnsi="Times New Roman" w:cs="Times New Roman"/>
                  <w:sz w:val="20"/>
                  <w:szCs w:val="20"/>
                </w:rPr>
                <w:t>https://www.opm.gov/policy-data-oversight/pay-leave/salaries-wages/salary-tables/pdf/2023/DCB.pdf</w:t>
              </w:r>
            </w:hyperlink>
            <w:r w:rsidRPr="008D1279" w:rsidR="00170FEC">
              <w:rPr>
                <w:rFonts w:ascii="Times New Roman" w:eastAsia="Calibri" w:hAnsi="Times New Roman" w:cs="Times New Roman"/>
                <w:sz w:val="20"/>
                <w:szCs w:val="20"/>
              </w:rPr>
              <w:t>.</w:t>
            </w:r>
            <w:r w:rsidRPr="00CA4DE7">
              <w:rPr>
                <w:rFonts w:ascii="Times New Roman" w:eastAsia="Calibri" w:hAnsi="Times New Roman" w:cs="Times New Roman"/>
                <w:sz w:val="20"/>
                <w:szCs w:val="20"/>
              </w:rPr>
              <w:t xml:space="preserve"> Accessed January 27, 202</w:t>
            </w:r>
            <w:r w:rsidR="00170FEC">
              <w:rPr>
                <w:rFonts w:ascii="Times New Roman" w:eastAsia="Calibri" w:hAnsi="Times New Roman" w:cs="Times New Roman"/>
                <w:sz w:val="20"/>
                <w:szCs w:val="20"/>
              </w:rPr>
              <w:t>3</w:t>
            </w:r>
          </w:p>
          <w:p w:rsidR="007C0C2F" w:rsidRPr="00CA4DE7" w:rsidP="00DB26D4" w14:paraId="75C9FDDB" w14:textId="44E28583">
            <w:pPr>
              <w:spacing w:line="276" w:lineRule="auto"/>
              <w:rPr>
                <w:rFonts w:ascii="Times New Roman" w:eastAsia="Calibri" w:hAnsi="Times New Roman" w:cs="Times New Roman"/>
                <w:sz w:val="20"/>
                <w:szCs w:val="20"/>
              </w:rPr>
            </w:pPr>
            <w:r w:rsidRPr="00CA4DE7">
              <w:rPr>
                <w:rFonts w:ascii="Times New Roman" w:eastAsia="Calibri" w:hAnsi="Times New Roman" w:cs="Times New Roman"/>
                <w:sz w:val="20"/>
                <w:szCs w:val="20"/>
                <w:vertAlign w:val="superscript"/>
              </w:rPr>
              <w:t>2</w:t>
            </w:r>
            <w:r w:rsidRPr="00CA4DE7">
              <w:rPr>
                <w:rFonts w:ascii="Times New Roman" w:eastAsia="Calibri" w:hAnsi="Times New Roman" w:cs="Times New Roman"/>
                <w:sz w:val="20"/>
                <w:szCs w:val="20"/>
              </w:rPr>
              <w:t xml:space="preserve"> Wage rate includes a 1.45 multiplier to reflect the </w:t>
            </w:r>
            <w:r w:rsidRPr="00CA4DE7">
              <w:rPr>
                <w:rFonts w:ascii="Times New Roman" w:eastAsia="Calibri" w:hAnsi="Times New Roman" w:cs="Times New Roman"/>
                <w:sz w:val="20"/>
                <w:szCs w:val="20"/>
              </w:rPr>
              <w:t>fully-loaded</w:t>
            </w:r>
            <w:r w:rsidRPr="00CA4DE7">
              <w:rPr>
                <w:rFonts w:ascii="Times New Roman" w:eastAsia="Calibri" w:hAnsi="Times New Roman" w:cs="Times New Roman"/>
                <w:sz w:val="20"/>
                <w:szCs w:val="20"/>
              </w:rPr>
              <w:t xml:space="preserve"> wage rate.</w:t>
            </w:r>
          </w:p>
        </w:tc>
      </w:tr>
    </w:tbl>
    <w:p w:rsidR="007C0C2F" w:rsidP="00DB26D4" w14:paraId="452B852B" w14:textId="77777777">
      <w:pPr>
        <w:spacing w:line="276" w:lineRule="auto"/>
      </w:pPr>
    </w:p>
    <w:p w:rsidR="00D02465" w:rsidP="00DB26D4" w14:paraId="479D6148" w14:textId="77777777">
      <w:pPr>
        <w:spacing w:line="276" w:lineRule="auto"/>
      </w:pPr>
    </w:p>
    <w:p w:rsidR="00AE7508" w:rsidP="00DB26D4" w14:paraId="1269065A" w14:textId="7216B9C0">
      <w:pPr>
        <w:spacing w:line="276" w:lineRule="auto"/>
      </w:pPr>
      <w:r>
        <w:t xml:space="preserve">The total cost to the federal government </w:t>
      </w:r>
      <w:r w:rsidRPr="00316FE1">
        <w:t xml:space="preserve">is </w:t>
      </w:r>
      <w:r w:rsidRPr="00084523" w:rsidR="00A56183">
        <w:rPr>
          <w:b/>
        </w:rPr>
        <w:t>$</w:t>
      </w:r>
      <w:r w:rsidR="00521779">
        <w:rPr>
          <w:b/>
          <w:bCs/>
        </w:rPr>
        <w:t>4,</w:t>
      </w:r>
      <w:r w:rsidR="00BD1366">
        <w:rPr>
          <w:b/>
          <w:bCs/>
        </w:rPr>
        <w:t>646,398</w:t>
      </w:r>
      <w:r>
        <w:br/>
      </w:r>
    </w:p>
    <w:p w:rsidR="00AC49FB" w:rsidRPr="00425D0D" w:rsidP="00DB26D4" w14:paraId="46138024" w14:textId="1D93D226">
      <w:pPr>
        <w:pStyle w:val="ListParagraph"/>
        <w:numPr>
          <w:ilvl w:val="0"/>
          <w:numId w:val="13"/>
        </w:numPr>
        <w:spacing w:line="276" w:lineRule="auto"/>
        <w:rPr>
          <w:b/>
          <w:bCs/>
        </w:rPr>
      </w:pPr>
      <w:r w:rsidRPr="50315E9A">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DB26D4" w14:paraId="4196D2F4" w14:textId="77777777">
      <w:pPr>
        <w:pStyle w:val="ListParagraph"/>
        <w:spacing w:line="276" w:lineRule="auto"/>
      </w:pPr>
    </w:p>
    <w:p w:rsidR="00055F6D" w:rsidRPr="001D3D89" w:rsidP="00DB26D4" w14:paraId="6F2A70D5" w14:textId="5227BAEC">
      <w:pPr>
        <w:pStyle w:val="ListParagraph"/>
        <w:spacing w:line="276" w:lineRule="auto"/>
        <w:rPr>
          <w:i/>
          <w:iCs/>
          <w:sz w:val="20"/>
          <w:szCs w:val="20"/>
        </w:rPr>
      </w:pPr>
      <w:r w:rsidRPr="001D3D89">
        <w:rPr>
          <w:i/>
          <w:iCs/>
          <w:sz w:val="20"/>
          <w:szCs w:val="20"/>
        </w:rPr>
        <w:t>A “</w:t>
      </w:r>
      <w:r w:rsidRPr="001D3D89">
        <w:rPr>
          <w:b/>
          <w:bCs/>
          <w:i/>
          <w:iCs/>
          <w:sz w:val="20"/>
          <w:szCs w:val="20"/>
        </w:rPr>
        <w:t>Program increase</w:t>
      </w:r>
      <w:r w:rsidRPr="001D3D89">
        <w:rPr>
          <w:i/>
          <w:iCs/>
          <w:sz w:val="20"/>
          <w:szCs w:val="20"/>
        </w:rPr>
        <w:t>”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DB26D4" w14:paraId="593AD93B" w14:textId="77777777">
      <w:pPr>
        <w:pStyle w:val="ListParagraph"/>
        <w:spacing w:line="276" w:lineRule="auto"/>
        <w:rPr>
          <w:i/>
          <w:iCs/>
          <w:sz w:val="20"/>
          <w:szCs w:val="20"/>
        </w:rPr>
      </w:pPr>
    </w:p>
    <w:p w:rsidR="00055F6D" w:rsidRPr="001D3D89" w:rsidP="00DB26D4" w14:paraId="55624594" w14:textId="41ACA30C">
      <w:pPr>
        <w:pStyle w:val="ListParagraph"/>
        <w:spacing w:line="276" w:lineRule="auto"/>
        <w:rPr>
          <w:i/>
          <w:iCs/>
          <w:sz w:val="20"/>
          <w:szCs w:val="20"/>
        </w:rPr>
      </w:pPr>
      <w:r w:rsidRPr="001D3D89">
        <w:rPr>
          <w:i/>
          <w:iCs/>
          <w:sz w:val="20"/>
          <w:szCs w:val="20"/>
        </w:rPr>
        <w:t>A “</w:t>
      </w:r>
      <w:r w:rsidRPr="001D3D89">
        <w:rPr>
          <w:b/>
          <w:bCs/>
          <w:i/>
          <w:iCs/>
          <w:sz w:val="20"/>
          <w:szCs w:val="20"/>
        </w:rPr>
        <w:t>Program decrease</w:t>
      </w:r>
      <w:r w:rsidRPr="001D3D89">
        <w:rPr>
          <w:i/>
          <w:iCs/>
          <w:sz w:val="20"/>
          <w:szCs w:val="20"/>
        </w:rPr>
        <w:t>”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DB26D4" w14:paraId="16F7CB71" w14:textId="77777777">
      <w:pPr>
        <w:pStyle w:val="ListParagraph"/>
        <w:spacing w:line="276" w:lineRule="auto"/>
        <w:rPr>
          <w:i/>
          <w:iCs/>
          <w:sz w:val="20"/>
          <w:szCs w:val="20"/>
        </w:rPr>
      </w:pPr>
    </w:p>
    <w:p w:rsidR="00055F6D" w:rsidRPr="001D3D89" w:rsidP="00DB26D4" w14:paraId="1321BE83" w14:textId="4AE8EEB9">
      <w:pPr>
        <w:pStyle w:val="ListParagraph"/>
        <w:spacing w:line="276" w:lineRule="auto"/>
        <w:rPr>
          <w:i/>
          <w:iCs/>
          <w:sz w:val="20"/>
          <w:szCs w:val="20"/>
        </w:rPr>
      </w:pPr>
      <w:r w:rsidRPr="001D3D89">
        <w:rPr>
          <w:i/>
          <w:iCs/>
          <w:sz w:val="20"/>
          <w:szCs w:val="20"/>
        </w:rPr>
        <w:t>“</w:t>
      </w:r>
      <w:r w:rsidRPr="001D3D89">
        <w:rPr>
          <w:b/>
          <w:bCs/>
          <w:i/>
          <w:iCs/>
          <w:sz w:val="20"/>
          <w:szCs w:val="20"/>
        </w:rPr>
        <w:t>Adjustment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D3CCF" w:rsidP="76836254" w14:paraId="727D272C" w14:textId="491CC43A">
      <w:pPr>
        <w:pStyle w:val="ListParagraph"/>
        <w:spacing w:line="276" w:lineRule="auto"/>
      </w:pPr>
      <w:bookmarkStart w:id="2" w:name="_MON_1464600412"/>
      <w:bookmarkEnd w:id="2"/>
    </w:p>
    <w:p w:rsidR="002D3CCF" w:rsidP="00DB26D4" w14:paraId="38DFE781" w14:textId="77777777">
      <w:pPr>
        <w:pStyle w:val="ListParagraph"/>
        <w:spacing w:line="276" w:lineRule="auto"/>
      </w:pPr>
    </w:p>
    <w:p w:rsidR="002D3CCF" w:rsidP="00DB26D4" w14:paraId="04CF2E94" w14:textId="581B9D0A">
      <w:pPr>
        <w:pStyle w:val="ListParagraph"/>
        <w:spacing w:line="276" w:lineRule="auto"/>
      </w:pPr>
      <w:r w:rsidRPr="001D3D89">
        <w:rPr>
          <w:b/>
          <w:bCs/>
          <w:i/>
          <w:iCs/>
        </w:rPr>
        <w:t>Explain:</w:t>
      </w:r>
      <w:r w:rsidR="00316FE1">
        <w:t xml:space="preserve"> All instruments included in this emergency collection are requesting new OMB numbers</w:t>
      </w:r>
      <w:r w:rsidR="001E3C95">
        <w:t xml:space="preserve">. Therefor there are no reports of hour or cost burdens due to program changes or adjustments. </w:t>
      </w:r>
    </w:p>
    <w:p w:rsidR="002D3CCF" w:rsidP="76836254" w14:paraId="101B2C02" w14:textId="77777777">
      <w:pPr>
        <w:spacing w:line="276" w:lineRule="auto"/>
      </w:pPr>
      <w:bookmarkStart w:id="3" w:name="_1737896919"/>
      <w:bookmarkEnd w:id="3"/>
    </w:p>
    <w:p w:rsidR="00AC49FB" w:rsidRPr="001D3D89" w:rsidP="00DB26D4" w14:paraId="5C4D76E8" w14:textId="3B84E18C">
      <w:pPr>
        <w:pStyle w:val="ListParagraph"/>
        <w:numPr>
          <w:ilvl w:val="0"/>
          <w:numId w:val="13"/>
        </w:numPr>
        <w:spacing w:line="276" w:lineRule="auto"/>
        <w:rPr>
          <w:b/>
          <w:bCs/>
        </w:rPr>
      </w:pPr>
      <w:r w:rsidRPr="50315E9A">
        <w:rPr>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36D09" w:rsidP="00DB26D4" w14:paraId="3B3B0F72" w14:textId="77777777">
      <w:pPr>
        <w:spacing w:line="276" w:lineRule="auto"/>
        <w:rPr>
          <w:b/>
          <w:bCs/>
        </w:rPr>
      </w:pPr>
    </w:p>
    <w:p w:rsidR="00352594" w:rsidRPr="006625E7" w:rsidP="00DB26D4" w14:paraId="2E34DC89" w14:textId="77777777">
      <w:pPr>
        <w:spacing w:line="276" w:lineRule="auto"/>
        <w:rPr>
          <w:rFonts w:cs="Times New Roman"/>
          <w:szCs w:val="24"/>
        </w:rPr>
      </w:pPr>
      <w:r w:rsidRPr="006625E7">
        <w:rPr>
          <w:rFonts w:cs="Times New Roman"/>
          <w:szCs w:val="24"/>
        </w:rPr>
        <w:t>There are no outline</w:t>
      </w:r>
      <w:r>
        <w:rPr>
          <w:rFonts w:cs="Times New Roman"/>
          <w:szCs w:val="24"/>
        </w:rPr>
        <w:t>d</w:t>
      </w:r>
      <w:r w:rsidRPr="006625E7">
        <w:rPr>
          <w:rFonts w:cs="Times New Roman"/>
          <w:szCs w:val="24"/>
        </w:rPr>
        <w:t xml:space="preserve"> plans for tabulation and publication of data for this information collection</w:t>
      </w:r>
      <w:r>
        <w:rPr>
          <w:rFonts w:cs="Times New Roman"/>
          <w:szCs w:val="24"/>
        </w:rPr>
        <w:t xml:space="preserve"> beyond the Act’s requirement to submit annual reports to Congress describing the claims submitted under the Act. </w:t>
      </w:r>
    </w:p>
    <w:p w:rsidR="001D3D89" w:rsidP="00DB26D4" w14:paraId="389723BE" w14:textId="77777777">
      <w:pPr>
        <w:spacing w:line="276" w:lineRule="auto"/>
      </w:pPr>
    </w:p>
    <w:p w:rsidR="00AC49FB" w:rsidRPr="001D3D89" w:rsidP="00DB26D4" w14:paraId="55569312" w14:textId="1943133B">
      <w:pPr>
        <w:pStyle w:val="ListParagraph"/>
        <w:numPr>
          <w:ilvl w:val="0"/>
          <w:numId w:val="13"/>
        </w:numPr>
        <w:spacing w:line="276" w:lineRule="auto"/>
        <w:rPr>
          <w:b/>
          <w:bCs/>
        </w:rPr>
      </w:pPr>
      <w:r w:rsidRPr="50315E9A">
        <w:rPr>
          <w:b/>
          <w:bCs/>
        </w:rPr>
        <w:t xml:space="preserve">If seeking </w:t>
      </w:r>
      <w:r w:rsidRPr="50315E9A">
        <w:rPr>
          <w:b/>
          <w:bCs/>
        </w:rPr>
        <w:t>approval</w:t>
      </w:r>
      <w:r w:rsidRPr="50315E9A">
        <w:rPr>
          <w:b/>
          <w:bCs/>
        </w:rPr>
        <w:t xml:space="preserve"> no to display the expiration date for OMB approval of the information collection, explain reasons that display would be inappropriate.</w:t>
      </w:r>
    </w:p>
    <w:p w:rsidR="001D3D89" w:rsidP="00DB26D4" w14:paraId="3D4584CB" w14:textId="16A29EED">
      <w:pPr>
        <w:spacing w:line="276" w:lineRule="auto"/>
      </w:pPr>
    </w:p>
    <w:p w:rsidR="002930BB" w:rsidRPr="002930BB" w:rsidP="00DB26D4" w14:paraId="508BA333" w14:textId="0EF5FA9F">
      <w:pPr>
        <w:spacing w:line="276" w:lineRule="auto"/>
        <w:rPr>
          <w:rFonts w:cs="Times New Roman"/>
          <w:b/>
          <w:bCs/>
          <w:color w:val="000000"/>
          <w:szCs w:val="24"/>
        </w:rPr>
      </w:pPr>
      <w:r w:rsidRPr="006625E7">
        <w:rPr>
          <w:rFonts w:cs="Times New Roman"/>
          <w:color w:val="000000"/>
          <w:szCs w:val="24"/>
        </w:rPr>
        <w:t>This collection does not seek approval to not display the expiration date for OMB approval.</w:t>
      </w:r>
      <w:r w:rsidRPr="006625E7">
        <w:rPr>
          <w:rFonts w:cs="Times New Roman"/>
          <w:b/>
          <w:bCs/>
          <w:color w:val="000000"/>
          <w:szCs w:val="24"/>
        </w:rPr>
        <w:fldChar w:fldCharType="begin"/>
      </w:r>
      <w:r w:rsidRPr="006625E7">
        <w:rPr>
          <w:rFonts w:cs="Times New Roman"/>
          <w:b/>
          <w:bCs/>
          <w:color w:val="000000"/>
          <w:szCs w:val="24"/>
        </w:rPr>
        <w:instrText>ADVANCE \R 0.95</w:instrText>
      </w:r>
      <w:r w:rsidRPr="006625E7">
        <w:rPr>
          <w:rFonts w:cs="Times New Roman"/>
          <w:b/>
          <w:bCs/>
          <w:color w:val="000000"/>
          <w:szCs w:val="24"/>
        </w:rPr>
        <w:fldChar w:fldCharType="end"/>
      </w:r>
    </w:p>
    <w:p w:rsidR="001D3D89" w:rsidP="00DB26D4" w14:paraId="440FFD24" w14:textId="77777777">
      <w:pPr>
        <w:spacing w:line="276" w:lineRule="auto"/>
      </w:pPr>
    </w:p>
    <w:p w:rsidR="00AC49FB" w:rsidRPr="001D3D89" w:rsidP="00DB26D4" w14:paraId="60CA7593" w14:textId="346F1C28">
      <w:pPr>
        <w:pStyle w:val="ListParagraph"/>
        <w:numPr>
          <w:ilvl w:val="0"/>
          <w:numId w:val="13"/>
        </w:numPr>
        <w:spacing w:line="276" w:lineRule="auto"/>
        <w:rPr>
          <w:b/>
          <w:bCs/>
        </w:rPr>
      </w:pPr>
      <w:r w:rsidRPr="50315E9A">
        <w:rPr>
          <w:b/>
          <w:bCs/>
        </w:rPr>
        <w:t xml:space="preserve">Explain each </w:t>
      </w:r>
      <w:r w:rsidRPr="50315E9A" w:rsidR="00055F6D">
        <w:rPr>
          <w:b/>
          <w:bCs/>
        </w:rPr>
        <w:t>exception to the certification state identified in Item 19 “Certification for Paperwork Reduction Act Submission,” of OMB Form 83-I.</w:t>
      </w:r>
    </w:p>
    <w:p w:rsidR="001D3D89" w:rsidP="00DB26D4" w14:paraId="2597E859" w14:textId="6EDC456C">
      <w:pPr>
        <w:spacing w:line="276" w:lineRule="auto"/>
      </w:pPr>
    </w:p>
    <w:p w:rsidR="001D3D89" w:rsidP="00DB26D4" w14:paraId="136022EB" w14:textId="112E0DB6">
      <w:pPr>
        <w:spacing w:line="276" w:lineRule="auto"/>
        <w:rPr>
          <w:rFonts w:cs="Times New Roman"/>
        </w:rPr>
      </w:pPr>
      <w:r w:rsidRPr="55A97933">
        <w:rPr>
          <w:rFonts w:cs="Times New Roman"/>
        </w:rPr>
        <w:t>This collection does not seek exception to “Certification for Paperwork Reduction Act Submissions</w:t>
      </w:r>
      <w:r w:rsidRPr="55A97933" w:rsidR="5765E467">
        <w:rPr>
          <w:rFonts w:cs="Times New Roman"/>
        </w:rPr>
        <w:t>.</w:t>
      </w:r>
      <w:r w:rsidRPr="55A97933" w:rsidR="6084EADC">
        <w:rPr>
          <w:rFonts w:cs="Times New Roman"/>
        </w:rPr>
        <w:t>”</w:t>
      </w:r>
    </w:p>
    <w:p w:rsidR="001D3D89" w:rsidP="00DB26D4" w14:paraId="272DBBC3" w14:textId="77777777">
      <w:pPr>
        <w:spacing w:line="276" w:lineRule="auto"/>
      </w:pP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6DA9BD7D">
            <w:pPr>
              <w:pStyle w:val="Footer"/>
              <w:jc w:val="center"/>
            </w:pPr>
            <w:r>
              <w:t>10</w:t>
            </w:r>
            <w:r w:rsidR="00F57176">
              <w:t>/</w:t>
            </w:r>
            <w:r>
              <w:t>13</w:t>
            </w:r>
            <w:r w:rsidR="00F57176">
              <w:t>/2022 KNC</w:t>
            </w:r>
            <w:r w:rsidR="00F57176">
              <w:tab/>
            </w:r>
            <w:r w:rsidR="00F57176">
              <w:tab/>
            </w:r>
            <w:r w:rsidRPr="00E655F0">
              <w:t xml:space="preserve">Page </w:t>
            </w:r>
            <w:r w:rsidRPr="00E655F0">
              <w:rPr>
                <w:szCs w:val="24"/>
              </w:rPr>
              <w:fldChar w:fldCharType="begin"/>
            </w:r>
            <w:r w:rsidRPr="00E655F0">
              <w:instrText xml:space="preserve"> PAGE </w:instrText>
            </w:r>
            <w:r w:rsidRPr="00E655F0">
              <w:rPr>
                <w:szCs w:val="24"/>
              </w:rPr>
              <w:fldChar w:fldCharType="separate"/>
            </w:r>
            <w:r w:rsidRPr="00E655F0">
              <w:rPr>
                <w:noProof/>
              </w:rPr>
              <w:t>2</w:t>
            </w:r>
            <w:r w:rsidRPr="00E655F0">
              <w:rPr>
                <w:szCs w:val="24"/>
              </w:rPr>
              <w:fldChar w:fldCharType="end"/>
            </w:r>
            <w:r w:rsidRPr="00E655F0">
              <w:t xml:space="preserve"> of </w:t>
            </w:r>
            <w:r w:rsidR="003243BD">
              <w:fldChar w:fldCharType="begin"/>
            </w:r>
            <w:r w:rsidR="003243BD">
              <w:instrText xml:space="preserve"> NUMPAGES  </w:instrText>
            </w:r>
            <w:r w:rsidR="003243BD">
              <w:fldChar w:fldCharType="separate"/>
            </w:r>
            <w:r w:rsidRPr="00E655F0">
              <w:rPr>
                <w:noProof/>
              </w:rPr>
              <w:t>2</w:t>
            </w:r>
            <w:r w:rsidR="003243BD">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90D7B" w:rsidP="00E655F0" w14:paraId="552D1098" w14:textId="77777777">
      <w:r>
        <w:separator/>
      </w:r>
    </w:p>
  </w:footnote>
  <w:footnote w:type="continuationSeparator" w:id="1">
    <w:p w:rsidR="00390D7B" w:rsidP="00E655F0" w14:paraId="567F9977" w14:textId="77777777">
      <w:r>
        <w:continuationSeparator/>
      </w:r>
    </w:p>
  </w:footnote>
  <w:footnote w:type="continuationNotice" w:id="2">
    <w:p w:rsidR="00390D7B" w14:paraId="49057031" w14:textId="77777777"/>
  </w:footnote>
  <w:footnote w:id="3">
    <w:p w:rsidR="00142989" w:rsidRPr="008B19B1" w:rsidP="00142989" w14:paraId="6CB3FA93" w14:textId="77777777">
      <w:pPr>
        <w:pStyle w:val="FootnoteText"/>
        <w:rPr>
          <w:sz w:val="16"/>
          <w:szCs w:val="16"/>
        </w:rPr>
      </w:pPr>
      <w:r w:rsidRPr="008B19B1">
        <w:rPr>
          <w:rStyle w:val="FootnoteReference"/>
          <w:sz w:val="16"/>
          <w:szCs w:val="16"/>
        </w:rPr>
        <w:footnoteRef/>
      </w:r>
      <w:r w:rsidRPr="008B19B1">
        <w:rPr>
          <w:sz w:val="16"/>
          <w:szCs w:val="16"/>
        </w:rPr>
        <w:t xml:space="preserve"> </w:t>
      </w:r>
      <w:r w:rsidRPr="000458A6">
        <w:rPr>
          <w:rFonts w:cs="Times New Roman"/>
          <w:sz w:val="16"/>
          <w:szCs w:val="16"/>
        </w:rPr>
        <w:t xml:space="preserve">Bureau of Labor Statistics, Employer Costs for Employee Compensation, Table 1.  Available at </w:t>
      </w:r>
      <w:hyperlink r:id="rId1" w:history="1">
        <w:r w:rsidRPr="000458A6">
          <w:rPr>
            <w:rStyle w:val="Hyperlink"/>
            <w:rFonts w:cs="Times New Roman"/>
            <w:sz w:val="16"/>
            <w:szCs w:val="16"/>
          </w:rPr>
          <w:t>https://www.bls.gov/news.release/archives/ecec_03172023.pdf</w:t>
        </w:r>
      </w:hyperlink>
      <w:r w:rsidRPr="000458A6">
        <w:rPr>
          <w:rFonts w:cs="Times New Roman"/>
          <w:sz w:val="16"/>
          <w:szCs w:val="16"/>
        </w:rPr>
        <w:t>.  Accessed March 20, 2023.  The national wage multiplier is calculated by dividing total compensation for all workers of $42.48 by wages and salaries for all workers of $29.32 per hour yielding a benefits multiplier of approximately 1.45. For State and local government employees the wage multiplier is calculated by dividing total compensation for State and local government workers of $57.60 by Wages and salaries for State and local government workers of $35.69 per hour yielding a benefits multiplier of approximately 1.61.</w:t>
      </w:r>
    </w:p>
  </w:footnote>
  <w:footnote w:id="4">
    <w:p w:rsidR="00E72759" w:rsidP="00E72759" w14:paraId="0EC6D43C" w14:textId="77777777">
      <w:pPr>
        <w:pStyle w:val="FootnoteText"/>
        <w:rPr>
          <w:rFonts w:cs="Times New Roman"/>
        </w:rPr>
      </w:pPr>
      <w:r w:rsidRPr="00294EC0">
        <w:rPr>
          <w:rStyle w:val="FootnoteReference"/>
          <w:rFonts w:cs="Times New Roman"/>
        </w:rPr>
        <w:footnoteRef/>
      </w:r>
      <w:r w:rsidRPr="00294EC0">
        <w:rPr>
          <w:rFonts w:cs="Times New Roman"/>
        </w:rPr>
        <w:t xml:space="preserve"> Information on the mean wage rate from the U.S. Department of Labor, Bureau of Labor Statistics is available online at: </w:t>
      </w:r>
      <w:hyperlink r:id="rId2" w:history="1">
        <w:r w:rsidRPr="00120FF0">
          <w:rPr>
            <w:rStyle w:val="Hyperlink"/>
            <w:rFonts w:cs="Times New Roman"/>
          </w:rPr>
          <w:t>https://www.bls.gov/oes/2022/may/oes_nat.htm</w:t>
        </w:r>
      </w:hyperlink>
    </w:p>
    <w:p w:rsidR="00E72759" w:rsidRPr="002F0868" w:rsidP="00E72759" w14:paraId="7CC8AE3A" w14:textId="77777777">
      <w:pPr>
        <w:pStyle w:val="FootnoteText"/>
        <w:rPr>
          <w:rFont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5F0" w:rsidP="00E655F0" w14:paraId="72790203" w14:textId="38A0CFCE">
    <w:pPr>
      <w:pStyle w:val="Header"/>
      <w:jc w:val="center"/>
    </w:pPr>
    <w:r>
      <w:t>FY 2023</w:t>
    </w:r>
    <w:r w:rsidR="0003449D">
      <w:t xml:space="preserve"> </w:t>
    </w:r>
    <w:r w:rsidR="00F57176">
      <w:t xml:space="preserve">FEMA </w:t>
    </w:r>
    <w:r>
      <w:t>Template – 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B978FA"/>
    <w:multiLevelType w:val="hybridMultilevel"/>
    <w:tmpl w:val="BA200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907556"/>
    <w:multiLevelType w:val="hybridMultilevel"/>
    <w:tmpl w:val="D736D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362D39"/>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144E2F"/>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9816AAB"/>
    <w:multiLevelType w:val="hybridMultilevel"/>
    <w:tmpl w:val="E2FEB2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2A1DC4F8"/>
    <w:multiLevelType w:val="hybridMultilevel"/>
    <w:tmpl w:val="C71022E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0FA1972"/>
    <w:multiLevelType w:val="hybridMultilevel"/>
    <w:tmpl w:val="9DE83CA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13">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0C747C"/>
    <w:multiLevelType w:val="hybridMultilevel"/>
    <w:tmpl w:val="D292E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9BB974A"/>
    <w:multiLevelType w:val="hybridMultilevel"/>
    <w:tmpl w:val="8D28C4F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21732F"/>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9F2F2B"/>
    <w:multiLevelType w:val="hybridMultilevel"/>
    <w:tmpl w:val="A442F0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4591D86"/>
    <w:multiLevelType w:val="multilevel"/>
    <w:tmpl w:val="C7A20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2827227"/>
    <w:multiLevelType w:val="hybridMultilevel"/>
    <w:tmpl w:val="8208E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7500D72"/>
    <w:multiLevelType w:val="hybridMultilevel"/>
    <w:tmpl w:val="5C84A98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9035716">
    <w:abstractNumId w:val="20"/>
  </w:num>
  <w:num w:numId="2" w16cid:durableId="873033713">
    <w:abstractNumId w:val="10"/>
  </w:num>
  <w:num w:numId="3" w16cid:durableId="245726377">
    <w:abstractNumId w:val="15"/>
  </w:num>
  <w:num w:numId="4" w16cid:durableId="264778026">
    <w:abstractNumId w:val="19"/>
  </w:num>
  <w:num w:numId="5" w16cid:durableId="1469280717">
    <w:abstractNumId w:val="1"/>
  </w:num>
  <w:num w:numId="6" w16cid:durableId="1962764902">
    <w:abstractNumId w:val="14"/>
  </w:num>
  <w:num w:numId="7" w16cid:durableId="471026999">
    <w:abstractNumId w:val="3"/>
  </w:num>
  <w:num w:numId="8" w16cid:durableId="1483235743">
    <w:abstractNumId w:val="13"/>
  </w:num>
  <w:num w:numId="9" w16cid:durableId="1824544796">
    <w:abstractNumId w:val="21"/>
  </w:num>
  <w:num w:numId="10" w16cid:durableId="2125536191">
    <w:abstractNumId w:val="5"/>
  </w:num>
  <w:num w:numId="11" w16cid:durableId="423768282">
    <w:abstractNumId w:val="12"/>
  </w:num>
  <w:num w:numId="12" w16cid:durableId="1254389483">
    <w:abstractNumId w:val="6"/>
  </w:num>
  <w:num w:numId="13" w16cid:durableId="1462188150">
    <w:abstractNumId w:val="7"/>
  </w:num>
  <w:num w:numId="14" w16cid:durableId="870849447">
    <w:abstractNumId w:val="2"/>
  </w:num>
  <w:num w:numId="15" w16cid:durableId="471101334">
    <w:abstractNumId w:val="0"/>
  </w:num>
  <w:num w:numId="16" w16cid:durableId="303433775">
    <w:abstractNumId w:val="9"/>
  </w:num>
  <w:num w:numId="17" w16cid:durableId="389578035">
    <w:abstractNumId w:val="17"/>
  </w:num>
  <w:num w:numId="18" w16cid:durableId="1359550452">
    <w:abstractNumId w:val="16"/>
  </w:num>
  <w:num w:numId="19" w16cid:durableId="689071176">
    <w:abstractNumId w:val="8"/>
  </w:num>
  <w:num w:numId="20" w16cid:durableId="1936206827">
    <w:abstractNumId w:val="4"/>
  </w:num>
  <w:num w:numId="21" w16cid:durableId="1883590499">
    <w:abstractNumId w:val="11"/>
  </w:num>
  <w:num w:numId="22" w16cid:durableId="23092848">
    <w:abstractNumId w:val="18"/>
  </w:num>
  <w:num w:numId="23" w16cid:durableId="18433534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006FA"/>
    <w:rsid w:val="00000B43"/>
    <w:rsid w:val="00000E10"/>
    <w:rsid w:val="000012A0"/>
    <w:rsid w:val="00001408"/>
    <w:rsid w:val="000031AE"/>
    <w:rsid w:val="00003AB3"/>
    <w:rsid w:val="00006142"/>
    <w:rsid w:val="00006F3B"/>
    <w:rsid w:val="000075EE"/>
    <w:rsid w:val="000077F9"/>
    <w:rsid w:val="00007AAB"/>
    <w:rsid w:val="00007D17"/>
    <w:rsid w:val="00007F60"/>
    <w:rsid w:val="00012303"/>
    <w:rsid w:val="000124B8"/>
    <w:rsid w:val="000129C8"/>
    <w:rsid w:val="00012B4D"/>
    <w:rsid w:val="00013678"/>
    <w:rsid w:val="000138AB"/>
    <w:rsid w:val="00013975"/>
    <w:rsid w:val="00014484"/>
    <w:rsid w:val="00015332"/>
    <w:rsid w:val="000158BF"/>
    <w:rsid w:val="0001598D"/>
    <w:rsid w:val="000161D3"/>
    <w:rsid w:val="000166FF"/>
    <w:rsid w:val="00020065"/>
    <w:rsid w:val="00020A63"/>
    <w:rsid w:val="00021115"/>
    <w:rsid w:val="00021753"/>
    <w:rsid w:val="000217BA"/>
    <w:rsid w:val="000223A2"/>
    <w:rsid w:val="00022737"/>
    <w:rsid w:val="00022CDE"/>
    <w:rsid w:val="00022FD5"/>
    <w:rsid w:val="00023023"/>
    <w:rsid w:val="0002310E"/>
    <w:rsid w:val="000245BC"/>
    <w:rsid w:val="000254FA"/>
    <w:rsid w:val="000255C0"/>
    <w:rsid w:val="00025815"/>
    <w:rsid w:val="0002589A"/>
    <w:rsid w:val="00025FF6"/>
    <w:rsid w:val="00026368"/>
    <w:rsid w:val="00026D9A"/>
    <w:rsid w:val="00026E58"/>
    <w:rsid w:val="00026FA5"/>
    <w:rsid w:val="0002763A"/>
    <w:rsid w:val="00027F48"/>
    <w:rsid w:val="00030A16"/>
    <w:rsid w:val="00030A47"/>
    <w:rsid w:val="00030C64"/>
    <w:rsid w:val="0003197E"/>
    <w:rsid w:val="00032437"/>
    <w:rsid w:val="00032B91"/>
    <w:rsid w:val="00032EC7"/>
    <w:rsid w:val="0003326E"/>
    <w:rsid w:val="00034080"/>
    <w:rsid w:val="0003449D"/>
    <w:rsid w:val="0003504F"/>
    <w:rsid w:val="0003510C"/>
    <w:rsid w:val="0003527A"/>
    <w:rsid w:val="00035E03"/>
    <w:rsid w:val="0003651A"/>
    <w:rsid w:val="00036C01"/>
    <w:rsid w:val="00036E37"/>
    <w:rsid w:val="000378A2"/>
    <w:rsid w:val="000400A1"/>
    <w:rsid w:val="000400D1"/>
    <w:rsid w:val="00040285"/>
    <w:rsid w:val="00040506"/>
    <w:rsid w:val="0004083E"/>
    <w:rsid w:val="0004092B"/>
    <w:rsid w:val="0004101E"/>
    <w:rsid w:val="00041834"/>
    <w:rsid w:val="00041AEC"/>
    <w:rsid w:val="00041CF4"/>
    <w:rsid w:val="00041D2D"/>
    <w:rsid w:val="00042D3A"/>
    <w:rsid w:val="00044993"/>
    <w:rsid w:val="00044BDE"/>
    <w:rsid w:val="000458A6"/>
    <w:rsid w:val="00045AAC"/>
    <w:rsid w:val="000462FD"/>
    <w:rsid w:val="0004646E"/>
    <w:rsid w:val="00046496"/>
    <w:rsid w:val="00046D50"/>
    <w:rsid w:val="00047144"/>
    <w:rsid w:val="00047DF6"/>
    <w:rsid w:val="00047F4D"/>
    <w:rsid w:val="0005121A"/>
    <w:rsid w:val="0005166D"/>
    <w:rsid w:val="000534F1"/>
    <w:rsid w:val="0005477C"/>
    <w:rsid w:val="00054B9D"/>
    <w:rsid w:val="00054EFB"/>
    <w:rsid w:val="000558A7"/>
    <w:rsid w:val="00055F6D"/>
    <w:rsid w:val="000560C8"/>
    <w:rsid w:val="000562B0"/>
    <w:rsid w:val="00056379"/>
    <w:rsid w:val="00056440"/>
    <w:rsid w:val="000577CB"/>
    <w:rsid w:val="0006064E"/>
    <w:rsid w:val="000606FD"/>
    <w:rsid w:val="0006095E"/>
    <w:rsid w:val="00060D56"/>
    <w:rsid w:val="00060D58"/>
    <w:rsid w:val="00060ECA"/>
    <w:rsid w:val="0006110C"/>
    <w:rsid w:val="00061111"/>
    <w:rsid w:val="000617C6"/>
    <w:rsid w:val="00062B90"/>
    <w:rsid w:val="00062C73"/>
    <w:rsid w:val="00063031"/>
    <w:rsid w:val="00063264"/>
    <w:rsid w:val="0006372C"/>
    <w:rsid w:val="00063CAC"/>
    <w:rsid w:val="000640D6"/>
    <w:rsid w:val="00065F89"/>
    <w:rsid w:val="00066B7A"/>
    <w:rsid w:val="00066E8A"/>
    <w:rsid w:val="00066F3A"/>
    <w:rsid w:val="00067426"/>
    <w:rsid w:val="00067C2F"/>
    <w:rsid w:val="00067D64"/>
    <w:rsid w:val="00067E2F"/>
    <w:rsid w:val="00070140"/>
    <w:rsid w:val="00070439"/>
    <w:rsid w:val="00070C90"/>
    <w:rsid w:val="00070E27"/>
    <w:rsid w:val="00070F6E"/>
    <w:rsid w:val="00071794"/>
    <w:rsid w:val="000719E0"/>
    <w:rsid w:val="00071B16"/>
    <w:rsid w:val="00072FFF"/>
    <w:rsid w:val="00073E22"/>
    <w:rsid w:val="000745EA"/>
    <w:rsid w:val="00074AD8"/>
    <w:rsid w:val="00074FD9"/>
    <w:rsid w:val="000761ED"/>
    <w:rsid w:val="0007676D"/>
    <w:rsid w:val="00077B86"/>
    <w:rsid w:val="00080A6E"/>
    <w:rsid w:val="00080D5E"/>
    <w:rsid w:val="00080F7B"/>
    <w:rsid w:val="000812BE"/>
    <w:rsid w:val="00082801"/>
    <w:rsid w:val="0008291F"/>
    <w:rsid w:val="00082E46"/>
    <w:rsid w:val="00083261"/>
    <w:rsid w:val="00083B98"/>
    <w:rsid w:val="00083D0C"/>
    <w:rsid w:val="00084523"/>
    <w:rsid w:val="00084C46"/>
    <w:rsid w:val="000850D4"/>
    <w:rsid w:val="000867CC"/>
    <w:rsid w:val="00087898"/>
    <w:rsid w:val="00087F9A"/>
    <w:rsid w:val="00090E76"/>
    <w:rsid w:val="00092883"/>
    <w:rsid w:val="000930B5"/>
    <w:rsid w:val="00093468"/>
    <w:rsid w:val="00094980"/>
    <w:rsid w:val="00094F42"/>
    <w:rsid w:val="0009545C"/>
    <w:rsid w:val="00095546"/>
    <w:rsid w:val="00095808"/>
    <w:rsid w:val="0009641A"/>
    <w:rsid w:val="00096758"/>
    <w:rsid w:val="0009703D"/>
    <w:rsid w:val="00097488"/>
    <w:rsid w:val="00097BE0"/>
    <w:rsid w:val="00097E8D"/>
    <w:rsid w:val="00097F82"/>
    <w:rsid w:val="000A08D2"/>
    <w:rsid w:val="000A0BD2"/>
    <w:rsid w:val="000A0DBD"/>
    <w:rsid w:val="000A0FC4"/>
    <w:rsid w:val="000A12FA"/>
    <w:rsid w:val="000A13F8"/>
    <w:rsid w:val="000A1415"/>
    <w:rsid w:val="000A18AF"/>
    <w:rsid w:val="000A194C"/>
    <w:rsid w:val="000A1E56"/>
    <w:rsid w:val="000A1ED3"/>
    <w:rsid w:val="000A29A8"/>
    <w:rsid w:val="000A2A13"/>
    <w:rsid w:val="000A3907"/>
    <w:rsid w:val="000A3BE6"/>
    <w:rsid w:val="000A4356"/>
    <w:rsid w:val="000A46E4"/>
    <w:rsid w:val="000A4850"/>
    <w:rsid w:val="000A50E0"/>
    <w:rsid w:val="000A514D"/>
    <w:rsid w:val="000A556C"/>
    <w:rsid w:val="000A5751"/>
    <w:rsid w:val="000A5B34"/>
    <w:rsid w:val="000A5D02"/>
    <w:rsid w:val="000A61B3"/>
    <w:rsid w:val="000A6DFE"/>
    <w:rsid w:val="000A7480"/>
    <w:rsid w:val="000B0FD7"/>
    <w:rsid w:val="000B1453"/>
    <w:rsid w:val="000B25F5"/>
    <w:rsid w:val="000B3809"/>
    <w:rsid w:val="000B3944"/>
    <w:rsid w:val="000B40D1"/>
    <w:rsid w:val="000B44FD"/>
    <w:rsid w:val="000B4736"/>
    <w:rsid w:val="000B4D66"/>
    <w:rsid w:val="000B4F62"/>
    <w:rsid w:val="000B55B1"/>
    <w:rsid w:val="000B55BD"/>
    <w:rsid w:val="000B5738"/>
    <w:rsid w:val="000B5D5C"/>
    <w:rsid w:val="000B6C54"/>
    <w:rsid w:val="000B6CDD"/>
    <w:rsid w:val="000B6E5E"/>
    <w:rsid w:val="000B7B65"/>
    <w:rsid w:val="000C0336"/>
    <w:rsid w:val="000C0C7E"/>
    <w:rsid w:val="000C1947"/>
    <w:rsid w:val="000C22A0"/>
    <w:rsid w:val="000C2376"/>
    <w:rsid w:val="000C2655"/>
    <w:rsid w:val="000C2674"/>
    <w:rsid w:val="000C2ED2"/>
    <w:rsid w:val="000C3183"/>
    <w:rsid w:val="000C342B"/>
    <w:rsid w:val="000C353D"/>
    <w:rsid w:val="000C3CF7"/>
    <w:rsid w:val="000C45D3"/>
    <w:rsid w:val="000C6640"/>
    <w:rsid w:val="000C7041"/>
    <w:rsid w:val="000C723F"/>
    <w:rsid w:val="000D055A"/>
    <w:rsid w:val="000D0660"/>
    <w:rsid w:val="000D1280"/>
    <w:rsid w:val="000D179B"/>
    <w:rsid w:val="000D1C81"/>
    <w:rsid w:val="000D2952"/>
    <w:rsid w:val="000D34F9"/>
    <w:rsid w:val="000D3724"/>
    <w:rsid w:val="000D379A"/>
    <w:rsid w:val="000D37E1"/>
    <w:rsid w:val="000D3B94"/>
    <w:rsid w:val="000D3FBF"/>
    <w:rsid w:val="000D5076"/>
    <w:rsid w:val="000D5354"/>
    <w:rsid w:val="000D6A8D"/>
    <w:rsid w:val="000D706D"/>
    <w:rsid w:val="000E01C4"/>
    <w:rsid w:val="000E1189"/>
    <w:rsid w:val="000E162E"/>
    <w:rsid w:val="000E3B88"/>
    <w:rsid w:val="000E6250"/>
    <w:rsid w:val="000E6984"/>
    <w:rsid w:val="000E6E57"/>
    <w:rsid w:val="000E7166"/>
    <w:rsid w:val="000E794D"/>
    <w:rsid w:val="000E79A9"/>
    <w:rsid w:val="000E79FC"/>
    <w:rsid w:val="000F0484"/>
    <w:rsid w:val="000F0BB6"/>
    <w:rsid w:val="000F1A10"/>
    <w:rsid w:val="000F1BCF"/>
    <w:rsid w:val="000F1E21"/>
    <w:rsid w:val="000F2038"/>
    <w:rsid w:val="000F22F9"/>
    <w:rsid w:val="000F2AD7"/>
    <w:rsid w:val="000F3543"/>
    <w:rsid w:val="000F4E54"/>
    <w:rsid w:val="000F5099"/>
    <w:rsid w:val="000F5291"/>
    <w:rsid w:val="000F551B"/>
    <w:rsid w:val="000F5C24"/>
    <w:rsid w:val="000F5F8A"/>
    <w:rsid w:val="000F6258"/>
    <w:rsid w:val="000F63A5"/>
    <w:rsid w:val="000F6416"/>
    <w:rsid w:val="000F6E93"/>
    <w:rsid w:val="000F7213"/>
    <w:rsid w:val="000F7292"/>
    <w:rsid w:val="000F77A2"/>
    <w:rsid w:val="000F7E4F"/>
    <w:rsid w:val="00100A49"/>
    <w:rsid w:val="00101D06"/>
    <w:rsid w:val="00101F86"/>
    <w:rsid w:val="001029C7"/>
    <w:rsid w:val="00102D6D"/>
    <w:rsid w:val="00102E46"/>
    <w:rsid w:val="00103077"/>
    <w:rsid w:val="0010320D"/>
    <w:rsid w:val="001032D5"/>
    <w:rsid w:val="00104ADA"/>
    <w:rsid w:val="00104E18"/>
    <w:rsid w:val="00105D64"/>
    <w:rsid w:val="00106277"/>
    <w:rsid w:val="0010672C"/>
    <w:rsid w:val="00106821"/>
    <w:rsid w:val="001077F9"/>
    <w:rsid w:val="00107856"/>
    <w:rsid w:val="0010786F"/>
    <w:rsid w:val="0011181A"/>
    <w:rsid w:val="00111EBD"/>
    <w:rsid w:val="00113901"/>
    <w:rsid w:val="001142F6"/>
    <w:rsid w:val="00115554"/>
    <w:rsid w:val="00115762"/>
    <w:rsid w:val="00115C43"/>
    <w:rsid w:val="00115E3C"/>
    <w:rsid w:val="00115F9E"/>
    <w:rsid w:val="001160D2"/>
    <w:rsid w:val="001167DC"/>
    <w:rsid w:val="00117065"/>
    <w:rsid w:val="00117814"/>
    <w:rsid w:val="00117BAE"/>
    <w:rsid w:val="00117E24"/>
    <w:rsid w:val="00117FC1"/>
    <w:rsid w:val="00120F5F"/>
    <w:rsid w:val="00120FF0"/>
    <w:rsid w:val="001218A9"/>
    <w:rsid w:val="00121A86"/>
    <w:rsid w:val="00121B43"/>
    <w:rsid w:val="00121FDA"/>
    <w:rsid w:val="00122526"/>
    <w:rsid w:val="0012317D"/>
    <w:rsid w:val="0012441D"/>
    <w:rsid w:val="00124683"/>
    <w:rsid w:val="001252B9"/>
    <w:rsid w:val="001259D9"/>
    <w:rsid w:val="001261BC"/>
    <w:rsid w:val="00126337"/>
    <w:rsid w:val="0012770B"/>
    <w:rsid w:val="00127866"/>
    <w:rsid w:val="00127BBE"/>
    <w:rsid w:val="00130251"/>
    <w:rsid w:val="00130B2F"/>
    <w:rsid w:val="00130EFC"/>
    <w:rsid w:val="00131AF2"/>
    <w:rsid w:val="00133E1F"/>
    <w:rsid w:val="001347E8"/>
    <w:rsid w:val="00134D0F"/>
    <w:rsid w:val="00134EBF"/>
    <w:rsid w:val="00134F1B"/>
    <w:rsid w:val="00134F41"/>
    <w:rsid w:val="00134FF3"/>
    <w:rsid w:val="001352DE"/>
    <w:rsid w:val="00135AA6"/>
    <w:rsid w:val="00135B26"/>
    <w:rsid w:val="001361C9"/>
    <w:rsid w:val="0013744A"/>
    <w:rsid w:val="0013762B"/>
    <w:rsid w:val="00140100"/>
    <w:rsid w:val="00140140"/>
    <w:rsid w:val="00140857"/>
    <w:rsid w:val="00140D26"/>
    <w:rsid w:val="00140F7A"/>
    <w:rsid w:val="00140FB3"/>
    <w:rsid w:val="00142353"/>
    <w:rsid w:val="00142591"/>
    <w:rsid w:val="00142989"/>
    <w:rsid w:val="001430D7"/>
    <w:rsid w:val="001432F3"/>
    <w:rsid w:val="0014386F"/>
    <w:rsid w:val="00143CD9"/>
    <w:rsid w:val="00143F61"/>
    <w:rsid w:val="001441A0"/>
    <w:rsid w:val="00144F87"/>
    <w:rsid w:val="00145072"/>
    <w:rsid w:val="001450FE"/>
    <w:rsid w:val="00145C80"/>
    <w:rsid w:val="00145F8E"/>
    <w:rsid w:val="00146C48"/>
    <w:rsid w:val="00146DFB"/>
    <w:rsid w:val="001471D1"/>
    <w:rsid w:val="00147D7B"/>
    <w:rsid w:val="00150790"/>
    <w:rsid w:val="001513E3"/>
    <w:rsid w:val="001514BB"/>
    <w:rsid w:val="00152D0B"/>
    <w:rsid w:val="001530AA"/>
    <w:rsid w:val="001531C1"/>
    <w:rsid w:val="00153ED7"/>
    <w:rsid w:val="001540EB"/>
    <w:rsid w:val="001549F5"/>
    <w:rsid w:val="001550BA"/>
    <w:rsid w:val="001553E4"/>
    <w:rsid w:val="001559B7"/>
    <w:rsid w:val="00156231"/>
    <w:rsid w:val="00156322"/>
    <w:rsid w:val="00156576"/>
    <w:rsid w:val="0015673A"/>
    <w:rsid w:val="00156C5F"/>
    <w:rsid w:val="00156CFC"/>
    <w:rsid w:val="00156E55"/>
    <w:rsid w:val="00156F2B"/>
    <w:rsid w:val="001572BC"/>
    <w:rsid w:val="001579DE"/>
    <w:rsid w:val="001579F6"/>
    <w:rsid w:val="00160BC8"/>
    <w:rsid w:val="00161840"/>
    <w:rsid w:val="00162C8A"/>
    <w:rsid w:val="00162CFD"/>
    <w:rsid w:val="001631AE"/>
    <w:rsid w:val="00163C8B"/>
    <w:rsid w:val="00164490"/>
    <w:rsid w:val="001645B5"/>
    <w:rsid w:val="00164645"/>
    <w:rsid w:val="00164E9D"/>
    <w:rsid w:val="00165BE4"/>
    <w:rsid w:val="00165ED4"/>
    <w:rsid w:val="00166799"/>
    <w:rsid w:val="00167247"/>
    <w:rsid w:val="00167C6E"/>
    <w:rsid w:val="00170FEC"/>
    <w:rsid w:val="001713F1"/>
    <w:rsid w:val="00171C74"/>
    <w:rsid w:val="001727C5"/>
    <w:rsid w:val="00172CCA"/>
    <w:rsid w:val="00172D55"/>
    <w:rsid w:val="00173735"/>
    <w:rsid w:val="001739BE"/>
    <w:rsid w:val="001744A0"/>
    <w:rsid w:val="00174990"/>
    <w:rsid w:val="001749DF"/>
    <w:rsid w:val="00174B16"/>
    <w:rsid w:val="00174CEB"/>
    <w:rsid w:val="0017515C"/>
    <w:rsid w:val="00176114"/>
    <w:rsid w:val="001762C3"/>
    <w:rsid w:val="0017646D"/>
    <w:rsid w:val="001770F3"/>
    <w:rsid w:val="001773B2"/>
    <w:rsid w:val="001774CB"/>
    <w:rsid w:val="001803C3"/>
    <w:rsid w:val="001805D5"/>
    <w:rsid w:val="00180EC8"/>
    <w:rsid w:val="00182017"/>
    <w:rsid w:val="00182599"/>
    <w:rsid w:val="00182914"/>
    <w:rsid w:val="00183207"/>
    <w:rsid w:val="00183474"/>
    <w:rsid w:val="00183660"/>
    <w:rsid w:val="00183DCB"/>
    <w:rsid w:val="00183EF3"/>
    <w:rsid w:val="00184583"/>
    <w:rsid w:val="001845BC"/>
    <w:rsid w:val="00185283"/>
    <w:rsid w:val="00185348"/>
    <w:rsid w:val="00185767"/>
    <w:rsid w:val="00185E0D"/>
    <w:rsid w:val="0018661A"/>
    <w:rsid w:val="00186B2B"/>
    <w:rsid w:val="0018743D"/>
    <w:rsid w:val="00187861"/>
    <w:rsid w:val="0019032D"/>
    <w:rsid w:val="00190456"/>
    <w:rsid w:val="001920D8"/>
    <w:rsid w:val="0019228F"/>
    <w:rsid w:val="0019267B"/>
    <w:rsid w:val="00192A9C"/>
    <w:rsid w:val="0019417F"/>
    <w:rsid w:val="0019441E"/>
    <w:rsid w:val="0019458F"/>
    <w:rsid w:val="00194CD4"/>
    <w:rsid w:val="00194F55"/>
    <w:rsid w:val="00195458"/>
    <w:rsid w:val="001955B8"/>
    <w:rsid w:val="0019597D"/>
    <w:rsid w:val="00195B6A"/>
    <w:rsid w:val="0019636F"/>
    <w:rsid w:val="00196511"/>
    <w:rsid w:val="00196866"/>
    <w:rsid w:val="00197007"/>
    <w:rsid w:val="0019756F"/>
    <w:rsid w:val="00197774"/>
    <w:rsid w:val="00197B0B"/>
    <w:rsid w:val="00197B3D"/>
    <w:rsid w:val="00197C39"/>
    <w:rsid w:val="00197ECB"/>
    <w:rsid w:val="001A0005"/>
    <w:rsid w:val="001A0F17"/>
    <w:rsid w:val="001A1280"/>
    <w:rsid w:val="001A1578"/>
    <w:rsid w:val="001A18D7"/>
    <w:rsid w:val="001A1C66"/>
    <w:rsid w:val="001A1D70"/>
    <w:rsid w:val="001A279F"/>
    <w:rsid w:val="001A2F51"/>
    <w:rsid w:val="001A30A6"/>
    <w:rsid w:val="001A30BC"/>
    <w:rsid w:val="001A315A"/>
    <w:rsid w:val="001A344A"/>
    <w:rsid w:val="001A35F0"/>
    <w:rsid w:val="001A43C2"/>
    <w:rsid w:val="001A46B8"/>
    <w:rsid w:val="001A4B89"/>
    <w:rsid w:val="001A4CEA"/>
    <w:rsid w:val="001A5A33"/>
    <w:rsid w:val="001A5B1C"/>
    <w:rsid w:val="001A5F25"/>
    <w:rsid w:val="001A5F4B"/>
    <w:rsid w:val="001A6E1C"/>
    <w:rsid w:val="001A79BA"/>
    <w:rsid w:val="001A7D56"/>
    <w:rsid w:val="001A7EDA"/>
    <w:rsid w:val="001B0067"/>
    <w:rsid w:val="001B0449"/>
    <w:rsid w:val="001B0D6F"/>
    <w:rsid w:val="001B0E37"/>
    <w:rsid w:val="001B1FA8"/>
    <w:rsid w:val="001B217A"/>
    <w:rsid w:val="001B2243"/>
    <w:rsid w:val="001B2E96"/>
    <w:rsid w:val="001B376C"/>
    <w:rsid w:val="001B39FC"/>
    <w:rsid w:val="001B40CA"/>
    <w:rsid w:val="001B436C"/>
    <w:rsid w:val="001B4B7E"/>
    <w:rsid w:val="001B539E"/>
    <w:rsid w:val="001B6561"/>
    <w:rsid w:val="001B6572"/>
    <w:rsid w:val="001B76C7"/>
    <w:rsid w:val="001B7750"/>
    <w:rsid w:val="001B7BBB"/>
    <w:rsid w:val="001C01CF"/>
    <w:rsid w:val="001C04CA"/>
    <w:rsid w:val="001C0B5F"/>
    <w:rsid w:val="001C0C1A"/>
    <w:rsid w:val="001C11E1"/>
    <w:rsid w:val="001C128E"/>
    <w:rsid w:val="001C1425"/>
    <w:rsid w:val="001C1C3B"/>
    <w:rsid w:val="001C1DDC"/>
    <w:rsid w:val="001C28B8"/>
    <w:rsid w:val="001C2924"/>
    <w:rsid w:val="001C2988"/>
    <w:rsid w:val="001C3601"/>
    <w:rsid w:val="001C3A89"/>
    <w:rsid w:val="001C4D13"/>
    <w:rsid w:val="001C4D37"/>
    <w:rsid w:val="001C5380"/>
    <w:rsid w:val="001C57A7"/>
    <w:rsid w:val="001C57CA"/>
    <w:rsid w:val="001C6510"/>
    <w:rsid w:val="001C66E7"/>
    <w:rsid w:val="001C73EE"/>
    <w:rsid w:val="001C765B"/>
    <w:rsid w:val="001D0042"/>
    <w:rsid w:val="001D0172"/>
    <w:rsid w:val="001D0CC3"/>
    <w:rsid w:val="001D0EC8"/>
    <w:rsid w:val="001D144B"/>
    <w:rsid w:val="001D1452"/>
    <w:rsid w:val="001D15D6"/>
    <w:rsid w:val="001D1F5C"/>
    <w:rsid w:val="001D2934"/>
    <w:rsid w:val="001D2CD6"/>
    <w:rsid w:val="001D2DC1"/>
    <w:rsid w:val="001D35A6"/>
    <w:rsid w:val="001D3D89"/>
    <w:rsid w:val="001D400A"/>
    <w:rsid w:val="001D4B0F"/>
    <w:rsid w:val="001D4B26"/>
    <w:rsid w:val="001D60C7"/>
    <w:rsid w:val="001D6DED"/>
    <w:rsid w:val="001D711E"/>
    <w:rsid w:val="001E01C1"/>
    <w:rsid w:val="001E0C01"/>
    <w:rsid w:val="001E2371"/>
    <w:rsid w:val="001E25D1"/>
    <w:rsid w:val="001E31F7"/>
    <w:rsid w:val="001E32E8"/>
    <w:rsid w:val="001E3C95"/>
    <w:rsid w:val="001E3D6A"/>
    <w:rsid w:val="001E4640"/>
    <w:rsid w:val="001E4B5D"/>
    <w:rsid w:val="001E6680"/>
    <w:rsid w:val="001E6A6A"/>
    <w:rsid w:val="001E6BC7"/>
    <w:rsid w:val="001E6F66"/>
    <w:rsid w:val="001E7264"/>
    <w:rsid w:val="001E743F"/>
    <w:rsid w:val="001E75A4"/>
    <w:rsid w:val="001F0BC7"/>
    <w:rsid w:val="001F1DC8"/>
    <w:rsid w:val="001F2D72"/>
    <w:rsid w:val="001F39D1"/>
    <w:rsid w:val="001F3AA7"/>
    <w:rsid w:val="001F3E70"/>
    <w:rsid w:val="001F53DE"/>
    <w:rsid w:val="001F5528"/>
    <w:rsid w:val="001F59EC"/>
    <w:rsid w:val="001F5F12"/>
    <w:rsid w:val="001F6C03"/>
    <w:rsid w:val="001F6E7B"/>
    <w:rsid w:val="001F7D32"/>
    <w:rsid w:val="002008D1"/>
    <w:rsid w:val="0020095D"/>
    <w:rsid w:val="0020110D"/>
    <w:rsid w:val="00202026"/>
    <w:rsid w:val="00202E2A"/>
    <w:rsid w:val="002031E9"/>
    <w:rsid w:val="002042F5"/>
    <w:rsid w:val="00204793"/>
    <w:rsid w:val="00204CBD"/>
    <w:rsid w:val="00204FEA"/>
    <w:rsid w:val="00205356"/>
    <w:rsid w:val="002055E0"/>
    <w:rsid w:val="002055F3"/>
    <w:rsid w:val="0020579C"/>
    <w:rsid w:val="002057CF"/>
    <w:rsid w:val="00206E5C"/>
    <w:rsid w:val="00207484"/>
    <w:rsid w:val="00207B06"/>
    <w:rsid w:val="00210DB1"/>
    <w:rsid w:val="00210FD1"/>
    <w:rsid w:val="0021150D"/>
    <w:rsid w:val="00212194"/>
    <w:rsid w:val="00212E17"/>
    <w:rsid w:val="00213AEB"/>
    <w:rsid w:val="00213DC0"/>
    <w:rsid w:val="0021417F"/>
    <w:rsid w:val="00214CEF"/>
    <w:rsid w:val="00214F0F"/>
    <w:rsid w:val="00214FBF"/>
    <w:rsid w:val="0021531A"/>
    <w:rsid w:val="0021534F"/>
    <w:rsid w:val="00216CCF"/>
    <w:rsid w:val="00216E48"/>
    <w:rsid w:val="0021717E"/>
    <w:rsid w:val="002174E3"/>
    <w:rsid w:val="002177E8"/>
    <w:rsid w:val="00217C6F"/>
    <w:rsid w:val="00217D5E"/>
    <w:rsid w:val="0022037B"/>
    <w:rsid w:val="0022078A"/>
    <w:rsid w:val="00220F7A"/>
    <w:rsid w:val="002219CF"/>
    <w:rsid w:val="002237A8"/>
    <w:rsid w:val="00223D09"/>
    <w:rsid w:val="002246EE"/>
    <w:rsid w:val="00224D32"/>
    <w:rsid w:val="00224E2C"/>
    <w:rsid w:val="00225323"/>
    <w:rsid w:val="002254DA"/>
    <w:rsid w:val="0022557D"/>
    <w:rsid w:val="0022590A"/>
    <w:rsid w:val="00225CAE"/>
    <w:rsid w:val="00225CD1"/>
    <w:rsid w:val="00226D94"/>
    <w:rsid w:val="002278BC"/>
    <w:rsid w:val="00230295"/>
    <w:rsid w:val="00230B93"/>
    <w:rsid w:val="00231339"/>
    <w:rsid w:val="002316E0"/>
    <w:rsid w:val="002320CB"/>
    <w:rsid w:val="002324DA"/>
    <w:rsid w:val="002328DE"/>
    <w:rsid w:val="00233B00"/>
    <w:rsid w:val="002340E2"/>
    <w:rsid w:val="00234215"/>
    <w:rsid w:val="002355FB"/>
    <w:rsid w:val="0023561F"/>
    <w:rsid w:val="00235694"/>
    <w:rsid w:val="00236179"/>
    <w:rsid w:val="002363D6"/>
    <w:rsid w:val="00236D09"/>
    <w:rsid w:val="00240307"/>
    <w:rsid w:val="002407F1"/>
    <w:rsid w:val="00240A44"/>
    <w:rsid w:val="00240B27"/>
    <w:rsid w:val="0024153A"/>
    <w:rsid w:val="00241831"/>
    <w:rsid w:val="00241AF4"/>
    <w:rsid w:val="00241BD1"/>
    <w:rsid w:val="002426B6"/>
    <w:rsid w:val="002428DC"/>
    <w:rsid w:val="00242987"/>
    <w:rsid w:val="002429A5"/>
    <w:rsid w:val="002429D8"/>
    <w:rsid w:val="0024371D"/>
    <w:rsid w:val="00245915"/>
    <w:rsid w:val="00245956"/>
    <w:rsid w:val="00245FAC"/>
    <w:rsid w:val="00246E2F"/>
    <w:rsid w:val="00247931"/>
    <w:rsid w:val="00250628"/>
    <w:rsid w:val="002506A2"/>
    <w:rsid w:val="00251A72"/>
    <w:rsid w:val="00251F04"/>
    <w:rsid w:val="0025200E"/>
    <w:rsid w:val="00252B02"/>
    <w:rsid w:val="00252DC9"/>
    <w:rsid w:val="00252E52"/>
    <w:rsid w:val="0025309B"/>
    <w:rsid w:val="002532B0"/>
    <w:rsid w:val="002538EC"/>
    <w:rsid w:val="00253963"/>
    <w:rsid w:val="00253E28"/>
    <w:rsid w:val="00254CF5"/>
    <w:rsid w:val="00255B6F"/>
    <w:rsid w:val="00255C7F"/>
    <w:rsid w:val="0025650D"/>
    <w:rsid w:val="00256576"/>
    <w:rsid w:val="00256B20"/>
    <w:rsid w:val="00256DA5"/>
    <w:rsid w:val="0025747F"/>
    <w:rsid w:val="002576A5"/>
    <w:rsid w:val="00257D62"/>
    <w:rsid w:val="00257E8D"/>
    <w:rsid w:val="00260768"/>
    <w:rsid w:val="002608FA"/>
    <w:rsid w:val="00261987"/>
    <w:rsid w:val="00261BC3"/>
    <w:rsid w:val="0026230D"/>
    <w:rsid w:val="00262323"/>
    <w:rsid w:val="0026239C"/>
    <w:rsid w:val="00262609"/>
    <w:rsid w:val="00263240"/>
    <w:rsid w:val="00264142"/>
    <w:rsid w:val="002658D9"/>
    <w:rsid w:val="0026612F"/>
    <w:rsid w:val="0026622A"/>
    <w:rsid w:val="0026669E"/>
    <w:rsid w:val="00266BA7"/>
    <w:rsid w:val="00266F4D"/>
    <w:rsid w:val="00267BFB"/>
    <w:rsid w:val="0027012B"/>
    <w:rsid w:val="002702F5"/>
    <w:rsid w:val="00270E6C"/>
    <w:rsid w:val="00270F4F"/>
    <w:rsid w:val="00272537"/>
    <w:rsid w:val="00273084"/>
    <w:rsid w:val="002734D6"/>
    <w:rsid w:val="0027397D"/>
    <w:rsid w:val="0027403F"/>
    <w:rsid w:val="00274746"/>
    <w:rsid w:val="002762BC"/>
    <w:rsid w:val="002763CA"/>
    <w:rsid w:val="002768F4"/>
    <w:rsid w:val="00276A57"/>
    <w:rsid w:val="002770DA"/>
    <w:rsid w:val="00277F80"/>
    <w:rsid w:val="0027F8C9"/>
    <w:rsid w:val="0028058A"/>
    <w:rsid w:val="00280C8A"/>
    <w:rsid w:val="002813AA"/>
    <w:rsid w:val="002818CF"/>
    <w:rsid w:val="00281958"/>
    <w:rsid w:val="00281A24"/>
    <w:rsid w:val="002835CB"/>
    <w:rsid w:val="00283879"/>
    <w:rsid w:val="0028430A"/>
    <w:rsid w:val="00284D5B"/>
    <w:rsid w:val="00284DF2"/>
    <w:rsid w:val="00284F30"/>
    <w:rsid w:val="00285690"/>
    <w:rsid w:val="00285E45"/>
    <w:rsid w:val="0028752E"/>
    <w:rsid w:val="00287A51"/>
    <w:rsid w:val="00287C1B"/>
    <w:rsid w:val="00290477"/>
    <w:rsid w:val="0029077C"/>
    <w:rsid w:val="00290EFF"/>
    <w:rsid w:val="00291494"/>
    <w:rsid w:val="002919DF"/>
    <w:rsid w:val="002927EA"/>
    <w:rsid w:val="002930BB"/>
    <w:rsid w:val="00293106"/>
    <w:rsid w:val="00293E50"/>
    <w:rsid w:val="00294EAB"/>
    <w:rsid w:val="00294EC0"/>
    <w:rsid w:val="00295081"/>
    <w:rsid w:val="00295601"/>
    <w:rsid w:val="00295E79"/>
    <w:rsid w:val="00296E66"/>
    <w:rsid w:val="00297174"/>
    <w:rsid w:val="00297633"/>
    <w:rsid w:val="0029778C"/>
    <w:rsid w:val="00297E41"/>
    <w:rsid w:val="002A032E"/>
    <w:rsid w:val="002A03FB"/>
    <w:rsid w:val="002A152E"/>
    <w:rsid w:val="002A15A7"/>
    <w:rsid w:val="002A16AE"/>
    <w:rsid w:val="002A2001"/>
    <w:rsid w:val="002A2172"/>
    <w:rsid w:val="002A2303"/>
    <w:rsid w:val="002A2783"/>
    <w:rsid w:val="002A2CBE"/>
    <w:rsid w:val="002A4F8C"/>
    <w:rsid w:val="002A55CF"/>
    <w:rsid w:val="002A6107"/>
    <w:rsid w:val="002A66B3"/>
    <w:rsid w:val="002A6928"/>
    <w:rsid w:val="002A6E7E"/>
    <w:rsid w:val="002A7F81"/>
    <w:rsid w:val="002A7FAD"/>
    <w:rsid w:val="002B0666"/>
    <w:rsid w:val="002B0F23"/>
    <w:rsid w:val="002B10BF"/>
    <w:rsid w:val="002B11E4"/>
    <w:rsid w:val="002B18C7"/>
    <w:rsid w:val="002B22AC"/>
    <w:rsid w:val="002B24AE"/>
    <w:rsid w:val="002B364C"/>
    <w:rsid w:val="002B371C"/>
    <w:rsid w:val="002B3D49"/>
    <w:rsid w:val="002B4853"/>
    <w:rsid w:val="002B4D9E"/>
    <w:rsid w:val="002B51E5"/>
    <w:rsid w:val="002B5972"/>
    <w:rsid w:val="002B5CBF"/>
    <w:rsid w:val="002B7950"/>
    <w:rsid w:val="002C00AE"/>
    <w:rsid w:val="002C1713"/>
    <w:rsid w:val="002C19F5"/>
    <w:rsid w:val="002C27C3"/>
    <w:rsid w:val="002C2A87"/>
    <w:rsid w:val="002C3091"/>
    <w:rsid w:val="002C3234"/>
    <w:rsid w:val="002C3DFD"/>
    <w:rsid w:val="002C425B"/>
    <w:rsid w:val="002C4596"/>
    <w:rsid w:val="002C5B62"/>
    <w:rsid w:val="002C627E"/>
    <w:rsid w:val="002C6C00"/>
    <w:rsid w:val="002D02DD"/>
    <w:rsid w:val="002D03AA"/>
    <w:rsid w:val="002D03DD"/>
    <w:rsid w:val="002D04E8"/>
    <w:rsid w:val="002D2546"/>
    <w:rsid w:val="002D28EC"/>
    <w:rsid w:val="002D2B7B"/>
    <w:rsid w:val="002D2E9A"/>
    <w:rsid w:val="002D2FAD"/>
    <w:rsid w:val="002D38FD"/>
    <w:rsid w:val="002D3CCF"/>
    <w:rsid w:val="002D3CF3"/>
    <w:rsid w:val="002D41D8"/>
    <w:rsid w:val="002D46CA"/>
    <w:rsid w:val="002D59E8"/>
    <w:rsid w:val="002D5AD5"/>
    <w:rsid w:val="002D5BEF"/>
    <w:rsid w:val="002D5EF3"/>
    <w:rsid w:val="002D72A3"/>
    <w:rsid w:val="002D7BE0"/>
    <w:rsid w:val="002D7D22"/>
    <w:rsid w:val="002E0584"/>
    <w:rsid w:val="002E0788"/>
    <w:rsid w:val="002E1137"/>
    <w:rsid w:val="002E1892"/>
    <w:rsid w:val="002E1A74"/>
    <w:rsid w:val="002E2088"/>
    <w:rsid w:val="002E2915"/>
    <w:rsid w:val="002E2C8A"/>
    <w:rsid w:val="002E32B4"/>
    <w:rsid w:val="002E3313"/>
    <w:rsid w:val="002E376F"/>
    <w:rsid w:val="002E42C2"/>
    <w:rsid w:val="002E4AD1"/>
    <w:rsid w:val="002E50A1"/>
    <w:rsid w:val="002E645A"/>
    <w:rsid w:val="002E66C3"/>
    <w:rsid w:val="002E66FD"/>
    <w:rsid w:val="002F024B"/>
    <w:rsid w:val="002F05E9"/>
    <w:rsid w:val="002F066A"/>
    <w:rsid w:val="002F0868"/>
    <w:rsid w:val="002F30AC"/>
    <w:rsid w:val="002F391E"/>
    <w:rsid w:val="002F3E7B"/>
    <w:rsid w:val="002F4021"/>
    <w:rsid w:val="002F44E5"/>
    <w:rsid w:val="002F4877"/>
    <w:rsid w:val="002F4D8E"/>
    <w:rsid w:val="0030020B"/>
    <w:rsid w:val="00300588"/>
    <w:rsid w:val="00300816"/>
    <w:rsid w:val="00300A61"/>
    <w:rsid w:val="00300B0E"/>
    <w:rsid w:val="00300DEB"/>
    <w:rsid w:val="00300F7B"/>
    <w:rsid w:val="003010F1"/>
    <w:rsid w:val="00301330"/>
    <w:rsid w:val="00301794"/>
    <w:rsid w:val="003035C9"/>
    <w:rsid w:val="00303F5E"/>
    <w:rsid w:val="0030496D"/>
    <w:rsid w:val="00304A56"/>
    <w:rsid w:val="00305003"/>
    <w:rsid w:val="0030569C"/>
    <w:rsid w:val="003057D0"/>
    <w:rsid w:val="00305856"/>
    <w:rsid w:val="003060A0"/>
    <w:rsid w:val="00307D1D"/>
    <w:rsid w:val="00307F91"/>
    <w:rsid w:val="00310101"/>
    <w:rsid w:val="00310355"/>
    <w:rsid w:val="00312A86"/>
    <w:rsid w:val="00312B90"/>
    <w:rsid w:val="00313486"/>
    <w:rsid w:val="003134D7"/>
    <w:rsid w:val="00313C98"/>
    <w:rsid w:val="003141F8"/>
    <w:rsid w:val="0031437C"/>
    <w:rsid w:val="0031446A"/>
    <w:rsid w:val="0031453F"/>
    <w:rsid w:val="003149F8"/>
    <w:rsid w:val="003161AB"/>
    <w:rsid w:val="0031627D"/>
    <w:rsid w:val="003165CC"/>
    <w:rsid w:val="0031696F"/>
    <w:rsid w:val="00316FE1"/>
    <w:rsid w:val="003207D6"/>
    <w:rsid w:val="00320C70"/>
    <w:rsid w:val="003210ED"/>
    <w:rsid w:val="00321C9D"/>
    <w:rsid w:val="00321E64"/>
    <w:rsid w:val="00322438"/>
    <w:rsid w:val="00322B9F"/>
    <w:rsid w:val="00322D30"/>
    <w:rsid w:val="0032301A"/>
    <w:rsid w:val="003243BD"/>
    <w:rsid w:val="00325152"/>
    <w:rsid w:val="00326B26"/>
    <w:rsid w:val="00326F64"/>
    <w:rsid w:val="003273D8"/>
    <w:rsid w:val="003275F4"/>
    <w:rsid w:val="00330154"/>
    <w:rsid w:val="00330970"/>
    <w:rsid w:val="00331334"/>
    <w:rsid w:val="003321D4"/>
    <w:rsid w:val="00332426"/>
    <w:rsid w:val="00332688"/>
    <w:rsid w:val="003339E5"/>
    <w:rsid w:val="00333D07"/>
    <w:rsid w:val="00333F77"/>
    <w:rsid w:val="00333FD3"/>
    <w:rsid w:val="00334228"/>
    <w:rsid w:val="00335BB8"/>
    <w:rsid w:val="00335EBA"/>
    <w:rsid w:val="003371B1"/>
    <w:rsid w:val="00341BE1"/>
    <w:rsid w:val="00342B07"/>
    <w:rsid w:val="00342C06"/>
    <w:rsid w:val="00342D33"/>
    <w:rsid w:val="00343E8B"/>
    <w:rsid w:val="003442B8"/>
    <w:rsid w:val="003444D6"/>
    <w:rsid w:val="00344940"/>
    <w:rsid w:val="00344B2B"/>
    <w:rsid w:val="00344E93"/>
    <w:rsid w:val="00344FB9"/>
    <w:rsid w:val="00345720"/>
    <w:rsid w:val="00345F33"/>
    <w:rsid w:val="003463A4"/>
    <w:rsid w:val="00346651"/>
    <w:rsid w:val="00346E17"/>
    <w:rsid w:val="00350BD7"/>
    <w:rsid w:val="003522D7"/>
    <w:rsid w:val="00352594"/>
    <w:rsid w:val="00352ECE"/>
    <w:rsid w:val="00353077"/>
    <w:rsid w:val="003531DF"/>
    <w:rsid w:val="0035320B"/>
    <w:rsid w:val="003554A4"/>
    <w:rsid w:val="00355542"/>
    <w:rsid w:val="00355DF1"/>
    <w:rsid w:val="003564B0"/>
    <w:rsid w:val="00356A23"/>
    <w:rsid w:val="00356BA9"/>
    <w:rsid w:val="00356D5D"/>
    <w:rsid w:val="0036002F"/>
    <w:rsid w:val="00360392"/>
    <w:rsid w:val="003622C8"/>
    <w:rsid w:val="003627EC"/>
    <w:rsid w:val="0036309F"/>
    <w:rsid w:val="00363B20"/>
    <w:rsid w:val="003648A6"/>
    <w:rsid w:val="003649FD"/>
    <w:rsid w:val="00364A5A"/>
    <w:rsid w:val="00364E08"/>
    <w:rsid w:val="003651D5"/>
    <w:rsid w:val="00365801"/>
    <w:rsid w:val="00365950"/>
    <w:rsid w:val="00365FD1"/>
    <w:rsid w:val="003676FD"/>
    <w:rsid w:val="003677AF"/>
    <w:rsid w:val="00370640"/>
    <w:rsid w:val="00371046"/>
    <w:rsid w:val="00371711"/>
    <w:rsid w:val="00372385"/>
    <w:rsid w:val="0037289C"/>
    <w:rsid w:val="0037333E"/>
    <w:rsid w:val="00373428"/>
    <w:rsid w:val="003735D3"/>
    <w:rsid w:val="0037386D"/>
    <w:rsid w:val="00375FAB"/>
    <w:rsid w:val="00376691"/>
    <w:rsid w:val="0037690D"/>
    <w:rsid w:val="00376999"/>
    <w:rsid w:val="003769A1"/>
    <w:rsid w:val="00376CCC"/>
    <w:rsid w:val="003804F1"/>
    <w:rsid w:val="00380B5E"/>
    <w:rsid w:val="00382DFF"/>
    <w:rsid w:val="00384408"/>
    <w:rsid w:val="003854F5"/>
    <w:rsid w:val="00385680"/>
    <w:rsid w:val="00386047"/>
    <w:rsid w:val="00386162"/>
    <w:rsid w:val="0038659F"/>
    <w:rsid w:val="00386776"/>
    <w:rsid w:val="00386C87"/>
    <w:rsid w:val="00387336"/>
    <w:rsid w:val="00387437"/>
    <w:rsid w:val="00387540"/>
    <w:rsid w:val="00387C1A"/>
    <w:rsid w:val="00387C83"/>
    <w:rsid w:val="00390D7B"/>
    <w:rsid w:val="0039180D"/>
    <w:rsid w:val="00392095"/>
    <w:rsid w:val="00392396"/>
    <w:rsid w:val="00393298"/>
    <w:rsid w:val="003933D2"/>
    <w:rsid w:val="003947FD"/>
    <w:rsid w:val="0039480F"/>
    <w:rsid w:val="00395065"/>
    <w:rsid w:val="003955F7"/>
    <w:rsid w:val="003959A8"/>
    <w:rsid w:val="00395CE6"/>
    <w:rsid w:val="00395DCD"/>
    <w:rsid w:val="00396C53"/>
    <w:rsid w:val="00397795"/>
    <w:rsid w:val="003A014E"/>
    <w:rsid w:val="003A05DF"/>
    <w:rsid w:val="003A129B"/>
    <w:rsid w:val="003A1ECD"/>
    <w:rsid w:val="003A2052"/>
    <w:rsid w:val="003A253B"/>
    <w:rsid w:val="003A27D5"/>
    <w:rsid w:val="003A2AEF"/>
    <w:rsid w:val="003A37F9"/>
    <w:rsid w:val="003A3889"/>
    <w:rsid w:val="003A3A8C"/>
    <w:rsid w:val="003A4728"/>
    <w:rsid w:val="003A5086"/>
    <w:rsid w:val="003A52BD"/>
    <w:rsid w:val="003A53BF"/>
    <w:rsid w:val="003A6093"/>
    <w:rsid w:val="003A6126"/>
    <w:rsid w:val="003A7878"/>
    <w:rsid w:val="003A7F92"/>
    <w:rsid w:val="003B08ED"/>
    <w:rsid w:val="003B145B"/>
    <w:rsid w:val="003B16E9"/>
    <w:rsid w:val="003B1908"/>
    <w:rsid w:val="003B1B87"/>
    <w:rsid w:val="003B21E7"/>
    <w:rsid w:val="003B2742"/>
    <w:rsid w:val="003B2CE3"/>
    <w:rsid w:val="003B3572"/>
    <w:rsid w:val="003B3D54"/>
    <w:rsid w:val="003B3D57"/>
    <w:rsid w:val="003B3EEB"/>
    <w:rsid w:val="003B3FC9"/>
    <w:rsid w:val="003B4562"/>
    <w:rsid w:val="003B4692"/>
    <w:rsid w:val="003B4AAA"/>
    <w:rsid w:val="003B4ED1"/>
    <w:rsid w:val="003B50C1"/>
    <w:rsid w:val="003B55B5"/>
    <w:rsid w:val="003B5DEB"/>
    <w:rsid w:val="003B5EA6"/>
    <w:rsid w:val="003B750B"/>
    <w:rsid w:val="003C0421"/>
    <w:rsid w:val="003C067A"/>
    <w:rsid w:val="003C169A"/>
    <w:rsid w:val="003C16D7"/>
    <w:rsid w:val="003C1836"/>
    <w:rsid w:val="003C1DBD"/>
    <w:rsid w:val="003C29E5"/>
    <w:rsid w:val="003C5299"/>
    <w:rsid w:val="003C5B10"/>
    <w:rsid w:val="003C687E"/>
    <w:rsid w:val="003C72F0"/>
    <w:rsid w:val="003C76D8"/>
    <w:rsid w:val="003C7B3C"/>
    <w:rsid w:val="003C7D84"/>
    <w:rsid w:val="003D0478"/>
    <w:rsid w:val="003D07A7"/>
    <w:rsid w:val="003D1023"/>
    <w:rsid w:val="003D169C"/>
    <w:rsid w:val="003D1888"/>
    <w:rsid w:val="003D1A80"/>
    <w:rsid w:val="003D21D0"/>
    <w:rsid w:val="003D364F"/>
    <w:rsid w:val="003D3975"/>
    <w:rsid w:val="003D4292"/>
    <w:rsid w:val="003D467A"/>
    <w:rsid w:val="003D4CB3"/>
    <w:rsid w:val="003D60B3"/>
    <w:rsid w:val="003D6345"/>
    <w:rsid w:val="003D63F8"/>
    <w:rsid w:val="003D65ED"/>
    <w:rsid w:val="003D6B16"/>
    <w:rsid w:val="003D7461"/>
    <w:rsid w:val="003E021B"/>
    <w:rsid w:val="003E10EF"/>
    <w:rsid w:val="003E1EF4"/>
    <w:rsid w:val="003E21D8"/>
    <w:rsid w:val="003E26CB"/>
    <w:rsid w:val="003E3691"/>
    <w:rsid w:val="003E37C8"/>
    <w:rsid w:val="003E3F1B"/>
    <w:rsid w:val="003E43D8"/>
    <w:rsid w:val="003E4B9A"/>
    <w:rsid w:val="003E53BF"/>
    <w:rsid w:val="003E5E02"/>
    <w:rsid w:val="003E5E72"/>
    <w:rsid w:val="003E6017"/>
    <w:rsid w:val="003E6B6D"/>
    <w:rsid w:val="003E752B"/>
    <w:rsid w:val="003E78EA"/>
    <w:rsid w:val="003E7CF8"/>
    <w:rsid w:val="003E7D97"/>
    <w:rsid w:val="003E7FFD"/>
    <w:rsid w:val="003F0152"/>
    <w:rsid w:val="003F05EF"/>
    <w:rsid w:val="003F06D8"/>
    <w:rsid w:val="003F0EEF"/>
    <w:rsid w:val="003F1DF5"/>
    <w:rsid w:val="003F241C"/>
    <w:rsid w:val="003F303C"/>
    <w:rsid w:val="003F37DB"/>
    <w:rsid w:val="003F3FAD"/>
    <w:rsid w:val="003F4399"/>
    <w:rsid w:val="003F48E0"/>
    <w:rsid w:val="003F51FF"/>
    <w:rsid w:val="003F676A"/>
    <w:rsid w:val="003F6868"/>
    <w:rsid w:val="003F68DF"/>
    <w:rsid w:val="003F6CE7"/>
    <w:rsid w:val="003F73C5"/>
    <w:rsid w:val="003F76EA"/>
    <w:rsid w:val="003F7E72"/>
    <w:rsid w:val="00400070"/>
    <w:rsid w:val="004000D6"/>
    <w:rsid w:val="004005A7"/>
    <w:rsid w:val="004008C7"/>
    <w:rsid w:val="0040090A"/>
    <w:rsid w:val="00401937"/>
    <w:rsid w:val="00401DF6"/>
    <w:rsid w:val="00403005"/>
    <w:rsid w:val="004031CE"/>
    <w:rsid w:val="0040324A"/>
    <w:rsid w:val="004047D2"/>
    <w:rsid w:val="00404E2E"/>
    <w:rsid w:val="004052D2"/>
    <w:rsid w:val="004072FF"/>
    <w:rsid w:val="00407EBA"/>
    <w:rsid w:val="00410178"/>
    <w:rsid w:val="00410382"/>
    <w:rsid w:val="00410BA5"/>
    <w:rsid w:val="00411058"/>
    <w:rsid w:val="00412610"/>
    <w:rsid w:val="004127A3"/>
    <w:rsid w:val="00413601"/>
    <w:rsid w:val="00413FAF"/>
    <w:rsid w:val="004145B8"/>
    <w:rsid w:val="004147DF"/>
    <w:rsid w:val="00414A2C"/>
    <w:rsid w:val="00414B86"/>
    <w:rsid w:val="00415B7B"/>
    <w:rsid w:val="00415D77"/>
    <w:rsid w:val="00415EE8"/>
    <w:rsid w:val="004167B3"/>
    <w:rsid w:val="0041683E"/>
    <w:rsid w:val="00417343"/>
    <w:rsid w:val="004204F8"/>
    <w:rsid w:val="004217A8"/>
    <w:rsid w:val="00421B21"/>
    <w:rsid w:val="00421CE4"/>
    <w:rsid w:val="00422215"/>
    <w:rsid w:val="004222ED"/>
    <w:rsid w:val="00422557"/>
    <w:rsid w:val="00423D19"/>
    <w:rsid w:val="00423D8D"/>
    <w:rsid w:val="00424B74"/>
    <w:rsid w:val="00424B97"/>
    <w:rsid w:val="00424DA6"/>
    <w:rsid w:val="00424F8A"/>
    <w:rsid w:val="0042517D"/>
    <w:rsid w:val="004255A9"/>
    <w:rsid w:val="00425D0D"/>
    <w:rsid w:val="00425F41"/>
    <w:rsid w:val="00426263"/>
    <w:rsid w:val="0042634F"/>
    <w:rsid w:val="00426622"/>
    <w:rsid w:val="00426B9A"/>
    <w:rsid w:val="00426BF8"/>
    <w:rsid w:val="00427184"/>
    <w:rsid w:val="00427B92"/>
    <w:rsid w:val="00430267"/>
    <w:rsid w:val="00430978"/>
    <w:rsid w:val="00430D9B"/>
    <w:rsid w:val="004310FB"/>
    <w:rsid w:val="00431107"/>
    <w:rsid w:val="00431172"/>
    <w:rsid w:val="0043185C"/>
    <w:rsid w:val="004320A8"/>
    <w:rsid w:val="0043214F"/>
    <w:rsid w:val="0043289B"/>
    <w:rsid w:val="00432A1E"/>
    <w:rsid w:val="00432FA2"/>
    <w:rsid w:val="00433C5D"/>
    <w:rsid w:val="0043438D"/>
    <w:rsid w:val="00434DF8"/>
    <w:rsid w:val="004354B9"/>
    <w:rsid w:val="00435C4A"/>
    <w:rsid w:val="004363FD"/>
    <w:rsid w:val="00440EB1"/>
    <w:rsid w:val="004419C2"/>
    <w:rsid w:val="00441C27"/>
    <w:rsid w:val="00441D77"/>
    <w:rsid w:val="00442F53"/>
    <w:rsid w:val="00444977"/>
    <w:rsid w:val="0044517D"/>
    <w:rsid w:val="004452DB"/>
    <w:rsid w:val="004468CB"/>
    <w:rsid w:val="00446F10"/>
    <w:rsid w:val="004473A1"/>
    <w:rsid w:val="00447483"/>
    <w:rsid w:val="00447B6E"/>
    <w:rsid w:val="0044D01C"/>
    <w:rsid w:val="004502B9"/>
    <w:rsid w:val="004509F0"/>
    <w:rsid w:val="00451404"/>
    <w:rsid w:val="00452738"/>
    <w:rsid w:val="00453A3A"/>
    <w:rsid w:val="00453EFF"/>
    <w:rsid w:val="00454030"/>
    <w:rsid w:val="00454499"/>
    <w:rsid w:val="00455C14"/>
    <w:rsid w:val="00456124"/>
    <w:rsid w:val="00456670"/>
    <w:rsid w:val="004570E2"/>
    <w:rsid w:val="00457BA6"/>
    <w:rsid w:val="004605BD"/>
    <w:rsid w:val="004606A9"/>
    <w:rsid w:val="004607AE"/>
    <w:rsid w:val="004608CB"/>
    <w:rsid w:val="00460C4A"/>
    <w:rsid w:val="00461415"/>
    <w:rsid w:val="004614AF"/>
    <w:rsid w:val="00461995"/>
    <w:rsid w:val="00461DED"/>
    <w:rsid w:val="00461E46"/>
    <w:rsid w:val="0046200A"/>
    <w:rsid w:val="0046224A"/>
    <w:rsid w:val="004622D3"/>
    <w:rsid w:val="00464652"/>
    <w:rsid w:val="004647E2"/>
    <w:rsid w:val="00464AFB"/>
    <w:rsid w:val="00465433"/>
    <w:rsid w:val="004655E5"/>
    <w:rsid w:val="00465F80"/>
    <w:rsid w:val="00466849"/>
    <w:rsid w:val="004669A3"/>
    <w:rsid w:val="00466E54"/>
    <w:rsid w:val="00467E26"/>
    <w:rsid w:val="00470330"/>
    <w:rsid w:val="004710F1"/>
    <w:rsid w:val="004710FB"/>
    <w:rsid w:val="00472F89"/>
    <w:rsid w:val="00473533"/>
    <w:rsid w:val="00473990"/>
    <w:rsid w:val="00473DC8"/>
    <w:rsid w:val="00475145"/>
    <w:rsid w:val="0047550A"/>
    <w:rsid w:val="004763D5"/>
    <w:rsid w:val="004767F7"/>
    <w:rsid w:val="00476E9B"/>
    <w:rsid w:val="00477088"/>
    <w:rsid w:val="00477220"/>
    <w:rsid w:val="00477316"/>
    <w:rsid w:val="0047764C"/>
    <w:rsid w:val="004778C5"/>
    <w:rsid w:val="00480390"/>
    <w:rsid w:val="00480E24"/>
    <w:rsid w:val="0048110D"/>
    <w:rsid w:val="00481D65"/>
    <w:rsid w:val="00482890"/>
    <w:rsid w:val="00483861"/>
    <w:rsid w:val="00483EF2"/>
    <w:rsid w:val="004841FA"/>
    <w:rsid w:val="004844BD"/>
    <w:rsid w:val="004846D0"/>
    <w:rsid w:val="00484DFA"/>
    <w:rsid w:val="004854A1"/>
    <w:rsid w:val="00486D58"/>
    <w:rsid w:val="00486EF6"/>
    <w:rsid w:val="00487336"/>
    <w:rsid w:val="00487505"/>
    <w:rsid w:val="004876E9"/>
    <w:rsid w:val="00487EB0"/>
    <w:rsid w:val="004908E2"/>
    <w:rsid w:val="00490F04"/>
    <w:rsid w:val="00490F5D"/>
    <w:rsid w:val="00491522"/>
    <w:rsid w:val="00491574"/>
    <w:rsid w:val="004916BC"/>
    <w:rsid w:val="00491A24"/>
    <w:rsid w:val="0049260F"/>
    <w:rsid w:val="00493319"/>
    <w:rsid w:val="004956D6"/>
    <w:rsid w:val="00495D4E"/>
    <w:rsid w:val="00495E4A"/>
    <w:rsid w:val="00496E04"/>
    <w:rsid w:val="00497605"/>
    <w:rsid w:val="00497E4C"/>
    <w:rsid w:val="004A01A1"/>
    <w:rsid w:val="004A0787"/>
    <w:rsid w:val="004A0E48"/>
    <w:rsid w:val="004A1CF0"/>
    <w:rsid w:val="004A23B7"/>
    <w:rsid w:val="004A272D"/>
    <w:rsid w:val="004A2F24"/>
    <w:rsid w:val="004A3330"/>
    <w:rsid w:val="004A3662"/>
    <w:rsid w:val="004A37E2"/>
    <w:rsid w:val="004A39D8"/>
    <w:rsid w:val="004A3BC0"/>
    <w:rsid w:val="004A3E8C"/>
    <w:rsid w:val="004A4C92"/>
    <w:rsid w:val="004A5743"/>
    <w:rsid w:val="004A5863"/>
    <w:rsid w:val="004A5C2B"/>
    <w:rsid w:val="004A5D59"/>
    <w:rsid w:val="004A5D69"/>
    <w:rsid w:val="004A6247"/>
    <w:rsid w:val="004A6491"/>
    <w:rsid w:val="004A67CB"/>
    <w:rsid w:val="004A76AF"/>
    <w:rsid w:val="004A78E2"/>
    <w:rsid w:val="004A7F46"/>
    <w:rsid w:val="004A7FED"/>
    <w:rsid w:val="004B0139"/>
    <w:rsid w:val="004B0531"/>
    <w:rsid w:val="004B07A8"/>
    <w:rsid w:val="004B0D03"/>
    <w:rsid w:val="004B0E15"/>
    <w:rsid w:val="004B13E2"/>
    <w:rsid w:val="004B24F7"/>
    <w:rsid w:val="004B3301"/>
    <w:rsid w:val="004B33E7"/>
    <w:rsid w:val="004B3B0D"/>
    <w:rsid w:val="004B4C55"/>
    <w:rsid w:val="004B4D91"/>
    <w:rsid w:val="004B4F27"/>
    <w:rsid w:val="004B4FFF"/>
    <w:rsid w:val="004B507A"/>
    <w:rsid w:val="004B71A3"/>
    <w:rsid w:val="004C00C6"/>
    <w:rsid w:val="004C15BE"/>
    <w:rsid w:val="004C1E1B"/>
    <w:rsid w:val="004C1E4C"/>
    <w:rsid w:val="004C1EA6"/>
    <w:rsid w:val="004C22DC"/>
    <w:rsid w:val="004C2D34"/>
    <w:rsid w:val="004C3C6F"/>
    <w:rsid w:val="004C5169"/>
    <w:rsid w:val="004C5364"/>
    <w:rsid w:val="004C5700"/>
    <w:rsid w:val="004D08DC"/>
    <w:rsid w:val="004D0BA3"/>
    <w:rsid w:val="004D1282"/>
    <w:rsid w:val="004D1393"/>
    <w:rsid w:val="004D158A"/>
    <w:rsid w:val="004D171C"/>
    <w:rsid w:val="004D17E0"/>
    <w:rsid w:val="004D1919"/>
    <w:rsid w:val="004D24D2"/>
    <w:rsid w:val="004D266F"/>
    <w:rsid w:val="004D300F"/>
    <w:rsid w:val="004D3FB7"/>
    <w:rsid w:val="004D47C8"/>
    <w:rsid w:val="004D4C59"/>
    <w:rsid w:val="004D5091"/>
    <w:rsid w:val="004D50B2"/>
    <w:rsid w:val="004D53E2"/>
    <w:rsid w:val="004D5E3D"/>
    <w:rsid w:val="004D7022"/>
    <w:rsid w:val="004D7C10"/>
    <w:rsid w:val="004D7D25"/>
    <w:rsid w:val="004E0095"/>
    <w:rsid w:val="004E00B1"/>
    <w:rsid w:val="004E0375"/>
    <w:rsid w:val="004E0B2E"/>
    <w:rsid w:val="004E0F56"/>
    <w:rsid w:val="004E280F"/>
    <w:rsid w:val="004E29B7"/>
    <w:rsid w:val="004E2D7F"/>
    <w:rsid w:val="004E2E6D"/>
    <w:rsid w:val="004E3276"/>
    <w:rsid w:val="004E3566"/>
    <w:rsid w:val="004E4D95"/>
    <w:rsid w:val="004E4EF3"/>
    <w:rsid w:val="004E52CA"/>
    <w:rsid w:val="004E530A"/>
    <w:rsid w:val="004E6828"/>
    <w:rsid w:val="004E7210"/>
    <w:rsid w:val="004E7D7A"/>
    <w:rsid w:val="004F07B7"/>
    <w:rsid w:val="004F096B"/>
    <w:rsid w:val="004F2A83"/>
    <w:rsid w:val="004F3187"/>
    <w:rsid w:val="004F3520"/>
    <w:rsid w:val="004F479E"/>
    <w:rsid w:val="004F4D6A"/>
    <w:rsid w:val="004F4E31"/>
    <w:rsid w:val="004F63C2"/>
    <w:rsid w:val="004F7FAB"/>
    <w:rsid w:val="0050015E"/>
    <w:rsid w:val="00500E3C"/>
    <w:rsid w:val="00501A20"/>
    <w:rsid w:val="005026D1"/>
    <w:rsid w:val="00502847"/>
    <w:rsid w:val="0050335E"/>
    <w:rsid w:val="00503A80"/>
    <w:rsid w:val="00503C49"/>
    <w:rsid w:val="00504197"/>
    <w:rsid w:val="0050432E"/>
    <w:rsid w:val="00504611"/>
    <w:rsid w:val="00504D0E"/>
    <w:rsid w:val="0050589E"/>
    <w:rsid w:val="005067FE"/>
    <w:rsid w:val="00506B14"/>
    <w:rsid w:val="00506F7A"/>
    <w:rsid w:val="00510752"/>
    <w:rsid w:val="00510E6D"/>
    <w:rsid w:val="00511348"/>
    <w:rsid w:val="00512EDE"/>
    <w:rsid w:val="00513899"/>
    <w:rsid w:val="00513973"/>
    <w:rsid w:val="00515361"/>
    <w:rsid w:val="0051564C"/>
    <w:rsid w:val="00515AFD"/>
    <w:rsid w:val="00516157"/>
    <w:rsid w:val="0051696F"/>
    <w:rsid w:val="005176DD"/>
    <w:rsid w:val="00517F4C"/>
    <w:rsid w:val="00520F72"/>
    <w:rsid w:val="00521714"/>
    <w:rsid w:val="00521779"/>
    <w:rsid w:val="00521CED"/>
    <w:rsid w:val="00522085"/>
    <w:rsid w:val="0052234E"/>
    <w:rsid w:val="00522A4E"/>
    <w:rsid w:val="0052307F"/>
    <w:rsid w:val="00523D66"/>
    <w:rsid w:val="00524118"/>
    <w:rsid w:val="00524720"/>
    <w:rsid w:val="00524BDC"/>
    <w:rsid w:val="0052504F"/>
    <w:rsid w:val="0052607E"/>
    <w:rsid w:val="0052608A"/>
    <w:rsid w:val="00526EF4"/>
    <w:rsid w:val="0052718A"/>
    <w:rsid w:val="005277B6"/>
    <w:rsid w:val="00527961"/>
    <w:rsid w:val="005298D3"/>
    <w:rsid w:val="00530F85"/>
    <w:rsid w:val="005315D6"/>
    <w:rsid w:val="005322D5"/>
    <w:rsid w:val="00532802"/>
    <w:rsid w:val="005331D8"/>
    <w:rsid w:val="00534C04"/>
    <w:rsid w:val="005351FA"/>
    <w:rsid w:val="00536019"/>
    <w:rsid w:val="00536336"/>
    <w:rsid w:val="00537352"/>
    <w:rsid w:val="00537FE2"/>
    <w:rsid w:val="005411AC"/>
    <w:rsid w:val="0054138D"/>
    <w:rsid w:val="005416F4"/>
    <w:rsid w:val="00541924"/>
    <w:rsid w:val="00541D07"/>
    <w:rsid w:val="00543700"/>
    <w:rsid w:val="00543AF7"/>
    <w:rsid w:val="00543BD4"/>
    <w:rsid w:val="00543E14"/>
    <w:rsid w:val="00544346"/>
    <w:rsid w:val="005460AF"/>
    <w:rsid w:val="00546C7D"/>
    <w:rsid w:val="00546F4D"/>
    <w:rsid w:val="005470E8"/>
    <w:rsid w:val="00547E30"/>
    <w:rsid w:val="0055051D"/>
    <w:rsid w:val="00550AA6"/>
    <w:rsid w:val="00550E06"/>
    <w:rsid w:val="00550E57"/>
    <w:rsid w:val="005512C6"/>
    <w:rsid w:val="00551503"/>
    <w:rsid w:val="00552A83"/>
    <w:rsid w:val="00553CB4"/>
    <w:rsid w:val="0055426E"/>
    <w:rsid w:val="005544FB"/>
    <w:rsid w:val="0055461F"/>
    <w:rsid w:val="00554625"/>
    <w:rsid w:val="005559B5"/>
    <w:rsid w:val="005567F3"/>
    <w:rsid w:val="00556CE8"/>
    <w:rsid w:val="00557A7A"/>
    <w:rsid w:val="00561BA3"/>
    <w:rsid w:val="00562DF9"/>
    <w:rsid w:val="00562F48"/>
    <w:rsid w:val="00564603"/>
    <w:rsid w:val="00564B89"/>
    <w:rsid w:val="00564EE5"/>
    <w:rsid w:val="0056509A"/>
    <w:rsid w:val="005652E6"/>
    <w:rsid w:val="00565508"/>
    <w:rsid w:val="005656A0"/>
    <w:rsid w:val="00566073"/>
    <w:rsid w:val="0056693B"/>
    <w:rsid w:val="005670B4"/>
    <w:rsid w:val="00567745"/>
    <w:rsid w:val="00567D15"/>
    <w:rsid w:val="0057009F"/>
    <w:rsid w:val="00570659"/>
    <w:rsid w:val="005715C7"/>
    <w:rsid w:val="005715DE"/>
    <w:rsid w:val="00571DF2"/>
    <w:rsid w:val="00571EFC"/>
    <w:rsid w:val="00572B11"/>
    <w:rsid w:val="005735D7"/>
    <w:rsid w:val="00573C4D"/>
    <w:rsid w:val="0057406E"/>
    <w:rsid w:val="005740C2"/>
    <w:rsid w:val="00574666"/>
    <w:rsid w:val="00574E92"/>
    <w:rsid w:val="00574EE0"/>
    <w:rsid w:val="00575722"/>
    <w:rsid w:val="00575FA8"/>
    <w:rsid w:val="00576576"/>
    <w:rsid w:val="0057695E"/>
    <w:rsid w:val="00577554"/>
    <w:rsid w:val="00577847"/>
    <w:rsid w:val="00580156"/>
    <w:rsid w:val="00580254"/>
    <w:rsid w:val="005802F1"/>
    <w:rsid w:val="00580BD0"/>
    <w:rsid w:val="00581DAE"/>
    <w:rsid w:val="00582108"/>
    <w:rsid w:val="00582C42"/>
    <w:rsid w:val="00582F4D"/>
    <w:rsid w:val="00583083"/>
    <w:rsid w:val="005837D2"/>
    <w:rsid w:val="00583D13"/>
    <w:rsid w:val="00583D2D"/>
    <w:rsid w:val="00583FB1"/>
    <w:rsid w:val="00583FC6"/>
    <w:rsid w:val="005842BD"/>
    <w:rsid w:val="005849BE"/>
    <w:rsid w:val="00584CD6"/>
    <w:rsid w:val="00584FFE"/>
    <w:rsid w:val="0058558B"/>
    <w:rsid w:val="005856B1"/>
    <w:rsid w:val="00585C53"/>
    <w:rsid w:val="00585EAE"/>
    <w:rsid w:val="005864D0"/>
    <w:rsid w:val="0059078E"/>
    <w:rsid w:val="00590B98"/>
    <w:rsid w:val="00590EFD"/>
    <w:rsid w:val="005917AC"/>
    <w:rsid w:val="00591927"/>
    <w:rsid w:val="00591CCD"/>
    <w:rsid w:val="00592B49"/>
    <w:rsid w:val="00593A58"/>
    <w:rsid w:val="00593B97"/>
    <w:rsid w:val="00593C45"/>
    <w:rsid w:val="00593E51"/>
    <w:rsid w:val="00594750"/>
    <w:rsid w:val="005947F3"/>
    <w:rsid w:val="00594EB0"/>
    <w:rsid w:val="005950BD"/>
    <w:rsid w:val="00595497"/>
    <w:rsid w:val="00595A25"/>
    <w:rsid w:val="00595B80"/>
    <w:rsid w:val="00596383"/>
    <w:rsid w:val="00596E7D"/>
    <w:rsid w:val="00596F5B"/>
    <w:rsid w:val="00597382"/>
    <w:rsid w:val="005A1114"/>
    <w:rsid w:val="005A11EA"/>
    <w:rsid w:val="005A1556"/>
    <w:rsid w:val="005A200F"/>
    <w:rsid w:val="005A29EA"/>
    <w:rsid w:val="005A2AB2"/>
    <w:rsid w:val="005A31E5"/>
    <w:rsid w:val="005A3CD8"/>
    <w:rsid w:val="005A3D11"/>
    <w:rsid w:val="005A3EA0"/>
    <w:rsid w:val="005A4761"/>
    <w:rsid w:val="005A4868"/>
    <w:rsid w:val="005A499F"/>
    <w:rsid w:val="005A5826"/>
    <w:rsid w:val="005A5F05"/>
    <w:rsid w:val="005A6860"/>
    <w:rsid w:val="005A6C8A"/>
    <w:rsid w:val="005A714D"/>
    <w:rsid w:val="005A765E"/>
    <w:rsid w:val="005A7785"/>
    <w:rsid w:val="005A7813"/>
    <w:rsid w:val="005B0031"/>
    <w:rsid w:val="005B07A1"/>
    <w:rsid w:val="005B0820"/>
    <w:rsid w:val="005B1A37"/>
    <w:rsid w:val="005B240B"/>
    <w:rsid w:val="005B3049"/>
    <w:rsid w:val="005B39FA"/>
    <w:rsid w:val="005B3D1E"/>
    <w:rsid w:val="005B3D6F"/>
    <w:rsid w:val="005B4822"/>
    <w:rsid w:val="005B49B1"/>
    <w:rsid w:val="005B51B5"/>
    <w:rsid w:val="005B54D8"/>
    <w:rsid w:val="005B5836"/>
    <w:rsid w:val="005B62D1"/>
    <w:rsid w:val="005B648D"/>
    <w:rsid w:val="005B66C3"/>
    <w:rsid w:val="005B6CBE"/>
    <w:rsid w:val="005B76C3"/>
    <w:rsid w:val="005C0158"/>
    <w:rsid w:val="005C01C2"/>
    <w:rsid w:val="005C06C8"/>
    <w:rsid w:val="005C0846"/>
    <w:rsid w:val="005C0E40"/>
    <w:rsid w:val="005C18B0"/>
    <w:rsid w:val="005C239A"/>
    <w:rsid w:val="005C241E"/>
    <w:rsid w:val="005C26E4"/>
    <w:rsid w:val="005C2B6E"/>
    <w:rsid w:val="005C39F9"/>
    <w:rsid w:val="005C5066"/>
    <w:rsid w:val="005C5BE1"/>
    <w:rsid w:val="005C5CAD"/>
    <w:rsid w:val="005C5F51"/>
    <w:rsid w:val="005C680B"/>
    <w:rsid w:val="005C6A2C"/>
    <w:rsid w:val="005C75A7"/>
    <w:rsid w:val="005D04AF"/>
    <w:rsid w:val="005D088C"/>
    <w:rsid w:val="005D118F"/>
    <w:rsid w:val="005D1295"/>
    <w:rsid w:val="005D240A"/>
    <w:rsid w:val="005D26EE"/>
    <w:rsid w:val="005D2B21"/>
    <w:rsid w:val="005D380E"/>
    <w:rsid w:val="005D4032"/>
    <w:rsid w:val="005D4893"/>
    <w:rsid w:val="005D49AB"/>
    <w:rsid w:val="005D59AF"/>
    <w:rsid w:val="005D7D88"/>
    <w:rsid w:val="005D7F8A"/>
    <w:rsid w:val="005E12F9"/>
    <w:rsid w:val="005E146F"/>
    <w:rsid w:val="005E14AF"/>
    <w:rsid w:val="005E1A24"/>
    <w:rsid w:val="005E1DA3"/>
    <w:rsid w:val="005E1DD9"/>
    <w:rsid w:val="005E2151"/>
    <w:rsid w:val="005E29FA"/>
    <w:rsid w:val="005E2DD6"/>
    <w:rsid w:val="005E3A78"/>
    <w:rsid w:val="005E43E9"/>
    <w:rsid w:val="005E5064"/>
    <w:rsid w:val="005E51BF"/>
    <w:rsid w:val="005E5805"/>
    <w:rsid w:val="005E62B4"/>
    <w:rsid w:val="005E66A0"/>
    <w:rsid w:val="005E765C"/>
    <w:rsid w:val="005E7A5F"/>
    <w:rsid w:val="005E7E98"/>
    <w:rsid w:val="005F05FF"/>
    <w:rsid w:val="005F0852"/>
    <w:rsid w:val="005F091B"/>
    <w:rsid w:val="005F0990"/>
    <w:rsid w:val="005F0C9A"/>
    <w:rsid w:val="005F1423"/>
    <w:rsid w:val="005F1855"/>
    <w:rsid w:val="005F2309"/>
    <w:rsid w:val="005F2D38"/>
    <w:rsid w:val="005F2E3F"/>
    <w:rsid w:val="005F3952"/>
    <w:rsid w:val="005F4088"/>
    <w:rsid w:val="005F410A"/>
    <w:rsid w:val="005F4998"/>
    <w:rsid w:val="005F4CAD"/>
    <w:rsid w:val="005F4CD0"/>
    <w:rsid w:val="005F5019"/>
    <w:rsid w:val="005F5584"/>
    <w:rsid w:val="005F6F0D"/>
    <w:rsid w:val="005F79FB"/>
    <w:rsid w:val="006000A4"/>
    <w:rsid w:val="006007D7"/>
    <w:rsid w:val="00600D4C"/>
    <w:rsid w:val="00600E66"/>
    <w:rsid w:val="00601017"/>
    <w:rsid w:val="00601147"/>
    <w:rsid w:val="00601244"/>
    <w:rsid w:val="00601B9C"/>
    <w:rsid w:val="00601F43"/>
    <w:rsid w:val="00602212"/>
    <w:rsid w:val="00603363"/>
    <w:rsid w:val="00603384"/>
    <w:rsid w:val="006039A5"/>
    <w:rsid w:val="00603CDB"/>
    <w:rsid w:val="006041BA"/>
    <w:rsid w:val="0060430D"/>
    <w:rsid w:val="00604888"/>
    <w:rsid w:val="006051D2"/>
    <w:rsid w:val="00605396"/>
    <w:rsid w:val="00605B0B"/>
    <w:rsid w:val="00606611"/>
    <w:rsid w:val="0060681D"/>
    <w:rsid w:val="0060777A"/>
    <w:rsid w:val="00610598"/>
    <w:rsid w:val="0061082C"/>
    <w:rsid w:val="00610C65"/>
    <w:rsid w:val="006113FA"/>
    <w:rsid w:val="006115DE"/>
    <w:rsid w:val="006117A6"/>
    <w:rsid w:val="00612392"/>
    <w:rsid w:val="00613308"/>
    <w:rsid w:val="00613B26"/>
    <w:rsid w:val="00613B50"/>
    <w:rsid w:val="00613C84"/>
    <w:rsid w:val="0061451D"/>
    <w:rsid w:val="006151A3"/>
    <w:rsid w:val="0061563C"/>
    <w:rsid w:val="0061677F"/>
    <w:rsid w:val="00617A3C"/>
    <w:rsid w:val="00617CDE"/>
    <w:rsid w:val="00620686"/>
    <w:rsid w:val="00620DC4"/>
    <w:rsid w:val="00621003"/>
    <w:rsid w:val="00621434"/>
    <w:rsid w:val="00621598"/>
    <w:rsid w:val="00622133"/>
    <w:rsid w:val="00622F6C"/>
    <w:rsid w:val="0062399B"/>
    <w:rsid w:val="00623C26"/>
    <w:rsid w:val="00623D5F"/>
    <w:rsid w:val="00624E69"/>
    <w:rsid w:val="0062521D"/>
    <w:rsid w:val="006260FB"/>
    <w:rsid w:val="0062622D"/>
    <w:rsid w:val="00627683"/>
    <w:rsid w:val="00627D8C"/>
    <w:rsid w:val="0063008C"/>
    <w:rsid w:val="00630192"/>
    <w:rsid w:val="00630340"/>
    <w:rsid w:val="00630795"/>
    <w:rsid w:val="00631918"/>
    <w:rsid w:val="00631BC7"/>
    <w:rsid w:val="00631D4B"/>
    <w:rsid w:val="00634BA2"/>
    <w:rsid w:val="00634BAC"/>
    <w:rsid w:val="00635944"/>
    <w:rsid w:val="00635A33"/>
    <w:rsid w:val="00635E24"/>
    <w:rsid w:val="00635E63"/>
    <w:rsid w:val="00636217"/>
    <w:rsid w:val="00637273"/>
    <w:rsid w:val="00637B43"/>
    <w:rsid w:val="00637B5B"/>
    <w:rsid w:val="00640066"/>
    <w:rsid w:val="0064088F"/>
    <w:rsid w:val="00640B9D"/>
    <w:rsid w:val="00641F24"/>
    <w:rsid w:val="0064280F"/>
    <w:rsid w:val="00642CD1"/>
    <w:rsid w:val="00642F26"/>
    <w:rsid w:val="00643058"/>
    <w:rsid w:val="0064324D"/>
    <w:rsid w:val="00643410"/>
    <w:rsid w:val="006439A7"/>
    <w:rsid w:val="00643B52"/>
    <w:rsid w:val="00643F47"/>
    <w:rsid w:val="00644FA5"/>
    <w:rsid w:val="006451F1"/>
    <w:rsid w:val="006452C6"/>
    <w:rsid w:val="006453DB"/>
    <w:rsid w:val="00645551"/>
    <w:rsid w:val="00645FD6"/>
    <w:rsid w:val="00646665"/>
    <w:rsid w:val="0064684D"/>
    <w:rsid w:val="006478CB"/>
    <w:rsid w:val="00647BE0"/>
    <w:rsid w:val="00650A3A"/>
    <w:rsid w:val="00651981"/>
    <w:rsid w:val="00651C42"/>
    <w:rsid w:val="00652355"/>
    <w:rsid w:val="006526F5"/>
    <w:rsid w:val="00652C8C"/>
    <w:rsid w:val="006538E4"/>
    <w:rsid w:val="00653B9F"/>
    <w:rsid w:val="00653EDA"/>
    <w:rsid w:val="0065521A"/>
    <w:rsid w:val="00655A8C"/>
    <w:rsid w:val="00656983"/>
    <w:rsid w:val="00656EB9"/>
    <w:rsid w:val="006570B9"/>
    <w:rsid w:val="0065754B"/>
    <w:rsid w:val="00657788"/>
    <w:rsid w:val="00657882"/>
    <w:rsid w:val="00657E63"/>
    <w:rsid w:val="00660918"/>
    <w:rsid w:val="00660C2F"/>
    <w:rsid w:val="00660EEB"/>
    <w:rsid w:val="00662390"/>
    <w:rsid w:val="0066244D"/>
    <w:rsid w:val="006625E7"/>
    <w:rsid w:val="00662DD5"/>
    <w:rsid w:val="0066307A"/>
    <w:rsid w:val="006639F7"/>
    <w:rsid w:val="00663D9F"/>
    <w:rsid w:val="00663F7C"/>
    <w:rsid w:val="00664FFD"/>
    <w:rsid w:val="006655C5"/>
    <w:rsid w:val="0066593D"/>
    <w:rsid w:val="00665EE0"/>
    <w:rsid w:val="00666F4B"/>
    <w:rsid w:val="006675C9"/>
    <w:rsid w:val="00667B27"/>
    <w:rsid w:val="00670D00"/>
    <w:rsid w:val="00671033"/>
    <w:rsid w:val="0067119D"/>
    <w:rsid w:val="00672021"/>
    <w:rsid w:val="00672AC5"/>
    <w:rsid w:val="00672DB2"/>
    <w:rsid w:val="006736C3"/>
    <w:rsid w:val="0067374B"/>
    <w:rsid w:val="006738C5"/>
    <w:rsid w:val="00673F0A"/>
    <w:rsid w:val="00673FCC"/>
    <w:rsid w:val="00673FFC"/>
    <w:rsid w:val="00674049"/>
    <w:rsid w:val="006760F7"/>
    <w:rsid w:val="00676691"/>
    <w:rsid w:val="00676A34"/>
    <w:rsid w:val="00676A63"/>
    <w:rsid w:val="00676E18"/>
    <w:rsid w:val="00677331"/>
    <w:rsid w:val="006800D9"/>
    <w:rsid w:val="006806B6"/>
    <w:rsid w:val="00680806"/>
    <w:rsid w:val="0068182D"/>
    <w:rsid w:val="0068186B"/>
    <w:rsid w:val="00681DD3"/>
    <w:rsid w:val="00681F5D"/>
    <w:rsid w:val="006832AD"/>
    <w:rsid w:val="00684119"/>
    <w:rsid w:val="00684556"/>
    <w:rsid w:val="00684F4F"/>
    <w:rsid w:val="00684FD7"/>
    <w:rsid w:val="00685578"/>
    <w:rsid w:val="006857CC"/>
    <w:rsid w:val="00687957"/>
    <w:rsid w:val="006904A1"/>
    <w:rsid w:val="00690594"/>
    <w:rsid w:val="00690652"/>
    <w:rsid w:val="00690BD6"/>
    <w:rsid w:val="00690CA6"/>
    <w:rsid w:val="00691351"/>
    <w:rsid w:val="00692699"/>
    <w:rsid w:val="006929F9"/>
    <w:rsid w:val="0069315C"/>
    <w:rsid w:val="0069339C"/>
    <w:rsid w:val="00693450"/>
    <w:rsid w:val="006934AE"/>
    <w:rsid w:val="006945BF"/>
    <w:rsid w:val="006950A1"/>
    <w:rsid w:val="006955CD"/>
    <w:rsid w:val="006957B5"/>
    <w:rsid w:val="00695C6E"/>
    <w:rsid w:val="00697236"/>
    <w:rsid w:val="006A0A5F"/>
    <w:rsid w:val="006A1D0C"/>
    <w:rsid w:val="006A21BC"/>
    <w:rsid w:val="006A224D"/>
    <w:rsid w:val="006A256E"/>
    <w:rsid w:val="006A288F"/>
    <w:rsid w:val="006A2964"/>
    <w:rsid w:val="006A2CDF"/>
    <w:rsid w:val="006A2F76"/>
    <w:rsid w:val="006A37BF"/>
    <w:rsid w:val="006A3A6D"/>
    <w:rsid w:val="006A3D75"/>
    <w:rsid w:val="006A4030"/>
    <w:rsid w:val="006A5667"/>
    <w:rsid w:val="006A5BE5"/>
    <w:rsid w:val="006A67D3"/>
    <w:rsid w:val="006A67D7"/>
    <w:rsid w:val="006A6979"/>
    <w:rsid w:val="006A7298"/>
    <w:rsid w:val="006A75B7"/>
    <w:rsid w:val="006A7A4D"/>
    <w:rsid w:val="006B0455"/>
    <w:rsid w:val="006B1E7E"/>
    <w:rsid w:val="006B2A89"/>
    <w:rsid w:val="006B303E"/>
    <w:rsid w:val="006B38B7"/>
    <w:rsid w:val="006B397B"/>
    <w:rsid w:val="006B3B1F"/>
    <w:rsid w:val="006B3D9D"/>
    <w:rsid w:val="006B4928"/>
    <w:rsid w:val="006B4CAD"/>
    <w:rsid w:val="006B4E3C"/>
    <w:rsid w:val="006B52D0"/>
    <w:rsid w:val="006B5A7B"/>
    <w:rsid w:val="006B6456"/>
    <w:rsid w:val="006B67CE"/>
    <w:rsid w:val="006B695E"/>
    <w:rsid w:val="006B6BD3"/>
    <w:rsid w:val="006B7116"/>
    <w:rsid w:val="006C0CE4"/>
    <w:rsid w:val="006C22FC"/>
    <w:rsid w:val="006C2B91"/>
    <w:rsid w:val="006C3219"/>
    <w:rsid w:val="006C3626"/>
    <w:rsid w:val="006C475B"/>
    <w:rsid w:val="006C49EA"/>
    <w:rsid w:val="006C4B5F"/>
    <w:rsid w:val="006C4D1B"/>
    <w:rsid w:val="006C532D"/>
    <w:rsid w:val="006C563E"/>
    <w:rsid w:val="006C6A22"/>
    <w:rsid w:val="006C7757"/>
    <w:rsid w:val="006D041D"/>
    <w:rsid w:val="006D263B"/>
    <w:rsid w:val="006D2CD7"/>
    <w:rsid w:val="006D34BE"/>
    <w:rsid w:val="006D350F"/>
    <w:rsid w:val="006D3697"/>
    <w:rsid w:val="006D38E4"/>
    <w:rsid w:val="006D4692"/>
    <w:rsid w:val="006D4781"/>
    <w:rsid w:val="006D49AC"/>
    <w:rsid w:val="006D563A"/>
    <w:rsid w:val="006D590E"/>
    <w:rsid w:val="006D5C51"/>
    <w:rsid w:val="006D5EB3"/>
    <w:rsid w:val="006D66D6"/>
    <w:rsid w:val="006D6D10"/>
    <w:rsid w:val="006D75B4"/>
    <w:rsid w:val="006E1BC7"/>
    <w:rsid w:val="006E228B"/>
    <w:rsid w:val="006E2442"/>
    <w:rsid w:val="006E2AC5"/>
    <w:rsid w:val="006E2E53"/>
    <w:rsid w:val="006E3064"/>
    <w:rsid w:val="006E3177"/>
    <w:rsid w:val="006E3361"/>
    <w:rsid w:val="006E5183"/>
    <w:rsid w:val="006E595C"/>
    <w:rsid w:val="006E661E"/>
    <w:rsid w:val="006E673D"/>
    <w:rsid w:val="006E67BE"/>
    <w:rsid w:val="006E730F"/>
    <w:rsid w:val="006E78FC"/>
    <w:rsid w:val="006E7AF5"/>
    <w:rsid w:val="006E7E82"/>
    <w:rsid w:val="006F017C"/>
    <w:rsid w:val="006F324D"/>
    <w:rsid w:val="006F3D2B"/>
    <w:rsid w:val="006F3DB4"/>
    <w:rsid w:val="006F44E0"/>
    <w:rsid w:val="006F4542"/>
    <w:rsid w:val="006F5173"/>
    <w:rsid w:val="006F611D"/>
    <w:rsid w:val="006F6726"/>
    <w:rsid w:val="006F6FAA"/>
    <w:rsid w:val="006F771C"/>
    <w:rsid w:val="006F7B3C"/>
    <w:rsid w:val="0070172B"/>
    <w:rsid w:val="007019D8"/>
    <w:rsid w:val="00701C8D"/>
    <w:rsid w:val="00702290"/>
    <w:rsid w:val="007026FC"/>
    <w:rsid w:val="00702C01"/>
    <w:rsid w:val="0070326D"/>
    <w:rsid w:val="007034C7"/>
    <w:rsid w:val="00703C23"/>
    <w:rsid w:val="00704222"/>
    <w:rsid w:val="007051B5"/>
    <w:rsid w:val="0070524D"/>
    <w:rsid w:val="00706310"/>
    <w:rsid w:val="00706974"/>
    <w:rsid w:val="00707B1E"/>
    <w:rsid w:val="007101A9"/>
    <w:rsid w:val="0071026F"/>
    <w:rsid w:val="00710418"/>
    <w:rsid w:val="00710A7D"/>
    <w:rsid w:val="00712EAC"/>
    <w:rsid w:val="00713344"/>
    <w:rsid w:val="007134DA"/>
    <w:rsid w:val="007140AE"/>
    <w:rsid w:val="007143AF"/>
    <w:rsid w:val="007146AE"/>
    <w:rsid w:val="00714DEA"/>
    <w:rsid w:val="00715901"/>
    <w:rsid w:val="00715F0B"/>
    <w:rsid w:val="00715FEA"/>
    <w:rsid w:val="00716911"/>
    <w:rsid w:val="007173FF"/>
    <w:rsid w:val="0071798F"/>
    <w:rsid w:val="007200D0"/>
    <w:rsid w:val="00720843"/>
    <w:rsid w:val="0072108D"/>
    <w:rsid w:val="007216C6"/>
    <w:rsid w:val="00721A72"/>
    <w:rsid w:val="00721D5A"/>
    <w:rsid w:val="0072200A"/>
    <w:rsid w:val="007224F6"/>
    <w:rsid w:val="00722D61"/>
    <w:rsid w:val="0072306D"/>
    <w:rsid w:val="007238D5"/>
    <w:rsid w:val="00723D7F"/>
    <w:rsid w:val="007243F8"/>
    <w:rsid w:val="007250E5"/>
    <w:rsid w:val="00725845"/>
    <w:rsid w:val="00725EE4"/>
    <w:rsid w:val="00726590"/>
    <w:rsid w:val="007270A4"/>
    <w:rsid w:val="007309BD"/>
    <w:rsid w:val="00730C3F"/>
    <w:rsid w:val="00732192"/>
    <w:rsid w:val="00732624"/>
    <w:rsid w:val="007328E8"/>
    <w:rsid w:val="007329B4"/>
    <w:rsid w:val="00732ABE"/>
    <w:rsid w:val="00732D63"/>
    <w:rsid w:val="00733711"/>
    <w:rsid w:val="0073379A"/>
    <w:rsid w:val="00733C74"/>
    <w:rsid w:val="0073561D"/>
    <w:rsid w:val="0073590D"/>
    <w:rsid w:val="0073687D"/>
    <w:rsid w:val="00736AAB"/>
    <w:rsid w:val="007374E7"/>
    <w:rsid w:val="007400E0"/>
    <w:rsid w:val="00740176"/>
    <w:rsid w:val="0074023A"/>
    <w:rsid w:val="00740356"/>
    <w:rsid w:val="00740872"/>
    <w:rsid w:val="00740A89"/>
    <w:rsid w:val="00740F9B"/>
    <w:rsid w:val="007411A9"/>
    <w:rsid w:val="00741899"/>
    <w:rsid w:val="007420C7"/>
    <w:rsid w:val="0074215D"/>
    <w:rsid w:val="00742276"/>
    <w:rsid w:val="00742488"/>
    <w:rsid w:val="00742506"/>
    <w:rsid w:val="00743E01"/>
    <w:rsid w:val="007451CD"/>
    <w:rsid w:val="00747677"/>
    <w:rsid w:val="007479A5"/>
    <w:rsid w:val="00751033"/>
    <w:rsid w:val="00751888"/>
    <w:rsid w:val="00751C97"/>
    <w:rsid w:val="007522EA"/>
    <w:rsid w:val="007527B6"/>
    <w:rsid w:val="00752824"/>
    <w:rsid w:val="00752A85"/>
    <w:rsid w:val="00754E89"/>
    <w:rsid w:val="007560B3"/>
    <w:rsid w:val="00756679"/>
    <w:rsid w:val="007566CE"/>
    <w:rsid w:val="007567DF"/>
    <w:rsid w:val="00757EA3"/>
    <w:rsid w:val="0076071C"/>
    <w:rsid w:val="007625D3"/>
    <w:rsid w:val="0076298F"/>
    <w:rsid w:val="00764109"/>
    <w:rsid w:val="00764B34"/>
    <w:rsid w:val="00764CEB"/>
    <w:rsid w:val="00765523"/>
    <w:rsid w:val="00765594"/>
    <w:rsid w:val="00765B5D"/>
    <w:rsid w:val="00765C24"/>
    <w:rsid w:val="007667C0"/>
    <w:rsid w:val="007667E4"/>
    <w:rsid w:val="00766A28"/>
    <w:rsid w:val="00766AB8"/>
    <w:rsid w:val="007676BA"/>
    <w:rsid w:val="00767939"/>
    <w:rsid w:val="00767F29"/>
    <w:rsid w:val="007709EC"/>
    <w:rsid w:val="00771181"/>
    <w:rsid w:val="007719FB"/>
    <w:rsid w:val="00771C98"/>
    <w:rsid w:val="00772BA3"/>
    <w:rsid w:val="0077377D"/>
    <w:rsid w:val="00773BAD"/>
    <w:rsid w:val="00773BEA"/>
    <w:rsid w:val="00773F06"/>
    <w:rsid w:val="0077445E"/>
    <w:rsid w:val="00774536"/>
    <w:rsid w:val="00774D96"/>
    <w:rsid w:val="00774FF5"/>
    <w:rsid w:val="007750B8"/>
    <w:rsid w:val="00775ACB"/>
    <w:rsid w:val="00775E59"/>
    <w:rsid w:val="00775F8E"/>
    <w:rsid w:val="007762BE"/>
    <w:rsid w:val="00776751"/>
    <w:rsid w:val="007769B9"/>
    <w:rsid w:val="00777238"/>
    <w:rsid w:val="007772B5"/>
    <w:rsid w:val="00777DBB"/>
    <w:rsid w:val="00781154"/>
    <w:rsid w:val="007825B7"/>
    <w:rsid w:val="007839D3"/>
    <w:rsid w:val="00783F28"/>
    <w:rsid w:val="00785486"/>
    <w:rsid w:val="00785E25"/>
    <w:rsid w:val="007862C8"/>
    <w:rsid w:val="0078673B"/>
    <w:rsid w:val="007867F5"/>
    <w:rsid w:val="00786828"/>
    <w:rsid w:val="0078795D"/>
    <w:rsid w:val="00787E32"/>
    <w:rsid w:val="0079042B"/>
    <w:rsid w:val="00790A0E"/>
    <w:rsid w:val="00790C4C"/>
    <w:rsid w:val="00790DF2"/>
    <w:rsid w:val="00791049"/>
    <w:rsid w:val="00791670"/>
    <w:rsid w:val="0079255F"/>
    <w:rsid w:val="00792662"/>
    <w:rsid w:val="0079351D"/>
    <w:rsid w:val="00793DFE"/>
    <w:rsid w:val="0079406D"/>
    <w:rsid w:val="007942CB"/>
    <w:rsid w:val="007948EF"/>
    <w:rsid w:val="00794942"/>
    <w:rsid w:val="00794E63"/>
    <w:rsid w:val="0079545D"/>
    <w:rsid w:val="00795D9E"/>
    <w:rsid w:val="00795E06"/>
    <w:rsid w:val="00797939"/>
    <w:rsid w:val="007A00AA"/>
    <w:rsid w:val="007A0870"/>
    <w:rsid w:val="007A0AB4"/>
    <w:rsid w:val="007A1325"/>
    <w:rsid w:val="007A189F"/>
    <w:rsid w:val="007A1A67"/>
    <w:rsid w:val="007A2446"/>
    <w:rsid w:val="007A2AF5"/>
    <w:rsid w:val="007A2B0C"/>
    <w:rsid w:val="007A2BA6"/>
    <w:rsid w:val="007A2DF3"/>
    <w:rsid w:val="007A38F8"/>
    <w:rsid w:val="007A3AE8"/>
    <w:rsid w:val="007A3B9D"/>
    <w:rsid w:val="007A3E6D"/>
    <w:rsid w:val="007A3EC8"/>
    <w:rsid w:val="007A3F24"/>
    <w:rsid w:val="007A5F73"/>
    <w:rsid w:val="007A6372"/>
    <w:rsid w:val="007A6829"/>
    <w:rsid w:val="007B0506"/>
    <w:rsid w:val="007B09B2"/>
    <w:rsid w:val="007B1BE9"/>
    <w:rsid w:val="007B213C"/>
    <w:rsid w:val="007B243C"/>
    <w:rsid w:val="007B31B0"/>
    <w:rsid w:val="007B332C"/>
    <w:rsid w:val="007B3B62"/>
    <w:rsid w:val="007B5D01"/>
    <w:rsid w:val="007B5F2F"/>
    <w:rsid w:val="007B6056"/>
    <w:rsid w:val="007B6D8F"/>
    <w:rsid w:val="007B79F7"/>
    <w:rsid w:val="007C03DF"/>
    <w:rsid w:val="007C0665"/>
    <w:rsid w:val="007C0862"/>
    <w:rsid w:val="007C0C2F"/>
    <w:rsid w:val="007C0CC5"/>
    <w:rsid w:val="007C0E36"/>
    <w:rsid w:val="007C1B52"/>
    <w:rsid w:val="007C1D3E"/>
    <w:rsid w:val="007C1E0E"/>
    <w:rsid w:val="007C221D"/>
    <w:rsid w:val="007C2F87"/>
    <w:rsid w:val="007C30B5"/>
    <w:rsid w:val="007C3283"/>
    <w:rsid w:val="007C331B"/>
    <w:rsid w:val="007C391E"/>
    <w:rsid w:val="007C4300"/>
    <w:rsid w:val="007C4AE6"/>
    <w:rsid w:val="007C4FE6"/>
    <w:rsid w:val="007C5D36"/>
    <w:rsid w:val="007C77DB"/>
    <w:rsid w:val="007D0148"/>
    <w:rsid w:val="007D0C81"/>
    <w:rsid w:val="007D1931"/>
    <w:rsid w:val="007D334B"/>
    <w:rsid w:val="007D3380"/>
    <w:rsid w:val="007D39D9"/>
    <w:rsid w:val="007D3B11"/>
    <w:rsid w:val="007D4F92"/>
    <w:rsid w:val="007D53ED"/>
    <w:rsid w:val="007D57BD"/>
    <w:rsid w:val="007D59CB"/>
    <w:rsid w:val="007D72D1"/>
    <w:rsid w:val="007E04E1"/>
    <w:rsid w:val="007E0A41"/>
    <w:rsid w:val="007E0B99"/>
    <w:rsid w:val="007E107B"/>
    <w:rsid w:val="007E1529"/>
    <w:rsid w:val="007E2529"/>
    <w:rsid w:val="007E2723"/>
    <w:rsid w:val="007E2FB7"/>
    <w:rsid w:val="007E31E1"/>
    <w:rsid w:val="007E4A79"/>
    <w:rsid w:val="007E4FED"/>
    <w:rsid w:val="007E5827"/>
    <w:rsid w:val="007E58CB"/>
    <w:rsid w:val="007E7030"/>
    <w:rsid w:val="007E7E7C"/>
    <w:rsid w:val="007F0359"/>
    <w:rsid w:val="007F0B5F"/>
    <w:rsid w:val="007F0D06"/>
    <w:rsid w:val="007F12A3"/>
    <w:rsid w:val="007F1B67"/>
    <w:rsid w:val="007F1E7A"/>
    <w:rsid w:val="007F29EA"/>
    <w:rsid w:val="007F3161"/>
    <w:rsid w:val="007F33A3"/>
    <w:rsid w:val="007F346B"/>
    <w:rsid w:val="007F4041"/>
    <w:rsid w:val="007F4259"/>
    <w:rsid w:val="007F57A9"/>
    <w:rsid w:val="007F5A23"/>
    <w:rsid w:val="007F663F"/>
    <w:rsid w:val="007F6B65"/>
    <w:rsid w:val="007F6E8B"/>
    <w:rsid w:val="007F713B"/>
    <w:rsid w:val="007F77D2"/>
    <w:rsid w:val="0080061E"/>
    <w:rsid w:val="0080090E"/>
    <w:rsid w:val="008009F2"/>
    <w:rsid w:val="00801107"/>
    <w:rsid w:val="00801CBD"/>
    <w:rsid w:val="00801E6B"/>
    <w:rsid w:val="008033DE"/>
    <w:rsid w:val="00803604"/>
    <w:rsid w:val="0080360B"/>
    <w:rsid w:val="00803C1E"/>
    <w:rsid w:val="008044F7"/>
    <w:rsid w:val="00806087"/>
    <w:rsid w:val="00806135"/>
    <w:rsid w:val="008061F5"/>
    <w:rsid w:val="008063C8"/>
    <w:rsid w:val="0080682B"/>
    <w:rsid w:val="00806D0D"/>
    <w:rsid w:val="00807351"/>
    <w:rsid w:val="00807519"/>
    <w:rsid w:val="008079DF"/>
    <w:rsid w:val="00810343"/>
    <w:rsid w:val="00810C60"/>
    <w:rsid w:val="00810FCB"/>
    <w:rsid w:val="008129C3"/>
    <w:rsid w:val="00812CDC"/>
    <w:rsid w:val="00813371"/>
    <w:rsid w:val="00814337"/>
    <w:rsid w:val="008148D7"/>
    <w:rsid w:val="00814E31"/>
    <w:rsid w:val="00814E9D"/>
    <w:rsid w:val="00814EC4"/>
    <w:rsid w:val="008155E9"/>
    <w:rsid w:val="008168EA"/>
    <w:rsid w:val="00816B9B"/>
    <w:rsid w:val="008173FA"/>
    <w:rsid w:val="00817D97"/>
    <w:rsid w:val="00817E6E"/>
    <w:rsid w:val="00817E8D"/>
    <w:rsid w:val="008205E6"/>
    <w:rsid w:val="0082060D"/>
    <w:rsid w:val="0082101E"/>
    <w:rsid w:val="008219E1"/>
    <w:rsid w:val="00822759"/>
    <w:rsid w:val="00823767"/>
    <w:rsid w:val="0082399A"/>
    <w:rsid w:val="00823B17"/>
    <w:rsid w:val="0082487C"/>
    <w:rsid w:val="00824C5F"/>
    <w:rsid w:val="0082520B"/>
    <w:rsid w:val="008252A8"/>
    <w:rsid w:val="008253F8"/>
    <w:rsid w:val="008258E2"/>
    <w:rsid w:val="00825ED4"/>
    <w:rsid w:val="0082661A"/>
    <w:rsid w:val="00826ABA"/>
    <w:rsid w:val="00826C8C"/>
    <w:rsid w:val="008274CB"/>
    <w:rsid w:val="008276B8"/>
    <w:rsid w:val="0082783E"/>
    <w:rsid w:val="0082797E"/>
    <w:rsid w:val="00830139"/>
    <w:rsid w:val="008303BB"/>
    <w:rsid w:val="008303D6"/>
    <w:rsid w:val="00832567"/>
    <w:rsid w:val="00832751"/>
    <w:rsid w:val="008329D2"/>
    <w:rsid w:val="00832D61"/>
    <w:rsid w:val="00832F2F"/>
    <w:rsid w:val="00832F31"/>
    <w:rsid w:val="008336EC"/>
    <w:rsid w:val="00833857"/>
    <w:rsid w:val="0083415B"/>
    <w:rsid w:val="00834312"/>
    <w:rsid w:val="00834699"/>
    <w:rsid w:val="00834BAF"/>
    <w:rsid w:val="00834BB6"/>
    <w:rsid w:val="00834E50"/>
    <w:rsid w:val="008356D2"/>
    <w:rsid w:val="00836221"/>
    <w:rsid w:val="00836674"/>
    <w:rsid w:val="00836684"/>
    <w:rsid w:val="008368C9"/>
    <w:rsid w:val="0083692F"/>
    <w:rsid w:val="00836F9F"/>
    <w:rsid w:val="00837BDD"/>
    <w:rsid w:val="00840459"/>
    <w:rsid w:val="008404A0"/>
    <w:rsid w:val="0084088E"/>
    <w:rsid w:val="00841445"/>
    <w:rsid w:val="00841E07"/>
    <w:rsid w:val="00841E44"/>
    <w:rsid w:val="00843388"/>
    <w:rsid w:val="00843CBD"/>
    <w:rsid w:val="008447A2"/>
    <w:rsid w:val="00844F09"/>
    <w:rsid w:val="0084529C"/>
    <w:rsid w:val="00845A48"/>
    <w:rsid w:val="00845F7F"/>
    <w:rsid w:val="00845FCC"/>
    <w:rsid w:val="008461A4"/>
    <w:rsid w:val="00846C66"/>
    <w:rsid w:val="00846C89"/>
    <w:rsid w:val="00847231"/>
    <w:rsid w:val="0085083D"/>
    <w:rsid w:val="00850A60"/>
    <w:rsid w:val="00851B8E"/>
    <w:rsid w:val="00851D43"/>
    <w:rsid w:val="00852367"/>
    <w:rsid w:val="00852884"/>
    <w:rsid w:val="00852AC6"/>
    <w:rsid w:val="0085317C"/>
    <w:rsid w:val="00853655"/>
    <w:rsid w:val="00853C2E"/>
    <w:rsid w:val="00853DB9"/>
    <w:rsid w:val="00854A43"/>
    <w:rsid w:val="00855726"/>
    <w:rsid w:val="00855A65"/>
    <w:rsid w:val="0085616B"/>
    <w:rsid w:val="00857813"/>
    <w:rsid w:val="008603BA"/>
    <w:rsid w:val="008608F3"/>
    <w:rsid w:val="00860C75"/>
    <w:rsid w:val="00861598"/>
    <w:rsid w:val="00861D12"/>
    <w:rsid w:val="008621D2"/>
    <w:rsid w:val="008621D3"/>
    <w:rsid w:val="00862469"/>
    <w:rsid w:val="0086266B"/>
    <w:rsid w:val="00862BCB"/>
    <w:rsid w:val="00862D1C"/>
    <w:rsid w:val="008632A5"/>
    <w:rsid w:val="008632EE"/>
    <w:rsid w:val="00863723"/>
    <w:rsid w:val="00863E12"/>
    <w:rsid w:val="008649CA"/>
    <w:rsid w:val="00864C77"/>
    <w:rsid w:val="00865EC4"/>
    <w:rsid w:val="0086616D"/>
    <w:rsid w:val="008661CF"/>
    <w:rsid w:val="00866AC3"/>
    <w:rsid w:val="00866F9C"/>
    <w:rsid w:val="008671DB"/>
    <w:rsid w:val="008675DE"/>
    <w:rsid w:val="00867A24"/>
    <w:rsid w:val="00870634"/>
    <w:rsid w:val="00870D47"/>
    <w:rsid w:val="00870D7F"/>
    <w:rsid w:val="008712A1"/>
    <w:rsid w:val="0087188B"/>
    <w:rsid w:val="00871905"/>
    <w:rsid w:val="0087240A"/>
    <w:rsid w:val="008728DD"/>
    <w:rsid w:val="00873044"/>
    <w:rsid w:val="008730E2"/>
    <w:rsid w:val="00873307"/>
    <w:rsid w:val="0087360B"/>
    <w:rsid w:val="008739F4"/>
    <w:rsid w:val="00873D33"/>
    <w:rsid w:val="008741A6"/>
    <w:rsid w:val="00874B73"/>
    <w:rsid w:val="00874E33"/>
    <w:rsid w:val="00875222"/>
    <w:rsid w:val="0087581B"/>
    <w:rsid w:val="00875CF4"/>
    <w:rsid w:val="00875D4D"/>
    <w:rsid w:val="00875DA9"/>
    <w:rsid w:val="008761AA"/>
    <w:rsid w:val="008761BC"/>
    <w:rsid w:val="00876F90"/>
    <w:rsid w:val="00877137"/>
    <w:rsid w:val="00877695"/>
    <w:rsid w:val="00877A92"/>
    <w:rsid w:val="00877BAC"/>
    <w:rsid w:val="00877C48"/>
    <w:rsid w:val="00877D07"/>
    <w:rsid w:val="00881654"/>
    <w:rsid w:val="00881829"/>
    <w:rsid w:val="00884102"/>
    <w:rsid w:val="0088496A"/>
    <w:rsid w:val="008866E7"/>
    <w:rsid w:val="00887CAC"/>
    <w:rsid w:val="00890101"/>
    <w:rsid w:val="00890896"/>
    <w:rsid w:val="0089101D"/>
    <w:rsid w:val="00891CF1"/>
    <w:rsid w:val="0089226A"/>
    <w:rsid w:val="00892E47"/>
    <w:rsid w:val="00892F42"/>
    <w:rsid w:val="00893D72"/>
    <w:rsid w:val="00893FF9"/>
    <w:rsid w:val="0089407D"/>
    <w:rsid w:val="008957AD"/>
    <w:rsid w:val="00895967"/>
    <w:rsid w:val="00895DCB"/>
    <w:rsid w:val="00896135"/>
    <w:rsid w:val="00896AAE"/>
    <w:rsid w:val="0089770D"/>
    <w:rsid w:val="008A0252"/>
    <w:rsid w:val="008A077C"/>
    <w:rsid w:val="008A13A5"/>
    <w:rsid w:val="008A156B"/>
    <w:rsid w:val="008A2583"/>
    <w:rsid w:val="008A272D"/>
    <w:rsid w:val="008A2EAF"/>
    <w:rsid w:val="008A30D3"/>
    <w:rsid w:val="008A5B16"/>
    <w:rsid w:val="008A5BCA"/>
    <w:rsid w:val="008A61BE"/>
    <w:rsid w:val="008A627C"/>
    <w:rsid w:val="008A6543"/>
    <w:rsid w:val="008A6D07"/>
    <w:rsid w:val="008A731C"/>
    <w:rsid w:val="008A759D"/>
    <w:rsid w:val="008B0E98"/>
    <w:rsid w:val="008B13DD"/>
    <w:rsid w:val="008B19B1"/>
    <w:rsid w:val="008B1C13"/>
    <w:rsid w:val="008B2072"/>
    <w:rsid w:val="008B2F73"/>
    <w:rsid w:val="008B302F"/>
    <w:rsid w:val="008B318D"/>
    <w:rsid w:val="008B34C8"/>
    <w:rsid w:val="008B3561"/>
    <w:rsid w:val="008B4258"/>
    <w:rsid w:val="008B4864"/>
    <w:rsid w:val="008B56C1"/>
    <w:rsid w:val="008B5BE5"/>
    <w:rsid w:val="008B7888"/>
    <w:rsid w:val="008B7DA9"/>
    <w:rsid w:val="008C0763"/>
    <w:rsid w:val="008C1410"/>
    <w:rsid w:val="008C147D"/>
    <w:rsid w:val="008C26BC"/>
    <w:rsid w:val="008C2E02"/>
    <w:rsid w:val="008C2FA6"/>
    <w:rsid w:val="008C380A"/>
    <w:rsid w:val="008C39CC"/>
    <w:rsid w:val="008C50A5"/>
    <w:rsid w:val="008C671F"/>
    <w:rsid w:val="008C74D2"/>
    <w:rsid w:val="008C7A2C"/>
    <w:rsid w:val="008C7DC7"/>
    <w:rsid w:val="008D02A0"/>
    <w:rsid w:val="008D0403"/>
    <w:rsid w:val="008D0D8A"/>
    <w:rsid w:val="008D1061"/>
    <w:rsid w:val="008D1279"/>
    <w:rsid w:val="008D167F"/>
    <w:rsid w:val="008D1984"/>
    <w:rsid w:val="008D1E39"/>
    <w:rsid w:val="008D1EF9"/>
    <w:rsid w:val="008D211E"/>
    <w:rsid w:val="008D2E91"/>
    <w:rsid w:val="008D4DB3"/>
    <w:rsid w:val="008D544E"/>
    <w:rsid w:val="008D5E28"/>
    <w:rsid w:val="008D5EE3"/>
    <w:rsid w:val="008D75AB"/>
    <w:rsid w:val="008D779D"/>
    <w:rsid w:val="008D77C9"/>
    <w:rsid w:val="008D7DF9"/>
    <w:rsid w:val="008E13E5"/>
    <w:rsid w:val="008E144B"/>
    <w:rsid w:val="008E1506"/>
    <w:rsid w:val="008E2382"/>
    <w:rsid w:val="008E2A5F"/>
    <w:rsid w:val="008E374D"/>
    <w:rsid w:val="008E3E9C"/>
    <w:rsid w:val="008E42F4"/>
    <w:rsid w:val="008E514A"/>
    <w:rsid w:val="008E5389"/>
    <w:rsid w:val="008E55AE"/>
    <w:rsid w:val="008E58C9"/>
    <w:rsid w:val="008E5CDB"/>
    <w:rsid w:val="008E76BB"/>
    <w:rsid w:val="008E7A44"/>
    <w:rsid w:val="008E7D5D"/>
    <w:rsid w:val="008E7F8E"/>
    <w:rsid w:val="008F0489"/>
    <w:rsid w:val="008F05E3"/>
    <w:rsid w:val="008F0C02"/>
    <w:rsid w:val="008F0C74"/>
    <w:rsid w:val="008F0DDD"/>
    <w:rsid w:val="008F150A"/>
    <w:rsid w:val="008F2AFB"/>
    <w:rsid w:val="008F3404"/>
    <w:rsid w:val="008F35DD"/>
    <w:rsid w:val="008F3BA3"/>
    <w:rsid w:val="008F4215"/>
    <w:rsid w:val="008F563A"/>
    <w:rsid w:val="008F5C8F"/>
    <w:rsid w:val="008F648A"/>
    <w:rsid w:val="008F6895"/>
    <w:rsid w:val="008F6C7C"/>
    <w:rsid w:val="008F7D53"/>
    <w:rsid w:val="008F7EB0"/>
    <w:rsid w:val="00900192"/>
    <w:rsid w:val="00902CE8"/>
    <w:rsid w:val="0090301E"/>
    <w:rsid w:val="00903113"/>
    <w:rsid w:val="00903C99"/>
    <w:rsid w:val="00904B80"/>
    <w:rsid w:val="00905271"/>
    <w:rsid w:val="009062E3"/>
    <w:rsid w:val="00906A9F"/>
    <w:rsid w:val="00906C48"/>
    <w:rsid w:val="00906E2D"/>
    <w:rsid w:val="00907305"/>
    <w:rsid w:val="009077E2"/>
    <w:rsid w:val="00907E07"/>
    <w:rsid w:val="00907E48"/>
    <w:rsid w:val="00907F72"/>
    <w:rsid w:val="00910177"/>
    <w:rsid w:val="0091037A"/>
    <w:rsid w:val="009108D7"/>
    <w:rsid w:val="00911A33"/>
    <w:rsid w:val="0091243A"/>
    <w:rsid w:val="0091280F"/>
    <w:rsid w:val="00912AAB"/>
    <w:rsid w:val="00913747"/>
    <w:rsid w:val="00913D79"/>
    <w:rsid w:val="00913E95"/>
    <w:rsid w:val="009140DE"/>
    <w:rsid w:val="00914996"/>
    <w:rsid w:val="009160EB"/>
    <w:rsid w:val="00916154"/>
    <w:rsid w:val="00917435"/>
    <w:rsid w:val="00917A30"/>
    <w:rsid w:val="00920663"/>
    <w:rsid w:val="00920732"/>
    <w:rsid w:val="009211F1"/>
    <w:rsid w:val="00921AAF"/>
    <w:rsid w:val="00922729"/>
    <w:rsid w:val="00923045"/>
    <w:rsid w:val="009235C2"/>
    <w:rsid w:val="00924917"/>
    <w:rsid w:val="00924A45"/>
    <w:rsid w:val="00924F31"/>
    <w:rsid w:val="009250AD"/>
    <w:rsid w:val="00925D56"/>
    <w:rsid w:val="0092645D"/>
    <w:rsid w:val="00926982"/>
    <w:rsid w:val="00926F98"/>
    <w:rsid w:val="009277A6"/>
    <w:rsid w:val="009279B2"/>
    <w:rsid w:val="00927DB6"/>
    <w:rsid w:val="00927EDC"/>
    <w:rsid w:val="00930FE1"/>
    <w:rsid w:val="009313F0"/>
    <w:rsid w:val="00931A01"/>
    <w:rsid w:val="00932197"/>
    <w:rsid w:val="0093251D"/>
    <w:rsid w:val="009329FB"/>
    <w:rsid w:val="00932F18"/>
    <w:rsid w:val="009333EC"/>
    <w:rsid w:val="00934322"/>
    <w:rsid w:val="00934DA5"/>
    <w:rsid w:val="00935686"/>
    <w:rsid w:val="00935976"/>
    <w:rsid w:val="0093666B"/>
    <w:rsid w:val="00936A1C"/>
    <w:rsid w:val="00936B27"/>
    <w:rsid w:val="00936DE5"/>
    <w:rsid w:val="00937447"/>
    <w:rsid w:val="00937530"/>
    <w:rsid w:val="00937BDB"/>
    <w:rsid w:val="00940F74"/>
    <w:rsid w:val="00941982"/>
    <w:rsid w:val="00942655"/>
    <w:rsid w:val="00942784"/>
    <w:rsid w:val="0094298A"/>
    <w:rsid w:val="00942BCB"/>
    <w:rsid w:val="00943E7B"/>
    <w:rsid w:val="00944198"/>
    <w:rsid w:val="00944970"/>
    <w:rsid w:val="00945028"/>
    <w:rsid w:val="009454DE"/>
    <w:rsid w:val="00945AD1"/>
    <w:rsid w:val="00946289"/>
    <w:rsid w:val="00946F95"/>
    <w:rsid w:val="009477B1"/>
    <w:rsid w:val="00947FF1"/>
    <w:rsid w:val="0095124A"/>
    <w:rsid w:val="00951370"/>
    <w:rsid w:val="00951648"/>
    <w:rsid w:val="00951771"/>
    <w:rsid w:val="00951D79"/>
    <w:rsid w:val="0095340D"/>
    <w:rsid w:val="009539E9"/>
    <w:rsid w:val="00953AA2"/>
    <w:rsid w:val="00953FE8"/>
    <w:rsid w:val="00954791"/>
    <w:rsid w:val="0095599E"/>
    <w:rsid w:val="00955AA1"/>
    <w:rsid w:val="00955FF3"/>
    <w:rsid w:val="009564FF"/>
    <w:rsid w:val="00956CCC"/>
    <w:rsid w:val="009572DA"/>
    <w:rsid w:val="0095743D"/>
    <w:rsid w:val="00957811"/>
    <w:rsid w:val="0095F0D3"/>
    <w:rsid w:val="00960DC0"/>
    <w:rsid w:val="00961309"/>
    <w:rsid w:val="00962B69"/>
    <w:rsid w:val="00963B75"/>
    <w:rsid w:val="00964404"/>
    <w:rsid w:val="00966009"/>
    <w:rsid w:val="0096673C"/>
    <w:rsid w:val="00966E45"/>
    <w:rsid w:val="009701D6"/>
    <w:rsid w:val="0097067A"/>
    <w:rsid w:val="00971CC9"/>
    <w:rsid w:val="009725F0"/>
    <w:rsid w:val="00972687"/>
    <w:rsid w:val="00972CBF"/>
    <w:rsid w:val="00972F0A"/>
    <w:rsid w:val="00972FD4"/>
    <w:rsid w:val="00973028"/>
    <w:rsid w:val="0097399B"/>
    <w:rsid w:val="00975156"/>
    <w:rsid w:val="0097517C"/>
    <w:rsid w:val="009756C7"/>
    <w:rsid w:val="00975724"/>
    <w:rsid w:val="00976EAD"/>
    <w:rsid w:val="00977171"/>
    <w:rsid w:val="0097755C"/>
    <w:rsid w:val="00980FAC"/>
    <w:rsid w:val="009810FA"/>
    <w:rsid w:val="009815B0"/>
    <w:rsid w:val="00981744"/>
    <w:rsid w:val="009817C1"/>
    <w:rsid w:val="00981975"/>
    <w:rsid w:val="009820FF"/>
    <w:rsid w:val="0098219D"/>
    <w:rsid w:val="0098241E"/>
    <w:rsid w:val="00982EA9"/>
    <w:rsid w:val="009831A6"/>
    <w:rsid w:val="00983FC0"/>
    <w:rsid w:val="0098416F"/>
    <w:rsid w:val="00984188"/>
    <w:rsid w:val="009848BC"/>
    <w:rsid w:val="00984F8F"/>
    <w:rsid w:val="009853C4"/>
    <w:rsid w:val="00985603"/>
    <w:rsid w:val="00985FB4"/>
    <w:rsid w:val="00986D84"/>
    <w:rsid w:val="009878C3"/>
    <w:rsid w:val="009900F0"/>
    <w:rsid w:val="00992153"/>
    <w:rsid w:val="00992F2A"/>
    <w:rsid w:val="00993060"/>
    <w:rsid w:val="009943AC"/>
    <w:rsid w:val="0099442D"/>
    <w:rsid w:val="009948A9"/>
    <w:rsid w:val="00994D86"/>
    <w:rsid w:val="00995162"/>
    <w:rsid w:val="009955D0"/>
    <w:rsid w:val="00996610"/>
    <w:rsid w:val="009968F7"/>
    <w:rsid w:val="00996E95"/>
    <w:rsid w:val="00996FC6"/>
    <w:rsid w:val="00997D60"/>
    <w:rsid w:val="009A10E8"/>
    <w:rsid w:val="009A1118"/>
    <w:rsid w:val="009A171F"/>
    <w:rsid w:val="009A18FF"/>
    <w:rsid w:val="009A1C17"/>
    <w:rsid w:val="009A26E4"/>
    <w:rsid w:val="009A2D8C"/>
    <w:rsid w:val="009A30A7"/>
    <w:rsid w:val="009A33C8"/>
    <w:rsid w:val="009A3FDF"/>
    <w:rsid w:val="009A4214"/>
    <w:rsid w:val="009A549D"/>
    <w:rsid w:val="009A587E"/>
    <w:rsid w:val="009A6641"/>
    <w:rsid w:val="009A674A"/>
    <w:rsid w:val="009A6DF1"/>
    <w:rsid w:val="009A735C"/>
    <w:rsid w:val="009A7A50"/>
    <w:rsid w:val="009A7B5B"/>
    <w:rsid w:val="009A7E78"/>
    <w:rsid w:val="009B0D66"/>
    <w:rsid w:val="009B0FE8"/>
    <w:rsid w:val="009B11E7"/>
    <w:rsid w:val="009B1455"/>
    <w:rsid w:val="009B1E66"/>
    <w:rsid w:val="009B23F4"/>
    <w:rsid w:val="009B2B7F"/>
    <w:rsid w:val="009B2C6A"/>
    <w:rsid w:val="009B3262"/>
    <w:rsid w:val="009B4C78"/>
    <w:rsid w:val="009B532E"/>
    <w:rsid w:val="009B5407"/>
    <w:rsid w:val="009B5476"/>
    <w:rsid w:val="009B59C1"/>
    <w:rsid w:val="009B5C6B"/>
    <w:rsid w:val="009B67A6"/>
    <w:rsid w:val="009B6CCD"/>
    <w:rsid w:val="009B6FE9"/>
    <w:rsid w:val="009B73AF"/>
    <w:rsid w:val="009C01CA"/>
    <w:rsid w:val="009C07E9"/>
    <w:rsid w:val="009C0ACE"/>
    <w:rsid w:val="009C0B90"/>
    <w:rsid w:val="009C11AE"/>
    <w:rsid w:val="009C15D4"/>
    <w:rsid w:val="009C18C7"/>
    <w:rsid w:val="009C18E0"/>
    <w:rsid w:val="009C1901"/>
    <w:rsid w:val="009C19C4"/>
    <w:rsid w:val="009C1A8B"/>
    <w:rsid w:val="009C20E5"/>
    <w:rsid w:val="009C2889"/>
    <w:rsid w:val="009C3192"/>
    <w:rsid w:val="009C35C2"/>
    <w:rsid w:val="009C5702"/>
    <w:rsid w:val="009C6601"/>
    <w:rsid w:val="009C66F0"/>
    <w:rsid w:val="009C6B30"/>
    <w:rsid w:val="009C6D60"/>
    <w:rsid w:val="009C7E63"/>
    <w:rsid w:val="009D01FD"/>
    <w:rsid w:val="009D100F"/>
    <w:rsid w:val="009D1D4B"/>
    <w:rsid w:val="009D1FDB"/>
    <w:rsid w:val="009D22E1"/>
    <w:rsid w:val="009D3737"/>
    <w:rsid w:val="009D40BB"/>
    <w:rsid w:val="009D42E5"/>
    <w:rsid w:val="009D4B1D"/>
    <w:rsid w:val="009D4CC2"/>
    <w:rsid w:val="009D5808"/>
    <w:rsid w:val="009D6334"/>
    <w:rsid w:val="009D6722"/>
    <w:rsid w:val="009D7425"/>
    <w:rsid w:val="009D763C"/>
    <w:rsid w:val="009E0E72"/>
    <w:rsid w:val="009E118C"/>
    <w:rsid w:val="009E1E55"/>
    <w:rsid w:val="009E26AA"/>
    <w:rsid w:val="009E2756"/>
    <w:rsid w:val="009E2A9B"/>
    <w:rsid w:val="009E3CB5"/>
    <w:rsid w:val="009E3DC1"/>
    <w:rsid w:val="009E4EAB"/>
    <w:rsid w:val="009E53A4"/>
    <w:rsid w:val="009E5820"/>
    <w:rsid w:val="009E5F75"/>
    <w:rsid w:val="009E65F8"/>
    <w:rsid w:val="009E6602"/>
    <w:rsid w:val="009E6748"/>
    <w:rsid w:val="009E6D56"/>
    <w:rsid w:val="009E7BAD"/>
    <w:rsid w:val="009F0B49"/>
    <w:rsid w:val="009F118B"/>
    <w:rsid w:val="009F12BD"/>
    <w:rsid w:val="009F329E"/>
    <w:rsid w:val="009F37EF"/>
    <w:rsid w:val="009F4198"/>
    <w:rsid w:val="009F503C"/>
    <w:rsid w:val="009F664B"/>
    <w:rsid w:val="00A00113"/>
    <w:rsid w:val="00A002D3"/>
    <w:rsid w:val="00A00D21"/>
    <w:rsid w:val="00A02059"/>
    <w:rsid w:val="00A0274B"/>
    <w:rsid w:val="00A02D85"/>
    <w:rsid w:val="00A03362"/>
    <w:rsid w:val="00A033E9"/>
    <w:rsid w:val="00A038CB"/>
    <w:rsid w:val="00A03FD7"/>
    <w:rsid w:val="00A042E0"/>
    <w:rsid w:val="00A0432D"/>
    <w:rsid w:val="00A04507"/>
    <w:rsid w:val="00A04594"/>
    <w:rsid w:val="00A069FD"/>
    <w:rsid w:val="00A07524"/>
    <w:rsid w:val="00A1029E"/>
    <w:rsid w:val="00A10A19"/>
    <w:rsid w:val="00A11378"/>
    <w:rsid w:val="00A11DA9"/>
    <w:rsid w:val="00A12747"/>
    <w:rsid w:val="00A12864"/>
    <w:rsid w:val="00A12B4B"/>
    <w:rsid w:val="00A13D67"/>
    <w:rsid w:val="00A1487A"/>
    <w:rsid w:val="00A14B0D"/>
    <w:rsid w:val="00A14E25"/>
    <w:rsid w:val="00A167E6"/>
    <w:rsid w:val="00A167EF"/>
    <w:rsid w:val="00A171C8"/>
    <w:rsid w:val="00A2053C"/>
    <w:rsid w:val="00A2097D"/>
    <w:rsid w:val="00A226D0"/>
    <w:rsid w:val="00A22934"/>
    <w:rsid w:val="00A229D2"/>
    <w:rsid w:val="00A22C9A"/>
    <w:rsid w:val="00A239E5"/>
    <w:rsid w:val="00A249B2"/>
    <w:rsid w:val="00A24B00"/>
    <w:rsid w:val="00A24F77"/>
    <w:rsid w:val="00A25566"/>
    <w:rsid w:val="00A26664"/>
    <w:rsid w:val="00A274EE"/>
    <w:rsid w:val="00A27540"/>
    <w:rsid w:val="00A275E1"/>
    <w:rsid w:val="00A27E20"/>
    <w:rsid w:val="00A303E8"/>
    <w:rsid w:val="00A30690"/>
    <w:rsid w:val="00A3074A"/>
    <w:rsid w:val="00A3082E"/>
    <w:rsid w:val="00A311EE"/>
    <w:rsid w:val="00A31260"/>
    <w:rsid w:val="00A32D8A"/>
    <w:rsid w:val="00A33672"/>
    <w:rsid w:val="00A33D04"/>
    <w:rsid w:val="00A347BA"/>
    <w:rsid w:val="00A354E4"/>
    <w:rsid w:val="00A35A08"/>
    <w:rsid w:val="00A35A30"/>
    <w:rsid w:val="00A3613C"/>
    <w:rsid w:val="00A371CA"/>
    <w:rsid w:val="00A37569"/>
    <w:rsid w:val="00A37A70"/>
    <w:rsid w:val="00A37CE2"/>
    <w:rsid w:val="00A4216E"/>
    <w:rsid w:val="00A4223E"/>
    <w:rsid w:val="00A4267B"/>
    <w:rsid w:val="00A42B6F"/>
    <w:rsid w:val="00A43BEB"/>
    <w:rsid w:val="00A4479D"/>
    <w:rsid w:val="00A44ABD"/>
    <w:rsid w:val="00A44CE0"/>
    <w:rsid w:val="00A450A4"/>
    <w:rsid w:val="00A45140"/>
    <w:rsid w:val="00A457AD"/>
    <w:rsid w:val="00A46111"/>
    <w:rsid w:val="00A466A2"/>
    <w:rsid w:val="00A46EA1"/>
    <w:rsid w:val="00A4763F"/>
    <w:rsid w:val="00A47ACD"/>
    <w:rsid w:val="00A503FA"/>
    <w:rsid w:val="00A50A54"/>
    <w:rsid w:val="00A50F35"/>
    <w:rsid w:val="00A50F56"/>
    <w:rsid w:val="00A511F5"/>
    <w:rsid w:val="00A518B1"/>
    <w:rsid w:val="00A52218"/>
    <w:rsid w:val="00A522DB"/>
    <w:rsid w:val="00A533D3"/>
    <w:rsid w:val="00A53D97"/>
    <w:rsid w:val="00A542AE"/>
    <w:rsid w:val="00A54A1D"/>
    <w:rsid w:val="00A55772"/>
    <w:rsid w:val="00A55D92"/>
    <w:rsid w:val="00A5617F"/>
    <w:rsid w:val="00A56183"/>
    <w:rsid w:val="00A5627C"/>
    <w:rsid w:val="00A56669"/>
    <w:rsid w:val="00A56B11"/>
    <w:rsid w:val="00A57A89"/>
    <w:rsid w:val="00A57BD0"/>
    <w:rsid w:val="00A6097B"/>
    <w:rsid w:val="00A61EA0"/>
    <w:rsid w:val="00A625DB"/>
    <w:rsid w:val="00A63265"/>
    <w:rsid w:val="00A63AE8"/>
    <w:rsid w:val="00A63BF5"/>
    <w:rsid w:val="00A63DB8"/>
    <w:rsid w:val="00A6534C"/>
    <w:rsid w:val="00A65479"/>
    <w:rsid w:val="00A66029"/>
    <w:rsid w:val="00A66CE4"/>
    <w:rsid w:val="00A670B8"/>
    <w:rsid w:val="00A7026C"/>
    <w:rsid w:val="00A70A68"/>
    <w:rsid w:val="00A70F9C"/>
    <w:rsid w:val="00A712E1"/>
    <w:rsid w:val="00A71CC6"/>
    <w:rsid w:val="00A72424"/>
    <w:rsid w:val="00A72671"/>
    <w:rsid w:val="00A727D6"/>
    <w:rsid w:val="00A72A6A"/>
    <w:rsid w:val="00A73659"/>
    <w:rsid w:val="00A73CD7"/>
    <w:rsid w:val="00A74259"/>
    <w:rsid w:val="00A757D1"/>
    <w:rsid w:val="00A77024"/>
    <w:rsid w:val="00A77781"/>
    <w:rsid w:val="00A77947"/>
    <w:rsid w:val="00A77A12"/>
    <w:rsid w:val="00A80387"/>
    <w:rsid w:val="00A8065D"/>
    <w:rsid w:val="00A8087B"/>
    <w:rsid w:val="00A80D61"/>
    <w:rsid w:val="00A81D7C"/>
    <w:rsid w:val="00A82885"/>
    <w:rsid w:val="00A832DC"/>
    <w:rsid w:val="00A84525"/>
    <w:rsid w:val="00A849B6"/>
    <w:rsid w:val="00A84A63"/>
    <w:rsid w:val="00A84A88"/>
    <w:rsid w:val="00A85F4C"/>
    <w:rsid w:val="00A86228"/>
    <w:rsid w:val="00A866AD"/>
    <w:rsid w:val="00A878C2"/>
    <w:rsid w:val="00A87C0A"/>
    <w:rsid w:val="00A9033C"/>
    <w:rsid w:val="00A90F43"/>
    <w:rsid w:val="00A90FB3"/>
    <w:rsid w:val="00A91428"/>
    <w:rsid w:val="00A91F1E"/>
    <w:rsid w:val="00A927DA"/>
    <w:rsid w:val="00A930CF"/>
    <w:rsid w:val="00A938D1"/>
    <w:rsid w:val="00A93B94"/>
    <w:rsid w:val="00A94097"/>
    <w:rsid w:val="00A948D4"/>
    <w:rsid w:val="00A949CB"/>
    <w:rsid w:val="00A94F5D"/>
    <w:rsid w:val="00A97074"/>
    <w:rsid w:val="00A97165"/>
    <w:rsid w:val="00A977CF"/>
    <w:rsid w:val="00A97839"/>
    <w:rsid w:val="00AA06B7"/>
    <w:rsid w:val="00AA09A4"/>
    <w:rsid w:val="00AA0C52"/>
    <w:rsid w:val="00AA1812"/>
    <w:rsid w:val="00AA1A91"/>
    <w:rsid w:val="00AA1BD0"/>
    <w:rsid w:val="00AA1FA3"/>
    <w:rsid w:val="00AA2947"/>
    <w:rsid w:val="00AA2EAE"/>
    <w:rsid w:val="00AA308F"/>
    <w:rsid w:val="00AA4C83"/>
    <w:rsid w:val="00AA4E87"/>
    <w:rsid w:val="00AA5390"/>
    <w:rsid w:val="00AA53F5"/>
    <w:rsid w:val="00AB03D6"/>
    <w:rsid w:val="00AB0C1D"/>
    <w:rsid w:val="00AB0CF1"/>
    <w:rsid w:val="00AB0F32"/>
    <w:rsid w:val="00AB1100"/>
    <w:rsid w:val="00AB2467"/>
    <w:rsid w:val="00AB2DCC"/>
    <w:rsid w:val="00AB3B28"/>
    <w:rsid w:val="00AB3CDF"/>
    <w:rsid w:val="00AB4584"/>
    <w:rsid w:val="00AB48DA"/>
    <w:rsid w:val="00AB5A04"/>
    <w:rsid w:val="00AB5B7A"/>
    <w:rsid w:val="00AB5CE5"/>
    <w:rsid w:val="00AB715C"/>
    <w:rsid w:val="00AB7379"/>
    <w:rsid w:val="00AC057C"/>
    <w:rsid w:val="00AC05DF"/>
    <w:rsid w:val="00AC1417"/>
    <w:rsid w:val="00AC14F8"/>
    <w:rsid w:val="00AC1B86"/>
    <w:rsid w:val="00AC1EEA"/>
    <w:rsid w:val="00AC2A44"/>
    <w:rsid w:val="00AC3A96"/>
    <w:rsid w:val="00AC3BF1"/>
    <w:rsid w:val="00AC43EA"/>
    <w:rsid w:val="00AC47FA"/>
    <w:rsid w:val="00AC49FB"/>
    <w:rsid w:val="00AC537B"/>
    <w:rsid w:val="00AC5BD5"/>
    <w:rsid w:val="00AC5DA6"/>
    <w:rsid w:val="00AC60C0"/>
    <w:rsid w:val="00AC66FD"/>
    <w:rsid w:val="00AC6C31"/>
    <w:rsid w:val="00AD0CB3"/>
    <w:rsid w:val="00AD0FF6"/>
    <w:rsid w:val="00AD1495"/>
    <w:rsid w:val="00AD1EBA"/>
    <w:rsid w:val="00AD225D"/>
    <w:rsid w:val="00AD237E"/>
    <w:rsid w:val="00AD2622"/>
    <w:rsid w:val="00AD28BD"/>
    <w:rsid w:val="00AD2A8F"/>
    <w:rsid w:val="00AD32A9"/>
    <w:rsid w:val="00AD35A5"/>
    <w:rsid w:val="00AD422E"/>
    <w:rsid w:val="00AD4CC8"/>
    <w:rsid w:val="00AD4CFE"/>
    <w:rsid w:val="00AD5519"/>
    <w:rsid w:val="00AD5C6B"/>
    <w:rsid w:val="00AD645D"/>
    <w:rsid w:val="00AD65F4"/>
    <w:rsid w:val="00AD66BD"/>
    <w:rsid w:val="00AD678A"/>
    <w:rsid w:val="00AD6833"/>
    <w:rsid w:val="00AD6C0A"/>
    <w:rsid w:val="00AD6E06"/>
    <w:rsid w:val="00AD6EF4"/>
    <w:rsid w:val="00AD70D7"/>
    <w:rsid w:val="00AE05DC"/>
    <w:rsid w:val="00AE0807"/>
    <w:rsid w:val="00AE0886"/>
    <w:rsid w:val="00AE0EDC"/>
    <w:rsid w:val="00AE1625"/>
    <w:rsid w:val="00AE16E4"/>
    <w:rsid w:val="00AE18B5"/>
    <w:rsid w:val="00AE1B29"/>
    <w:rsid w:val="00AE22BB"/>
    <w:rsid w:val="00AE3045"/>
    <w:rsid w:val="00AE367C"/>
    <w:rsid w:val="00AE3E23"/>
    <w:rsid w:val="00AE472D"/>
    <w:rsid w:val="00AE5996"/>
    <w:rsid w:val="00AE7004"/>
    <w:rsid w:val="00AE7508"/>
    <w:rsid w:val="00AE7DFD"/>
    <w:rsid w:val="00AE7F5D"/>
    <w:rsid w:val="00AF0C3A"/>
    <w:rsid w:val="00AF0EEB"/>
    <w:rsid w:val="00AF1515"/>
    <w:rsid w:val="00AF1C2C"/>
    <w:rsid w:val="00AF1EC0"/>
    <w:rsid w:val="00AF297F"/>
    <w:rsid w:val="00AF2F64"/>
    <w:rsid w:val="00AF333F"/>
    <w:rsid w:val="00AF357B"/>
    <w:rsid w:val="00AF45E6"/>
    <w:rsid w:val="00AF637C"/>
    <w:rsid w:val="00AF745E"/>
    <w:rsid w:val="00B00523"/>
    <w:rsid w:val="00B007FA"/>
    <w:rsid w:val="00B0092C"/>
    <w:rsid w:val="00B0133D"/>
    <w:rsid w:val="00B01B7D"/>
    <w:rsid w:val="00B02855"/>
    <w:rsid w:val="00B02BF5"/>
    <w:rsid w:val="00B03754"/>
    <w:rsid w:val="00B03D92"/>
    <w:rsid w:val="00B044D4"/>
    <w:rsid w:val="00B04673"/>
    <w:rsid w:val="00B04A5D"/>
    <w:rsid w:val="00B04F03"/>
    <w:rsid w:val="00B067C7"/>
    <w:rsid w:val="00B0715A"/>
    <w:rsid w:val="00B07B30"/>
    <w:rsid w:val="00B10363"/>
    <w:rsid w:val="00B1119E"/>
    <w:rsid w:val="00B114D5"/>
    <w:rsid w:val="00B115CA"/>
    <w:rsid w:val="00B116C4"/>
    <w:rsid w:val="00B11ADF"/>
    <w:rsid w:val="00B11C46"/>
    <w:rsid w:val="00B11FBC"/>
    <w:rsid w:val="00B12AB9"/>
    <w:rsid w:val="00B1322F"/>
    <w:rsid w:val="00B1327E"/>
    <w:rsid w:val="00B14690"/>
    <w:rsid w:val="00B15B9B"/>
    <w:rsid w:val="00B1657A"/>
    <w:rsid w:val="00B1687A"/>
    <w:rsid w:val="00B17762"/>
    <w:rsid w:val="00B17787"/>
    <w:rsid w:val="00B17A38"/>
    <w:rsid w:val="00B17C6E"/>
    <w:rsid w:val="00B20933"/>
    <w:rsid w:val="00B20C8D"/>
    <w:rsid w:val="00B2134C"/>
    <w:rsid w:val="00B216C0"/>
    <w:rsid w:val="00B21E49"/>
    <w:rsid w:val="00B22239"/>
    <w:rsid w:val="00B2348E"/>
    <w:rsid w:val="00B23616"/>
    <w:rsid w:val="00B23A94"/>
    <w:rsid w:val="00B24330"/>
    <w:rsid w:val="00B244FC"/>
    <w:rsid w:val="00B24581"/>
    <w:rsid w:val="00B24BA3"/>
    <w:rsid w:val="00B25575"/>
    <w:rsid w:val="00B255EC"/>
    <w:rsid w:val="00B26990"/>
    <w:rsid w:val="00B26DF3"/>
    <w:rsid w:val="00B270D6"/>
    <w:rsid w:val="00B27A35"/>
    <w:rsid w:val="00B27F0F"/>
    <w:rsid w:val="00B3025F"/>
    <w:rsid w:val="00B30545"/>
    <w:rsid w:val="00B30BB1"/>
    <w:rsid w:val="00B316CC"/>
    <w:rsid w:val="00B32611"/>
    <w:rsid w:val="00B326C8"/>
    <w:rsid w:val="00B32BE2"/>
    <w:rsid w:val="00B33120"/>
    <w:rsid w:val="00B3312A"/>
    <w:rsid w:val="00B33331"/>
    <w:rsid w:val="00B33BAB"/>
    <w:rsid w:val="00B34055"/>
    <w:rsid w:val="00B35400"/>
    <w:rsid w:val="00B356DB"/>
    <w:rsid w:val="00B35779"/>
    <w:rsid w:val="00B35D13"/>
    <w:rsid w:val="00B35F6C"/>
    <w:rsid w:val="00B36B3A"/>
    <w:rsid w:val="00B37021"/>
    <w:rsid w:val="00B401E4"/>
    <w:rsid w:val="00B4060A"/>
    <w:rsid w:val="00B40AC4"/>
    <w:rsid w:val="00B42237"/>
    <w:rsid w:val="00B425AA"/>
    <w:rsid w:val="00B42718"/>
    <w:rsid w:val="00B43DE4"/>
    <w:rsid w:val="00B43E59"/>
    <w:rsid w:val="00B44352"/>
    <w:rsid w:val="00B44E6B"/>
    <w:rsid w:val="00B456E8"/>
    <w:rsid w:val="00B45F99"/>
    <w:rsid w:val="00B46E35"/>
    <w:rsid w:val="00B47529"/>
    <w:rsid w:val="00B47B83"/>
    <w:rsid w:val="00B47DA2"/>
    <w:rsid w:val="00B50316"/>
    <w:rsid w:val="00B50759"/>
    <w:rsid w:val="00B51700"/>
    <w:rsid w:val="00B5260A"/>
    <w:rsid w:val="00B528A9"/>
    <w:rsid w:val="00B52AF8"/>
    <w:rsid w:val="00B52CD2"/>
    <w:rsid w:val="00B53DAC"/>
    <w:rsid w:val="00B5434F"/>
    <w:rsid w:val="00B552B6"/>
    <w:rsid w:val="00B55351"/>
    <w:rsid w:val="00B55E58"/>
    <w:rsid w:val="00B5654B"/>
    <w:rsid w:val="00B56918"/>
    <w:rsid w:val="00B57A1C"/>
    <w:rsid w:val="00B6050B"/>
    <w:rsid w:val="00B6079D"/>
    <w:rsid w:val="00B61951"/>
    <w:rsid w:val="00B61E58"/>
    <w:rsid w:val="00B62676"/>
    <w:rsid w:val="00B64C0A"/>
    <w:rsid w:val="00B64D89"/>
    <w:rsid w:val="00B65772"/>
    <w:rsid w:val="00B65808"/>
    <w:rsid w:val="00B662C1"/>
    <w:rsid w:val="00B6695F"/>
    <w:rsid w:val="00B66CEA"/>
    <w:rsid w:val="00B66CFD"/>
    <w:rsid w:val="00B67736"/>
    <w:rsid w:val="00B70511"/>
    <w:rsid w:val="00B705F9"/>
    <w:rsid w:val="00B706F4"/>
    <w:rsid w:val="00B70E6C"/>
    <w:rsid w:val="00B70EDD"/>
    <w:rsid w:val="00B71843"/>
    <w:rsid w:val="00B71AC0"/>
    <w:rsid w:val="00B7225A"/>
    <w:rsid w:val="00B72438"/>
    <w:rsid w:val="00B72CC1"/>
    <w:rsid w:val="00B73A4D"/>
    <w:rsid w:val="00B73B41"/>
    <w:rsid w:val="00B73BC9"/>
    <w:rsid w:val="00B73E24"/>
    <w:rsid w:val="00B73F7E"/>
    <w:rsid w:val="00B740D8"/>
    <w:rsid w:val="00B74523"/>
    <w:rsid w:val="00B74E17"/>
    <w:rsid w:val="00B752F5"/>
    <w:rsid w:val="00B753D2"/>
    <w:rsid w:val="00B757FD"/>
    <w:rsid w:val="00B75F41"/>
    <w:rsid w:val="00B77054"/>
    <w:rsid w:val="00B779AD"/>
    <w:rsid w:val="00B77F82"/>
    <w:rsid w:val="00B808DB"/>
    <w:rsid w:val="00B80E4F"/>
    <w:rsid w:val="00B81889"/>
    <w:rsid w:val="00B819B2"/>
    <w:rsid w:val="00B82313"/>
    <w:rsid w:val="00B82400"/>
    <w:rsid w:val="00B82AA3"/>
    <w:rsid w:val="00B82EF9"/>
    <w:rsid w:val="00B83998"/>
    <w:rsid w:val="00B83E77"/>
    <w:rsid w:val="00B856A5"/>
    <w:rsid w:val="00B85719"/>
    <w:rsid w:val="00B85903"/>
    <w:rsid w:val="00B8607A"/>
    <w:rsid w:val="00B86334"/>
    <w:rsid w:val="00B867E7"/>
    <w:rsid w:val="00B86A37"/>
    <w:rsid w:val="00B86A7E"/>
    <w:rsid w:val="00B87B74"/>
    <w:rsid w:val="00B87E99"/>
    <w:rsid w:val="00B90815"/>
    <w:rsid w:val="00B90C5F"/>
    <w:rsid w:val="00B91144"/>
    <w:rsid w:val="00B91D30"/>
    <w:rsid w:val="00B91EC6"/>
    <w:rsid w:val="00B92753"/>
    <w:rsid w:val="00B93482"/>
    <w:rsid w:val="00B93A03"/>
    <w:rsid w:val="00B94109"/>
    <w:rsid w:val="00B94C3D"/>
    <w:rsid w:val="00B95682"/>
    <w:rsid w:val="00B95D1B"/>
    <w:rsid w:val="00B95D8A"/>
    <w:rsid w:val="00B961D3"/>
    <w:rsid w:val="00B96AF9"/>
    <w:rsid w:val="00BA064A"/>
    <w:rsid w:val="00BA078D"/>
    <w:rsid w:val="00BA141E"/>
    <w:rsid w:val="00BA1514"/>
    <w:rsid w:val="00BA1B19"/>
    <w:rsid w:val="00BA2F1C"/>
    <w:rsid w:val="00BA3003"/>
    <w:rsid w:val="00BA32B3"/>
    <w:rsid w:val="00BA32C1"/>
    <w:rsid w:val="00BA3557"/>
    <w:rsid w:val="00BA399A"/>
    <w:rsid w:val="00BA3B3A"/>
    <w:rsid w:val="00BA4682"/>
    <w:rsid w:val="00BA490F"/>
    <w:rsid w:val="00BA4CBC"/>
    <w:rsid w:val="00BA567D"/>
    <w:rsid w:val="00BA56D0"/>
    <w:rsid w:val="00BA640B"/>
    <w:rsid w:val="00BA6C05"/>
    <w:rsid w:val="00BA7522"/>
    <w:rsid w:val="00BA7AFA"/>
    <w:rsid w:val="00BB0BE4"/>
    <w:rsid w:val="00BB1295"/>
    <w:rsid w:val="00BB1E4F"/>
    <w:rsid w:val="00BB211F"/>
    <w:rsid w:val="00BB2323"/>
    <w:rsid w:val="00BB2900"/>
    <w:rsid w:val="00BB4C0E"/>
    <w:rsid w:val="00BB4DCD"/>
    <w:rsid w:val="00BB56FD"/>
    <w:rsid w:val="00BB571F"/>
    <w:rsid w:val="00BB69AA"/>
    <w:rsid w:val="00BB6C20"/>
    <w:rsid w:val="00BB7C50"/>
    <w:rsid w:val="00BB7E98"/>
    <w:rsid w:val="00BC08C9"/>
    <w:rsid w:val="00BC1512"/>
    <w:rsid w:val="00BC1EE5"/>
    <w:rsid w:val="00BC3713"/>
    <w:rsid w:val="00BC44C4"/>
    <w:rsid w:val="00BC476D"/>
    <w:rsid w:val="00BC4E25"/>
    <w:rsid w:val="00BC50E7"/>
    <w:rsid w:val="00BC52E5"/>
    <w:rsid w:val="00BC6072"/>
    <w:rsid w:val="00BC65C0"/>
    <w:rsid w:val="00BC7032"/>
    <w:rsid w:val="00BC71CA"/>
    <w:rsid w:val="00BC75E7"/>
    <w:rsid w:val="00BC7946"/>
    <w:rsid w:val="00BC79BC"/>
    <w:rsid w:val="00BC7D79"/>
    <w:rsid w:val="00BD00B5"/>
    <w:rsid w:val="00BD1366"/>
    <w:rsid w:val="00BD2562"/>
    <w:rsid w:val="00BD364B"/>
    <w:rsid w:val="00BD36FC"/>
    <w:rsid w:val="00BD3AE9"/>
    <w:rsid w:val="00BD3D34"/>
    <w:rsid w:val="00BD4495"/>
    <w:rsid w:val="00BD4CE6"/>
    <w:rsid w:val="00BD4CEC"/>
    <w:rsid w:val="00BD58C6"/>
    <w:rsid w:val="00BD59E1"/>
    <w:rsid w:val="00BD5D7E"/>
    <w:rsid w:val="00BD6090"/>
    <w:rsid w:val="00BD627F"/>
    <w:rsid w:val="00BD6AE2"/>
    <w:rsid w:val="00BD79C5"/>
    <w:rsid w:val="00BD7B0A"/>
    <w:rsid w:val="00BE0246"/>
    <w:rsid w:val="00BE0C6F"/>
    <w:rsid w:val="00BE1915"/>
    <w:rsid w:val="00BE192F"/>
    <w:rsid w:val="00BE1C18"/>
    <w:rsid w:val="00BE1F67"/>
    <w:rsid w:val="00BE238B"/>
    <w:rsid w:val="00BE2D65"/>
    <w:rsid w:val="00BE2E4B"/>
    <w:rsid w:val="00BE2EF2"/>
    <w:rsid w:val="00BE2F31"/>
    <w:rsid w:val="00BE2F54"/>
    <w:rsid w:val="00BE342E"/>
    <w:rsid w:val="00BE3AB1"/>
    <w:rsid w:val="00BE3D81"/>
    <w:rsid w:val="00BE4C64"/>
    <w:rsid w:val="00BE4F77"/>
    <w:rsid w:val="00BE520B"/>
    <w:rsid w:val="00BE52FF"/>
    <w:rsid w:val="00BE5FC3"/>
    <w:rsid w:val="00BE61AE"/>
    <w:rsid w:val="00BE6302"/>
    <w:rsid w:val="00BE6819"/>
    <w:rsid w:val="00BE6DEF"/>
    <w:rsid w:val="00BE6EC1"/>
    <w:rsid w:val="00BE79A5"/>
    <w:rsid w:val="00BF05D2"/>
    <w:rsid w:val="00BF0D9A"/>
    <w:rsid w:val="00BF0DAF"/>
    <w:rsid w:val="00BF0F6B"/>
    <w:rsid w:val="00BF1044"/>
    <w:rsid w:val="00BF1149"/>
    <w:rsid w:val="00BF157B"/>
    <w:rsid w:val="00BF1D95"/>
    <w:rsid w:val="00BF2685"/>
    <w:rsid w:val="00BF36E8"/>
    <w:rsid w:val="00BF4D7D"/>
    <w:rsid w:val="00BF4DAD"/>
    <w:rsid w:val="00BF5C37"/>
    <w:rsid w:val="00BF606B"/>
    <w:rsid w:val="00BF6104"/>
    <w:rsid w:val="00BF650F"/>
    <w:rsid w:val="00BF6941"/>
    <w:rsid w:val="00BF6CD0"/>
    <w:rsid w:val="00BF7ABD"/>
    <w:rsid w:val="00C007C7"/>
    <w:rsid w:val="00C010C0"/>
    <w:rsid w:val="00C02228"/>
    <w:rsid w:val="00C02D43"/>
    <w:rsid w:val="00C03717"/>
    <w:rsid w:val="00C037CD"/>
    <w:rsid w:val="00C0381E"/>
    <w:rsid w:val="00C03F72"/>
    <w:rsid w:val="00C046DF"/>
    <w:rsid w:val="00C04789"/>
    <w:rsid w:val="00C048EE"/>
    <w:rsid w:val="00C0549F"/>
    <w:rsid w:val="00C05B01"/>
    <w:rsid w:val="00C07B8A"/>
    <w:rsid w:val="00C1011F"/>
    <w:rsid w:val="00C114D2"/>
    <w:rsid w:val="00C12324"/>
    <w:rsid w:val="00C13720"/>
    <w:rsid w:val="00C13765"/>
    <w:rsid w:val="00C1378A"/>
    <w:rsid w:val="00C1383F"/>
    <w:rsid w:val="00C142A2"/>
    <w:rsid w:val="00C14673"/>
    <w:rsid w:val="00C151D2"/>
    <w:rsid w:val="00C1521B"/>
    <w:rsid w:val="00C15B16"/>
    <w:rsid w:val="00C15F76"/>
    <w:rsid w:val="00C16457"/>
    <w:rsid w:val="00C169A5"/>
    <w:rsid w:val="00C16A80"/>
    <w:rsid w:val="00C174B4"/>
    <w:rsid w:val="00C17D99"/>
    <w:rsid w:val="00C17DFA"/>
    <w:rsid w:val="00C2065E"/>
    <w:rsid w:val="00C206A4"/>
    <w:rsid w:val="00C20F4C"/>
    <w:rsid w:val="00C21FE4"/>
    <w:rsid w:val="00C222CB"/>
    <w:rsid w:val="00C22A71"/>
    <w:rsid w:val="00C23F00"/>
    <w:rsid w:val="00C24212"/>
    <w:rsid w:val="00C24481"/>
    <w:rsid w:val="00C248D7"/>
    <w:rsid w:val="00C24D87"/>
    <w:rsid w:val="00C25322"/>
    <w:rsid w:val="00C25738"/>
    <w:rsid w:val="00C261C7"/>
    <w:rsid w:val="00C265AF"/>
    <w:rsid w:val="00C26ED3"/>
    <w:rsid w:val="00C27AC9"/>
    <w:rsid w:val="00C30CDD"/>
    <w:rsid w:val="00C30EBB"/>
    <w:rsid w:val="00C320A2"/>
    <w:rsid w:val="00C325F0"/>
    <w:rsid w:val="00C3291D"/>
    <w:rsid w:val="00C32F74"/>
    <w:rsid w:val="00C337BD"/>
    <w:rsid w:val="00C33FD7"/>
    <w:rsid w:val="00C34070"/>
    <w:rsid w:val="00C341FE"/>
    <w:rsid w:val="00C34B6B"/>
    <w:rsid w:val="00C34E45"/>
    <w:rsid w:val="00C35152"/>
    <w:rsid w:val="00C3548A"/>
    <w:rsid w:val="00C35495"/>
    <w:rsid w:val="00C35C79"/>
    <w:rsid w:val="00C361BE"/>
    <w:rsid w:val="00C36216"/>
    <w:rsid w:val="00C36642"/>
    <w:rsid w:val="00C367DD"/>
    <w:rsid w:val="00C37499"/>
    <w:rsid w:val="00C379F6"/>
    <w:rsid w:val="00C37A00"/>
    <w:rsid w:val="00C37AFF"/>
    <w:rsid w:val="00C37E01"/>
    <w:rsid w:val="00C41004"/>
    <w:rsid w:val="00C413BF"/>
    <w:rsid w:val="00C414D0"/>
    <w:rsid w:val="00C41AE2"/>
    <w:rsid w:val="00C41B13"/>
    <w:rsid w:val="00C4285A"/>
    <w:rsid w:val="00C436E1"/>
    <w:rsid w:val="00C43A3B"/>
    <w:rsid w:val="00C43E17"/>
    <w:rsid w:val="00C43F92"/>
    <w:rsid w:val="00C43FB8"/>
    <w:rsid w:val="00C44589"/>
    <w:rsid w:val="00C44CFB"/>
    <w:rsid w:val="00C4525D"/>
    <w:rsid w:val="00C456BB"/>
    <w:rsid w:val="00C45773"/>
    <w:rsid w:val="00C46AF7"/>
    <w:rsid w:val="00C47291"/>
    <w:rsid w:val="00C47A10"/>
    <w:rsid w:val="00C47AE4"/>
    <w:rsid w:val="00C47DA3"/>
    <w:rsid w:val="00C500EC"/>
    <w:rsid w:val="00C51A08"/>
    <w:rsid w:val="00C52328"/>
    <w:rsid w:val="00C52919"/>
    <w:rsid w:val="00C52C87"/>
    <w:rsid w:val="00C531F4"/>
    <w:rsid w:val="00C5522E"/>
    <w:rsid w:val="00C56489"/>
    <w:rsid w:val="00C5657E"/>
    <w:rsid w:val="00C56D30"/>
    <w:rsid w:val="00C57118"/>
    <w:rsid w:val="00C5767C"/>
    <w:rsid w:val="00C61236"/>
    <w:rsid w:val="00C617E6"/>
    <w:rsid w:val="00C62215"/>
    <w:rsid w:val="00C623AF"/>
    <w:rsid w:val="00C624EA"/>
    <w:rsid w:val="00C625ED"/>
    <w:rsid w:val="00C62677"/>
    <w:rsid w:val="00C62899"/>
    <w:rsid w:val="00C62B2B"/>
    <w:rsid w:val="00C638FA"/>
    <w:rsid w:val="00C63C0C"/>
    <w:rsid w:val="00C640C7"/>
    <w:rsid w:val="00C640E2"/>
    <w:rsid w:val="00C641B5"/>
    <w:rsid w:val="00C645BA"/>
    <w:rsid w:val="00C64659"/>
    <w:rsid w:val="00C64BA9"/>
    <w:rsid w:val="00C65AFB"/>
    <w:rsid w:val="00C65F62"/>
    <w:rsid w:val="00C6687F"/>
    <w:rsid w:val="00C66E65"/>
    <w:rsid w:val="00C66E69"/>
    <w:rsid w:val="00C6785F"/>
    <w:rsid w:val="00C67867"/>
    <w:rsid w:val="00C67898"/>
    <w:rsid w:val="00C67E18"/>
    <w:rsid w:val="00C715D6"/>
    <w:rsid w:val="00C71A36"/>
    <w:rsid w:val="00C7229D"/>
    <w:rsid w:val="00C7259B"/>
    <w:rsid w:val="00C725E2"/>
    <w:rsid w:val="00C73D60"/>
    <w:rsid w:val="00C74DF7"/>
    <w:rsid w:val="00C7511D"/>
    <w:rsid w:val="00C75661"/>
    <w:rsid w:val="00C75856"/>
    <w:rsid w:val="00C75D39"/>
    <w:rsid w:val="00C75FB2"/>
    <w:rsid w:val="00C7687C"/>
    <w:rsid w:val="00C76D0F"/>
    <w:rsid w:val="00C77B21"/>
    <w:rsid w:val="00C77E59"/>
    <w:rsid w:val="00C77E5F"/>
    <w:rsid w:val="00C80455"/>
    <w:rsid w:val="00C8099F"/>
    <w:rsid w:val="00C810B0"/>
    <w:rsid w:val="00C810FF"/>
    <w:rsid w:val="00C81391"/>
    <w:rsid w:val="00C8198E"/>
    <w:rsid w:val="00C825E7"/>
    <w:rsid w:val="00C8288A"/>
    <w:rsid w:val="00C82A79"/>
    <w:rsid w:val="00C82A93"/>
    <w:rsid w:val="00C838B3"/>
    <w:rsid w:val="00C83EB2"/>
    <w:rsid w:val="00C85533"/>
    <w:rsid w:val="00C85F4D"/>
    <w:rsid w:val="00C866C7"/>
    <w:rsid w:val="00C86E15"/>
    <w:rsid w:val="00C8744C"/>
    <w:rsid w:val="00C8763B"/>
    <w:rsid w:val="00C87BD6"/>
    <w:rsid w:val="00C87FE7"/>
    <w:rsid w:val="00C90DA1"/>
    <w:rsid w:val="00C910A6"/>
    <w:rsid w:val="00C9181E"/>
    <w:rsid w:val="00C928D8"/>
    <w:rsid w:val="00C92E6B"/>
    <w:rsid w:val="00C936CE"/>
    <w:rsid w:val="00C93A4C"/>
    <w:rsid w:val="00C95404"/>
    <w:rsid w:val="00C95447"/>
    <w:rsid w:val="00C956F2"/>
    <w:rsid w:val="00C95B21"/>
    <w:rsid w:val="00C95BB0"/>
    <w:rsid w:val="00C96904"/>
    <w:rsid w:val="00C96B2A"/>
    <w:rsid w:val="00C96BAE"/>
    <w:rsid w:val="00C96F43"/>
    <w:rsid w:val="00C96F9C"/>
    <w:rsid w:val="00C97417"/>
    <w:rsid w:val="00C97CC8"/>
    <w:rsid w:val="00C97F02"/>
    <w:rsid w:val="00CA0D31"/>
    <w:rsid w:val="00CA1388"/>
    <w:rsid w:val="00CA13DA"/>
    <w:rsid w:val="00CA1541"/>
    <w:rsid w:val="00CA1953"/>
    <w:rsid w:val="00CA19F3"/>
    <w:rsid w:val="00CA2451"/>
    <w:rsid w:val="00CA24AE"/>
    <w:rsid w:val="00CA24F2"/>
    <w:rsid w:val="00CA2793"/>
    <w:rsid w:val="00CA4085"/>
    <w:rsid w:val="00CA46C9"/>
    <w:rsid w:val="00CA47F9"/>
    <w:rsid w:val="00CA48B0"/>
    <w:rsid w:val="00CA4DE7"/>
    <w:rsid w:val="00CA514D"/>
    <w:rsid w:val="00CA5746"/>
    <w:rsid w:val="00CA5782"/>
    <w:rsid w:val="00CA5A77"/>
    <w:rsid w:val="00CA6AD8"/>
    <w:rsid w:val="00CA6BB5"/>
    <w:rsid w:val="00CB012F"/>
    <w:rsid w:val="00CB0F20"/>
    <w:rsid w:val="00CB234D"/>
    <w:rsid w:val="00CB24D2"/>
    <w:rsid w:val="00CB2607"/>
    <w:rsid w:val="00CB335E"/>
    <w:rsid w:val="00CB4B64"/>
    <w:rsid w:val="00CB51AC"/>
    <w:rsid w:val="00CB5AD4"/>
    <w:rsid w:val="00CB5ED7"/>
    <w:rsid w:val="00CB62E9"/>
    <w:rsid w:val="00CB6EF8"/>
    <w:rsid w:val="00CB7481"/>
    <w:rsid w:val="00CB79D1"/>
    <w:rsid w:val="00CC01A6"/>
    <w:rsid w:val="00CC01CD"/>
    <w:rsid w:val="00CC0934"/>
    <w:rsid w:val="00CC0DD7"/>
    <w:rsid w:val="00CC0F43"/>
    <w:rsid w:val="00CC0FE6"/>
    <w:rsid w:val="00CC1BCE"/>
    <w:rsid w:val="00CC1EDD"/>
    <w:rsid w:val="00CC2073"/>
    <w:rsid w:val="00CC2253"/>
    <w:rsid w:val="00CC233F"/>
    <w:rsid w:val="00CC290B"/>
    <w:rsid w:val="00CC2D80"/>
    <w:rsid w:val="00CC33D0"/>
    <w:rsid w:val="00CC34FC"/>
    <w:rsid w:val="00CC39C9"/>
    <w:rsid w:val="00CC3AD3"/>
    <w:rsid w:val="00CC3B3B"/>
    <w:rsid w:val="00CC3F84"/>
    <w:rsid w:val="00CC4497"/>
    <w:rsid w:val="00CC521E"/>
    <w:rsid w:val="00CC558C"/>
    <w:rsid w:val="00CC5D7F"/>
    <w:rsid w:val="00CC5E61"/>
    <w:rsid w:val="00CC65E5"/>
    <w:rsid w:val="00CC6BEB"/>
    <w:rsid w:val="00CC6E4E"/>
    <w:rsid w:val="00CC71B7"/>
    <w:rsid w:val="00CD111F"/>
    <w:rsid w:val="00CD274F"/>
    <w:rsid w:val="00CD29C0"/>
    <w:rsid w:val="00CD2D81"/>
    <w:rsid w:val="00CD3551"/>
    <w:rsid w:val="00CD3AE2"/>
    <w:rsid w:val="00CD4C7D"/>
    <w:rsid w:val="00CD51C7"/>
    <w:rsid w:val="00CD5879"/>
    <w:rsid w:val="00CD66E8"/>
    <w:rsid w:val="00CD6BBE"/>
    <w:rsid w:val="00CD6FCC"/>
    <w:rsid w:val="00CE08A5"/>
    <w:rsid w:val="00CE1717"/>
    <w:rsid w:val="00CE171E"/>
    <w:rsid w:val="00CE1788"/>
    <w:rsid w:val="00CE1EBE"/>
    <w:rsid w:val="00CE2080"/>
    <w:rsid w:val="00CE240E"/>
    <w:rsid w:val="00CE2886"/>
    <w:rsid w:val="00CE3731"/>
    <w:rsid w:val="00CE3F13"/>
    <w:rsid w:val="00CE4442"/>
    <w:rsid w:val="00CE47F9"/>
    <w:rsid w:val="00CE4E91"/>
    <w:rsid w:val="00CE4EF3"/>
    <w:rsid w:val="00CE5614"/>
    <w:rsid w:val="00CE5AC0"/>
    <w:rsid w:val="00CE6FD6"/>
    <w:rsid w:val="00CE769D"/>
    <w:rsid w:val="00CE9A7D"/>
    <w:rsid w:val="00CF025D"/>
    <w:rsid w:val="00CF1377"/>
    <w:rsid w:val="00CF1A51"/>
    <w:rsid w:val="00CF1E7F"/>
    <w:rsid w:val="00CF2946"/>
    <w:rsid w:val="00CF32ED"/>
    <w:rsid w:val="00CF396C"/>
    <w:rsid w:val="00CF4EBB"/>
    <w:rsid w:val="00CF5093"/>
    <w:rsid w:val="00CF5CA0"/>
    <w:rsid w:val="00CF5E6F"/>
    <w:rsid w:val="00CF5F9C"/>
    <w:rsid w:val="00CF740C"/>
    <w:rsid w:val="00CF75CC"/>
    <w:rsid w:val="00CF7B74"/>
    <w:rsid w:val="00D0041C"/>
    <w:rsid w:val="00D0046F"/>
    <w:rsid w:val="00D00598"/>
    <w:rsid w:val="00D00779"/>
    <w:rsid w:val="00D01543"/>
    <w:rsid w:val="00D01753"/>
    <w:rsid w:val="00D0185C"/>
    <w:rsid w:val="00D02036"/>
    <w:rsid w:val="00D02465"/>
    <w:rsid w:val="00D02870"/>
    <w:rsid w:val="00D02A2D"/>
    <w:rsid w:val="00D0348B"/>
    <w:rsid w:val="00D03BAC"/>
    <w:rsid w:val="00D03D06"/>
    <w:rsid w:val="00D03F56"/>
    <w:rsid w:val="00D04E3B"/>
    <w:rsid w:val="00D0665E"/>
    <w:rsid w:val="00D06D2D"/>
    <w:rsid w:val="00D070DF"/>
    <w:rsid w:val="00D102B2"/>
    <w:rsid w:val="00D11EF5"/>
    <w:rsid w:val="00D12963"/>
    <w:rsid w:val="00D13CC8"/>
    <w:rsid w:val="00D14B77"/>
    <w:rsid w:val="00D15A17"/>
    <w:rsid w:val="00D165AC"/>
    <w:rsid w:val="00D16FAD"/>
    <w:rsid w:val="00D174C1"/>
    <w:rsid w:val="00D176F2"/>
    <w:rsid w:val="00D1792F"/>
    <w:rsid w:val="00D17BD2"/>
    <w:rsid w:val="00D17F8A"/>
    <w:rsid w:val="00D17FB2"/>
    <w:rsid w:val="00D20BA7"/>
    <w:rsid w:val="00D213DA"/>
    <w:rsid w:val="00D2174A"/>
    <w:rsid w:val="00D220CF"/>
    <w:rsid w:val="00D2314C"/>
    <w:rsid w:val="00D23DBD"/>
    <w:rsid w:val="00D24441"/>
    <w:rsid w:val="00D24EAF"/>
    <w:rsid w:val="00D253EF"/>
    <w:rsid w:val="00D26133"/>
    <w:rsid w:val="00D2689D"/>
    <w:rsid w:val="00D269FC"/>
    <w:rsid w:val="00D2789C"/>
    <w:rsid w:val="00D27E3C"/>
    <w:rsid w:val="00D30790"/>
    <w:rsid w:val="00D30BAF"/>
    <w:rsid w:val="00D31F2A"/>
    <w:rsid w:val="00D32B50"/>
    <w:rsid w:val="00D32C01"/>
    <w:rsid w:val="00D32D6E"/>
    <w:rsid w:val="00D3340C"/>
    <w:rsid w:val="00D33E69"/>
    <w:rsid w:val="00D33FA6"/>
    <w:rsid w:val="00D34B94"/>
    <w:rsid w:val="00D34DDB"/>
    <w:rsid w:val="00D35584"/>
    <w:rsid w:val="00D3562C"/>
    <w:rsid w:val="00D35FB4"/>
    <w:rsid w:val="00D36AA8"/>
    <w:rsid w:val="00D36EA3"/>
    <w:rsid w:val="00D37B73"/>
    <w:rsid w:val="00D40171"/>
    <w:rsid w:val="00D40277"/>
    <w:rsid w:val="00D40550"/>
    <w:rsid w:val="00D406F7"/>
    <w:rsid w:val="00D428ED"/>
    <w:rsid w:val="00D42912"/>
    <w:rsid w:val="00D430EB"/>
    <w:rsid w:val="00D43363"/>
    <w:rsid w:val="00D43A08"/>
    <w:rsid w:val="00D43B02"/>
    <w:rsid w:val="00D444D7"/>
    <w:rsid w:val="00D44D3D"/>
    <w:rsid w:val="00D45A58"/>
    <w:rsid w:val="00D45A67"/>
    <w:rsid w:val="00D466B6"/>
    <w:rsid w:val="00D47091"/>
    <w:rsid w:val="00D47117"/>
    <w:rsid w:val="00D473CE"/>
    <w:rsid w:val="00D47742"/>
    <w:rsid w:val="00D4778B"/>
    <w:rsid w:val="00D50E07"/>
    <w:rsid w:val="00D5193B"/>
    <w:rsid w:val="00D520B7"/>
    <w:rsid w:val="00D523D6"/>
    <w:rsid w:val="00D531FD"/>
    <w:rsid w:val="00D536E2"/>
    <w:rsid w:val="00D54326"/>
    <w:rsid w:val="00D548E4"/>
    <w:rsid w:val="00D552CD"/>
    <w:rsid w:val="00D5558A"/>
    <w:rsid w:val="00D55692"/>
    <w:rsid w:val="00D559BA"/>
    <w:rsid w:val="00D56634"/>
    <w:rsid w:val="00D56CF5"/>
    <w:rsid w:val="00D57C5B"/>
    <w:rsid w:val="00D57DB5"/>
    <w:rsid w:val="00D6090D"/>
    <w:rsid w:val="00D6160D"/>
    <w:rsid w:val="00D62038"/>
    <w:rsid w:val="00D62DBE"/>
    <w:rsid w:val="00D62E56"/>
    <w:rsid w:val="00D63944"/>
    <w:rsid w:val="00D63D88"/>
    <w:rsid w:val="00D64E34"/>
    <w:rsid w:val="00D65A0D"/>
    <w:rsid w:val="00D662F1"/>
    <w:rsid w:val="00D666E1"/>
    <w:rsid w:val="00D672E2"/>
    <w:rsid w:val="00D6738E"/>
    <w:rsid w:val="00D674A2"/>
    <w:rsid w:val="00D67C02"/>
    <w:rsid w:val="00D701B6"/>
    <w:rsid w:val="00D70A5D"/>
    <w:rsid w:val="00D70B57"/>
    <w:rsid w:val="00D70C9B"/>
    <w:rsid w:val="00D70CAC"/>
    <w:rsid w:val="00D710D9"/>
    <w:rsid w:val="00D716A5"/>
    <w:rsid w:val="00D7179F"/>
    <w:rsid w:val="00D718B9"/>
    <w:rsid w:val="00D7236C"/>
    <w:rsid w:val="00D72499"/>
    <w:rsid w:val="00D72B35"/>
    <w:rsid w:val="00D73221"/>
    <w:rsid w:val="00D734F1"/>
    <w:rsid w:val="00D745DF"/>
    <w:rsid w:val="00D746F9"/>
    <w:rsid w:val="00D75765"/>
    <w:rsid w:val="00D75AE6"/>
    <w:rsid w:val="00D764DA"/>
    <w:rsid w:val="00D76ACB"/>
    <w:rsid w:val="00D76F84"/>
    <w:rsid w:val="00D80540"/>
    <w:rsid w:val="00D80A52"/>
    <w:rsid w:val="00D8145D"/>
    <w:rsid w:val="00D82D14"/>
    <w:rsid w:val="00D83293"/>
    <w:rsid w:val="00D83486"/>
    <w:rsid w:val="00D835A4"/>
    <w:rsid w:val="00D84633"/>
    <w:rsid w:val="00D8480D"/>
    <w:rsid w:val="00D84D2C"/>
    <w:rsid w:val="00D8563A"/>
    <w:rsid w:val="00D85B38"/>
    <w:rsid w:val="00D86469"/>
    <w:rsid w:val="00D868D6"/>
    <w:rsid w:val="00D8697C"/>
    <w:rsid w:val="00D873DE"/>
    <w:rsid w:val="00D87E7B"/>
    <w:rsid w:val="00D87F27"/>
    <w:rsid w:val="00D90C13"/>
    <w:rsid w:val="00D91372"/>
    <w:rsid w:val="00D9154F"/>
    <w:rsid w:val="00D91C4A"/>
    <w:rsid w:val="00D91CF2"/>
    <w:rsid w:val="00D920BD"/>
    <w:rsid w:val="00D92480"/>
    <w:rsid w:val="00D92499"/>
    <w:rsid w:val="00D9308F"/>
    <w:rsid w:val="00D9391D"/>
    <w:rsid w:val="00D9396C"/>
    <w:rsid w:val="00D93988"/>
    <w:rsid w:val="00D946C1"/>
    <w:rsid w:val="00D947D2"/>
    <w:rsid w:val="00D9541C"/>
    <w:rsid w:val="00D961C7"/>
    <w:rsid w:val="00D96244"/>
    <w:rsid w:val="00D96962"/>
    <w:rsid w:val="00D972A5"/>
    <w:rsid w:val="00D97F8C"/>
    <w:rsid w:val="00DA02DA"/>
    <w:rsid w:val="00DA0983"/>
    <w:rsid w:val="00DA099D"/>
    <w:rsid w:val="00DA0EE0"/>
    <w:rsid w:val="00DA18CF"/>
    <w:rsid w:val="00DA2891"/>
    <w:rsid w:val="00DA31B9"/>
    <w:rsid w:val="00DA3283"/>
    <w:rsid w:val="00DA32F2"/>
    <w:rsid w:val="00DA3657"/>
    <w:rsid w:val="00DA41FF"/>
    <w:rsid w:val="00DA4513"/>
    <w:rsid w:val="00DA50E0"/>
    <w:rsid w:val="00DA5ADF"/>
    <w:rsid w:val="00DA5C9A"/>
    <w:rsid w:val="00DA61BA"/>
    <w:rsid w:val="00DA6745"/>
    <w:rsid w:val="00DA72E8"/>
    <w:rsid w:val="00DA74A6"/>
    <w:rsid w:val="00DA7B74"/>
    <w:rsid w:val="00DB029A"/>
    <w:rsid w:val="00DB05D5"/>
    <w:rsid w:val="00DB1B2E"/>
    <w:rsid w:val="00DB1B66"/>
    <w:rsid w:val="00DB1F6C"/>
    <w:rsid w:val="00DB26D4"/>
    <w:rsid w:val="00DB2E6C"/>
    <w:rsid w:val="00DB31BE"/>
    <w:rsid w:val="00DB3E6E"/>
    <w:rsid w:val="00DB42E3"/>
    <w:rsid w:val="00DB4C68"/>
    <w:rsid w:val="00DB5E2E"/>
    <w:rsid w:val="00DB60AD"/>
    <w:rsid w:val="00DC03BB"/>
    <w:rsid w:val="00DC088E"/>
    <w:rsid w:val="00DC122D"/>
    <w:rsid w:val="00DC2354"/>
    <w:rsid w:val="00DC2B52"/>
    <w:rsid w:val="00DC30E3"/>
    <w:rsid w:val="00DC38A8"/>
    <w:rsid w:val="00DC3EFA"/>
    <w:rsid w:val="00DC437C"/>
    <w:rsid w:val="00DC4774"/>
    <w:rsid w:val="00DC481C"/>
    <w:rsid w:val="00DC5F9E"/>
    <w:rsid w:val="00DC6C3E"/>
    <w:rsid w:val="00DC7567"/>
    <w:rsid w:val="00DC7C16"/>
    <w:rsid w:val="00DD0127"/>
    <w:rsid w:val="00DD0B5E"/>
    <w:rsid w:val="00DD1210"/>
    <w:rsid w:val="00DD1507"/>
    <w:rsid w:val="00DD19A9"/>
    <w:rsid w:val="00DD3605"/>
    <w:rsid w:val="00DD3CA3"/>
    <w:rsid w:val="00DD59D6"/>
    <w:rsid w:val="00DD5F40"/>
    <w:rsid w:val="00DD6B9E"/>
    <w:rsid w:val="00DD7056"/>
    <w:rsid w:val="00DD789B"/>
    <w:rsid w:val="00DD7D11"/>
    <w:rsid w:val="00DE029B"/>
    <w:rsid w:val="00DE0533"/>
    <w:rsid w:val="00DE0651"/>
    <w:rsid w:val="00DE0E46"/>
    <w:rsid w:val="00DE0F5A"/>
    <w:rsid w:val="00DE1652"/>
    <w:rsid w:val="00DE2868"/>
    <w:rsid w:val="00DE32C3"/>
    <w:rsid w:val="00DE3F1B"/>
    <w:rsid w:val="00DE4916"/>
    <w:rsid w:val="00DE5128"/>
    <w:rsid w:val="00DE55CC"/>
    <w:rsid w:val="00DE5988"/>
    <w:rsid w:val="00DE5DCD"/>
    <w:rsid w:val="00DE685C"/>
    <w:rsid w:val="00DE6AB8"/>
    <w:rsid w:val="00DE7667"/>
    <w:rsid w:val="00DE7994"/>
    <w:rsid w:val="00DE7BAE"/>
    <w:rsid w:val="00DF0249"/>
    <w:rsid w:val="00DF0859"/>
    <w:rsid w:val="00DF09A3"/>
    <w:rsid w:val="00DF0ADF"/>
    <w:rsid w:val="00DF0BB2"/>
    <w:rsid w:val="00DF25FD"/>
    <w:rsid w:val="00DF26B4"/>
    <w:rsid w:val="00DF27AF"/>
    <w:rsid w:val="00DF2BF2"/>
    <w:rsid w:val="00DF3041"/>
    <w:rsid w:val="00DF3547"/>
    <w:rsid w:val="00DF36CB"/>
    <w:rsid w:val="00DF439A"/>
    <w:rsid w:val="00DF447D"/>
    <w:rsid w:val="00DF4824"/>
    <w:rsid w:val="00DF4BBC"/>
    <w:rsid w:val="00DF5D98"/>
    <w:rsid w:val="00DF629B"/>
    <w:rsid w:val="00DF686A"/>
    <w:rsid w:val="00DF78FF"/>
    <w:rsid w:val="00DF7C51"/>
    <w:rsid w:val="00DF7FFB"/>
    <w:rsid w:val="00E00446"/>
    <w:rsid w:val="00E007CD"/>
    <w:rsid w:val="00E01071"/>
    <w:rsid w:val="00E0279B"/>
    <w:rsid w:val="00E03085"/>
    <w:rsid w:val="00E0321A"/>
    <w:rsid w:val="00E039C2"/>
    <w:rsid w:val="00E03B7D"/>
    <w:rsid w:val="00E03BC4"/>
    <w:rsid w:val="00E0429C"/>
    <w:rsid w:val="00E045E2"/>
    <w:rsid w:val="00E0469B"/>
    <w:rsid w:val="00E04B42"/>
    <w:rsid w:val="00E052AF"/>
    <w:rsid w:val="00E0540B"/>
    <w:rsid w:val="00E0556B"/>
    <w:rsid w:val="00E05774"/>
    <w:rsid w:val="00E06646"/>
    <w:rsid w:val="00E06935"/>
    <w:rsid w:val="00E06EBE"/>
    <w:rsid w:val="00E0704D"/>
    <w:rsid w:val="00E07604"/>
    <w:rsid w:val="00E07700"/>
    <w:rsid w:val="00E10238"/>
    <w:rsid w:val="00E1056F"/>
    <w:rsid w:val="00E10C4E"/>
    <w:rsid w:val="00E10C88"/>
    <w:rsid w:val="00E10E40"/>
    <w:rsid w:val="00E10EA2"/>
    <w:rsid w:val="00E138EC"/>
    <w:rsid w:val="00E13D55"/>
    <w:rsid w:val="00E14EB4"/>
    <w:rsid w:val="00E1506A"/>
    <w:rsid w:val="00E15120"/>
    <w:rsid w:val="00E156C8"/>
    <w:rsid w:val="00E15AF7"/>
    <w:rsid w:val="00E1652A"/>
    <w:rsid w:val="00E16619"/>
    <w:rsid w:val="00E1686A"/>
    <w:rsid w:val="00E16CC5"/>
    <w:rsid w:val="00E16D29"/>
    <w:rsid w:val="00E16EC3"/>
    <w:rsid w:val="00E16FD7"/>
    <w:rsid w:val="00E20771"/>
    <w:rsid w:val="00E20E33"/>
    <w:rsid w:val="00E20F23"/>
    <w:rsid w:val="00E2130D"/>
    <w:rsid w:val="00E2180E"/>
    <w:rsid w:val="00E22132"/>
    <w:rsid w:val="00E2259F"/>
    <w:rsid w:val="00E22637"/>
    <w:rsid w:val="00E23F6F"/>
    <w:rsid w:val="00E246E8"/>
    <w:rsid w:val="00E24D6D"/>
    <w:rsid w:val="00E25B9F"/>
    <w:rsid w:val="00E26163"/>
    <w:rsid w:val="00E263D0"/>
    <w:rsid w:val="00E26ABF"/>
    <w:rsid w:val="00E26E8D"/>
    <w:rsid w:val="00E2715A"/>
    <w:rsid w:val="00E30151"/>
    <w:rsid w:val="00E3070C"/>
    <w:rsid w:val="00E31465"/>
    <w:rsid w:val="00E318BA"/>
    <w:rsid w:val="00E31AB4"/>
    <w:rsid w:val="00E31EAB"/>
    <w:rsid w:val="00E32207"/>
    <w:rsid w:val="00E32395"/>
    <w:rsid w:val="00E32B3C"/>
    <w:rsid w:val="00E32F2C"/>
    <w:rsid w:val="00E33F90"/>
    <w:rsid w:val="00E34088"/>
    <w:rsid w:val="00E345F2"/>
    <w:rsid w:val="00E35299"/>
    <w:rsid w:val="00E3553A"/>
    <w:rsid w:val="00E3579D"/>
    <w:rsid w:val="00E36A38"/>
    <w:rsid w:val="00E36E5E"/>
    <w:rsid w:val="00E37127"/>
    <w:rsid w:val="00E37601"/>
    <w:rsid w:val="00E376CB"/>
    <w:rsid w:val="00E37841"/>
    <w:rsid w:val="00E37E10"/>
    <w:rsid w:val="00E40282"/>
    <w:rsid w:val="00E40971"/>
    <w:rsid w:val="00E40EDC"/>
    <w:rsid w:val="00E415B1"/>
    <w:rsid w:val="00E41F28"/>
    <w:rsid w:val="00E4266D"/>
    <w:rsid w:val="00E42769"/>
    <w:rsid w:val="00E43579"/>
    <w:rsid w:val="00E439C0"/>
    <w:rsid w:val="00E443AA"/>
    <w:rsid w:val="00E4501F"/>
    <w:rsid w:val="00E45154"/>
    <w:rsid w:val="00E45766"/>
    <w:rsid w:val="00E45867"/>
    <w:rsid w:val="00E45BBA"/>
    <w:rsid w:val="00E45C1A"/>
    <w:rsid w:val="00E4702A"/>
    <w:rsid w:val="00E4706C"/>
    <w:rsid w:val="00E4774D"/>
    <w:rsid w:val="00E50201"/>
    <w:rsid w:val="00E516EC"/>
    <w:rsid w:val="00E5197B"/>
    <w:rsid w:val="00E51CB5"/>
    <w:rsid w:val="00E52B7D"/>
    <w:rsid w:val="00E54777"/>
    <w:rsid w:val="00E5487C"/>
    <w:rsid w:val="00E553DC"/>
    <w:rsid w:val="00E55FCC"/>
    <w:rsid w:val="00E55FE2"/>
    <w:rsid w:val="00E577EB"/>
    <w:rsid w:val="00E57EF9"/>
    <w:rsid w:val="00E6020A"/>
    <w:rsid w:val="00E6034D"/>
    <w:rsid w:val="00E60CDD"/>
    <w:rsid w:val="00E61090"/>
    <w:rsid w:val="00E610FA"/>
    <w:rsid w:val="00E628B2"/>
    <w:rsid w:val="00E629D1"/>
    <w:rsid w:val="00E62B37"/>
    <w:rsid w:val="00E62F21"/>
    <w:rsid w:val="00E63677"/>
    <w:rsid w:val="00E64343"/>
    <w:rsid w:val="00E64427"/>
    <w:rsid w:val="00E65473"/>
    <w:rsid w:val="00E655F0"/>
    <w:rsid w:val="00E66D5C"/>
    <w:rsid w:val="00E672DD"/>
    <w:rsid w:val="00E673D5"/>
    <w:rsid w:val="00E70367"/>
    <w:rsid w:val="00E71E30"/>
    <w:rsid w:val="00E71EFB"/>
    <w:rsid w:val="00E72098"/>
    <w:rsid w:val="00E72531"/>
    <w:rsid w:val="00E7268A"/>
    <w:rsid w:val="00E72759"/>
    <w:rsid w:val="00E72D5C"/>
    <w:rsid w:val="00E72DDE"/>
    <w:rsid w:val="00E72FA5"/>
    <w:rsid w:val="00E73868"/>
    <w:rsid w:val="00E7510A"/>
    <w:rsid w:val="00E76A1C"/>
    <w:rsid w:val="00E76B6D"/>
    <w:rsid w:val="00E77072"/>
    <w:rsid w:val="00E772AD"/>
    <w:rsid w:val="00E776D6"/>
    <w:rsid w:val="00E77972"/>
    <w:rsid w:val="00E77F44"/>
    <w:rsid w:val="00E77FC8"/>
    <w:rsid w:val="00E80176"/>
    <w:rsid w:val="00E80676"/>
    <w:rsid w:val="00E80903"/>
    <w:rsid w:val="00E80EEC"/>
    <w:rsid w:val="00E819B9"/>
    <w:rsid w:val="00E81B13"/>
    <w:rsid w:val="00E82233"/>
    <w:rsid w:val="00E8271F"/>
    <w:rsid w:val="00E82732"/>
    <w:rsid w:val="00E8466B"/>
    <w:rsid w:val="00E8528D"/>
    <w:rsid w:val="00E85535"/>
    <w:rsid w:val="00E860A3"/>
    <w:rsid w:val="00E868C3"/>
    <w:rsid w:val="00E8738A"/>
    <w:rsid w:val="00E87630"/>
    <w:rsid w:val="00E909CE"/>
    <w:rsid w:val="00E919D8"/>
    <w:rsid w:val="00E92113"/>
    <w:rsid w:val="00E9264F"/>
    <w:rsid w:val="00E937CF"/>
    <w:rsid w:val="00E94C29"/>
    <w:rsid w:val="00E94D3A"/>
    <w:rsid w:val="00E94D71"/>
    <w:rsid w:val="00E9528D"/>
    <w:rsid w:val="00E95326"/>
    <w:rsid w:val="00E95D16"/>
    <w:rsid w:val="00E9630A"/>
    <w:rsid w:val="00E96595"/>
    <w:rsid w:val="00E96795"/>
    <w:rsid w:val="00E96F79"/>
    <w:rsid w:val="00EA1F5B"/>
    <w:rsid w:val="00EA23B4"/>
    <w:rsid w:val="00EA2754"/>
    <w:rsid w:val="00EA297D"/>
    <w:rsid w:val="00EA3441"/>
    <w:rsid w:val="00EA367F"/>
    <w:rsid w:val="00EA3DE8"/>
    <w:rsid w:val="00EA4AC3"/>
    <w:rsid w:val="00EA4B23"/>
    <w:rsid w:val="00EA5C01"/>
    <w:rsid w:val="00EA5E71"/>
    <w:rsid w:val="00EA639D"/>
    <w:rsid w:val="00EA6873"/>
    <w:rsid w:val="00EA6A00"/>
    <w:rsid w:val="00EB04F5"/>
    <w:rsid w:val="00EB08B9"/>
    <w:rsid w:val="00EB08D5"/>
    <w:rsid w:val="00EB09F9"/>
    <w:rsid w:val="00EB1013"/>
    <w:rsid w:val="00EB1265"/>
    <w:rsid w:val="00EB13B0"/>
    <w:rsid w:val="00EB17D3"/>
    <w:rsid w:val="00EB1BB0"/>
    <w:rsid w:val="00EB201D"/>
    <w:rsid w:val="00EB21C0"/>
    <w:rsid w:val="00EB246D"/>
    <w:rsid w:val="00EB25D6"/>
    <w:rsid w:val="00EB2910"/>
    <w:rsid w:val="00EB367C"/>
    <w:rsid w:val="00EB4504"/>
    <w:rsid w:val="00EB4BC1"/>
    <w:rsid w:val="00EB4E48"/>
    <w:rsid w:val="00EB62FB"/>
    <w:rsid w:val="00EB65B8"/>
    <w:rsid w:val="00EB694F"/>
    <w:rsid w:val="00EB6981"/>
    <w:rsid w:val="00EB6BE6"/>
    <w:rsid w:val="00EB736A"/>
    <w:rsid w:val="00EB7387"/>
    <w:rsid w:val="00EC0BEE"/>
    <w:rsid w:val="00EC0F33"/>
    <w:rsid w:val="00EC170B"/>
    <w:rsid w:val="00EC193A"/>
    <w:rsid w:val="00EC1A1D"/>
    <w:rsid w:val="00EC2266"/>
    <w:rsid w:val="00EC300B"/>
    <w:rsid w:val="00EC3887"/>
    <w:rsid w:val="00EC3D2E"/>
    <w:rsid w:val="00EC452B"/>
    <w:rsid w:val="00EC536D"/>
    <w:rsid w:val="00EC726C"/>
    <w:rsid w:val="00EC7572"/>
    <w:rsid w:val="00ED0264"/>
    <w:rsid w:val="00ED06B7"/>
    <w:rsid w:val="00ED137A"/>
    <w:rsid w:val="00ED1576"/>
    <w:rsid w:val="00ED1772"/>
    <w:rsid w:val="00ED17AF"/>
    <w:rsid w:val="00ED17EC"/>
    <w:rsid w:val="00ED2731"/>
    <w:rsid w:val="00ED2878"/>
    <w:rsid w:val="00ED2C6E"/>
    <w:rsid w:val="00ED2E1D"/>
    <w:rsid w:val="00ED3DE9"/>
    <w:rsid w:val="00ED460E"/>
    <w:rsid w:val="00ED4A7B"/>
    <w:rsid w:val="00ED4D02"/>
    <w:rsid w:val="00ED50AE"/>
    <w:rsid w:val="00ED5E1F"/>
    <w:rsid w:val="00ED696A"/>
    <w:rsid w:val="00ED6A7A"/>
    <w:rsid w:val="00ED6C2C"/>
    <w:rsid w:val="00ED70D9"/>
    <w:rsid w:val="00ED7F15"/>
    <w:rsid w:val="00EE03C8"/>
    <w:rsid w:val="00EE06EF"/>
    <w:rsid w:val="00EE0EFD"/>
    <w:rsid w:val="00EE1715"/>
    <w:rsid w:val="00EE2B35"/>
    <w:rsid w:val="00EE2F04"/>
    <w:rsid w:val="00EE3A60"/>
    <w:rsid w:val="00EE479A"/>
    <w:rsid w:val="00EE52FC"/>
    <w:rsid w:val="00EE620C"/>
    <w:rsid w:val="00EE62C8"/>
    <w:rsid w:val="00EE6ACD"/>
    <w:rsid w:val="00EE72FF"/>
    <w:rsid w:val="00EE77D1"/>
    <w:rsid w:val="00EF02C6"/>
    <w:rsid w:val="00EF048A"/>
    <w:rsid w:val="00EF0A0A"/>
    <w:rsid w:val="00EF168E"/>
    <w:rsid w:val="00EF1A58"/>
    <w:rsid w:val="00EF1A63"/>
    <w:rsid w:val="00EF2187"/>
    <w:rsid w:val="00EF2931"/>
    <w:rsid w:val="00EF334D"/>
    <w:rsid w:val="00EF357C"/>
    <w:rsid w:val="00EF3747"/>
    <w:rsid w:val="00EF3BC0"/>
    <w:rsid w:val="00EF3D50"/>
    <w:rsid w:val="00EF4A38"/>
    <w:rsid w:val="00EF4ECF"/>
    <w:rsid w:val="00EF4F52"/>
    <w:rsid w:val="00EF4F54"/>
    <w:rsid w:val="00EF5FA0"/>
    <w:rsid w:val="00EF63F6"/>
    <w:rsid w:val="00EF6791"/>
    <w:rsid w:val="00EF68FA"/>
    <w:rsid w:val="00EF7D92"/>
    <w:rsid w:val="00EF7F92"/>
    <w:rsid w:val="00F00149"/>
    <w:rsid w:val="00F00621"/>
    <w:rsid w:val="00F01510"/>
    <w:rsid w:val="00F01EBF"/>
    <w:rsid w:val="00F03171"/>
    <w:rsid w:val="00F039CC"/>
    <w:rsid w:val="00F05378"/>
    <w:rsid w:val="00F068B5"/>
    <w:rsid w:val="00F06D0C"/>
    <w:rsid w:val="00F07D5C"/>
    <w:rsid w:val="00F07ED2"/>
    <w:rsid w:val="00F109A3"/>
    <w:rsid w:val="00F11723"/>
    <w:rsid w:val="00F11A7C"/>
    <w:rsid w:val="00F12DE2"/>
    <w:rsid w:val="00F12E8B"/>
    <w:rsid w:val="00F131CB"/>
    <w:rsid w:val="00F13508"/>
    <w:rsid w:val="00F13688"/>
    <w:rsid w:val="00F140BC"/>
    <w:rsid w:val="00F14B7C"/>
    <w:rsid w:val="00F15214"/>
    <w:rsid w:val="00F15FE4"/>
    <w:rsid w:val="00F163EA"/>
    <w:rsid w:val="00F16F8A"/>
    <w:rsid w:val="00F216DD"/>
    <w:rsid w:val="00F21D05"/>
    <w:rsid w:val="00F22D34"/>
    <w:rsid w:val="00F24A3E"/>
    <w:rsid w:val="00F24DFC"/>
    <w:rsid w:val="00F257AA"/>
    <w:rsid w:val="00F26824"/>
    <w:rsid w:val="00F26A90"/>
    <w:rsid w:val="00F26EC4"/>
    <w:rsid w:val="00F27013"/>
    <w:rsid w:val="00F270AF"/>
    <w:rsid w:val="00F2725E"/>
    <w:rsid w:val="00F30C7E"/>
    <w:rsid w:val="00F31DD1"/>
    <w:rsid w:val="00F32543"/>
    <w:rsid w:val="00F3254F"/>
    <w:rsid w:val="00F32716"/>
    <w:rsid w:val="00F32B95"/>
    <w:rsid w:val="00F32BD3"/>
    <w:rsid w:val="00F33434"/>
    <w:rsid w:val="00F33B63"/>
    <w:rsid w:val="00F34D85"/>
    <w:rsid w:val="00F350C6"/>
    <w:rsid w:val="00F36FBF"/>
    <w:rsid w:val="00F3707A"/>
    <w:rsid w:val="00F37F87"/>
    <w:rsid w:val="00F40C36"/>
    <w:rsid w:val="00F415BF"/>
    <w:rsid w:val="00F4267C"/>
    <w:rsid w:val="00F42704"/>
    <w:rsid w:val="00F42F66"/>
    <w:rsid w:val="00F45779"/>
    <w:rsid w:val="00F459C1"/>
    <w:rsid w:val="00F45CCE"/>
    <w:rsid w:val="00F4631A"/>
    <w:rsid w:val="00F464D5"/>
    <w:rsid w:val="00F46633"/>
    <w:rsid w:val="00F47BA8"/>
    <w:rsid w:val="00F51617"/>
    <w:rsid w:val="00F51944"/>
    <w:rsid w:val="00F51C18"/>
    <w:rsid w:val="00F52711"/>
    <w:rsid w:val="00F52DF7"/>
    <w:rsid w:val="00F533A3"/>
    <w:rsid w:val="00F53858"/>
    <w:rsid w:val="00F53D53"/>
    <w:rsid w:val="00F55108"/>
    <w:rsid w:val="00F55F1D"/>
    <w:rsid w:val="00F56E95"/>
    <w:rsid w:val="00F57176"/>
    <w:rsid w:val="00F57755"/>
    <w:rsid w:val="00F579A5"/>
    <w:rsid w:val="00F57AAF"/>
    <w:rsid w:val="00F609C9"/>
    <w:rsid w:val="00F60F29"/>
    <w:rsid w:val="00F61E2A"/>
    <w:rsid w:val="00F62B66"/>
    <w:rsid w:val="00F63886"/>
    <w:rsid w:val="00F65040"/>
    <w:rsid w:val="00F650F0"/>
    <w:rsid w:val="00F65225"/>
    <w:rsid w:val="00F65F0B"/>
    <w:rsid w:val="00F662BB"/>
    <w:rsid w:val="00F66CD1"/>
    <w:rsid w:val="00F67025"/>
    <w:rsid w:val="00F6706C"/>
    <w:rsid w:val="00F67584"/>
    <w:rsid w:val="00F6FE59"/>
    <w:rsid w:val="00F70264"/>
    <w:rsid w:val="00F702F7"/>
    <w:rsid w:val="00F70698"/>
    <w:rsid w:val="00F70A54"/>
    <w:rsid w:val="00F70BFD"/>
    <w:rsid w:val="00F70E3A"/>
    <w:rsid w:val="00F70F62"/>
    <w:rsid w:val="00F7173F"/>
    <w:rsid w:val="00F71D29"/>
    <w:rsid w:val="00F71DAE"/>
    <w:rsid w:val="00F723C9"/>
    <w:rsid w:val="00F72F7E"/>
    <w:rsid w:val="00F72FE7"/>
    <w:rsid w:val="00F737EA"/>
    <w:rsid w:val="00F73BB0"/>
    <w:rsid w:val="00F743A7"/>
    <w:rsid w:val="00F7457E"/>
    <w:rsid w:val="00F7458C"/>
    <w:rsid w:val="00F74800"/>
    <w:rsid w:val="00F749D0"/>
    <w:rsid w:val="00F74BAB"/>
    <w:rsid w:val="00F74D44"/>
    <w:rsid w:val="00F74F3F"/>
    <w:rsid w:val="00F750E9"/>
    <w:rsid w:val="00F757EB"/>
    <w:rsid w:val="00F75F7A"/>
    <w:rsid w:val="00F7625E"/>
    <w:rsid w:val="00F76F24"/>
    <w:rsid w:val="00F772D0"/>
    <w:rsid w:val="00F80C1C"/>
    <w:rsid w:val="00F80DA4"/>
    <w:rsid w:val="00F81B7F"/>
    <w:rsid w:val="00F82090"/>
    <w:rsid w:val="00F827FE"/>
    <w:rsid w:val="00F832AF"/>
    <w:rsid w:val="00F8373C"/>
    <w:rsid w:val="00F83A09"/>
    <w:rsid w:val="00F83DEC"/>
    <w:rsid w:val="00F8442F"/>
    <w:rsid w:val="00F84868"/>
    <w:rsid w:val="00F8569B"/>
    <w:rsid w:val="00F8598B"/>
    <w:rsid w:val="00F85AB1"/>
    <w:rsid w:val="00F85B07"/>
    <w:rsid w:val="00F85D07"/>
    <w:rsid w:val="00F870BB"/>
    <w:rsid w:val="00F87C0C"/>
    <w:rsid w:val="00F901C9"/>
    <w:rsid w:val="00F905F8"/>
    <w:rsid w:val="00F912A7"/>
    <w:rsid w:val="00F91F1B"/>
    <w:rsid w:val="00F92C3F"/>
    <w:rsid w:val="00F92EB1"/>
    <w:rsid w:val="00F939BF"/>
    <w:rsid w:val="00F94291"/>
    <w:rsid w:val="00F949B1"/>
    <w:rsid w:val="00F94C62"/>
    <w:rsid w:val="00F95715"/>
    <w:rsid w:val="00F95EA0"/>
    <w:rsid w:val="00F95EDD"/>
    <w:rsid w:val="00F962D4"/>
    <w:rsid w:val="00F96D1F"/>
    <w:rsid w:val="00F96DEA"/>
    <w:rsid w:val="00F96E40"/>
    <w:rsid w:val="00F979DE"/>
    <w:rsid w:val="00FA0CAE"/>
    <w:rsid w:val="00FA0ED0"/>
    <w:rsid w:val="00FA0F15"/>
    <w:rsid w:val="00FA10B4"/>
    <w:rsid w:val="00FA124B"/>
    <w:rsid w:val="00FA17A3"/>
    <w:rsid w:val="00FA203D"/>
    <w:rsid w:val="00FA2D0D"/>
    <w:rsid w:val="00FA349D"/>
    <w:rsid w:val="00FA3915"/>
    <w:rsid w:val="00FA39A6"/>
    <w:rsid w:val="00FA422D"/>
    <w:rsid w:val="00FA4726"/>
    <w:rsid w:val="00FA49AB"/>
    <w:rsid w:val="00FA4FF7"/>
    <w:rsid w:val="00FA5CB8"/>
    <w:rsid w:val="00FA651D"/>
    <w:rsid w:val="00FA6DA5"/>
    <w:rsid w:val="00FA6FC6"/>
    <w:rsid w:val="00FA7570"/>
    <w:rsid w:val="00FA7A3C"/>
    <w:rsid w:val="00FB04D3"/>
    <w:rsid w:val="00FB089E"/>
    <w:rsid w:val="00FB0F2A"/>
    <w:rsid w:val="00FB1504"/>
    <w:rsid w:val="00FB1B5A"/>
    <w:rsid w:val="00FB1F1D"/>
    <w:rsid w:val="00FB28A5"/>
    <w:rsid w:val="00FB4817"/>
    <w:rsid w:val="00FB53FA"/>
    <w:rsid w:val="00FB588B"/>
    <w:rsid w:val="00FB5A57"/>
    <w:rsid w:val="00FB5E4A"/>
    <w:rsid w:val="00FB7A27"/>
    <w:rsid w:val="00FB7B6A"/>
    <w:rsid w:val="00FC1DBE"/>
    <w:rsid w:val="00FC21F5"/>
    <w:rsid w:val="00FC2326"/>
    <w:rsid w:val="00FC3864"/>
    <w:rsid w:val="00FC3A77"/>
    <w:rsid w:val="00FC3B66"/>
    <w:rsid w:val="00FC41E7"/>
    <w:rsid w:val="00FC494F"/>
    <w:rsid w:val="00FC558C"/>
    <w:rsid w:val="00FC6487"/>
    <w:rsid w:val="00FC6CE1"/>
    <w:rsid w:val="00FC6D62"/>
    <w:rsid w:val="00FC7288"/>
    <w:rsid w:val="00FD05E8"/>
    <w:rsid w:val="00FD06E2"/>
    <w:rsid w:val="00FD16E5"/>
    <w:rsid w:val="00FD1F9F"/>
    <w:rsid w:val="00FD2355"/>
    <w:rsid w:val="00FD2612"/>
    <w:rsid w:val="00FD2BB9"/>
    <w:rsid w:val="00FD2DAF"/>
    <w:rsid w:val="00FD2F96"/>
    <w:rsid w:val="00FD3608"/>
    <w:rsid w:val="00FD3F1D"/>
    <w:rsid w:val="00FD44BA"/>
    <w:rsid w:val="00FD454D"/>
    <w:rsid w:val="00FD496F"/>
    <w:rsid w:val="00FD5431"/>
    <w:rsid w:val="00FD5485"/>
    <w:rsid w:val="00FD57FB"/>
    <w:rsid w:val="00FD59EB"/>
    <w:rsid w:val="00FD61F7"/>
    <w:rsid w:val="00FD63D8"/>
    <w:rsid w:val="00FD6612"/>
    <w:rsid w:val="00FD6B1F"/>
    <w:rsid w:val="00FD6C17"/>
    <w:rsid w:val="00FD7CF5"/>
    <w:rsid w:val="00FD7E25"/>
    <w:rsid w:val="00FE0BFB"/>
    <w:rsid w:val="00FE0DB8"/>
    <w:rsid w:val="00FE11CE"/>
    <w:rsid w:val="00FE129B"/>
    <w:rsid w:val="00FE2C16"/>
    <w:rsid w:val="00FE2F15"/>
    <w:rsid w:val="00FE37A9"/>
    <w:rsid w:val="00FE4413"/>
    <w:rsid w:val="00FE45AA"/>
    <w:rsid w:val="00FE4695"/>
    <w:rsid w:val="00FE4C44"/>
    <w:rsid w:val="00FE5203"/>
    <w:rsid w:val="00FE62B3"/>
    <w:rsid w:val="00FE7047"/>
    <w:rsid w:val="00FE71DE"/>
    <w:rsid w:val="00FE7578"/>
    <w:rsid w:val="00FF088D"/>
    <w:rsid w:val="00FF0CF4"/>
    <w:rsid w:val="00FF10B4"/>
    <w:rsid w:val="00FF15F8"/>
    <w:rsid w:val="00FF333A"/>
    <w:rsid w:val="00FF40D2"/>
    <w:rsid w:val="00FF47EC"/>
    <w:rsid w:val="00FF4A73"/>
    <w:rsid w:val="00FF4AB0"/>
    <w:rsid w:val="00FF4F95"/>
    <w:rsid w:val="00FF5400"/>
    <w:rsid w:val="00FF5A6C"/>
    <w:rsid w:val="00FF5C63"/>
    <w:rsid w:val="00FF66DF"/>
    <w:rsid w:val="00FF6B96"/>
    <w:rsid w:val="00FF6C35"/>
    <w:rsid w:val="00FF73D7"/>
    <w:rsid w:val="00FF7763"/>
    <w:rsid w:val="00FF7992"/>
    <w:rsid w:val="00FF7F17"/>
    <w:rsid w:val="0115D186"/>
    <w:rsid w:val="0121CC53"/>
    <w:rsid w:val="0122FAB8"/>
    <w:rsid w:val="01254676"/>
    <w:rsid w:val="0132742B"/>
    <w:rsid w:val="01371B8B"/>
    <w:rsid w:val="01386F92"/>
    <w:rsid w:val="014674EA"/>
    <w:rsid w:val="0154D5E2"/>
    <w:rsid w:val="0161238A"/>
    <w:rsid w:val="016B56C9"/>
    <w:rsid w:val="017510AB"/>
    <w:rsid w:val="01863566"/>
    <w:rsid w:val="0193FA10"/>
    <w:rsid w:val="01B79789"/>
    <w:rsid w:val="01BA1EE0"/>
    <w:rsid w:val="01C734BB"/>
    <w:rsid w:val="01D05460"/>
    <w:rsid w:val="01D9F478"/>
    <w:rsid w:val="01E751B7"/>
    <w:rsid w:val="01EEDD8D"/>
    <w:rsid w:val="01F5164F"/>
    <w:rsid w:val="01F6F550"/>
    <w:rsid w:val="02037913"/>
    <w:rsid w:val="02056E5A"/>
    <w:rsid w:val="0206EEBD"/>
    <w:rsid w:val="021316F9"/>
    <w:rsid w:val="021AC8A5"/>
    <w:rsid w:val="0221B5A5"/>
    <w:rsid w:val="0229973C"/>
    <w:rsid w:val="023BA2D7"/>
    <w:rsid w:val="023DF330"/>
    <w:rsid w:val="02401E31"/>
    <w:rsid w:val="024808A8"/>
    <w:rsid w:val="024827A0"/>
    <w:rsid w:val="024D3906"/>
    <w:rsid w:val="02593AFB"/>
    <w:rsid w:val="0259ED81"/>
    <w:rsid w:val="026BDDE2"/>
    <w:rsid w:val="027C2780"/>
    <w:rsid w:val="027D7298"/>
    <w:rsid w:val="028330D6"/>
    <w:rsid w:val="028AE64C"/>
    <w:rsid w:val="029F6DF7"/>
    <w:rsid w:val="02AFD96E"/>
    <w:rsid w:val="02BCB621"/>
    <w:rsid w:val="02CD1516"/>
    <w:rsid w:val="02CF3613"/>
    <w:rsid w:val="02D0174E"/>
    <w:rsid w:val="02D71E3C"/>
    <w:rsid w:val="02E5ECD5"/>
    <w:rsid w:val="02E712F1"/>
    <w:rsid w:val="02EB17CC"/>
    <w:rsid w:val="02EFDAC1"/>
    <w:rsid w:val="02F93C6D"/>
    <w:rsid w:val="03004975"/>
    <w:rsid w:val="03021CBA"/>
    <w:rsid w:val="03049AF2"/>
    <w:rsid w:val="030B4EF4"/>
    <w:rsid w:val="030C98C0"/>
    <w:rsid w:val="03195EF3"/>
    <w:rsid w:val="0323E555"/>
    <w:rsid w:val="0326050C"/>
    <w:rsid w:val="032E3AF7"/>
    <w:rsid w:val="0340FCAD"/>
    <w:rsid w:val="034F4C62"/>
    <w:rsid w:val="0359CDD6"/>
    <w:rsid w:val="0369F20E"/>
    <w:rsid w:val="0371904B"/>
    <w:rsid w:val="038904AA"/>
    <w:rsid w:val="0395F27C"/>
    <w:rsid w:val="039E7B91"/>
    <w:rsid w:val="03A02ABB"/>
    <w:rsid w:val="03A15DB9"/>
    <w:rsid w:val="03A4B57F"/>
    <w:rsid w:val="03A567E0"/>
    <w:rsid w:val="03A606E1"/>
    <w:rsid w:val="03ABCDE6"/>
    <w:rsid w:val="03B90F8A"/>
    <w:rsid w:val="03BA2113"/>
    <w:rsid w:val="03CF6280"/>
    <w:rsid w:val="03D0D64B"/>
    <w:rsid w:val="03D84A83"/>
    <w:rsid w:val="03E8CF55"/>
    <w:rsid w:val="03E8E945"/>
    <w:rsid w:val="03FCE897"/>
    <w:rsid w:val="0406CA49"/>
    <w:rsid w:val="0419DB35"/>
    <w:rsid w:val="042B9718"/>
    <w:rsid w:val="042CD43A"/>
    <w:rsid w:val="04317CEF"/>
    <w:rsid w:val="04384BFD"/>
    <w:rsid w:val="043A9A23"/>
    <w:rsid w:val="043C6610"/>
    <w:rsid w:val="0442665A"/>
    <w:rsid w:val="0449B181"/>
    <w:rsid w:val="047D9779"/>
    <w:rsid w:val="048F4E3A"/>
    <w:rsid w:val="0490AEB9"/>
    <w:rsid w:val="0498F802"/>
    <w:rsid w:val="04A72CA3"/>
    <w:rsid w:val="04B40D66"/>
    <w:rsid w:val="04C3422A"/>
    <w:rsid w:val="04D3A32F"/>
    <w:rsid w:val="04D4185A"/>
    <w:rsid w:val="04D6A880"/>
    <w:rsid w:val="04DC206A"/>
    <w:rsid w:val="04DDE30D"/>
    <w:rsid w:val="04DF59A7"/>
    <w:rsid w:val="04E709EC"/>
    <w:rsid w:val="04EB477E"/>
    <w:rsid w:val="04ED92C1"/>
    <w:rsid w:val="04EEBE23"/>
    <w:rsid w:val="0507CEBB"/>
    <w:rsid w:val="05199671"/>
    <w:rsid w:val="051A0B68"/>
    <w:rsid w:val="0523C604"/>
    <w:rsid w:val="0528E240"/>
    <w:rsid w:val="052E9AC5"/>
    <w:rsid w:val="0530E07D"/>
    <w:rsid w:val="0551B7A2"/>
    <w:rsid w:val="05535726"/>
    <w:rsid w:val="05562B88"/>
    <w:rsid w:val="05658289"/>
    <w:rsid w:val="056AA726"/>
    <w:rsid w:val="0574C99B"/>
    <w:rsid w:val="0578AA9C"/>
    <w:rsid w:val="05799C8D"/>
    <w:rsid w:val="058A7A17"/>
    <w:rsid w:val="0596F442"/>
    <w:rsid w:val="05A8BEA3"/>
    <w:rsid w:val="05B67AC6"/>
    <w:rsid w:val="05B8D61D"/>
    <w:rsid w:val="05C62446"/>
    <w:rsid w:val="05C6F163"/>
    <w:rsid w:val="05E22A42"/>
    <w:rsid w:val="05F25EA5"/>
    <w:rsid w:val="05FF310F"/>
    <w:rsid w:val="060CB533"/>
    <w:rsid w:val="0615D072"/>
    <w:rsid w:val="061D2946"/>
    <w:rsid w:val="0628167B"/>
    <w:rsid w:val="062CF59D"/>
    <w:rsid w:val="066C1820"/>
    <w:rsid w:val="0674FEE7"/>
    <w:rsid w:val="067D7214"/>
    <w:rsid w:val="0682486D"/>
    <w:rsid w:val="06A45A91"/>
    <w:rsid w:val="06A5DDB7"/>
    <w:rsid w:val="06B7F66B"/>
    <w:rsid w:val="06CF1FE8"/>
    <w:rsid w:val="06DA6459"/>
    <w:rsid w:val="06DEBE86"/>
    <w:rsid w:val="06E374EE"/>
    <w:rsid w:val="06ED705B"/>
    <w:rsid w:val="06F32396"/>
    <w:rsid w:val="06F910C9"/>
    <w:rsid w:val="06FB8CC1"/>
    <w:rsid w:val="07014F50"/>
    <w:rsid w:val="0716CBB2"/>
    <w:rsid w:val="072343D6"/>
    <w:rsid w:val="07240172"/>
    <w:rsid w:val="07298BEE"/>
    <w:rsid w:val="074167D6"/>
    <w:rsid w:val="07436428"/>
    <w:rsid w:val="07477D42"/>
    <w:rsid w:val="074DAEF8"/>
    <w:rsid w:val="075066F0"/>
    <w:rsid w:val="0756BFDB"/>
    <w:rsid w:val="075E47BF"/>
    <w:rsid w:val="077304CB"/>
    <w:rsid w:val="077C02A8"/>
    <w:rsid w:val="077D2985"/>
    <w:rsid w:val="07802A06"/>
    <w:rsid w:val="078201A8"/>
    <w:rsid w:val="078AE09A"/>
    <w:rsid w:val="07914E7D"/>
    <w:rsid w:val="07932B24"/>
    <w:rsid w:val="079FF1D4"/>
    <w:rsid w:val="07A3C85E"/>
    <w:rsid w:val="07AA60DC"/>
    <w:rsid w:val="07AEC8C0"/>
    <w:rsid w:val="07C34F64"/>
    <w:rsid w:val="07C41766"/>
    <w:rsid w:val="07CE61A8"/>
    <w:rsid w:val="07D55220"/>
    <w:rsid w:val="07DABEEF"/>
    <w:rsid w:val="07DB27F8"/>
    <w:rsid w:val="07DBC73D"/>
    <w:rsid w:val="07F498DC"/>
    <w:rsid w:val="07F74565"/>
    <w:rsid w:val="08001A18"/>
    <w:rsid w:val="08010F93"/>
    <w:rsid w:val="080A3B11"/>
    <w:rsid w:val="080BCC20"/>
    <w:rsid w:val="081583CF"/>
    <w:rsid w:val="081D12D3"/>
    <w:rsid w:val="082D8E5A"/>
    <w:rsid w:val="08432618"/>
    <w:rsid w:val="084425E4"/>
    <w:rsid w:val="0848ECE7"/>
    <w:rsid w:val="085EA76A"/>
    <w:rsid w:val="0873A08B"/>
    <w:rsid w:val="08903D91"/>
    <w:rsid w:val="08911696"/>
    <w:rsid w:val="08938683"/>
    <w:rsid w:val="08A4B57A"/>
    <w:rsid w:val="08A6110D"/>
    <w:rsid w:val="08ADF5E1"/>
    <w:rsid w:val="08AE7915"/>
    <w:rsid w:val="08BD23E7"/>
    <w:rsid w:val="08C273E8"/>
    <w:rsid w:val="08E9D9C9"/>
    <w:rsid w:val="08F1436A"/>
    <w:rsid w:val="08F7F42B"/>
    <w:rsid w:val="08FF8D08"/>
    <w:rsid w:val="09049851"/>
    <w:rsid w:val="090EBC3C"/>
    <w:rsid w:val="09143786"/>
    <w:rsid w:val="0914C881"/>
    <w:rsid w:val="0920029D"/>
    <w:rsid w:val="0929C266"/>
    <w:rsid w:val="09343197"/>
    <w:rsid w:val="0945D094"/>
    <w:rsid w:val="0952913F"/>
    <w:rsid w:val="095910BB"/>
    <w:rsid w:val="095FA8B9"/>
    <w:rsid w:val="096E4DCB"/>
    <w:rsid w:val="09821E77"/>
    <w:rsid w:val="09849A23"/>
    <w:rsid w:val="098716A5"/>
    <w:rsid w:val="0990EBF0"/>
    <w:rsid w:val="09A7FBF9"/>
    <w:rsid w:val="09A94FE5"/>
    <w:rsid w:val="09B15430"/>
    <w:rsid w:val="09B28B84"/>
    <w:rsid w:val="09BD3CC6"/>
    <w:rsid w:val="09CC61AF"/>
    <w:rsid w:val="09CD3861"/>
    <w:rsid w:val="09CEAFF4"/>
    <w:rsid w:val="09D4B772"/>
    <w:rsid w:val="09F808EA"/>
    <w:rsid w:val="09FD1AA7"/>
    <w:rsid w:val="0A10137F"/>
    <w:rsid w:val="0A10E34B"/>
    <w:rsid w:val="0A216B8A"/>
    <w:rsid w:val="0A2DD1C7"/>
    <w:rsid w:val="0A2E7B44"/>
    <w:rsid w:val="0A35E7D0"/>
    <w:rsid w:val="0A393CA8"/>
    <w:rsid w:val="0A398EFC"/>
    <w:rsid w:val="0A3D4933"/>
    <w:rsid w:val="0A494270"/>
    <w:rsid w:val="0A51DB76"/>
    <w:rsid w:val="0A612837"/>
    <w:rsid w:val="0A662F92"/>
    <w:rsid w:val="0A825610"/>
    <w:rsid w:val="0A856146"/>
    <w:rsid w:val="0A970C71"/>
    <w:rsid w:val="0A9D6812"/>
    <w:rsid w:val="0AA068B2"/>
    <w:rsid w:val="0AA08D02"/>
    <w:rsid w:val="0AADE1EE"/>
    <w:rsid w:val="0AAF0CAB"/>
    <w:rsid w:val="0AB1A389"/>
    <w:rsid w:val="0AB4E40C"/>
    <w:rsid w:val="0AB5BC31"/>
    <w:rsid w:val="0AD1EDB8"/>
    <w:rsid w:val="0AD63673"/>
    <w:rsid w:val="0AF286B4"/>
    <w:rsid w:val="0B01AA1C"/>
    <w:rsid w:val="0B14FB96"/>
    <w:rsid w:val="0B171778"/>
    <w:rsid w:val="0B1E2AE3"/>
    <w:rsid w:val="0B1E7BB8"/>
    <w:rsid w:val="0B4A3D30"/>
    <w:rsid w:val="0B544578"/>
    <w:rsid w:val="0B57458A"/>
    <w:rsid w:val="0B7C8CB8"/>
    <w:rsid w:val="0B891F3C"/>
    <w:rsid w:val="0BAE0EC8"/>
    <w:rsid w:val="0BAEC28A"/>
    <w:rsid w:val="0BBA0654"/>
    <w:rsid w:val="0BBD139C"/>
    <w:rsid w:val="0BCDB0DC"/>
    <w:rsid w:val="0BD07982"/>
    <w:rsid w:val="0BD4A3BE"/>
    <w:rsid w:val="0BD554E0"/>
    <w:rsid w:val="0BF5E540"/>
    <w:rsid w:val="0BFD7288"/>
    <w:rsid w:val="0C1B1923"/>
    <w:rsid w:val="0C1F6FB1"/>
    <w:rsid w:val="0C217217"/>
    <w:rsid w:val="0C235244"/>
    <w:rsid w:val="0C30E457"/>
    <w:rsid w:val="0C3DB32E"/>
    <w:rsid w:val="0C4D5A6E"/>
    <w:rsid w:val="0C5BD5C0"/>
    <w:rsid w:val="0C5ED4EC"/>
    <w:rsid w:val="0C6D09A7"/>
    <w:rsid w:val="0C8027B8"/>
    <w:rsid w:val="0C8A30C3"/>
    <w:rsid w:val="0C8B81BD"/>
    <w:rsid w:val="0C8DF520"/>
    <w:rsid w:val="0C974C73"/>
    <w:rsid w:val="0CAC6427"/>
    <w:rsid w:val="0CC4BA23"/>
    <w:rsid w:val="0CD0A2C2"/>
    <w:rsid w:val="0CEB8372"/>
    <w:rsid w:val="0CF43948"/>
    <w:rsid w:val="0D0287AB"/>
    <w:rsid w:val="0D13B0AC"/>
    <w:rsid w:val="0D1B782F"/>
    <w:rsid w:val="0D1C1FEC"/>
    <w:rsid w:val="0D33C1F3"/>
    <w:rsid w:val="0D443D9E"/>
    <w:rsid w:val="0D44E417"/>
    <w:rsid w:val="0D566E03"/>
    <w:rsid w:val="0D579CAA"/>
    <w:rsid w:val="0D5DBA2B"/>
    <w:rsid w:val="0D683FA2"/>
    <w:rsid w:val="0D6BAA5F"/>
    <w:rsid w:val="0D7A36AA"/>
    <w:rsid w:val="0D83109C"/>
    <w:rsid w:val="0D9A087A"/>
    <w:rsid w:val="0DA55838"/>
    <w:rsid w:val="0DA61B0B"/>
    <w:rsid w:val="0DAC69D0"/>
    <w:rsid w:val="0DB6274E"/>
    <w:rsid w:val="0DBD5DC5"/>
    <w:rsid w:val="0DC23D00"/>
    <w:rsid w:val="0DC3CDFA"/>
    <w:rsid w:val="0DCCDBA0"/>
    <w:rsid w:val="0DCD0E71"/>
    <w:rsid w:val="0DD0FB86"/>
    <w:rsid w:val="0DD48B0C"/>
    <w:rsid w:val="0E0188E3"/>
    <w:rsid w:val="0E028502"/>
    <w:rsid w:val="0E0B11CE"/>
    <w:rsid w:val="0E0FB44C"/>
    <w:rsid w:val="0E10B9CA"/>
    <w:rsid w:val="0E17AA36"/>
    <w:rsid w:val="0E1FEADD"/>
    <w:rsid w:val="0E20DED9"/>
    <w:rsid w:val="0E2564F8"/>
    <w:rsid w:val="0E5BAF02"/>
    <w:rsid w:val="0E5E355B"/>
    <w:rsid w:val="0E63DA60"/>
    <w:rsid w:val="0E65749F"/>
    <w:rsid w:val="0E7114DC"/>
    <w:rsid w:val="0E8F9A0E"/>
    <w:rsid w:val="0E970A6D"/>
    <w:rsid w:val="0EB883E3"/>
    <w:rsid w:val="0EBC0018"/>
    <w:rsid w:val="0EC420E8"/>
    <w:rsid w:val="0EC8C08B"/>
    <w:rsid w:val="0EE978C8"/>
    <w:rsid w:val="0EEDBEA8"/>
    <w:rsid w:val="0EFDA478"/>
    <w:rsid w:val="0F0CCFDD"/>
    <w:rsid w:val="0F176156"/>
    <w:rsid w:val="0F19FEEC"/>
    <w:rsid w:val="0F1EE1D3"/>
    <w:rsid w:val="0F250147"/>
    <w:rsid w:val="0F2897B4"/>
    <w:rsid w:val="0F28A890"/>
    <w:rsid w:val="0F2A1448"/>
    <w:rsid w:val="0F30A25F"/>
    <w:rsid w:val="0F4DBE09"/>
    <w:rsid w:val="0F53B604"/>
    <w:rsid w:val="0F543470"/>
    <w:rsid w:val="0F673B5E"/>
    <w:rsid w:val="0F68AC01"/>
    <w:rsid w:val="0F6F550B"/>
    <w:rsid w:val="0FA68DCB"/>
    <w:rsid w:val="0FAB84AD"/>
    <w:rsid w:val="0FB2E81E"/>
    <w:rsid w:val="0FB5DF91"/>
    <w:rsid w:val="0FDAAB23"/>
    <w:rsid w:val="0FE94B93"/>
    <w:rsid w:val="0FFA2AA6"/>
    <w:rsid w:val="10010836"/>
    <w:rsid w:val="10011DD3"/>
    <w:rsid w:val="1018C184"/>
    <w:rsid w:val="10200A20"/>
    <w:rsid w:val="1029C0AD"/>
    <w:rsid w:val="102F6197"/>
    <w:rsid w:val="103C1D48"/>
    <w:rsid w:val="104316E6"/>
    <w:rsid w:val="10524EA8"/>
    <w:rsid w:val="1073CD8B"/>
    <w:rsid w:val="1076F583"/>
    <w:rsid w:val="1083CC01"/>
    <w:rsid w:val="1087FF17"/>
    <w:rsid w:val="1093EEBC"/>
    <w:rsid w:val="10965F47"/>
    <w:rsid w:val="10AA43F5"/>
    <w:rsid w:val="10B93327"/>
    <w:rsid w:val="10BC5E45"/>
    <w:rsid w:val="10BDB512"/>
    <w:rsid w:val="10BF2EE4"/>
    <w:rsid w:val="10C2EC3E"/>
    <w:rsid w:val="10C9AC20"/>
    <w:rsid w:val="10D8A2DC"/>
    <w:rsid w:val="10DC812D"/>
    <w:rsid w:val="10E08871"/>
    <w:rsid w:val="10E471B1"/>
    <w:rsid w:val="10E5ED37"/>
    <w:rsid w:val="10EB758D"/>
    <w:rsid w:val="10ED4D3E"/>
    <w:rsid w:val="10FD8D02"/>
    <w:rsid w:val="10FE6F5F"/>
    <w:rsid w:val="11013938"/>
    <w:rsid w:val="1107181E"/>
    <w:rsid w:val="11131450"/>
    <w:rsid w:val="111B4618"/>
    <w:rsid w:val="111B6FCE"/>
    <w:rsid w:val="111BEC6F"/>
    <w:rsid w:val="1127BC59"/>
    <w:rsid w:val="11291DBE"/>
    <w:rsid w:val="112DE482"/>
    <w:rsid w:val="114207B7"/>
    <w:rsid w:val="115A0079"/>
    <w:rsid w:val="115EA47A"/>
    <w:rsid w:val="117F44EC"/>
    <w:rsid w:val="118E0599"/>
    <w:rsid w:val="11932F9D"/>
    <w:rsid w:val="11A39AF4"/>
    <w:rsid w:val="11A8F7EF"/>
    <w:rsid w:val="11ABF353"/>
    <w:rsid w:val="11BF8FA4"/>
    <w:rsid w:val="11C9AE3C"/>
    <w:rsid w:val="11D9EF56"/>
    <w:rsid w:val="11E2EEC2"/>
    <w:rsid w:val="11E31BB6"/>
    <w:rsid w:val="11EC2F7D"/>
    <w:rsid w:val="1201FB9D"/>
    <w:rsid w:val="12046C0D"/>
    <w:rsid w:val="1211FCB4"/>
    <w:rsid w:val="12135F94"/>
    <w:rsid w:val="122322C6"/>
    <w:rsid w:val="1225C84B"/>
    <w:rsid w:val="1229235A"/>
    <w:rsid w:val="12360813"/>
    <w:rsid w:val="12368D13"/>
    <w:rsid w:val="123CA5A5"/>
    <w:rsid w:val="123F6F6B"/>
    <w:rsid w:val="124C3D42"/>
    <w:rsid w:val="125524BD"/>
    <w:rsid w:val="1258D677"/>
    <w:rsid w:val="125CED5B"/>
    <w:rsid w:val="125EBC9F"/>
    <w:rsid w:val="12721381"/>
    <w:rsid w:val="1272613A"/>
    <w:rsid w:val="127C9ED2"/>
    <w:rsid w:val="127CCC16"/>
    <w:rsid w:val="129040DC"/>
    <w:rsid w:val="1291FBB1"/>
    <w:rsid w:val="12986038"/>
    <w:rsid w:val="12A25094"/>
    <w:rsid w:val="12A5DC69"/>
    <w:rsid w:val="12A71980"/>
    <w:rsid w:val="12C06EC3"/>
    <w:rsid w:val="12C3EAE6"/>
    <w:rsid w:val="12E0387F"/>
    <w:rsid w:val="12E45EC0"/>
    <w:rsid w:val="12ED39AE"/>
    <w:rsid w:val="12F2012C"/>
    <w:rsid w:val="1319AD11"/>
    <w:rsid w:val="13237F7F"/>
    <w:rsid w:val="13446126"/>
    <w:rsid w:val="1349CA0A"/>
    <w:rsid w:val="1350B04E"/>
    <w:rsid w:val="13533BE3"/>
    <w:rsid w:val="136447F6"/>
    <w:rsid w:val="136FBCC4"/>
    <w:rsid w:val="1386CE0A"/>
    <w:rsid w:val="1398280F"/>
    <w:rsid w:val="13A83F89"/>
    <w:rsid w:val="13AAC4A7"/>
    <w:rsid w:val="13AD91C6"/>
    <w:rsid w:val="13B38613"/>
    <w:rsid w:val="13B5DFE1"/>
    <w:rsid w:val="13BE1029"/>
    <w:rsid w:val="13BE5473"/>
    <w:rsid w:val="13D09EEC"/>
    <w:rsid w:val="13D4486E"/>
    <w:rsid w:val="13D44BE0"/>
    <w:rsid w:val="13EF090D"/>
    <w:rsid w:val="1406E3CB"/>
    <w:rsid w:val="14110DE7"/>
    <w:rsid w:val="1423BF10"/>
    <w:rsid w:val="14408CD7"/>
    <w:rsid w:val="1441E437"/>
    <w:rsid w:val="14497D4E"/>
    <w:rsid w:val="1451B817"/>
    <w:rsid w:val="1462BC0C"/>
    <w:rsid w:val="1464D735"/>
    <w:rsid w:val="1466A8AA"/>
    <w:rsid w:val="147B509C"/>
    <w:rsid w:val="14871D6E"/>
    <w:rsid w:val="148CB0D6"/>
    <w:rsid w:val="1496029C"/>
    <w:rsid w:val="149DF022"/>
    <w:rsid w:val="14AF238D"/>
    <w:rsid w:val="14B70D72"/>
    <w:rsid w:val="14CAF09C"/>
    <w:rsid w:val="14CEBB5B"/>
    <w:rsid w:val="14D3E1E1"/>
    <w:rsid w:val="14D83704"/>
    <w:rsid w:val="14D9A69A"/>
    <w:rsid w:val="14DCB978"/>
    <w:rsid w:val="14DDC706"/>
    <w:rsid w:val="14E83378"/>
    <w:rsid w:val="14EDD38C"/>
    <w:rsid w:val="14FD2027"/>
    <w:rsid w:val="14FD2BB1"/>
    <w:rsid w:val="150A2777"/>
    <w:rsid w:val="150D42E8"/>
    <w:rsid w:val="151DA969"/>
    <w:rsid w:val="15206BA8"/>
    <w:rsid w:val="1535BED8"/>
    <w:rsid w:val="155296C0"/>
    <w:rsid w:val="15562A10"/>
    <w:rsid w:val="155BCBEE"/>
    <w:rsid w:val="1572E9A8"/>
    <w:rsid w:val="157B6CDD"/>
    <w:rsid w:val="157D3504"/>
    <w:rsid w:val="157FDC31"/>
    <w:rsid w:val="157FEFA1"/>
    <w:rsid w:val="15800EC2"/>
    <w:rsid w:val="15872ECD"/>
    <w:rsid w:val="158D32A3"/>
    <w:rsid w:val="1595E28F"/>
    <w:rsid w:val="15A0A598"/>
    <w:rsid w:val="15A37CB8"/>
    <w:rsid w:val="15A56523"/>
    <w:rsid w:val="15AE3510"/>
    <w:rsid w:val="15B3585B"/>
    <w:rsid w:val="15CDA107"/>
    <w:rsid w:val="15D376A7"/>
    <w:rsid w:val="15D534AC"/>
    <w:rsid w:val="15D552DB"/>
    <w:rsid w:val="15F73058"/>
    <w:rsid w:val="15FC43B6"/>
    <w:rsid w:val="15FDC8C5"/>
    <w:rsid w:val="16034A7A"/>
    <w:rsid w:val="16083D0C"/>
    <w:rsid w:val="160AE04F"/>
    <w:rsid w:val="160C68F2"/>
    <w:rsid w:val="1610A1DE"/>
    <w:rsid w:val="1613F91C"/>
    <w:rsid w:val="161D8A04"/>
    <w:rsid w:val="1644E061"/>
    <w:rsid w:val="16454010"/>
    <w:rsid w:val="16683367"/>
    <w:rsid w:val="1670C109"/>
    <w:rsid w:val="16799767"/>
    <w:rsid w:val="167B72FF"/>
    <w:rsid w:val="1687BF55"/>
    <w:rsid w:val="16924496"/>
    <w:rsid w:val="1695C2D6"/>
    <w:rsid w:val="16A70D77"/>
    <w:rsid w:val="16A93241"/>
    <w:rsid w:val="16AE684E"/>
    <w:rsid w:val="16B05555"/>
    <w:rsid w:val="16B3F3EE"/>
    <w:rsid w:val="16B64141"/>
    <w:rsid w:val="16DDC6EE"/>
    <w:rsid w:val="16EA8F5D"/>
    <w:rsid w:val="16F1F434"/>
    <w:rsid w:val="16F586CC"/>
    <w:rsid w:val="1701D482"/>
    <w:rsid w:val="1727F3D0"/>
    <w:rsid w:val="17464AEF"/>
    <w:rsid w:val="1758C10B"/>
    <w:rsid w:val="17768B74"/>
    <w:rsid w:val="1783AA88"/>
    <w:rsid w:val="178A7D6F"/>
    <w:rsid w:val="17B0DA7F"/>
    <w:rsid w:val="17B22497"/>
    <w:rsid w:val="17B51FBB"/>
    <w:rsid w:val="17C5340B"/>
    <w:rsid w:val="17C60DD2"/>
    <w:rsid w:val="17CFA908"/>
    <w:rsid w:val="17D31E05"/>
    <w:rsid w:val="17F37E9E"/>
    <w:rsid w:val="17F460F6"/>
    <w:rsid w:val="17F7499D"/>
    <w:rsid w:val="181C0C3D"/>
    <w:rsid w:val="182EFF08"/>
    <w:rsid w:val="18306A33"/>
    <w:rsid w:val="1834888F"/>
    <w:rsid w:val="1835690C"/>
    <w:rsid w:val="18453C23"/>
    <w:rsid w:val="184B556C"/>
    <w:rsid w:val="184DA18B"/>
    <w:rsid w:val="184DE8E1"/>
    <w:rsid w:val="185013F0"/>
    <w:rsid w:val="185474A6"/>
    <w:rsid w:val="1858A587"/>
    <w:rsid w:val="1866FF8C"/>
    <w:rsid w:val="1868C4E9"/>
    <w:rsid w:val="186EFDC9"/>
    <w:rsid w:val="187353A9"/>
    <w:rsid w:val="187353E7"/>
    <w:rsid w:val="18A01BB5"/>
    <w:rsid w:val="18A442E0"/>
    <w:rsid w:val="18B7184C"/>
    <w:rsid w:val="18CB7330"/>
    <w:rsid w:val="18CC2EDF"/>
    <w:rsid w:val="18CCF0BF"/>
    <w:rsid w:val="18D3C56B"/>
    <w:rsid w:val="18E19E22"/>
    <w:rsid w:val="18E2D1AE"/>
    <w:rsid w:val="18F267CD"/>
    <w:rsid w:val="18F290DC"/>
    <w:rsid w:val="18F4ADFD"/>
    <w:rsid w:val="18FB64CA"/>
    <w:rsid w:val="190527B4"/>
    <w:rsid w:val="1909C1D7"/>
    <w:rsid w:val="192666DC"/>
    <w:rsid w:val="192ED2CE"/>
    <w:rsid w:val="19307FE1"/>
    <w:rsid w:val="193101C8"/>
    <w:rsid w:val="193791B2"/>
    <w:rsid w:val="193EE3FD"/>
    <w:rsid w:val="1949A0FE"/>
    <w:rsid w:val="195FAD9E"/>
    <w:rsid w:val="1987076A"/>
    <w:rsid w:val="199538B5"/>
    <w:rsid w:val="19B6FB44"/>
    <w:rsid w:val="19BD7D51"/>
    <w:rsid w:val="19BF93D3"/>
    <w:rsid w:val="19C1C116"/>
    <w:rsid w:val="19C5C28E"/>
    <w:rsid w:val="19C84E27"/>
    <w:rsid w:val="19D26241"/>
    <w:rsid w:val="19D88D4F"/>
    <w:rsid w:val="19E2B5CF"/>
    <w:rsid w:val="19E9C826"/>
    <w:rsid w:val="19F14C1A"/>
    <w:rsid w:val="19F6A207"/>
    <w:rsid w:val="19F872C0"/>
    <w:rsid w:val="19FD1F84"/>
    <w:rsid w:val="1A087C39"/>
    <w:rsid w:val="1A12CFD5"/>
    <w:rsid w:val="1A2889DE"/>
    <w:rsid w:val="1A4053D1"/>
    <w:rsid w:val="1A413DEB"/>
    <w:rsid w:val="1A4260D9"/>
    <w:rsid w:val="1A467B2D"/>
    <w:rsid w:val="1A4FDE25"/>
    <w:rsid w:val="1A54E373"/>
    <w:rsid w:val="1A5E1687"/>
    <w:rsid w:val="1A5F0958"/>
    <w:rsid w:val="1A63BB5D"/>
    <w:rsid w:val="1A67FF40"/>
    <w:rsid w:val="1A737149"/>
    <w:rsid w:val="1A783476"/>
    <w:rsid w:val="1A7B94A6"/>
    <w:rsid w:val="1A832DD6"/>
    <w:rsid w:val="1A9D0D96"/>
    <w:rsid w:val="1ABDCB50"/>
    <w:rsid w:val="1AC71242"/>
    <w:rsid w:val="1AC92B57"/>
    <w:rsid w:val="1AE4E9B8"/>
    <w:rsid w:val="1AE76CED"/>
    <w:rsid w:val="1AF0CDDE"/>
    <w:rsid w:val="1AF18941"/>
    <w:rsid w:val="1AF8B25C"/>
    <w:rsid w:val="1AFC7F1A"/>
    <w:rsid w:val="1B021CF2"/>
    <w:rsid w:val="1B0AD132"/>
    <w:rsid w:val="1B274C24"/>
    <w:rsid w:val="1B2FBDE4"/>
    <w:rsid w:val="1B365FFD"/>
    <w:rsid w:val="1B481000"/>
    <w:rsid w:val="1B714343"/>
    <w:rsid w:val="1B723231"/>
    <w:rsid w:val="1B77CA5B"/>
    <w:rsid w:val="1B7FAE62"/>
    <w:rsid w:val="1B84A18E"/>
    <w:rsid w:val="1BA9E697"/>
    <w:rsid w:val="1BAC316E"/>
    <w:rsid w:val="1BAC8964"/>
    <w:rsid w:val="1BBB0509"/>
    <w:rsid w:val="1BBE2BFD"/>
    <w:rsid w:val="1BC745ED"/>
    <w:rsid w:val="1BDA5123"/>
    <w:rsid w:val="1BF1EF69"/>
    <w:rsid w:val="1BF30620"/>
    <w:rsid w:val="1BFBD432"/>
    <w:rsid w:val="1C0F4FA4"/>
    <w:rsid w:val="1C164B71"/>
    <w:rsid w:val="1C1D0685"/>
    <w:rsid w:val="1C20FA80"/>
    <w:rsid w:val="1C2635AC"/>
    <w:rsid w:val="1C38612F"/>
    <w:rsid w:val="1C5291DB"/>
    <w:rsid w:val="1C616084"/>
    <w:rsid w:val="1C63AC12"/>
    <w:rsid w:val="1C6500BC"/>
    <w:rsid w:val="1C6FF112"/>
    <w:rsid w:val="1C72F3A2"/>
    <w:rsid w:val="1C96C99C"/>
    <w:rsid w:val="1CA35B99"/>
    <w:rsid w:val="1CA94B9E"/>
    <w:rsid w:val="1CB0F92A"/>
    <w:rsid w:val="1CB7A60E"/>
    <w:rsid w:val="1CBF3833"/>
    <w:rsid w:val="1CC6B5D6"/>
    <w:rsid w:val="1CC8016C"/>
    <w:rsid w:val="1CDF798C"/>
    <w:rsid w:val="1CE46D06"/>
    <w:rsid w:val="1CE5F938"/>
    <w:rsid w:val="1CF1D7C0"/>
    <w:rsid w:val="1D0739AA"/>
    <w:rsid w:val="1D28CD48"/>
    <w:rsid w:val="1D37E1FE"/>
    <w:rsid w:val="1D3CAD70"/>
    <w:rsid w:val="1D431F70"/>
    <w:rsid w:val="1D461FD0"/>
    <w:rsid w:val="1D505C21"/>
    <w:rsid w:val="1D6C0BDF"/>
    <w:rsid w:val="1D6F94A7"/>
    <w:rsid w:val="1D77F4EA"/>
    <w:rsid w:val="1D790317"/>
    <w:rsid w:val="1D8A41E4"/>
    <w:rsid w:val="1DA84A9D"/>
    <w:rsid w:val="1DB9A165"/>
    <w:rsid w:val="1DBBE165"/>
    <w:rsid w:val="1DC2553F"/>
    <w:rsid w:val="1DC82347"/>
    <w:rsid w:val="1DCE9271"/>
    <w:rsid w:val="1DD620E3"/>
    <w:rsid w:val="1DDD6FBB"/>
    <w:rsid w:val="1DEE2D3E"/>
    <w:rsid w:val="1E06A457"/>
    <w:rsid w:val="1E09C517"/>
    <w:rsid w:val="1E11C743"/>
    <w:rsid w:val="1E14F51A"/>
    <w:rsid w:val="1E15125F"/>
    <w:rsid w:val="1E1F4D9D"/>
    <w:rsid w:val="1E3EC0D5"/>
    <w:rsid w:val="1E432FA1"/>
    <w:rsid w:val="1E5BF25F"/>
    <w:rsid w:val="1E878F1B"/>
    <w:rsid w:val="1E90551C"/>
    <w:rsid w:val="1EAB8AE7"/>
    <w:rsid w:val="1EBEFBC1"/>
    <w:rsid w:val="1EBF11EC"/>
    <w:rsid w:val="1EC22D87"/>
    <w:rsid w:val="1EC8EC46"/>
    <w:rsid w:val="1EC9D583"/>
    <w:rsid w:val="1EDEF2E5"/>
    <w:rsid w:val="1EE401C4"/>
    <w:rsid w:val="1EE4F3E5"/>
    <w:rsid w:val="1F074C53"/>
    <w:rsid w:val="1F099EA0"/>
    <w:rsid w:val="1F0FDB4A"/>
    <w:rsid w:val="1F19B61A"/>
    <w:rsid w:val="1F24174A"/>
    <w:rsid w:val="1F27CC05"/>
    <w:rsid w:val="1F3D6F4D"/>
    <w:rsid w:val="1F4CAB3A"/>
    <w:rsid w:val="1F4FE970"/>
    <w:rsid w:val="1F51A073"/>
    <w:rsid w:val="1F56C5FE"/>
    <w:rsid w:val="1F6A16F7"/>
    <w:rsid w:val="1F7599EC"/>
    <w:rsid w:val="1F89B48F"/>
    <w:rsid w:val="1F8C4203"/>
    <w:rsid w:val="1F9A4A19"/>
    <w:rsid w:val="1F9B222D"/>
    <w:rsid w:val="1FA9912B"/>
    <w:rsid w:val="1FB21CC4"/>
    <w:rsid w:val="1FB84E5A"/>
    <w:rsid w:val="1FD00A02"/>
    <w:rsid w:val="1FD7A293"/>
    <w:rsid w:val="1FD9DA1E"/>
    <w:rsid w:val="1FDE1691"/>
    <w:rsid w:val="1FDF6875"/>
    <w:rsid w:val="1FEAD182"/>
    <w:rsid w:val="1FF3DA18"/>
    <w:rsid w:val="1FF88D09"/>
    <w:rsid w:val="1FFBF3F5"/>
    <w:rsid w:val="20051AE6"/>
    <w:rsid w:val="20082C15"/>
    <w:rsid w:val="200AA406"/>
    <w:rsid w:val="200C86E7"/>
    <w:rsid w:val="200E6A1E"/>
    <w:rsid w:val="2015CE8B"/>
    <w:rsid w:val="2038BB1B"/>
    <w:rsid w:val="20420680"/>
    <w:rsid w:val="2050A27A"/>
    <w:rsid w:val="2055D398"/>
    <w:rsid w:val="207FF963"/>
    <w:rsid w:val="2080948B"/>
    <w:rsid w:val="209669D1"/>
    <w:rsid w:val="2096C3E0"/>
    <w:rsid w:val="20A6A00F"/>
    <w:rsid w:val="20B50591"/>
    <w:rsid w:val="20C20270"/>
    <w:rsid w:val="20C3DFE3"/>
    <w:rsid w:val="20C400B2"/>
    <w:rsid w:val="20DCCDDE"/>
    <w:rsid w:val="20E3DA2B"/>
    <w:rsid w:val="20FCB3A5"/>
    <w:rsid w:val="211CFB95"/>
    <w:rsid w:val="21232774"/>
    <w:rsid w:val="213B81CE"/>
    <w:rsid w:val="213E2FC1"/>
    <w:rsid w:val="21405E1C"/>
    <w:rsid w:val="216B32BF"/>
    <w:rsid w:val="216B793A"/>
    <w:rsid w:val="2187641E"/>
    <w:rsid w:val="218F0FC5"/>
    <w:rsid w:val="21A36B0E"/>
    <w:rsid w:val="21BD4AE4"/>
    <w:rsid w:val="21C6D4BB"/>
    <w:rsid w:val="21CCEF19"/>
    <w:rsid w:val="21E6EA4F"/>
    <w:rsid w:val="220163A0"/>
    <w:rsid w:val="221B324C"/>
    <w:rsid w:val="221CBBCE"/>
    <w:rsid w:val="22201378"/>
    <w:rsid w:val="2221FEB7"/>
    <w:rsid w:val="222C3B4D"/>
    <w:rsid w:val="222F3120"/>
    <w:rsid w:val="2237D7B7"/>
    <w:rsid w:val="22395655"/>
    <w:rsid w:val="225BED2F"/>
    <w:rsid w:val="226429C3"/>
    <w:rsid w:val="226835A8"/>
    <w:rsid w:val="227D30A1"/>
    <w:rsid w:val="2287AD85"/>
    <w:rsid w:val="2293FE26"/>
    <w:rsid w:val="22A979CD"/>
    <w:rsid w:val="22B619FE"/>
    <w:rsid w:val="22BBF23B"/>
    <w:rsid w:val="22BE531F"/>
    <w:rsid w:val="22C634E3"/>
    <w:rsid w:val="22CA8EAE"/>
    <w:rsid w:val="22CD1F03"/>
    <w:rsid w:val="22D5AD2A"/>
    <w:rsid w:val="22E28271"/>
    <w:rsid w:val="22F59B0C"/>
    <w:rsid w:val="231D1A2A"/>
    <w:rsid w:val="23212072"/>
    <w:rsid w:val="233109EE"/>
    <w:rsid w:val="23328754"/>
    <w:rsid w:val="23396F38"/>
    <w:rsid w:val="233AAB6E"/>
    <w:rsid w:val="234C67C8"/>
    <w:rsid w:val="234E2398"/>
    <w:rsid w:val="235A48E9"/>
    <w:rsid w:val="235AD580"/>
    <w:rsid w:val="2364BBE3"/>
    <w:rsid w:val="2367290C"/>
    <w:rsid w:val="237B45BC"/>
    <w:rsid w:val="237B565D"/>
    <w:rsid w:val="2380A8F0"/>
    <w:rsid w:val="23860C18"/>
    <w:rsid w:val="23B26533"/>
    <w:rsid w:val="23B733A4"/>
    <w:rsid w:val="23BD542C"/>
    <w:rsid w:val="23CA3AD6"/>
    <w:rsid w:val="23CE9192"/>
    <w:rsid w:val="23CEF9DC"/>
    <w:rsid w:val="23D3E3CF"/>
    <w:rsid w:val="23D4D41D"/>
    <w:rsid w:val="23DDE4A4"/>
    <w:rsid w:val="23DDF426"/>
    <w:rsid w:val="23DE937F"/>
    <w:rsid w:val="23E601D8"/>
    <w:rsid w:val="23FA52D7"/>
    <w:rsid w:val="24060DDF"/>
    <w:rsid w:val="241F2FAB"/>
    <w:rsid w:val="24286B39"/>
    <w:rsid w:val="242C101A"/>
    <w:rsid w:val="244178D6"/>
    <w:rsid w:val="2447A807"/>
    <w:rsid w:val="24633C16"/>
    <w:rsid w:val="246E4C39"/>
    <w:rsid w:val="247524F5"/>
    <w:rsid w:val="2486F994"/>
    <w:rsid w:val="248A8599"/>
    <w:rsid w:val="248B4075"/>
    <w:rsid w:val="248B7A9E"/>
    <w:rsid w:val="248DDDC7"/>
    <w:rsid w:val="248E756B"/>
    <w:rsid w:val="24956EEC"/>
    <w:rsid w:val="24A40CA6"/>
    <w:rsid w:val="24A4129D"/>
    <w:rsid w:val="24A903B0"/>
    <w:rsid w:val="24A9A261"/>
    <w:rsid w:val="24B44B53"/>
    <w:rsid w:val="24BA2D30"/>
    <w:rsid w:val="24C7590F"/>
    <w:rsid w:val="24CE25BB"/>
    <w:rsid w:val="24D0CB9C"/>
    <w:rsid w:val="24E77FEE"/>
    <w:rsid w:val="2504216A"/>
    <w:rsid w:val="25071377"/>
    <w:rsid w:val="250F863D"/>
    <w:rsid w:val="2512A4FD"/>
    <w:rsid w:val="25149C73"/>
    <w:rsid w:val="2514E91C"/>
    <w:rsid w:val="25241498"/>
    <w:rsid w:val="252732BA"/>
    <w:rsid w:val="2546C932"/>
    <w:rsid w:val="25472C56"/>
    <w:rsid w:val="2553EEBB"/>
    <w:rsid w:val="255D0B46"/>
    <w:rsid w:val="255E8B47"/>
    <w:rsid w:val="256FB430"/>
    <w:rsid w:val="257276B7"/>
    <w:rsid w:val="2577E405"/>
    <w:rsid w:val="257823B0"/>
    <w:rsid w:val="257B68EB"/>
    <w:rsid w:val="258CE70E"/>
    <w:rsid w:val="258F3139"/>
    <w:rsid w:val="258F82DB"/>
    <w:rsid w:val="2592CD06"/>
    <w:rsid w:val="25AAB1E7"/>
    <w:rsid w:val="25ADCB2C"/>
    <w:rsid w:val="25B503F5"/>
    <w:rsid w:val="25D0EF64"/>
    <w:rsid w:val="25D1E5D2"/>
    <w:rsid w:val="25DB83CA"/>
    <w:rsid w:val="25E43E1C"/>
    <w:rsid w:val="25EE5D7B"/>
    <w:rsid w:val="25FA247D"/>
    <w:rsid w:val="25FCF57E"/>
    <w:rsid w:val="25FDF9E3"/>
    <w:rsid w:val="260D129D"/>
    <w:rsid w:val="261CC56E"/>
    <w:rsid w:val="2620DC55"/>
    <w:rsid w:val="26214C1A"/>
    <w:rsid w:val="26299B63"/>
    <w:rsid w:val="262CAEEE"/>
    <w:rsid w:val="263577D0"/>
    <w:rsid w:val="26448670"/>
    <w:rsid w:val="2646BF0E"/>
    <w:rsid w:val="26500FA8"/>
    <w:rsid w:val="265C0C92"/>
    <w:rsid w:val="26619FEC"/>
    <w:rsid w:val="26659566"/>
    <w:rsid w:val="26717E00"/>
    <w:rsid w:val="26741F52"/>
    <w:rsid w:val="267CC48A"/>
    <w:rsid w:val="26804B74"/>
    <w:rsid w:val="26A8D641"/>
    <w:rsid w:val="26A9F025"/>
    <w:rsid w:val="26AAD15B"/>
    <w:rsid w:val="26B192EC"/>
    <w:rsid w:val="26DEDD89"/>
    <w:rsid w:val="26F77DE7"/>
    <w:rsid w:val="26F8DFA8"/>
    <w:rsid w:val="270A96E0"/>
    <w:rsid w:val="27101B8F"/>
    <w:rsid w:val="27130AF9"/>
    <w:rsid w:val="271B6320"/>
    <w:rsid w:val="272641D1"/>
    <w:rsid w:val="273716B5"/>
    <w:rsid w:val="273AE55C"/>
    <w:rsid w:val="27436542"/>
    <w:rsid w:val="274EA8CC"/>
    <w:rsid w:val="27610E95"/>
    <w:rsid w:val="277DAD1F"/>
    <w:rsid w:val="278E6AC7"/>
    <w:rsid w:val="278E7537"/>
    <w:rsid w:val="27AC6A9F"/>
    <w:rsid w:val="27BE5C7E"/>
    <w:rsid w:val="28032CC0"/>
    <w:rsid w:val="280E8B69"/>
    <w:rsid w:val="2814FC00"/>
    <w:rsid w:val="28212809"/>
    <w:rsid w:val="28236C36"/>
    <w:rsid w:val="282C4652"/>
    <w:rsid w:val="282C5ADB"/>
    <w:rsid w:val="282DFDEE"/>
    <w:rsid w:val="28503BFF"/>
    <w:rsid w:val="2855A8F9"/>
    <w:rsid w:val="2855D593"/>
    <w:rsid w:val="28603FFF"/>
    <w:rsid w:val="2861DB5F"/>
    <w:rsid w:val="2862AFA7"/>
    <w:rsid w:val="287520A0"/>
    <w:rsid w:val="2889FCB5"/>
    <w:rsid w:val="28920861"/>
    <w:rsid w:val="28978129"/>
    <w:rsid w:val="289BBA3A"/>
    <w:rsid w:val="28ABC621"/>
    <w:rsid w:val="28B8958E"/>
    <w:rsid w:val="28BCDB4F"/>
    <w:rsid w:val="28BEAA1B"/>
    <w:rsid w:val="28C0A058"/>
    <w:rsid w:val="28CDFF20"/>
    <w:rsid w:val="28DFAEA7"/>
    <w:rsid w:val="28E7C2A9"/>
    <w:rsid w:val="2900476C"/>
    <w:rsid w:val="2901068D"/>
    <w:rsid w:val="2904CF98"/>
    <w:rsid w:val="290C6E09"/>
    <w:rsid w:val="2912A1C1"/>
    <w:rsid w:val="291A902F"/>
    <w:rsid w:val="291ECFBD"/>
    <w:rsid w:val="29270772"/>
    <w:rsid w:val="2930DFE5"/>
    <w:rsid w:val="293784FF"/>
    <w:rsid w:val="293BA700"/>
    <w:rsid w:val="29532DAC"/>
    <w:rsid w:val="2957C506"/>
    <w:rsid w:val="29630ED8"/>
    <w:rsid w:val="29636C55"/>
    <w:rsid w:val="298E51BB"/>
    <w:rsid w:val="298FEB0A"/>
    <w:rsid w:val="299462AE"/>
    <w:rsid w:val="2998CA7E"/>
    <w:rsid w:val="29A88AFC"/>
    <w:rsid w:val="29AEEE05"/>
    <w:rsid w:val="29B17212"/>
    <w:rsid w:val="29BA15B5"/>
    <w:rsid w:val="29BD8715"/>
    <w:rsid w:val="29E01020"/>
    <w:rsid w:val="29E0DA69"/>
    <w:rsid w:val="29E22D17"/>
    <w:rsid w:val="29E3B779"/>
    <w:rsid w:val="29E536CE"/>
    <w:rsid w:val="2A0189AF"/>
    <w:rsid w:val="2A046C76"/>
    <w:rsid w:val="2A06A064"/>
    <w:rsid w:val="2A215796"/>
    <w:rsid w:val="2A24E812"/>
    <w:rsid w:val="2A24F140"/>
    <w:rsid w:val="2A276F57"/>
    <w:rsid w:val="2A2C5720"/>
    <w:rsid w:val="2A301B88"/>
    <w:rsid w:val="2A3065C7"/>
    <w:rsid w:val="2A3586CA"/>
    <w:rsid w:val="2A36D3F5"/>
    <w:rsid w:val="2A3C6EBE"/>
    <w:rsid w:val="2A44CDDC"/>
    <w:rsid w:val="2A4DDBD2"/>
    <w:rsid w:val="2A56D361"/>
    <w:rsid w:val="2A63AE32"/>
    <w:rsid w:val="2A767C30"/>
    <w:rsid w:val="2A7C62D7"/>
    <w:rsid w:val="2A82F7A7"/>
    <w:rsid w:val="2A8CA67D"/>
    <w:rsid w:val="2A96D0C2"/>
    <w:rsid w:val="2A999349"/>
    <w:rsid w:val="2A9F0DFD"/>
    <w:rsid w:val="2AAB8948"/>
    <w:rsid w:val="2AB235E0"/>
    <w:rsid w:val="2AD551A3"/>
    <w:rsid w:val="2AE4AE72"/>
    <w:rsid w:val="2AEEAC4A"/>
    <w:rsid w:val="2AFB81F2"/>
    <w:rsid w:val="2AFF14AC"/>
    <w:rsid w:val="2B04156D"/>
    <w:rsid w:val="2B1B72BD"/>
    <w:rsid w:val="2B26CADE"/>
    <w:rsid w:val="2B5C4624"/>
    <w:rsid w:val="2B5D156F"/>
    <w:rsid w:val="2B5E669B"/>
    <w:rsid w:val="2B670E51"/>
    <w:rsid w:val="2B6AAD7E"/>
    <w:rsid w:val="2B77E461"/>
    <w:rsid w:val="2B7D846A"/>
    <w:rsid w:val="2B7E54F0"/>
    <w:rsid w:val="2B832877"/>
    <w:rsid w:val="2B84CD68"/>
    <w:rsid w:val="2B854892"/>
    <w:rsid w:val="2B8A7296"/>
    <w:rsid w:val="2B8C1080"/>
    <w:rsid w:val="2B961005"/>
    <w:rsid w:val="2B98D66C"/>
    <w:rsid w:val="2B9BCA96"/>
    <w:rsid w:val="2BA3CCC9"/>
    <w:rsid w:val="2BC96AAB"/>
    <w:rsid w:val="2BCAD208"/>
    <w:rsid w:val="2BD90FC5"/>
    <w:rsid w:val="2BDB4787"/>
    <w:rsid w:val="2BF36785"/>
    <w:rsid w:val="2BF47C11"/>
    <w:rsid w:val="2C063E18"/>
    <w:rsid w:val="2C06B5EB"/>
    <w:rsid w:val="2C0DD4AF"/>
    <w:rsid w:val="2C0FF222"/>
    <w:rsid w:val="2C11520F"/>
    <w:rsid w:val="2C15DD7E"/>
    <w:rsid w:val="2C179613"/>
    <w:rsid w:val="2C286EEE"/>
    <w:rsid w:val="2C39FABC"/>
    <w:rsid w:val="2C3C1104"/>
    <w:rsid w:val="2C48B404"/>
    <w:rsid w:val="2C4D9CCD"/>
    <w:rsid w:val="2C52E4AA"/>
    <w:rsid w:val="2C547FF8"/>
    <w:rsid w:val="2C647D2A"/>
    <w:rsid w:val="2C6B8332"/>
    <w:rsid w:val="2C89B9D8"/>
    <w:rsid w:val="2C8E2CAF"/>
    <w:rsid w:val="2C97FF57"/>
    <w:rsid w:val="2CA1259D"/>
    <w:rsid w:val="2CCE7302"/>
    <w:rsid w:val="2CE00EA6"/>
    <w:rsid w:val="2CE3D05C"/>
    <w:rsid w:val="2CE7F05E"/>
    <w:rsid w:val="2D034EA2"/>
    <w:rsid w:val="2D104DB7"/>
    <w:rsid w:val="2D1189C4"/>
    <w:rsid w:val="2D13054A"/>
    <w:rsid w:val="2D17D232"/>
    <w:rsid w:val="2D2DAFC2"/>
    <w:rsid w:val="2D3272F8"/>
    <w:rsid w:val="2D489DA0"/>
    <w:rsid w:val="2D52CAF8"/>
    <w:rsid w:val="2D5B8EA3"/>
    <w:rsid w:val="2D5C439A"/>
    <w:rsid w:val="2D7B61A5"/>
    <w:rsid w:val="2D924C70"/>
    <w:rsid w:val="2D986A39"/>
    <w:rsid w:val="2DAED068"/>
    <w:rsid w:val="2DBA5C7C"/>
    <w:rsid w:val="2DCBF4F1"/>
    <w:rsid w:val="2DFD144F"/>
    <w:rsid w:val="2E0AB8B9"/>
    <w:rsid w:val="2E0C22AD"/>
    <w:rsid w:val="2E0C3E8E"/>
    <w:rsid w:val="2E39C405"/>
    <w:rsid w:val="2E6127E8"/>
    <w:rsid w:val="2E6B2008"/>
    <w:rsid w:val="2E775AED"/>
    <w:rsid w:val="2E775F31"/>
    <w:rsid w:val="2E853BC5"/>
    <w:rsid w:val="2E88E431"/>
    <w:rsid w:val="2E9EC324"/>
    <w:rsid w:val="2EAE3B8B"/>
    <w:rsid w:val="2EBA92E1"/>
    <w:rsid w:val="2EC0541F"/>
    <w:rsid w:val="2EC17BE0"/>
    <w:rsid w:val="2ECD002F"/>
    <w:rsid w:val="2EDB04CE"/>
    <w:rsid w:val="2EECED41"/>
    <w:rsid w:val="2EF63417"/>
    <w:rsid w:val="2EFA7CAE"/>
    <w:rsid w:val="2F0588BE"/>
    <w:rsid w:val="2F07FBCE"/>
    <w:rsid w:val="2F0DFAB3"/>
    <w:rsid w:val="2F1B5002"/>
    <w:rsid w:val="2F29672B"/>
    <w:rsid w:val="2F329C6B"/>
    <w:rsid w:val="2F46E887"/>
    <w:rsid w:val="2F69AC00"/>
    <w:rsid w:val="2F72CD02"/>
    <w:rsid w:val="2F7A3EA2"/>
    <w:rsid w:val="2F7A9D77"/>
    <w:rsid w:val="2F82AB8C"/>
    <w:rsid w:val="2F8E8E12"/>
    <w:rsid w:val="2F958F32"/>
    <w:rsid w:val="2F9A78A8"/>
    <w:rsid w:val="2F9AA080"/>
    <w:rsid w:val="2FABF087"/>
    <w:rsid w:val="2FAFA495"/>
    <w:rsid w:val="2FB48E7E"/>
    <w:rsid w:val="2FB5E52F"/>
    <w:rsid w:val="2FB71EE7"/>
    <w:rsid w:val="2FC18E8E"/>
    <w:rsid w:val="2FCFA019"/>
    <w:rsid w:val="2FD8941D"/>
    <w:rsid w:val="2FE00B27"/>
    <w:rsid w:val="2FE15EC4"/>
    <w:rsid w:val="2FE249DF"/>
    <w:rsid w:val="2FE59220"/>
    <w:rsid w:val="2FF7D988"/>
    <w:rsid w:val="3012E093"/>
    <w:rsid w:val="30144C91"/>
    <w:rsid w:val="301544AB"/>
    <w:rsid w:val="30219DE0"/>
    <w:rsid w:val="30221D67"/>
    <w:rsid w:val="302BD8AE"/>
    <w:rsid w:val="3037F2EE"/>
    <w:rsid w:val="303D9B5C"/>
    <w:rsid w:val="304389A7"/>
    <w:rsid w:val="3048709F"/>
    <w:rsid w:val="305E7F7D"/>
    <w:rsid w:val="3084DA85"/>
    <w:rsid w:val="308BD764"/>
    <w:rsid w:val="308C3BE2"/>
    <w:rsid w:val="30960AF5"/>
    <w:rsid w:val="309F1B81"/>
    <w:rsid w:val="30A30522"/>
    <w:rsid w:val="30A44DFF"/>
    <w:rsid w:val="30AA979F"/>
    <w:rsid w:val="30B25254"/>
    <w:rsid w:val="30BFAD82"/>
    <w:rsid w:val="30C7893A"/>
    <w:rsid w:val="30CB8268"/>
    <w:rsid w:val="30D52933"/>
    <w:rsid w:val="30DCACEF"/>
    <w:rsid w:val="30E16B77"/>
    <w:rsid w:val="30E81FB0"/>
    <w:rsid w:val="30E87459"/>
    <w:rsid w:val="30E9EFA4"/>
    <w:rsid w:val="30ECF4D5"/>
    <w:rsid w:val="30F55214"/>
    <w:rsid w:val="30FA11D8"/>
    <w:rsid w:val="310192C4"/>
    <w:rsid w:val="31140108"/>
    <w:rsid w:val="312996C0"/>
    <w:rsid w:val="3129E53C"/>
    <w:rsid w:val="3135E79A"/>
    <w:rsid w:val="31388D33"/>
    <w:rsid w:val="314D0212"/>
    <w:rsid w:val="314E922B"/>
    <w:rsid w:val="314F62D9"/>
    <w:rsid w:val="317C8793"/>
    <w:rsid w:val="3184F6C6"/>
    <w:rsid w:val="3188C5CE"/>
    <w:rsid w:val="3189D622"/>
    <w:rsid w:val="31934E90"/>
    <w:rsid w:val="31A17B96"/>
    <w:rsid w:val="31A4574D"/>
    <w:rsid w:val="31AEFE09"/>
    <w:rsid w:val="31DC8C3C"/>
    <w:rsid w:val="31ED4DEC"/>
    <w:rsid w:val="32024EA1"/>
    <w:rsid w:val="3202F0B4"/>
    <w:rsid w:val="320E161F"/>
    <w:rsid w:val="32150E01"/>
    <w:rsid w:val="321D117A"/>
    <w:rsid w:val="321EBADA"/>
    <w:rsid w:val="32291A70"/>
    <w:rsid w:val="322FB4BD"/>
    <w:rsid w:val="3230B489"/>
    <w:rsid w:val="323B562C"/>
    <w:rsid w:val="3254E5B9"/>
    <w:rsid w:val="325E7F87"/>
    <w:rsid w:val="3261046D"/>
    <w:rsid w:val="326C244A"/>
    <w:rsid w:val="32779A04"/>
    <w:rsid w:val="32854083"/>
    <w:rsid w:val="328735E4"/>
    <w:rsid w:val="328C798F"/>
    <w:rsid w:val="328DC545"/>
    <w:rsid w:val="328EE882"/>
    <w:rsid w:val="3295D8EE"/>
    <w:rsid w:val="32997056"/>
    <w:rsid w:val="32A9C81A"/>
    <w:rsid w:val="32B1D95E"/>
    <w:rsid w:val="32B22C6D"/>
    <w:rsid w:val="32C57CAD"/>
    <w:rsid w:val="32DB1496"/>
    <w:rsid w:val="32DD2DBD"/>
    <w:rsid w:val="32E5F16B"/>
    <w:rsid w:val="32EF0AEE"/>
    <w:rsid w:val="32F823F1"/>
    <w:rsid w:val="32FAB242"/>
    <w:rsid w:val="3318108A"/>
    <w:rsid w:val="3318D99F"/>
    <w:rsid w:val="33200862"/>
    <w:rsid w:val="332A4FCF"/>
    <w:rsid w:val="333B619A"/>
    <w:rsid w:val="3360A2C7"/>
    <w:rsid w:val="33632FD3"/>
    <w:rsid w:val="3370A0F1"/>
    <w:rsid w:val="337F3104"/>
    <w:rsid w:val="337FB61D"/>
    <w:rsid w:val="338877E5"/>
    <w:rsid w:val="339D1B6F"/>
    <w:rsid w:val="339F1DA9"/>
    <w:rsid w:val="33A2CC4E"/>
    <w:rsid w:val="33A464AF"/>
    <w:rsid w:val="33A61341"/>
    <w:rsid w:val="33A7AABA"/>
    <w:rsid w:val="33CBA9EB"/>
    <w:rsid w:val="33DD0E0F"/>
    <w:rsid w:val="33E97980"/>
    <w:rsid w:val="33F74E44"/>
    <w:rsid w:val="34250550"/>
    <w:rsid w:val="342F3AB8"/>
    <w:rsid w:val="343C175E"/>
    <w:rsid w:val="344621DB"/>
    <w:rsid w:val="3447939B"/>
    <w:rsid w:val="344FFBB0"/>
    <w:rsid w:val="345433A2"/>
    <w:rsid w:val="345BFAF6"/>
    <w:rsid w:val="34670E8A"/>
    <w:rsid w:val="34732261"/>
    <w:rsid w:val="3484E6D1"/>
    <w:rsid w:val="348CD7BC"/>
    <w:rsid w:val="34A514D4"/>
    <w:rsid w:val="34AD23E8"/>
    <w:rsid w:val="34BEFBC4"/>
    <w:rsid w:val="34BFC84F"/>
    <w:rsid w:val="34D93D69"/>
    <w:rsid w:val="34DBA14B"/>
    <w:rsid w:val="34DE7CDA"/>
    <w:rsid w:val="34E3366A"/>
    <w:rsid w:val="34E4FE42"/>
    <w:rsid w:val="350CC293"/>
    <w:rsid w:val="35287C2E"/>
    <w:rsid w:val="353A9890"/>
    <w:rsid w:val="353B55E1"/>
    <w:rsid w:val="3544BB1E"/>
    <w:rsid w:val="355C6514"/>
    <w:rsid w:val="355EB2E8"/>
    <w:rsid w:val="3560A5A6"/>
    <w:rsid w:val="3561E2AC"/>
    <w:rsid w:val="357AD223"/>
    <w:rsid w:val="35887343"/>
    <w:rsid w:val="35919D53"/>
    <w:rsid w:val="35944599"/>
    <w:rsid w:val="35970700"/>
    <w:rsid w:val="35AC51C8"/>
    <w:rsid w:val="35C47741"/>
    <w:rsid w:val="35CB35D7"/>
    <w:rsid w:val="35DD5966"/>
    <w:rsid w:val="35E061D6"/>
    <w:rsid w:val="35F9166C"/>
    <w:rsid w:val="35FF9176"/>
    <w:rsid w:val="3601D36C"/>
    <w:rsid w:val="360F1852"/>
    <w:rsid w:val="3615A360"/>
    <w:rsid w:val="362F7F63"/>
    <w:rsid w:val="3641F5C7"/>
    <w:rsid w:val="36455C4F"/>
    <w:rsid w:val="36568C8E"/>
    <w:rsid w:val="36577226"/>
    <w:rsid w:val="365A2EC2"/>
    <w:rsid w:val="365EA057"/>
    <w:rsid w:val="36641A71"/>
    <w:rsid w:val="366C9E74"/>
    <w:rsid w:val="369162D4"/>
    <w:rsid w:val="36AAF080"/>
    <w:rsid w:val="36AC48DE"/>
    <w:rsid w:val="36B47487"/>
    <w:rsid w:val="36CE72D2"/>
    <w:rsid w:val="36D506DF"/>
    <w:rsid w:val="36E83843"/>
    <w:rsid w:val="36F3BF33"/>
    <w:rsid w:val="36FC61A8"/>
    <w:rsid w:val="36FFA7CD"/>
    <w:rsid w:val="36FFF02A"/>
    <w:rsid w:val="37175435"/>
    <w:rsid w:val="3724EA72"/>
    <w:rsid w:val="373A07BB"/>
    <w:rsid w:val="37451274"/>
    <w:rsid w:val="374A20DC"/>
    <w:rsid w:val="3759D5A2"/>
    <w:rsid w:val="37699E01"/>
    <w:rsid w:val="377CABDB"/>
    <w:rsid w:val="3784DEFD"/>
    <w:rsid w:val="379F0066"/>
    <w:rsid w:val="37A42953"/>
    <w:rsid w:val="37AE4100"/>
    <w:rsid w:val="37B1DAAA"/>
    <w:rsid w:val="37D0C1CA"/>
    <w:rsid w:val="37D4F026"/>
    <w:rsid w:val="37DAEF67"/>
    <w:rsid w:val="37DCCE46"/>
    <w:rsid w:val="37E67A2F"/>
    <w:rsid w:val="37EC4FA7"/>
    <w:rsid w:val="37FEFDF3"/>
    <w:rsid w:val="380166E9"/>
    <w:rsid w:val="381548F6"/>
    <w:rsid w:val="38276A23"/>
    <w:rsid w:val="38281F02"/>
    <w:rsid w:val="3829EE53"/>
    <w:rsid w:val="3833A6EA"/>
    <w:rsid w:val="383B52BE"/>
    <w:rsid w:val="383FFCFF"/>
    <w:rsid w:val="3846A779"/>
    <w:rsid w:val="384F41B8"/>
    <w:rsid w:val="38588752"/>
    <w:rsid w:val="385BFC4F"/>
    <w:rsid w:val="38699162"/>
    <w:rsid w:val="38826374"/>
    <w:rsid w:val="388F2E6B"/>
    <w:rsid w:val="388F55A9"/>
    <w:rsid w:val="38A87E06"/>
    <w:rsid w:val="38B8D966"/>
    <w:rsid w:val="38C766EA"/>
    <w:rsid w:val="38CABF67"/>
    <w:rsid w:val="38CE0F22"/>
    <w:rsid w:val="38D500B6"/>
    <w:rsid w:val="38E3871E"/>
    <w:rsid w:val="38E5C15A"/>
    <w:rsid w:val="38E8500D"/>
    <w:rsid w:val="38ECA299"/>
    <w:rsid w:val="38F1DCC5"/>
    <w:rsid w:val="38FA3270"/>
    <w:rsid w:val="38FAE913"/>
    <w:rsid w:val="38FC49FF"/>
    <w:rsid w:val="39052659"/>
    <w:rsid w:val="390F2CBD"/>
    <w:rsid w:val="390F6D6B"/>
    <w:rsid w:val="3917A86A"/>
    <w:rsid w:val="391FCBFE"/>
    <w:rsid w:val="392C5820"/>
    <w:rsid w:val="393460D7"/>
    <w:rsid w:val="393A3FDC"/>
    <w:rsid w:val="3943F818"/>
    <w:rsid w:val="3946D06E"/>
    <w:rsid w:val="394EB384"/>
    <w:rsid w:val="39AF3C3B"/>
    <w:rsid w:val="39B290A4"/>
    <w:rsid w:val="39C05BF0"/>
    <w:rsid w:val="39C09959"/>
    <w:rsid w:val="39C18AE0"/>
    <w:rsid w:val="39C3D613"/>
    <w:rsid w:val="39D08B7B"/>
    <w:rsid w:val="39D6E56A"/>
    <w:rsid w:val="39F3C3FA"/>
    <w:rsid w:val="3A023649"/>
    <w:rsid w:val="3A026B5C"/>
    <w:rsid w:val="3A222601"/>
    <w:rsid w:val="3A2AC87D"/>
    <w:rsid w:val="3A2E9B71"/>
    <w:rsid w:val="3A3416C9"/>
    <w:rsid w:val="3A3EBA48"/>
    <w:rsid w:val="3A501C5D"/>
    <w:rsid w:val="3A5A615C"/>
    <w:rsid w:val="3A5D77FD"/>
    <w:rsid w:val="3A5E357A"/>
    <w:rsid w:val="3A66934C"/>
    <w:rsid w:val="3A684BB0"/>
    <w:rsid w:val="3A699C7B"/>
    <w:rsid w:val="3A69CB84"/>
    <w:rsid w:val="3A873274"/>
    <w:rsid w:val="3A87F6B1"/>
    <w:rsid w:val="3A906FB1"/>
    <w:rsid w:val="3A9446D4"/>
    <w:rsid w:val="3AAF7AE3"/>
    <w:rsid w:val="3AB8012D"/>
    <w:rsid w:val="3ABD4A61"/>
    <w:rsid w:val="3ABE14B2"/>
    <w:rsid w:val="3AC1C3E1"/>
    <w:rsid w:val="3AE6DDE1"/>
    <w:rsid w:val="3AE8DD95"/>
    <w:rsid w:val="3AF9735F"/>
    <w:rsid w:val="3AFA114A"/>
    <w:rsid w:val="3B0614A6"/>
    <w:rsid w:val="3B191156"/>
    <w:rsid w:val="3B2848FB"/>
    <w:rsid w:val="3B2FF101"/>
    <w:rsid w:val="3B33733B"/>
    <w:rsid w:val="3B36570E"/>
    <w:rsid w:val="3B37BD90"/>
    <w:rsid w:val="3B3E1759"/>
    <w:rsid w:val="3B523707"/>
    <w:rsid w:val="3B56A743"/>
    <w:rsid w:val="3B63A592"/>
    <w:rsid w:val="3B648EE0"/>
    <w:rsid w:val="3B7EA533"/>
    <w:rsid w:val="3B818978"/>
    <w:rsid w:val="3B81D888"/>
    <w:rsid w:val="3B94B5D6"/>
    <w:rsid w:val="3B9FFEE8"/>
    <w:rsid w:val="3BA13224"/>
    <w:rsid w:val="3BA363DB"/>
    <w:rsid w:val="3BAD3EAB"/>
    <w:rsid w:val="3BBEDE29"/>
    <w:rsid w:val="3BBF1B92"/>
    <w:rsid w:val="3BCFDFB4"/>
    <w:rsid w:val="3BD1D553"/>
    <w:rsid w:val="3C026029"/>
    <w:rsid w:val="3C055982"/>
    <w:rsid w:val="3C0C2B9B"/>
    <w:rsid w:val="3C107606"/>
    <w:rsid w:val="3C17AB38"/>
    <w:rsid w:val="3C1D37F1"/>
    <w:rsid w:val="3C1EA0B5"/>
    <w:rsid w:val="3C28E60F"/>
    <w:rsid w:val="3C301735"/>
    <w:rsid w:val="3C4EF6A3"/>
    <w:rsid w:val="3C645518"/>
    <w:rsid w:val="3C80F780"/>
    <w:rsid w:val="3C830F26"/>
    <w:rsid w:val="3C9172B0"/>
    <w:rsid w:val="3CA5B549"/>
    <w:rsid w:val="3CA72180"/>
    <w:rsid w:val="3CB2AEF1"/>
    <w:rsid w:val="3CC9A902"/>
    <w:rsid w:val="3CCC1432"/>
    <w:rsid w:val="3CD91D71"/>
    <w:rsid w:val="3CDC4AD1"/>
    <w:rsid w:val="3CDF79A2"/>
    <w:rsid w:val="3CE6BB5A"/>
    <w:rsid w:val="3CFC411E"/>
    <w:rsid w:val="3D1444C6"/>
    <w:rsid w:val="3D1FF29F"/>
    <w:rsid w:val="3D207D34"/>
    <w:rsid w:val="3D2EFDB3"/>
    <w:rsid w:val="3D32BEC2"/>
    <w:rsid w:val="3D41531A"/>
    <w:rsid w:val="3D466DA4"/>
    <w:rsid w:val="3D5011F6"/>
    <w:rsid w:val="3D535E1D"/>
    <w:rsid w:val="3D6A9292"/>
    <w:rsid w:val="3D6E2459"/>
    <w:rsid w:val="3D728AB2"/>
    <w:rsid w:val="3D7CCEA2"/>
    <w:rsid w:val="3D8DBC68"/>
    <w:rsid w:val="3D92F927"/>
    <w:rsid w:val="3D97EF3D"/>
    <w:rsid w:val="3DA0CD4F"/>
    <w:rsid w:val="3DAFE8AA"/>
    <w:rsid w:val="3DB61924"/>
    <w:rsid w:val="3DB952A1"/>
    <w:rsid w:val="3DC48E37"/>
    <w:rsid w:val="3DC6DA65"/>
    <w:rsid w:val="3DC87A06"/>
    <w:rsid w:val="3DD5BBB3"/>
    <w:rsid w:val="3DD62EB0"/>
    <w:rsid w:val="3DD6F7BA"/>
    <w:rsid w:val="3DE3512E"/>
    <w:rsid w:val="3DE44259"/>
    <w:rsid w:val="3DF47679"/>
    <w:rsid w:val="3E075C28"/>
    <w:rsid w:val="3E084D88"/>
    <w:rsid w:val="3E11DD1E"/>
    <w:rsid w:val="3E13F4AD"/>
    <w:rsid w:val="3E20DC83"/>
    <w:rsid w:val="3E2442D8"/>
    <w:rsid w:val="3E2F6A5F"/>
    <w:rsid w:val="3E3F719B"/>
    <w:rsid w:val="3E65DE0A"/>
    <w:rsid w:val="3E6F9BF1"/>
    <w:rsid w:val="3E71F2F9"/>
    <w:rsid w:val="3E74E33A"/>
    <w:rsid w:val="3E7A886C"/>
    <w:rsid w:val="3E876E26"/>
    <w:rsid w:val="3E8D9BE0"/>
    <w:rsid w:val="3E8EE98E"/>
    <w:rsid w:val="3EA05A63"/>
    <w:rsid w:val="3EA31EBD"/>
    <w:rsid w:val="3ED191A2"/>
    <w:rsid w:val="3EEF6027"/>
    <w:rsid w:val="3EF5745B"/>
    <w:rsid w:val="3EFF966A"/>
    <w:rsid w:val="3F0E37C5"/>
    <w:rsid w:val="3F2A61A5"/>
    <w:rsid w:val="3F3C0B37"/>
    <w:rsid w:val="3F3D39AB"/>
    <w:rsid w:val="3F44E644"/>
    <w:rsid w:val="3F566E3C"/>
    <w:rsid w:val="3F5A6AB8"/>
    <w:rsid w:val="3F6E8045"/>
    <w:rsid w:val="3F8AF504"/>
    <w:rsid w:val="3FA4DCF6"/>
    <w:rsid w:val="3FA55FF5"/>
    <w:rsid w:val="3FA871BA"/>
    <w:rsid w:val="3FCC08F9"/>
    <w:rsid w:val="3FDB6E93"/>
    <w:rsid w:val="3FE9B83B"/>
    <w:rsid w:val="3FF3902A"/>
    <w:rsid w:val="400A175D"/>
    <w:rsid w:val="400DBF3E"/>
    <w:rsid w:val="402D8D19"/>
    <w:rsid w:val="402EF053"/>
    <w:rsid w:val="403FDC2C"/>
    <w:rsid w:val="404020F8"/>
    <w:rsid w:val="4050F44E"/>
    <w:rsid w:val="405504CD"/>
    <w:rsid w:val="405798B3"/>
    <w:rsid w:val="406D63E5"/>
    <w:rsid w:val="40747718"/>
    <w:rsid w:val="4083CAEA"/>
    <w:rsid w:val="4083CFE2"/>
    <w:rsid w:val="408BEF9A"/>
    <w:rsid w:val="4090FAC0"/>
    <w:rsid w:val="409CC946"/>
    <w:rsid w:val="409DFC17"/>
    <w:rsid w:val="40A95732"/>
    <w:rsid w:val="40C1AAAE"/>
    <w:rsid w:val="40D7D699"/>
    <w:rsid w:val="40E75610"/>
    <w:rsid w:val="41261041"/>
    <w:rsid w:val="4129C3F3"/>
    <w:rsid w:val="41321ADD"/>
    <w:rsid w:val="413B4AC4"/>
    <w:rsid w:val="413E3855"/>
    <w:rsid w:val="41434F0A"/>
    <w:rsid w:val="414BAE18"/>
    <w:rsid w:val="41531956"/>
    <w:rsid w:val="41691272"/>
    <w:rsid w:val="4171BB2E"/>
    <w:rsid w:val="417698B0"/>
    <w:rsid w:val="417B3368"/>
    <w:rsid w:val="417F04A3"/>
    <w:rsid w:val="4183A87B"/>
    <w:rsid w:val="4188CBBD"/>
    <w:rsid w:val="418FD913"/>
    <w:rsid w:val="419CBF77"/>
    <w:rsid w:val="41A891F8"/>
    <w:rsid w:val="41AC1F55"/>
    <w:rsid w:val="41B081D6"/>
    <w:rsid w:val="41B82097"/>
    <w:rsid w:val="41D21057"/>
    <w:rsid w:val="41E63554"/>
    <w:rsid w:val="41F530F8"/>
    <w:rsid w:val="41F86D8D"/>
    <w:rsid w:val="41FAB084"/>
    <w:rsid w:val="4201D0D4"/>
    <w:rsid w:val="4203A02F"/>
    <w:rsid w:val="420486C2"/>
    <w:rsid w:val="42096D3E"/>
    <w:rsid w:val="42185CE2"/>
    <w:rsid w:val="421D074D"/>
    <w:rsid w:val="422B22BC"/>
    <w:rsid w:val="4234C258"/>
    <w:rsid w:val="42366AC0"/>
    <w:rsid w:val="4237D4C7"/>
    <w:rsid w:val="423B37A8"/>
    <w:rsid w:val="423C4AAE"/>
    <w:rsid w:val="424297DD"/>
    <w:rsid w:val="424E1138"/>
    <w:rsid w:val="427E6B07"/>
    <w:rsid w:val="4288BDBC"/>
    <w:rsid w:val="428FCE4C"/>
    <w:rsid w:val="4294E320"/>
    <w:rsid w:val="429B6EE5"/>
    <w:rsid w:val="42ABCC36"/>
    <w:rsid w:val="42B2C77B"/>
    <w:rsid w:val="42BC986D"/>
    <w:rsid w:val="42C4D004"/>
    <w:rsid w:val="42C9DC32"/>
    <w:rsid w:val="42CB4C33"/>
    <w:rsid w:val="42D14147"/>
    <w:rsid w:val="42DF1B39"/>
    <w:rsid w:val="42F26EE4"/>
    <w:rsid w:val="42FAC57C"/>
    <w:rsid w:val="42FD8CC5"/>
    <w:rsid w:val="42FEB74D"/>
    <w:rsid w:val="4308DDE7"/>
    <w:rsid w:val="430C9C8D"/>
    <w:rsid w:val="430E95C6"/>
    <w:rsid w:val="430FF123"/>
    <w:rsid w:val="4323BE94"/>
    <w:rsid w:val="43430220"/>
    <w:rsid w:val="4348F113"/>
    <w:rsid w:val="435294B3"/>
    <w:rsid w:val="4366DF3E"/>
    <w:rsid w:val="437060BB"/>
    <w:rsid w:val="437D22F3"/>
    <w:rsid w:val="43868903"/>
    <w:rsid w:val="4387910B"/>
    <w:rsid w:val="43880360"/>
    <w:rsid w:val="4388ADB0"/>
    <w:rsid w:val="438F99FF"/>
    <w:rsid w:val="43B0AB67"/>
    <w:rsid w:val="43B27CFC"/>
    <w:rsid w:val="43C1D6A5"/>
    <w:rsid w:val="43D69DFA"/>
    <w:rsid w:val="43E35952"/>
    <w:rsid w:val="43FC4A65"/>
    <w:rsid w:val="440FEDB4"/>
    <w:rsid w:val="4411E358"/>
    <w:rsid w:val="441411FC"/>
    <w:rsid w:val="44144AB1"/>
    <w:rsid w:val="441A1BD5"/>
    <w:rsid w:val="44218E2D"/>
    <w:rsid w:val="442D2B2C"/>
    <w:rsid w:val="4435B34C"/>
    <w:rsid w:val="44418C2F"/>
    <w:rsid w:val="444D4254"/>
    <w:rsid w:val="445029DE"/>
    <w:rsid w:val="4455CD27"/>
    <w:rsid w:val="4470059A"/>
    <w:rsid w:val="4471AE61"/>
    <w:rsid w:val="44751678"/>
    <w:rsid w:val="4476D3F6"/>
    <w:rsid w:val="44814BA8"/>
    <w:rsid w:val="448D20BF"/>
    <w:rsid w:val="44923E62"/>
    <w:rsid w:val="4494BF88"/>
    <w:rsid w:val="44A90052"/>
    <w:rsid w:val="44B3BF4A"/>
    <w:rsid w:val="44B6200D"/>
    <w:rsid w:val="44B9C603"/>
    <w:rsid w:val="44C3345E"/>
    <w:rsid w:val="44DCDFC0"/>
    <w:rsid w:val="44E4DCF4"/>
    <w:rsid w:val="44F429E3"/>
    <w:rsid w:val="44F6880A"/>
    <w:rsid w:val="44FC6911"/>
    <w:rsid w:val="44FEF43F"/>
    <w:rsid w:val="4503FE07"/>
    <w:rsid w:val="4505BE70"/>
    <w:rsid w:val="450DB8D4"/>
    <w:rsid w:val="4514A891"/>
    <w:rsid w:val="451853BE"/>
    <w:rsid w:val="451C2406"/>
    <w:rsid w:val="451D707C"/>
    <w:rsid w:val="451E864C"/>
    <w:rsid w:val="451F04CF"/>
    <w:rsid w:val="4538B365"/>
    <w:rsid w:val="45515B8F"/>
    <w:rsid w:val="4551C311"/>
    <w:rsid w:val="455FB9EA"/>
    <w:rsid w:val="4561C1B4"/>
    <w:rsid w:val="4569030B"/>
    <w:rsid w:val="456F5718"/>
    <w:rsid w:val="4598D9BD"/>
    <w:rsid w:val="45A03532"/>
    <w:rsid w:val="45A0DF6F"/>
    <w:rsid w:val="45A39421"/>
    <w:rsid w:val="45A3DB04"/>
    <w:rsid w:val="45B592C6"/>
    <w:rsid w:val="45B88C7E"/>
    <w:rsid w:val="45BC9326"/>
    <w:rsid w:val="45C2D46F"/>
    <w:rsid w:val="45C385AC"/>
    <w:rsid w:val="45D0A72F"/>
    <w:rsid w:val="45EBFE86"/>
    <w:rsid w:val="46189287"/>
    <w:rsid w:val="461BADD7"/>
    <w:rsid w:val="4632B379"/>
    <w:rsid w:val="464EA1DB"/>
    <w:rsid w:val="4668AF2A"/>
    <w:rsid w:val="46774C20"/>
    <w:rsid w:val="467C4A24"/>
    <w:rsid w:val="46977ED5"/>
    <w:rsid w:val="4698CE69"/>
    <w:rsid w:val="4699B2BC"/>
    <w:rsid w:val="46A449A2"/>
    <w:rsid w:val="46A976B4"/>
    <w:rsid w:val="46AEE65C"/>
    <w:rsid w:val="46BFBAF0"/>
    <w:rsid w:val="46CE90C9"/>
    <w:rsid w:val="471DAF06"/>
    <w:rsid w:val="473F049F"/>
    <w:rsid w:val="474D8DB7"/>
    <w:rsid w:val="475436C1"/>
    <w:rsid w:val="47547565"/>
    <w:rsid w:val="4757BC80"/>
    <w:rsid w:val="4761961E"/>
    <w:rsid w:val="476AF211"/>
    <w:rsid w:val="477881CE"/>
    <w:rsid w:val="477A8140"/>
    <w:rsid w:val="4782BF1D"/>
    <w:rsid w:val="478B170A"/>
    <w:rsid w:val="478CD55F"/>
    <w:rsid w:val="478EBEFA"/>
    <w:rsid w:val="4791E25D"/>
    <w:rsid w:val="4793F5CF"/>
    <w:rsid w:val="4794C8B8"/>
    <w:rsid w:val="47A64C6A"/>
    <w:rsid w:val="47A8839F"/>
    <w:rsid w:val="47AAE5CE"/>
    <w:rsid w:val="47B04DA7"/>
    <w:rsid w:val="47BCF272"/>
    <w:rsid w:val="47DE450E"/>
    <w:rsid w:val="48185F95"/>
    <w:rsid w:val="481A0AAB"/>
    <w:rsid w:val="48203BC2"/>
    <w:rsid w:val="4820E01A"/>
    <w:rsid w:val="4822E1A3"/>
    <w:rsid w:val="4824D082"/>
    <w:rsid w:val="482CE80A"/>
    <w:rsid w:val="484D607B"/>
    <w:rsid w:val="487CBC83"/>
    <w:rsid w:val="487E2086"/>
    <w:rsid w:val="487F500F"/>
    <w:rsid w:val="488E8CE4"/>
    <w:rsid w:val="4897989B"/>
    <w:rsid w:val="48AB1A93"/>
    <w:rsid w:val="48B8B5A3"/>
    <w:rsid w:val="48BDE228"/>
    <w:rsid w:val="48C74FA7"/>
    <w:rsid w:val="48D9F7C1"/>
    <w:rsid w:val="48E3E1A2"/>
    <w:rsid w:val="48EDE6AB"/>
    <w:rsid w:val="48EFAF55"/>
    <w:rsid w:val="48F0950E"/>
    <w:rsid w:val="48F6D050"/>
    <w:rsid w:val="48F8B6EC"/>
    <w:rsid w:val="49014C91"/>
    <w:rsid w:val="4915C51D"/>
    <w:rsid w:val="4924678C"/>
    <w:rsid w:val="492D180F"/>
    <w:rsid w:val="4947A541"/>
    <w:rsid w:val="494938D8"/>
    <w:rsid w:val="495A7E47"/>
    <w:rsid w:val="4961314A"/>
    <w:rsid w:val="4961B068"/>
    <w:rsid w:val="49630D3E"/>
    <w:rsid w:val="49699ACC"/>
    <w:rsid w:val="497DB1E1"/>
    <w:rsid w:val="49804DF4"/>
    <w:rsid w:val="49818AB9"/>
    <w:rsid w:val="49867FAA"/>
    <w:rsid w:val="4986950F"/>
    <w:rsid w:val="4987291A"/>
    <w:rsid w:val="499E7578"/>
    <w:rsid w:val="49B0432A"/>
    <w:rsid w:val="49B4843F"/>
    <w:rsid w:val="49B6B1FD"/>
    <w:rsid w:val="49C0CF25"/>
    <w:rsid w:val="49C28537"/>
    <w:rsid w:val="49CE881F"/>
    <w:rsid w:val="49E672E2"/>
    <w:rsid w:val="49ECC4CD"/>
    <w:rsid w:val="49F2A0F6"/>
    <w:rsid w:val="49F33E84"/>
    <w:rsid w:val="49F65FA1"/>
    <w:rsid w:val="49F8C595"/>
    <w:rsid w:val="4A1E31D3"/>
    <w:rsid w:val="4A232819"/>
    <w:rsid w:val="4A2B35A9"/>
    <w:rsid w:val="4A30A10E"/>
    <w:rsid w:val="4A3347DD"/>
    <w:rsid w:val="4A360E81"/>
    <w:rsid w:val="4A374EA4"/>
    <w:rsid w:val="4A3FAF95"/>
    <w:rsid w:val="4A44F497"/>
    <w:rsid w:val="4A4F47ED"/>
    <w:rsid w:val="4A50BEE2"/>
    <w:rsid w:val="4A573DED"/>
    <w:rsid w:val="4A579794"/>
    <w:rsid w:val="4A6C92F6"/>
    <w:rsid w:val="4A6CC8AE"/>
    <w:rsid w:val="4A72DEB8"/>
    <w:rsid w:val="4A765182"/>
    <w:rsid w:val="4A9649B2"/>
    <w:rsid w:val="4A9F0152"/>
    <w:rsid w:val="4AA7D409"/>
    <w:rsid w:val="4AABBD7B"/>
    <w:rsid w:val="4AB4A614"/>
    <w:rsid w:val="4AC6144A"/>
    <w:rsid w:val="4AD1F570"/>
    <w:rsid w:val="4AD37719"/>
    <w:rsid w:val="4AD54834"/>
    <w:rsid w:val="4ADB816C"/>
    <w:rsid w:val="4AE2CC78"/>
    <w:rsid w:val="4AEF7748"/>
    <w:rsid w:val="4B00BA32"/>
    <w:rsid w:val="4B024A22"/>
    <w:rsid w:val="4B19070F"/>
    <w:rsid w:val="4B27D122"/>
    <w:rsid w:val="4B45BAD2"/>
    <w:rsid w:val="4B481FB8"/>
    <w:rsid w:val="4B56E802"/>
    <w:rsid w:val="4B583974"/>
    <w:rsid w:val="4B882C4E"/>
    <w:rsid w:val="4B9B4BD4"/>
    <w:rsid w:val="4B9EF842"/>
    <w:rsid w:val="4BB924AC"/>
    <w:rsid w:val="4BBCA8B9"/>
    <w:rsid w:val="4BBE5905"/>
    <w:rsid w:val="4BC8F7F0"/>
    <w:rsid w:val="4BD1A4FA"/>
    <w:rsid w:val="4BD785B8"/>
    <w:rsid w:val="4BD84E2E"/>
    <w:rsid w:val="4BDBC089"/>
    <w:rsid w:val="4BE19A05"/>
    <w:rsid w:val="4BEA0608"/>
    <w:rsid w:val="4BED700A"/>
    <w:rsid w:val="4BF01693"/>
    <w:rsid w:val="4BF2EF40"/>
    <w:rsid w:val="4BFD44B0"/>
    <w:rsid w:val="4C099DE0"/>
    <w:rsid w:val="4C0A234A"/>
    <w:rsid w:val="4C1D9EE4"/>
    <w:rsid w:val="4C337E89"/>
    <w:rsid w:val="4C3A027E"/>
    <w:rsid w:val="4C3EE5ED"/>
    <w:rsid w:val="4C4994B1"/>
    <w:rsid w:val="4C4A410F"/>
    <w:rsid w:val="4C516E3F"/>
    <w:rsid w:val="4C5DD66D"/>
    <w:rsid w:val="4C5E662E"/>
    <w:rsid w:val="4C64E485"/>
    <w:rsid w:val="4C7400F9"/>
    <w:rsid w:val="4C7692AD"/>
    <w:rsid w:val="4C893FF3"/>
    <w:rsid w:val="4C948067"/>
    <w:rsid w:val="4C9A00FC"/>
    <w:rsid w:val="4CAB793C"/>
    <w:rsid w:val="4CB81826"/>
    <w:rsid w:val="4CD332F5"/>
    <w:rsid w:val="4CD62ACA"/>
    <w:rsid w:val="4CD752C2"/>
    <w:rsid w:val="4CDD378A"/>
    <w:rsid w:val="4CE78720"/>
    <w:rsid w:val="4CE87327"/>
    <w:rsid w:val="4D017F96"/>
    <w:rsid w:val="4D0C712A"/>
    <w:rsid w:val="4D1778FC"/>
    <w:rsid w:val="4D2512BA"/>
    <w:rsid w:val="4D43FA60"/>
    <w:rsid w:val="4D4A5D80"/>
    <w:rsid w:val="4D656920"/>
    <w:rsid w:val="4D8CFD9F"/>
    <w:rsid w:val="4D94326F"/>
    <w:rsid w:val="4D9896A5"/>
    <w:rsid w:val="4DA3177B"/>
    <w:rsid w:val="4DABD3D8"/>
    <w:rsid w:val="4DB89041"/>
    <w:rsid w:val="4DD8F7A3"/>
    <w:rsid w:val="4DDC6DD1"/>
    <w:rsid w:val="4DDEBC84"/>
    <w:rsid w:val="4DDEF372"/>
    <w:rsid w:val="4DE1332E"/>
    <w:rsid w:val="4DE95D22"/>
    <w:rsid w:val="4DEBCDAA"/>
    <w:rsid w:val="4DF096D6"/>
    <w:rsid w:val="4DFA28BA"/>
    <w:rsid w:val="4E028446"/>
    <w:rsid w:val="4E03CD68"/>
    <w:rsid w:val="4E044BE7"/>
    <w:rsid w:val="4E080399"/>
    <w:rsid w:val="4E282DEE"/>
    <w:rsid w:val="4E35218B"/>
    <w:rsid w:val="4E3C7465"/>
    <w:rsid w:val="4E4B2C67"/>
    <w:rsid w:val="4E5762E9"/>
    <w:rsid w:val="4E5F5050"/>
    <w:rsid w:val="4E66F404"/>
    <w:rsid w:val="4E87AD05"/>
    <w:rsid w:val="4EAD5BEF"/>
    <w:rsid w:val="4EB792F5"/>
    <w:rsid w:val="4EB82C47"/>
    <w:rsid w:val="4EBE7899"/>
    <w:rsid w:val="4EC4937C"/>
    <w:rsid w:val="4ECB6382"/>
    <w:rsid w:val="4EDB5FD4"/>
    <w:rsid w:val="4EDE3E8C"/>
    <w:rsid w:val="4EEF29AE"/>
    <w:rsid w:val="4EFB4214"/>
    <w:rsid w:val="4F0C65CF"/>
    <w:rsid w:val="4F102E6D"/>
    <w:rsid w:val="4F17DA39"/>
    <w:rsid w:val="4F1ACAE7"/>
    <w:rsid w:val="4F1ADF1D"/>
    <w:rsid w:val="4F20F6F8"/>
    <w:rsid w:val="4F29F8F7"/>
    <w:rsid w:val="4F336AE7"/>
    <w:rsid w:val="4F385B2A"/>
    <w:rsid w:val="4F415606"/>
    <w:rsid w:val="4F4C65A0"/>
    <w:rsid w:val="4F524F40"/>
    <w:rsid w:val="4F6D2FE2"/>
    <w:rsid w:val="4F764972"/>
    <w:rsid w:val="4F82DB0C"/>
    <w:rsid w:val="4F906975"/>
    <w:rsid w:val="4F930BD1"/>
    <w:rsid w:val="4FA55804"/>
    <w:rsid w:val="4FA6E4EC"/>
    <w:rsid w:val="4FA78EE0"/>
    <w:rsid w:val="4FB14311"/>
    <w:rsid w:val="4FBB0A12"/>
    <w:rsid w:val="4FC69E0B"/>
    <w:rsid w:val="4FCCA1A0"/>
    <w:rsid w:val="4FD24EC2"/>
    <w:rsid w:val="4FD919FA"/>
    <w:rsid w:val="4FDB3859"/>
    <w:rsid w:val="4FDDD567"/>
    <w:rsid w:val="4FEADFA6"/>
    <w:rsid w:val="4FED525E"/>
    <w:rsid w:val="5004F1AF"/>
    <w:rsid w:val="500EDDF8"/>
    <w:rsid w:val="501A51D4"/>
    <w:rsid w:val="501E2C49"/>
    <w:rsid w:val="50315E9A"/>
    <w:rsid w:val="50416B66"/>
    <w:rsid w:val="5058686E"/>
    <w:rsid w:val="5059A850"/>
    <w:rsid w:val="505B975F"/>
    <w:rsid w:val="505C7DCF"/>
    <w:rsid w:val="506BD8EC"/>
    <w:rsid w:val="50739037"/>
    <w:rsid w:val="508A94E6"/>
    <w:rsid w:val="5096B2C5"/>
    <w:rsid w:val="50980D20"/>
    <w:rsid w:val="50A54BE8"/>
    <w:rsid w:val="50ACD3CC"/>
    <w:rsid w:val="50B155A1"/>
    <w:rsid w:val="50B34AC7"/>
    <w:rsid w:val="50CD31B1"/>
    <w:rsid w:val="50D4EFA7"/>
    <w:rsid w:val="50E1D05E"/>
    <w:rsid w:val="50E57F96"/>
    <w:rsid w:val="50F3F5CA"/>
    <w:rsid w:val="5102ADBE"/>
    <w:rsid w:val="51052648"/>
    <w:rsid w:val="510B50A5"/>
    <w:rsid w:val="511B27D2"/>
    <w:rsid w:val="5122F71D"/>
    <w:rsid w:val="5124C103"/>
    <w:rsid w:val="51360DE8"/>
    <w:rsid w:val="51438259"/>
    <w:rsid w:val="516F295A"/>
    <w:rsid w:val="516F465C"/>
    <w:rsid w:val="516FAFAF"/>
    <w:rsid w:val="51963B41"/>
    <w:rsid w:val="519E181C"/>
    <w:rsid w:val="51A1F785"/>
    <w:rsid w:val="51B25FD3"/>
    <w:rsid w:val="51C04647"/>
    <w:rsid w:val="51D751CC"/>
    <w:rsid w:val="51E11AEF"/>
    <w:rsid w:val="51E31B21"/>
    <w:rsid w:val="51EE1981"/>
    <w:rsid w:val="51FA6BDD"/>
    <w:rsid w:val="5204B4F0"/>
    <w:rsid w:val="520E033C"/>
    <w:rsid w:val="520E1D47"/>
    <w:rsid w:val="521BFD98"/>
    <w:rsid w:val="5222A6CC"/>
    <w:rsid w:val="52238008"/>
    <w:rsid w:val="5232595C"/>
    <w:rsid w:val="5242F086"/>
    <w:rsid w:val="5247BDB9"/>
    <w:rsid w:val="524A096C"/>
    <w:rsid w:val="5252F311"/>
    <w:rsid w:val="5255B38E"/>
    <w:rsid w:val="525790E8"/>
    <w:rsid w:val="5257A868"/>
    <w:rsid w:val="525AF1AA"/>
    <w:rsid w:val="526BF8CF"/>
    <w:rsid w:val="527B7D32"/>
    <w:rsid w:val="528B8759"/>
    <w:rsid w:val="529D98D1"/>
    <w:rsid w:val="529F8FC5"/>
    <w:rsid w:val="52A4CAB9"/>
    <w:rsid w:val="52A60677"/>
    <w:rsid w:val="52C21739"/>
    <w:rsid w:val="52CE46E1"/>
    <w:rsid w:val="52D4630B"/>
    <w:rsid w:val="52D4C193"/>
    <w:rsid w:val="52E38460"/>
    <w:rsid w:val="52E3AC1F"/>
    <w:rsid w:val="52E55664"/>
    <w:rsid w:val="52E9EC1F"/>
    <w:rsid w:val="52FE4B97"/>
    <w:rsid w:val="53090FAF"/>
    <w:rsid w:val="530DF954"/>
    <w:rsid w:val="531F0D75"/>
    <w:rsid w:val="532BECE2"/>
    <w:rsid w:val="532C288E"/>
    <w:rsid w:val="5345F517"/>
    <w:rsid w:val="534BB377"/>
    <w:rsid w:val="5353548D"/>
    <w:rsid w:val="5357B4AB"/>
    <w:rsid w:val="535D412C"/>
    <w:rsid w:val="53677D41"/>
    <w:rsid w:val="5369C9CE"/>
    <w:rsid w:val="536E8A40"/>
    <w:rsid w:val="5374AECA"/>
    <w:rsid w:val="53756A65"/>
    <w:rsid w:val="53768D25"/>
    <w:rsid w:val="538B7D27"/>
    <w:rsid w:val="5395F68E"/>
    <w:rsid w:val="5399688F"/>
    <w:rsid w:val="539C4558"/>
    <w:rsid w:val="53A2C871"/>
    <w:rsid w:val="53A61B7B"/>
    <w:rsid w:val="53A812C1"/>
    <w:rsid w:val="53A85369"/>
    <w:rsid w:val="53A93F76"/>
    <w:rsid w:val="53BA3993"/>
    <w:rsid w:val="53BD77FB"/>
    <w:rsid w:val="53BFD70E"/>
    <w:rsid w:val="53C62F8F"/>
    <w:rsid w:val="53DDD3F8"/>
    <w:rsid w:val="53DFB9C9"/>
    <w:rsid w:val="53EACE7D"/>
    <w:rsid w:val="53EEE4C7"/>
    <w:rsid w:val="53FB9586"/>
    <w:rsid w:val="53FFD1F3"/>
    <w:rsid w:val="54084BA6"/>
    <w:rsid w:val="540FDED5"/>
    <w:rsid w:val="542065CD"/>
    <w:rsid w:val="54212370"/>
    <w:rsid w:val="542AF0E2"/>
    <w:rsid w:val="542B835E"/>
    <w:rsid w:val="542CBE6B"/>
    <w:rsid w:val="543F8E07"/>
    <w:rsid w:val="54465D18"/>
    <w:rsid w:val="545FF9B1"/>
    <w:rsid w:val="54602785"/>
    <w:rsid w:val="546E626C"/>
    <w:rsid w:val="547028D4"/>
    <w:rsid w:val="5478CAEE"/>
    <w:rsid w:val="548F6D56"/>
    <w:rsid w:val="54A81704"/>
    <w:rsid w:val="54AD8DE1"/>
    <w:rsid w:val="54B3E337"/>
    <w:rsid w:val="54B7DB67"/>
    <w:rsid w:val="54C5C7D9"/>
    <w:rsid w:val="54D4F691"/>
    <w:rsid w:val="54EB450A"/>
    <w:rsid w:val="54F673DB"/>
    <w:rsid w:val="550604D3"/>
    <w:rsid w:val="55070436"/>
    <w:rsid w:val="550D0040"/>
    <w:rsid w:val="551B584B"/>
    <w:rsid w:val="55224A2F"/>
    <w:rsid w:val="552608E8"/>
    <w:rsid w:val="552BBB3E"/>
    <w:rsid w:val="5532ADB3"/>
    <w:rsid w:val="5533D500"/>
    <w:rsid w:val="553BBE3A"/>
    <w:rsid w:val="55430FD3"/>
    <w:rsid w:val="5555B979"/>
    <w:rsid w:val="555BDDA2"/>
    <w:rsid w:val="55655CCF"/>
    <w:rsid w:val="55688AAA"/>
    <w:rsid w:val="556ADC8E"/>
    <w:rsid w:val="5575DCDB"/>
    <w:rsid w:val="5582151D"/>
    <w:rsid w:val="55994513"/>
    <w:rsid w:val="559A3CF4"/>
    <w:rsid w:val="55A759B7"/>
    <w:rsid w:val="55A97933"/>
    <w:rsid w:val="55AA5AAC"/>
    <w:rsid w:val="55AD2DC4"/>
    <w:rsid w:val="55ADFD84"/>
    <w:rsid w:val="55B686B0"/>
    <w:rsid w:val="55C9395C"/>
    <w:rsid w:val="55C9D775"/>
    <w:rsid w:val="55DA1ECF"/>
    <w:rsid w:val="55E9046E"/>
    <w:rsid w:val="55FCB69C"/>
    <w:rsid w:val="56194295"/>
    <w:rsid w:val="56194D59"/>
    <w:rsid w:val="562AE467"/>
    <w:rsid w:val="56380772"/>
    <w:rsid w:val="56435235"/>
    <w:rsid w:val="564CFE09"/>
    <w:rsid w:val="56510A97"/>
    <w:rsid w:val="5651939A"/>
    <w:rsid w:val="5655906C"/>
    <w:rsid w:val="566C3109"/>
    <w:rsid w:val="566E37A9"/>
    <w:rsid w:val="56719FB1"/>
    <w:rsid w:val="56797BBF"/>
    <w:rsid w:val="567A9E3F"/>
    <w:rsid w:val="5681CFF0"/>
    <w:rsid w:val="5686215E"/>
    <w:rsid w:val="568F556D"/>
    <w:rsid w:val="5697015E"/>
    <w:rsid w:val="56A30573"/>
    <w:rsid w:val="56A4395D"/>
    <w:rsid w:val="56A5D5B5"/>
    <w:rsid w:val="56B91CDE"/>
    <w:rsid w:val="56C0ABF8"/>
    <w:rsid w:val="56CFA561"/>
    <w:rsid w:val="56DA84E6"/>
    <w:rsid w:val="56E3D7C3"/>
    <w:rsid w:val="56F99E4E"/>
    <w:rsid w:val="570C2E14"/>
    <w:rsid w:val="57105F87"/>
    <w:rsid w:val="5714C3BB"/>
    <w:rsid w:val="571E55EB"/>
    <w:rsid w:val="572E3E14"/>
    <w:rsid w:val="57351574"/>
    <w:rsid w:val="573B31FA"/>
    <w:rsid w:val="574523D7"/>
    <w:rsid w:val="5745542C"/>
    <w:rsid w:val="57529B67"/>
    <w:rsid w:val="57540B53"/>
    <w:rsid w:val="5758CD40"/>
    <w:rsid w:val="5761FA9C"/>
    <w:rsid w:val="5765E467"/>
    <w:rsid w:val="576E3D10"/>
    <w:rsid w:val="576FF013"/>
    <w:rsid w:val="57707313"/>
    <w:rsid w:val="57729476"/>
    <w:rsid w:val="57816736"/>
    <w:rsid w:val="5787D62C"/>
    <w:rsid w:val="57884751"/>
    <w:rsid w:val="578F0C5B"/>
    <w:rsid w:val="57A17B3A"/>
    <w:rsid w:val="57A838D5"/>
    <w:rsid w:val="57B6529A"/>
    <w:rsid w:val="57BB1ADE"/>
    <w:rsid w:val="57C71DC2"/>
    <w:rsid w:val="57D083E1"/>
    <w:rsid w:val="57DBE4C2"/>
    <w:rsid w:val="57DC1EB6"/>
    <w:rsid w:val="57E97FFB"/>
    <w:rsid w:val="58055F80"/>
    <w:rsid w:val="580D4F08"/>
    <w:rsid w:val="580DBD16"/>
    <w:rsid w:val="5822559D"/>
    <w:rsid w:val="58276C0E"/>
    <w:rsid w:val="582B39C5"/>
    <w:rsid w:val="582F3A66"/>
    <w:rsid w:val="5830780B"/>
    <w:rsid w:val="58314AB8"/>
    <w:rsid w:val="5835C350"/>
    <w:rsid w:val="58529A74"/>
    <w:rsid w:val="58766315"/>
    <w:rsid w:val="588E4CC6"/>
    <w:rsid w:val="58A01E50"/>
    <w:rsid w:val="58B1BDBA"/>
    <w:rsid w:val="58B69E67"/>
    <w:rsid w:val="58BB9A42"/>
    <w:rsid w:val="58C02EC7"/>
    <w:rsid w:val="58E02331"/>
    <w:rsid w:val="58E1D712"/>
    <w:rsid w:val="58E1EED6"/>
    <w:rsid w:val="58F6C34F"/>
    <w:rsid w:val="59026559"/>
    <w:rsid w:val="5922F73E"/>
    <w:rsid w:val="5935DBC8"/>
    <w:rsid w:val="5936CEB5"/>
    <w:rsid w:val="594424DA"/>
    <w:rsid w:val="594A6D1E"/>
    <w:rsid w:val="594E0486"/>
    <w:rsid w:val="595679E0"/>
    <w:rsid w:val="5959CFBF"/>
    <w:rsid w:val="59789E20"/>
    <w:rsid w:val="597FC0D8"/>
    <w:rsid w:val="59818B99"/>
    <w:rsid w:val="5982E8FB"/>
    <w:rsid w:val="59934BEB"/>
    <w:rsid w:val="59949D94"/>
    <w:rsid w:val="59975348"/>
    <w:rsid w:val="5997AB46"/>
    <w:rsid w:val="59B5D461"/>
    <w:rsid w:val="59BBF531"/>
    <w:rsid w:val="59CDBCC9"/>
    <w:rsid w:val="59D5E818"/>
    <w:rsid w:val="59DFCFDE"/>
    <w:rsid w:val="59F9B3F4"/>
    <w:rsid w:val="59FA7A47"/>
    <w:rsid w:val="5A2344F4"/>
    <w:rsid w:val="5A23E6B9"/>
    <w:rsid w:val="5A290E2E"/>
    <w:rsid w:val="5A381F1E"/>
    <w:rsid w:val="5A4482D2"/>
    <w:rsid w:val="5A6413E4"/>
    <w:rsid w:val="5A675389"/>
    <w:rsid w:val="5A679144"/>
    <w:rsid w:val="5A6BE5F7"/>
    <w:rsid w:val="5A6D6E71"/>
    <w:rsid w:val="5A76DD5E"/>
    <w:rsid w:val="5A79CDC0"/>
    <w:rsid w:val="5A7E23DE"/>
    <w:rsid w:val="5A84AFA3"/>
    <w:rsid w:val="5A85520F"/>
    <w:rsid w:val="5A8AECFF"/>
    <w:rsid w:val="5A8EEF76"/>
    <w:rsid w:val="5A9DB535"/>
    <w:rsid w:val="5AA109C6"/>
    <w:rsid w:val="5AA26DC9"/>
    <w:rsid w:val="5AA3EDAF"/>
    <w:rsid w:val="5AC6BD25"/>
    <w:rsid w:val="5AC78B74"/>
    <w:rsid w:val="5ACB07B4"/>
    <w:rsid w:val="5AD6F4B2"/>
    <w:rsid w:val="5AD75A73"/>
    <w:rsid w:val="5ADE3B68"/>
    <w:rsid w:val="5ADF960F"/>
    <w:rsid w:val="5AE916EA"/>
    <w:rsid w:val="5AF1F443"/>
    <w:rsid w:val="5AF8E238"/>
    <w:rsid w:val="5B1A7B83"/>
    <w:rsid w:val="5B2665C8"/>
    <w:rsid w:val="5B2B235B"/>
    <w:rsid w:val="5B2D875A"/>
    <w:rsid w:val="5B4CFB1D"/>
    <w:rsid w:val="5B4D21B7"/>
    <w:rsid w:val="5B5A3D5E"/>
    <w:rsid w:val="5B5DC196"/>
    <w:rsid w:val="5B5FA8C1"/>
    <w:rsid w:val="5B7CF8AE"/>
    <w:rsid w:val="5B7D2D5B"/>
    <w:rsid w:val="5B8091F2"/>
    <w:rsid w:val="5B858A20"/>
    <w:rsid w:val="5B8E0E23"/>
    <w:rsid w:val="5BA54824"/>
    <w:rsid w:val="5BAF22F0"/>
    <w:rsid w:val="5BB6F123"/>
    <w:rsid w:val="5BCB6786"/>
    <w:rsid w:val="5BCCBA29"/>
    <w:rsid w:val="5BD79ADB"/>
    <w:rsid w:val="5BDF9793"/>
    <w:rsid w:val="5BE4CEE3"/>
    <w:rsid w:val="5BF4C3EF"/>
    <w:rsid w:val="5BF77847"/>
    <w:rsid w:val="5C03D6C6"/>
    <w:rsid w:val="5C064757"/>
    <w:rsid w:val="5C099910"/>
    <w:rsid w:val="5C0CC1C5"/>
    <w:rsid w:val="5C0F49CC"/>
    <w:rsid w:val="5C110A36"/>
    <w:rsid w:val="5C115677"/>
    <w:rsid w:val="5C154C3F"/>
    <w:rsid w:val="5C1D2700"/>
    <w:rsid w:val="5C27918F"/>
    <w:rsid w:val="5C3BEF35"/>
    <w:rsid w:val="5C537BC3"/>
    <w:rsid w:val="5C568037"/>
    <w:rsid w:val="5C624C8D"/>
    <w:rsid w:val="5C6FA6D9"/>
    <w:rsid w:val="5C7CF256"/>
    <w:rsid w:val="5C818C1C"/>
    <w:rsid w:val="5C8271F0"/>
    <w:rsid w:val="5C8D91D3"/>
    <w:rsid w:val="5C92906E"/>
    <w:rsid w:val="5C98E675"/>
    <w:rsid w:val="5CCC1CBD"/>
    <w:rsid w:val="5CDCD32D"/>
    <w:rsid w:val="5CE1F692"/>
    <w:rsid w:val="5CE85AA0"/>
    <w:rsid w:val="5CFB8C8E"/>
    <w:rsid w:val="5D04A6AB"/>
    <w:rsid w:val="5D05005E"/>
    <w:rsid w:val="5D06659D"/>
    <w:rsid w:val="5D0E67B6"/>
    <w:rsid w:val="5D125ED0"/>
    <w:rsid w:val="5D136E88"/>
    <w:rsid w:val="5D176627"/>
    <w:rsid w:val="5D22A182"/>
    <w:rsid w:val="5D251927"/>
    <w:rsid w:val="5D278C93"/>
    <w:rsid w:val="5D2AE904"/>
    <w:rsid w:val="5D36B8A5"/>
    <w:rsid w:val="5D3824FE"/>
    <w:rsid w:val="5D392A49"/>
    <w:rsid w:val="5D40B3F5"/>
    <w:rsid w:val="5D40DBD2"/>
    <w:rsid w:val="5D41734A"/>
    <w:rsid w:val="5D48D3D7"/>
    <w:rsid w:val="5D4B1BB9"/>
    <w:rsid w:val="5D5DC2BE"/>
    <w:rsid w:val="5D60349F"/>
    <w:rsid w:val="5D6376BC"/>
    <w:rsid w:val="5D7EE8D0"/>
    <w:rsid w:val="5D85FE78"/>
    <w:rsid w:val="5D9167C7"/>
    <w:rsid w:val="5D941844"/>
    <w:rsid w:val="5D948024"/>
    <w:rsid w:val="5DA6D8EC"/>
    <w:rsid w:val="5DA91D92"/>
    <w:rsid w:val="5DB5047F"/>
    <w:rsid w:val="5DC0DCD2"/>
    <w:rsid w:val="5DD3162C"/>
    <w:rsid w:val="5DD9C599"/>
    <w:rsid w:val="5DE1E32C"/>
    <w:rsid w:val="5DEA6424"/>
    <w:rsid w:val="5E069193"/>
    <w:rsid w:val="5E261AE2"/>
    <w:rsid w:val="5E34D09B"/>
    <w:rsid w:val="5E36827E"/>
    <w:rsid w:val="5E3BFF40"/>
    <w:rsid w:val="5E3E3FAA"/>
    <w:rsid w:val="5E444FE7"/>
    <w:rsid w:val="5E47B0E1"/>
    <w:rsid w:val="5E50BA84"/>
    <w:rsid w:val="5E524E1B"/>
    <w:rsid w:val="5E5AE0EE"/>
    <w:rsid w:val="5E6A26C5"/>
    <w:rsid w:val="5E9B9ECD"/>
    <w:rsid w:val="5EA27D62"/>
    <w:rsid w:val="5EAA06A0"/>
    <w:rsid w:val="5EAB76EF"/>
    <w:rsid w:val="5EB17A99"/>
    <w:rsid w:val="5EB339B7"/>
    <w:rsid w:val="5EB38F6E"/>
    <w:rsid w:val="5EB3FA1C"/>
    <w:rsid w:val="5EB5FCA1"/>
    <w:rsid w:val="5ED506BC"/>
    <w:rsid w:val="5EDCA51C"/>
    <w:rsid w:val="5EDDCB38"/>
    <w:rsid w:val="5EDF38E5"/>
    <w:rsid w:val="5EEAD368"/>
    <w:rsid w:val="5F02163E"/>
    <w:rsid w:val="5F1C49CB"/>
    <w:rsid w:val="5F2ADBC9"/>
    <w:rsid w:val="5F2B3977"/>
    <w:rsid w:val="5F32A28E"/>
    <w:rsid w:val="5F3D3F23"/>
    <w:rsid w:val="5F3F90DC"/>
    <w:rsid w:val="5F3FB100"/>
    <w:rsid w:val="5F720AA0"/>
    <w:rsid w:val="5F722A31"/>
    <w:rsid w:val="5F72C07A"/>
    <w:rsid w:val="5F7C4EAA"/>
    <w:rsid w:val="5F85507A"/>
    <w:rsid w:val="5F8B48A3"/>
    <w:rsid w:val="5F8F5E43"/>
    <w:rsid w:val="5F9CA59E"/>
    <w:rsid w:val="5FABF925"/>
    <w:rsid w:val="5FADEDE5"/>
    <w:rsid w:val="5FB9C0DA"/>
    <w:rsid w:val="5FE6EF3E"/>
    <w:rsid w:val="5FED5FC6"/>
    <w:rsid w:val="5FEEA46D"/>
    <w:rsid w:val="601ABFC8"/>
    <w:rsid w:val="6035F879"/>
    <w:rsid w:val="6036681A"/>
    <w:rsid w:val="6039338E"/>
    <w:rsid w:val="603B7D24"/>
    <w:rsid w:val="604FFBB7"/>
    <w:rsid w:val="6054A581"/>
    <w:rsid w:val="606312DD"/>
    <w:rsid w:val="60695307"/>
    <w:rsid w:val="606B0063"/>
    <w:rsid w:val="606C20FE"/>
    <w:rsid w:val="607D9C00"/>
    <w:rsid w:val="608208E3"/>
    <w:rsid w:val="6084EADC"/>
    <w:rsid w:val="608ACC07"/>
    <w:rsid w:val="608DECAF"/>
    <w:rsid w:val="609B372B"/>
    <w:rsid w:val="609D8F46"/>
    <w:rsid w:val="60A3F173"/>
    <w:rsid w:val="60AED67F"/>
    <w:rsid w:val="60B94C63"/>
    <w:rsid w:val="60C387F4"/>
    <w:rsid w:val="60CD30F5"/>
    <w:rsid w:val="60D88E32"/>
    <w:rsid w:val="60DB3CDD"/>
    <w:rsid w:val="60E29E71"/>
    <w:rsid w:val="60EA339C"/>
    <w:rsid w:val="6100259E"/>
    <w:rsid w:val="61003B67"/>
    <w:rsid w:val="6122047F"/>
    <w:rsid w:val="613219A1"/>
    <w:rsid w:val="6136AB55"/>
    <w:rsid w:val="614505C3"/>
    <w:rsid w:val="614FBE45"/>
    <w:rsid w:val="615C9165"/>
    <w:rsid w:val="616C6B30"/>
    <w:rsid w:val="617058DE"/>
    <w:rsid w:val="617140A9"/>
    <w:rsid w:val="617AEAFD"/>
    <w:rsid w:val="617B0ACC"/>
    <w:rsid w:val="6184B5AC"/>
    <w:rsid w:val="618B5B36"/>
    <w:rsid w:val="618B9280"/>
    <w:rsid w:val="618E74A2"/>
    <w:rsid w:val="6192C944"/>
    <w:rsid w:val="6195DEED"/>
    <w:rsid w:val="6198EE04"/>
    <w:rsid w:val="619D2889"/>
    <w:rsid w:val="61AA384C"/>
    <w:rsid w:val="61C2EAF1"/>
    <w:rsid w:val="61C42867"/>
    <w:rsid w:val="61D13291"/>
    <w:rsid w:val="61ED92BF"/>
    <w:rsid w:val="61F00F41"/>
    <w:rsid w:val="61FE97A3"/>
    <w:rsid w:val="6200B918"/>
    <w:rsid w:val="6206B981"/>
    <w:rsid w:val="62120EB9"/>
    <w:rsid w:val="6213D640"/>
    <w:rsid w:val="621ACD27"/>
    <w:rsid w:val="623165CE"/>
    <w:rsid w:val="623EB8BF"/>
    <w:rsid w:val="62490A6F"/>
    <w:rsid w:val="6250A61C"/>
    <w:rsid w:val="626F9DC0"/>
    <w:rsid w:val="6270E9C7"/>
    <w:rsid w:val="62747A0B"/>
    <w:rsid w:val="627F50FA"/>
    <w:rsid w:val="62803354"/>
    <w:rsid w:val="6284B2D9"/>
    <w:rsid w:val="6287C96A"/>
    <w:rsid w:val="62900048"/>
    <w:rsid w:val="629DFCB6"/>
    <w:rsid w:val="62AD22BE"/>
    <w:rsid w:val="62AD83E7"/>
    <w:rsid w:val="62B698E7"/>
    <w:rsid w:val="62C5A8AF"/>
    <w:rsid w:val="62D4AF86"/>
    <w:rsid w:val="62D839A1"/>
    <w:rsid w:val="62EBFAFE"/>
    <w:rsid w:val="62F57EFA"/>
    <w:rsid w:val="631C09BF"/>
    <w:rsid w:val="632178F3"/>
    <w:rsid w:val="6323A204"/>
    <w:rsid w:val="6328077F"/>
    <w:rsid w:val="632AA412"/>
    <w:rsid w:val="632CFA91"/>
    <w:rsid w:val="636B3541"/>
    <w:rsid w:val="63709E10"/>
    <w:rsid w:val="637FBEBB"/>
    <w:rsid w:val="63814ED4"/>
    <w:rsid w:val="638A2FA0"/>
    <w:rsid w:val="638C1E0A"/>
    <w:rsid w:val="638ED180"/>
    <w:rsid w:val="6399FF57"/>
    <w:rsid w:val="63A07698"/>
    <w:rsid w:val="63B54D3C"/>
    <w:rsid w:val="63BEEFB5"/>
    <w:rsid w:val="63C72CD3"/>
    <w:rsid w:val="63D6028F"/>
    <w:rsid w:val="640AAFD2"/>
    <w:rsid w:val="641AE756"/>
    <w:rsid w:val="64213CE6"/>
    <w:rsid w:val="64238B99"/>
    <w:rsid w:val="643DF834"/>
    <w:rsid w:val="643F3875"/>
    <w:rsid w:val="6444BA46"/>
    <w:rsid w:val="645788B4"/>
    <w:rsid w:val="6459121B"/>
    <w:rsid w:val="645915D0"/>
    <w:rsid w:val="645DB4A0"/>
    <w:rsid w:val="645FD8BE"/>
    <w:rsid w:val="646786ED"/>
    <w:rsid w:val="6469FA26"/>
    <w:rsid w:val="647510CC"/>
    <w:rsid w:val="647EEC7B"/>
    <w:rsid w:val="64829DCF"/>
    <w:rsid w:val="648C4A61"/>
    <w:rsid w:val="648E64E0"/>
    <w:rsid w:val="6490B085"/>
    <w:rsid w:val="6493A191"/>
    <w:rsid w:val="64963EF0"/>
    <w:rsid w:val="64A9C903"/>
    <w:rsid w:val="64CBE59D"/>
    <w:rsid w:val="64DF18B2"/>
    <w:rsid w:val="64E2CD43"/>
    <w:rsid w:val="64E5B864"/>
    <w:rsid w:val="64E9271A"/>
    <w:rsid w:val="64EF5050"/>
    <w:rsid w:val="650C9162"/>
    <w:rsid w:val="650E6CFA"/>
    <w:rsid w:val="65169DD3"/>
    <w:rsid w:val="6519608F"/>
    <w:rsid w:val="651C41BE"/>
    <w:rsid w:val="651FEC54"/>
    <w:rsid w:val="6545F939"/>
    <w:rsid w:val="6549C306"/>
    <w:rsid w:val="65529EFE"/>
    <w:rsid w:val="65533E50"/>
    <w:rsid w:val="6570D0A7"/>
    <w:rsid w:val="657D4157"/>
    <w:rsid w:val="6588E60D"/>
    <w:rsid w:val="6589DE92"/>
    <w:rsid w:val="65985292"/>
    <w:rsid w:val="659A4FAF"/>
    <w:rsid w:val="65B065F7"/>
    <w:rsid w:val="65C0876A"/>
    <w:rsid w:val="65C56AB0"/>
    <w:rsid w:val="65D9B604"/>
    <w:rsid w:val="65DB5FA8"/>
    <w:rsid w:val="65F23DDA"/>
    <w:rsid w:val="65FC0FCC"/>
    <w:rsid w:val="65FD6477"/>
    <w:rsid w:val="660B4355"/>
    <w:rsid w:val="663AA6CA"/>
    <w:rsid w:val="663B2533"/>
    <w:rsid w:val="66429A6F"/>
    <w:rsid w:val="6645EA6D"/>
    <w:rsid w:val="6649BDFB"/>
    <w:rsid w:val="664B3E96"/>
    <w:rsid w:val="66527869"/>
    <w:rsid w:val="665DD377"/>
    <w:rsid w:val="6665DDE4"/>
    <w:rsid w:val="666AB73E"/>
    <w:rsid w:val="6671484A"/>
    <w:rsid w:val="66748F7A"/>
    <w:rsid w:val="6680C116"/>
    <w:rsid w:val="66810E4E"/>
    <w:rsid w:val="66862FBC"/>
    <w:rsid w:val="66A48F34"/>
    <w:rsid w:val="66B75F7D"/>
    <w:rsid w:val="66C8FB7D"/>
    <w:rsid w:val="66EA4C07"/>
    <w:rsid w:val="66EAEFDE"/>
    <w:rsid w:val="66EC7BEB"/>
    <w:rsid w:val="66FC52EE"/>
    <w:rsid w:val="6707B8EF"/>
    <w:rsid w:val="6732053A"/>
    <w:rsid w:val="67516B8F"/>
    <w:rsid w:val="6761D860"/>
    <w:rsid w:val="677B5FEC"/>
    <w:rsid w:val="6788831D"/>
    <w:rsid w:val="678E6AC0"/>
    <w:rsid w:val="67BA1C59"/>
    <w:rsid w:val="67BD26C0"/>
    <w:rsid w:val="67D91893"/>
    <w:rsid w:val="67E47F41"/>
    <w:rsid w:val="67E51F68"/>
    <w:rsid w:val="67F176A7"/>
    <w:rsid w:val="68060EE4"/>
    <w:rsid w:val="681B4767"/>
    <w:rsid w:val="6832A438"/>
    <w:rsid w:val="68438520"/>
    <w:rsid w:val="684616B7"/>
    <w:rsid w:val="684691E1"/>
    <w:rsid w:val="6853E280"/>
    <w:rsid w:val="685D76CB"/>
    <w:rsid w:val="68612983"/>
    <w:rsid w:val="68780589"/>
    <w:rsid w:val="687FA7F6"/>
    <w:rsid w:val="68833E54"/>
    <w:rsid w:val="689EE9A8"/>
    <w:rsid w:val="68AD9E3C"/>
    <w:rsid w:val="68B99266"/>
    <w:rsid w:val="68FD742D"/>
    <w:rsid w:val="691BE42E"/>
    <w:rsid w:val="691FD812"/>
    <w:rsid w:val="69206051"/>
    <w:rsid w:val="692CB925"/>
    <w:rsid w:val="692E8C6A"/>
    <w:rsid w:val="6933E369"/>
    <w:rsid w:val="6945EF47"/>
    <w:rsid w:val="6949E829"/>
    <w:rsid w:val="6960FFA4"/>
    <w:rsid w:val="69860EBE"/>
    <w:rsid w:val="699CE72E"/>
    <w:rsid w:val="69ACC859"/>
    <w:rsid w:val="69D080FF"/>
    <w:rsid w:val="69D08227"/>
    <w:rsid w:val="69D36D9B"/>
    <w:rsid w:val="69D4739E"/>
    <w:rsid w:val="69DA3B5C"/>
    <w:rsid w:val="69E14DBF"/>
    <w:rsid w:val="69E4ADC1"/>
    <w:rsid w:val="69ED692A"/>
    <w:rsid w:val="69F1BD2D"/>
    <w:rsid w:val="69F7647A"/>
    <w:rsid w:val="6A137640"/>
    <w:rsid w:val="6A1CE08C"/>
    <w:rsid w:val="6A215718"/>
    <w:rsid w:val="6A22B7DE"/>
    <w:rsid w:val="6A235D2B"/>
    <w:rsid w:val="6A24EE80"/>
    <w:rsid w:val="6A337AE0"/>
    <w:rsid w:val="6A3DE40C"/>
    <w:rsid w:val="6A56F338"/>
    <w:rsid w:val="6A77A28B"/>
    <w:rsid w:val="6A827559"/>
    <w:rsid w:val="6A8A9323"/>
    <w:rsid w:val="6A926C93"/>
    <w:rsid w:val="6A94C858"/>
    <w:rsid w:val="6A958C4C"/>
    <w:rsid w:val="6A98013D"/>
    <w:rsid w:val="6A9862A3"/>
    <w:rsid w:val="6A98E623"/>
    <w:rsid w:val="6AA0971F"/>
    <w:rsid w:val="6AA64CC8"/>
    <w:rsid w:val="6AAEF88C"/>
    <w:rsid w:val="6AAF72DB"/>
    <w:rsid w:val="6AB06EFA"/>
    <w:rsid w:val="6AB51773"/>
    <w:rsid w:val="6AB9C9C2"/>
    <w:rsid w:val="6ABFCB4D"/>
    <w:rsid w:val="6ACA5CCB"/>
    <w:rsid w:val="6AD4793A"/>
    <w:rsid w:val="6AD5E67D"/>
    <w:rsid w:val="6AD6AEE1"/>
    <w:rsid w:val="6AEBF7E4"/>
    <w:rsid w:val="6AF50BF0"/>
    <w:rsid w:val="6AFC8C63"/>
    <w:rsid w:val="6B0CA1DA"/>
    <w:rsid w:val="6B135E97"/>
    <w:rsid w:val="6B21559A"/>
    <w:rsid w:val="6B2783D2"/>
    <w:rsid w:val="6B455CE2"/>
    <w:rsid w:val="6B49514D"/>
    <w:rsid w:val="6B49E229"/>
    <w:rsid w:val="6B4A7D85"/>
    <w:rsid w:val="6B4C386C"/>
    <w:rsid w:val="6B583A58"/>
    <w:rsid w:val="6B5A58BC"/>
    <w:rsid w:val="6B6BC1FC"/>
    <w:rsid w:val="6B7C2141"/>
    <w:rsid w:val="6B854156"/>
    <w:rsid w:val="6B923653"/>
    <w:rsid w:val="6BA380B0"/>
    <w:rsid w:val="6BAE6BA5"/>
    <w:rsid w:val="6BB93A4E"/>
    <w:rsid w:val="6BC4BC35"/>
    <w:rsid w:val="6BCC056B"/>
    <w:rsid w:val="6BCC105F"/>
    <w:rsid w:val="6BE04274"/>
    <w:rsid w:val="6BE24699"/>
    <w:rsid w:val="6BE44D54"/>
    <w:rsid w:val="6BF4531C"/>
    <w:rsid w:val="6BFBE69E"/>
    <w:rsid w:val="6BFEB6C9"/>
    <w:rsid w:val="6C021E68"/>
    <w:rsid w:val="6C0A7095"/>
    <w:rsid w:val="6C0F901A"/>
    <w:rsid w:val="6C14E5BC"/>
    <w:rsid w:val="6C212C55"/>
    <w:rsid w:val="6C23A28F"/>
    <w:rsid w:val="6C4185B1"/>
    <w:rsid w:val="6C4227C1"/>
    <w:rsid w:val="6C43D881"/>
    <w:rsid w:val="6C532A3A"/>
    <w:rsid w:val="6C5C9021"/>
    <w:rsid w:val="6C76B064"/>
    <w:rsid w:val="6C84051B"/>
    <w:rsid w:val="6C92FCB2"/>
    <w:rsid w:val="6C9C9D66"/>
    <w:rsid w:val="6C9CC9FF"/>
    <w:rsid w:val="6CA33612"/>
    <w:rsid w:val="6CB5A65D"/>
    <w:rsid w:val="6CBFC4E5"/>
    <w:rsid w:val="6CC92B3B"/>
    <w:rsid w:val="6CCF334D"/>
    <w:rsid w:val="6CD895B1"/>
    <w:rsid w:val="6CDB699E"/>
    <w:rsid w:val="6CE19673"/>
    <w:rsid w:val="6CE26220"/>
    <w:rsid w:val="6CE31CE6"/>
    <w:rsid w:val="6CE4CB2D"/>
    <w:rsid w:val="6CEB35C7"/>
    <w:rsid w:val="6D02D108"/>
    <w:rsid w:val="6D0310F6"/>
    <w:rsid w:val="6D04B111"/>
    <w:rsid w:val="6D0A07BB"/>
    <w:rsid w:val="6D2116F4"/>
    <w:rsid w:val="6D329F29"/>
    <w:rsid w:val="6D3B82F5"/>
    <w:rsid w:val="6D3EDAD4"/>
    <w:rsid w:val="6D522DFC"/>
    <w:rsid w:val="6D535092"/>
    <w:rsid w:val="6D61E17F"/>
    <w:rsid w:val="6D63E070"/>
    <w:rsid w:val="6D75F469"/>
    <w:rsid w:val="6D768BE1"/>
    <w:rsid w:val="6D7A7F2A"/>
    <w:rsid w:val="6D876CA9"/>
    <w:rsid w:val="6D93A45E"/>
    <w:rsid w:val="6DA57B26"/>
    <w:rsid w:val="6DA6264D"/>
    <w:rsid w:val="6DAD8B71"/>
    <w:rsid w:val="6DB55E30"/>
    <w:rsid w:val="6DC4EA3C"/>
    <w:rsid w:val="6DC86789"/>
    <w:rsid w:val="6DD24C9F"/>
    <w:rsid w:val="6DDD520D"/>
    <w:rsid w:val="6DF3DF8C"/>
    <w:rsid w:val="6E076A2B"/>
    <w:rsid w:val="6E0A21EF"/>
    <w:rsid w:val="6E139B7B"/>
    <w:rsid w:val="6E1C1EC9"/>
    <w:rsid w:val="6E1C5F2F"/>
    <w:rsid w:val="6E1E6A6E"/>
    <w:rsid w:val="6E2A6C5D"/>
    <w:rsid w:val="6E34E27F"/>
    <w:rsid w:val="6E35FBD3"/>
    <w:rsid w:val="6E47F475"/>
    <w:rsid w:val="6E58D02C"/>
    <w:rsid w:val="6E6CF7AA"/>
    <w:rsid w:val="6E7700BC"/>
    <w:rsid w:val="6E78895F"/>
    <w:rsid w:val="6E788C9C"/>
    <w:rsid w:val="6E7CD8BA"/>
    <w:rsid w:val="6E862DC9"/>
    <w:rsid w:val="6E8A7481"/>
    <w:rsid w:val="6EA238D1"/>
    <w:rsid w:val="6EB604F3"/>
    <w:rsid w:val="6EBF46B6"/>
    <w:rsid w:val="6ECAC38F"/>
    <w:rsid w:val="6ECC9016"/>
    <w:rsid w:val="6ECE567E"/>
    <w:rsid w:val="6ED06344"/>
    <w:rsid w:val="6ED69003"/>
    <w:rsid w:val="6EE0AFC6"/>
    <w:rsid w:val="6EE63E06"/>
    <w:rsid w:val="6EFFBFAA"/>
    <w:rsid w:val="6F22DB58"/>
    <w:rsid w:val="6F250A56"/>
    <w:rsid w:val="6F25FA2B"/>
    <w:rsid w:val="6F349190"/>
    <w:rsid w:val="6F3BEFFF"/>
    <w:rsid w:val="6F457FD8"/>
    <w:rsid w:val="6F503A8C"/>
    <w:rsid w:val="6F5F71EC"/>
    <w:rsid w:val="6F619534"/>
    <w:rsid w:val="6F66691C"/>
    <w:rsid w:val="6F6769B0"/>
    <w:rsid w:val="6F67DE07"/>
    <w:rsid w:val="6F71F574"/>
    <w:rsid w:val="6F7B5182"/>
    <w:rsid w:val="6F809BBB"/>
    <w:rsid w:val="6F80B034"/>
    <w:rsid w:val="6F8C85DE"/>
    <w:rsid w:val="6F91B309"/>
    <w:rsid w:val="6F928B3E"/>
    <w:rsid w:val="6F95C945"/>
    <w:rsid w:val="6F9F9F33"/>
    <w:rsid w:val="6FABB2A0"/>
    <w:rsid w:val="6FB1606A"/>
    <w:rsid w:val="6FBBF6CC"/>
    <w:rsid w:val="6FC30174"/>
    <w:rsid w:val="6FCEB907"/>
    <w:rsid w:val="6FE5F345"/>
    <w:rsid w:val="6FEEB24C"/>
    <w:rsid w:val="6FF10499"/>
    <w:rsid w:val="6FFD140B"/>
    <w:rsid w:val="701888A0"/>
    <w:rsid w:val="701A821D"/>
    <w:rsid w:val="701DBD98"/>
    <w:rsid w:val="702968C9"/>
    <w:rsid w:val="7032E9E6"/>
    <w:rsid w:val="7044A853"/>
    <w:rsid w:val="7048D878"/>
    <w:rsid w:val="705DFC47"/>
    <w:rsid w:val="705F238A"/>
    <w:rsid w:val="7068CD2B"/>
    <w:rsid w:val="707936A7"/>
    <w:rsid w:val="70820307"/>
    <w:rsid w:val="709C1FCC"/>
    <w:rsid w:val="70A68006"/>
    <w:rsid w:val="70AE6935"/>
    <w:rsid w:val="70BD6637"/>
    <w:rsid w:val="70BDDE32"/>
    <w:rsid w:val="70C3A797"/>
    <w:rsid w:val="70CDEA62"/>
    <w:rsid w:val="70DD8412"/>
    <w:rsid w:val="70E40065"/>
    <w:rsid w:val="70E64876"/>
    <w:rsid w:val="70EEB496"/>
    <w:rsid w:val="70F3EC84"/>
    <w:rsid w:val="70F49D78"/>
    <w:rsid w:val="70FE0519"/>
    <w:rsid w:val="7103B535"/>
    <w:rsid w:val="71074157"/>
    <w:rsid w:val="7108C75D"/>
    <w:rsid w:val="710A340C"/>
    <w:rsid w:val="710D9490"/>
    <w:rsid w:val="71142C8B"/>
    <w:rsid w:val="712204FD"/>
    <w:rsid w:val="712B4D3D"/>
    <w:rsid w:val="71302B28"/>
    <w:rsid w:val="7134B58E"/>
    <w:rsid w:val="713F986E"/>
    <w:rsid w:val="71674607"/>
    <w:rsid w:val="716A9D03"/>
    <w:rsid w:val="716C0694"/>
    <w:rsid w:val="716E9906"/>
    <w:rsid w:val="71810171"/>
    <w:rsid w:val="719DAC80"/>
    <w:rsid w:val="71AA3CBB"/>
    <w:rsid w:val="71AF78E4"/>
    <w:rsid w:val="71CC54B0"/>
    <w:rsid w:val="71D36A48"/>
    <w:rsid w:val="71D58E0D"/>
    <w:rsid w:val="71DA94F5"/>
    <w:rsid w:val="71FD91BC"/>
    <w:rsid w:val="721AF85A"/>
    <w:rsid w:val="722E386E"/>
    <w:rsid w:val="7231AB26"/>
    <w:rsid w:val="72395338"/>
    <w:rsid w:val="723BEA94"/>
    <w:rsid w:val="724B903F"/>
    <w:rsid w:val="724C7069"/>
    <w:rsid w:val="72525C21"/>
    <w:rsid w:val="7265ED2F"/>
    <w:rsid w:val="727D9880"/>
    <w:rsid w:val="7283B93A"/>
    <w:rsid w:val="728E1EB6"/>
    <w:rsid w:val="72A135CE"/>
    <w:rsid w:val="72A1D310"/>
    <w:rsid w:val="72A49EA8"/>
    <w:rsid w:val="72A69A7D"/>
    <w:rsid w:val="72ACDED9"/>
    <w:rsid w:val="72B3FABE"/>
    <w:rsid w:val="72B63996"/>
    <w:rsid w:val="72B6BB82"/>
    <w:rsid w:val="72B94F7F"/>
    <w:rsid w:val="72C59FEF"/>
    <w:rsid w:val="72D829C4"/>
    <w:rsid w:val="72DF800F"/>
    <w:rsid w:val="72EA12F3"/>
    <w:rsid w:val="72F1DB91"/>
    <w:rsid w:val="72F8271B"/>
    <w:rsid w:val="73046C2C"/>
    <w:rsid w:val="73276565"/>
    <w:rsid w:val="73295CF7"/>
    <w:rsid w:val="733304F6"/>
    <w:rsid w:val="73352814"/>
    <w:rsid w:val="73353AF9"/>
    <w:rsid w:val="73446806"/>
    <w:rsid w:val="73488E7C"/>
    <w:rsid w:val="7357561C"/>
    <w:rsid w:val="7359471F"/>
    <w:rsid w:val="735B3AA3"/>
    <w:rsid w:val="735EC8F0"/>
    <w:rsid w:val="73610A61"/>
    <w:rsid w:val="7382693B"/>
    <w:rsid w:val="7383C1FC"/>
    <w:rsid w:val="738F730A"/>
    <w:rsid w:val="73945F97"/>
    <w:rsid w:val="7396D618"/>
    <w:rsid w:val="73A4BE63"/>
    <w:rsid w:val="73ADB03B"/>
    <w:rsid w:val="73BC500F"/>
    <w:rsid w:val="73CDEF0C"/>
    <w:rsid w:val="73D7BAF5"/>
    <w:rsid w:val="73F582BD"/>
    <w:rsid w:val="74002820"/>
    <w:rsid w:val="7410F98B"/>
    <w:rsid w:val="7418085F"/>
    <w:rsid w:val="74278B18"/>
    <w:rsid w:val="742C3E3A"/>
    <w:rsid w:val="74307044"/>
    <w:rsid w:val="743D6F1D"/>
    <w:rsid w:val="7446B947"/>
    <w:rsid w:val="7446E0B2"/>
    <w:rsid w:val="74583632"/>
    <w:rsid w:val="745CB152"/>
    <w:rsid w:val="745EC477"/>
    <w:rsid w:val="746DC08E"/>
    <w:rsid w:val="74750D24"/>
    <w:rsid w:val="749820C5"/>
    <w:rsid w:val="74A68355"/>
    <w:rsid w:val="74B2EBCA"/>
    <w:rsid w:val="74BC93C9"/>
    <w:rsid w:val="74CCB53C"/>
    <w:rsid w:val="74DCE900"/>
    <w:rsid w:val="74ED7405"/>
    <w:rsid w:val="74F352B5"/>
    <w:rsid w:val="74F3ECC9"/>
    <w:rsid w:val="74FC1B85"/>
    <w:rsid w:val="750A4091"/>
    <w:rsid w:val="75185D0B"/>
    <w:rsid w:val="7538737E"/>
    <w:rsid w:val="753FC1B7"/>
    <w:rsid w:val="7571DCA7"/>
    <w:rsid w:val="758900F1"/>
    <w:rsid w:val="75906C65"/>
    <w:rsid w:val="75921CDC"/>
    <w:rsid w:val="75A54208"/>
    <w:rsid w:val="75A8CDDD"/>
    <w:rsid w:val="75B99741"/>
    <w:rsid w:val="75BBA7DE"/>
    <w:rsid w:val="75BD33D1"/>
    <w:rsid w:val="75BF6684"/>
    <w:rsid w:val="75C67B40"/>
    <w:rsid w:val="75D1B306"/>
    <w:rsid w:val="75D450D4"/>
    <w:rsid w:val="75F6EE86"/>
    <w:rsid w:val="75F71318"/>
    <w:rsid w:val="760F712C"/>
    <w:rsid w:val="7612A34E"/>
    <w:rsid w:val="76185969"/>
    <w:rsid w:val="7618C0E2"/>
    <w:rsid w:val="76342088"/>
    <w:rsid w:val="7638646D"/>
    <w:rsid w:val="763E727F"/>
    <w:rsid w:val="7641E20A"/>
    <w:rsid w:val="7649A8CD"/>
    <w:rsid w:val="764E0877"/>
    <w:rsid w:val="764F7F8F"/>
    <w:rsid w:val="765379D1"/>
    <w:rsid w:val="766EFBD6"/>
    <w:rsid w:val="7672C514"/>
    <w:rsid w:val="767A2616"/>
    <w:rsid w:val="767CAAD8"/>
    <w:rsid w:val="76836254"/>
    <w:rsid w:val="7691D00C"/>
    <w:rsid w:val="7692148F"/>
    <w:rsid w:val="76A0903A"/>
    <w:rsid w:val="76A418B4"/>
    <w:rsid w:val="76A5395F"/>
    <w:rsid w:val="76A6D89D"/>
    <w:rsid w:val="76B2F4AF"/>
    <w:rsid w:val="76D25AB2"/>
    <w:rsid w:val="770F5BB7"/>
    <w:rsid w:val="771133F2"/>
    <w:rsid w:val="7711A555"/>
    <w:rsid w:val="7712BC35"/>
    <w:rsid w:val="7718061C"/>
    <w:rsid w:val="773EB7C6"/>
    <w:rsid w:val="773F9A51"/>
    <w:rsid w:val="7746067A"/>
    <w:rsid w:val="775F32F4"/>
    <w:rsid w:val="776617CD"/>
    <w:rsid w:val="777EFF27"/>
    <w:rsid w:val="7780106A"/>
    <w:rsid w:val="77867278"/>
    <w:rsid w:val="77946FF6"/>
    <w:rsid w:val="779A4D7E"/>
    <w:rsid w:val="77A97ACF"/>
    <w:rsid w:val="77ADF39B"/>
    <w:rsid w:val="77AE7353"/>
    <w:rsid w:val="77BAEE51"/>
    <w:rsid w:val="77C54CB4"/>
    <w:rsid w:val="77D1AC30"/>
    <w:rsid w:val="77D35179"/>
    <w:rsid w:val="77DF36F0"/>
    <w:rsid w:val="77E55D14"/>
    <w:rsid w:val="77E58FE5"/>
    <w:rsid w:val="77EDD63F"/>
    <w:rsid w:val="77FA8D7F"/>
    <w:rsid w:val="7800A90A"/>
    <w:rsid w:val="782A288C"/>
    <w:rsid w:val="7841E153"/>
    <w:rsid w:val="78429E1D"/>
    <w:rsid w:val="784E96AB"/>
    <w:rsid w:val="7852C694"/>
    <w:rsid w:val="78653122"/>
    <w:rsid w:val="786B1597"/>
    <w:rsid w:val="786B5300"/>
    <w:rsid w:val="78711577"/>
    <w:rsid w:val="7876E3DE"/>
    <w:rsid w:val="787DFB58"/>
    <w:rsid w:val="7895AAEB"/>
    <w:rsid w:val="789CA96C"/>
    <w:rsid w:val="78A8B29E"/>
    <w:rsid w:val="78ACECB4"/>
    <w:rsid w:val="78C72AC7"/>
    <w:rsid w:val="78CE2BC5"/>
    <w:rsid w:val="78DAF580"/>
    <w:rsid w:val="78DEDF69"/>
    <w:rsid w:val="78E6B766"/>
    <w:rsid w:val="78EBEC73"/>
    <w:rsid w:val="78ED7D06"/>
    <w:rsid w:val="78FEA880"/>
    <w:rsid w:val="78FEDFA4"/>
    <w:rsid w:val="78FF4114"/>
    <w:rsid w:val="7912E202"/>
    <w:rsid w:val="7916932F"/>
    <w:rsid w:val="7926BD17"/>
    <w:rsid w:val="792CA571"/>
    <w:rsid w:val="792D5FEE"/>
    <w:rsid w:val="79350CCE"/>
    <w:rsid w:val="79390A1C"/>
    <w:rsid w:val="794C1FA8"/>
    <w:rsid w:val="794E352B"/>
    <w:rsid w:val="794FF2D2"/>
    <w:rsid w:val="797A4572"/>
    <w:rsid w:val="7987DC4F"/>
    <w:rsid w:val="798E1473"/>
    <w:rsid w:val="7991010B"/>
    <w:rsid w:val="7993E330"/>
    <w:rsid w:val="79AB301F"/>
    <w:rsid w:val="79B4CF8F"/>
    <w:rsid w:val="79BF30FB"/>
    <w:rsid w:val="79E28083"/>
    <w:rsid w:val="79EA6910"/>
    <w:rsid w:val="79EBF3EB"/>
    <w:rsid w:val="79FB68C3"/>
    <w:rsid w:val="7A0082E0"/>
    <w:rsid w:val="7A07A62C"/>
    <w:rsid w:val="7A16E0A2"/>
    <w:rsid w:val="7A175024"/>
    <w:rsid w:val="7A1758A6"/>
    <w:rsid w:val="7A19C778"/>
    <w:rsid w:val="7A2E9190"/>
    <w:rsid w:val="7A393337"/>
    <w:rsid w:val="7A3D5001"/>
    <w:rsid w:val="7A3F8970"/>
    <w:rsid w:val="7A41723E"/>
    <w:rsid w:val="7A5054A6"/>
    <w:rsid w:val="7A6D7B85"/>
    <w:rsid w:val="7A77B70C"/>
    <w:rsid w:val="7A7827B8"/>
    <w:rsid w:val="7A7A2CFD"/>
    <w:rsid w:val="7A834FD9"/>
    <w:rsid w:val="7A88BF12"/>
    <w:rsid w:val="7A892FA8"/>
    <w:rsid w:val="7AA9CDEF"/>
    <w:rsid w:val="7AB1A43B"/>
    <w:rsid w:val="7AB35895"/>
    <w:rsid w:val="7AB81A74"/>
    <w:rsid w:val="7ABCB014"/>
    <w:rsid w:val="7AC16A9F"/>
    <w:rsid w:val="7AC54B0A"/>
    <w:rsid w:val="7AF31FA5"/>
    <w:rsid w:val="7AFCED76"/>
    <w:rsid w:val="7B1822D1"/>
    <w:rsid w:val="7B1C3AE7"/>
    <w:rsid w:val="7B1D996B"/>
    <w:rsid w:val="7B25FD96"/>
    <w:rsid w:val="7B260974"/>
    <w:rsid w:val="7B2F6D9D"/>
    <w:rsid w:val="7B31FBCC"/>
    <w:rsid w:val="7B5F650F"/>
    <w:rsid w:val="7B677361"/>
    <w:rsid w:val="7B89E6B3"/>
    <w:rsid w:val="7B8AFB50"/>
    <w:rsid w:val="7B945C07"/>
    <w:rsid w:val="7B98DF65"/>
    <w:rsid w:val="7BA8DF82"/>
    <w:rsid w:val="7BC4D7D0"/>
    <w:rsid w:val="7BC99850"/>
    <w:rsid w:val="7BCE24BD"/>
    <w:rsid w:val="7BD32E95"/>
    <w:rsid w:val="7BE70BBB"/>
    <w:rsid w:val="7BE8003D"/>
    <w:rsid w:val="7BFF8A6B"/>
    <w:rsid w:val="7C028960"/>
    <w:rsid w:val="7C1E4433"/>
    <w:rsid w:val="7C261548"/>
    <w:rsid w:val="7C2F4855"/>
    <w:rsid w:val="7C42A12C"/>
    <w:rsid w:val="7C52E41E"/>
    <w:rsid w:val="7C5ADFBA"/>
    <w:rsid w:val="7C5DF037"/>
    <w:rsid w:val="7C63E741"/>
    <w:rsid w:val="7C6904AF"/>
    <w:rsid w:val="7C786D90"/>
    <w:rsid w:val="7C87C162"/>
    <w:rsid w:val="7C87C416"/>
    <w:rsid w:val="7C8D03C2"/>
    <w:rsid w:val="7C98BDD7"/>
    <w:rsid w:val="7C9BAF5F"/>
    <w:rsid w:val="7CA1CA6E"/>
    <w:rsid w:val="7CA2CB06"/>
    <w:rsid w:val="7CAE7472"/>
    <w:rsid w:val="7CB11ADC"/>
    <w:rsid w:val="7CB4DDBB"/>
    <w:rsid w:val="7CB8853B"/>
    <w:rsid w:val="7CC3210B"/>
    <w:rsid w:val="7CC4EADB"/>
    <w:rsid w:val="7CD4D762"/>
    <w:rsid w:val="7CE33588"/>
    <w:rsid w:val="7CE69F78"/>
    <w:rsid w:val="7CF3F8FB"/>
    <w:rsid w:val="7CF70015"/>
    <w:rsid w:val="7CF7978D"/>
    <w:rsid w:val="7D003C95"/>
    <w:rsid w:val="7D0BFDF4"/>
    <w:rsid w:val="7D0F4FF7"/>
    <w:rsid w:val="7D0FBC45"/>
    <w:rsid w:val="7D1831E1"/>
    <w:rsid w:val="7D25F56F"/>
    <w:rsid w:val="7D2C337A"/>
    <w:rsid w:val="7D2C92AE"/>
    <w:rsid w:val="7D356B3F"/>
    <w:rsid w:val="7D3F74A7"/>
    <w:rsid w:val="7D4C07A1"/>
    <w:rsid w:val="7D5265B9"/>
    <w:rsid w:val="7D5C1A65"/>
    <w:rsid w:val="7D651D16"/>
    <w:rsid w:val="7D6CF095"/>
    <w:rsid w:val="7D7A9050"/>
    <w:rsid w:val="7D7E53A5"/>
    <w:rsid w:val="7DA8E932"/>
    <w:rsid w:val="7DB33375"/>
    <w:rsid w:val="7DB63DA2"/>
    <w:rsid w:val="7DBD9930"/>
    <w:rsid w:val="7DBF8478"/>
    <w:rsid w:val="7DCFB610"/>
    <w:rsid w:val="7DD2C9F7"/>
    <w:rsid w:val="7DE477E9"/>
    <w:rsid w:val="7DF25B79"/>
    <w:rsid w:val="7DFBAE55"/>
    <w:rsid w:val="7E01B5D3"/>
    <w:rsid w:val="7E1E42CA"/>
    <w:rsid w:val="7E301602"/>
    <w:rsid w:val="7E348E38"/>
    <w:rsid w:val="7E41CF1B"/>
    <w:rsid w:val="7E45C90F"/>
    <w:rsid w:val="7E4D4CD0"/>
    <w:rsid w:val="7E4DB695"/>
    <w:rsid w:val="7E4E0D7E"/>
    <w:rsid w:val="7E5CB779"/>
    <w:rsid w:val="7E5EF16C"/>
    <w:rsid w:val="7E6185E0"/>
    <w:rsid w:val="7E69086A"/>
    <w:rsid w:val="7E6910A0"/>
    <w:rsid w:val="7E69F788"/>
    <w:rsid w:val="7E6AF111"/>
    <w:rsid w:val="7E6C918A"/>
    <w:rsid w:val="7E6E7921"/>
    <w:rsid w:val="7E73B751"/>
    <w:rsid w:val="7E7FB2ED"/>
    <w:rsid w:val="7E90F1B4"/>
    <w:rsid w:val="7EA60F1E"/>
    <w:rsid w:val="7EA9C267"/>
    <w:rsid w:val="7EAC5365"/>
    <w:rsid w:val="7EB559C7"/>
    <w:rsid w:val="7EC4E205"/>
    <w:rsid w:val="7EC788AD"/>
    <w:rsid w:val="7ED2A7F9"/>
    <w:rsid w:val="7ED5AFB7"/>
    <w:rsid w:val="7EE1AACF"/>
    <w:rsid w:val="7EE4B9F3"/>
    <w:rsid w:val="7EE54F29"/>
    <w:rsid w:val="7EF6304D"/>
    <w:rsid w:val="7F002023"/>
    <w:rsid w:val="7F05FBA6"/>
    <w:rsid w:val="7F08AC8F"/>
    <w:rsid w:val="7F0DDA11"/>
    <w:rsid w:val="7F1FC938"/>
    <w:rsid w:val="7F2063A5"/>
    <w:rsid w:val="7F213FE6"/>
    <w:rsid w:val="7F236E57"/>
    <w:rsid w:val="7F260586"/>
    <w:rsid w:val="7F37CD3D"/>
    <w:rsid w:val="7F3BB3D1"/>
    <w:rsid w:val="7F3E3E2E"/>
    <w:rsid w:val="7F4A6700"/>
    <w:rsid w:val="7F4A7CAD"/>
    <w:rsid w:val="7F4B7311"/>
    <w:rsid w:val="7F52277F"/>
    <w:rsid w:val="7F5E928E"/>
    <w:rsid w:val="7F736054"/>
    <w:rsid w:val="7F7D30A7"/>
    <w:rsid w:val="7F7EE447"/>
    <w:rsid w:val="7F8F297A"/>
    <w:rsid w:val="7F95715B"/>
    <w:rsid w:val="7F9AE260"/>
    <w:rsid w:val="7FA21B94"/>
    <w:rsid w:val="7FA4B772"/>
    <w:rsid w:val="7FAB6E8C"/>
    <w:rsid w:val="7FAE0145"/>
    <w:rsid w:val="7FB5EF5E"/>
    <w:rsid w:val="7FB90580"/>
    <w:rsid w:val="7FBE4EAC"/>
    <w:rsid w:val="7FC8D8BF"/>
    <w:rsid w:val="7FD09C04"/>
    <w:rsid w:val="7FD9DFE3"/>
    <w:rsid w:val="7FE02FF5"/>
    <w:rsid w:val="7FE12A6A"/>
    <w:rsid w:val="7FE2F6E5"/>
    <w:rsid w:val="7FFF5EF6"/>
    <w:rsid w:val="7FFF7E8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A3ED7806-BFC0-4245-9139-9BDD8EA3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unhideWhenUsed/>
    <w:rsid w:val="009A4214"/>
    <w:rPr>
      <w:sz w:val="16"/>
      <w:szCs w:val="16"/>
    </w:rPr>
  </w:style>
  <w:style w:type="paragraph" w:styleId="CommentText">
    <w:name w:val="annotation text"/>
    <w:basedOn w:val="Normal"/>
    <w:link w:val="CommentTextChar"/>
    <w:unhideWhenUsed/>
    <w:rsid w:val="009A4214"/>
    <w:rPr>
      <w:sz w:val="20"/>
      <w:szCs w:val="20"/>
    </w:rPr>
  </w:style>
  <w:style w:type="character" w:customStyle="1" w:styleId="CommentTextChar">
    <w:name w:val="Comment Text Char"/>
    <w:basedOn w:val="DefaultParagraphFont"/>
    <w:link w:val="CommentText"/>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7D0"/>
  </w:style>
  <w:style w:type="paragraph" w:styleId="BodyText">
    <w:name w:val="Body Text"/>
    <w:basedOn w:val="Normal"/>
    <w:link w:val="BodyTextChar"/>
    <w:uiPriority w:val="1"/>
    <w:qFormat/>
    <w:rsid w:val="002D02DD"/>
    <w:pPr>
      <w:widowControl w:val="0"/>
      <w:ind w:left="840"/>
    </w:pPr>
    <w:rPr>
      <w:rFonts w:eastAsia="Times New Roman" w:cs="Times New Roman"/>
      <w:szCs w:val="24"/>
    </w:rPr>
  </w:style>
  <w:style w:type="character" w:customStyle="1" w:styleId="BodyTextChar">
    <w:name w:val="Body Text Char"/>
    <w:basedOn w:val="DefaultParagraphFont"/>
    <w:link w:val="BodyText"/>
    <w:uiPriority w:val="1"/>
    <w:rsid w:val="002D02DD"/>
    <w:rPr>
      <w:rFonts w:eastAsia="Times New Roman" w:cs="Times New Roman"/>
      <w:szCs w:val="24"/>
    </w:rPr>
  </w:style>
  <w:style w:type="character" w:customStyle="1" w:styleId="contextualspellingandgrammarerror">
    <w:name w:val="contextualspellingandgrammarerror"/>
    <w:basedOn w:val="DefaultParagraphFont"/>
    <w:rsid w:val="00F06D0C"/>
  </w:style>
  <w:style w:type="character" w:customStyle="1" w:styleId="eop">
    <w:name w:val="eop"/>
    <w:basedOn w:val="DefaultParagraphFont"/>
    <w:rsid w:val="00F06D0C"/>
  </w:style>
  <w:style w:type="paragraph" w:styleId="Caption">
    <w:name w:val="caption"/>
    <w:basedOn w:val="Normal"/>
    <w:next w:val="Normal"/>
    <w:uiPriority w:val="35"/>
    <w:semiHidden/>
    <w:unhideWhenUsed/>
    <w:qFormat/>
    <w:rsid w:val="00E72098"/>
    <w:pPr>
      <w:spacing w:after="200"/>
    </w:pPr>
    <w:rPr>
      <w:i/>
      <w:iCs/>
      <w:color w:val="44546A" w:themeColor="text2"/>
      <w:sz w:val="18"/>
      <w:szCs w:val="18"/>
    </w:rPr>
  </w:style>
  <w:style w:type="character" w:styleId="BookTitle">
    <w:name w:val="Book Title"/>
    <w:basedOn w:val="DefaultParagraphFont"/>
    <w:uiPriority w:val="33"/>
    <w:qFormat/>
    <w:rsid w:val="00947FF1"/>
    <w:rPr>
      <w:b/>
      <w:bCs/>
      <w:i/>
      <w:iCs/>
      <w:spacing w:val="5"/>
    </w:rPr>
  </w:style>
  <w:style w:type="character" w:styleId="UnresolvedMention">
    <w:name w:val="Unresolved Mention"/>
    <w:basedOn w:val="DefaultParagraphFont"/>
    <w:uiPriority w:val="99"/>
    <w:unhideWhenUsed/>
    <w:rsid w:val="00D75765"/>
    <w:rPr>
      <w:color w:val="605E5C"/>
      <w:shd w:val="clear" w:color="auto" w:fill="E1DFDD"/>
    </w:rPr>
  </w:style>
  <w:style w:type="character" w:styleId="Mention">
    <w:name w:val="Mention"/>
    <w:basedOn w:val="DefaultParagraphFont"/>
    <w:uiPriority w:val="99"/>
    <w:unhideWhenUsed/>
    <w:rsid w:val="00D757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bout/strategic-plan" TargetMode="External" /><Relationship Id="rId11" Type="http://schemas.openxmlformats.org/officeDocument/2006/relationships/hyperlink" Target="https://www.opm.gov/policy-data-oversight/pay-leave/salaries-wages/salary-tables/pdf/2023/DCB.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hs.gov/publication/department-homeland-securitys-strategic-plan-fiscal-years-2020-2024"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bls.gov/oes/2022/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6365f3e-4d76-4320-abbc-829fba270c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38B921567E649B1C7A203E3B617D5" ma:contentTypeVersion="3" ma:contentTypeDescription="Create a new document." ma:contentTypeScope="" ma:versionID="241f122a8d652c6ac5d0d8b8235ba8d9">
  <xsd:schema xmlns:xsd="http://www.w3.org/2001/XMLSchema" xmlns:xs="http://www.w3.org/2001/XMLSchema" xmlns:p="http://schemas.microsoft.com/office/2006/metadata/properties" xmlns:ns2="c6365f3e-4d76-4320-abbc-829fba270c21" targetNamespace="http://schemas.microsoft.com/office/2006/metadata/properties" ma:root="true" ma:fieldsID="4419be394f02a9cb9eda827b0047e1e2" ns2:_="">
    <xsd:import namespace="c6365f3e-4d76-4320-abbc-829fba270c21"/>
    <xsd:element name="properties">
      <xsd:complexType>
        <xsd:sequence>
          <xsd:element name="documentManagement">
            <xsd:complexType>
              <xsd:all>
                <xsd:element ref="ns2:Category"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65f3e-4d76-4320-abbc-829fba270c2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gram Development"/>
          <xsd:enumeration value="Data Analytics"/>
          <xsd:enumeration value="Working Documents"/>
          <xsd:enumeration value="Resources"/>
          <xsd:enumeration value="Assistance Listing"/>
          <xsd:enumeration value="Listening Sessions"/>
          <xsd:enumeration value="Sub Working Groups"/>
          <xsd:enumeration value="Working Group Templates"/>
          <xsd:enumeration value="POAM"/>
          <xsd:enumeration value="Notice of Funding Opportunity (NOFO)"/>
          <xsd:enumeration value="Briefing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c6365f3e-4d76-4320-abbc-829fba270c21"/>
  </ds:schemaRefs>
</ds:datastoreItem>
</file>

<file path=customXml/itemProps2.xml><?xml version="1.0" encoding="utf-8"?>
<ds:datastoreItem xmlns:ds="http://schemas.openxmlformats.org/officeDocument/2006/customXml" ds:itemID="{18E23524-BEE5-4AAF-865C-522C59B8C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65f3e-4d76-4320-abbc-829fba270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4.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17</Pages>
  <Words>5805</Words>
  <Characters>33094</Characters>
  <Application>Microsoft Office Word</Application>
  <DocSecurity>0</DocSecurity>
  <Lines>275</Lines>
  <Paragraphs>77</Paragraphs>
  <ScaleCrop>false</ScaleCrop>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Westinson, Krista</cp:lastModifiedBy>
  <cp:revision>162</cp:revision>
  <dcterms:created xsi:type="dcterms:W3CDTF">2023-06-05T20:55:00Z</dcterms:created>
  <dcterms:modified xsi:type="dcterms:W3CDTF">2023-06-26T18:43:00Z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0x010100CCA38B921567E649B1C7A203E3B617D5</vt:lpwstr>
  </property>
  <property fmtid="{D5CDD505-2E9C-101B-9397-08002B2CF9AE}" pid="3" name="MediaServiceImageTags">
    <vt:lpwstr/>
  </property>
</Properties>
</file>