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335F" w:rsidP="00C1335F" w14:paraId="74D41D46" w14:textId="77777777">
      <w:pPr>
        <w:rPr>
          <w:b/>
          <w:bCs/>
        </w:rPr>
      </w:pPr>
      <w:r>
        <w:rPr>
          <w:b/>
          <w:bCs/>
        </w:rPr>
        <w:t>Privacy Act and Paperwork Reduction Act</w:t>
      </w:r>
    </w:p>
    <w:p w:rsidR="00C1335F" w:rsidRPr="00C1335F" w:rsidP="00C1335F" w14:paraId="1B839A3F" w14:textId="63ED80AA">
      <w:r>
        <w:t xml:space="preserve">This report is authorized under the Paperwork Reduction Act. The approval is </w:t>
      </w:r>
      <w:r>
        <w:rPr>
          <w:b/>
          <w:bCs/>
        </w:rPr>
        <w:t>OMB No: 1545-2290</w:t>
      </w:r>
      <w:r>
        <w:t xml:space="preserve">,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Pr>
          <w:b/>
          <w:bCs/>
        </w:rPr>
        <w:t>5</w:t>
      </w:r>
      <w:r>
        <w:t xml:space="preserve"> minutes. Send comments regarding this burden estimate or any other aspect of this collection of information, including suggestions for reducing this burden, to Special Services Section, </w:t>
      </w:r>
      <w:r>
        <w:t>SE:W</w:t>
      </w:r>
      <w:r>
        <w:t>:CAR:MP:T:M:S, Room 6129, 1111 Constitution Avenue, NW, Washington, DC 20224.</w:t>
      </w:r>
    </w:p>
    <w:p w:rsidR="000F640B" w:rsidRPr="0088055E" w:rsidP="000F640B" w14:paraId="54E2774C" w14:textId="640128B5">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8055E">
        <w:rPr>
          <w:rFonts w:ascii="Times New Roman" w:hAnsi="Times New Roman" w:cs="Times New Roman"/>
          <w:b/>
          <w:bCs/>
          <w:sz w:val="24"/>
          <w:szCs w:val="24"/>
        </w:rPr>
        <w:t xml:space="preserve">Current </w:t>
      </w:r>
      <w:r w:rsidRPr="0088055E">
        <w:rPr>
          <w:rFonts w:ascii="Times New Roman" w:hAnsi="Times New Roman" w:cs="Times New Roman"/>
          <w:b/>
          <w:bCs/>
          <w:sz w:val="24"/>
          <w:szCs w:val="24"/>
        </w:rPr>
        <w:tab/>
      </w:r>
      <w:r>
        <w:rPr>
          <w:rFonts w:ascii="Times New Roman" w:hAnsi="Times New Roman" w:cs="Times New Roman"/>
          <w:b/>
          <w:bCs/>
          <w:sz w:val="24"/>
          <w:szCs w:val="24"/>
        </w:rPr>
        <w:t xml:space="preserve"> </w:t>
      </w:r>
      <w:r w:rsidRPr="0088055E">
        <w:rPr>
          <w:rFonts w:ascii="Times New Roman" w:hAnsi="Times New Roman" w:cs="Times New Roman"/>
          <w:b/>
          <w:bCs/>
          <w:sz w:val="24"/>
          <w:szCs w:val="24"/>
        </w:rPr>
        <w:tab/>
      </w:r>
      <w:r w:rsidRPr="0088055E">
        <w:rPr>
          <w:rFonts w:ascii="Times New Roman" w:hAnsi="Times New Roman" w:cs="Times New Roman"/>
          <w:b/>
          <w:bCs/>
          <w:sz w:val="24"/>
          <w:szCs w:val="24"/>
        </w:rPr>
        <w:tab/>
      </w:r>
      <w:r w:rsidRPr="0088055E">
        <w:rPr>
          <w:rFonts w:ascii="Times New Roman" w:hAnsi="Times New Roman" w:cs="Times New Roman"/>
          <w:b/>
          <w:bCs/>
          <w:sz w:val="24"/>
          <w:szCs w:val="24"/>
        </w:rPr>
        <w:tab/>
      </w:r>
      <w:r w:rsidRPr="0088055E">
        <w:rPr>
          <w:rFonts w:ascii="Times New Roman" w:hAnsi="Times New Roman" w:cs="Times New Roman"/>
          <w:b/>
          <w:bCs/>
          <w:sz w:val="24"/>
          <w:szCs w:val="24"/>
        </w:rPr>
        <w:tab/>
      </w:r>
      <w:r w:rsidRPr="0088055E">
        <w:rPr>
          <w:rFonts w:ascii="Times New Roman" w:hAnsi="Times New Roman" w:cs="Times New Roman"/>
          <w:b/>
          <w:bCs/>
          <w:sz w:val="24"/>
          <w:szCs w:val="24"/>
        </w:rPr>
        <w:tab/>
      </w:r>
    </w:p>
    <w:tbl>
      <w:tblPr>
        <w:tblStyle w:val="TableGrid"/>
        <w:tblW w:w="5940" w:type="dxa"/>
        <w:tblInd w:w="-275" w:type="dxa"/>
        <w:tblLook w:val="04A0"/>
      </w:tblPr>
      <w:tblGrid>
        <w:gridCol w:w="5940"/>
      </w:tblGrid>
      <w:tr w14:paraId="4569B2D0" w14:textId="77777777" w:rsidTr="00854477">
        <w:tblPrEx>
          <w:tblW w:w="5940" w:type="dxa"/>
          <w:tblInd w:w="-275" w:type="dxa"/>
          <w:tblLook w:val="04A0"/>
        </w:tblPrEx>
        <w:tc>
          <w:tcPr>
            <w:tcW w:w="5940" w:type="dxa"/>
          </w:tcPr>
          <w:p w:rsidR="00854477" w:rsidRPr="000F640B" w:rsidP="000F640B" w14:paraId="0A62D271" w14:textId="77777777">
            <w:pPr>
              <w:rPr>
                <w:rFonts w:ascii="Times New Roman" w:hAnsi="Times New Roman" w:cs="Times New Roman"/>
                <w:b/>
                <w:bCs/>
              </w:rPr>
            </w:pPr>
            <w:r w:rsidRPr="000F640B">
              <w:rPr>
                <w:rFonts w:ascii="Times New Roman" w:hAnsi="Times New Roman" w:cs="Times New Roman"/>
                <w:b/>
                <w:bCs/>
              </w:rPr>
              <w:t>Proposal for RCEO Revised Toll-Free IVR Survey</w:t>
            </w:r>
          </w:p>
          <w:p w:rsidR="00854477" w:rsidRPr="000F640B" w:rsidP="000F640B" w14:paraId="0C2FEACF" w14:textId="77777777">
            <w:pPr>
              <w:rPr>
                <w:rFonts w:ascii="Times New Roman" w:hAnsi="Times New Roman" w:cs="Times New Roman"/>
                <w:sz w:val="16"/>
                <w:szCs w:val="16"/>
              </w:rPr>
            </w:pPr>
          </w:p>
          <w:p w:rsidR="00854477" w:rsidRPr="000F640B" w:rsidP="000F640B" w14:paraId="254FABB1" w14:textId="77777777">
            <w:pPr>
              <w:rPr>
                <w:rFonts w:ascii="Times New Roman" w:hAnsi="Times New Roman" w:cs="Times New Roman"/>
              </w:rPr>
            </w:pPr>
            <w:r w:rsidRPr="000F640B">
              <w:rPr>
                <w:rFonts w:ascii="Times New Roman" w:hAnsi="Times New Roman" w:cs="Times New Roman"/>
              </w:rPr>
              <w:t>Please answer the questions using the following scale:</w:t>
            </w:r>
          </w:p>
          <w:p w:rsidR="00854477" w:rsidRPr="000F640B" w:rsidP="000F640B" w14:paraId="7C7A6A62" w14:textId="77777777">
            <w:pPr>
              <w:rPr>
                <w:rFonts w:ascii="Times New Roman" w:hAnsi="Times New Roman" w:cs="Times New Roman"/>
                <w:sz w:val="16"/>
                <w:szCs w:val="16"/>
              </w:rPr>
            </w:pPr>
          </w:p>
          <w:p w:rsidR="00854477" w:rsidRPr="000F640B" w:rsidP="000F640B" w14:paraId="7F501D92" w14:textId="77777777">
            <w:pPr>
              <w:rPr>
                <w:rFonts w:ascii="Times New Roman" w:hAnsi="Times New Roman" w:cs="Times New Roman"/>
              </w:rPr>
            </w:pPr>
            <w:r w:rsidRPr="000F640B">
              <w:rPr>
                <w:rFonts w:ascii="Times New Roman" w:hAnsi="Times New Roman" w:cs="Times New Roman"/>
              </w:rPr>
              <w:t xml:space="preserve">press 5 for strongly agree, </w:t>
            </w:r>
          </w:p>
          <w:p w:rsidR="00854477" w:rsidRPr="000F640B" w:rsidP="000F640B" w14:paraId="3F8B6080" w14:textId="77777777">
            <w:pPr>
              <w:rPr>
                <w:rFonts w:ascii="Times New Roman" w:hAnsi="Times New Roman" w:cs="Times New Roman"/>
              </w:rPr>
            </w:pPr>
            <w:r w:rsidRPr="000F640B">
              <w:rPr>
                <w:rFonts w:ascii="Times New Roman" w:hAnsi="Times New Roman" w:cs="Times New Roman"/>
              </w:rPr>
              <w:t xml:space="preserve">press 4 for agree, </w:t>
            </w:r>
          </w:p>
          <w:p w:rsidR="00854477" w:rsidRPr="000F640B" w:rsidP="000F640B" w14:paraId="6101EF15" w14:textId="77777777">
            <w:pPr>
              <w:rPr>
                <w:rFonts w:ascii="Times New Roman" w:hAnsi="Times New Roman" w:cs="Times New Roman"/>
              </w:rPr>
            </w:pPr>
            <w:r w:rsidRPr="000F640B">
              <w:rPr>
                <w:rFonts w:ascii="Times New Roman" w:hAnsi="Times New Roman" w:cs="Times New Roman"/>
              </w:rPr>
              <w:t xml:space="preserve">press 3 for neither disagree nor agree, </w:t>
            </w:r>
          </w:p>
          <w:p w:rsidR="00854477" w:rsidRPr="000F640B" w:rsidP="000F640B" w14:paraId="223DD7A4" w14:textId="77777777">
            <w:pPr>
              <w:rPr>
                <w:rFonts w:ascii="Times New Roman" w:hAnsi="Times New Roman" w:cs="Times New Roman"/>
              </w:rPr>
            </w:pPr>
            <w:r w:rsidRPr="000F640B">
              <w:rPr>
                <w:rFonts w:ascii="Times New Roman" w:hAnsi="Times New Roman" w:cs="Times New Roman"/>
              </w:rPr>
              <w:t xml:space="preserve">press 2 for disagree, </w:t>
            </w:r>
          </w:p>
          <w:p w:rsidR="00854477" w:rsidRPr="000F640B" w:rsidP="000F640B" w14:paraId="39866E58" w14:textId="77777777">
            <w:pPr>
              <w:rPr>
                <w:rFonts w:ascii="Times New Roman" w:hAnsi="Times New Roman" w:cs="Times New Roman"/>
              </w:rPr>
            </w:pPr>
            <w:r w:rsidRPr="000F640B">
              <w:rPr>
                <w:rFonts w:ascii="Times New Roman" w:hAnsi="Times New Roman" w:cs="Times New Roman"/>
              </w:rPr>
              <w:t>press 1 for strongly disagree</w:t>
            </w:r>
          </w:p>
          <w:p w:rsidR="00854477" w:rsidRPr="000F640B" w:rsidP="000F640B" w14:paraId="7543EF8C" w14:textId="77777777">
            <w:pPr>
              <w:rPr>
                <w:rFonts w:ascii="Times New Roman" w:hAnsi="Times New Roman" w:cs="Times New Roman"/>
                <w:sz w:val="16"/>
                <w:szCs w:val="16"/>
              </w:rPr>
            </w:pPr>
          </w:p>
          <w:p w:rsidR="00854477" w:rsidRPr="000F640B" w:rsidP="000F640B" w14:paraId="4A49B5EF" w14:textId="77777777">
            <w:pPr>
              <w:rPr>
                <w:rFonts w:ascii="Times New Roman" w:hAnsi="Times New Roman" w:cs="Times New Roman"/>
              </w:rPr>
            </w:pPr>
            <w:r w:rsidRPr="000F640B">
              <w:rPr>
                <w:rFonts w:ascii="Times New Roman" w:hAnsi="Times New Roman" w:cs="Times New Roman"/>
              </w:rPr>
              <w:t xml:space="preserve">Q1 </w:t>
            </w:r>
            <w:r w:rsidRPr="000F640B">
              <w:rPr>
                <w:rFonts w:ascii="Times New Roman" w:hAnsi="Times New Roman" w:cs="Times New Roman"/>
                <w:b/>
                <w:bCs/>
              </w:rPr>
              <w:t>(Required)</w:t>
            </w:r>
            <w:r w:rsidRPr="000F640B">
              <w:rPr>
                <w:rFonts w:ascii="Times New Roman" w:hAnsi="Times New Roman" w:cs="Times New Roman"/>
              </w:rPr>
              <w:t xml:space="preserve"> This interaction increased my trust in the IRS.</w:t>
            </w:r>
            <w:r w:rsidRPr="000F640B">
              <w:rPr>
                <w:rFonts w:ascii="Times New Roman" w:hAnsi="Times New Roman" w:cs="Times New Roman"/>
                <w:b/>
                <w:bCs/>
                <w:i/>
                <w:iCs/>
              </w:rPr>
              <w:t xml:space="preserve"> </w:t>
            </w:r>
            <w:r w:rsidRPr="000F640B">
              <w:rPr>
                <w:rFonts w:ascii="Times New Roman" w:hAnsi="Times New Roman" w:cs="Times New Roman"/>
              </w:rPr>
              <w:t xml:space="preserve"> </w:t>
            </w:r>
          </w:p>
          <w:p w:rsidR="00854477" w:rsidRPr="00250464" w:rsidP="000F640B" w14:paraId="2EA35041" w14:textId="77777777">
            <w:pPr>
              <w:rPr>
                <w:rFonts w:ascii="Times New Roman" w:hAnsi="Times New Roman" w:cs="Times New Roman"/>
                <w:sz w:val="16"/>
                <w:szCs w:val="16"/>
              </w:rPr>
            </w:pPr>
          </w:p>
          <w:p w:rsidR="00854477" w:rsidRPr="000F640B" w:rsidP="000F640B" w14:paraId="08D57735" w14:textId="72AB3F2B">
            <w:pPr>
              <w:rPr>
                <w:rFonts w:ascii="Times New Roman" w:hAnsi="Times New Roman" w:cs="Times New Roman"/>
              </w:rPr>
            </w:pPr>
            <w:r w:rsidRPr="000F640B">
              <w:rPr>
                <w:rFonts w:ascii="Times New Roman" w:hAnsi="Times New Roman" w:cs="Times New Roman"/>
              </w:rPr>
              <w:t xml:space="preserve">Q2 </w:t>
            </w:r>
            <w:r w:rsidRPr="000F640B">
              <w:rPr>
                <w:rFonts w:ascii="Times New Roman" w:hAnsi="Times New Roman" w:cs="Times New Roman"/>
                <w:b/>
                <w:bCs/>
              </w:rPr>
              <w:t>(Required)</w:t>
            </w:r>
            <w:r w:rsidRPr="000F640B">
              <w:rPr>
                <w:rFonts w:ascii="Times New Roman" w:hAnsi="Times New Roman" w:cs="Times New Roman"/>
              </w:rPr>
              <w:t xml:space="preserve"> I am satisfied with the service I received from the IRS.</w:t>
            </w:r>
          </w:p>
          <w:p w:rsidR="00854477" w:rsidRPr="00250464" w:rsidP="000F640B" w14:paraId="4B42BCF0" w14:textId="77777777">
            <w:pPr>
              <w:rPr>
                <w:rFonts w:ascii="Times New Roman" w:hAnsi="Times New Roman" w:cs="Times New Roman"/>
                <w:sz w:val="16"/>
                <w:szCs w:val="16"/>
              </w:rPr>
            </w:pPr>
          </w:p>
          <w:p w:rsidR="00854477" w:rsidRPr="000F640B" w:rsidP="000F640B" w14:paraId="004AD685" w14:textId="5AC82510">
            <w:pPr>
              <w:rPr>
                <w:rFonts w:ascii="Times New Roman" w:hAnsi="Times New Roman" w:cs="Times New Roman"/>
              </w:rPr>
            </w:pPr>
            <w:r w:rsidRPr="000F640B">
              <w:rPr>
                <w:rFonts w:ascii="Times New Roman" w:hAnsi="Times New Roman" w:cs="Times New Roman"/>
              </w:rPr>
              <w:t xml:space="preserve">Q3 (Recommended – open ended) Any additional feedback on your scores for the last two questions? Begin speaking at the tone. Press any key when finished.  </w:t>
            </w:r>
          </w:p>
          <w:p w:rsidR="00854477" w:rsidRPr="00250464" w:rsidP="000F640B" w14:paraId="789C9E3D" w14:textId="77777777">
            <w:pPr>
              <w:rPr>
                <w:rFonts w:ascii="Times New Roman" w:hAnsi="Times New Roman" w:cs="Times New Roman"/>
                <w:sz w:val="16"/>
                <w:szCs w:val="16"/>
              </w:rPr>
            </w:pPr>
          </w:p>
          <w:p w:rsidR="00854477" w:rsidRPr="000F640B" w:rsidP="000F640B" w14:paraId="52144A83" w14:textId="0E47EEB0">
            <w:pPr>
              <w:rPr>
                <w:rFonts w:ascii="Times New Roman" w:hAnsi="Times New Roman" w:cs="Times New Roman"/>
              </w:rPr>
            </w:pPr>
            <w:r w:rsidRPr="000F640B">
              <w:rPr>
                <w:rFonts w:ascii="Times New Roman" w:hAnsi="Times New Roman" w:cs="Times New Roman"/>
              </w:rPr>
              <w:t xml:space="preserve">Q4 </w:t>
            </w:r>
            <w:r w:rsidRPr="000F640B">
              <w:rPr>
                <w:rFonts w:ascii="Times New Roman" w:hAnsi="Times New Roman" w:cs="Times New Roman"/>
                <w:b/>
                <w:bCs/>
              </w:rPr>
              <w:t xml:space="preserve">(Required) </w:t>
            </w:r>
            <w:r w:rsidRPr="000F640B">
              <w:rPr>
                <w:rFonts w:ascii="Times New Roman" w:hAnsi="Times New Roman" w:cs="Times New Roman"/>
              </w:rPr>
              <w:t>My need was addressed.</w:t>
            </w:r>
          </w:p>
          <w:p w:rsidR="00854477" w:rsidRPr="00250464" w:rsidP="000F640B" w14:paraId="5E516110" w14:textId="77777777">
            <w:pPr>
              <w:rPr>
                <w:rFonts w:ascii="Times New Roman" w:hAnsi="Times New Roman" w:cs="Times New Roman"/>
                <w:sz w:val="16"/>
                <w:szCs w:val="16"/>
              </w:rPr>
            </w:pPr>
          </w:p>
          <w:p w:rsidR="00854477" w:rsidRPr="000F640B" w:rsidP="000F640B" w14:paraId="6F7B6525" w14:textId="5A573321">
            <w:pPr>
              <w:rPr>
                <w:rFonts w:ascii="Times New Roman" w:hAnsi="Times New Roman" w:cs="Times New Roman"/>
              </w:rPr>
            </w:pPr>
            <w:r w:rsidRPr="000F640B">
              <w:rPr>
                <w:rFonts w:ascii="Times New Roman" w:hAnsi="Times New Roman" w:cs="Times New Roman"/>
              </w:rPr>
              <w:t xml:space="preserve">Q5 </w:t>
            </w:r>
            <w:r w:rsidRPr="000F640B">
              <w:rPr>
                <w:rFonts w:ascii="Times New Roman" w:hAnsi="Times New Roman" w:cs="Times New Roman"/>
                <w:b/>
                <w:bCs/>
              </w:rPr>
              <w:t>(Required)</w:t>
            </w:r>
            <w:r w:rsidRPr="000F640B">
              <w:rPr>
                <w:rFonts w:ascii="Times New Roman" w:hAnsi="Times New Roman" w:cs="Times New Roman"/>
              </w:rPr>
              <w:t xml:space="preserve"> It was easy to complete what I needed to do.</w:t>
            </w:r>
          </w:p>
          <w:p w:rsidR="00854477" w:rsidRPr="00250464" w:rsidP="000F640B" w14:paraId="3643B08E" w14:textId="77777777">
            <w:pPr>
              <w:rPr>
                <w:rFonts w:ascii="Times New Roman" w:hAnsi="Times New Roman" w:cs="Times New Roman"/>
                <w:sz w:val="16"/>
                <w:szCs w:val="16"/>
              </w:rPr>
            </w:pPr>
          </w:p>
          <w:p w:rsidR="00854477" w:rsidRPr="000F640B" w:rsidP="000F640B" w14:paraId="6BE437B2" w14:textId="7305881D">
            <w:pPr>
              <w:rPr>
                <w:rFonts w:ascii="Times New Roman" w:hAnsi="Times New Roman" w:cs="Times New Roman"/>
              </w:rPr>
            </w:pPr>
            <w:r w:rsidRPr="000F640B">
              <w:rPr>
                <w:rFonts w:ascii="Times New Roman" w:hAnsi="Times New Roman" w:cs="Times New Roman"/>
              </w:rPr>
              <w:t xml:space="preserve">Q6 </w:t>
            </w:r>
            <w:r w:rsidRPr="000F640B">
              <w:rPr>
                <w:rFonts w:ascii="Times New Roman" w:hAnsi="Times New Roman" w:cs="Times New Roman"/>
                <w:b/>
                <w:bCs/>
              </w:rPr>
              <w:t>(Required)</w:t>
            </w:r>
            <w:r w:rsidRPr="000F640B">
              <w:rPr>
                <w:rFonts w:ascii="Times New Roman" w:hAnsi="Times New Roman" w:cs="Times New Roman"/>
              </w:rPr>
              <w:t xml:space="preserve"> It took a reasonable amount of time to do what I needed to do.</w:t>
            </w:r>
          </w:p>
          <w:p w:rsidR="00854477" w:rsidRPr="00250464" w:rsidP="000F640B" w14:paraId="68EEF1C1" w14:textId="77777777">
            <w:pPr>
              <w:rPr>
                <w:rFonts w:ascii="Times New Roman" w:hAnsi="Times New Roman" w:cs="Times New Roman"/>
                <w:sz w:val="16"/>
                <w:szCs w:val="16"/>
              </w:rPr>
            </w:pPr>
          </w:p>
          <w:p w:rsidR="00854477" w:rsidRPr="000F640B" w:rsidP="000F640B" w14:paraId="2D39A03A" w14:textId="5DD90057">
            <w:pPr>
              <w:rPr>
                <w:rFonts w:ascii="Times New Roman" w:hAnsi="Times New Roman" w:cs="Times New Roman"/>
              </w:rPr>
            </w:pPr>
            <w:r w:rsidRPr="000F640B">
              <w:rPr>
                <w:rFonts w:ascii="Times New Roman" w:hAnsi="Times New Roman" w:cs="Times New Roman"/>
              </w:rPr>
              <w:t xml:space="preserve">Q7 </w:t>
            </w:r>
            <w:r w:rsidRPr="000F640B">
              <w:rPr>
                <w:rFonts w:ascii="Times New Roman" w:hAnsi="Times New Roman" w:cs="Times New Roman"/>
                <w:b/>
                <w:bCs/>
              </w:rPr>
              <w:t>(Required)</w:t>
            </w:r>
            <w:r w:rsidRPr="000F640B">
              <w:rPr>
                <w:rFonts w:ascii="Times New Roman" w:hAnsi="Times New Roman" w:cs="Times New Roman"/>
              </w:rPr>
              <w:t xml:space="preserve"> I was treated fairly.</w:t>
            </w:r>
          </w:p>
          <w:p w:rsidR="00854477" w:rsidRPr="00F72882" w:rsidP="000F640B" w14:paraId="49E74C7F" w14:textId="77777777">
            <w:pPr>
              <w:rPr>
                <w:rFonts w:ascii="Times New Roman" w:hAnsi="Times New Roman" w:cs="Times New Roman"/>
                <w:sz w:val="16"/>
                <w:szCs w:val="16"/>
              </w:rPr>
            </w:pPr>
          </w:p>
          <w:p w:rsidR="00854477" w:rsidRPr="000F640B" w:rsidP="000F640B" w14:paraId="16C48E97" w14:textId="31BD6563">
            <w:pPr>
              <w:rPr>
                <w:rFonts w:ascii="Times New Roman" w:hAnsi="Times New Roman" w:cs="Times New Roman"/>
                <w:i/>
                <w:iCs/>
              </w:rPr>
            </w:pPr>
            <w:r w:rsidRPr="000F640B">
              <w:rPr>
                <w:rFonts w:ascii="Times New Roman" w:hAnsi="Times New Roman" w:cs="Times New Roman"/>
              </w:rPr>
              <w:t xml:space="preserve">Q8 </w:t>
            </w:r>
            <w:r w:rsidRPr="000F640B">
              <w:rPr>
                <w:rFonts w:ascii="Times New Roman" w:hAnsi="Times New Roman" w:cs="Times New Roman"/>
                <w:b/>
                <w:bCs/>
              </w:rPr>
              <w:t>(Required)</w:t>
            </w:r>
            <w:r w:rsidRPr="000F640B">
              <w:rPr>
                <w:rFonts w:ascii="Times New Roman" w:hAnsi="Times New Roman" w:cs="Times New Roman"/>
              </w:rPr>
              <w:t xml:space="preserve"> The employees I interacted with were helpful.</w:t>
            </w:r>
          </w:p>
          <w:p w:rsidR="00854477" w:rsidRPr="00F72882" w:rsidP="000F640B" w14:paraId="321F8C3F" w14:textId="77777777">
            <w:pPr>
              <w:rPr>
                <w:rFonts w:ascii="Times New Roman" w:hAnsi="Times New Roman" w:cs="Times New Roman"/>
                <w:sz w:val="16"/>
                <w:szCs w:val="16"/>
              </w:rPr>
            </w:pPr>
          </w:p>
          <w:p w:rsidR="00854477" w:rsidRPr="000F640B" w:rsidP="000F640B" w14:paraId="0D9EEF34" w14:textId="496E938E">
            <w:pPr>
              <w:rPr>
                <w:rFonts w:ascii="Times New Roman" w:hAnsi="Times New Roman" w:cs="Times New Roman"/>
                <w:i/>
                <w:iCs/>
              </w:rPr>
            </w:pPr>
            <w:r w:rsidRPr="000F640B">
              <w:rPr>
                <w:rFonts w:ascii="Times New Roman" w:hAnsi="Times New Roman" w:cs="Times New Roman"/>
              </w:rPr>
              <w:t>Q9 (Optional)</w:t>
            </w:r>
            <w:r w:rsidRPr="000F640B">
              <w:rPr>
                <w:rFonts w:ascii="Times New Roman" w:hAnsi="Times New Roman" w:cs="Times New Roman"/>
                <w:i/>
                <w:iCs/>
              </w:rPr>
              <w:t xml:space="preserve"> </w:t>
            </w:r>
            <w:r w:rsidRPr="000F640B">
              <w:rPr>
                <w:rFonts w:ascii="Times New Roman" w:hAnsi="Times New Roman" w:cs="Times New Roman"/>
              </w:rPr>
              <w:t>The IRS representative acknowledged and understood my concerns.</w:t>
            </w:r>
          </w:p>
          <w:p w:rsidR="00854477" w:rsidRPr="00F72882" w:rsidP="000F640B" w14:paraId="5AA93BE1" w14:textId="77777777">
            <w:pPr>
              <w:rPr>
                <w:rFonts w:ascii="Times New Roman" w:hAnsi="Times New Roman" w:cs="Times New Roman"/>
                <w:sz w:val="16"/>
                <w:szCs w:val="16"/>
              </w:rPr>
            </w:pPr>
          </w:p>
          <w:p w:rsidR="00854477" w:rsidRPr="000F640B" w:rsidP="000F640B" w14:paraId="254B6826" w14:textId="7F5428AC">
            <w:pPr>
              <w:rPr>
                <w:rFonts w:ascii="Times New Roman" w:hAnsi="Times New Roman" w:cs="Times New Roman"/>
              </w:rPr>
            </w:pPr>
            <w:r w:rsidRPr="000F640B">
              <w:rPr>
                <w:rFonts w:ascii="Times New Roman" w:hAnsi="Times New Roman" w:cs="Times New Roman"/>
              </w:rPr>
              <w:t xml:space="preserve">Q10 (Optional) What was the reason you called today? You may enter your response as soon as you know your answer.                </w:t>
            </w:r>
          </w:p>
          <w:p w:rsidR="00854477" w:rsidRPr="000F640B" w:rsidP="000F640B" w14:paraId="37C99471" w14:textId="77777777">
            <w:pPr>
              <w:numPr>
                <w:ilvl w:val="0"/>
                <w:numId w:val="1"/>
              </w:numPr>
              <w:rPr>
                <w:rFonts w:ascii="Times New Roman" w:hAnsi="Times New Roman" w:cs="Times New Roman"/>
              </w:rPr>
            </w:pPr>
            <w:r w:rsidRPr="000F640B">
              <w:rPr>
                <w:rFonts w:ascii="Times New Roman" w:hAnsi="Times New Roman" w:cs="Times New Roman"/>
              </w:rPr>
              <w:t>To get an explanation of the letter you received, press 1</w:t>
            </w:r>
          </w:p>
          <w:p w:rsidR="00854477" w:rsidRPr="000F640B" w:rsidP="000F640B" w14:paraId="4B508014" w14:textId="77777777">
            <w:pPr>
              <w:numPr>
                <w:ilvl w:val="0"/>
                <w:numId w:val="1"/>
              </w:numPr>
              <w:rPr>
                <w:rFonts w:ascii="Times New Roman" w:hAnsi="Times New Roman" w:cs="Times New Roman"/>
              </w:rPr>
            </w:pPr>
            <w:r w:rsidRPr="000F640B">
              <w:rPr>
                <w:rFonts w:ascii="Times New Roman" w:hAnsi="Times New Roman" w:cs="Times New Roman"/>
              </w:rPr>
              <w:t>To let the IRS know you mailed or faxed documents in, press 2</w:t>
            </w:r>
          </w:p>
          <w:p w:rsidR="00854477" w:rsidRPr="000F640B" w:rsidP="000F640B" w14:paraId="6A4E4E9D" w14:textId="77777777">
            <w:pPr>
              <w:numPr>
                <w:ilvl w:val="0"/>
                <w:numId w:val="1"/>
              </w:numPr>
              <w:rPr>
                <w:rFonts w:ascii="Times New Roman" w:hAnsi="Times New Roman" w:cs="Times New Roman"/>
              </w:rPr>
            </w:pPr>
            <w:r w:rsidRPr="000F640B">
              <w:rPr>
                <w:rFonts w:ascii="Times New Roman" w:hAnsi="Times New Roman" w:cs="Times New Roman"/>
              </w:rPr>
              <w:t>To ask about the status of your case, press 3</w:t>
            </w:r>
          </w:p>
          <w:p w:rsidR="00854477" w:rsidRPr="000F640B" w:rsidP="000F640B" w14:paraId="592AC496" w14:textId="77777777">
            <w:pPr>
              <w:numPr>
                <w:ilvl w:val="0"/>
                <w:numId w:val="1"/>
              </w:numPr>
              <w:rPr>
                <w:rFonts w:ascii="Times New Roman" w:hAnsi="Times New Roman" w:cs="Times New Roman"/>
              </w:rPr>
            </w:pPr>
            <w:r w:rsidRPr="000F640B">
              <w:rPr>
                <w:rFonts w:ascii="Times New Roman" w:hAnsi="Times New Roman" w:cs="Times New Roman"/>
              </w:rPr>
              <w:t>To ask a general question or for any other reason, press 4</w:t>
            </w:r>
          </w:p>
          <w:p w:rsidR="00854477" w:rsidRPr="000F640B" w:rsidP="000F640B" w14:paraId="58C48961" w14:textId="77777777">
            <w:pPr>
              <w:numPr>
                <w:ilvl w:val="0"/>
                <w:numId w:val="1"/>
              </w:numPr>
              <w:rPr>
                <w:rFonts w:ascii="Times New Roman" w:hAnsi="Times New Roman" w:cs="Times New Roman"/>
              </w:rPr>
            </w:pPr>
            <w:r w:rsidRPr="000F640B">
              <w:rPr>
                <w:rFonts w:ascii="Times New Roman" w:hAnsi="Times New Roman" w:cs="Times New Roman"/>
              </w:rPr>
              <w:t>To hear these choices again, press the pound key.</w:t>
            </w:r>
          </w:p>
          <w:p w:rsidR="00854477" w:rsidRPr="000F640B" w:rsidP="000F640B" w14:paraId="06D734BE" w14:textId="77777777">
            <w:pPr>
              <w:rPr>
                <w:rFonts w:ascii="Times New Roman" w:hAnsi="Times New Roman" w:cs="Times New Roman"/>
                <w:sz w:val="16"/>
                <w:szCs w:val="16"/>
              </w:rPr>
            </w:pPr>
          </w:p>
          <w:p w:rsidR="00854477" w:rsidRPr="000F640B" w:rsidP="000F640B" w14:paraId="090F2316" w14:textId="77777777">
            <w:pPr>
              <w:rPr>
                <w:rFonts w:ascii="Times New Roman" w:hAnsi="Times New Roman" w:cs="Times New Roman"/>
                <w:b/>
                <w:bCs/>
                <w:i/>
                <w:iCs/>
              </w:rPr>
            </w:pPr>
            <w:r w:rsidRPr="000F640B">
              <w:rPr>
                <w:rFonts w:ascii="Times New Roman" w:hAnsi="Times New Roman" w:cs="Times New Roman"/>
              </w:rPr>
              <w:t>Q11 (Optional – open ended) What could the IRS do to make the letter or notice you called about clearer? Please be specific. Begin speaking at the tone. Press any key when you are finished.</w:t>
            </w:r>
          </w:p>
          <w:p w:rsidR="00854477" w:rsidRPr="00F72882" w:rsidP="000F640B" w14:paraId="17AFC285" w14:textId="4CC62E73">
            <w:pPr>
              <w:rPr>
                <w:rFonts w:ascii="Times New Roman" w:hAnsi="Times New Roman" w:cs="Times New Roman"/>
                <w:sz w:val="16"/>
                <w:szCs w:val="16"/>
              </w:rPr>
            </w:pPr>
          </w:p>
          <w:p w:rsidR="00854477" w:rsidRPr="000F640B" w:rsidP="000F640B" w14:paraId="358D9642" w14:textId="77777777">
            <w:pPr>
              <w:rPr>
                <w:rFonts w:ascii="Times New Roman" w:hAnsi="Times New Roman" w:cs="Times New Roman"/>
                <w:b/>
                <w:bCs/>
                <w:i/>
                <w:iCs/>
              </w:rPr>
            </w:pPr>
            <w:r w:rsidRPr="000F640B">
              <w:rPr>
                <w:rFonts w:ascii="Times New Roman" w:hAnsi="Times New Roman" w:cs="Times New Roman"/>
              </w:rPr>
              <w:t>Q12 (Optional) Overall, how well did the IRS meet your expectations during your call today?</w:t>
            </w:r>
          </w:p>
          <w:p w:rsidR="00854477" w:rsidRPr="000F640B" w:rsidP="000F640B" w14:paraId="13CA4064" w14:textId="77777777">
            <w:pPr>
              <w:numPr>
                <w:ilvl w:val="0"/>
                <w:numId w:val="2"/>
              </w:numPr>
              <w:rPr>
                <w:rFonts w:ascii="Times New Roman" w:hAnsi="Times New Roman" w:cs="Times New Roman"/>
              </w:rPr>
            </w:pPr>
            <w:r w:rsidRPr="000F640B">
              <w:rPr>
                <w:rFonts w:ascii="Times New Roman" w:hAnsi="Times New Roman" w:cs="Times New Roman"/>
              </w:rPr>
              <w:t xml:space="preserve">For Much better than expected, press 5    </w:t>
            </w:r>
          </w:p>
          <w:p w:rsidR="00854477" w:rsidRPr="000F640B" w:rsidP="000F640B" w14:paraId="5114EAB5" w14:textId="77777777">
            <w:pPr>
              <w:numPr>
                <w:ilvl w:val="0"/>
                <w:numId w:val="2"/>
              </w:numPr>
              <w:rPr>
                <w:rFonts w:ascii="Times New Roman" w:hAnsi="Times New Roman" w:cs="Times New Roman"/>
              </w:rPr>
            </w:pPr>
            <w:r w:rsidRPr="000F640B">
              <w:rPr>
                <w:rFonts w:ascii="Times New Roman" w:hAnsi="Times New Roman" w:cs="Times New Roman"/>
              </w:rPr>
              <w:t xml:space="preserve">For Better than expected, press 4    </w:t>
            </w:r>
          </w:p>
          <w:p w:rsidR="00854477" w:rsidRPr="000F640B" w:rsidP="000F640B" w14:paraId="2A7D0C4E" w14:textId="77777777">
            <w:pPr>
              <w:numPr>
                <w:ilvl w:val="0"/>
                <w:numId w:val="2"/>
              </w:numPr>
              <w:rPr>
                <w:rFonts w:ascii="Times New Roman" w:hAnsi="Times New Roman" w:cs="Times New Roman"/>
              </w:rPr>
            </w:pPr>
            <w:r w:rsidRPr="000F640B">
              <w:rPr>
                <w:rFonts w:ascii="Times New Roman" w:hAnsi="Times New Roman" w:cs="Times New Roman"/>
              </w:rPr>
              <w:t xml:space="preserve">For As expected, press 3     </w:t>
            </w:r>
          </w:p>
          <w:p w:rsidR="00854477" w:rsidRPr="000F640B" w:rsidP="000F640B" w14:paraId="1A4DCB0E" w14:textId="77777777">
            <w:pPr>
              <w:numPr>
                <w:ilvl w:val="0"/>
                <w:numId w:val="2"/>
              </w:numPr>
              <w:rPr>
                <w:rFonts w:ascii="Times New Roman" w:hAnsi="Times New Roman" w:cs="Times New Roman"/>
              </w:rPr>
            </w:pPr>
            <w:r w:rsidRPr="000F640B">
              <w:rPr>
                <w:rFonts w:ascii="Times New Roman" w:hAnsi="Times New Roman" w:cs="Times New Roman"/>
              </w:rPr>
              <w:t xml:space="preserve">For Worse than expected, press 2     </w:t>
            </w:r>
          </w:p>
          <w:p w:rsidR="00854477" w:rsidRPr="008F30B5" w:rsidP="008F30B5" w14:paraId="65BFD254" w14:textId="63B7CA18">
            <w:pPr>
              <w:numPr>
                <w:ilvl w:val="0"/>
                <w:numId w:val="2"/>
              </w:numPr>
              <w:rPr>
                <w:rFonts w:ascii="Times New Roman" w:hAnsi="Times New Roman" w:cs="Times New Roman"/>
              </w:rPr>
            </w:pPr>
            <w:r w:rsidRPr="000F640B">
              <w:rPr>
                <w:rFonts w:ascii="Times New Roman" w:hAnsi="Times New Roman" w:cs="Times New Roman"/>
              </w:rPr>
              <w:t>For Much worse than expected, press 1</w:t>
            </w:r>
          </w:p>
          <w:p w:rsidR="00854477" w:rsidRPr="000F640B" w14:paraId="6081CBEF" w14:textId="25132DE4">
            <w:pPr>
              <w:rPr>
                <w:rFonts w:ascii="Times New Roman" w:hAnsi="Times New Roman" w:cs="Times New Roman"/>
              </w:rPr>
            </w:pPr>
          </w:p>
        </w:tc>
      </w:tr>
    </w:tbl>
    <w:p w:rsidR="007561F7" w14:paraId="3F775D8D" w14:textId="73A76E57"/>
    <w:p w:rsidR="00642668" w14:paraId="7940F35E" w14:textId="4BC54F6A">
      <w:r w:rsidRPr="00AF4B59">
        <w:rPr>
          <w:rFonts w:ascii="Calibri" w:hAnsi="Calibri"/>
          <w:sz w:val="18"/>
        </w:rPr>
        <w:t>Thank you for participating in this survey. Your information will help improve the services provided by the IRS. On behalf of the IRS and ICF International, thank you.  Goodbye.</w:t>
      </w:r>
    </w:p>
    <w:sectPr w:rsidSect="00250464">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CA3FD8"/>
    <w:multiLevelType w:val="hybridMultilevel"/>
    <w:tmpl w:val="01C2C636"/>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CE6052"/>
    <w:multiLevelType w:val="hybridMultilevel"/>
    <w:tmpl w:val="EA2E85A4"/>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0B"/>
    <w:rsid w:val="000F640B"/>
    <w:rsid w:val="00250464"/>
    <w:rsid w:val="003B6EDC"/>
    <w:rsid w:val="00404487"/>
    <w:rsid w:val="00521B8F"/>
    <w:rsid w:val="006335FC"/>
    <w:rsid w:val="00642668"/>
    <w:rsid w:val="00642A8F"/>
    <w:rsid w:val="00643E6C"/>
    <w:rsid w:val="007561F7"/>
    <w:rsid w:val="00854477"/>
    <w:rsid w:val="0088055E"/>
    <w:rsid w:val="008F30B5"/>
    <w:rsid w:val="009222EE"/>
    <w:rsid w:val="00AD04F0"/>
    <w:rsid w:val="00AF4B59"/>
    <w:rsid w:val="00B15EFF"/>
    <w:rsid w:val="00C1335F"/>
    <w:rsid w:val="00D66B90"/>
    <w:rsid w:val="00DA1991"/>
    <w:rsid w:val="00DA5EE6"/>
    <w:rsid w:val="00E745A1"/>
    <w:rsid w:val="00F15C57"/>
    <w:rsid w:val="00F72882"/>
    <w:rsid w:val="00FB2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AE7DD"/>
  <w15:chartTrackingRefBased/>
  <w15:docId w15:val="{1AD06C9B-AE0D-4640-AB61-8433F1B4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Castle Timothy Scott</cp:lastModifiedBy>
  <cp:revision>2</cp:revision>
  <dcterms:created xsi:type="dcterms:W3CDTF">2022-03-08T19:05:00Z</dcterms:created>
  <dcterms:modified xsi:type="dcterms:W3CDTF">2022-03-08T19:05:00Z</dcterms:modified>
</cp:coreProperties>
</file>