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B55" w:rsidP="00E60B55" w14:paraId="632E7346" w14:textId="51359CBC">
      <w:pPr>
        <w:pStyle w:val="CBHeading1"/>
      </w:pPr>
      <w:r>
        <w:rPr>
          <w:noProof/>
        </w:rPr>
        <mc:AlternateContent>
          <mc:Choice Requires="wps">
            <w:drawing>
              <wp:anchor distT="45720" distB="45720" distL="114300" distR="114300" simplePos="0" relativeHeight="251658240" behindDoc="1" locked="0" layoutInCell="1" allowOverlap="1">
                <wp:simplePos x="0" y="0"/>
                <wp:positionH relativeFrom="column">
                  <wp:posOffset>-305089</wp:posOffset>
                </wp:positionH>
                <wp:positionV relativeFrom="paragraph">
                  <wp:posOffset>-892464</wp:posOffset>
                </wp:positionV>
                <wp:extent cx="4070350" cy="14605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935639" w:rsidRPr="00FF5308" w:rsidP="00F8677B" w14:textId="77777777">
                            <w:pPr>
                              <w:pStyle w:val="ListParagraph"/>
                              <w:rPr>
                                <w:rFonts w:ascii="Rockwell" w:hAnsi="Rockwell"/>
                                <w:noProof/>
                                <w:color w:val="FFFFFF" w:themeColor="background1"/>
                                <w:sz w:val="40"/>
                                <w:szCs w:val="40"/>
                              </w:rPr>
                            </w:pPr>
                          </w:p>
                          <w:p w:rsidR="00A700E8" w:rsidP="00BE393C" w14:textId="77777777">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Jurisdic</w:t>
                            </w:r>
                            <w:r w:rsidR="00B11C00">
                              <w:rPr>
                                <w:rFonts w:ascii="Rockwell" w:hAnsi="Rockwell"/>
                                <w:noProof/>
                                <w:color w:val="FFFFFF" w:themeColor="background1"/>
                                <w:sz w:val="40"/>
                                <w:szCs w:val="40"/>
                              </w:rPr>
                              <w:t>t</w:t>
                            </w:r>
                            <w:r>
                              <w:rPr>
                                <w:rFonts w:ascii="Rockwell" w:hAnsi="Rockwell"/>
                                <w:noProof/>
                                <w:color w:val="FFFFFF" w:themeColor="background1"/>
                                <w:sz w:val="40"/>
                                <w:szCs w:val="40"/>
                              </w:rPr>
                              <w:t xml:space="preserve">ion Lead </w:t>
                            </w:r>
                          </w:p>
                          <w:p w:rsidR="00E95A40" w:rsidRPr="00FF5308" w:rsidP="00BE393C" w14:textId="3B0AB4F2">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Obse</w:t>
                            </w:r>
                            <w:r w:rsidR="00CD6E4E">
                              <w:rPr>
                                <w:rFonts w:ascii="Rockwell" w:hAnsi="Rockwell"/>
                                <w:noProof/>
                                <w:color w:val="FFFFFF" w:themeColor="background1"/>
                                <w:sz w:val="40"/>
                                <w:szCs w:val="40"/>
                              </w:rPr>
                              <w:t>r</w:t>
                            </w:r>
                            <w:r>
                              <w:rPr>
                                <w:rFonts w:ascii="Rockwell" w:hAnsi="Rockwell"/>
                                <w:noProof/>
                                <w:color w:val="FFFFFF" w:themeColor="background1"/>
                                <w:sz w:val="40"/>
                                <w:szCs w:val="40"/>
                              </w:rPr>
                              <w:t>vation</w:t>
                            </w:r>
                            <w:r w:rsidR="00CD6E4E">
                              <w:rPr>
                                <w:rFonts w:ascii="Rockwell" w:hAnsi="Rockwell"/>
                                <w:noProof/>
                                <w:color w:val="FFFFFF" w:themeColor="background1"/>
                                <w:sz w:val="40"/>
                                <w:szCs w:val="40"/>
                              </w:rPr>
                              <w:t xml:space="preserve"> Debrief</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0.5pt;height:115pt;margin-top:-70.25pt;margin-left:-24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935639" w:rsidRPr="00FF5308" w:rsidP="00F8677B" w14:paraId="4E55CFCD" w14:textId="77777777">
                      <w:pPr>
                        <w:pStyle w:val="ListParagraph"/>
                        <w:rPr>
                          <w:rFonts w:ascii="Rockwell" w:hAnsi="Rockwell"/>
                          <w:noProof/>
                          <w:color w:val="FFFFFF" w:themeColor="background1"/>
                          <w:sz w:val="40"/>
                          <w:szCs w:val="40"/>
                        </w:rPr>
                      </w:pPr>
                    </w:p>
                    <w:p w:rsidR="00A700E8" w:rsidP="00BE393C" w14:paraId="24CC892C" w14:textId="77777777">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Jurisdic</w:t>
                      </w:r>
                      <w:r w:rsidR="00B11C00">
                        <w:rPr>
                          <w:rFonts w:ascii="Rockwell" w:hAnsi="Rockwell"/>
                          <w:noProof/>
                          <w:color w:val="FFFFFF" w:themeColor="background1"/>
                          <w:sz w:val="40"/>
                          <w:szCs w:val="40"/>
                        </w:rPr>
                        <w:t>t</w:t>
                      </w:r>
                      <w:r>
                        <w:rPr>
                          <w:rFonts w:ascii="Rockwell" w:hAnsi="Rockwell"/>
                          <w:noProof/>
                          <w:color w:val="FFFFFF" w:themeColor="background1"/>
                          <w:sz w:val="40"/>
                          <w:szCs w:val="40"/>
                        </w:rPr>
                        <w:t xml:space="preserve">ion Lead </w:t>
                      </w:r>
                    </w:p>
                    <w:p w:rsidR="00E95A40" w:rsidRPr="00FF5308" w:rsidP="00BE393C" w14:paraId="4AD4D963" w14:textId="3B0AB4F2">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Obse</w:t>
                      </w:r>
                      <w:r w:rsidR="00CD6E4E">
                        <w:rPr>
                          <w:rFonts w:ascii="Rockwell" w:hAnsi="Rockwell"/>
                          <w:noProof/>
                          <w:color w:val="FFFFFF" w:themeColor="background1"/>
                          <w:sz w:val="40"/>
                          <w:szCs w:val="40"/>
                        </w:rPr>
                        <w:t>r</w:t>
                      </w:r>
                      <w:r>
                        <w:rPr>
                          <w:rFonts w:ascii="Rockwell" w:hAnsi="Rockwell"/>
                          <w:noProof/>
                          <w:color w:val="FFFFFF" w:themeColor="background1"/>
                          <w:sz w:val="40"/>
                          <w:szCs w:val="40"/>
                        </w:rPr>
                        <w:t>vation</w:t>
                      </w:r>
                      <w:r w:rsidR="00CD6E4E">
                        <w:rPr>
                          <w:rFonts w:ascii="Rockwell" w:hAnsi="Rockwell"/>
                          <w:noProof/>
                          <w:color w:val="FFFFFF" w:themeColor="background1"/>
                          <w:sz w:val="40"/>
                          <w:szCs w:val="40"/>
                        </w:rPr>
                        <w:t xml:space="preserve"> Debrief</w:t>
                      </w:r>
                    </w:p>
                  </w:txbxContent>
                </v:textbox>
              </v:shape>
            </w:pict>
          </mc:Fallback>
        </mc:AlternateContent>
      </w:r>
    </w:p>
    <w:p w:rsidR="00BE393C" w:rsidP="00BE393C" w14:paraId="32F46676" w14:textId="6BF611C2">
      <w:pPr>
        <w:pStyle w:val="paragraph"/>
        <w:spacing w:before="0" w:beforeAutospacing="0" w:after="0" w:afterAutospacing="0"/>
        <w:textAlignment w:val="baseline"/>
      </w:pPr>
    </w:p>
    <w:p w:rsidR="00335916" w:rsidP="00BE393C" w14:paraId="729BAB7D" w14:textId="4A378693">
      <w:pPr>
        <w:pStyle w:val="paragraph"/>
        <w:spacing w:before="0" w:beforeAutospacing="0" w:after="0" w:afterAutospacing="0"/>
        <w:textAlignment w:val="baseline"/>
        <w:rPr>
          <w:rStyle w:val="normaltextrun"/>
          <w:rFonts w:ascii="Arial" w:hAnsi="Arial" w:cs="Arial"/>
          <w:color w:val="575050"/>
          <w:sz w:val="20"/>
          <w:szCs w:val="20"/>
        </w:rPr>
      </w:pPr>
      <w:r w:rsidRPr="00E701BA">
        <w:rPr>
          <w:noProof/>
        </w:rPr>
        <mc:AlternateContent>
          <mc:Choice Requires="wps">
            <w:drawing>
              <wp:anchor distT="0" distB="0" distL="114300" distR="114300" simplePos="0" relativeHeight="251662336" behindDoc="0" locked="0" layoutInCell="1" allowOverlap="1">
                <wp:simplePos x="0" y="0"/>
                <wp:positionH relativeFrom="column">
                  <wp:posOffset>4489375</wp:posOffset>
                </wp:positionH>
                <wp:positionV relativeFrom="paragraph">
                  <wp:posOffset>89772</wp:posOffset>
                </wp:positionV>
                <wp:extent cx="914400" cy="400050"/>
                <wp:effectExtent l="0" t="0" r="63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513D9E" w:rsidP="00513D9E" w14:textId="67F16B01">
                            <w:pPr>
                              <w:pStyle w:val="Header"/>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w:t>
                            </w:r>
                            <w:r w:rsidR="006B399C">
                              <w:rPr>
                                <w:rFonts w:ascii="Arial" w:hAnsi="Arial" w:cs="Arial"/>
                                <w:b/>
                                <w:sz w:val="18"/>
                                <w:szCs w:val="18"/>
                              </w:rPr>
                              <w:t>0501</w:t>
                            </w:r>
                          </w:p>
                          <w:p w:rsidR="00513D9E" w:rsidP="00513D9E" w14:textId="6643115F">
                            <w:pPr>
                              <w:pStyle w:val="Header"/>
                              <w:jc w:val="right"/>
                            </w:pPr>
                            <w:r w:rsidRPr="00442532">
                              <w:rPr>
                                <w:rFonts w:ascii="Arial" w:hAnsi="Arial" w:cs="Arial"/>
                                <w:b/>
                                <w:sz w:val="18"/>
                                <w:szCs w:val="18"/>
                              </w:rPr>
                              <w:t xml:space="preserve">Expiration Date: </w:t>
                            </w:r>
                            <w:r>
                              <w:rPr>
                                <w:rFonts w:ascii="Arial" w:hAnsi="Arial" w:cs="Arial"/>
                                <w:b/>
                                <w:sz w:val="18"/>
                                <w:szCs w:val="18"/>
                              </w:rPr>
                              <w:t>xx/xx/xx</w:t>
                            </w:r>
                          </w:p>
                          <w:p w:rsidR="00513D9E" w:rsidP="00513D9E"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6" type="#_x0000_t202" style="width:1in;height:31.5pt;margin-top:7.05pt;margin-left:353.5pt;mso-height-percent:0;mso-height-relative:margin;mso-wrap-distance-bottom:0;mso-wrap-distance-left:9pt;mso-wrap-distance-right:9pt;mso-wrap-distance-top:0;mso-wrap-style:none;position:absolute;visibility:visible;v-text-anchor:top;z-index:251663360" fillcolor="window" stroked="f" strokeweight="0.5pt">
                <v:textbox>
                  <w:txbxContent>
                    <w:p w:rsidR="00513D9E" w:rsidP="00513D9E" w14:paraId="01E4895B" w14:textId="67F16B01">
                      <w:pPr>
                        <w:pStyle w:val="Header"/>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w:t>
                      </w:r>
                      <w:r w:rsidR="006B399C">
                        <w:rPr>
                          <w:rFonts w:ascii="Arial" w:hAnsi="Arial" w:cs="Arial"/>
                          <w:b/>
                          <w:sz w:val="18"/>
                          <w:szCs w:val="18"/>
                        </w:rPr>
                        <w:t>0501</w:t>
                      </w:r>
                    </w:p>
                    <w:p w:rsidR="00513D9E" w:rsidP="00513D9E" w14:paraId="3776092E" w14:textId="6643115F">
                      <w:pPr>
                        <w:pStyle w:val="Header"/>
                        <w:jc w:val="right"/>
                      </w:pPr>
                      <w:r w:rsidRPr="00442532">
                        <w:rPr>
                          <w:rFonts w:ascii="Arial" w:hAnsi="Arial" w:cs="Arial"/>
                          <w:b/>
                          <w:sz w:val="18"/>
                          <w:szCs w:val="18"/>
                        </w:rPr>
                        <w:t xml:space="preserve">Expiration Date: </w:t>
                      </w:r>
                      <w:r>
                        <w:rPr>
                          <w:rFonts w:ascii="Arial" w:hAnsi="Arial" w:cs="Arial"/>
                          <w:b/>
                          <w:sz w:val="18"/>
                          <w:szCs w:val="18"/>
                        </w:rPr>
                        <w:t>xx/xx/xx</w:t>
                      </w:r>
                    </w:p>
                    <w:p w:rsidR="00513D9E" w:rsidP="00513D9E" w14:paraId="464AE821" w14:textId="77777777"/>
                  </w:txbxContent>
                </v:textbox>
              </v:shape>
            </w:pict>
          </mc:Fallback>
        </mc:AlternateContent>
      </w:r>
    </w:p>
    <w:p w:rsidR="00513D9E" w:rsidP="00BE393C" w14:paraId="2BCA106A" w14:textId="240F5507">
      <w:pPr>
        <w:pStyle w:val="paragraph"/>
        <w:spacing w:before="0" w:beforeAutospacing="0" w:after="0" w:afterAutospacing="0"/>
        <w:textAlignment w:val="baseline"/>
        <w:rPr>
          <w:rStyle w:val="normaltextrun"/>
          <w:rFonts w:ascii="Arial" w:hAnsi="Arial" w:cs="Arial"/>
          <w:color w:val="575050"/>
          <w:sz w:val="20"/>
          <w:szCs w:val="20"/>
        </w:rPr>
      </w:pPr>
    </w:p>
    <w:p w:rsidR="00513D9E" w:rsidRPr="00936F02" w:rsidP="00BE393C" w14:paraId="156E788E" w14:textId="0AD2A3B4">
      <w:pPr>
        <w:pStyle w:val="paragraph"/>
        <w:spacing w:before="0" w:beforeAutospacing="0" w:after="0" w:afterAutospacing="0"/>
        <w:textAlignment w:val="baseline"/>
        <w:rPr>
          <w:rStyle w:val="normaltextrun"/>
          <w:rFonts w:ascii="Arial" w:hAnsi="Arial" w:cs="Arial"/>
          <w:color w:val="575050"/>
          <w:sz w:val="20"/>
          <w:szCs w:val="20"/>
        </w:rPr>
      </w:pPr>
      <w:r w:rsidRPr="00936F02">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287655</wp:posOffset>
                </wp:positionV>
                <wp:extent cx="6108065" cy="1186815"/>
                <wp:effectExtent l="0" t="0" r="26035" b="1333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8065" cy="1186815"/>
                        </a:xfrm>
                        <a:prstGeom prst="rect">
                          <a:avLst/>
                        </a:prstGeom>
                        <a:solidFill>
                          <a:srgbClr val="FFFFFF"/>
                        </a:solidFill>
                        <a:ln w="9525">
                          <a:solidFill>
                            <a:srgbClr val="000000"/>
                          </a:solidFill>
                          <a:miter lim="800000"/>
                          <a:headEnd/>
                          <a:tailEnd/>
                        </a:ln>
                      </wps:spPr>
                      <wps:txbx>
                        <w:txbxContent>
                          <w:p w:rsidR="00335916" w:rsidRPr="00A91A9E" w:rsidP="00335916" w14:textId="27A21C2D">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B52834">
                              <w:rPr>
                                <w:rFonts w:ascii="Arial" w:hAnsi="Arial" w:cs="Arial"/>
                                <w:i/>
                                <w:sz w:val="16"/>
                                <w:szCs w:val="16"/>
                              </w:rPr>
                              <w:t>15</w:t>
                            </w:r>
                            <w:r w:rsidRPr="00A91A9E">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width:480.95pt;height:93.45pt;margin-top:22.6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1312">
                <v:textbox>
                  <w:txbxContent>
                    <w:p w:rsidR="00335916" w:rsidRPr="00A91A9E" w:rsidP="00335916" w14:paraId="1DE77DBA" w14:textId="27A21C2D">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B52834">
                        <w:rPr>
                          <w:rFonts w:ascii="Arial" w:hAnsi="Arial" w:cs="Arial"/>
                          <w:i/>
                          <w:sz w:val="16"/>
                          <w:szCs w:val="16"/>
                        </w:rPr>
                        <w:t>15</w:t>
                      </w:r>
                      <w:r w:rsidRPr="00A91A9E">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v:textbox>
                <w10:wrap type="square"/>
              </v:shape>
            </w:pict>
          </mc:Fallback>
        </mc:AlternateContent>
      </w:r>
    </w:p>
    <w:p w:rsidR="00837BF7" w:rsidRPr="00936F02" w:rsidP="008E508A" w14:paraId="20C13081" w14:textId="4332B18F">
      <w:pPr>
        <w:pStyle w:val="paragraph"/>
        <w:spacing w:before="0" w:beforeAutospacing="0" w:after="0" w:afterAutospacing="0"/>
        <w:textAlignment w:val="baseline"/>
        <w:rPr>
          <w:rFonts w:ascii="Arial" w:hAnsi="Arial" w:cs="Arial"/>
          <w:sz w:val="18"/>
          <w:szCs w:val="18"/>
        </w:rPr>
      </w:pPr>
      <w:r w:rsidRPr="00936F02">
        <w:rPr>
          <w:rFonts w:ascii="Arial" w:hAnsi="Arial" w:cs="Arial"/>
          <w:sz w:val="28"/>
          <w:szCs w:val="28"/>
        </w:rPr>
        <w:t> </w:t>
      </w:r>
    </w:p>
    <w:p w:rsidR="00F67C27" w:rsidP="00081873" w14:paraId="221120F2" w14:textId="77777777">
      <w:pPr>
        <w:pStyle w:val="CBHeading1"/>
      </w:pPr>
      <w:r>
        <w:t>Facilitator</w:t>
      </w:r>
      <w:r w:rsidRPr="00E349D8">
        <w:t xml:space="preserve"> Guidelines</w:t>
      </w:r>
    </w:p>
    <w:p w:rsidR="00936F02" w:rsidP="00936F02" w14:paraId="4ADFE6E7" w14:textId="64ACA65C">
      <w:pPr>
        <w:pStyle w:val="CBBODY"/>
      </w:pPr>
      <w:r>
        <w:t>Debrief after the observation in-person (with on-site observations)</w:t>
      </w:r>
      <w:r w:rsidR="5D2AFE90">
        <w:t xml:space="preserve"> and via phone or email (for virtual observations)</w:t>
      </w:r>
      <w:r>
        <w:t xml:space="preserve"> with the jurisdiction lead. Select a few questions that seem most appropriate for the particular meeting observed</w:t>
      </w:r>
      <w:r w:rsidR="6C0C6F0B">
        <w:t>. T</w:t>
      </w:r>
      <w:r>
        <w:t xml:space="preserve">his is a very brief 15-minute or </w:t>
      </w:r>
      <w:r w:rsidR="7AC2BC77">
        <w:t>less</w:t>
      </w:r>
      <w:r>
        <w:t xml:space="preserve"> follow-up with the state lead, so be selective in which questions to ask during that time period. </w:t>
      </w:r>
    </w:p>
    <w:p w:rsidR="00837BF7" w:rsidRPr="00936F02" w:rsidP="008C73DC" w14:paraId="60058806" w14:textId="08C371F8">
      <w:pPr>
        <w:pStyle w:val="CBHeading1"/>
        <w:rPr>
          <w:rFonts w:ascii="Arial" w:hAnsi="Arial" w:cs="Arial"/>
        </w:rPr>
      </w:pPr>
      <w:r>
        <w:t>Questions</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0"/>
        <w:gridCol w:w="8032"/>
      </w:tblGrid>
      <w:tr w14:paraId="6EFDCEF0" w14:textId="77777777" w:rsidTr="33BB909B">
        <w:tblPrEx>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60"/>
        </w:trPr>
        <w:tc>
          <w:tcPr>
            <w:tcW w:w="9622" w:type="dxa"/>
            <w:gridSpan w:val="2"/>
            <w:tcBorders>
              <w:top w:val="single" w:sz="6" w:space="0" w:color="auto"/>
              <w:left w:val="single" w:sz="6" w:space="0" w:color="auto"/>
              <w:bottom w:val="single" w:sz="6" w:space="0" w:color="auto"/>
              <w:right w:val="single" w:sz="6" w:space="0" w:color="auto"/>
            </w:tcBorders>
            <w:shd w:val="clear" w:color="auto" w:fill="177B2F" w:themeFill="accent2"/>
            <w:vAlign w:val="center"/>
            <w:hideMark/>
          </w:tcPr>
          <w:p w:rsidR="00837BF7" w:rsidRPr="00936F02" w:rsidP="00837BF7" w14:paraId="4F4040AB" w14:textId="3088DEF4">
            <w:pPr>
              <w:divId w:val="668795377"/>
              <w:ind w:left="360" w:hanging="360"/>
              <w:jc w:val="center"/>
              <w:textAlignment w:val="baseline"/>
              <w:rPr>
                <w:rFonts w:ascii="Arial" w:eastAsia="Times New Roman" w:hAnsi="Arial" w:cs="Arial"/>
                <w:color w:val="575050" w:themeColor="accent4"/>
                <w:sz w:val="22"/>
                <w:szCs w:val="22"/>
              </w:rPr>
            </w:pPr>
            <w:r w:rsidRPr="00936F02">
              <w:rPr>
                <w:rFonts w:ascii="Arial" w:eastAsia="Times New Roman" w:hAnsi="Arial" w:cs="Arial"/>
                <w:b/>
                <w:bCs/>
                <w:color w:val="FFFFFF" w:themeColor="background1"/>
                <w:sz w:val="22"/>
                <w:szCs w:val="22"/>
              </w:rPr>
              <w:t>GENERAL QUESTIONS</w:t>
            </w:r>
            <w:r w:rsidRPr="00936F02" w:rsidR="12355960">
              <w:rPr>
                <w:rFonts w:ascii="Arial" w:eastAsia="Times New Roman" w:hAnsi="Arial" w:cs="Arial"/>
                <w:color w:val="FFFFFF" w:themeColor="background1"/>
                <w:sz w:val="22"/>
                <w:szCs w:val="22"/>
              </w:rPr>
              <w:t> </w:t>
            </w:r>
            <w:r w:rsidRPr="00936F02" w:rsidR="12355960">
              <w:rPr>
                <w:rFonts w:ascii="Arial" w:eastAsia="Times New Roman" w:hAnsi="Arial" w:cs="Arial"/>
                <w:i/>
                <w:iCs/>
                <w:color w:val="FFFFFF" w:themeColor="background1"/>
                <w:sz w:val="22"/>
                <w:szCs w:val="22"/>
              </w:rPr>
              <w:t xml:space="preserve">(Instructions: Choose appropriate questions from the list below based upon the service observed but do not exceed </w:t>
            </w:r>
            <w:r w:rsidRPr="00936F02" w:rsidR="00811B65">
              <w:rPr>
                <w:rFonts w:ascii="Arial" w:eastAsia="Times New Roman" w:hAnsi="Arial" w:cs="Arial"/>
                <w:i/>
                <w:iCs/>
                <w:color w:val="FFFFFF" w:themeColor="background1"/>
                <w:sz w:val="22"/>
                <w:szCs w:val="22"/>
              </w:rPr>
              <w:t>15-minute</w:t>
            </w:r>
            <w:r w:rsidRPr="00936F02" w:rsidR="12355960">
              <w:rPr>
                <w:rFonts w:ascii="Arial" w:eastAsia="Times New Roman" w:hAnsi="Arial" w:cs="Arial"/>
                <w:i/>
                <w:iCs/>
                <w:color w:val="FFFFFF" w:themeColor="background1"/>
                <w:sz w:val="22"/>
                <w:szCs w:val="22"/>
              </w:rPr>
              <w:t xml:space="preserve"> burden with each participant)</w:t>
            </w:r>
          </w:p>
        </w:tc>
      </w:tr>
      <w:tr w14:paraId="21D1B692" w14:textId="77777777" w:rsidTr="33BB909B">
        <w:tblPrEx>
          <w:tblW w:w="9622" w:type="dxa"/>
          <w:tblCellMar>
            <w:left w:w="0" w:type="dxa"/>
            <w:right w:w="0" w:type="dxa"/>
          </w:tblCellMar>
          <w:tblLook w:val="04A0"/>
        </w:tblPrEx>
        <w:trPr>
          <w:trHeight w:val="1515"/>
        </w:trPr>
        <w:tc>
          <w:tcPr>
            <w:tcW w:w="962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19F8BFD5" w14:textId="77777777">
            <w:pPr>
              <w:pStyle w:val="CBtablebullet1"/>
            </w:pPr>
            <w:r w:rsidRPr="00936F02">
              <w:t>How did the meeting go?   </w:t>
            </w:r>
          </w:p>
          <w:p w:rsidR="00837BF7" w:rsidRPr="00936F02" w:rsidP="00936F02" w14:paraId="76E3FE8E" w14:textId="77777777">
            <w:pPr>
              <w:pStyle w:val="CBtablebullet1"/>
            </w:pPr>
            <w:r w:rsidRPr="00936F02">
              <w:t>Did the meeting meet your needs? Why or why not?   </w:t>
            </w:r>
          </w:p>
          <w:p w:rsidR="00837BF7" w:rsidRPr="00936F02" w:rsidP="00936F02" w14:paraId="23A985EC" w14:textId="77777777">
            <w:pPr>
              <w:pStyle w:val="CBtablebullet1"/>
            </w:pPr>
            <w:r w:rsidRPr="00936F02">
              <w:t>What went well? What didn’t go as planned?  </w:t>
            </w:r>
          </w:p>
          <w:p w:rsidR="00837BF7" w:rsidRPr="00936F02" w:rsidP="00936F02" w14:paraId="39837DC9" w14:textId="165A7946">
            <w:pPr>
              <w:pStyle w:val="CBtablebullet1"/>
            </w:pPr>
            <w:r>
              <w:t>How well are the Center representatives engaging and including lived expertise in the service delivery and change processes (e.g., engagement, assessment, work planning, etc.)? Can you please provide an example. (Consider asking only if applicable to the observed project</w:t>
            </w:r>
            <w:r w:rsidR="424AC981">
              <w:t>.</w:t>
            </w:r>
            <w:r>
              <w:t>) </w:t>
            </w:r>
          </w:p>
          <w:p w:rsidR="00837BF7" w:rsidRPr="00936F02" w:rsidP="00936F02" w14:paraId="047D53B3" w14:textId="77777777">
            <w:pPr>
              <w:pStyle w:val="CBtablebullet1"/>
            </w:pPr>
            <w:r w:rsidRPr="00936F02">
              <w:t>How well are the Center representatives promoting the incorporation of lived experience into jurisdiction work? Can you please provide an example. </w:t>
            </w:r>
          </w:p>
          <w:p w:rsidR="00837BF7" w:rsidRPr="00936F02" w:rsidP="00936F02" w14:paraId="5700BF09" w14:textId="77777777">
            <w:pPr>
              <w:pStyle w:val="CBtablebullet1"/>
            </w:pPr>
            <w:r w:rsidRPr="00936F02">
              <w:rPr>
                <w:b/>
              </w:rPr>
              <w:t> </w:t>
            </w:r>
            <w:r w:rsidRPr="00936F02">
              <w:t>How well is the Center doing in consistently lifting up opportunities to integrate a diversity, equity, and inclusion (DEI) lens? Can you please provide an example.  </w:t>
            </w:r>
          </w:p>
          <w:p w:rsidR="00837BF7" w:rsidRPr="00936F02" w:rsidP="00936F02" w14:paraId="52ADA146" w14:textId="7E020B2C">
            <w:pPr>
              <w:pStyle w:val="CBtablebullet1"/>
            </w:pPr>
            <w:r>
              <w:t xml:space="preserve">For CFSR </w:t>
            </w:r>
            <w:r w:rsidR="67CEB6C0">
              <w:t>s</w:t>
            </w:r>
            <w:r>
              <w:t xml:space="preserve">ervice </w:t>
            </w:r>
            <w:r w:rsidR="2A6AB757">
              <w:t>d</w:t>
            </w:r>
            <w:r>
              <w:t xml:space="preserve">elivery only: </w:t>
            </w:r>
            <w:r w:rsidR="49E909BF">
              <w:t>Are</w:t>
            </w:r>
            <w:r>
              <w:t xml:space="preserve"> the service delivery and/or supports associated with the Tailored Services CFSR Support Plan activities effective? Why or why not?  Can you please provide an example. </w:t>
            </w:r>
          </w:p>
          <w:p w:rsidR="00837BF7" w:rsidRPr="00936F02" w:rsidP="00936F02" w14:paraId="6A10CE92" w14:textId="77777777">
            <w:pPr>
              <w:pStyle w:val="CBtablebullet1"/>
            </w:pPr>
            <w:r w:rsidRPr="00936F02">
              <w:t>Do you have any suggestions or comments regarding Center for States service delivery? If yes, please explain.   </w:t>
            </w:r>
          </w:p>
        </w:tc>
      </w:tr>
      <w:tr w14:paraId="448E798A" w14:textId="77777777" w:rsidTr="33BB909B">
        <w:tblPrEx>
          <w:tblW w:w="9622" w:type="dxa"/>
          <w:tblCellMar>
            <w:left w:w="0" w:type="dxa"/>
            <w:right w:w="0" w:type="dxa"/>
          </w:tblCellMar>
          <w:tblLook w:val="04A0"/>
        </w:tblPrEx>
        <w:trPr>
          <w:trHeight w:val="405"/>
        </w:trPr>
        <w:tc>
          <w:tcPr>
            <w:tcW w:w="9622" w:type="dxa"/>
            <w:gridSpan w:val="2"/>
            <w:tcBorders>
              <w:top w:val="single" w:sz="6" w:space="0" w:color="auto"/>
              <w:left w:val="single" w:sz="6" w:space="0" w:color="auto"/>
              <w:bottom w:val="single" w:sz="6" w:space="0" w:color="auto"/>
              <w:right w:val="single" w:sz="6" w:space="0" w:color="auto"/>
            </w:tcBorders>
            <w:shd w:val="clear" w:color="auto" w:fill="177B2F" w:themeFill="accent2"/>
            <w:hideMark/>
          </w:tcPr>
          <w:p w:rsidR="00837BF7" w:rsidRPr="00936F02" w:rsidP="00837BF7" w14:paraId="0555B85D" w14:textId="77777777">
            <w:pPr>
              <w:ind w:left="360" w:hanging="390"/>
              <w:jc w:val="center"/>
              <w:textAlignment w:val="baseline"/>
              <w:rPr>
                <w:rFonts w:ascii="Arial" w:eastAsia="Times New Roman" w:hAnsi="Arial" w:cs="Arial"/>
                <w:color w:val="FFFFFF" w:themeColor="background1"/>
                <w:sz w:val="22"/>
                <w:szCs w:val="22"/>
              </w:rPr>
            </w:pPr>
            <w:r w:rsidRPr="00936F02">
              <w:rPr>
                <w:rFonts w:ascii="Arial" w:eastAsia="Times New Roman" w:hAnsi="Arial" w:cs="Arial"/>
                <w:b/>
                <w:bCs/>
                <w:color w:val="FFFFFF" w:themeColor="background1"/>
                <w:sz w:val="22"/>
                <w:szCs w:val="22"/>
              </w:rPr>
              <w:t>PRACTICE MODEL ELEMENT SPECIFIC QUESTIONS</w:t>
            </w:r>
            <w:r w:rsidRPr="00936F02">
              <w:rPr>
                <w:rFonts w:ascii="Arial" w:eastAsia="Times New Roman" w:hAnsi="Arial" w:cs="Arial"/>
                <w:color w:val="FFFFFF" w:themeColor="background1"/>
                <w:sz w:val="22"/>
                <w:szCs w:val="22"/>
              </w:rPr>
              <w:t>  </w:t>
            </w:r>
          </w:p>
        </w:tc>
      </w:tr>
      <w:tr w14:paraId="25AB8BE9" w14:textId="77777777" w:rsidTr="33BB909B">
        <w:tblPrEx>
          <w:tblW w:w="9622" w:type="dxa"/>
          <w:tblCellMar>
            <w:left w:w="0" w:type="dxa"/>
            <w:right w:w="0" w:type="dxa"/>
          </w:tblCellMar>
          <w:tblLook w:val="04A0"/>
        </w:tblPrEx>
        <w:trPr>
          <w:trHeight w:val="1245"/>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28D96DFD"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Engagement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385D47FF" w14:textId="77777777">
            <w:pPr>
              <w:pStyle w:val="CBtablebullet1"/>
            </w:pPr>
            <w:r w:rsidRPr="00936F02">
              <w:t>How well did the Center representatives demonstrate their understanding of your state’s context, needs, and strengths?  </w:t>
            </w:r>
          </w:p>
          <w:p w:rsidR="00837BF7" w:rsidRPr="00936F02" w:rsidP="00936F02" w14:paraId="6D9FC73E" w14:textId="77777777">
            <w:pPr>
              <w:pStyle w:val="CBtablebullet1"/>
            </w:pPr>
            <w:r w:rsidRPr="00936F02">
              <w:t>How well did the Center explain the service delivery process and its purpose to you? How clear were those explanations?  </w:t>
            </w:r>
          </w:p>
        </w:tc>
      </w:tr>
      <w:tr w14:paraId="0A992C37" w14:textId="77777777" w:rsidTr="33BB909B">
        <w:tblPrEx>
          <w:tblW w:w="9622" w:type="dxa"/>
          <w:tblCellMar>
            <w:left w:w="0" w:type="dxa"/>
            <w:right w:w="0" w:type="dxa"/>
          </w:tblCellMar>
          <w:tblLook w:val="04A0"/>
        </w:tblPrEx>
        <w:trPr>
          <w:trHeight w:val="435"/>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4123432F"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Working as a Team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00D53E3D" w14:textId="77777777">
            <w:pPr>
              <w:pStyle w:val="CBtablebullet1"/>
            </w:pPr>
            <w:r w:rsidRPr="00936F02">
              <w:t>How well did members of your agency and representatives from the Center work as a team?  </w:t>
            </w:r>
          </w:p>
          <w:p w:rsidR="00837BF7" w:rsidRPr="00936F02" w:rsidP="00936F02" w14:paraId="0FC16DAC" w14:textId="77777777">
            <w:pPr>
              <w:pStyle w:val="CBtablebullet1"/>
            </w:pPr>
            <w:r w:rsidRPr="00936F02">
              <w:t>How satisfied are you with how the team interacted (i.e., supported one another, provided constructive feedback, communicated and shared information)?  </w:t>
            </w:r>
          </w:p>
        </w:tc>
      </w:tr>
      <w:tr w14:paraId="3BAB5E0C" w14:textId="77777777" w:rsidTr="33BB909B">
        <w:tblPrEx>
          <w:tblW w:w="9622" w:type="dxa"/>
          <w:tblCellMar>
            <w:left w:w="0" w:type="dxa"/>
            <w:right w:w="0" w:type="dxa"/>
          </w:tblCellMar>
          <w:tblLook w:val="04A0"/>
        </w:tblPrEx>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3141F8F5"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Assessment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4AF8AF53" w14:textId="77777777">
            <w:pPr>
              <w:pStyle w:val="CBtablebullet1"/>
            </w:pPr>
            <w:r w:rsidRPr="00936F02">
              <w:t>How well has the Center planned and organized meetings with you, including today’s meeting?  </w:t>
            </w:r>
          </w:p>
          <w:p w:rsidR="00837BF7" w:rsidRPr="00936F02" w:rsidP="00936F02" w14:paraId="416ADCF4" w14:textId="77777777">
            <w:pPr>
              <w:pStyle w:val="CBtablebullet1"/>
            </w:pPr>
            <w:r w:rsidRPr="00936F02">
              <w:t>How successful was the assessment process at identifying your state’s strengths and needs?    </w:t>
            </w:r>
          </w:p>
        </w:tc>
      </w:tr>
      <w:tr w14:paraId="79565E62" w14:textId="77777777" w:rsidTr="33BB909B">
        <w:tblPrEx>
          <w:tblW w:w="9622" w:type="dxa"/>
          <w:tblCellMar>
            <w:left w:w="0" w:type="dxa"/>
            <w:right w:w="0" w:type="dxa"/>
          </w:tblCellMar>
          <w:tblLook w:val="04A0"/>
        </w:tblPrEx>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3843D14B"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Work Planning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1CC10968" w14:textId="77777777">
            <w:pPr>
              <w:pStyle w:val="CBtablebullet1"/>
            </w:pPr>
            <w:r w:rsidRPr="00936F02">
              <w:t>How much ownership do you feel your state has for this project?   </w:t>
            </w:r>
          </w:p>
          <w:p w:rsidR="00837BF7" w:rsidRPr="00936F02" w:rsidP="00936F02" w14:paraId="3492A87C" w14:textId="77777777">
            <w:pPr>
              <w:pStyle w:val="CBtablebullet1"/>
            </w:pPr>
            <w:r w:rsidRPr="00936F02">
              <w:t>How well is the Center helping your state determine its readiness to move forward in particular areas, and prioritize those areas?  </w:t>
            </w:r>
          </w:p>
        </w:tc>
      </w:tr>
      <w:tr w14:paraId="2D655F2B" w14:textId="77777777" w:rsidTr="33BB909B">
        <w:tblPrEx>
          <w:tblW w:w="9622" w:type="dxa"/>
          <w:tblCellMar>
            <w:left w:w="0" w:type="dxa"/>
            <w:right w:w="0" w:type="dxa"/>
          </w:tblCellMar>
          <w:tblLook w:val="04A0"/>
        </w:tblPrEx>
        <w:trPr>
          <w:trHeight w:val="1200"/>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016FBE6E"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Service Delivery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36E939EF" w14:textId="4594D5A0">
            <w:pPr>
              <w:pStyle w:val="CBtablebullet1"/>
            </w:pPr>
            <w:r>
              <w:t>How well does the pacing of the Center’s involvement with your state meet your needs and expectations (i.e., intensity, flexibility, thoroughness, pace, ensuring understanding)</w:t>
            </w:r>
            <w:r w:rsidR="0BA872CD">
              <w:t>?</w:t>
            </w:r>
          </w:p>
          <w:p w:rsidR="00837BF7" w:rsidRPr="00936F02" w:rsidP="00936F02" w14:paraId="2C60539A" w14:textId="298C4830">
            <w:pPr>
              <w:pStyle w:val="CBtablebullet1"/>
            </w:pPr>
            <w:r>
              <w:t>How satisfied are you with the quality of the Center’s service delivery (i.e., level of support, collaboration on strategy/ tool identification/ selection, communication)</w:t>
            </w:r>
            <w:r w:rsidR="1C8D14FE">
              <w:t>?</w:t>
            </w:r>
          </w:p>
          <w:p w:rsidR="00837BF7" w:rsidRPr="00936F02" w:rsidP="19C3DA9D" w14:paraId="06740EB8" w14:textId="291FC5F2">
            <w:pPr>
              <w:pStyle w:val="CBtablebullet1"/>
              <w:rPr>
                <w:i/>
                <w:iCs/>
              </w:rPr>
            </w:pPr>
            <w:r>
              <w:t>How well has the Center integrated the capacity building framework and the change process into its services to your state (i.e., usefulness, appropriateness, meaningfulness)</w:t>
            </w:r>
            <w:r w:rsidR="0597987A">
              <w:t>?</w:t>
            </w:r>
          </w:p>
        </w:tc>
      </w:tr>
      <w:tr w14:paraId="24E8935E" w14:textId="77777777" w:rsidTr="33BB909B">
        <w:tblPrEx>
          <w:tblW w:w="9622" w:type="dxa"/>
          <w:tblCellMar>
            <w:left w:w="0" w:type="dxa"/>
            <w:right w:w="0" w:type="dxa"/>
          </w:tblCellMar>
          <w:tblLook w:val="04A0"/>
        </w:tblPrEx>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2500C28C"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Tracking and Adjustment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37BF7" w:rsidRPr="00936F02" w:rsidP="00936F02" w14:paraId="29344B1B" w14:textId="77777777">
            <w:pPr>
              <w:pStyle w:val="CBtablebullet1"/>
            </w:pPr>
            <w:r w:rsidRPr="00936F02">
              <w:t>How well is the Center helping your state to identify what data are needed and how to secure those data?  </w:t>
            </w:r>
          </w:p>
          <w:p w:rsidR="00837BF7" w:rsidRPr="00936F02" w:rsidP="00936F02" w14:paraId="563200E8" w14:textId="77777777">
            <w:pPr>
              <w:pStyle w:val="CBtablebullet1"/>
            </w:pPr>
            <w:r w:rsidRPr="00936F02">
              <w:t>How satisfied are you with the support provided by the Center in monitoring progress and making adjustments as needed?  </w:t>
            </w:r>
          </w:p>
          <w:p w:rsidR="00837BF7" w:rsidRPr="00936F02" w:rsidP="00936F02" w14:paraId="5759A3AA" w14:textId="77777777">
            <w:pPr>
              <w:pStyle w:val="CBtablebullet1"/>
            </w:pPr>
            <w:r w:rsidRPr="00936F02">
              <w:t>Can you share an example of how the team has used data to determine progress and inform planning and decision making?  </w:t>
            </w:r>
          </w:p>
        </w:tc>
      </w:tr>
      <w:tr w14:paraId="24FB2050" w14:textId="77777777" w:rsidTr="33BB909B">
        <w:tblPrEx>
          <w:tblW w:w="9622" w:type="dxa"/>
          <w:tblCellMar>
            <w:left w:w="0" w:type="dxa"/>
            <w:right w:w="0" w:type="dxa"/>
          </w:tblCellMar>
          <w:tblLook w:val="04A0"/>
        </w:tblPrEx>
        <w:trPr>
          <w:trHeight w:val="255"/>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096A3220" w14:textId="04F13169">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Sustainability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4A11B936" w14:textId="283EE08A">
            <w:pPr>
              <w:pStyle w:val="CBtablebullet1"/>
            </w:pPr>
            <w:r w:rsidRPr="00936F02">
              <w:t xml:space="preserve">How well is the Center </w:t>
            </w:r>
            <w:r w:rsidRPr="00936F02" w:rsidR="007C2583">
              <w:t>helping to p</w:t>
            </w:r>
            <w:r w:rsidRPr="00936F02">
              <w:t>repare your state to sustain capacity for this work?   </w:t>
            </w:r>
          </w:p>
        </w:tc>
      </w:tr>
    </w:tbl>
    <w:p w:rsidR="00837BF7" w:rsidRPr="00936F02" w:rsidP="00837BF7" w14:paraId="511372C8" w14:textId="77777777">
      <w:pPr>
        <w:textAlignment w:val="baseline"/>
        <w:rPr>
          <w:rFonts w:ascii="Arial" w:eastAsia="Times New Roman" w:hAnsi="Arial" w:cs="Arial"/>
          <w:sz w:val="18"/>
          <w:szCs w:val="18"/>
        </w:rPr>
      </w:pPr>
      <w:r w:rsidRPr="00936F02">
        <w:rPr>
          <w:rFonts w:ascii="Arial" w:eastAsia="Times New Roman" w:hAnsi="Arial" w:cs="Arial"/>
          <w:sz w:val="28"/>
          <w:szCs w:val="28"/>
        </w:rPr>
        <w:t>  </w:t>
      </w:r>
    </w:p>
    <w:p w:rsidR="00BE393C" w:rsidRPr="00936F02" w:rsidP="00837BF7" w14:paraId="0CDA78C7" w14:textId="108B6AC8">
      <w:pPr>
        <w:pStyle w:val="paragraph"/>
        <w:spacing w:before="0" w:beforeAutospacing="0" w:after="0" w:afterAutospacing="0"/>
        <w:textAlignment w:val="baseline"/>
        <w:rPr>
          <w:rFonts w:ascii="Arial" w:hAnsi="Arial" w:cs="Arial"/>
          <w:color w:val="575050"/>
          <w:sz w:val="20"/>
          <w:szCs w:val="20"/>
        </w:rPr>
      </w:pPr>
    </w:p>
    <w:sectPr w:rsidSect="00D9642B">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B86625" w14:paraId="322F6695" w14:textId="7777777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B86625" w14:paraId="5F7F4389" w14:textId="7777777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FF5308" w:rsidP="00B86625" w14:paraId="57D0818C" w14:textId="77777777">
    <w:pPr>
      <w:framePr w:wrap="none" w:vAnchor="text" w:hAnchor="margin" w:xAlign="right" w:y="1"/>
      <w:rPr>
        <w:rStyle w:val="PageNumber"/>
        <w:color w:val="013B82" w:themeColor="text1"/>
      </w:rPr>
    </w:pPr>
    <w:r w:rsidRPr="00FF5308">
      <w:rPr>
        <w:rStyle w:val="PageNumber"/>
        <w:color w:val="013B82" w:themeColor="text1"/>
      </w:rPr>
      <w:fldChar w:fldCharType="begin"/>
    </w:r>
    <w:r w:rsidRPr="00FF5308">
      <w:rPr>
        <w:rStyle w:val="PageNumber"/>
        <w:color w:val="013B82" w:themeColor="text1"/>
      </w:rPr>
      <w:instrText xml:space="preserve">PAGE  </w:instrText>
    </w:r>
    <w:r w:rsidRPr="00FF5308">
      <w:rPr>
        <w:rStyle w:val="PageNumber"/>
        <w:color w:val="013B82" w:themeColor="text1"/>
      </w:rPr>
      <w:fldChar w:fldCharType="separate"/>
    </w:r>
    <w:r w:rsidRPr="00FF5308" w:rsidR="00400C73">
      <w:rPr>
        <w:rStyle w:val="PageNumber"/>
        <w:noProof/>
        <w:color w:val="013B82" w:themeColor="text1"/>
      </w:rPr>
      <w:t>2</w:t>
    </w:r>
    <w:r w:rsidRPr="00FF5308">
      <w:rPr>
        <w:rStyle w:val="PageNumber"/>
        <w:color w:val="013B82" w:themeColor="text1"/>
      </w:rPr>
      <w:fldChar w:fldCharType="end"/>
    </w:r>
  </w:p>
  <w:p w:rsidR="00075E86" w:rsidP="00B86625" w14:paraId="7506CBEC" w14:textId="77777777">
    <w:pPr>
      <w:tabs>
        <w:tab w:val="left" w:pos="8640"/>
      </w:tabs>
      <w:ind w:right="360" w:firstLine="360"/>
    </w:pPr>
    <w:r w:rsidRPr="00EF52CE">
      <w:rPr>
        <w:noProof/>
      </w:rPr>
      <mc:AlternateContent>
        <mc:Choice Requires="wps">
          <w:drawing>
            <wp:anchor distT="0" distB="0" distL="114300" distR="114300" simplePos="0" relativeHeight="251666432" behindDoc="1" locked="0" layoutInCell="1" allowOverlap="1">
              <wp:simplePos x="0" y="0"/>
              <wp:positionH relativeFrom="page">
                <wp:posOffset>6105525</wp:posOffset>
              </wp:positionH>
              <wp:positionV relativeFrom="margin">
                <wp:posOffset>8232140</wp:posOffset>
              </wp:positionV>
              <wp:extent cx="1443990" cy="457200"/>
              <wp:effectExtent l="0" t="0" r="3810" b="0"/>
              <wp:wrapSquare wrapText="bothSides"/>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43990" cy="457200"/>
                      </a:xfrm>
                      <a:prstGeom prst="rect">
                        <a:avLst/>
                      </a:prstGeom>
                      <a:blipFill>
                        <a:blip xmlns:r="http://schemas.openxmlformats.org/officeDocument/2006/relationships" r:embed="rId1"/>
                        <a:stretch>
                          <a:fillRect/>
                        </a:stretch>
                      </a:blipFill>
                      <a:ln>
                        <a:noFill/>
                      </a:ln>
                      <a:effectLst/>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Lst>
                    </wps:spPr>
                    <wps:style>
                      <a:lnRef idx="1">
                        <a:schemeClr val="accent1"/>
                      </a:lnRef>
                      <a:fillRef idx="3">
                        <a:schemeClr val="accent1"/>
                      </a:fillRef>
                      <a:effectRef idx="2">
                        <a:schemeClr val="accent1"/>
                      </a:effectRef>
                      <a:fontRef idx="minor">
                        <a:schemeClr val="lt1"/>
                      </a:fontRef>
                    </wps:style>
                    <wps:txbx>
                      <w:txbxContent>
                        <w:p w:rsidR="003F61D9" w:rsidP="003F61D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2050" style="width:113.7pt;height:36pt;margin-top:648.2pt;margin-left:480.7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49024" stroked="f">
              <v:fill r:id="rId1" o:title="" recolor="t" rotate="t" type="frame"/>
              <o:lock v:ext="edit" aspectratio="t"/>
              <v:textbox>
                <w:txbxContent>
                  <w:p w:rsidR="003F61D9" w:rsidP="003F61D9" w14:paraId="504BDAC9" w14:textId="77777777">
                    <w:pPr>
                      <w:jc w:val="center"/>
                    </w:pPr>
                    <w:r>
                      <w:t xml:space="preserve"> </w:t>
                    </w:r>
                  </w:p>
                </w:txbxContent>
              </v:textbox>
              <w10:wrap type="square"/>
            </v:rect>
          </w:pict>
        </mc:Fallback>
      </mc:AlternateContent>
    </w:r>
    <w:r w:rsidRPr="0030752F" w:rsidR="0030752F">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-3810</wp:posOffset>
          </wp:positionV>
          <wp:extent cx="6830568" cy="274320"/>
          <wp:effectExtent l="0" t="0" r="2540" b="5080"/>
          <wp:wrapNone/>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
                  <a:stretch>
                    <a:fillRect/>
                  </a:stretch>
                </pic:blipFill>
                <pic:spPr>
                  <a:xfrm>
                    <a:off x="0" y="0"/>
                    <a:ext cx="6830568" cy="274320"/>
                  </a:xfrm>
                  <a:prstGeom prst="rect">
                    <a:avLst/>
                  </a:prstGeom>
                </pic:spPr>
              </pic:pic>
            </a:graphicData>
          </a:graphic>
          <wp14:sizeRelH relativeFrom="page">
            <wp14:pctWidth>0</wp14:pctWidth>
          </wp14:sizeRelH>
          <wp14:sizeRelV relativeFrom="page">
            <wp14:pctHeight>0</wp14:pctHeight>
          </wp14:sizeRelV>
        </wp:anchor>
      </w:drawing>
    </w:r>
    <w:r w:rsidR="00FC04EF">
      <w:rPr>
        <w:noProof/>
      </w:rPr>
      <mc:AlternateContent>
        <mc:Choice Requires="wps">
          <w:drawing>
            <wp:anchor distT="0" distB="0" distL="114300" distR="114300" simplePos="0" relativeHeight="251663360" behindDoc="1" locked="0" layoutInCell="1" allowOverlap="1">
              <wp:simplePos x="0" y="0"/>
              <wp:positionH relativeFrom="column">
                <wp:posOffset>5181600</wp:posOffset>
              </wp:positionH>
              <wp:positionV relativeFrom="paragraph">
                <wp:posOffset>-118052</wp:posOffset>
              </wp:positionV>
              <wp:extent cx="1431636" cy="394450"/>
              <wp:effectExtent l="0" t="0" r="3810" b="0"/>
              <wp:wrapNone/>
              <wp:docPr id="35" name="Isosceles Triangle 3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431636" cy="394450"/>
                      </a:xfrm>
                      <a:prstGeom prs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2051" type="#_x0000_t5" style="width:112.75pt;height:31.05pt;margin-top:-9.3pt;margin-left:408pt;mso-wrap-distance-bottom:0;mso-wrap-distance-left:9pt;mso-wrap-distance-right:9pt;mso-wrap-distance-top:0;mso-wrap-style:square;position:absolute;rotation:180;visibility:visible;v-text-anchor:middle;z-index:-251652096" fillcolor="white" stroked="f"/>
          </w:pict>
        </mc:Fallback>
      </mc:AlternateContent>
    </w:r>
    <w:r w:rsidR="00FC04EF">
      <w:rPr>
        <w:noProof/>
      </w:rPr>
      <mc:AlternateContent>
        <mc:Choice Requires="wps">
          <w:drawing>
            <wp:anchor distT="0" distB="0" distL="114300" distR="114300" simplePos="0" relativeHeight="251661312" behindDoc="1" locked="0" layoutInCell="1" allowOverlap="1">
              <wp:simplePos x="0" y="0"/>
              <wp:positionH relativeFrom="column">
                <wp:posOffset>5915660</wp:posOffset>
              </wp:positionH>
              <wp:positionV relativeFrom="paragraph">
                <wp:posOffset>-635</wp:posOffset>
              </wp:positionV>
              <wp:extent cx="923290" cy="274320"/>
              <wp:effectExtent l="50800" t="25400" r="54610" b="6858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923290" cy="27432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0" o:spid="_x0000_s2052" style="width:72.7pt;height:21.6pt;margin-top:-0.05pt;margin-left:465.8pt;mso-height-percent:0;mso-height-relative:margin;mso-wrap-distance-bottom:0;mso-wrap-distance-left:9pt;mso-wrap-distance-right:9pt;mso-wrap-distance-top:0;mso-wrap-style:square;position:absolute;visibility:visible;v-text-anchor:middle;z-index:-251654144" fillcolor="#f7941e" stroked="f">
              <v:shadow on="t" color="black" opacity="22937f" origin=",0.5" offset="0,1.8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7A75D2" w14:paraId="4410D9FC" w14:textId="77777777">
    <w:pPr>
      <w:pStyle w:val="Footer"/>
      <w:rPr>
        <w:rFonts w:ascii="Arial" w:hAnsi="Arial" w:cs="Arial"/>
      </w:rPr>
    </w:pPr>
    <w:r w:rsidRPr="0030752F">
      <w:rPr>
        <w:noProof/>
      </w:rPr>
      <w:drawing>
        <wp:anchor distT="0" distB="0" distL="114300" distR="114300" simplePos="0" relativeHeight="251665408" behindDoc="1" locked="0" layoutInCell="1" allowOverlap="1">
          <wp:simplePos x="0" y="0"/>
          <wp:positionH relativeFrom="column">
            <wp:posOffset>-914400</wp:posOffset>
          </wp:positionH>
          <wp:positionV relativeFrom="paragraph">
            <wp:posOffset>635</wp:posOffset>
          </wp:positionV>
          <wp:extent cx="7772400" cy="274320"/>
          <wp:effectExtent l="0" t="0" r="0" b="5080"/>
          <wp:wrapNone/>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7772400" cy="274320"/>
                  </a:xfrm>
                  <a:prstGeom prst="rect">
                    <a:avLst/>
                  </a:prstGeom>
                </pic:spPr>
              </pic:pic>
            </a:graphicData>
          </a:graphic>
          <wp14:sizeRelH relativeFrom="page">
            <wp14:pctWidth>0</wp14:pctWidth>
          </wp14:sizeRelH>
          <wp14:sizeRelV relativeFrom="page">
            <wp14:pctHeight>0</wp14:pctHeight>
          </wp14:sizeRelV>
        </wp:anchor>
      </w:drawing>
    </w:r>
    <w:r w:rsidR="00B86625">
      <w:rPr>
        <w:noProof/>
      </w:rPr>
      <mc:AlternateContent>
        <mc:Choice Requires="wps">
          <w:drawing>
            <wp:anchor distT="0" distB="0" distL="114300" distR="114300" simplePos="0" relativeHeight="251659264" behindDoc="0" locked="0" layoutInCell="1" allowOverlap="1">
              <wp:simplePos x="0" y="0"/>
              <wp:positionH relativeFrom="column">
                <wp:posOffset>7148195</wp:posOffset>
              </wp:positionH>
              <wp:positionV relativeFrom="page">
                <wp:posOffset>9791700</wp:posOffset>
              </wp:positionV>
              <wp:extent cx="683491" cy="332509"/>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491" cy="332509"/>
                      </a:xfrm>
                      <a:prstGeom prst="rect">
                        <a:avLst/>
                      </a:prstGeom>
                      <a:noFill/>
                      <a:ln w="6350">
                        <a:noFill/>
                      </a:ln>
                    </wps:spPr>
                    <wps:txbx>
                      <w:txbxContent>
                        <w:p w:rsidR="00B86625" w:rsidRPr="00E60B55" w:rsidP="00B86625"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2053" type="#_x0000_t202" style="width:53.8pt;height:26.2pt;margin-top:771pt;margin-left:562.85pt;mso-height-percent:0;mso-height-relative:margin;mso-position-vertical-relative:page;mso-width-percent:0;mso-width-relative:margin;mso-wrap-distance-bottom:0;mso-wrap-distance-left:9pt;mso-wrap-distance-right:9pt;mso-wrap-distance-top:0;mso-wrap-style:square;position:absolute;visibility:visible;v-text-anchor:top;z-index:251660288" filled="f" stroked="f" strokeweight="0.5pt">
              <v:textbox>
                <w:txbxContent>
                  <w:p w:rsidR="00B86625" w:rsidRPr="00E60B55" w:rsidP="00B86625" w14:paraId="0F7584EE"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v:textbox>
            </v:shape>
          </w:pict>
        </mc:Fallback>
      </mc:AlternateContent>
    </w:r>
    <w:r w:rsidR="00075E86">
      <w:tab/>
    </w:r>
    <w:r w:rsidR="00075E86">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7B8AFDAC"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6192"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D5654" w14:paraId="1A9338CA" w14:textId="77777777">
    <w:pPr>
      <w:tabs>
        <w:tab w:val="left" w:pos="5160"/>
      </w:tabs>
      <w:ind w:left="-540"/>
      <w:rPr>
        <w:rFonts w:ascii="Rockwell" w:hAnsi="Rockwell"/>
        <w:noProof/>
        <w:sz w:val="52"/>
      </w:rPr>
    </w:pPr>
    <w:r w:rsidRPr="0030752F">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-456565</wp:posOffset>
          </wp:positionV>
          <wp:extent cx="7772400" cy="365760"/>
          <wp:effectExtent l="0" t="0" r="0" b="2540"/>
          <wp:wrapNone/>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3D5654" w:rsidP="003C54F0" w14:paraId="0118FF27" w14:textId="02EF1E8B">
    <w:pPr>
      <w:pStyle w:val="CBTitle"/>
      <w:tabs>
        <w:tab w:val="left" w:pos="1074"/>
        <w:tab w:val="left" w:pos="2580"/>
      </w:tabs>
    </w:pPr>
    <w:r w:rsidRPr="00BE1FC8">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-469005</wp:posOffset>
          </wp:positionV>
          <wp:extent cx="7770611" cy="1485557"/>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r w:rsidR="00790771">
      <w:tab/>
    </w:r>
    <w:r w:rsidR="003C54F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AD307F6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03A34C0"/>
    <w:multiLevelType w:val="multilevel"/>
    <w:tmpl w:val="EA58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9E23FE"/>
    <w:multiLevelType w:val="multilevel"/>
    <w:tmpl w:val="F9E4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F93C21"/>
    <w:multiLevelType w:val="multilevel"/>
    <w:tmpl w:val="1978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6">
    <w:nsid w:val="3EFD3C1F"/>
    <w:multiLevelType w:val="multilevel"/>
    <w:tmpl w:val="3E6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7759E3"/>
    <w:multiLevelType w:val="multilevel"/>
    <w:tmpl w:val="4B5E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CAC7631"/>
    <w:multiLevelType w:val="multilevel"/>
    <w:tmpl w:val="33C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F308AB"/>
    <w:multiLevelType w:val="multilevel"/>
    <w:tmpl w:val="5664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0B0DA3"/>
    <w:multiLevelType w:val="multilevel"/>
    <w:tmpl w:val="8AB8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323125781">
    <w:abstractNumId w:val="4"/>
  </w:num>
  <w:num w:numId="2" w16cid:durableId="677734149">
    <w:abstractNumId w:val="5"/>
  </w:num>
  <w:num w:numId="3" w16cid:durableId="1007947325">
    <w:abstractNumId w:val="0"/>
  </w:num>
  <w:num w:numId="4" w16cid:durableId="703601071">
    <w:abstractNumId w:val="11"/>
  </w:num>
  <w:num w:numId="5" w16cid:durableId="1750612280">
    <w:abstractNumId w:val="3"/>
  </w:num>
  <w:num w:numId="6" w16cid:durableId="1222592582">
    <w:abstractNumId w:val="2"/>
  </w:num>
  <w:num w:numId="7" w16cid:durableId="1655253717">
    <w:abstractNumId w:val="1"/>
  </w:num>
  <w:num w:numId="8" w16cid:durableId="1525166524">
    <w:abstractNumId w:val="9"/>
  </w:num>
  <w:num w:numId="9" w16cid:durableId="870457173">
    <w:abstractNumId w:val="8"/>
  </w:num>
  <w:num w:numId="10" w16cid:durableId="853885432">
    <w:abstractNumId w:val="6"/>
  </w:num>
  <w:num w:numId="11" w16cid:durableId="7028512">
    <w:abstractNumId w:val="7"/>
  </w:num>
  <w:num w:numId="12" w16cid:durableId="175100286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20"/>
    <w:rsid w:val="00003686"/>
    <w:rsid w:val="00010C7F"/>
    <w:rsid w:val="00036C43"/>
    <w:rsid w:val="0004253E"/>
    <w:rsid w:val="00051F7C"/>
    <w:rsid w:val="00053F3C"/>
    <w:rsid w:val="00054C1E"/>
    <w:rsid w:val="00056989"/>
    <w:rsid w:val="000573B0"/>
    <w:rsid w:val="0006187F"/>
    <w:rsid w:val="00061EA7"/>
    <w:rsid w:val="00062003"/>
    <w:rsid w:val="0006391E"/>
    <w:rsid w:val="00074131"/>
    <w:rsid w:val="000745BC"/>
    <w:rsid w:val="00075E86"/>
    <w:rsid w:val="00077142"/>
    <w:rsid w:val="00080ADB"/>
    <w:rsid w:val="00081873"/>
    <w:rsid w:val="00087450"/>
    <w:rsid w:val="000A5DF9"/>
    <w:rsid w:val="000B0351"/>
    <w:rsid w:val="000B3F20"/>
    <w:rsid w:val="000B4EAD"/>
    <w:rsid w:val="000B6F64"/>
    <w:rsid w:val="000C1A57"/>
    <w:rsid w:val="000C6F33"/>
    <w:rsid w:val="000F327C"/>
    <w:rsid w:val="001013FE"/>
    <w:rsid w:val="001073E2"/>
    <w:rsid w:val="00110531"/>
    <w:rsid w:val="00111EE2"/>
    <w:rsid w:val="001221AF"/>
    <w:rsid w:val="00130500"/>
    <w:rsid w:val="00131AAF"/>
    <w:rsid w:val="00132920"/>
    <w:rsid w:val="00144338"/>
    <w:rsid w:val="001459E8"/>
    <w:rsid w:val="00145C22"/>
    <w:rsid w:val="00147B71"/>
    <w:rsid w:val="00163FE8"/>
    <w:rsid w:val="001807F1"/>
    <w:rsid w:val="00186CD3"/>
    <w:rsid w:val="00190B40"/>
    <w:rsid w:val="001A129D"/>
    <w:rsid w:val="001A71BF"/>
    <w:rsid w:val="001B2CE1"/>
    <w:rsid w:val="001C300B"/>
    <w:rsid w:val="001C34BB"/>
    <w:rsid w:val="001D0E7F"/>
    <w:rsid w:val="001D1A4B"/>
    <w:rsid w:val="001D76ED"/>
    <w:rsid w:val="001D7E78"/>
    <w:rsid w:val="001E021D"/>
    <w:rsid w:val="001E1277"/>
    <w:rsid w:val="001E1DC3"/>
    <w:rsid w:val="001E35BA"/>
    <w:rsid w:val="001F02A4"/>
    <w:rsid w:val="001F04AD"/>
    <w:rsid w:val="001F0614"/>
    <w:rsid w:val="001F1A5D"/>
    <w:rsid w:val="001F406E"/>
    <w:rsid w:val="00207CB3"/>
    <w:rsid w:val="00211F94"/>
    <w:rsid w:val="0021710E"/>
    <w:rsid w:val="00221E44"/>
    <w:rsid w:val="002246AA"/>
    <w:rsid w:val="00235B3A"/>
    <w:rsid w:val="00257AA5"/>
    <w:rsid w:val="00261D73"/>
    <w:rsid w:val="00263927"/>
    <w:rsid w:val="00264ADA"/>
    <w:rsid w:val="00264C21"/>
    <w:rsid w:val="002663D7"/>
    <w:rsid w:val="0026783E"/>
    <w:rsid w:val="00274010"/>
    <w:rsid w:val="00283073"/>
    <w:rsid w:val="00295B18"/>
    <w:rsid w:val="002A011D"/>
    <w:rsid w:val="002B2B31"/>
    <w:rsid w:val="002B4E2A"/>
    <w:rsid w:val="002B643D"/>
    <w:rsid w:val="002B71D0"/>
    <w:rsid w:val="002C3EC9"/>
    <w:rsid w:val="002C4AEA"/>
    <w:rsid w:val="002D0BED"/>
    <w:rsid w:val="002D190B"/>
    <w:rsid w:val="002E01D3"/>
    <w:rsid w:val="002E5B63"/>
    <w:rsid w:val="002E696A"/>
    <w:rsid w:val="002F2E97"/>
    <w:rsid w:val="00303CE6"/>
    <w:rsid w:val="0030752F"/>
    <w:rsid w:val="003105E2"/>
    <w:rsid w:val="00311200"/>
    <w:rsid w:val="00322F56"/>
    <w:rsid w:val="00326586"/>
    <w:rsid w:val="0033353D"/>
    <w:rsid w:val="00335916"/>
    <w:rsid w:val="0035338B"/>
    <w:rsid w:val="00354350"/>
    <w:rsid w:val="00355351"/>
    <w:rsid w:val="00360331"/>
    <w:rsid w:val="003611FD"/>
    <w:rsid w:val="00372BE2"/>
    <w:rsid w:val="0037707B"/>
    <w:rsid w:val="00382B17"/>
    <w:rsid w:val="00387A75"/>
    <w:rsid w:val="0039277A"/>
    <w:rsid w:val="003B0CB9"/>
    <w:rsid w:val="003B2FAB"/>
    <w:rsid w:val="003B7255"/>
    <w:rsid w:val="003C4D14"/>
    <w:rsid w:val="003C54F0"/>
    <w:rsid w:val="003D1DFB"/>
    <w:rsid w:val="003D5654"/>
    <w:rsid w:val="003E417A"/>
    <w:rsid w:val="003F61D9"/>
    <w:rsid w:val="00400C73"/>
    <w:rsid w:val="00404AF3"/>
    <w:rsid w:val="00410843"/>
    <w:rsid w:val="00422AD2"/>
    <w:rsid w:val="00423467"/>
    <w:rsid w:val="00442532"/>
    <w:rsid w:val="00447729"/>
    <w:rsid w:val="00447E91"/>
    <w:rsid w:val="00451560"/>
    <w:rsid w:val="004607D9"/>
    <w:rsid w:val="00475080"/>
    <w:rsid w:val="00484A26"/>
    <w:rsid w:val="004908B9"/>
    <w:rsid w:val="00492591"/>
    <w:rsid w:val="004A08F3"/>
    <w:rsid w:val="004A25FB"/>
    <w:rsid w:val="004A55F3"/>
    <w:rsid w:val="004A6571"/>
    <w:rsid w:val="004A6889"/>
    <w:rsid w:val="004C703E"/>
    <w:rsid w:val="004E46A3"/>
    <w:rsid w:val="004E5424"/>
    <w:rsid w:val="004F4655"/>
    <w:rsid w:val="00501952"/>
    <w:rsid w:val="00504790"/>
    <w:rsid w:val="005105B2"/>
    <w:rsid w:val="00513D9E"/>
    <w:rsid w:val="00520533"/>
    <w:rsid w:val="00522167"/>
    <w:rsid w:val="00522281"/>
    <w:rsid w:val="005247A6"/>
    <w:rsid w:val="005258F1"/>
    <w:rsid w:val="00527A00"/>
    <w:rsid w:val="00532DB9"/>
    <w:rsid w:val="0053338D"/>
    <w:rsid w:val="00565773"/>
    <w:rsid w:val="00566684"/>
    <w:rsid w:val="00567CC0"/>
    <w:rsid w:val="00575892"/>
    <w:rsid w:val="00577AD3"/>
    <w:rsid w:val="00582B3A"/>
    <w:rsid w:val="0058555E"/>
    <w:rsid w:val="005860EC"/>
    <w:rsid w:val="0059474D"/>
    <w:rsid w:val="005A01DA"/>
    <w:rsid w:val="005A51DA"/>
    <w:rsid w:val="005A6B84"/>
    <w:rsid w:val="005C13B3"/>
    <w:rsid w:val="005D0CEF"/>
    <w:rsid w:val="005E2BB1"/>
    <w:rsid w:val="005E301E"/>
    <w:rsid w:val="005F4A56"/>
    <w:rsid w:val="006062A5"/>
    <w:rsid w:val="00613290"/>
    <w:rsid w:val="00615EC2"/>
    <w:rsid w:val="0061702D"/>
    <w:rsid w:val="0062605F"/>
    <w:rsid w:val="00637C91"/>
    <w:rsid w:val="00644EF7"/>
    <w:rsid w:val="006552D4"/>
    <w:rsid w:val="00673C5C"/>
    <w:rsid w:val="00683442"/>
    <w:rsid w:val="00683635"/>
    <w:rsid w:val="006846F8"/>
    <w:rsid w:val="0068560E"/>
    <w:rsid w:val="0069046C"/>
    <w:rsid w:val="006975B6"/>
    <w:rsid w:val="006A3D2F"/>
    <w:rsid w:val="006B399C"/>
    <w:rsid w:val="006B6929"/>
    <w:rsid w:val="006B73C1"/>
    <w:rsid w:val="006C241A"/>
    <w:rsid w:val="006C360A"/>
    <w:rsid w:val="006D2A79"/>
    <w:rsid w:val="006D3F7E"/>
    <w:rsid w:val="006D4C2E"/>
    <w:rsid w:val="006D76CD"/>
    <w:rsid w:val="006D78F8"/>
    <w:rsid w:val="006E44F2"/>
    <w:rsid w:val="006E60F6"/>
    <w:rsid w:val="006F0940"/>
    <w:rsid w:val="006F339D"/>
    <w:rsid w:val="007018F0"/>
    <w:rsid w:val="00711842"/>
    <w:rsid w:val="007133C7"/>
    <w:rsid w:val="0072062B"/>
    <w:rsid w:val="00721349"/>
    <w:rsid w:val="00732345"/>
    <w:rsid w:val="00736FA8"/>
    <w:rsid w:val="007372D8"/>
    <w:rsid w:val="00737D05"/>
    <w:rsid w:val="00741F97"/>
    <w:rsid w:val="007657E3"/>
    <w:rsid w:val="00774993"/>
    <w:rsid w:val="007861DB"/>
    <w:rsid w:val="00790771"/>
    <w:rsid w:val="007A23E0"/>
    <w:rsid w:val="007A3635"/>
    <w:rsid w:val="007A63F1"/>
    <w:rsid w:val="007A75D2"/>
    <w:rsid w:val="007A7E7C"/>
    <w:rsid w:val="007B658F"/>
    <w:rsid w:val="007C0F41"/>
    <w:rsid w:val="007C2583"/>
    <w:rsid w:val="007C3378"/>
    <w:rsid w:val="007C747E"/>
    <w:rsid w:val="007C76E5"/>
    <w:rsid w:val="007D1827"/>
    <w:rsid w:val="007D3908"/>
    <w:rsid w:val="007D423E"/>
    <w:rsid w:val="007D4605"/>
    <w:rsid w:val="007D5858"/>
    <w:rsid w:val="007D5B32"/>
    <w:rsid w:val="007E189B"/>
    <w:rsid w:val="007E6F2E"/>
    <w:rsid w:val="00811B65"/>
    <w:rsid w:val="008303BA"/>
    <w:rsid w:val="00833940"/>
    <w:rsid w:val="00837BF7"/>
    <w:rsid w:val="00842F5E"/>
    <w:rsid w:val="00842FE5"/>
    <w:rsid w:val="00864799"/>
    <w:rsid w:val="00880B26"/>
    <w:rsid w:val="00884BB7"/>
    <w:rsid w:val="0089462E"/>
    <w:rsid w:val="008B162A"/>
    <w:rsid w:val="008C6088"/>
    <w:rsid w:val="008C73DC"/>
    <w:rsid w:val="008C7B0E"/>
    <w:rsid w:val="008C7F16"/>
    <w:rsid w:val="008E1FD2"/>
    <w:rsid w:val="008E508A"/>
    <w:rsid w:val="008F0FB5"/>
    <w:rsid w:val="008F24CE"/>
    <w:rsid w:val="00902961"/>
    <w:rsid w:val="00911B77"/>
    <w:rsid w:val="009132F0"/>
    <w:rsid w:val="009166F4"/>
    <w:rsid w:val="0093074F"/>
    <w:rsid w:val="009328C3"/>
    <w:rsid w:val="00935639"/>
    <w:rsid w:val="00936648"/>
    <w:rsid w:val="00936F02"/>
    <w:rsid w:val="009408F7"/>
    <w:rsid w:val="009638F1"/>
    <w:rsid w:val="00966B94"/>
    <w:rsid w:val="00970FDE"/>
    <w:rsid w:val="00983439"/>
    <w:rsid w:val="009B5D91"/>
    <w:rsid w:val="009C3E2E"/>
    <w:rsid w:val="009D2311"/>
    <w:rsid w:val="009D5433"/>
    <w:rsid w:val="009E0798"/>
    <w:rsid w:val="009E4AAC"/>
    <w:rsid w:val="009E67B1"/>
    <w:rsid w:val="009F69DA"/>
    <w:rsid w:val="00A065B4"/>
    <w:rsid w:val="00A11681"/>
    <w:rsid w:val="00A11D5A"/>
    <w:rsid w:val="00A13986"/>
    <w:rsid w:val="00A14CB2"/>
    <w:rsid w:val="00A1521C"/>
    <w:rsid w:val="00A214B4"/>
    <w:rsid w:val="00A25890"/>
    <w:rsid w:val="00A37440"/>
    <w:rsid w:val="00A62A9C"/>
    <w:rsid w:val="00A700E8"/>
    <w:rsid w:val="00A70EEA"/>
    <w:rsid w:val="00A7789B"/>
    <w:rsid w:val="00A82451"/>
    <w:rsid w:val="00A83490"/>
    <w:rsid w:val="00A83D4C"/>
    <w:rsid w:val="00A90551"/>
    <w:rsid w:val="00A91A9E"/>
    <w:rsid w:val="00A9393A"/>
    <w:rsid w:val="00A95C13"/>
    <w:rsid w:val="00A97923"/>
    <w:rsid w:val="00AA5AC5"/>
    <w:rsid w:val="00AB1A6A"/>
    <w:rsid w:val="00AB36BA"/>
    <w:rsid w:val="00AC4D1A"/>
    <w:rsid w:val="00AD35D3"/>
    <w:rsid w:val="00AD789F"/>
    <w:rsid w:val="00AD796A"/>
    <w:rsid w:val="00AE07A3"/>
    <w:rsid w:val="00AE18D8"/>
    <w:rsid w:val="00AE25F5"/>
    <w:rsid w:val="00AF497F"/>
    <w:rsid w:val="00AF5547"/>
    <w:rsid w:val="00B04394"/>
    <w:rsid w:val="00B0564F"/>
    <w:rsid w:val="00B101F5"/>
    <w:rsid w:val="00B11C00"/>
    <w:rsid w:val="00B24E4C"/>
    <w:rsid w:val="00B27018"/>
    <w:rsid w:val="00B31DFF"/>
    <w:rsid w:val="00B31E87"/>
    <w:rsid w:val="00B41458"/>
    <w:rsid w:val="00B42CBA"/>
    <w:rsid w:val="00B50424"/>
    <w:rsid w:val="00B52834"/>
    <w:rsid w:val="00B55176"/>
    <w:rsid w:val="00B56A6A"/>
    <w:rsid w:val="00B64549"/>
    <w:rsid w:val="00B64CC0"/>
    <w:rsid w:val="00B74366"/>
    <w:rsid w:val="00B830D6"/>
    <w:rsid w:val="00B83828"/>
    <w:rsid w:val="00B86258"/>
    <w:rsid w:val="00B86625"/>
    <w:rsid w:val="00B953AF"/>
    <w:rsid w:val="00BB7545"/>
    <w:rsid w:val="00BE1FC8"/>
    <w:rsid w:val="00BE393C"/>
    <w:rsid w:val="00BE6884"/>
    <w:rsid w:val="00BF5A63"/>
    <w:rsid w:val="00BF61E3"/>
    <w:rsid w:val="00C01F9A"/>
    <w:rsid w:val="00C029D0"/>
    <w:rsid w:val="00C0553B"/>
    <w:rsid w:val="00C20F45"/>
    <w:rsid w:val="00C2233E"/>
    <w:rsid w:val="00C223A2"/>
    <w:rsid w:val="00C27B33"/>
    <w:rsid w:val="00C35B68"/>
    <w:rsid w:val="00C37859"/>
    <w:rsid w:val="00C518DF"/>
    <w:rsid w:val="00C52AC3"/>
    <w:rsid w:val="00C550FD"/>
    <w:rsid w:val="00C64860"/>
    <w:rsid w:val="00C65301"/>
    <w:rsid w:val="00C76B49"/>
    <w:rsid w:val="00C81C91"/>
    <w:rsid w:val="00C91298"/>
    <w:rsid w:val="00CB34FA"/>
    <w:rsid w:val="00CB430B"/>
    <w:rsid w:val="00CB576E"/>
    <w:rsid w:val="00CD28F3"/>
    <w:rsid w:val="00CD6E4E"/>
    <w:rsid w:val="00CE26A5"/>
    <w:rsid w:val="00CF1F20"/>
    <w:rsid w:val="00CF4EE6"/>
    <w:rsid w:val="00CF6809"/>
    <w:rsid w:val="00D0167D"/>
    <w:rsid w:val="00D02E6D"/>
    <w:rsid w:val="00D06A55"/>
    <w:rsid w:val="00D07097"/>
    <w:rsid w:val="00D145B1"/>
    <w:rsid w:val="00D14B4A"/>
    <w:rsid w:val="00D203E7"/>
    <w:rsid w:val="00D26345"/>
    <w:rsid w:val="00D33A3F"/>
    <w:rsid w:val="00D35E96"/>
    <w:rsid w:val="00D37DBA"/>
    <w:rsid w:val="00D436D9"/>
    <w:rsid w:val="00D456A6"/>
    <w:rsid w:val="00D60818"/>
    <w:rsid w:val="00D61C90"/>
    <w:rsid w:val="00D62893"/>
    <w:rsid w:val="00D71EBD"/>
    <w:rsid w:val="00D7391B"/>
    <w:rsid w:val="00D928B8"/>
    <w:rsid w:val="00D9642B"/>
    <w:rsid w:val="00DA7DEB"/>
    <w:rsid w:val="00DC3F3C"/>
    <w:rsid w:val="00DC638F"/>
    <w:rsid w:val="00DD392F"/>
    <w:rsid w:val="00DD780A"/>
    <w:rsid w:val="00DD7DE6"/>
    <w:rsid w:val="00DE0510"/>
    <w:rsid w:val="00DE456F"/>
    <w:rsid w:val="00DF2D82"/>
    <w:rsid w:val="00DF4825"/>
    <w:rsid w:val="00E0365E"/>
    <w:rsid w:val="00E04A59"/>
    <w:rsid w:val="00E050E6"/>
    <w:rsid w:val="00E10C26"/>
    <w:rsid w:val="00E13C92"/>
    <w:rsid w:val="00E2125F"/>
    <w:rsid w:val="00E21EFF"/>
    <w:rsid w:val="00E22BC7"/>
    <w:rsid w:val="00E26E1B"/>
    <w:rsid w:val="00E33341"/>
    <w:rsid w:val="00E349D8"/>
    <w:rsid w:val="00E35252"/>
    <w:rsid w:val="00E439FD"/>
    <w:rsid w:val="00E51A90"/>
    <w:rsid w:val="00E57BF5"/>
    <w:rsid w:val="00E60B55"/>
    <w:rsid w:val="00E82391"/>
    <w:rsid w:val="00E833FE"/>
    <w:rsid w:val="00E866F1"/>
    <w:rsid w:val="00E93AAE"/>
    <w:rsid w:val="00E95A40"/>
    <w:rsid w:val="00EA2238"/>
    <w:rsid w:val="00EA2B30"/>
    <w:rsid w:val="00EA3EEA"/>
    <w:rsid w:val="00EB1338"/>
    <w:rsid w:val="00EC062D"/>
    <w:rsid w:val="00EC2365"/>
    <w:rsid w:val="00ED1838"/>
    <w:rsid w:val="00ED4E9A"/>
    <w:rsid w:val="00ED4FF0"/>
    <w:rsid w:val="00EE0FC4"/>
    <w:rsid w:val="00EE7278"/>
    <w:rsid w:val="00EF146D"/>
    <w:rsid w:val="00EF2299"/>
    <w:rsid w:val="00EF52CE"/>
    <w:rsid w:val="00F00015"/>
    <w:rsid w:val="00F01E47"/>
    <w:rsid w:val="00F0240C"/>
    <w:rsid w:val="00F02874"/>
    <w:rsid w:val="00F21D06"/>
    <w:rsid w:val="00F23A16"/>
    <w:rsid w:val="00F252CC"/>
    <w:rsid w:val="00F265C9"/>
    <w:rsid w:val="00F303A9"/>
    <w:rsid w:val="00F35BBD"/>
    <w:rsid w:val="00F35E56"/>
    <w:rsid w:val="00F41D04"/>
    <w:rsid w:val="00F42D5E"/>
    <w:rsid w:val="00F44492"/>
    <w:rsid w:val="00F575EF"/>
    <w:rsid w:val="00F5789D"/>
    <w:rsid w:val="00F60EA9"/>
    <w:rsid w:val="00F63413"/>
    <w:rsid w:val="00F67C27"/>
    <w:rsid w:val="00F729EC"/>
    <w:rsid w:val="00F7790D"/>
    <w:rsid w:val="00F850D0"/>
    <w:rsid w:val="00F8677B"/>
    <w:rsid w:val="00F9780F"/>
    <w:rsid w:val="00FA6B5F"/>
    <w:rsid w:val="00FB1A20"/>
    <w:rsid w:val="00FB6CDA"/>
    <w:rsid w:val="00FC04EF"/>
    <w:rsid w:val="00FD3F24"/>
    <w:rsid w:val="00FE0A96"/>
    <w:rsid w:val="00FE1E46"/>
    <w:rsid w:val="00FE51C9"/>
    <w:rsid w:val="00FF5308"/>
    <w:rsid w:val="00FF5F7A"/>
    <w:rsid w:val="00FF711F"/>
    <w:rsid w:val="0597987A"/>
    <w:rsid w:val="0BA872CD"/>
    <w:rsid w:val="0F2501B4"/>
    <w:rsid w:val="0F51A336"/>
    <w:rsid w:val="12355960"/>
    <w:rsid w:val="1296BD4D"/>
    <w:rsid w:val="19C3DA9D"/>
    <w:rsid w:val="19F1BE6F"/>
    <w:rsid w:val="1C8D14FE"/>
    <w:rsid w:val="1DF461B1"/>
    <w:rsid w:val="2A6AB757"/>
    <w:rsid w:val="2F98D532"/>
    <w:rsid w:val="33BB909B"/>
    <w:rsid w:val="39EA860C"/>
    <w:rsid w:val="424AC981"/>
    <w:rsid w:val="46B7B2D4"/>
    <w:rsid w:val="4875F98D"/>
    <w:rsid w:val="491FF35C"/>
    <w:rsid w:val="49E909BF"/>
    <w:rsid w:val="50C4D371"/>
    <w:rsid w:val="5365C126"/>
    <w:rsid w:val="5D2AFE90"/>
    <w:rsid w:val="67CEB6C0"/>
    <w:rsid w:val="6C0C6F0B"/>
    <w:rsid w:val="6D28240B"/>
    <w:rsid w:val="751C9E44"/>
    <w:rsid w:val="7AC2BC77"/>
    <w:rsid w:val="7FDC79EA"/>
    <w:rsid w:val="7FF106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E6657B3"/>
  <w15:docId w15:val="{B4BA537F-DDAE-47F0-A6CD-80AF1974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0500"/>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E60B55"/>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E60B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68560E"/>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0B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E60B55"/>
    <w:rPr>
      <w:rFonts w:asciiTheme="majorHAnsi" w:eastAsiaTheme="majorEastAsia" w:hAnsiTheme="majorHAnsi" w:cstheme="majorBidi"/>
      <w:color w:val="002B61" w:themeColor="accent1" w:themeShade="BF"/>
    </w:rPr>
  </w:style>
  <w:style w:type="paragraph" w:customStyle="1" w:styleId="menu-desktopitem">
    <w:name w:val="menu-desktop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desktopitem-item">
    <w:name w:val="menu-desktop__item-item"/>
    <w:basedOn w:val="Normal"/>
    <w:rsid w:val="00E60B55"/>
    <w:pPr>
      <w:spacing w:before="100" w:beforeAutospacing="1" w:after="100" w:afterAutospacing="1"/>
    </w:pPr>
    <w:rPr>
      <w:rFonts w:ascii="Times New Roman" w:eastAsia="Times New Roman" w:hAnsi="Times New Roman" w:cs="Times New Roman"/>
    </w:rPr>
  </w:style>
  <w:style w:type="character" w:customStyle="1" w:styleId="menu-desktoplink">
    <w:name w:val="menu-desktop__link"/>
    <w:basedOn w:val="DefaultParagraphFont"/>
    <w:rsid w:val="00E60B55"/>
  </w:style>
  <w:style w:type="paragraph" w:customStyle="1" w:styleId="menu-desktoplang-item">
    <w:name w:val="menu-desktop__lang-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socialitem">
    <w:name w:val="menu-social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page-headerdescription">
    <w:name w:val="page-header__description"/>
    <w:basedOn w:val="Normal"/>
    <w:rsid w:val="00E60B55"/>
    <w:pPr>
      <w:spacing w:before="100" w:beforeAutospacing="1" w:after="100" w:afterAutospacing="1"/>
    </w:pPr>
    <w:rPr>
      <w:rFonts w:ascii="Times New Roman" w:eastAsia="Times New Roman" w:hAnsi="Times New Roman" w:cs="Times New Roman"/>
    </w:rPr>
  </w:style>
  <w:style w:type="paragraph" w:styleId="HTMLTopofForm">
    <w:name w:val="HTML Top of Form"/>
    <w:basedOn w:val="Normal"/>
    <w:next w:val="Normal"/>
    <w:link w:val="z-TopofFormChar"/>
    <w:hidden/>
    <w:uiPriority w:val="99"/>
    <w:semiHidden/>
    <w:unhideWhenUsed/>
    <w:rsid w:val="00E60B5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60B5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60B5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60B55"/>
    <w:rPr>
      <w:rFonts w:ascii="Arial" w:eastAsia="Times New Roman" w:hAnsi="Arial" w:cs="Arial"/>
      <w:vanish/>
      <w:sz w:val="16"/>
      <w:szCs w:val="16"/>
    </w:rPr>
  </w:style>
  <w:style w:type="character" w:customStyle="1" w:styleId="show-md">
    <w:name w:val="show-md"/>
    <w:basedOn w:val="DefaultParagraphFont"/>
    <w:rsid w:val="00E60B55"/>
  </w:style>
  <w:style w:type="paragraph" w:customStyle="1" w:styleId="footerlist-item">
    <w:name w:val="footer__list-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footerlist-social">
    <w:name w:val="footer__list-social"/>
    <w:basedOn w:val="Normal"/>
    <w:rsid w:val="00E60B55"/>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BE393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393C"/>
  </w:style>
  <w:style w:type="character" w:customStyle="1" w:styleId="eop">
    <w:name w:val="eop"/>
    <w:basedOn w:val="DefaultParagraphFont"/>
    <w:rsid w:val="00BE393C"/>
  </w:style>
  <w:style w:type="character" w:customStyle="1" w:styleId="superscript">
    <w:name w:val="superscript"/>
    <w:basedOn w:val="DefaultParagraphFont"/>
    <w:rsid w:val="00BE393C"/>
  </w:style>
  <w:style w:type="character" w:styleId="UnresolvedMention">
    <w:name w:val="Unresolved Mention"/>
    <w:basedOn w:val="DefaultParagraphFont"/>
    <w:uiPriority w:val="99"/>
    <w:semiHidden/>
    <w:unhideWhenUsed/>
    <w:rsid w:val="001D76ED"/>
    <w:rPr>
      <w:color w:val="605E5C"/>
      <w:shd w:val="clear" w:color="auto" w:fill="E1DFDD"/>
    </w:rPr>
  </w:style>
  <w:style w:type="character" w:styleId="Mention">
    <w:name w:val="Mention"/>
    <w:basedOn w:val="DefaultParagraphFont"/>
    <w:uiPriority w:val="99"/>
    <w:unhideWhenUsed/>
    <w:rsid w:val="00AF5547"/>
    <w:rPr>
      <w:color w:val="2B579A"/>
      <w:shd w:val="clear" w:color="auto" w:fill="E1DFDD"/>
    </w:rPr>
  </w:style>
  <w:style w:type="paragraph" w:styleId="Revision">
    <w:name w:val="Revision"/>
    <w:hidden/>
    <w:uiPriority w:val="99"/>
    <w:semiHidden/>
    <w:rsid w:val="0064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0103">
      <w:bodyDiv w:val="1"/>
      <w:marLeft w:val="0"/>
      <w:marRight w:val="0"/>
      <w:marTop w:val="0"/>
      <w:marBottom w:val="0"/>
      <w:divBdr>
        <w:top w:val="none" w:sz="0" w:space="0" w:color="auto"/>
        <w:left w:val="none" w:sz="0" w:space="0" w:color="auto"/>
        <w:bottom w:val="none" w:sz="0" w:space="0" w:color="auto"/>
        <w:right w:val="none" w:sz="0" w:space="0" w:color="auto"/>
      </w:divBdr>
      <w:divsChild>
        <w:div w:id="14120804">
          <w:marLeft w:val="0"/>
          <w:marRight w:val="0"/>
          <w:marTop w:val="0"/>
          <w:marBottom w:val="0"/>
          <w:divBdr>
            <w:top w:val="none" w:sz="0" w:space="0" w:color="auto"/>
            <w:left w:val="none" w:sz="0" w:space="0" w:color="auto"/>
            <w:bottom w:val="none" w:sz="0" w:space="0" w:color="auto"/>
            <w:right w:val="none" w:sz="0" w:space="0" w:color="auto"/>
          </w:divBdr>
        </w:div>
        <w:div w:id="1783259683">
          <w:marLeft w:val="0"/>
          <w:marRight w:val="0"/>
          <w:marTop w:val="0"/>
          <w:marBottom w:val="0"/>
          <w:divBdr>
            <w:top w:val="none" w:sz="0" w:space="0" w:color="auto"/>
            <w:left w:val="none" w:sz="0" w:space="0" w:color="auto"/>
            <w:bottom w:val="none" w:sz="0" w:space="0" w:color="auto"/>
            <w:right w:val="none" w:sz="0" w:space="0" w:color="auto"/>
          </w:divBdr>
        </w:div>
      </w:divsChild>
    </w:div>
    <w:div w:id="311174633">
      <w:bodyDiv w:val="1"/>
      <w:marLeft w:val="0"/>
      <w:marRight w:val="0"/>
      <w:marTop w:val="0"/>
      <w:marBottom w:val="0"/>
      <w:divBdr>
        <w:top w:val="none" w:sz="0" w:space="0" w:color="auto"/>
        <w:left w:val="none" w:sz="0" w:space="0" w:color="auto"/>
        <w:bottom w:val="none" w:sz="0" w:space="0" w:color="auto"/>
        <w:right w:val="none" w:sz="0" w:space="0" w:color="auto"/>
      </w:divBdr>
      <w:divsChild>
        <w:div w:id="196312650">
          <w:marLeft w:val="0"/>
          <w:marRight w:val="0"/>
          <w:marTop w:val="0"/>
          <w:marBottom w:val="0"/>
          <w:divBdr>
            <w:top w:val="none" w:sz="0" w:space="0" w:color="auto"/>
            <w:left w:val="none" w:sz="0" w:space="0" w:color="auto"/>
            <w:bottom w:val="none" w:sz="0" w:space="0" w:color="auto"/>
            <w:right w:val="none" w:sz="0" w:space="0" w:color="auto"/>
          </w:divBdr>
          <w:divsChild>
            <w:div w:id="1135290217">
              <w:marLeft w:val="0"/>
              <w:marRight w:val="0"/>
              <w:marTop w:val="30"/>
              <w:marBottom w:val="30"/>
              <w:divBdr>
                <w:top w:val="none" w:sz="0" w:space="0" w:color="auto"/>
                <w:left w:val="none" w:sz="0" w:space="0" w:color="auto"/>
                <w:bottom w:val="none" w:sz="0" w:space="0" w:color="auto"/>
                <w:right w:val="none" w:sz="0" w:space="0" w:color="auto"/>
              </w:divBdr>
              <w:divsChild>
                <w:div w:id="3941093">
                  <w:marLeft w:val="0"/>
                  <w:marRight w:val="0"/>
                  <w:marTop w:val="0"/>
                  <w:marBottom w:val="0"/>
                  <w:divBdr>
                    <w:top w:val="none" w:sz="0" w:space="0" w:color="auto"/>
                    <w:left w:val="none" w:sz="0" w:space="0" w:color="auto"/>
                    <w:bottom w:val="none" w:sz="0" w:space="0" w:color="auto"/>
                    <w:right w:val="none" w:sz="0" w:space="0" w:color="auto"/>
                  </w:divBdr>
                  <w:divsChild>
                    <w:div w:id="1970044029">
                      <w:marLeft w:val="0"/>
                      <w:marRight w:val="0"/>
                      <w:marTop w:val="0"/>
                      <w:marBottom w:val="0"/>
                      <w:divBdr>
                        <w:top w:val="none" w:sz="0" w:space="0" w:color="auto"/>
                        <w:left w:val="none" w:sz="0" w:space="0" w:color="auto"/>
                        <w:bottom w:val="none" w:sz="0" w:space="0" w:color="auto"/>
                        <w:right w:val="none" w:sz="0" w:space="0" w:color="auto"/>
                      </w:divBdr>
                    </w:div>
                  </w:divsChild>
                </w:div>
                <w:div w:id="20128716">
                  <w:marLeft w:val="0"/>
                  <w:marRight w:val="0"/>
                  <w:marTop w:val="0"/>
                  <w:marBottom w:val="0"/>
                  <w:divBdr>
                    <w:top w:val="none" w:sz="0" w:space="0" w:color="auto"/>
                    <w:left w:val="none" w:sz="0" w:space="0" w:color="auto"/>
                    <w:bottom w:val="none" w:sz="0" w:space="0" w:color="auto"/>
                    <w:right w:val="none" w:sz="0" w:space="0" w:color="auto"/>
                  </w:divBdr>
                  <w:divsChild>
                    <w:div w:id="616986102">
                      <w:marLeft w:val="0"/>
                      <w:marRight w:val="0"/>
                      <w:marTop w:val="0"/>
                      <w:marBottom w:val="0"/>
                      <w:divBdr>
                        <w:top w:val="none" w:sz="0" w:space="0" w:color="auto"/>
                        <w:left w:val="none" w:sz="0" w:space="0" w:color="auto"/>
                        <w:bottom w:val="none" w:sz="0" w:space="0" w:color="auto"/>
                        <w:right w:val="none" w:sz="0" w:space="0" w:color="auto"/>
                      </w:divBdr>
                    </w:div>
                  </w:divsChild>
                </w:div>
                <w:div w:id="187302113">
                  <w:marLeft w:val="0"/>
                  <w:marRight w:val="0"/>
                  <w:marTop w:val="0"/>
                  <w:marBottom w:val="0"/>
                  <w:divBdr>
                    <w:top w:val="none" w:sz="0" w:space="0" w:color="auto"/>
                    <w:left w:val="none" w:sz="0" w:space="0" w:color="auto"/>
                    <w:bottom w:val="none" w:sz="0" w:space="0" w:color="auto"/>
                    <w:right w:val="none" w:sz="0" w:space="0" w:color="auto"/>
                  </w:divBdr>
                  <w:divsChild>
                    <w:div w:id="1652445253">
                      <w:marLeft w:val="0"/>
                      <w:marRight w:val="0"/>
                      <w:marTop w:val="0"/>
                      <w:marBottom w:val="0"/>
                      <w:divBdr>
                        <w:top w:val="none" w:sz="0" w:space="0" w:color="auto"/>
                        <w:left w:val="none" w:sz="0" w:space="0" w:color="auto"/>
                        <w:bottom w:val="none" w:sz="0" w:space="0" w:color="auto"/>
                        <w:right w:val="none" w:sz="0" w:space="0" w:color="auto"/>
                      </w:divBdr>
                    </w:div>
                  </w:divsChild>
                </w:div>
                <w:div w:id="233441423">
                  <w:marLeft w:val="0"/>
                  <w:marRight w:val="0"/>
                  <w:marTop w:val="0"/>
                  <w:marBottom w:val="0"/>
                  <w:divBdr>
                    <w:top w:val="none" w:sz="0" w:space="0" w:color="auto"/>
                    <w:left w:val="none" w:sz="0" w:space="0" w:color="auto"/>
                    <w:bottom w:val="none" w:sz="0" w:space="0" w:color="auto"/>
                    <w:right w:val="none" w:sz="0" w:space="0" w:color="auto"/>
                  </w:divBdr>
                  <w:divsChild>
                    <w:div w:id="1249147753">
                      <w:marLeft w:val="0"/>
                      <w:marRight w:val="0"/>
                      <w:marTop w:val="0"/>
                      <w:marBottom w:val="0"/>
                      <w:divBdr>
                        <w:top w:val="none" w:sz="0" w:space="0" w:color="auto"/>
                        <w:left w:val="none" w:sz="0" w:space="0" w:color="auto"/>
                        <w:bottom w:val="none" w:sz="0" w:space="0" w:color="auto"/>
                        <w:right w:val="none" w:sz="0" w:space="0" w:color="auto"/>
                      </w:divBdr>
                    </w:div>
                  </w:divsChild>
                </w:div>
                <w:div w:id="248123772">
                  <w:marLeft w:val="0"/>
                  <w:marRight w:val="0"/>
                  <w:marTop w:val="0"/>
                  <w:marBottom w:val="0"/>
                  <w:divBdr>
                    <w:top w:val="none" w:sz="0" w:space="0" w:color="auto"/>
                    <w:left w:val="none" w:sz="0" w:space="0" w:color="auto"/>
                    <w:bottom w:val="none" w:sz="0" w:space="0" w:color="auto"/>
                    <w:right w:val="none" w:sz="0" w:space="0" w:color="auto"/>
                  </w:divBdr>
                  <w:divsChild>
                    <w:div w:id="825128768">
                      <w:marLeft w:val="0"/>
                      <w:marRight w:val="0"/>
                      <w:marTop w:val="0"/>
                      <w:marBottom w:val="0"/>
                      <w:divBdr>
                        <w:top w:val="none" w:sz="0" w:space="0" w:color="auto"/>
                        <w:left w:val="none" w:sz="0" w:space="0" w:color="auto"/>
                        <w:bottom w:val="none" w:sz="0" w:space="0" w:color="auto"/>
                        <w:right w:val="none" w:sz="0" w:space="0" w:color="auto"/>
                      </w:divBdr>
                    </w:div>
                  </w:divsChild>
                </w:div>
                <w:div w:id="296496617">
                  <w:marLeft w:val="0"/>
                  <w:marRight w:val="0"/>
                  <w:marTop w:val="0"/>
                  <w:marBottom w:val="0"/>
                  <w:divBdr>
                    <w:top w:val="none" w:sz="0" w:space="0" w:color="auto"/>
                    <w:left w:val="none" w:sz="0" w:space="0" w:color="auto"/>
                    <w:bottom w:val="none" w:sz="0" w:space="0" w:color="auto"/>
                    <w:right w:val="none" w:sz="0" w:space="0" w:color="auto"/>
                  </w:divBdr>
                  <w:divsChild>
                    <w:div w:id="484319575">
                      <w:marLeft w:val="0"/>
                      <w:marRight w:val="0"/>
                      <w:marTop w:val="0"/>
                      <w:marBottom w:val="0"/>
                      <w:divBdr>
                        <w:top w:val="none" w:sz="0" w:space="0" w:color="auto"/>
                        <w:left w:val="none" w:sz="0" w:space="0" w:color="auto"/>
                        <w:bottom w:val="none" w:sz="0" w:space="0" w:color="auto"/>
                        <w:right w:val="none" w:sz="0" w:space="0" w:color="auto"/>
                      </w:divBdr>
                    </w:div>
                  </w:divsChild>
                </w:div>
                <w:div w:id="301539208">
                  <w:marLeft w:val="0"/>
                  <w:marRight w:val="0"/>
                  <w:marTop w:val="0"/>
                  <w:marBottom w:val="0"/>
                  <w:divBdr>
                    <w:top w:val="none" w:sz="0" w:space="0" w:color="auto"/>
                    <w:left w:val="none" w:sz="0" w:space="0" w:color="auto"/>
                    <w:bottom w:val="none" w:sz="0" w:space="0" w:color="auto"/>
                    <w:right w:val="none" w:sz="0" w:space="0" w:color="auto"/>
                  </w:divBdr>
                  <w:divsChild>
                    <w:div w:id="206336522">
                      <w:marLeft w:val="0"/>
                      <w:marRight w:val="0"/>
                      <w:marTop w:val="0"/>
                      <w:marBottom w:val="0"/>
                      <w:divBdr>
                        <w:top w:val="none" w:sz="0" w:space="0" w:color="auto"/>
                        <w:left w:val="none" w:sz="0" w:space="0" w:color="auto"/>
                        <w:bottom w:val="none" w:sz="0" w:space="0" w:color="auto"/>
                        <w:right w:val="none" w:sz="0" w:space="0" w:color="auto"/>
                      </w:divBdr>
                    </w:div>
                  </w:divsChild>
                </w:div>
                <w:div w:id="392973186">
                  <w:marLeft w:val="0"/>
                  <w:marRight w:val="0"/>
                  <w:marTop w:val="0"/>
                  <w:marBottom w:val="0"/>
                  <w:divBdr>
                    <w:top w:val="none" w:sz="0" w:space="0" w:color="auto"/>
                    <w:left w:val="none" w:sz="0" w:space="0" w:color="auto"/>
                    <w:bottom w:val="none" w:sz="0" w:space="0" w:color="auto"/>
                    <w:right w:val="none" w:sz="0" w:space="0" w:color="auto"/>
                  </w:divBdr>
                  <w:divsChild>
                    <w:div w:id="2105179706">
                      <w:marLeft w:val="0"/>
                      <w:marRight w:val="0"/>
                      <w:marTop w:val="0"/>
                      <w:marBottom w:val="0"/>
                      <w:divBdr>
                        <w:top w:val="none" w:sz="0" w:space="0" w:color="auto"/>
                        <w:left w:val="none" w:sz="0" w:space="0" w:color="auto"/>
                        <w:bottom w:val="none" w:sz="0" w:space="0" w:color="auto"/>
                        <w:right w:val="none" w:sz="0" w:space="0" w:color="auto"/>
                      </w:divBdr>
                    </w:div>
                  </w:divsChild>
                </w:div>
                <w:div w:id="418062121">
                  <w:marLeft w:val="0"/>
                  <w:marRight w:val="0"/>
                  <w:marTop w:val="0"/>
                  <w:marBottom w:val="0"/>
                  <w:divBdr>
                    <w:top w:val="none" w:sz="0" w:space="0" w:color="auto"/>
                    <w:left w:val="none" w:sz="0" w:space="0" w:color="auto"/>
                    <w:bottom w:val="none" w:sz="0" w:space="0" w:color="auto"/>
                    <w:right w:val="none" w:sz="0" w:space="0" w:color="auto"/>
                  </w:divBdr>
                  <w:divsChild>
                    <w:div w:id="173110417">
                      <w:marLeft w:val="0"/>
                      <w:marRight w:val="0"/>
                      <w:marTop w:val="0"/>
                      <w:marBottom w:val="0"/>
                      <w:divBdr>
                        <w:top w:val="none" w:sz="0" w:space="0" w:color="auto"/>
                        <w:left w:val="none" w:sz="0" w:space="0" w:color="auto"/>
                        <w:bottom w:val="none" w:sz="0" w:space="0" w:color="auto"/>
                        <w:right w:val="none" w:sz="0" w:space="0" w:color="auto"/>
                      </w:divBdr>
                    </w:div>
                  </w:divsChild>
                </w:div>
                <w:div w:id="471866824">
                  <w:marLeft w:val="0"/>
                  <w:marRight w:val="0"/>
                  <w:marTop w:val="0"/>
                  <w:marBottom w:val="0"/>
                  <w:divBdr>
                    <w:top w:val="none" w:sz="0" w:space="0" w:color="auto"/>
                    <w:left w:val="none" w:sz="0" w:space="0" w:color="auto"/>
                    <w:bottom w:val="none" w:sz="0" w:space="0" w:color="auto"/>
                    <w:right w:val="none" w:sz="0" w:space="0" w:color="auto"/>
                  </w:divBdr>
                  <w:divsChild>
                    <w:div w:id="1158770563">
                      <w:marLeft w:val="0"/>
                      <w:marRight w:val="0"/>
                      <w:marTop w:val="0"/>
                      <w:marBottom w:val="0"/>
                      <w:divBdr>
                        <w:top w:val="none" w:sz="0" w:space="0" w:color="auto"/>
                        <w:left w:val="none" w:sz="0" w:space="0" w:color="auto"/>
                        <w:bottom w:val="none" w:sz="0" w:space="0" w:color="auto"/>
                        <w:right w:val="none" w:sz="0" w:space="0" w:color="auto"/>
                      </w:divBdr>
                    </w:div>
                  </w:divsChild>
                </w:div>
                <w:div w:id="567881939">
                  <w:marLeft w:val="0"/>
                  <w:marRight w:val="0"/>
                  <w:marTop w:val="0"/>
                  <w:marBottom w:val="0"/>
                  <w:divBdr>
                    <w:top w:val="none" w:sz="0" w:space="0" w:color="auto"/>
                    <w:left w:val="none" w:sz="0" w:space="0" w:color="auto"/>
                    <w:bottom w:val="none" w:sz="0" w:space="0" w:color="auto"/>
                    <w:right w:val="none" w:sz="0" w:space="0" w:color="auto"/>
                  </w:divBdr>
                  <w:divsChild>
                    <w:div w:id="1119764278">
                      <w:marLeft w:val="0"/>
                      <w:marRight w:val="0"/>
                      <w:marTop w:val="0"/>
                      <w:marBottom w:val="0"/>
                      <w:divBdr>
                        <w:top w:val="none" w:sz="0" w:space="0" w:color="auto"/>
                        <w:left w:val="none" w:sz="0" w:space="0" w:color="auto"/>
                        <w:bottom w:val="none" w:sz="0" w:space="0" w:color="auto"/>
                        <w:right w:val="none" w:sz="0" w:space="0" w:color="auto"/>
                      </w:divBdr>
                    </w:div>
                  </w:divsChild>
                </w:div>
                <w:div w:id="586235313">
                  <w:marLeft w:val="0"/>
                  <w:marRight w:val="0"/>
                  <w:marTop w:val="0"/>
                  <w:marBottom w:val="0"/>
                  <w:divBdr>
                    <w:top w:val="none" w:sz="0" w:space="0" w:color="auto"/>
                    <w:left w:val="none" w:sz="0" w:space="0" w:color="auto"/>
                    <w:bottom w:val="none" w:sz="0" w:space="0" w:color="auto"/>
                    <w:right w:val="none" w:sz="0" w:space="0" w:color="auto"/>
                  </w:divBdr>
                  <w:divsChild>
                    <w:div w:id="293147834">
                      <w:marLeft w:val="0"/>
                      <w:marRight w:val="0"/>
                      <w:marTop w:val="0"/>
                      <w:marBottom w:val="0"/>
                      <w:divBdr>
                        <w:top w:val="none" w:sz="0" w:space="0" w:color="auto"/>
                        <w:left w:val="none" w:sz="0" w:space="0" w:color="auto"/>
                        <w:bottom w:val="none" w:sz="0" w:space="0" w:color="auto"/>
                        <w:right w:val="none" w:sz="0" w:space="0" w:color="auto"/>
                      </w:divBdr>
                    </w:div>
                  </w:divsChild>
                </w:div>
                <w:div w:id="595095107">
                  <w:marLeft w:val="0"/>
                  <w:marRight w:val="0"/>
                  <w:marTop w:val="0"/>
                  <w:marBottom w:val="0"/>
                  <w:divBdr>
                    <w:top w:val="none" w:sz="0" w:space="0" w:color="auto"/>
                    <w:left w:val="none" w:sz="0" w:space="0" w:color="auto"/>
                    <w:bottom w:val="none" w:sz="0" w:space="0" w:color="auto"/>
                    <w:right w:val="none" w:sz="0" w:space="0" w:color="auto"/>
                  </w:divBdr>
                  <w:divsChild>
                    <w:div w:id="1625845992">
                      <w:marLeft w:val="0"/>
                      <w:marRight w:val="0"/>
                      <w:marTop w:val="0"/>
                      <w:marBottom w:val="0"/>
                      <w:divBdr>
                        <w:top w:val="none" w:sz="0" w:space="0" w:color="auto"/>
                        <w:left w:val="none" w:sz="0" w:space="0" w:color="auto"/>
                        <w:bottom w:val="none" w:sz="0" w:space="0" w:color="auto"/>
                        <w:right w:val="none" w:sz="0" w:space="0" w:color="auto"/>
                      </w:divBdr>
                    </w:div>
                  </w:divsChild>
                </w:div>
                <w:div w:id="599728603">
                  <w:marLeft w:val="0"/>
                  <w:marRight w:val="0"/>
                  <w:marTop w:val="0"/>
                  <w:marBottom w:val="0"/>
                  <w:divBdr>
                    <w:top w:val="none" w:sz="0" w:space="0" w:color="auto"/>
                    <w:left w:val="none" w:sz="0" w:space="0" w:color="auto"/>
                    <w:bottom w:val="none" w:sz="0" w:space="0" w:color="auto"/>
                    <w:right w:val="none" w:sz="0" w:space="0" w:color="auto"/>
                  </w:divBdr>
                  <w:divsChild>
                    <w:div w:id="1538272176">
                      <w:marLeft w:val="0"/>
                      <w:marRight w:val="0"/>
                      <w:marTop w:val="0"/>
                      <w:marBottom w:val="0"/>
                      <w:divBdr>
                        <w:top w:val="none" w:sz="0" w:space="0" w:color="auto"/>
                        <w:left w:val="none" w:sz="0" w:space="0" w:color="auto"/>
                        <w:bottom w:val="none" w:sz="0" w:space="0" w:color="auto"/>
                        <w:right w:val="none" w:sz="0" w:space="0" w:color="auto"/>
                      </w:divBdr>
                    </w:div>
                  </w:divsChild>
                </w:div>
                <w:div w:id="627394096">
                  <w:marLeft w:val="0"/>
                  <w:marRight w:val="0"/>
                  <w:marTop w:val="0"/>
                  <w:marBottom w:val="0"/>
                  <w:divBdr>
                    <w:top w:val="none" w:sz="0" w:space="0" w:color="auto"/>
                    <w:left w:val="none" w:sz="0" w:space="0" w:color="auto"/>
                    <w:bottom w:val="none" w:sz="0" w:space="0" w:color="auto"/>
                    <w:right w:val="none" w:sz="0" w:space="0" w:color="auto"/>
                  </w:divBdr>
                  <w:divsChild>
                    <w:div w:id="1437477778">
                      <w:marLeft w:val="0"/>
                      <w:marRight w:val="0"/>
                      <w:marTop w:val="0"/>
                      <w:marBottom w:val="0"/>
                      <w:divBdr>
                        <w:top w:val="none" w:sz="0" w:space="0" w:color="auto"/>
                        <w:left w:val="none" w:sz="0" w:space="0" w:color="auto"/>
                        <w:bottom w:val="none" w:sz="0" w:space="0" w:color="auto"/>
                        <w:right w:val="none" w:sz="0" w:space="0" w:color="auto"/>
                      </w:divBdr>
                    </w:div>
                  </w:divsChild>
                </w:div>
                <w:div w:id="710808464">
                  <w:marLeft w:val="0"/>
                  <w:marRight w:val="0"/>
                  <w:marTop w:val="0"/>
                  <w:marBottom w:val="0"/>
                  <w:divBdr>
                    <w:top w:val="none" w:sz="0" w:space="0" w:color="auto"/>
                    <w:left w:val="none" w:sz="0" w:space="0" w:color="auto"/>
                    <w:bottom w:val="none" w:sz="0" w:space="0" w:color="auto"/>
                    <w:right w:val="none" w:sz="0" w:space="0" w:color="auto"/>
                  </w:divBdr>
                  <w:divsChild>
                    <w:div w:id="1002582120">
                      <w:marLeft w:val="0"/>
                      <w:marRight w:val="0"/>
                      <w:marTop w:val="0"/>
                      <w:marBottom w:val="0"/>
                      <w:divBdr>
                        <w:top w:val="none" w:sz="0" w:space="0" w:color="auto"/>
                        <w:left w:val="none" w:sz="0" w:space="0" w:color="auto"/>
                        <w:bottom w:val="none" w:sz="0" w:space="0" w:color="auto"/>
                        <w:right w:val="none" w:sz="0" w:space="0" w:color="auto"/>
                      </w:divBdr>
                    </w:div>
                  </w:divsChild>
                </w:div>
                <w:div w:id="785005483">
                  <w:marLeft w:val="0"/>
                  <w:marRight w:val="0"/>
                  <w:marTop w:val="0"/>
                  <w:marBottom w:val="0"/>
                  <w:divBdr>
                    <w:top w:val="none" w:sz="0" w:space="0" w:color="auto"/>
                    <w:left w:val="none" w:sz="0" w:space="0" w:color="auto"/>
                    <w:bottom w:val="none" w:sz="0" w:space="0" w:color="auto"/>
                    <w:right w:val="none" w:sz="0" w:space="0" w:color="auto"/>
                  </w:divBdr>
                  <w:divsChild>
                    <w:div w:id="366218459">
                      <w:marLeft w:val="0"/>
                      <w:marRight w:val="0"/>
                      <w:marTop w:val="0"/>
                      <w:marBottom w:val="0"/>
                      <w:divBdr>
                        <w:top w:val="none" w:sz="0" w:space="0" w:color="auto"/>
                        <w:left w:val="none" w:sz="0" w:space="0" w:color="auto"/>
                        <w:bottom w:val="none" w:sz="0" w:space="0" w:color="auto"/>
                        <w:right w:val="none" w:sz="0" w:space="0" w:color="auto"/>
                      </w:divBdr>
                    </w:div>
                  </w:divsChild>
                </w:div>
                <w:div w:id="813915533">
                  <w:marLeft w:val="0"/>
                  <w:marRight w:val="0"/>
                  <w:marTop w:val="0"/>
                  <w:marBottom w:val="0"/>
                  <w:divBdr>
                    <w:top w:val="none" w:sz="0" w:space="0" w:color="auto"/>
                    <w:left w:val="none" w:sz="0" w:space="0" w:color="auto"/>
                    <w:bottom w:val="none" w:sz="0" w:space="0" w:color="auto"/>
                    <w:right w:val="none" w:sz="0" w:space="0" w:color="auto"/>
                  </w:divBdr>
                  <w:divsChild>
                    <w:div w:id="1418359534">
                      <w:marLeft w:val="0"/>
                      <w:marRight w:val="0"/>
                      <w:marTop w:val="0"/>
                      <w:marBottom w:val="0"/>
                      <w:divBdr>
                        <w:top w:val="none" w:sz="0" w:space="0" w:color="auto"/>
                        <w:left w:val="none" w:sz="0" w:space="0" w:color="auto"/>
                        <w:bottom w:val="none" w:sz="0" w:space="0" w:color="auto"/>
                        <w:right w:val="none" w:sz="0" w:space="0" w:color="auto"/>
                      </w:divBdr>
                    </w:div>
                  </w:divsChild>
                </w:div>
                <w:div w:id="906502142">
                  <w:marLeft w:val="0"/>
                  <w:marRight w:val="0"/>
                  <w:marTop w:val="0"/>
                  <w:marBottom w:val="0"/>
                  <w:divBdr>
                    <w:top w:val="none" w:sz="0" w:space="0" w:color="auto"/>
                    <w:left w:val="none" w:sz="0" w:space="0" w:color="auto"/>
                    <w:bottom w:val="none" w:sz="0" w:space="0" w:color="auto"/>
                    <w:right w:val="none" w:sz="0" w:space="0" w:color="auto"/>
                  </w:divBdr>
                  <w:divsChild>
                    <w:div w:id="319770858">
                      <w:marLeft w:val="0"/>
                      <w:marRight w:val="0"/>
                      <w:marTop w:val="0"/>
                      <w:marBottom w:val="0"/>
                      <w:divBdr>
                        <w:top w:val="none" w:sz="0" w:space="0" w:color="auto"/>
                        <w:left w:val="none" w:sz="0" w:space="0" w:color="auto"/>
                        <w:bottom w:val="none" w:sz="0" w:space="0" w:color="auto"/>
                        <w:right w:val="none" w:sz="0" w:space="0" w:color="auto"/>
                      </w:divBdr>
                    </w:div>
                  </w:divsChild>
                </w:div>
                <w:div w:id="970742260">
                  <w:marLeft w:val="0"/>
                  <w:marRight w:val="0"/>
                  <w:marTop w:val="0"/>
                  <w:marBottom w:val="0"/>
                  <w:divBdr>
                    <w:top w:val="none" w:sz="0" w:space="0" w:color="auto"/>
                    <w:left w:val="none" w:sz="0" w:space="0" w:color="auto"/>
                    <w:bottom w:val="none" w:sz="0" w:space="0" w:color="auto"/>
                    <w:right w:val="none" w:sz="0" w:space="0" w:color="auto"/>
                  </w:divBdr>
                  <w:divsChild>
                    <w:div w:id="966275267">
                      <w:marLeft w:val="0"/>
                      <w:marRight w:val="0"/>
                      <w:marTop w:val="0"/>
                      <w:marBottom w:val="0"/>
                      <w:divBdr>
                        <w:top w:val="none" w:sz="0" w:space="0" w:color="auto"/>
                        <w:left w:val="none" w:sz="0" w:space="0" w:color="auto"/>
                        <w:bottom w:val="none" w:sz="0" w:space="0" w:color="auto"/>
                        <w:right w:val="none" w:sz="0" w:space="0" w:color="auto"/>
                      </w:divBdr>
                    </w:div>
                  </w:divsChild>
                </w:div>
                <w:div w:id="989362912">
                  <w:marLeft w:val="0"/>
                  <w:marRight w:val="0"/>
                  <w:marTop w:val="0"/>
                  <w:marBottom w:val="0"/>
                  <w:divBdr>
                    <w:top w:val="none" w:sz="0" w:space="0" w:color="auto"/>
                    <w:left w:val="none" w:sz="0" w:space="0" w:color="auto"/>
                    <w:bottom w:val="none" w:sz="0" w:space="0" w:color="auto"/>
                    <w:right w:val="none" w:sz="0" w:space="0" w:color="auto"/>
                  </w:divBdr>
                  <w:divsChild>
                    <w:div w:id="337543072">
                      <w:marLeft w:val="0"/>
                      <w:marRight w:val="0"/>
                      <w:marTop w:val="0"/>
                      <w:marBottom w:val="0"/>
                      <w:divBdr>
                        <w:top w:val="none" w:sz="0" w:space="0" w:color="auto"/>
                        <w:left w:val="none" w:sz="0" w:space="0" w:color="auto"/>
                        <w:bottom w:val="none" w:sz="0" w:space="0" w:color="auto"/>
                        <w:right w:val="none" w:sz="0" w:space="0" w:color="auto"/>
                      </w:divBdr>
                    </w:div>
                  </w:divsChild>
                </w:div>
                <w:div w:id="992295443">
                  <w:marLeft w:val="0"/>
                  <w:marRight w:val="0"/>
                  <w:marTop w:val="0"/>
                  <w:marBottom w:val="0"/>
                  <w:divBdr>
                    <w:top w:val="none" w:sz="0" w:space="0" w:color="auto"/>
                    <w:left w:val="none" w:sz="0" w:space="0" w:color="auto"/>
                    <w:bottom w:val="none" w:sz="0" w:space="0" w:color="auto"/>
                    <w:right w:val="none" w:sz="0" w:space="0" w:color="auto"/>
                  </w:divBdr>
                  <w:divsChild>
                    <w:div w:id="375785020">
                      <w:marLeft w:val="0"/>
                      <w:marRight w:val="0"/>
                      <w:marTop w:val="0"/>
                      <w:marBottom w:val="0"/>
                      <w:divBdr>
                        <w:top w:val="none" w:sz="0" w:space="0" w:color="auto"/>
                        <w:left w:val="none" w:sz="0" w:space="0" w:color="auto"/>
                        <w:bottom w:val="none" w:sz="0" w:space="0" w:color="auto"/>
                        <w:right w:val="none" w:sz="0" w:space="0" w:color="auto"/>
                      </w:divBdr>
                    </w:div>
                  </w:divsChild>
                </w:div>
                <w:div w:id="1084883341">
                  <w:marLeft w:val="0"/>
                  <w:marRight w:val="0"/>
                  <w:marTop w:val="0"/>
                  <w:marBottom w:val="0"/>
                  <w:divBdr>
                    <w:top w:val="none" w:sz="0" w:space="0" w:color="auto"/>
                    <w:left w:val="none" w:sz="0" w:space="0" w:color="auto"/>
                    <w:bottom w:val="none" w:sz="0" w:space="0" w:color="auto"/>
                    <w:right w:val="none" w:sz="0" w:space="0" w:color="auto"/>
                  </w:divBdr>
                  <w:divsChild>
                    <w:div w:id="468866396">
                      <w:marLeft w:val="0"/>
                      <w:marRight w:val="0"/>
                      <w:marTop w:val="0"/>
                      <w:marBottom w:val="0"/>
                      <w:divBdr>
                        <w:top w:val="none" w:sz="0" w:space="0" w:color="auto"/>
                        <w:left w:val="none" w:sz="0" w:space="0" w:color="auto"/>
                        <w:bottom w:val="none" w:sz="0" w:space="0" w:color="auto"/>
                        <w:right w:val="none" w:sz="0" w:space="0" w:color="auto"/>
                      </w:divBdr>
                    </w:div>
                  </w:divsChild>
                </w:div>
                <w:div w:id="1260406804">
                  <w:marLeft w:val="0"/>
                  <w:marRight w:val="0"/>
                  <w:marTop w:val="0"/>
                  <w:marBottom w:val="0"/>
                  <w:divBdr>
                    <w:top w:val="none" w:sz="0" w:space="0" w:color="auto"/>
                    <w:left w:val="none" w:sz="0" w:space="0" w:color="auto"/>
                    <w:bottom w:val="none" w:sz="0" w:space="0" w:color="auto"/>
                    <w:right w:val="none" w:sz="0" w:space="0" w:color="auto"/>
                  </w:divBdr>
                  <w:divsChild>
                    <w:div w:id="296186700">
                      <w:marLeft w:val="0"/>
                      <w:marRight w:val="0"/>
                      <w:marTop w:val="0"/>
                      <w:marBottom w:val="0"/>
                      <w:divBdr>
                        <w:top w:val="none" w:sz="0" w:space="0" w:color="auto"/>
                        <w:left w:val="none" w:sz="0" w:space="0" w:color="auto"/>
                        <w:bottom w:val="none" w:sz="0" w:space="0" w:color="auto"/>
                        <w:right w:val="none" w:sz="0" w:space="0" w:color="auto"/>
                      </w:divBdr>
                    </w:div>
                  </w:divsChild>
                </w:div>
                <w:div w:id="1358382923">
                  <w:marLeft w:val="0"/>
                  <w:marRight w:val="0"/>
                  <w:marTop w:val="0"/>
                  <w:marBottom w:val="0"/>
                  <w:divBdr>
                    <w:top w:val="none" w:sz="0" w:space="0" w:color="auto"/>
                    <w:left w:val="none" w:sz="0" w:space="0" w:color="auto"/>
                    <w:bottom w:val="none" w:sz="0" w:space="0" w:color="auto"/>
                    <w:right w:val="none" w:sz="0" w:space="0" w:color="auto"/>
                  </w:divBdr>
                  <w:divsChild>
                    <w:div w:id="730427388">
                      <w:marLeft w:val="0"/>
                      <w:marRight w:val="0"/>
                      <w:marTop w:val="0"/>
                      <w:marBottom w:val="0"/>
                      <w:divBdr>
                        <w:top w:val="none" w:sz="0" w:space="0" w:color="auto"/>
                        <w:left w:val="none" w:sz="0" w:space="0" w:color="auto"/>
                        <w:bottom w:val="none" w:sz="0" w:space="0" w:color="auto"/>
                        <w:right w:val="none" w:sz="0" w:space="0" w:color="auto"/>
                      </w:divBdr>
                    </w:div>
                  </w:divsChild>
                </w:div>
                <w:div w:id="1360426267">
                  <w:marLeft w:val="0"/>
                  <w:marRight w:val="0"/>
                  <w:marTop w:val="0"/>
                  <w:marBottom w:val="0"/>
                  <w:divBdr>
                    <w:top w:val="none" w:sz="0" w:space="0" w:color="auto"/>
                    <w:left w:val="none" w:sz="0" w:space="0" w:color="auto"/>
                    <w:bottom w:val="none" w:sz="0" w:space="0" w:color="auto"/>
                    <w:right w:val="none" w:sz="0" w:space="0" w:color="auto"/>
                  </w:divBdr>
                  <w:divsChild>
                    <w:div w:id="1126582756">
                      <w:marLeft w:val="0"/>
                      <w:marRight w:val="0"/>
                      <w:marTop w:val="0"/>
                      <w:marBottom w:val="0"/>
                      <w:divBdr>
                        <w:top w:val="none" w:sz="0" w:space="0" w:color="auto"/>
                        <w:left w:val="none" w:sz="0" w:space="0" w:color="auto"/>
                        <w:bottom w:val="none" w:sz="0" w:space="0" w:color="auto"/>
                        <w:right w:val="none" w:sz="0" w:space="0" w:color="auto"/>
                      </w:divBdr>
                    </w:div>
                  </w:divsChild>
                </w:div>
                <w:div w:id="1370183243">
                  <w:marLeft w:val="0"/>
                  <w:marRight w:val="0"/>
                  <w:marTop w:val="0"/>
                  <w:marBottom w:val="0"/>
                  <w:divBdr>
                    <w:top w:val="none" w:sz="0" w:space="0" w:color="auto"/>
                    <w:left w:val="none" w:sz="0" w:space="0" w:color="auto"/>
                    <w:bottom w:val="none" w:sz="0" w:space="0" w:color="auto"/>
                    <w:right w:val="none" w:sz="0" w:space="0" w:color="auto"/>
                  </w:divBdr>
                  <w:divsChild>
                    <w:div w:id="637221204">
                      <w:marLeft w:val="0"/>
                      <w:marRight w:val="0"/>
                      <w:marTop w:val="0"/>
                      <w:marBottom w:val="0"/>
                      <w:divBdr>
                        <w:top w:val="none" w:sz="0" w:space="0" w:color="auto"/>
                        <w:left w:val="none" w:sz="0" w:space="0" w:color="auto"/>
                        <w:bottom w:val="none" w:sz="0" w:space="0" w:color="auto"/>
                        <w:right w:val="none" w:sz="0" w:space="0" w:color="auto"/>
                      </w:divBdr>
                    </w:div>
                  </w:divsChild>
                </w:div>
                <w:div w:id="1569531027">
                  <w:marLeft w:val="0"/>
                  <w:marRight w:val="0"/>
                  <w:marTop w:val="0"/>
                  <w:marBottom w:val="0"/>
                  <w:divBdr>
                    <w:top w:val="none" w:sz="0" w:space="0" w:color="auto"/>
                    <w:left w:val="none" w:sz="0" w:space="0" w:color="auto"/>
                    <w:bottom w:val="none" w:sz="0" w:space="0" w:color="auto"/>
                    <w:right w:val="none" w:sz="0" w:space="0" w:color="auto"/>
                  </w:divBdr>
                  <w:divsChild>
                    <w:div w:id="476923057">
                      <w:marLeft w:val="0"/>
                      <w:marRight w:val="0"/>
                      <w:marTop w:val="0"/>
                      <w:marBottom w:val="0"/>
                      <w:divBdr>
                        <w:top w:val="none" w:sz="0" w:space="0" w:color="auto"/>
                        <w:left w:val="none" w:sz="0" w:space="0" w:color="auto"/>
                        <w:bottom w:val="none" w:sz="0" w:space="0" w:color="auto"/>
                        <w:right w:val="none" w:sz="0" w:space="0" w:color="auto"/>
                      </w:divBdr>
                    </w:div>
                  </w:divsChild>
                </w:div>
                <w:div w:id="1663967663">
                  <w:marLeft w:val="0"/>
                  <w:marRight w:val="0"/>
                  <w:marTop w:val="0"/>
                  <w:marBottom w:val="0"/>
                  <w:divBdr>
                    <w:top w:val="none" w:sz="0" w:space="0" w:color="auto"/>
                    <w:left w:val="none" w:sz="0" w:space="0" w:color="auto"/>
                    <w:bottom w:val="none" w:sz="0" w:space="0" w:color="auto"/>
                    <w:right w:val="none" w:sz="0" w:space="0" w:color="auto"/>
                  </w:divBdr>
                  <w:divsChild>
                    <w:div w:id="865674926">
                      <w:marLeft w:val="0"/>
                      <w:marRight w:val="0"/>
                      <w:marTop w:val="0"/>
                      <w:marBottom w:val="0"/>
                      <w:divBdr>
                        <w:top w:val="none" w:sz="0" w:space="0" w:color="auto"/>
                        <w:left w:val="none" w:sz="0" w:space="0" w:color="auto"/>
                        <w:bottom w:val="none" w:sz="0" w:space="0" w:color="auto"/>
                        <w:right w:val="none" w:sz="0" w:space="0" w:color="auto"/>
                      </w:divBdr>
                    </w:div>
                  </w:divsChild>
                </w:div>
                <w:div w:id="1684670482">
                  <w:marLeft w:val="0"/>
                  <w:marRight w:val="0"/>
                  <w:marTop w:val="0"/>
                  <w:marBottom w:val="0"/>
                  <w:divBdr>
                    <w:top w:val="none" w:sz="0" w:space="0" w:color="auto"/>
                    <w:left w:val="none" w:sz="0" w:space="0" w:color="auto"/>
                    <w:bottom w:val="none" w:sz="0" w:space="0" w:color="auto"/>
                    <w:right w:val="none" w:sz="0" w:space="0" w:color="auto"/>
                  </w:divBdr>
                  <w:divsChild>
                    <w:div w:id="362247235">
                      <w:marLeft w:val="0"/>
                      <w:marRight w:val="0"/>
                      <w:marTop w:val="0"/>
                      <w:marBottom w:val="0"/>
                      <w:divBdr>
                        <w:top w:val="none" w:sz="0" w:space="0" w:color="auto"/>
                        <w:left w:val="none" w:sz="0" w:space="0" w:color="auto"/>
                        <w:bottom w:val="none" w:sz="0" w:space="0" w:color="auto"/>
                        <w:right w:val="none" w:sz="0" w:space="0" w:color="auto"/>
                      </w:divBdr>
                    </w:div>
                  </w:divsChild>
                </w:div>
                <w:div w:id="1736659871">
                  <w:marLeft w:val="0"/>
                  <w:marRight w:val="0"/>
                  <w:marTop w:val="0"/>
                  <w:marBottom w:val="0"/>
                  <w:divBdr>
                    <w:top w:val="none" w:sz="0" w:space="0" w:color="auto"/>
                    <w:left w:val="none" w:sz="0" w:space="0" w:color="auto"/>
                    <w:bottom w:val="none" w:sz="0" w:space="0" w:color="auto"/>
                    <w:right w:val="none" w:sz="0" w:space="0" w:color="auto"/>
                  </w:divBdr>
                  <w:divsChild>
                    <w:div w:id="1916822494">
                      <w:marLeft w:val="0"/>
                      <w:marRight w:val="0"/>
                      <w:marTop w:val="0"/>
                      <w:marBottom w:val="0"/>
                      <w:divBdr>
                        <w:top w:val="none" w:sz="0" w:space="0" w:color="auto"/>
                        <w:left w:val="none" w:sz="0" w:space="0" w:color="auto"/>
                        <w:bottom w:val="none" w:sz="0" w:space="0" w:color="auto"/>
                        <w:right w:val="none" w:sz="0" w:space="0" w:color="auto"/>
                      </w:divBdr>
                    </w:div>
                  </w:divsChild>
                </w:div>
                <w:div w:id="1824469743">
                  <w:marLeft w:val="0"/>
                  <w:marRight w:val="0"/>
                  <w:marTop w:val="0"/>
                  <w:marBottom w:val="0"/>
                  <w:divBdr>
                    <w:top w:val="none" w:sz="0" w:space="0" w:color="auto"/>
                    <w:left w:val="none" w:sz="0" w:space="0" w:color="auto"/>
                    <w:bottom w:val="none" w:sz="0" w:space="0" w:color="auto"/>
                    <w:right w:val="none" w:sz="0" w:space="0" w:color="auto"/>
                  </w:divBdr>
                  <w:divsChild>
                    <w:div w:id="327901097">
                      <w:marLeft w:val="0"/>
                      <w:marRight w:val="0"/>
                      <w:marTop w:val="0"/>
                      <w:marBottom w:val="0"/>
                      <w:divBdr>
                        <w:top w:val="none" w:sz="0" w:space="0" w:color="auto"/>
                        <w:left w:val="none" w:sz="0" w:space="0" w:color="auto"/>
                        <w:bottom w:val="none" w:sz="0" w:space="0" w:color="auto"/>
                        <w:right w:val="none" w:sz="0" w:space="0" w:color="auto"/>
                      </w:divBdr>
                    </w:div>
                  </w:divsChild>
                </w:div>
                <w:div w:id="1874884985">
                  <w:marLeft w:val="0"/>
                  <w:marRight w:val="0"/>
                  <w:marTop w:val="0"/>
                  <w:marBottom w:val="0"/>
                  <w:divBdr>
                    <w:top w:val="none" w:sz="0" w:space="0" w:color="auto"/>
                    <w:left w:val="none" w:sz="0" w:space="0" w:color="auto"/>
                    <w:bottom w:val="none" w:sz="0" w:space="0" w:color="auto"/>
                    <w:right w:val="none" w:sz="0" w:space="0" w:color="auto"/>
                  </w:divBdr>
                  <w:divsChild>
                    <w:div w:id="34013220">
                      <w:marLeft w:val="0"/>
                      <w:marRight w:val="0"/>
                      <w:marTop w:val="0"/>
                      <w:marBottom w:val="0"/>
                      <w:divBdr>
                        <w:top w:val="none" w:sz="0" w:space="0" w:color="auto"/>
                        <w:left w:val="none" w:sz="0" w:space="0" w:color="auto"/>
                        <w:bottom w:val="none" w:sz="0" w:space="0" w:color="auto"/>
                        <w:right w:val="none" w:sz="0" w:space="0" w:color="auto"/>
                      </w:divBdr>
                    </w:div>
                  </w:divsChild>
                </w:div>
                <w:div w:id="2005432557">
                  <w:marLeft w:val="0"/>
                  <w:marRight w:val="0"/>
                  <w:marTop w:val="0"/>
                  <w:marBottom w:val="0"/>
                  <w:divBdr>
                    <w:top w:val="none" w:sz="0" w:space="0" w:color="auto"/>
                    <w:left w:val="none" w:sz="0" w:space="0" w:color="auto"/>
                    <w:bottom w:val="none" w:sz="0" w:space="0" w:color="auto"/>
                    <w:right w:val="none" w:sz="0" w:space="0" w:color="auto"/>
                  </w:divBdr>
                  <w:divsChild>
                    <w:div w:id="855849451">
                      <w:marLeft w:val="0"/>
                      <w:marRight w:val="0"/>
                      <w:marTop w:val="0"/>
                      <w:marBottom w:val="0"/>
                      <w:divBdr>
                        <w:top w:val="none" w:sz="0" w:space="0" w:color="auto"/>
                        <w:left w:val="none" w:sz="0" w:space="0" w:color="auto"/>
                        <w:bottom w:val="none" w:sz="0" w:space="0" w:color="auto"/>
                        <w:right w:val="none" w:sz="0" w:space="0" w:color="auto"/>
                      </w:divBdr>
                    </w:div>
                  </w:divsChild>
                </w:div>
                <w:div w:id="2079817564">
                  <w:marLeft w:val="0"/>
                  <w:marRight w:val="0"/>
                  <w:marTop w:val="0"/>
                  <w:marBottom w:val="0"/>
                  <w:divBdr>
                    <w:top w:val="none" w:sz="0" w:space="0" w:color="auto"/>
                    <w:left w:val="none" w:sz="0" w:space="0" w:color="auto"/>
                    <w:bottom w:val="none" w:sz="0" w:space="0" w:color="auto"/>
                    <w:right w:val="none" w:sz="0" w:space="0" w:color="auto"/>
                  </w:divBdr>
                  <w:divsChild>
                    <w:div w:id="1258754619">
                      <w:marLeft w:val="0"/>
                      <w:marRight w:val="0"/>
                      <w:marTop w:val="0"/>
                      <w:marBottom w:val="0"/>
                      <w:divBdr>
                        <w:top w:val="none" w:sz="0" w:space="0" w:color="auto"/>
                        <w:left w:val="none" w:sz="0" w:space="0" w:color="auto"/>
                        <w:bottom w:val="none" w:sz="0" w:space="0" w:color="auto"/>
                        <w:right w:val="none" w:sz="0" w:space="0" w:color="auto"/>
                      </w:divBdr>
                    </w:div>
                  </w:divsChild>
                </w:div>
                <w:div w:id="2080446325">
                  <w:marLeft w:val="0"/>
                  <w:marRight w:val="0"/>
                  <w:marTop w:val="0"/>
                  <w:marBottom w:val="0"/>
                  <w:divBdr>
                    <w:top w:val="none" w:sz="0" w:space="0" w:color="auto"/>
                    <w:left w:val="none" w:sz="0" w:space="0" w:color="auto"/>
                    <w:bottom w:val="none" w:sz="0" w:space="0" w:color="auto"/>
                    <w:right w:val="none" w:sz="0" w:space="0" w:color="auto"/>
                  </w:divBdr>
                  <w:divsChild>
                    <w:div w:id="14607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1979">
          <w:marLeft w:val="0"/>
          <w:marRight w:val="0"/>
          <w:marTop w:val="0"/>
          <w:marBottom w:val="0"/>
          <w:divBdr>
            <w:top w:val="none" w:sz="0" w:space="0" w:color="auto"/>
            <w:left w:val="none" w:sz="0" w:space="0" w:color="auto"/>
            <w:bottom w:val="none" w:sz="0" w:space="0" w:color="auto"/>
            <w:right w:val="none" w:sz="0" w:space="0" w:color="auto"/>
          </w:divBdr>
        </w:div>
      </w:divsChild>
    </w:div>
    <w:div w:id="589315138">
      <w:bodyDiv w:val="1"/>
      <w:marLeft w:val="0"/>
      <w:marRight w:val="0"/>
      <w:marTop w:val="0"/>
      <w:marBottom w:val="0"/>
      <w:divBdr>
        <w:top w:val="none" w:sz="0" w:space="0" w:color="auto"/>
        <w:left w:val="none" w:sz="0" w:space="0" w:color="auto"/>
        <w:bottom w:val="none" w:sz="0" w:space="0" w:color="auto"/>
        <w:right w:val="none" w:sz="0" w:space="0" w:color="auto"/>
      </w:divBdr>
      <w:divsChild>
        <w:div w:id="115485916">
          <w:marLeft w:val="0"/>
          <w:marRight w:val="0"/>
          <w:marTop w:val="0"/>
          <w:marBottom w:val="0"/>
          <w:divBdr>
            <w:top w:val="none" w:sz="0" w:space="0" w:color="auto"/>
            <w:left w:val="none" w:sz="0" w:space="0" w:color="auto"/>
            <w:bottom w:val="none" w:sz="0" w:space="0" w:color="auto"/>
            <w:right w:val="none" w:sz="0" w:space="0" w:color="auto"/>
          </w:divBdr>
          <w:divsChild>
            <w:div w:id="13508096">
              <w:marLeft w:val="0"/>
              <w:marRight w:val="0"/>
              <w:marTop w:val="0"/>
              <w:marBottom w:val="0"/>
              <w:divBdr>
                <w:top w:val="none" w:sz="0" w:space="0" w:color="auto"/>
                <w:left w:val="none" w:sz="0" w:space="0" w:color="auto"/>
                <w:bottom w:val="none" w:sz="0" w:space="0" w:color="auto"/>
                <w:right w:val="none" w:sz="0" w:space="0" w:color="auto"/>
              </w:divBdr>
            </w:div>
            <w:div w:id="813065443">
              <w:marLeft w:val="0"/>
              <w:marRight w:val="0"/>
              <w:marTop w:val="0"/>
              <w:marBottom w:val="0"/>
              <w:divBdr>
                <w:top w:val="none" w:sz="0" w:space="0" w:color="auto"/>
                <w:left w:val="none" w:sz="0" w:space="0" w:color="auto"/>
                <w:bottom w:val="none" w:sz="0" w:space="0" w:color="auto"/>
                <w:right w:val="none" w:sz="0" w:space="0" w:color="auto"/>
              </w:divBdr>
            </w:div>
          </w:divsChild>
        </w:div>
        <w:div w:id="407651163">
          <w:marLeft w:val="0"/>
          <w:marRight w:val="0"/>
          <w:marTop w:val="0"/>
          <w:marBottom w:val="0"/>
          <w:divBdr>
            <w:top w:val="none" w:sz="0" w:space="0" w:color="auto"/>
            <w:left w:val="none" w:sz="0" w:space="0" w:color="auto"/>
            <w:bottom w:val="none" w:sz="0" w:space="0" w:color="auto"/>
            <w:right w:val="none" w:sz="0" w:space="0" w:color="auto"/>
          </w:divBdr>
          <w:divsChild>
            <w:div w:id="1776749676">
              <w:marLeft w:val="0"/>
              <w:marRight w:val="0"/>
              <w:marTop w:val="0"/>
              <w:marBottom w:val="0"/>
              <w:divBdr>
                <w:top w:val="none" w:sz="0" w:space="0" w:color="auto"/>
                <w:left w:val="none" w:sz="0" w:space="0" w:color="auto"/>
                <w:bottom w:val="none" w:sz="0" w:space="0" w:color="auto"/>
                <w:right w:val="none" w:sz="0" w:space="0" w:color="auto"/>
              </w:divBdr>
              <w:divsChild>
                <w:div w:id="4056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4619">
          <w:marLeft w:val="0"/>
          <w:marRight w:val="0"/>
          <w:marTop w:val="0"/>
          <w:marBottom w:val="0"/>
          <w:divBdr>
            <w:top w:val="none" w:sz="0" w:space="0" w:color="auto"/>
            <w:left w:val="none" w:sz="0" w:space="0" w:color="auto"/>
            <w:bottom w:val="none" w:sz="0" w:space="0" w:color="auto"/>
            <w:right w:val="none" w:sz="0" w:space="0" w:color="auto"/>
          </w:divBdr>
          <w:divsChild>
            <w:div w:id="62221618">
              <w:marLeft w:val="0"/>
              <w:marRight w:val="0"/>
              <w:marTop w:val="0"/>
              <w:marBottom w:val="0"/>
              <w:divBdr>
                <w:top w:val="none" w:sz="0" w:space="0" w:color="auto"/>
                <w:left w:val="none" w:sz="0" w:space="0" w:color="auto"/>
                <w:bottom w:val="none" w:sz="0" w:space="0" w:color="auto"/>
                <w:right w:val="none" w:sz="0" w:space="0" w:color="auto"/>
              </w:divBdr>
            </w:div>
            <w:div w:id="84495872">
              <w:marLeft w:val="0"/>
              <w:marRight w:val="0"/>
              <w:marTop w:val="0"/>
              <w:marBottom w:val="0"/>
              <w:divBdr>
                <w:top w:val="none" w:sz="0" w:space="0" w:color="auto"/>
                <w:left w:val="none" w:sz="0" w:space="0" w:color="auto"/>
                <w:bottom w:val="none" w:sz="0" w:space="0" w:color="auto"/>
                <w:right w:val="none" w:sz="0" w:space="0" w:color="auto"/>
              </w:divBdr>
            </w:div>
            <w:div w:id="93482290">
              <w:marLeft w:val="0"/>
              <w:marRight w:val="0"/>
              <w:marTop w:val="0"/>
              <w:marBottom w:val="0"/>
              <w:divBdr>
                <w:top w:val="none" w:sz="0" w:space="0" w:color="auto"/>
                <w:left w:val="none" w:sz="0" w:space="0" w:color="auto"/>
                <w:bottom w:val="none" w:sz="0" w:space="0" w:color="auto"/>
                <w:right w:val="none" w:sz="0" w:space="0" w:color="auto"/>
              </w:divBdr>
            </w:div>
          </w:divsChild>
        </w:div>
        <w:div w:id="885214127">
          <w:marLeft w:val="0"/>
          <w:marRight w:val="0"/>
          <w:marTop w:val="0"/>
          <w:marBottom w:val="0"/>
          <w:divBdr>
            <w:top w:val="none" w:sz="0" w:space="0" w:color="auto"/>
            <w:left w:val="none" w:sz="0" w:space="0" w:color="auto"/>
            <w:bottom w:val="none" w:sz="0" w:space="0" w:color="auto"/>
            <w:right w:val="none" w:sz="0" w:space="0" w:color="auto"/>
          </w:divBdr>
          <w:divsChild>
            <w:div w:id="852576654">
              <w:marLeft w:val="0"/>
              <w:marRight w:val="0"/>
              <w:marTop w:val="0"/>
              <w:marBottom w:val="0"/>
              <w:divBdr>
                <w:top w:val="none" w:sz="0" w:space="0" w:color="auto"/>
                <w:left w:val="none" w:sz="0" w:space="0" w:color="auto"/>
                <w:bottom w:val="none" w:sz="0" w:space="0" w:color="auto"/>
                <w:right w:val="none" w:sz="0" w:space="0" w:color="auto"/>
              </w:divBdr>
            </w:div>
            <w:div w:id="2079162005">
              <w:marLeft w:val="0"/>
              <w:marRight w:val="0"/>
              <w:marTop w:val="0"/>
              <w:marBottom w:val="0"/>
              <w:divBdr>
                <w:top w:val="none" w:sz="0" w:space="0" w:color="auto"/>
                <w:left w:val="none" w:sz="0" w:space="0" w:color="auto"/>
                <w:bottom w:val="none" w:sz="0" w:space="0" w:color="auto"/>
                <w:right w:val="none" w:sz="0" w:space="0" w:color="auto"/>
              </w:divBdr>
            </w:div>
          </w:divsChild>
        </w:div>
        <w:div w:id="1499924915">
          <w:marLeft w:val="0"/>
          <w:marRight w:val="0"/>
          <w:marTop w:val="0"/>
          <w:marBottom w:val="0"/>
          <w:divBdr>
            <w:top w:val="none" w:sz="0" w:space="0" w:color="auto"/>
            <w:left w:val="none" w:sz="0" w:space="0" w:color="auto"/>
            <w:bottom w:val="none" w:sz="0" w:space="0" w:color="auto"/>
            <w:right w:val="none" w:sz="0" w:space="0" w:color="auto"/>
          </w:divBdr>
        </w:div>
      </w:divsChild>
    </w:div>
    <w:div w:id="594481279">
      <w:bodyDiv w:val="1"/>
      <w:marLeft w:val="0"/>
      <w:marRight w:val="0"/>
      <w:marTop w:val="0"/>
      <w:marBottom w:val="0"/>
      <w:divBdr>
        <w:top w:val="none" w:sz="0" w:space="0" w:color="auto"/>
        <w:left w:val="none" w:sz="0" w:space="0" w:color="auto"/>
        <w:bottom w:val="none" w:sz="0" w:space="0" w:color="auto"/>
        <w:right w:val="none" w:sz="0" w:space="0" w:color="auto"/>
      </w:divBdr>
      <w:divsChild>
        <w:div w:id="2009016634">
          <w:marLeft w:val="0"/>
          <w:marRight w:val="0"/>
          <w:marTop w:val="0"/>
          <w:marBottom w:val="0"/>
          <w:divBdr>
            <w:top w:val="none" w:sz="0" w:space="0" w:color="auto"/>
            <w:left w:val="none" w:sz="0" w:space="0" w:color="auto"/>
            <w:bottom w:val="none" w:sz="0" w:space="0" w:color="auto"/>
            <w:right w:val="none" w:sz="0" w:space="0" w:color="auto"/>
          </w:divBdr>
        </w:div>
      </w:divsChild>
    </w:div>
    <w:div w:id="862985042">
      <w:bodyDiv w:val="1"/>
      <w:marLeft w:val="0"/>
      <w:marRight w:val="0"/>
      <w:marTop w:val="0"/>
      <w:marBottom w:val="0"/>
      <w:divBdr>
        <w:top w:val="none" w:sz="0" w:space="0" w:color="auto"/>
        <w:left w:val="none" w:sz="0" w:space="0" w:color="auto"/>
        <w:bottom w:val="none" w:sz="0" w:space="0" w:color="auto"/>
        <w:right w:val="none" w:sz="0" w:space="0" w:color="auto"/>
      </w:divBdr>
      <w:divsChild>
        <w:div w:id="141775003">
          <w:marLeft w:val="0"/>
          <w:marRight w:val="0"/>
          <w:marTop w:val="0"/>
          <w:marBottom w:val="0"/>
          <w:divBdr>
            <w:top w:val="none" w:sz="0" w:space="0" w:color="auto"/>
            <w:left w:val="none" w:sz="0" w:space="0" w:color="auto"/>
            <w:bottom w:val="none" w:sz="0" w:space="0" w:color="auto"/>
            <w:right w:val="none" w:sz="0" w:space="0" w:color="auto"/>
          </w:divBdr>
        </w:div>
        <w:div w:id="216741929">
          <w:marLeft w:val="0"/>
          <w:marRight w:val="0"/>
          <w:marTop w:val="0"/>
          <w:marBottom w:val="0"/>
          <w:divBdr>
            <w:top w:val="none" w:sz="0" w:space="0" w:color="auto"/>
            <w:left w:val="none" w:sz="0" w:space="0" w:color="auto"/>
            <w:bottom w:val="none" w:sz="0" w:space="0" w:color="auto"/>
            <w:right w:val="none" w:sz="0" w:space="0" w:color="auto"/>
          </w:divBdr>
        </w:div>
        <w:div w:id="308093512">
          <w:marLeft w:val="0"/>
          <w:marRight w:val="0"/>
          <w:marTop w:val="0"/>
          <w:marBottom w:val="0"/>
          <w:divBdr>
            <w:top w:val="none" w:sz="0" w:space="0" w:color="auto"/>
            <w:left w:val="none" w:sz="0" w:space="0" w:color="auto"/>
            <w:bottom w:val="none" w:sz="0" w:space="0" w:color="auto"/>
            <w:right w:val="none" w:sz="0" w:space="0" w:color="auto"/>
          </w:divBdr>
        </w:div>
        <w:div w:id="539786386">
          <w:marLeft w:val="0"/>
          <w:marRight w:val="0"/>
          <w:marTop w:val="0"/>
          <w:marBottom w:val="0"/>
          <w:divBdr>
            <w:top w:val="none" w:sz="0" w:space="0" w:color="auto"/>
            <w:left w:val="none" w:sz="0" w:space="0" w:color="auto"/>
            <w:bottom w:val="none" w:sz="0" w:space="0" w:color="auto"/>
            <w:right w:val="none" w:sz="0" w:space="0" w:color="auto"/>
          </w:divBdr>
        </w:div>
        <w:div w:id="2036230070">
          <w:marLeft w:val="0"/>
          <w:marRight w:val="0"/>
          <w:marTop w:val="0"/>
          <w:marBottom w:val="0"/>
          <w:divBdr>
            <w:top w:val="none" w:sz="0" w:space="0" w:color="auto"/>
            <w:left w:val="none" w:sz="0" w:space="0" w:color="auto"/>
            <w:bottom w:val="none" w:sz="0" w:space="0" w:color="auto"/>
            <w:right w:val="none" w:sz="0" w:space="0" w:color="auto"/>
          </w:divBdr>
        </w:div>
      </w:divsChild>
    </w:div>
    <w:div w:id="1045839138">
      <w:bodyDiv w:val="1"/>
      <w:marLeft w:val="0"/>
      <w:marRight w:val="0"/>
      <w:marTop w:val="0"/>
      <w:marBottom w:val="0"/>
      <w:divBdr>
        <w:top w:val="none" w:sz="0" w:space="0" w:color="auto"/>
        <w:left w:val="none" w:sz="0" w:space="0" w:color="auto"/>
        <w:bottom w:val="none" w:sz="0" w:space="0" w:color="auto"/>
        <w:right w:val="none" w:sz="0" w:space="0" w:color="auto"/>
      </w:divBdr>
    </w:div>
    <w:div w:id="1204093863">
      <w:bodyDiv w:val="1"/>
      <w:marLeft w:val="0"/>
      <w:marRight w:val="0"/>
      <w:marTop w:val="0"/>
      <w:marBottom w:val="0"/>
      <w:divBdr>
        <w:top w:val="none" w:sz="0" w:space="0" w:color="auto"/>
        <w:left w:val="none" w:sz="0" w:space="0" w:color="auto"/>
        <w:bottom w:val="none" w:sz="0" w:space="0" w:color="auto"/>
        <w:right w:val="none" w:sz="0" w:space="0" w:color="auto"/>
      </w:divBdr>
      <w:divsChild>
        <w:div w:id="1259023608">
          <w:marLeft w:val="0"/>
          <w:marRight w:val="0"/>
          <w:marTop w:val="0"/>
          <w:marBottom w:val="0"/>
          <w:divBdr>
            <w:top w:val="none" w:sz="0" w:space="0" w:color="auto"/>
            <w:left w:val="none" w:sz="0" w:space="0" w:color="auto"/>
            <w:bottom w:val="none" w:sz="0" w:space="0" w:color="auto"/>
            <w:right w:val="none" w:sz="0" w:space="0" w:color="auto"/>
          </w:divBdr>
        </w:div>
        <w:div w:id="1373385727">
          <w:marLeft w:val="0"/>
          <w:marRight w:val="0"/>
          <w:marTop w:val="0"/>
          <w:marBottom w:val="0"/>
          <w:divBdr>
            <w:top w:val="none" w:sz="0" w:space="0" w:color="auto"/>
            <w:left w:val="none" w:sz="0" w:space="0" w:color="auto"/>
            <w:bottom w:val="none" w:sz="0" w:space="0" w:color="auto"/>
            <w:right w:val="none" w:sz="0" w:space="0" w:color="auto"/>
          </w:divBdr>
        </w:div>
        <w:div w:id="1929773555">
          <w:marLeft w:val="0"/>
          <w:marRight w:val="0"/>
          <w:marTop w:val="0"/>
          <w:marBottom w:val="0"/>
          <w:divBdr>
            <w:top w:val="none" w:sz="0" w:space="0" w:color="auto"/>
            <w:left w:val="none" w:sz="0" w:space="0" w:color="auto"/>
            <w:bottom w:val="none" w:sz="0" w:space="0" w:color="auto"/>
            <w:right w:val="none" w:sz="0" w:space="0" w:color="auto"/>
          </w:divBdr>
        </w:div>
      </w:divsChild>
    </w:div>
    <w:div w:id="1395200594">
      <w:bodyDiv w:val="1"/>
      <w:marLeft w:val="0"/>
      <w:marRight w:val="0"/>
      <w:marTop w:val="0"/>
      <w:marBottom w:val="0"/>
      <w:divBdr>
        <w:top w:val="none" w:sz="0" w:space="0" w:color="auto"/>
        <w:left w:val="none" w:sz="0" w:space="0" w:color="auto"/>
        <w:bottom w:val="none" w:sz="0" w:space="0" w:color="auto"/>
        <w:right w:val="none" w:sz="0" w:space="0" w:color="auto"/>
      </w:divBdr>
      <w:divsChild>
        <w:div w:id="1967857999">
          <w:marLeft w:val="0"/>
          <w:marRight w:val="0"/>
          <w:marTop w:val="0"/>
          <w:marBottom w:val="0"/>
          <w:divBdr>
            <w:top w:val="none" w:sz="0" w:space="0" w:color="auto"/>
            <w:left w:val="none" w:sz="0" w:space="0" w:color="auto"/>
            <w:bottom w:val="none" w:sz="0" w:space="0" w:color="auto"/>
            <w:right w:val="none" w:sz="0" w:space="0" w:color="auto"/>
          </w:divBdr>
        </w:div>
      </w:divsChild>
    </w:div>
    <w:div w:id="1397508159">
      <w:bodyDiv w:val="1"/>
      <w:marLeft w:val="0"/>
      <w:marRight w:val="0"/>
      <w:marTop w:val="0"/>
      <w:marBottom w:val="0"/>
      <w:divBdr>
        <w:top w:val="none" w:sz="0" w:space="0" w:color="auto"/>
        <w:left w:val="none" w:sz="0" w:space="0" w:color="auto"/>
        <w:bottom w:val="none" w:sz="0" w:space="0" w:color="auto"/>
        <w:right w:val="none" w:sz="0" w:space="0" w:color="auto"/>
      </w:divBdr>
      <w:divsChild>
        <w:div w:id="97409091">
          <w:marLeft w:val="0"/>
          <w:marRight w:val="0"/>
          <w:marTop w:val="0"/>
          <w:marBottom w:val="0"/>
          <w:divBdr>
            <w:top w:val="none" w:sz="0" w:space="0" w:color="auto"/>
            <w:left w:val="none" w:sz="0" w:space="0" w:color="auto"/>
            <w:bottom w:val="none" w:sz="0" w:space="0" w:color="auto"/>
            <w:right w:val="none" w:sz="0" w:space="0" w:color="auto"/>
          </w:divBdr>
          <w:divsChild>
            <w:div w:id="952201484">
              <w:marLeft w:val="-75"/>
              <w:marRight w:val="0"/>
              <w:marTop w:val="30"/>
              <w:marBottom w:val="30"/>
              <w:divBdr>
                <w:top w:val="none" w:sz="0" w:space="0" w:color="auto"/>
                <w:left w:val="none" w:sz="0" w:space="0" w:color="auto"/>
                <w:bottom w:val="none" w:sz="0" w:space="0" w:color="auto"/>
                <w:right w:val="none" w:sz="0" w:space="0" w:color="auto"/>
              </w:divBdr>
              <w:divsChild>
                <w:div w:id="341401896">
                  <w:marLeft w:val="0"/>
                  <w:marRight w:val="0"/>
                  <w:marTop w:val="0"/>
                  <w:marBottom w:val="0"/>
                  <w:divBdr>
                    <w:top w:val="none" w:sz="0" w:space="0" w:color="auto"/>
                    <w:left w:val="none" w:sz="0" w:space="0" w:color="auto"/>
                    <w:bottom w:val="none" w:sz="0" w:space="0" w:color="auto"/>
                    <w:right w:val="none" w:sz="0" w:space="0" w:color="auto"/>
                  </w:divBdr>
                  <w:divsChild>
                    <w:div w:id="254870482">
                      <w:marLeft w:val="0"/>
                      <w:marRight w:val="0"/>
                      <w:marTop w:val="0"/>
                      <w:marBottom w:val="0"/>
                      <w:divBdr>
                        <w:top w:val="none" w:sz="0" w:space="0" w:color="auto"/>
                        <w:left w:val="none" w:sz="0" w:space="0" w:color="auto"/>
                        <w:bottom w:val="none" w:sz="0" w:space="0" w:color="auto"/>
                        <w:right w:val="none" w:sz="0" w:space="0" w:color="auto"/>
                      </w:divBdr>
                    </w:div>
                  </w:divsChild>
                </w:div>
                <w:div w:id="432215520">
                  <w:marLeft w:val="0"/>
                  <w:marRight w:val="0"/>
                  <w:marTop w:val="0"/>
                  <w:marBottom w:val="0"/>
                  <w:divBdr>
                    <w:top w:val="none" w:sz="0" w:space="0" w:color="auto"/>
                    <w:left w:val="none" w:sz="0" w:space="0" w:color="auto"/>
                    <w:bottom w:val="none" w:sz="0" w:space="0" w:color="auto"/>
                    <w:right w:val="none" w:sz="0" w:space="0" w:color="auto"/>
                  </w:divBdr>
                  <w:divsChild>
                    <w:div w:id="1926918686">
                      <w:marLeft w:val="0"/>
                      <w:marRight w:val="0"/>
                      <w:marTop w:val="0"/>
                      <w:marBottom w:val="0"/>
                      <w:divBdr>
                        <w:top w:val="none" w:sz="0" w:space="0" w:color="auto"/>
                        <w:left w:val="none" w:sz="0" w:space="0" w:color="auto"/>
                        <w:bottom w:val="none" w:sz="0" w:space="0" w:color="auto"/>
                        <w:right w:val="none" w:sz="0" w:space="0" w:color="auto"/>
                      </w:divBdr>
                    </w:div>
                  </w:divsChild>
                </w:div>
                <w:div w:id="568736979">
                  <w:marLeft w:val="0"/>
                  <w:marRight w:val="0"/>
                  <w:marTop w:val="0"/>
                  <w:marBottom w:val="0"/>
                  <w:divBdr>
                    <w:top w:val="none" w:sz="0" w:space="0" w:color="auto"/>
                    <w:left w:val="none" w:sz="0" w:space="0" w:color="auto"/>
                    <w:bottom w:val="none" w:sz="0" w:space="0" w:color="auto"/>
                    <w:right w:val="none" w:sz="0" w:space="0" w:color="auto"/>
                  </w:divBdr>
                  <w:divsChild>
                    <w:div w:id="892155568">
                      <w:marLeft w:val="0"/>
                      <w:marRight w:val="0"/>
                      <w:marTop w:val="0"/>
                      <w:marBottom w:val="0"/>
                      <w:divBdr>
                        <w:top w:val="none" w:sz="0" w:space="0" w:color="auto"/>
                        <w:left w:val="none" w:sz="0" w:space="0" w:color="auto"/>
                        <w:bottom w:val="none" w:sz="0" w:space="0" w:color="auto"/>
                        <w:right w:val="none" w:sz="0" w:space="0" w:color="auto"/>
                      </w:divBdr>
                    </w:div>
                  </w:divsChild>
                </w:div>
                <w:div w:id="676930301">
                  <w:marLeft w:val="0"/>
                  <w:marRight w:val="0"/>
                  <w:marTop w:val="0"/>
                  <w:marBottom w:val="0"/>
                  <w:divBdr>
                    <w:top w:val="none" w:sz="0" w:space="0" w:color="auto"/>
                    <w:left w:val="none" w:sz="0" w:space="0" w:color="auto"/>
                    <w:bottom w:val="none" w:sz="0" w:space="0" w:color="auto"/>
                    <w:right w:val="none" w:sz="0" w:space="0" w:color="auto"/>
                  </w:divBdr>
                  <w:divsChild>
                    <w:div w:id="760299976">
                      <w:marLeft w:val="0"/>
                      <w:marRight w:val="0"/>
                      <w:marTop w:val="0"/>
                      <w:marBottom w:val="0"/>
                      <w:divBdr>
                        <w:top w:val="none" w:sz="0" w:space="0" w:color="auto"/>
                        <w:left w:val="none" w:sz="0" w:space="0" w:color="auto"/>
                        <w:bottom w:val="none" w:sz="0" w:space="0" w:color="auto"/>
                        <w:right w:val="none" w:sz="0" w:space="0" w:color="auto"/>
                      </w:divBdr>
                    </w:div>
                  </w:divsChild>
                </w:div>
                <w:div w:id="809831354">
                  <w:marLeft w:val="0"/>
                  <w:marRight w:val="0"/>
                  <w:marTop w:val="0"/>
                  <w:marBottom w:val="0"/>
                  <w:divBdr>
                    <w:top w:val="none" w:sz="0" w:space="0" w:color="auto"/>
                    <w:left w:val="none" w:sz="0" w:space="0" w:color="auto"/>
                    <w:bottom w:val="none" w:sz="0" w:space="0" w:color="auto"/>
                    <w:right w:val="none" w:sz="0" w:space="0" w:color="auto"/>
                  </w:divBdr>
                  <w:divsChild>
                    <w:div w:id="1230337293">
                      <w:marLeft w:val="0"/>
                      <w:marRight w:val="0"/>
                      <w:marTop w:val="0"/>
                      <w:marBottom w:val="0"/>
                      <w:divBdr>
                        <w:top w:val="none" w:sz="0" w:space="0" w:color="auto"/>
                        <w:left w:val="none" w:sz="0" w:space="0" w:color="auto"/>
                        <w:bottom w:val="none" w:sz="0" w:space="0" w:color="auto"/>
                        <w:right w:val="none" w:sz="0" w:space="0" w:color="auto"/>
                      </w:divBdr>
                    </w:div>
                  </w:divsChild>
                </w:div>
                <w:div w:id="927888335">
                  <w:marLeft w:val="0"/>
                  <w:marRight w:val="0"/>
                  <w:marTop w:val="0"/>
                  <w:marBottom w:val="0"/>
                  <w:divBdr>
                    <w:top w:val="none" w:sz="0" w:space="0" w:color="auto"/>
                    <w:left w:val="none" w:sz="0" w:space="0" w:color="auto"/>
                    <w:bottom w:val="none" w:sz="0" w:space="0" w:color="auto"/>
                    <w:right w:val="none" w:sz="0" w:space="0" w:color="auto"/>
                  </w:divBdr>
                  <w:divsChild>
                    <w:div w:id="8338971">
                      <w:marLeft w:val="0"/>
                      <w:marRight w:val="0"/>
                      <w:marTop w:val="0"/>
                      <w:marBottom w:val="0"/>
                      <w:divBdr>
                        <w:top w:val="none" w:sz="0" w:space="0" w:color="auto"/>
                        <w:left w:val="none" w:sz="0" w:space="0" w:color="auto"/>
                        <w:bottom w:val="none" w:sz="0" w:space="0" w:color="auto"/>
                        <w:right w:val="none" w:sz="0" w:space="0" w:color="auto"/>
                      </w:divBdr>
                    </w:div>
                  </w:divsChild>
                </w:div>
                <w:div w:id="939220262">
                  <w:marLeft w:val="0"/>
                  <w:marRight w:val="0"/>
                  <w:marTop w:val="0"/>
                  <w:marBottom w:val="0"/>
                  <w:divBdr>
                    <w:top w:val="none" w:sz="0" w:space="0" w:color="auto"/>
                    <w:left w:val="none" w:sz="0" w:space="0" w:color="auto"/>
                    <w:bottom w:val="none" w:sz="0" w:space="0" w:color="auto"/>
                    <w:right w:val="none" w:sz="0" w:space="0" w:color="auto"/>
                  </w:divBdr>
                  <w:divsChild>
                    <w:div w:id="1069767771">
                      <w:marLeft w:val="0"/>
                      <w:marRight w:val="0"/>
                      <w:marTop w:val="0"/>
                      <w:marBottom w:val="0"/>
                      <w:divBdr>
                        <w:top w:val="none" w:sz="0" w:space="0" w:color="auto"/>
                        <w:left w:val="none" w:sz="0" w:space="0" w:color="auto"/>
                        <w:bottom w:val="none" w:sz="0" w:space="0" w:color="auto"/>
                        <w:right w:val="none" w:sz="0" w:space="0" w:color="auto"/>
                      </w:divBdr>
                    </w:div>
                  </w:divsChild>
                </w:div>
                <w:div w:id="1049114468">
                  <w:marLeft w:val="0"/>
                  <w:marRight w:val="0"/>
                  <w:marTop w:val="0"/>
                  <w:marBottom w:val="0"/>
                  <w:divBdr>
                    <w:top w:val="none" w:sz="0" w:space="0" w:color="auto"/>
                    <w:left w:val="none" w:sz="0" w:space="0" w:color="auto"/>
                    <w:bottom w:val="none" w:sz="0" w:space="0" w:color="auto"/>
                    <w:right w:val="none" w:sz="0" w:space="0" w:color="auto"/>
                  </w:divBdr>
                  <w:divsChild>
                    <w:div w:id="856387183">
                      <w:marLeft w:val="0"/>
                      <w:marRight w:val="0"/>
                      <w:marTop w:val="0"/>
                      <w:marBottom w:val="0"/>
                      <w:divBdr>
                        <w:top w:val="none" w:sz="0" w:space="0" w:color="auto"/>
                        <w:left w:val="none" w:sz="0" w:space="0" w:color="auto"/>
                        <w:bottom w:val="none" w:sz="0" w:space="0" w:color="auto"/>
                        <w:right w:val="none" w:sz="0" w:space="0" w:color="auto"/>
                      </w:divBdr>
                    </w:div>
                  </w:divsChild>
                </w:div>
                <w:div w:id="1085683751">
                  <w:marLeft w:val="0"/>
                  <w:marRight w:val="0"/>
                  <w:marTop w:val="0"/>
                  <w:marBottom w:val="0"/>
                  <w:divBdr>
                    <w:top w:val="none" w:sz="0" w:space="0" w:color="auto"/>
                    <w:left w:val="none" w:sz="0" w:space="0" w:color="auto"/>
                    <w:bottom w:val="none" w:sz="0" w:space="0" w:color="auto"/>
                    <w:right w:val="none" w:sz="0" w:space="0" w:color="auto"/>
                  </w:divBdr>
                  <w:divsChild>
                    <w:div w:id="310058728">
                      <w:marLeft w:val="0"/>
                      <w:marRight w:val="0"/>
                      <w:marTop w:val="0"/>
                      <w:marBottom w:val="0"/>
                      <w:divBdr>
                        <w:top w:val="none" w:sz="0" w:space="0" w:color="auto"/>
                        <w:left w:val="none" w:sz="0" w:space="0" w:color="auto"/>
                        <w:bottom w:val="none" w:sz="0" w:space="0" w:color="auto"/>
                        <w:right w:val="none" w:sz="0" w:space="0" w:color="auto"/>
                      </w:divBdr>
                    </w:div>
                  </w:divsChild>
                </w:div>
                <w:div w:id="1240948738">
                  <w:marLeft w:val="0"/>
                  <w:marRight w:val="0"/>
                  <w:marTop w:val="0"/>
                  <w:marBottom w:val="0"/>
                  <w:divBdr>
                    <w:top w:val="none" w:sz="0" w:space="0" w:color="auto"/>
                    <w:left w:val="none" w:sz="0" w:space="0" w:color="auto"/>
                    <w:bottom w:val="none" w:sz="0" w:space="0" w:color="auto"/>
                    <w:right w:val="none" w:sz="0" w:space="0" w:color="auto"/>
                  </w:divBdr>
                  <w:divsChild>
                    <w:div w:id="2141336331">
                      <w:marLeft w:val="0"/>
                      <w:marRight w:val="0"/>
                      <w:marTop w:val="0"/>
                      <w:marBottom w:val="0"/>
                      <w:divBdr>
                        <w:top w:val="none" w:sz="0" w:space="0" w:color="auto"/>
                        <w:left w:val="none" w:sz="0" w:space="0" w:color="auto"/>
                        <w:bottom w:val="none" w:sz="0" w:space="0" w:color="auto"/>
                        <w:right w:val="none" w:sz="0" w:space="0" w:color="auto"/>
                      </w:divBdr>
                    </w:div>
                  </w:divsChild>
                </w:div>
                <w:div w:id="1295332689">
                  <w:marLeft w:val="0"/>
                  <w:marRight w:val="0"/>
                  <w:marTop w:val="0"/>
                  <w:marBottom w:val="0"/>
                  <w:divBdr>
                    <w:top w:val="none" w:sz="0" w:space="0" w:color="auto"/>
                    <w:left w:val="none" w:sz="0" w:space="0" w:color="auto"/>
                    <w:bottom w:val="none" w:sz="0" w:space="0" w:color="auto"/>
                    <w:right w:val="none" w:sz="0" w:space="0" w:color="auto"/>
                  </w:divBdr>
                  <w:divsChild>
                    <w:div w:id="1487012729">
                      <w:marLeft w:val="0"/>
                      <w:marRight w:val="0"/>
                      <w:marTop w:val="0"/>
                      <w:marBottom w:val="0"/>
                      <w:divBdr>
                        <w:top w:val="none" w:sz="0" w:space="0" w:color="auto"/>
                        <w:left w:val="none" w:sz="0" w:space="0" w:color="auto"/>
                        <w:bottom w:val="none" w:sz="0" w:space="0" w:color="auto"/>
                        <w:right w:val="none" w:sz="0" w:space="0" w:color="auto"/>
                      </w:divBdr>
                    </w:div>
                  </w:divsChild>
                </w:div>
                <w:div w:id="1408504301">
                  <w:marLeft w:val="0"/>
                  <w:marRight w:val="0"/>
                  <w:marTop w:val="0"/>
                  <w:marBottom w:val="0"/>
                  <w:divBdr>
                    <w:top w:val="none" w:sz="0" w:space="0" w:color="auto"/>
                    <w:left w:val="none" w:sz="0" w:space="0" w:color="auto"/>
                    <w:bottom w:val="none" w:sz="0" w:space="0" w:color="auto"/>
                    <w:right w:val="none" w:sz="0" w:space="0" w:color="auto"/>
                  </w:divBdr>
                  <w:divsChild>
                    <w:div w:id="2168986">
                      <w:marLeft w:val="0"/>
                      <w:marRight w:val="0"/>
                      <w:marTop w:val="0"/>
                      <w:marBottom w:val="0"/>
                      <w:divBdr>
                        <w:top w:val="none" w:sz="0" w:space="0" w:color="auto"/>
                        <w:left w:val="none" w:sz="0" w:space="0" w:color="auto"/>
                        <w:bottom w:val="none" w:sz="0" w:space="0" w:color="auto"/>
                        <w:right w:val="none" w:sz="0" w:space="0" w:color="auto"/>
                      </w:divBdr>
                    </w:div>
                  </w:divsChild>
                </w:div>
                <w:div w:id="1782020947">
                  <w:marLeft w:val="0"/>
                  <w:marRight w:val="0"/>
                  <w:marTop w:val="0"/>
                  <w:marBottom w:val="0"/>
                  <w:divBdr>
                    <w:top w:val="none" w:sz="0" w:space="0" w:color="auto"/>
                    <w:left w:val="none" w:sz="0" w:space="0" w:color="auto"/>
                    <w:bottom w:val="none" w:sz="0" w:space="0" w:color="auto"/>
                    <w:right w:val="none" w:sz="0" w:space="0" w:color="auto"/>
                  </w:divBdr>
                  <w:divsChild>
                    <w:div w:id="1491560968">
                      <w:marLeft w:val="0"/>
                      <w:marRight w:val="0"/>
                      <w:marTop w:val="0"/>
                      <w:marBottom w:val="0"/>
                      <w:divBdr>
                        <w:top w:val="none" w:sz="0" w:space="0" w:color="auto"/>
                        <w:left w:val="none" w:sz="0" w:space="0" w:color="auto"/>
                        <w:bottom w:val="none" w:sz="0" w:space="0" w:color="auto"/>
                        <w:right w:val="none" w:sz="0" w:space="0" w:color="auto"/>
                      </w:divBdr>
                    </w:div>
                  </w:divsChild>
                </w:div>
                <w:div w:id="1813865698">
                  <w:marLeft w:val="0"/>
                  <w:marRight w:val="0"/>
                  <w:marTop w:val="0"/>
                  <w:marBottom w:val="0"/>
                  <w:divBdr>
                    <w:top w:val="none" w:sz="0" w:space="0" w:color="auto"/>
                    <w:left w:val="none" w:sz="0" w:space="0" w:color="auto"/>
                    <w:bottom w:val="none" w:sz="0" w:space="0" w:color="auto"/>
                    <w:right w:val="none" w:sz="0" w:space="0" w:color="auto"/>
                  </w:divBdr>
                  <w:divsChild>
                    <w:div w:id="11690601">
                      <w:marLeft w:val="0"/>
                      <w:marRight w:val="0"/>
                      <w:marTop w:val="0"/>
                      <w:marBottom w:val="0"/>
                      <w:divBdr>
                        <w:top w:val="none" w:sz="0" w:space="0" w:color="auto"/>
                        <w:left w:val="none" w:sz="0" w:space="0" w:color="auto"/>
                        <w:bottom w:val="none" w:sz="0" w:space="0" w:color="auto"/>
                        <w:right w:val="none" w:sz="0" w:space="0" w:color="auto"/>
                      </w:divBdr>
                    </w:div>
                  </w:divsChild>
                </w:div>
                <w:div w:id="2004043124">
                  <w:marLeft w:val="0"/>
                  <w:marRight w:val="0"/>
                  <w:marTop w:val="0"/>
                  <w:marBottom w:val="0"/>
                  <w:divBdr>
                    <w:top w:val="none" w:sz="0" w:space="0" w:color="auto"/>
                    <w:left w:val="none" w:sz="0" w:space="0" w:color="auto"/>
                    <w:bottom w:val="none" w:sz="0" w:space="0" w:color="auto"/>
                    <w:right w:val="none" w:sz="0" w:space="0" w:color="auto"/>
                  </w:divBdr>
                  <w:divsChild>
                    <w:div w:id="1670983112">
                      <w:marLeft w:val="0"/>
                      <w:marRight w:val="0"/>
                      <w:marTop w:val="0"/>
                      <w:marBottom w:val="0"/>
                      <w:divBdr>
                        <w:top w:val="none" w:sz="0" w:space="0" w:color="auto"/>
                        <w:left w:val="none" w:sz="0" w:space="0" w:color="auto"/>
                        <w:bottom w:val="none" w:sz="0" w:space="0" w:color="auto"/>
                        <w:right w:val="none" w:sz="0" w:space="0" w:color="auto"/>
                      </w:divBdr>
                    </w:div>
                  </w:divsChild>
                </w:div>
                <w:div w:id="2068990309">
                  <w:marLeft w:val="0"/>
                  <w:marRight w:val="0"/>
                  <w:marTop w:val="0"/>
                  <w:marBottom w:val="0"/>
                  <w:divBdr>
                    <w:top w:val="none" w:sz="0" w:space="0" w:color="auto"/>
                    <w:left w:val="none" w:sz="0" w:space="0" w:color="auto"/>
                    <w:bottom w:val="none" w:sz="0" w:space="0" w:color="auto"/>
                    <w:right w:val="none" w:sz="0" w:space="0" w:color="auto"/>
                  </w:divBdr>
                  <w:divsChild>
                    <w:div w:id="1772433101">
                      <w:marLeft w:val="0"/>
                      <w:marRight w:val="0"/>
                      <w:marTop w:val="0"/>
                      <w:marBottom w:val="0"/>
                      <w:divBdr>
                        <w:top w:val="none" w:sz="0" w:space="0" w:color="auto"/>
                        <w:left w:val="none" w:sz="0" w:space="0" w:color="auto"/>
                        <w:bottom w:val="none" w:sz="0" w:space="0" w:color="auto"/>
                        <w:right w:val="none" w:sz="0" w:space="0" w:color="auto"/>
                      </w:divBdr>
                    </w:div>
                  </w:divsChild>
                </w:div>
                <w:div w:id="2110545334">
                  <w:marLeft w:val="0"/>
                  <w:marRight w:val="0"/>
                  <w:marTop w:val="0"/>
                  <w:marBottom w:val="0"/>
                  <w:divBdr>
                    <w:top w:val="none" w:sz="0" w:space="0" w:color="auto"/>
                    <w:left w:val="none" w:sz="0" w:space="0" w:color="auto"/>
                    <w:bottom w:val="none" w:sz="0" w:space="0" w:color="auto"/>
                    <w:right w:val="none" w:sz="0" w:space="0" w:color="auto"/>
                  </w:divBdr>
                  <w:divsChild>
                    <w:div w:id="6687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2777">
          <w:marLeft w:val="0"/>
          <w:marRight w:val="0"/>
          <w:marTop w:val="0"/>
          <w:marBottom w:val="0"/>
          <w:divBdr>
            <w:top w:val="none" w:sz="0" w:space="0" w:color="auto"/>
            <w:left w:val="none" w:sz="0" w:space="0" w:color="auto"/>
            <w:bottom w:val="none" w:sz="0" w:space="0" w:color="auto"/>
            <w:right w:val="none" w:sz="0" w:space="0" w:color="auto"/>
          </w:divBdr>
        </w:div>
        <w:div w:id="674498943">
          <w:marLeft w:val="0"/>
          <w:marRight w:val="0"/>
          <w:marTop w:val="0"/>
          <w:marBottom w:val="0"/>
          <w:divBdr>
            <w:top w:val="none" w:sz="0" w:space="0" w:color="auto"/>
            <w:left w:val="none" w:sz="0" w:space="0" w:color="auto"/>
            <w:bottom w:val="none" w:sz="0" w:space="0" w:color="auto"/>
            <w:right w:val="none" w:sz="0" w:space="0" w:color="auto"/>
          </w:divBdr>
        </w:div>
        <w:div w:id="753207585">
          <w:marLeft w:val="0"/>
          <w:marRight w:val="0"/>
          <w:marTop w:val="0"/>
          <w:marBottom w:val="0"/>
          <w:divBdr>
            <w:top w:val="none" w:sz="0" w:space="0" w:color="auto"/>
            <w:left w:val="none" w:sz="0" w:space="0" w:color="auto"/>
            <w:bottom w:val="none" w:sz="0" w:space="0" w:color="auto"/>
            <w:right w:val="none" w:sz="0" w:space="0" w:color="auto"/>
          </w:divBdr>
        </w:div>
        <w:div w:id="1224946569">
          <w:marLeft w:val="0"/>
          <w:marRight w:val="0"/>
          <w:marTop w:val="0"/>
          <w:marBottom w:val="0"/>
          <w:divBdr>
            <w:top w:val="none" w:sz="0" w:space="0" w:color="auto"/>
            <w:left w:val="none" w:sz="0" w:space="0" w:color="auto"/>
            <w:bottom w:val="none" w:sz="0" w:space="0" w:color="auto"/>
            <w:right w:val="none" w:sz="0" w:space="0" w:color="auto"/>
          </w:divBdr>
        </w:div>
      </w:divsChild>
    </w:div>
    <w:div w:id="1550262071">
      <w:bodyDiv w:val="1"/>
      <w:marLeft w:val="0"/>
      <w:marRight w:val="0"/>
      <w:marTop w:val="0"/>
      <w:marBottom w:val="0"/>
      <w:divBdr>
        <w:top w:val="none" w:sz="0" w:space="0" w:color="auto"/>
        <w:left w:val="none" w:sz="0" w:space="0" w:color="auto"/>
        <w:bottom w:val="none" w:sz="0" w:space="0" w:color="auto"/>
        <w:right w:val="none" w:sz="0" w:space="0" w:color="auto"/>
      </w:divBdr>
      <w:divsChild>
        <w:div w:id="33384150">
          <w:marLeft w:val="0"/>
          <w:marRight w:val="0"/>
          <w:marTop w:val="0"/>
          <w:marBottom w:val="0"/>
          <w:divBdr>
            <w:top w:val="none" w:sz="0" w:space="0" w:color="auto"/>
            <w:left w:val="none" w:sz="0" w:space="0" w:color="auto"/>
            <w:bottom w:val="none" w:sz="0" w:space="0" w:color="auto"/>
            <w:right w:val="none" w:sz="0" w:space="0" w:color="auto"/>
          </w:divBdr>
          <w:divsChild>
            <w:div w:id="1622148653">
              <w:marLeft w:val="0"/>
              <w:marRight w:val="0"/>
              <w:marTop w:val="0"/>
              <w:marBottom w:val="0"/>
              <w:divBdr>
                <w:top w:val="none" w:sz="0" w:space="0" w:color="auto"/>
                <w:left w:val="none" w:sz="0" w:space="0" w:color="auto"/>
                <w:bottom w:val="none" w:sz="0" w:space="0" w:color="auto"/>
                <w:right w:val="none" w:sz="0" w:space="0" w:color="auto"/>
              </w:divBdr>
              <w:divsChild>
                <w:div w:id="9536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2525">
          <w:marLeft w:val="0"/>
          <w:marRight w:val="0"/>
          <w:marTop w:val="0"/>
          <w:marBottom w:val="0"/>
          <w:divBdr>
            <w:top w:val="none" w:sz="0" w:space="0" w:color="auto"/>
            <w:left w:val="none" w:sz="0" w:space="0" w:color="auto"/>
            <w:bottom w:val="none" w:sz="0" w:space="0" w:color="auto"/>
            <w:right w:val="none" w:sz="0" w:space="0" w:color="auto"/>
          </w:divBdr>
          <w:divsChild>
            <w:div w:id="548342302">
              <w:marLeft w:val="0"/>
              <w:marRight w:val="0"/>
              <w:marTop w:val="0"/>
              <w:marBottom w:val="0"/>
              <w:divBdr>
                <w:top w:val="none" w:sz="0" w:space="0" w:color="auto"/>
                <w:left w:val="none" w:sz="0" w:space="0" w:color="auto"/>
                <w:bottom w:val="none" w:sz="0" w:space="0" w:color="auto"/>
                <w:right w:val="none" w:sz="0" w:space="0" w:color="auto"/>
              </w:divBdr>
              <w:divsChild>
                <w:div w:id="1032418853">
                  <w:marLeft w:val="0"/>
                  <w:marRight w:val="0"/>
                  <w:marTop w:val="0"/>
                  <w:marBottom w:val="0"/>
                  <w:divBdr>
                    <w:top w:val="none" w:sz="0" w:space="0" w:color="auto"/>
                    <w:left w:val="none" w:sz="0" w:space="0" w:color="auto"/>
                    <w:bottom w:val="none" w:sz="0" w:space="0" w:color="auto"/>
                    <w:right w:val="none" w:sz="0" w:space="0" w:color="auto"/>
                  </w:divBdr>
                  <w:divsChild>
                    <w:div w:id="1928807030">
                      <w:marLeft w:val="0"/>
                      <w:marRight w:val="0"/>
                      <w:marTop w:val="0"/>
                      <w:marBottom w:val="0"/>
                      <w:divBdr>
                        <w:top w:val="none" w:sz="0" w:space="0" w:color="auto"/>
                        <w:left w:val="none" w:sz="0" w:space="0" w:color="auto"/>
                        <w:bottom w:val="none" w:sz="0" w:space="0" w:color="auto"/>
                        <w:right w:val="none" w:sz="0" w:space="0" w:color="auto"/>
                      </w:divBdr>
                      <w:divsChild>
                        <w:div w:id="1619798178">
                          <w:marLeft w:val="0"/>
                          <w:marRight w:val="0"/>
                          <w:marTop w:val="0"/>
                          <w:marBottom w:val="0"/>
                          <w:divBdr>
                            <w:top w:val="none" w:sz="0" w:space="0" w:color="auto"/>
                            <w:left w:val="none" w:sz="0" w:space="0" w:color="auto"/>
                            <w:bottom w:val="none" w:sz="0" w:space="0" w:color="auto"/>
                            <w:right w:val="none" w:sz="0" w:space="0" w:color="auto"/>
                          </w:divBdr>
                          <w:divsChild>
                            <w:div w:id="13238471">
                              <w:marLeft w:val="0"/>
                              <w:marRight w:val="0"/>
                              <w:marTop w:val="0"/>
                              <w:marBottom w:val="0"/>
                              <w:divBdr>
                                <w:top w:val="none" w:sz="0" w:space="0" w:color="auto"/>
                                <w:left w:val="none" w:sz="0" w:space="0" w:color="auto"/>
                                <w:bottom w:val="none" w:sz="0" w:space="0" w:color="auto"/>
                                <w:right w:val="none" w:sz="0" w:space="0" w:color="auto"/>
                              </w:divBdr>
                              <w:divsChild>
                                <w:div w:id="709302644">
                                  <w:marLeft w:val="0"/>
                                  <w:marRight w:val="0"/>
                                  <w:marTop w:val="0"/>
                                  <w:marBottom w:val="0"/>
                                  <w:divBdr>
                                    <w:top w:val="none" w:sz="0" w:space="0" w:color="auto"/>
                                    <w:left w:val="none" w:sz="0" w:space="0" w:color="auto"/>
                                    <w:bottom w:val="none" w:sz="0" w:space="0" w:color="auto"/>
                                    <w:right w:val="none" w:sz="0" w:space="0" w:color="auto"/>
                                  </w:divBdr>
                                  <w:divsChild>
                                    <w:div w:id="112133570">
                                      <w:marLeft w:val="0"/>
                                      <w:marRight w:val="0"/>
                                      <w:marTop w:val="0"/>
                                      <w:marBottom w:val="0"/>
                                      <w:divBdr>
                                        <w:top w:val="none" w:sz="0" w:space="0" w:color="auto"/>
                                        <w:left w:val="none" w:sz="0" w:space="0" w:color="auto"/>
                                        <w:bottom w:val="none" w:sz="0" w:space="0" w:color="auto"/>
                                        <w:right w:val="none" w:sz="0" w:space="0" w:color="auto"/>
                                      </w:divBdr>
                                    </w:div>
                                    <w:div w:id="1308827222">
                                      <w:marLeft w:val="0"/>
                                      <w:marRight w:val="0"/>
                                      <w:marTop w:val="0"/>
                                      <w:marBottom w:val="0"/>
                                      <w:divBdr>
                                        <w:top w:val="none" w:sz="0" w:space="0" w:color="auto"/>
                                        <w:left w:val="none" w:sz="0" w:space="0" w:color="auto"/>
                                        <w:bottom w:val="none" w:sz="0" w:space="0" w:color="auto"/>
                                        <w:right w:val="none" w:sz="0" w:space="0" w:color="auto"/>
                                      </w:divBdr>
                                      <w:divsChild>
                                        <w:div w:id="77555398">
                                          <w:marLeft w:val="0"/>
                                          <w:marRight w:val="0"/>
                                          <w:marTop w:val="0"/>
                                          <w:marBottom w:val="0"/>
                                          <w:divBdr>
                                            <w:top w:val="none" w:sz="0" w:space="0" w:color="auto"/>
                                            <w:left w:val="none" w:sz="0" w:space="0" w:color="auto"/>
                                            <w:bottom w:val="none" w:sz="0" w:space="0" w:color="auto"/>
                                            <w:right w:val="none" w:sz="0" w:space="0" w:color="auto"/>
                                          </w:divBdr>
                                          <w:divsChild>
                                            <w:div w:id="1098602649">
                                              <w:marLeft w:val="0"/>
                                              <w:marRight w:val="0"/>
                                              <w:marTop w:val="0"/>
                                              <w:marBottom w:val="0"/>
                                              <w:divBdr>
                                                <w:top w:val="none" w:sz="0" w:space="0" w:color="auto"/>
                                                <w:left w:val="none" w:sz="0" w:space="0" w:color="auto"/>
                                                <w:bottom w:val="none" w:sz="0" w:space="0" w:color="auto"/>
                                                <w:right w:val="none" w:sz="0" w:space="0" w:color="auto"/>
                                              </w:divBdr>
                                            </w:div>
                                            <w:div w:id="16894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645">
                                      <w:marLeft w:val="0"/>
                                      <w:marRight w:val="0"/>
                                      <w:marTop w:val="0"/>
                                      <w:marBottom w:val="0"/>
                                      <w:divBdr>
                                        <w:top w:val="none" w:sz="0" w:space="0" w:color="auto"/>
                                        <w:left w:val="none" w:sz="0" w:space="0" w:color="auto"/>
                                        <w:bottom w:val="none" w:sz="0" w:space="0" w:color="auto"/>
                                        <w:right w:val="none" w:sz="0" w:space="0" w:color="auto"/>
                                      </w:divBdr>
                                      <w:divsChild>
                                        <w:div w:id="13899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6846">
                                  <w:marLeft w:val="0"/>
                                  <w:marRight w:val="0"/>
                                  <w:marTop w:val="0"/>
                                  <w:marBottom w:val="0"/>
                                  <w:divBdr>
                                    <w:top w:val="none" w:sz="0" w:space="0" w:color="auto"/>
                                    <w:left w:val="none" w:sz="0" w:space="0" w:color="auto"/>
                                    <w:bottom w:val="none" w:sz="0" w:space="0" w:color="auto"/>
                                    <w:right w:val="none" w:sz="0" w:space="0" w:color="auto"/>
                                  </w:divBdr>
                                  <w:divsChild>
                                    <w:div w:id="3606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824978">
          <w:marLeft w:val="0"/>
          <w:marRight w:val="0"/>
          <w:marTop w:val="0"/>
          <w:marBottom w:val="0"/>
          <w:divBdr>
            <w:top w:val="none" w:sz="0" w:space="0" w:color="auto"/>
            <w:left w:val="none" w:sz="0" w:space="0" w:color="auto"/>
            <w:bottom w:val="none" w:sz="0" w:space="0" w:color="auto"/>
            <w:right w:val="none" w:sz="0" w:space="0" w:color="auto"/>
          </w:divBdr>
        </w:div>
        <w:div w:id="1564439630">
          <w:marLeft w:val="0"/>
          <w:marRight w:val="0"/>
          <w:marTop w:val="0"/>
          <w:marBottom w:val="0"/>
          <w:divBdr>
            <w:top w:val="none" w:sz="0" w:space="0" w:color="auto"/>
            <w:left w:val="none" w:sz="0" w:space="0" w:color="auto"/>
            <w:bottom w:val="none" w:sz="0" w:space="0" w:color="auto"/>
            <w:right w:val="none" w:sz="0" w:space="0" w:color="auto"/>
          </w:divBdr>
          <w:divsChild>
            <w:div w:id="467237025">
              <w:marLeft w:val="0"/>
              <w:marRight w:val="0"/>
              <w:marTop w:val="0"/>
              <w:marBottom w:val="0"/>
              <w:divBdr>
                <w:top w:val="none" w:sz="0" w:space="0" w:color="auto"/>
                <w:left w:val="none" w:sz="0" w:space="0" w:color="auto"/>
                <w:bottom w:val="none" w:sz="0" w:space="0" w:color="auto"/>
                <w:right w:val="none" w:sz="0" w:space="0" w:color="auto"/>
              </w:divBdr>
            </w:div>
            <w:div w:id="920069592">
              <w:marLeft w:val="0"/>
              <w:marRight w:val="0"/>
              <w:marTop w:val="0"/>
              <w:marBottom w:val="0"/>
              <w:divBdr>
                <w:top w:val="none" w:sz="0" w:space="0" w:color="auto"/>
                <w:left w:val="none" w:sz="0" w:space="0" w:color="auto"/>
                <w:bottom w:val="none" w:sz="0" w:space="0" w:color="auto"/>
                <w:right w:val="none" w:sz="0" w:space="0" w:color="auto"/>
              </w:divBdr>
            </w:div>
            <w:div w:id="1020280872">
              <w:marLeft w:val="0"/>
              <w:marRight w:val="0"/>
              <w:marTop w:val="0"/>
              <w:marBottom w:val="0"/>
              <w:divBdr>
                <w:top w:val="none" w:sz="0" w:space="0" w:color="auto"/>
                <w:left w:val="none" w:sz="0" w:space="0" w:color="auto"/>
                <w:bottom w:val="none" w:sz="0" w:space="0" w:color="auto"/>
                <w:right w:val="none" w:sz="0" w:space="0" w:color="auto"/>
              </w:divBdr>
            </w:div>
          </w:divsChild>
        </w:div>
        <w:div w:id="2016564890">
          <w:marLeft w:val="0"/>
          <w:marRight w:val="0"/>
          <w:marTop w:val="0"/>
          <w:marBottom w:val="0"/>
          <w:divBdr>
            <w:top w:val="none" w:sz="0" w:space="0" w:color="auto"/>
            <w:left w:val="none" w:sz="0" w:space="0" w:color="auto"/>
            <w:bottom w:val="none" w:sz="0" w:space="0" w:color="auto"/>
            <w:right w:val="none" w:sz="0" w:space="0" w:color="auto"/>
          </w:divBdr>
          <w:divsChild>
            <w:div w:id="242491384">
              <w:marLeft w:val="0"/>
              <w:marRight w:val="0"/>
              <w:marTop w:val="0"/>
              <w:marBottom w:val="0"/>
              <w:divBdr>
                <w:top w:val="none" w:sz="0" w:space="0" w:color="auto"/>
                <w:left w:val="none" w:sz="0" w:space="0" w:color="auto"/>
                <w:bottom w:val="none" w:sz="0" w:space="0" w:color="auto"/>
                <w:right w:val="none" w:sz="0" w:space="0" w:color="auto"/>
              </w:divBdr>
            </w:div>
            <w:div w:id="614794581">
              <w:marLeft w:val="0"/>
              <w:marRight w:val="0"/>
              <w:marTop w:val="0"/>
              <w:marBottom w:val="0"/>
              <w:divBdr>
                <w:top w:val="none" w:sz="0" w:space="0" w:color="auto"/>
                <w:left w:val="none" w:sz="0" w:space="0" w:color="auto"/>
                <w:bottom w:val="none" w:sz="0" w:space="0" w:color="auto"/>
                <w:right w:val="none" w:sz="0" w:space="0" w:color="auto"/>
              </w:divBdr>
            </w:div>
          </w:divsChild>
        </w:div>
        <w:div w:id="2029982793">
          <w:marLeft w:val="0"/>
          <w:marRight w:val="0"/>
          <w:marTop w:val="0"/>
          <w:marBottom w:val="0"/>
          <w:divBdr>
            <w:top w:val="none" w:sz="0" w:space="0" w:color="auto"/>
            <w:left w:val="none" w:sz="0" w:space="0" w:color="auto"/>
            <w:bottom w:val="none" w:sz="0" w:space="0" w:color="auto"/>
            <w:right w:val="none" w:sz="0" w:space="0" w:color="auto"/>
          </w:divBdr>
          <w:divsChild>
            <w:div w:id="704911602">
              <w:marLeft w:val="0"/>
              <w:marRight w:val="0"/>
              <w:marTop w:val="0"/>
              <w:marBottom w:val="0"/>
              <w:divBdr>
                <w:top w:val="none" w:sz="0" w:space="0" w:color="auto"/>
                <w:left w:val="none" w:sz="0" w:space="0" w:color="auto"/>
                <w:bottom w:val="none" w:sz="0" w:space="0" w:color="auto"/>
                <w:right w:val="none" w:sz="0" w:space="0" w:color="auto"/>
              </w:divBdr>
            </w:div>
            <w:div w:id="13764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 w:id="1752854372">
      <w:bodyDiv w:val="1"/>
      <w:marLeft w:val="0"/>
      <w:marRight w:val="0"/>
      <w:marTop w:val="0"/>
      <w:marBottom w:val="0"/>
      <w:divBdr>
        <w:top w:val="none" w:sz="0" w:space="0" w:color="auto"/>
        <w:left w:val="none" w:sz="0" w:space="0" w:color="auto"/>
        <w:bottom w:val="none" w:sz="0" w:space="0" w:color="auto"/>
        <w:right w:val="none" w:sz="0" w:space="0" w:color="auto"/>
      </w:divBdr>
      <w:divsChild>
        <w:div w:id="60157145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emf"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7791\OneDrive%20-%20ICF\Desktop\External%20Center%20Word%20Doc%20Template%20(Portrait).dotx" TargetMode="External"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B36356CE-3644-42FE-AADE-535FC350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6C68-2007-4FD7-BF4E-EA2B67FE34F8}">
  <ds:schemaRefs>
    <ds:schemaRef ds:uri="http://schemas.openxmlformats.org/package/2006/metadata/core-properties"/>
    <ds:schemaRef ds:uri="770169ed-8b62-478a-a6f8-0d0e3d836c3e"/>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3f28befc-a35a-42df-b3da-2cbef643f739"/>
    <ds:schemaRef ds:uri="http://purl.org/dc/terms/"/>
  </ds:schemaRefs>
</ds:datastoreItem>
</file>

<file path=customXml/itemProps4.xml><?xml version="1.0" encoding="utf-8"?>
<ds:datastoreItem xmlns:ds="http://schemas.openxmlformats.org/officeDocument/2006/customXml" ds:itemID="{58BAB157-04E8-4040-AD32-8FAB89482EFA}">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External Center Word Doc Template (Portrait)</Template>
  <TotalTime>1</TotalTime>
  <Pages>2</Pages>
  <Words>543</Words>
  <Characters>3096</Characters>
  <Application>Microsoft Office Word</Application>
  <DocSecurity>0</DocSecurity>
  <Lines>25</Lines>
  <Paragraphs>7</Paragraphs>
  <ScaleCrop>false</ScaleCrop>
  <Company>ICF International</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Internal Word Doc Template</dc:title>
  <dc:creator>Lyscha.Marcynyszyn@icf.com</dc:creator>
  <dc:description>edited by Debbie C. Jeffers</dc:description>
  <cp:lastModifiedBy>Leicht, Christine</cp:lastModifiedBy>
  <cp:revision>3</cp:revision>
  <cp:lastPrinted>2022-06-13T20:17:00Z</cp:lastPrinted>
  <dcterms:created xsi:type="dcterms:W3CDTF">2023-06-26T12:42:00Z</dcterms:created>
  <dcterms:modified xsi:type="dcterms:W3CDTF">2023-06-26T12:43:00Z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ntentTypeId">
    <vt:lpwstr>0x010100731BE34A73D17E469D5E91256032BA29</vt:lpwstr>
  </property>
  <property fmtid="{D5CDD505-2E9C-101B-9397-08002B2CF9AE}" pid="4" name="MediaServiceImageTags">
    <vt:lpwstr/>
  </property>
</Properties>
</file>