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D3B" w:rsidRPr="008532D3" w:rsidP="00C85D3B" w14:paraId="3BD61587" w14:textId="41209C2F">
      <w:r w:rsidRPr="008532D3">
        <w:rPr>
          <w:rFonts w:ascii="Wingdings" w:hAnsi="Wingdings"/>
        </w:rPr>
        <w:sym w:font="Wingdings" w:char="F0E0"/>
      </w:r>
      <w:r w:rsidRPr="008532D3">
        <w:t xml:space="preserve">Be sure to take </w:t>
      </w:r>
      <w:r w:rsidR="002B0F08">
        <w:t>the most recent report (from Valoree</w:t>
      </w:r>
      <w:r w:rsidRPr="008532D3">
        <w:t>) on their ABX prescribing rates</w:t>
      </w:r>
      <w:r w:rsidRPr="00CC65B0">
        <w:t>.</w:t>
      </w:r>
      <w:r w:rsidRPr="00CC65B0" w:rsidR="00117DDE">
        <w:t xml:space="preserve"> Which “sampling” group are they part of?</w:t>
      </w:r>
    </w:p>
    <w:p w:rsidR="00C85D3B" w:rsidP="00C85D3B" w14:paraId="1F04A10E" w14:textId="1A6CE48E">
      <w:r w:rsidRPr="008532D3">
        <w:t xml:space="preserve">Hello, my name is ___, and I </w:t>
      </w:r>
      <w:r w:rsidR="003170A1">
        <w:t xml:space="preserve">am a researcher who </w:t>
      </w:r>
      <w:r w:rsidRPr="008532D3">
        <w:t>work</w:t>
      </w:r>
      <w:r w:rsidR="003170A1">
        <w:t>s</w:t>
      </w:r>
      <w:r w:rsidRPr="008532D3">
        <w:t xml:space="preserve"> </w:t>
      </w:r>
      <w:r w:rsidR="003170A1">
        <w:t>with the Urgent Care and Antibiotic Stewardship leadership teams</w:t>
      </w:r>
      <w:r w:rsidRPr="008532D3">
        <w:t xml:space="preserve">.  </w:t>
      </w:r>
    </w:p>
    <w:p w:rsidR="007F6023" w:rsidP="00117DDE" w14:paraId="7FC9AE55" w14:textId="5E88CF0F">
      <w:r>
        <w:t xml:space="preserve">We are hoping to understand the challenges and barriers of optimal antibiotic prescribing </w:t>
      </w:r>
      <w:r w:rsidR="00833749">
        <w:t>in the urgent care</w:t>
      </w:r>
      <w:r w:rsidR="007B10EC">
        <w:t xml:space="preserve"> setting</w:t>
      </w:r>
      <w:r>
        <w:t xml:space="preserve"> especially now since we have implemented the SCORE-UC Antibiotic Stewardship program in 2019</w:t>
      </w:r>
      <w:r w:rsidR="00833749">
        <w:t xml:space="preserve">. </w:t>
      </w:r>
    </w:p>
    <w:p w:rsidR="00117DDE" w:rsidP="00117DDE" w14:paraId="717A933F" w14:textId="4354CAC3">
      <w:r>
        <w:t>Our goal i</w:t>
      </w:r>
      <w:r w:rsidR="00BA7466">
        <w:t>s</w:t>
      </w:r>
      <w:r>
        <w:t xml:space="preserve"> for these</w:t>
      </w:r>
      <w:r w:rsidR="00833749">
        <w:t xml:space="preserve"> interviews</w:t>
      </w:r>
      <w:r>
        <w:t xml:space="preserve"> to help </w:t>
      </w:r>
      <w:r>
        <w:t xml:space="preserve">leadership </w:t>
      </w:r>
      <w:r>
        <w:t>guide</w:t>
      </w:r>
      <w:r w:rsidR="00833749">
        <w:t xml:space="preserve"> </w:t>
      </w:r>
      <w:r w:rsidR="007F6023">
        <w:t>future implementation of stewardship practices</w:t>
      </w:r>
      <w:r w:rsidR="003170A1">
        <w:t xml:space="preserve"> and ultimately improve the care that patients receive</w:t>
      </w:r>
      <w:r w:rsidR="007F6023">
        <w:t>.</w:t>
      </w:r>
      <w:r w:rsidR="002B66AC">
        <w:t xml:space="preserve"> </w:t>
      </w:r>
    </w:p>
    <w:p w:rsidR="00117DDE" w:rsidP="00C85D3B" w14:paraId="5C73B045" w14:textId="77777777">
      <w:pPr>
        <w:rPr>
          <w:rFonts w:cstheme="minorHAnsi"/>
        </w:rPr>
      </w:pPr>
      <w:r w:rsidRPr="008F6340">
        <w:rPr>
          <w:rFonts w:cstheme="minorHAnsi"/>
        </w:rPr>
        <w:t xml:space="preserve">I would like to reiterate that your participation is </w:t>
      </w:r>
      <w:r>
        <w:rPr>
          <w:rFonts w:cstheme="minorHAnsi"/>
        </w:rPr>
        <w:t xml:space="preserve">completely </w:t>
      </w:r>
      <w:r w:rsidRPr="008F6340">
        <w:rPr>
          <w:rFonts w:cstheme="minorHAnsi"/>
        </w:rPr>
        <w:t xml:space="preserve">voluntary. If you would like me to stop </w:t>
      </w:r>
      <w:r>
        <w:rPr>
          <w:rFonts w:cstheme="minorHAnsi"/>
        </w:rPr>
        <w:t>the interview</w:t>
      </w:r>
      <w:r w:rsidRPr="008F6340">
        <w:rPr>
          <w:rFonts w:cstheme="minorHAnsi"/>
        </w:rPr>
        <w:t xml:space="preserve"> at any point, please just let me know.</w:t>
      </w:r>
      <w:r>
        <w:rPr>
          <w:rFonts w:cstheme="minorHAnsi"/>
        </w:rPr>
        <w:t xml:space="preserve"> Your comments are being used for quality improvement purposes. </w:t>
      </w:r>
      <w:r w:rsidRPr="008F6340">
        <w:rPr>
          <w:rFonts w:cstheme="minorHAnsi"/>
        </w:rPr>
        <w:t xml:space="preserve">Your name and organization’s name will not be identified when we </w:t>
      </w:r>
      <w:r>
        <w:rPr>
          <w:rFonts w:cstheme="minorHAnsi"/>
        </w:rPr>
        <w:t xml:space="preserve">report our findings back to Urgent Care and Antibiotic Stewardship leaders. </w:t>
      </w:r>
    </w:p>
    <w:p w:rsidR="00117DDE" w:rsidP="00C85D3B" w14:paraId="0D6AE807" w14:textId="11329465">
      <w:pPr>
        <w:rPr>
          <w:rFonts w:cstheme="minorHAnsi"/>
        </w:rPr>
      </w:pPr>
      <w:r>
        <w:rPr>
          <w:rFonts w:cstheme="minorHAnsi"/>
        </w:rPr>
        <w:t xml:space="preserve">Would you be ok if we audio recorded these interviews? </w:t>
      </w:r>
    </w:p>
    <w:p w:rsidR="00117DDE" w:rsidP="00117DDE" w14:paraId="0870F1BB" w14:textId="77777777">
      <w:r>
        <w:t xml:space="preserve">Do you have any questions before we get started? </w:t>
      </w:r>
    </w:p>
    <w:p w:rsidR="008532D3" w:rsidP="008532D3" w14:paraId="53F8866C" w14:textId="0049C7DD">
      <w:r>
        <w:t>------------------------------------------------------------------------------------------------------------------------------------------------------------</w:t>
      </w:r>
    </w:p>
    <w:p w:rsidR="005F18BB" w:rsidRPr="00150507" w:rsidP="006D0F55" w14:paraId="4126D377" w14:textId="72E4CED1">
      <w:pPr>
        <w:rPr>
          <w:b/>
          <w:bCs/>
          <w:iCs/>
        </w:rPr>
      </w:pPr>
      <w:r w:rsidRPr="00150507">
        <w:rPr>
          <w:b/>
          <w:bCs/>
          <w:iCs/>
        </w:rPr>
        <w:t>General</w:t>
      </w:r>
    </w:p>
    <w:p w:rsidR="007F6023" w:rsidP="00117DDE" w14:paraId="2B43B38C" w14:textId="3764F863">
      <w:pPr>
        <w:numPr>
          <w:ilvl w:val="0"/>
          <w:numId w:val="23"/>
        </w:numPr>
        <w:spacing w:after="0" w:line="240" w:lineRule="auto"/>
        <w:contextualSpacing/>
        <w:rPr>
          <w:rFonts w:cstheme="minorHAnsi"/>
        </w:rPr>
      </w:pPr>
      <w:r w:rsidRPr="00C577E1">
        <w:rPr>
          <w:rFonts w:cstheme="minorHAnsi"/>
        </w:rPr>
        <w:t xml:space="preserve">Let’s start by having you tell me </w:t>
      </w:r>
      <w:r w:rsidRPr="00C577E1" w:rsidR="00681665">
        <w:rPr>
          <w:rFonts w:cstheme="minorHAnsi"/>
        </w:rPr>
        <w:t xml:space="preserve">a little about </w:t>
      </w:r>
      <w:r>
        <w:rPr>
          <w:rFonts w:cstheme="minorHAnsi"/>
        </w:rPr>
        <w:t xml:space="preserve">your clinical role in Urgent Care? </w:t>
      </w:r>
    </w:p>
    <w:p w:rsidR="007F6023" w:rsidRPr="007F6023" w:rsidP="00CC65B0" w14:paraId="20486A62" w14:textId="77777777">
      <w:pPr>
        <w:pStyle w:val="ListParagraph"/>
        <w:spacing w:after="0" w:line="240" w:lineRule="auto"/>
        <w:rPr>
          <w:rFonts w:cstheme="minorHAnsi"/>
          <w:i/>
        </w:rPr>
      </w:pPr>
      <w:r w:rsidRPr="007F6023">
        <w:rPr>
          <w:rFonts w:cstheme="minorHAnsi"/>
          <w:i/>
        </w:rPr>
        <w:t>Record degrees, title &amp; responsibilities</w:t>
      </w:r>
    </w:p>
    <w:p w:rsidR="007F6023" w:rsidP="00CC65B0" w14:paraId="774D2C57" w14:textId="77777777">
      <w:pPr>
        <w:spacing w:after="0" w:line="240" w:lineRule="auto"/>
        <w:ind w:left="720"/>
        <w:contextualSpacing/>
        <w:rPr>
          <w:rFonts w:cstheme="minorHAnsi"/>
        </w:rPr>
      </w:pPr>
    </w:p>
    <w:p w:rsidR="007F6023" w:rsidP="00117DDE" w14:paraId="3B8C2C6A" w14:textId="5F4BBAE1">
      <w:pPr>
        <w:numPr>
          <w:ilvl w:val="0"/>
          <w:numId w:val="23"/>
        </w:numPr>
        <w:spacing w:after="0" w:line="240" w:lineRule="auto"/>
        <w:contextualSpacing/>
        <w:rPr>
          <w:rFonts w:cstheme="minorHAnsi"/>
        </w:rPr>
      </w:pPr>
      <w:r>
        <w:rPr>
          <w:rFonts w:cstheme="minorHAnsi"/>
        </w:rPr>
        <w:t>Do you have a leadership role as well?</w:t>
      </w:r>
    </w:p>
    <w:p w:rsidR="007F6023" w:rsidP="00CC65B0" w14:paraId="4A227553" w14:textId="77777777">
      <w:pPr>
        <w:spacing w:after="0" w:line="240" w:lineRule="auto"/>
        <w:ind w:left="720"/>
        <w:contextualSpacing/>
        <w:rPr>
          <w:rFonts w:cstheme="minorHAnsi"/>
        </w:rPr>
      </w:pPr>
    </w:p>
    <w:p w:rsidR="007F6023" w:rsidP="00117DDE" w14:paraId="396FDE5F" w14:textId="26B26C69">
      <w:pPr>
        <w:numPr>
          <w:ilvl w:val="0"/>
          <w:numId w:val="23"/>
        </w:numPr>
        <w:spacing w:after="0" w:line="240" w:lineRule="auto"/>
        <w:contextualSpacing/>
        <w:rPr>
          <w:rFonts w:cstheme="minorHAnsi"/>
        </w:rPr>
      </w:pPr>
      <w:r>
        <w:rPr>
          <w:rFonts w:cstheme="minorHAnsi"/>
        </w:rPr>
        <w:t>How long you have worked for Intermountain?</w:t>
      </w:r>
    </w:p>
    <w:p w:rsidR="007F6023" w:rsidP="007F6023" w14:paraId="3A6D6F86" w14:textId="57FCD073">
      <w:pPr>
        <w:spacing w:after="0" w:line="240" w:lineRule="auto"/>
        <w:ind w:left="720"/>
        <w:contextualSpacing/>
        <w:rPr>
          <w:rFonts w:cstheme="minorHAnsi"/>
        </w:rPr>
      </w:pPr>
    </w:p>
    <w:p w:rsidR="007F6023" w:rsidP="007F6023" w14:paraId="4C4A4318" w14:textId="3B4A60F7">
      <w:pPr>
        <w:spacing w:after="0" w:line="240" w:lineRule="auto"/>
        <w:ind w:left="720" w:firstLine="720"/>
        <w:contextualSpacing/>
        <w:rPr>
          <w:rFonts w:cstheme="minorHAnsi"/>
        </w:rPr>
      </w:pPr>
      <w:r>
        <w:rPr>
          <w:rFonts w:cstheme="minorHAnsi"/>
        </w:rPr>
        <w:t>In Urgent Care?</w:t>
      </w:r>
    </w:p>
    <w:p w:rsidR="007F6023" w:rsidP="00CC65B0" w14:paraId="4AD3DBA9" w14:textId="77777777">
      <w:pPr>
        <w:spacing w:after="0" w:line="240" w:lineRule="auto"/>
        <w:ind w:left="720"/>
        <w:contextualSpacing/>
        <w:rPr>
          <w:rFonts w:cstheme="minorHAnsi"/>
        </w:rPr>
      </w:pPr>
    </w:p>
    <w:p w:rsidR="00D65AAB" w:rsidRPr="00C577E1" w:rsidP="00117DDE" w14:paraId="4A321AC6" w14:textId="62BF20AD">
      <w:pPr>
        <w:numPr>
          <w:ilvl w:val="0"/>
          <w:numId w:val="23"/>
        </w:numPr>
        <w:spacing w:after="0" w:line="240" w:lineRule="auto"/>
        <w:contextualSpacing/>
        <w:rPr>
          <w:rFonts w:cstheme="minorHAnsi"/>
        </w:rPr>
      </w:pPr>
      <w:r>
        <w:rPr>
          <w:rFonts w:cstheme="minorHAnsi"/>
        </w:rPr>
        <w:t>What “market” or region do you practice in?</w:t>
      </w:r>
    </w:p>
    <w:p w:rsidR="00117DDE" w:rsidRPr="00C577E1" w:rsidP="00D65AAB" w14:paraId="7BAA5C36" w14:textId="367F3C1E">
      <w:pPr>
        <w:spacing w:after="0" w:line="240" w:lineRule="auto"/>
        <w:ind w:left="720"/>
        <w:contextualSpacing/>
        <w:rPr>
          <w:rFonts w:cstheme="minorHAnsi"/>
        </w:rPr>
      </w:pPr>
      <w:r w:rsidRPr="00C577E1">
        <w:rPr>
          <w:rFonts w:cstheme="minorHAnsi"/>
        </w:rPr>
        <w:t xml:space="preserve">   </w:t>
      </w:r>
    </w:p>
    <w:p w:rsidR="00117DDE" w:rsidRPr="00C577E1" w:rsidP="00117DDE" w14:paraId="51A07402" w14:textId="77777777">
      <w:pPr>
        <w:spacing w:after="0" w:line="240" w:lineRule="auto"/>
        <w:ind w:left="720"/>
        <w:rPr>
          <w:rFonts w:cstheme="minorHAnsi"/>
          <w:i/>
        </w:rPr>
      </w:pPr>
      <w:r w:rsidRPr="00C577E1">
        <w:rPr>
          <w:rFonts w:cstheme="minorHAnsi"/>
          <w:i/>
        </w:rPr>
        <w:t>[Provide a comfortable, non-threatening way into the interview; begin to establish a relationship; locate the person in the organization from his/her own perspective; and gain a sense of their role in the larger process of care.]</w:t>
      </w:r>
    </w:p>
    <w:p w:rsidR="00117DDE" w:rsidRPr="00C577E1" w:rsidP="00117DDE" w14:paraId="138F5C40" w14:textId="77777777">
      <w:pPr>
        <w:spacing w:after="0" w:line="240" w:lineRule="auto"/>
        <w:ind w:left="720"/>
        <w:rPr>
          <w:rFonts w:cstheme="minorHAnsi"/>
          <w:i/>
        </w:rPr>
      </w:pPr>
    </w:p>
    <w:p w:rsidR="00D65AAB" w:rsidRPr="00117DDE" w:rsidP="00117DDE" w14:paraId="1CC7C28C" w14:textId="6CBDAF72">
      <w:pPr>
        <w:spacing w:after="0" w:line="240" w:lineRule="auto"/>
        <w:ind w:left="720"/>
        <w:rPr>
          <w:rFonts w:cstheme="minorHAnsi"/>
          <w:i/>
          <w:sz w:val="24"/>
          <w:szCs w:val="24"/>
        </w:rPr>
      </w:pPr>
    </w:p>
    <w:p w:rsidR="00D60040" w:rsidRPr="005A504A" w:rsidP="005F18BB" w14:paraId="4ED54F53" w14:textId="259C4DF1">
      <w:pPr>
        <w:rPr>
          <w:b/>
          <w:bCs/>
          <w:iCs/>
        </w:rPr>
      </w:pPr>
      <w:r>
        <w:rPr>
          <w:b/>
          <w:bCs/>
          <w:iCs/>
        </w:rPr>
        <w:t>Perceived importance of antibiotic stewardship</w:t>
      </w:r>
    </w:p>
    <w:p w:rsidR="00C577E1" w:rsidP="00681665" w14:paraId="40EF7DF1" w14:textId="7A7389C6">
      <w:pPr>
        <w:rPr>
          <w:iCs/>
        </w:rPr>
      </w:pPr>
      <w:r w:rsidRPr="00150507">
        <w:rPr>
          <w:iCs/>
        </w:rPr>
        <w:t xml:space="preserve">As clinicians, you </w:t>
      </w:r>
      <w:r w:rsidR="00D66DE9">
        <w:rPr>
          <w:iCs/>
        </w:rPr>
        <w:t xml:space="preserve">are </w:t>
      </w:r>
      <w:r w:rsidRPr="00150507">
        <w:rPr>
          <w:iCs/>
        </w:rPr>
        <w:t>confront</w:t>
      </w:r>
      <w:r w:rsidR="00D66DE9">
        <w:rPr>
          <w:iCs/>
        </w:rPr>
        <w:t>ed</w:t>
      </w:r>
      <w:r w:rsidRPr="00150507">
        <w:rPr>
          <w:iCs/>
        </w:rPr>
        <w:t xml:space="preserve"> </w:t>
      </w:r>
      <w:r w:rsidR="00D66DE9">
        <w:rPr>
          <w:iCs/>
        </w:rPr>
        <w:t>with managing a myriad of public health issues, patient concerns, and contextual issues that affect your practice.</w:t>
      </w:r>
      <w:r w:rsidRPr="00150507">
        <w:rPr>
          <w:iCs/>
        </w:rPr>
        <w:t xml:space="preserve"> How does </w:t>
      </w:r>
      <w:r w:rsidR="00D66DE9">
        <w:rPr>
          <w:iCs/>
        </w:rPr>
        <w:t xml:space="preserve">prioritizing </w:t>
      </w:r>
      <w:r w:rsidRPr="00150507">
        <w:rPr>
          <w:iCs/>
        </w:rPr>
        <w:t xml:space="preserve">antibiotic stewardship </w:t>
      </w:r>
      <w:r w:rsidR="00D66DE9">
        <w:rPr>
          <w:iCs/>
        </w:rPr>
        <w:t xml:space="preserve">improvements </w:t>
      </w:r>
      <w:r w:rsidRPr="00150507">
        <w:rPr>
          <w:iCs/>
        </w:rPr>
        <w:t xml:space="preserve">rank </w:t>
      </w:r>
      <w:r w:rsidR="00D66DE9">
        <w:rPr>
          <w:iCs/>
        </w:rPr>
        <w:t>compared to</w:t>
      </w:r>
      <w:r>
        <w:rPr>
          <w:iCs/>
        </w:rPr>
        <w:t xml:space="preserve"> other things in the clinic?</w:t>
      </w:r>
    </w:p>
    <w:p w:rsidR="00D66DE9" w14:paraId="3E956E1C" w14:textId="3E44A63D">
      <w:pPr>
        <w:rPr>
          <w:iCs/>
        </w:rPr>
      </w:pPr>
      <w:r>
        <w:rPr>
          <w:iCs/>
        </w:rPr>
        <w:t>&lt;</w:t>
      </w:r>
      <w:r w:rsidRPr="00CC65B0" w:rsidR="00B453C3">
        <w:rPr>
          <w:i/>
        </w:rPr>
        <w:t>Is the priority of stewardship higher or lower than</w:t>
      </w:r>
      <w:r w:rsidR="00B453C3">
        <w:rPr>
          <w:iCs/>
        </w:rPr>
        <w:t>….</w:t>
      </w:r>
      <w:r>
        <w:rPr>
          <w:iCs/>
        </w:rPr>
        <w:t>&gt;</w:t>
      </w:r>
    </w:p>
    <w:p w:rsidR="00D66DE9" w:rsidRPr="00D66DE9" w:rsidP="00D66DE9" w14:paraId="08AC807B" w14:textId="1579A1A8">
      <w:pPr>
        <w:pStyle w:val="ListParagraph"/>
        <w:numPr>
          <w:ilvl w:val="0"/>
          <w:numId w:val="25"/>
        </w:numPr>
        <w:rPr>
          <w:iCs/>
        </w:rPr>
      </w:pPr>
      <w:r>
        <w:rPr>
          <w:iCs/>
        </w:rPr>
        <w:t>Other common concerns that patients want to be seen for in UC</w:t>
      </w:r>
      <w:r w:rsidR="00C577E1">
        <w:rPr>
          <w:iCs/>
        </w:rPr>
        <w:t xml:space="preserve"> (like fractures, need for pain medications, COVID)</w:t>
      </w:r>
    </w:p>
    <w:p w:rsidR="00D66DE9" w:rsidP="00D66DE9" w14:paraId="4A97AAC5" w14:textId="5EFF0D28">
      <w:pPr>
        <w:pStyle w:val="ListParagraph"/>
        <w:numPr>
          <w:ilvl w:val="0"/>
          <w:numId w:val="25"/>
        </w:numPr>
        <w:rPr>
          <w:iCs/>
        </w:rPr>
      </w:pPr>
      <w:r>
        <w:rPr>
          <w:iCs/>
        </w:rPr>
        <w:t>Navigating a patient’s so</w:t>
      </w:r>
      <w:r w:rsidRPr="00D66DE9">
        <w:rPr>
          <w:iCs/>
        </w:rPr>
        <w:t>cial needs</w:t>
      </w:r>
      <w:r>
        <w:rPr>
          <w:iCs/>
        </w:rPr>
        <w:t xml:space="preserve"> or lack of health insurance</w:t>
      </w:r>
      <w:r w:rsidR="00C577E1">
        <w:rPr>
          <w:iCs/>
        </w:rPr>
        <w:t xml:space="preserve"> or access to healthcare</w:t>
      </w:r>
    </w:p>
    <w:p w:rsidR="00D66DE9" w:rsidP="00D66DE9" w14:paraId="43D1CB11" w14:textId="5CAD6057">
      <w:pPr>
        <w:pStyle w:val="ListParagraph"/>
        <w:numPr>
          <w:ilvl w:val="0"/>
          <w:numId w:val="25"/>
        </w:numPr>
        <w:rPr>
          <w:iCs/>
        </w:rPr>
      </w:pPr>
      <w:r>
        <w:rPr>
          <w:iCs/>
        </w:rPr>
        <w:t>Busyness of the clinic; patient volumes</w:t>
      </w:r>
    </w:p>
    <w:p w:rsidR="00D66DE9" w:rsidP="00D66DE9" w14:paraId="1620F0F5" w14:textId="4A2605F7">
      <w:pPr>
        <w:pStyle w:val="ListParagraph"/>
        <w:numPr>
          <w:ilvl w:val="0"/>
          <w:numId w:val="25"/>
        </w:numPr>
        <w:rPr>
          <w:iCs/>
        </w:rPr>
      </w:pPr>
      <w:r>
        <w:rPr>
          <w:iCs/>
        </w:rPr>
        <w:t>Lack of staff</w:t>
      </w:r>
    </w:p>
    <w:p w:rsidR="005139CB" w:rsidP="005139CB" w14:paraId="6CBC4F6F" w14:textId="779FA72A">
      <w:pPr>
        <w:rPr>
          <w:iCs/>
        </w:rPr>
      </w:pPr>
      <w:r>
        <w:rPr>
          <w:iCs/>
        </w:rPr>
        <w:t xml:space="preserve">Do you think reducing antibiotic use in Urgent Care has meaningfully reduced antibiotic associated adverse events for patients? </w:t>
      </w:r>
    </w:p>
    <w:p w:rsidR="005139CB" w:rsidRPr="000C56B8" w:rsidP="00CC65B0" w14:paraId="2FBFBBFC" w14:textId="2862DD9A">
      <w:pPr>
        <w:rPr>
          <w:iCs/>
        </w:rPr>
      </w:pPr>
      <w:r>
        <w:rPr>
          <w:iCs/>
        </w:rPr>
        <w:tab/>
        <w:t xml:space="preserve">&lt;PROBE&gt; Does this affect how you practice and how you prescribe? </w:t>
      </w:r>
    </w:p>
    <w:p w:rsidR="00B453C3" w:rsidP="00C577E1" w14:paraId="43C99729" w14:textId="77777777">
      <w:pPr>
        <w:rPr>
          <w:iCs/>
        </w:rPr>
      </w:pPr>
    </w:p>
    <w:p w:rsidR="005139CB" w:rsidP="00D66DE9" w14:paraId="3F09C694" w14:textId="2698BDA8">
      <w:pPr>
        <w:rPr>
          <w:iCs/>
        </w:rPr>
      </w:pPr>
      <w:r>
        <w:rPr>
          <w:iCs/>
        </w:rPr>
        <w:t>Do you think reducing antibiotic prescribing in Urgent Care will slow the development of antibiotic resistance in our communities?</w:t>
      </w:r>
    </w:p>
    <w:p w:rsidR="005139CB" w:rsidP="00C577E1" w14:paraId="31EA1100" w14:textId="77777777">
      <w:pPr>
        <w:rPr>
          <w:iCs/>
        </w:rPr>
      </w:pPr>
    </w:p>
    <w:p w:rsidR="00681665" w:rsidRPr="00150507" w:rsidP="00D66DE9" w14:paraId="1408C74E" w14:textId="4B95194D">
      <w:pPr>
        <w:rPr>
          <w:iCs/>
        </w:rPr>
      </w:pPr>
      <w:r w:rsidRPr="00150507">
        <w:rPr>
          <w:iCs/>
        </w:rPr>
        <w:t xml:space="preserve">What do you hear from leaders, colleagues and fellow prescribers about antibiotic </w:t>
      </w:r>
      <w:r w:rsidR="005139CB">
        <w:rPr>
          <w:iCs/>
        </w:rPr>
        <w:t>over</w:t>
      </w:r>
      <w:r w:rsidRPr="00150507">
        <w:rPr>
          <w:iCs/>
        </w:rPr>
        <w:t xml:space="preserve">use and antibiotic resistance? </w:t>
      </w:r>
    </w:p>
    <w:p w:rsidR="00681665" w:rsidRPr="00150507" w:rsidP="00CC65B0" w14:paraId="250EDC0C" w14:textId="7B42F052">
      <w:pPr>
        <w:ind w:firstLine="720"/>
        <w:rPr>
          <w:iCs/>
        </w:rPr>
      </w:pPr>
      <w:r>
        <w:rPr>
          <w:iCs/>
        </w:rPr>
        <w:t xml:space="preserve">&lt;PROBE&gt; </w:t>
      </w:r>
      <w:r w:rsidRPr="00150507">
        <w:rPr>
          <w:iCs/>
        </w:rPr>
        <w:t xml:space="preserve">How much </w:t>
      </w:r>
      <w:r>
        <w:rPr>
          <w:iCs/>
        </w:rPr>
        <w:t xml:space="preserve">is antibiotic overuse and antibiotic resistance </w:t>
      </w:r>
      <w:r w:rsidRPr="000F0305" w:rsidR="00F54B52">
        <w:rPr>
          <w:iCs/>
        </w:rPr>
        <w:t xml:space="preserve">an </w:t>
      </w:r>
      <w:r w:rsidRPr="00150507">
        <w:rPr>
          <w:iCs/>
        </w:rPr>
        <w:t>issue for you in your practice today?</w:t>
      </w:r>
    </w:p>
    <w:p w:rsidR="00B453C3" w:rsidP="00B453C3" w14:paraId="5C261BC1" w14:textId="77777777">
      <w:pPr>
        <w:spacing w:before="100" w:beforeAutospacing="1" w:after="100" w:afterAutospacing="1" w:line="240" w:lineRule="auto"/>
        <w:rPr>
          <w:rFonts w:eastAsia="Times New Roman"/>
          <w:b/>
          <w:bCs/>
          <w:color w:val="000000"/>
        </w:rPr>
      </w:pPr>
    </w:p>
    <w:p w:rsidR="00681665" w:rsidRPr="005A504A" w:rsidP="00663AA2" w14:paraId="2EB6BA24" w14:textId="44C79830">
      <w:pPr>
        <w:rPr>
          <w:b/>
          <w:bCs/>
          <w:iCs/>
        </w:rPr>
      </w:pPr>
      <w:r w:rsidRPr="005A504A">
        <w:rPr>
          <w:b/>
          <w:bCs/>
          <w:iCs/>
        </w:rPr>
        <w:t>Attitudes about Antibiotic Prescribing</w:t>
      </w:r>
    </w:p>
    <w:p w:rsidR="005A504A" w:rsidP="00663AA2" w14:paraId="4962B573" w14:textId="0FB7EC60">
      <w:r>
        <w:t xml:space="preserve">When you are deciding whether or not to prescribe an antibiotic for a patient, what are some of the factors you consider? </w:t>
      </w:r>
    </w:p>
    <w:p w:rsidR="00E50103" w:rsidP="00663AA2" w14:paraId="1DF3E66F" w14:textId="56A80E74">
      <w:r>
        <w:t>(</w:t>
      </w:r>
      <w:r w:rsidR="00133D50">
        <w:t>Specific examples to probe on below</w:t>
      </w:r>
      <w:r>
        <w:t>)</w:t>
      </w:r>
    </w:p>
    <w:p w:rsidR="005A504A" w:rsidRPr="000C56B8" w:rsidP="005A504A" w14:paraId="75E8CE30" w14:textId="17730769">
      <w:pPr>
        <w:pStyle w:val="ListParagraph"/>
        <w:numPr>
          <w:ilvl w:val="0"/>
          <w:numId w:val="24"/>
        </w:numPr>
        <w:rPr>
          <w:iCs/>
        </w:rPr>
      </w:pPr>
      <w:r>
        <w:t>confidence in diagnosis [viral vs. bacterial infection]</w:t>
      </w:r>
    </w:p>
    <w:p w:rsidR="005139CB" w:rsidRPr="000C56B8" w:rsidP="005A504A" w14:paraId="32F017B2" w14:textId="08E36DA2">
      <w:pPr>
        <w:pStyle w:val="ListParagraph"/>
        <w:numPr>
          <w:ilvl w:val="0"/>
          <w:numId w:val="24"/>
        </w:numPr>
        <w:rPr>
          <w:iCs/>
        </w:rPr>
      </w:pPr>
      <w:r>
        <w:t>patient demand/expectation</w:t>
      </w:r>
    </w:p>
    <w:p w:rsidR="005139CB" w:rsidRPr="005A504A" w:rsidP="005A504A" w14:paraId="17F190B5" w14:textId="168C3EBA">
      <w:pPr>
        <w:pStyle w:val="ListParagraph"/>
        <w:numPr>
          <w:ilvl w:val="0"/>
          <w:numId w:val="24"/>
        </w:numPr>
        <w:rPr>
          <w:iCs/>
        </w:rPr>
      </w:pPr>
      <w:r>
        <w:t>how busy the clinic is</w:t>
      </w:r>
    </w:p>
    <w:p w:rsidR="005A504A" w:rsidRPr="005A504A" w:rsidP="005A504A" w14:paraId="7967469F" w14:textId="77777777">
      <w:pPr>
        <w:pStyle w:val="ListParagraph"/>
        <w:numPr>
          <w:ilvl w:val="0"/>
          <w:numId w:val="24"/>
        </w:numPr>
        <w:rPr>
          <w:iCs/>
        </w:rPr>
      </w:pPr>
      <w:r>
        <w:t>side effects associated with antibiotic use</w:t>
      </w:r>
    </w:p>
    <w:p w:rsidR="005A504A" w:rsidRPr="005A504A" w:rsidP="005A504A" w14:paraId="18132CF5" w14:textId="62D998B2">
      <w:pPr>
        <w:pStyle w:val="ListParagraph"/>
        <w:numPr>
          <w:ilvl w:val="0"/>
          <w:numId w:val="24"/>
        </w:numPr>
        <w:rPr>
          <w:iCs/>
        </w:rPr>
      </w:pPr>
      <w:r>
        <w:t>AE risks such as C. diff</w:t>
      </w:r>
      <w:r w:rsidR="00F54B52">
        <w:t xml:space="preserve">, </w:t>
      </w:r>
      <w:r w:rsidRPr="000F0305" w:rsidR="00F54B52">
        <w:t>possible allergic reactions including diarrhea, or the potential for interactions with other medications patients may be taking</w:t>
      </w:r>
    </w:p>
    <w:p w:rsidR="005A504A" w:rsidRPr="005A504A" w:rsidP="005A504A" w14:paraId="33CBA3F8" w14:textId="47D3C221">
      <w:pPr>
        <w:pStyle w:val="ListParagraph"/>
        <w:numPr>
          <w:ilvl w:val="0"/>
          <w:numId w:val="24"/>
        </w:numPr>
        <w:rPr>
          <w:iCs/>
        </w:rPr>
      </w:pPr>
      <w:r>
        <w:t>public health concerns such as antibiotic resistance</w:t>
      </w:r>
      <w:r w:rsidR="00F54B52">
        <w:t xml:space="preserve"> </w:t>
      </w:r>
      <w:r w:rsidR="000F0305">
        <w:t>which each of us could</w:t>
      </w:r>
      <w:r w:rsidR="00F54B52">
        <w:rPr>
          <w:color w:val="FF0000"/>
        </w:rPr>
        <w:t xml:space="preserve"> </w:t>
      </w:r>
      <w:r w:rsidRPr="000F0305" w:rsidR="00F54B52">
        <w:t>experience in time</w:t>
      </w:r>
    </w:p>
    <w:p w:rsidR="000F0305" w:rsidP="005A504A" w14:paraId="0E59A6A8" w14:textId="77777777"/>
    <w:p w:rsidR="005A504A" w:rsidP="005A504A" w14:paraId="66C9C5FC" w14:textId="37AD89AD">
      <w:r>
        <w:t>When patients present with ambiguous symptoms</w:t>
      </w:r>
      <w:r w:rsidR="00326FC0">
        <w:t xml:space="preserve">—for example, </w:t>
      </w:r>
      <w:r>
        <w:t>ones that could be associated with bacterial or viral infections</w:t>
      </w:r>
      <w:r w:rsidR="00326FC0">
        <w:t>-- do</w:t>
      </w:r>
      <w:r>
        <w:t xml:space="preserve"> you see prescribing antibiotics for these patients as the safer option than</w:t>
      </w:r>
      <w:r w:rsidR="005139CB">
        <w:t xml:space="preserve"> </w:t>
      </w:r>
      <w:r w:rsidR="00326FC0">
        <w:t xml:space="preserve">watchful waiting or providing </w:t>
      </w:r>
      <w:r w:rsidR="005139CB">
        <w:t>symptomatic therapy without</w:t>
      </w:r>
      <w:r>
        <w:t xml:space="preserve"> </w:t>
      </w:r>
      <w:r w:rsidR="00326FC0">
        <w:t>antibiotics?</w:t>
      </w:r>
    </w:p>
    <w:p w:rsidR="00326FC0" w:rsidP="005A504A" w14:paraId="35EC93F2" w14:textId="77777777"/>
    <w:p w:rsidR="00133D50" w:rsidP="005A504A" w14:paraId="00417B79" w14:textId="795B93EA">
      <w:r>
        <w:t>In most cases of uncomplicated respiratory infections, do you think the potential benefits of antibiotics outweigh the potential harms?  Or for you, is it the other way around?</w:t>
      </w:r>
    </w:p>
    <w:p w:rsidR="00B453C3" w:rsidP="00B453C3" w14:paraId="6D4CDD7A" w14:textId="77777777">
      <w:pPr>
        <w:spacing w:before="100" w:beforeAutospacing="1" w:after="100" w:afterAutospacing="1" w:line="240" w:lineRule="auto"/>
        <w:rPr>
          <w:rFonts w:eastAsia="Times New Roman"/>
          <w:b/>
          <w:bCs/>
          <w:color w:val="000000"/>
        </w:rPr>
      </w:pPr>
    </w:p>
    <w:p w:rsidR="00B453C3" w:rsidRPr="00014E32" w:rsidP="00B453C3" w14:paraId="18F1BF9F" w14:textId="598C0FF4">
      <w:pPr>
        <w:spacing w:before="100" w:beforeAutospacing="1" w:after="100" w:afterAutospacing="1" w:line="240" w:lineRule="auto"/>
        <w:rPr>
          <w:rFonts w:eastAsia="Times New Roman"/>
          <w:b/>
          <w:bCs/>
          <w:color w:val="000000"/>
        </w:rPr>
      </w:pPr>
      <w:r w:rsidRPr="00014E32">
        <w:rPr>
          <w:rFonts w:eastAsia="Times New Roman"/>
          <w:b/>
          <w:bCs/>
          <w:color w:val="000000"/>
        </w:rPr>
        <w:t>Global Picture of Disease vs. Reductionist view</w:t>
      </w:r>
    </w:p>
    <w:p w:rsidR="00B453C3" w:rsidRPr="00014E32" w:rsidP="00B453C3" w14:paraId="0D50F974" w14:textId="77777777">
      <w:pPr>
        <w:spacing w:before="100" w:beforeAutospacing="1" w:after="100" w:afterAutospacing="1" w:line="240" w:lineRule="auto"/>
        <w:rPr>
          <w:rFonts w:eastAsia="Times New Roman"/>
          <w:color w:val="000000"/>
        </w:rPr>
      </w:pPr>
      <w:r w:rsidRPr="00014E32">
        <w:rPr>
          <w:rFonts w:eastAsia="Times New Roman"/>
          <w:color w:val="000000"/>
        </w:rPr>
        <w:t>With your experience seeing a high volume of upper respiratory infections and patterns of symptoms circulating in the community at a given time, do you ever attribute an individual patient's constellation of symptoms to a likely specific virus causing their symptoms and provide additional anticipatory guidance based on that assessment?</w:t>
      </w:r>
    </w:p>
    <w:p w:rsidR="00B453C3" w:rsidRPr="00014E32" w:rsidP="00B453C3" w14:paraId="767E7D93" w14:textId="77777777">
      <w:pPr>
        <w:spacing w:before="100" w:beforeAutospacing="1" w:after="100" w:afterAutospacing="1" w:line="240" w:lineRule="auto"/>
        <w:rPr>
          <w:rFonts w:eastAsia="Times New Roman"/>
          <w:color w:val="000000"/>
        </w:rPr>
      </w:pPr>
    </w:p>
    <w:p w:rsidR="00B453C3" w:rsidRPr="00014E32" w:rsidP="00B453C3" w14:paraId="6DA47792" w14:textId="77777777">
      <w:pPr>
        <w:rPr>
          <w:b/>
          <w:bCs/>
          <w:iCs/>
          <w:sz w:val="20"/>
          <w:szCs w:val="20"/>
        </w:rPr>
      </w:pPr>
      <w:r w:rsidRPr="00014E32">
        <w:rPr>
          <w:rFonts w:eastAsia="Times New Roman"/>
          <w:color w:val="000000"/>
        </w:rPr>
        <w:t>When</w:t>
      </w:r>
      <w:r>
        <w:rPr>
          <w:rFonts w:eastAsia="Times New Roman"/>
          <w:color w:val="000000"/>
        </w:rPr>
        <w:t xml:space="preserve"> </w:t>
      </w:r>
      <w:r w:rsidRPr="00014E32">
        <w:rPr>
          <w:rFonts w:eastAsia="Times New Roman"/>
          <w:color w:val="000000"/>
        </w:rPr>
        <w:t>patients with normal vital signs present with a constellation of symptoms consistent with viral etiology, what characteristics of the illness lead you to attribute a bacterial etiology to only one part of the illness (i.e. sinusitis)?</w:t>
      </w:r>
    </w:p>
    <w:p w:rsidR="00B453C3" w:rsidP="00B453C3" w14:paraId="44585526" w14:textId="77777777">
      <w:pPr>
        <w:spacing w:before="100" w:beforeAutospacing="1" w:after="100" w:afterAutospacing="1" w:line="240" w:lineRule="auto"/>
        <w:rPr>
          <w:rFonts w:eastAsia="Times New Roman"/>
          <w:color w:val="000000"/>
        </w:rPr>
      </w:pPr>
    </w:p>
    <w:p w:rsidR="005A504A" w:rsidRPr="000C56B8" w:rsidP="005A504A" w14:paraId="13B42DA2" w14:textId="7BC430BB">
      <w:pPr>
        <w:rPr>
          <w:b/>
          <w:bCs/>
        </w:rPr>
      </w:pPr>
      <w:r w:rsidRPr="00CC65B0">
        <w:rPr>
          <w:b/>
          <w:bCs/>
        </w:rPr>
        <w:t>Intervention success/failures</w:t>
      </w:r>
    </w:p>
    <w:p w:rsidR="00D65AAB" w:rsidRPr="005A504A" w:rsidP="005A504A" w14:paraId="34EF31EB" w14:textId="413F09D3">
      <w:pPr>
        <w:rPr>
          <w:bCs/>
        </w:rPr>
      </w:pPr>
      <w:r w:rsidRPr="005A504A">
        <w:rPr>
          <w:bCs/>
        </w:rPr>
        <w:t xml:space="preserve">What </w:t>
      </w:r>
      <w:r w:rsidR="005A504A">
        <w:rPr>
          <w:bCs/>
        </w:rPr>
        <w:t xml:space="preserve">are the top 3 </w:t>
      </w:r>
      <w:r w:rsidRPr="005A504A">
        <w:rPr>
          <w:bCs/>
        </w:rPr>
        <w:t xml:space="preserve">barriers </w:t>
      </w:r>
      <w:r w:rsidR="00150507">
        <w:rPr>
          <w:bCs/>
        </w:rPr>
        <w:t xml:space="preserve">that make it difficult to adhere </w:t>
      </w:r>
      <w:r w:rsidRPr="005A504A">
        <w:rPr>
          <w:bCs/>
        </w:rPr>
        <w:t>to evidence-based guidelines for antibiotic prescribing</w:t>
      </w:r>
      <w:r w:rsidR="00EE227A">
        <w:rPr>
          <w:bCs/>
        </w:rPr>
        <w:t xml:space="preserve"> </w:t>
      </w:r>
      <w:r w:rsidRPr="000F0305" w:rsidR="00EE227A">
        <w:rPr>
          <w:bCs/>
        </w:rPr>
        <w:t>in the urgent care setting</w:t>
      </w:r>
      <w:r w:rsidRPr="000F0305">
        <w:rPr>
          <w:bCs/>
        </w:rPr>
        <w:t>?</w:t>
      </w:r>
    </w:p>
    <w:p w:rsidR="009E7506" w:rsidP="009E7506" w14:paraId="1594E642" w14:textId="77777777">
      <w:pPr>
        <w:rPr>
          <w:b/>
          <w:bCs/>
          <w:iCs/>
        </w:rPr>
      </w:pPr>
    </w:p>
    <w:p w:rsidR="009E7506" w:rsidP="009E7506" w14:paraId="1AB4C320" w14:textId="77777777">
      <w:pPr>
        <w:rPr>
          <w:iCs/>
        </w:rPr>
      </w:pPr>
      <w:r>
        <w:rPr>
          <w:iCs/>
        </w:rPr>
        <w:t xml:space="preserve">In the past 2 years since SCORE UC (Antibiotic Stewardship program in Urgent Care) was implemented, how has it changed—or not changed—your interactions as a provider with patients? </w:t>
      </w:r>
    </w:p>
    <w:p w:rsidR="009E7506" w:rsidP="009E7506" w14:paraId="23AE6085" w14:textId="77777777">
      <w:pPr>
        <w:ind w:firstLine="720"/>
        <w:rPr>
          <w:iCs/>
        </w:rPr>
      </w:pPr>
      <w:r>
        <w:rPr>
          <w:iCs/>
        </w:rPr>
        <w:t>Do you talk to your patient more often about the potential adverse events before you decide to prescribe?</w:t>
      </w:r>
    </w:p>
    <w:p w:rsidR="009E7506" w:rsidP="009E7506" w14:paraId="73B98323" w14:textId="77777777">
      <w:pPr>
        <w:rPr>
          <w:iCs/>
        </w:rPr>
      </w:pPr>
      <w:r>
        <w:rPr>
          <w:iCs/>
        </w:rPr>
        <w:tab/>
      </w:r>
      <w:r>
        <w:t>Have you decided not to prescribe for a patient who was explicitly asking for a prescription?</w:t>
      </w:r>
    </w:p>
    <w:p w:rsidR="009E7506" w:rsidP="009E7506" w14:paraId="2EE8D817" w14:textId="77777777">
      <w:pPr>
        <w:ind w:left="1440"/>
        <w:rPr>
          <w:iCs/>
        </w:rPr>
      </w:pPr>
      <w:r>
        <w:rPr>
          <w:iCs/>
        </w:rPr>
        <w:t>Can you walk me through one of these conversations? For instance, if I am your patient, how would you talk to me about it?</w:t>
      </w:r>
    </w:p>
    <w:p w:rsidR="009E7506" w:rsidP="009E7506" w14:paraId="35B6C64B" w14:textId="77777777">
      <w:pPr>
        <w:ind w:left="1440"/>
        <w:rPr>
          <w:iCs/>
        </w:rPr>
      </w:pPr>
      <w:r>
        <w:rPr>
          <w:iCs/>
        </w:rPr>
        <w:t>How long, on average, does this type of discussion take? How much pushback do you received from patients?</w:t>
      </w:r>
    </w:p>
    <w:p w:rsidR="009E7506" w:rsidRPr="00D65AAB" w:rsidP="009E7506" w14:paraId="3FE20037" w14:textId="77777777">
      <w:pPr>
        <w:rPr>
          <w:iCs/>
        </w:rPr>
      </w:pPr>
      <w:r>
        <w:rPr>
          <w:iCs/>
        </w:rPr>
        <w:tab/>
        <w:t>Do patient satisfaction scores influence your decision making around prescribing antibiotics&gt;</w:t>
      </w:r>
    </w:p>
    <w:p w:rsidR="009E7506" w:rsidP="005A504A" w14:paraId="23C83292" w14:textId="77777777">
      <w:pPr>
        <w:rPr>
          <w:bCs/>
        </w:rPr>
      </w:pPr>
    </w:p>
    <w:p w:rsidR="00D65AAB" w:rsidRPr="005A504A" w:rsidP="005A504A" w14:paraId="7FC9DFC7" w14:textId="133FC78E">
      <w:pPr>
        <w:rPr>
          <w:bCs/>
        </w:rPr>
      </w:pPr>
      <w:r>
        <w:rPr>
          <w:bCs/>
        </w:rPr>
        <w:t xml:space="preserve">Thinking about the SCORE-UC stewardship program, which </w:t>
      </w:r>
      <w:r w:rsidRPr="005A504A" w:rsidR="009347F3">
        <w:rPr>
          <w:bCs/>
        </w:rPr>
        <w:t>interventions</w:t>
      </w:r>
      <w:r>
        <w:rPr>
          <w:bCs/>
        </w:rPr>
        <w:t xml:space="preserve"> or tools</w:t>
      </w:r>
      <w:r w:rsidR="00462E90">
        <w:rPr>
          <w:bCs/>
        </w:rPr>
        <w:t xml:space="preserve"> have</w:t>
      </w:r>
      <w:r w:rsidRPr="005A504A" w:rsidR="00407BA9">
        <w:rPr>
          <w:bCs/>
        </w:rPr>
        <w:t xml:space="preserve"> helped you</w:t>
      </w:r>
      <w:r w:rsidRPr="005A504A">
        <w:rPr>
          <w:bCs/>
        </w:rPr>
        <w:t xml:space="preserve"> </w:t>
      </w:r>
      <w:r w:rsidR="00327A84">
        <w:rPr>
          <w:bCs/>
        </w:rPr>
        <w:t xml:space="preserve">improve your antibiotic prescribing for respiratory infections? </w:t>
      </w:r>
      <w:r w:rsidRPr="005A504A" w:rsidR="009347F3">
        <w:rPr>
          <w:bCs/>
        </w:rPr>
        <w:t xml:space="preserve"> </w:t>
      </w:r>
    </w:p>
    <w:p w:rsidR="00572154" w:rsidP="00D65AAB" w14:paraId="2E4F8ECA" w14:textId="3D25AF61">
      <w:pPr>
        <w:pStyle w:val="ListParagraph"/>
        <w:rPr>
          <w:bCs/>
        </w:rPr>
      </w:pPr>
    </w:p>
    <w:p w:rsidR="009347F3" w:rsidRPr="009347F3" w:rsidP="00D65AAB" w14:paraId="103583D2" w14:textId="592DD7B8">
      <w:pPr>
        <w:pStyle w:val="ListParagraph"/>
        <w:rPr>
          <w:bCs/>
          <w:color w:val="FF0000"/>
        </w:rPr>
      </w:pPr>
      <w:r>
        <w:rPr>
          <w:bCs/>
        </w:rPr>
        <w:t xml:space="preserve">&lt;Listen for what helped and then go through each </w:t>
      </w:r>
      <w:r w:rsidR="000F0305">
        <w:rPr>
          <w:bCs/>
        </w:rPr>
        <w:t>bullet</w:t>
      </w:r>
      <w:r w:rsidRPr="00E50103">
        <w:rPr>
          <w:bCs/>
        </w:rPr>
        <w:t>&gt;</w:t>
      </w:r>
    </w:p>
    <w:p w:rsidR="00407BA9" w:rsidP="009347F3" w14:paraId="736F8884" w14:textId="1080B050">
      <w:pPr>
        <w:numPr>
          <w:ilvl w:val="1"/>
          <w:numId w:val="18"/>
        </w:numPr>
        <w:contextualSpacing/>
      </w:pPr>
      <w:r>
        <w:t>Access to</w:t>
      </w:r>
      <w:r w:rsidR="009347F3">
        <w:t xml:space="preserve"> Infectious Disease experts</w:t>
      </w:r>
    </w:p>
    <w:p w:rsidR="00E50103" w:rsidP="009347F3" w14:paraId="33F8A45C" w14:textId="23AC30C5">
      <w:pPr>
        <w:numPr>
          <w:ilvl w:val="1"/>
          <w:numId w:val="18"/>
        </w:numPr>
        <w:contextualSpacing/>
      </w:pPr>
      <w:r>
        <w:t>Access to physician education and training materials on antibiotic prescribing</w:t>
      </w:r>
    </w:p>
    <w:p w:rsidR="00572154" w:rsidP="009347F3" w14:paraId="25A9CE25" w14:textId="67A0DC20">
      <w:pPr>
        <w:numPr>
          <w:ilvl w:val="1"/>
          <w:numId w:val="18"/>
        </w:numPr>
        <w:contextualSpacing/>
      </w:pPr>
      <w:r>
        <w:t>Access to materials for patient e</w:t>
      </w:r>
      <w:r>
        <w:t>ducation</w:t>
      </w:r>
      <w:r>
        <w:t xml:space="preserve"> on appropriate use of antibiotics; use of other therapies</w:t>
      </w:r>
    </w:p>
    <w:p w:rsidR="00572154" w:rsidP="009347F3" w14:paraId="0EDC74C5" w14:textId="02853511">
      <w:pPr>
        <w:numPr>
          <w:ilvl w:val="1"/>
          <w:numId w:val="18"/>
        </w:numPr>
        <w:contextualSpacing/>
      </w:pPr>
      <w:r>
        <w:t>Marketing campaigns in the clinics</w:t>
      </w:r>
    </w:p>
    <w:p w:rsidR="00572154" w:rsidP="009347F3" w14:paraId="4B517603" w14:textId="58C15DD5">
      <w:pPr>
        <w:numPr>
          <w:ilvl w:val="1"/>
          <w:numId w:val="18"/>
        </w:numPr>
        <w:contextualSpacing/>
      </w:pPr>
      <w:r>
        <w:t>Commitment posters from leaders</w:t>
      </w:r>
    </w:p>
    <w:p w:rsidR="00407BA9" w:rsidP="00D65AAB" w14:paraId="6ABD7E12" w14:textId="2C92D80F">
      <w:pPr>
        <w:numPr>
          <w:ilvl w:val="1"/>
          <w:numId w:val="18"/>
        </w:numPr>
        <w:contextualSpacing/>
      </w:pPr>
      <w:r>
        <w:t>Receiving your own d</w:t>
      </w:r>
      <w:r w:rsidR="00E50103">
        <w:t xml:space="preserve">ata and feedback </w:t>
      </w:r>
      <w:r>
        <w:t>from leaders</w:t>
      </w:r>
      <w:r w:rsidR="009347F3">
        <w:t xml:space="preserve"> on regular interventions</w:t>
      </w:r>
    </w:p>
    <w:p w:rsidR="009347F3" w:rsidP="00D65AAB" w14:paraId="41BBC428" w14:textId="27EA5E0E">
      <w:pPr>
        <w:numPr>
          <w:ilvl w:val="1"/>
          <w:numId w:val="18"/>
        </w:numPr>
        <w:contextualSpacing/>
      </w:pPr>
      <w:r>
        <w:t xml:space="preserve">Comparison with others about their </w:t>
      </w:r>
      <w:r>
        <w:t>prescribing behaviors</w:t>
      </w:r>
    </w:p>
    <w:p w:rsidR="00407BA9" w:rsidP="00D65AAB" w14:paraId="2EAED2F1" w14:textId="3D2FE05D">
      <w:pPr>
        <w:numPr>
          <w:ilvl w:val="1"/>
          <w:numId w:val="18"/>
        </w:numPr>
        <w:contextualSpacing/>
      </w:pPr>
      <w:r>
        <w:t>Changes in physician compensation</w:t>
      </w:r>
      <w:r w:rsidRPr="005F18BB" w:rsidR="00D65AAB">
        <w:t xml:space="preserve"> </w:t>
      </w:r>
    </w:p>
    <w:p w:rsidR="00D65AAB" w:rsidP="00D65AAB" w14:paraId="7E9ABF50" w14:textId="47E58809">
      <w:pPr>
        <w:numPr>
          <w:ilvl w:val="1"/>
          <w:numId w:val="18"/>
        </w:numPr>
        <w:contextualSpacing/>
      </w:pPr>
      <w:r w:rsidRPr="005F18BB">
        <w:t>iCentra Support</w:t>
      </w:r>
      <w:r w:rsidR="00572154">
        <w:t xml:space="preserve"> like the Azithromycin Alert? Quick visits?</w:t>
      </w:r>
    </w:p>
    <w:p w:rsidR="009347F3" w:rsidRPr="00F4104C" w:rsidP="00D65AAB" w14:paraId="6B57AD46" w14:textId="4BA0921E">
      <w:pPr>
        <w:numPr>
          <w:ilvl w:val="1"/>
          <w:numId w:val="18"/>
        </w:numPr>
        <w:contextualSpacing/>
      </w:pPr>
      <w:r>
        <w:t>Delayed Prescriptions vs</w:t>
      </w:r>
      <w:r w:rsidR="00572154">
        <w:t>.</w:t>
      </w:r>
      <w:r>
        <w:t xml:space="preserve"> Watchful Waiting</w:t>
      </w:r>
    </w:p>
    <w:p w:rsidR="005A504A" w:rsidP="005A504A" w14:paraId="183C7DB9" w14:textId="77777777">
      <w:pPr>
        <w:rPr>
          <w:iCs/>
        </w:rPr>
      </w:pPr>
    </w:p>
    <w:p w:rsidR="00326FC0" w:rsidP="005A504A" w14:paraId="68EF462F" w14:textId="10D75892">
      <w:pPr>
        <w:rPr>
          <w:iCs/>
        </w:rPr>
      </w:pPr>
      <w:r>
        <w:rPr>
          <w:iCs/>
        </w:rPr>
        <w:t>Thinking about the</w:t>
      </w:r>
      <w:r w:rsidRPr="00D65AAB">
        <w:rPr>
          <w:iCs/>
        </w:rPr>
        <w:t xml:space="preserve"> </w:t>
      </w:r>
      <w:r>
        <w:rPr>
          <w:iCs/>
        </w:rPr>
        <w:t xml:space="preserve">interventions we just discussed, what </w:t>
      </w:r>
      <w:r w:rsidRPr="00D65AAB">
        <w:rPr>
          <w:iCs/>
        </w:rPr>
        <w:t xml:space="preserve">should be </w:t>
      </w:r>
      <w:r>
        <w:rPr>
          <w:iCs/>
        </w:rPr>
        <w:t>removed or stopped?</w:t>
      </w:r>
      <w:r>
        <w:rPr>
          <w:iCs/>
        </w:rPr>
        <w:t xml:space="preserve"> </w:t>
      </w:r>
    </w:p>
    <w:p w:rsidR="00326FC0" w:rsidP="005A504A" w14:paraId="2AB3A256" w14:textId="77777777">
      <w:pPr>
        <w:rPr>
          <w:iCs/>
        </w:rPr>
      </w:pPr>
    </w:p>
    <w:p w:rsidR="005A504A" w:rsidP="005A504A" w14:paraId="61D17F89" w14:textId="3E6458E8">
      <w:pPr>
        <w:rPr>
          <w:b/>
          <w:bCs/>
          <w:iCs/>
        </w:rPr>
      </w:pPr>
      <w:r>
        <w:rPr>
          <w:iCs/>
        </w:rPr>
        <w:t>What was unhelpful or even got in your way at times</w:t>
      </w:r>
      <w:r w:rsidR="00E50103">
        <w:rPr>
          <w:iCs/>
        </w:rPr>
        <w:t>?</w:t>
      </w:r>
    </w:p>
    <w:p w:rsidR="00127B6B" w:rsidP="00127B6B" w14:paraId="4B5661C3" w14:textId="77777777">
      <w:pPr>
        <w:rPr>
          <w:iCs/>
        </w:rPr>
      </w:pPr>
    </w:p>
    <w:p w:rsidR="00127B6B" w:rsidP="00127B6B" w14:paraId="379E2B6C" w14:textId="544FCF56">
      <w:pPr>
        <w:rPr>
          <w:iCs/>
        </w:rPr>
      </w:pPr>
      <w:r>
        <w:rPr>
          <w:iCs/>
        </w:rPr>
        <w:t>What is missing that you need? Are there just-in-time tools/materials that can be provided?</w:t>
      </w:r>
    </w:p>
    <w:p w:rsidR="000F0253" w:rsidP="00127B6B" w14:paraId="14D20A89" w14:textId="58EAF0A7">
      <w:pPr>
        <w:rPr>
          <w:iCs/>
        </w:rPr>
      </w:pPr>
    </w:p>
    <w:p w:rsidR="000F0253" w:rsidP="00127B6B" w14:paraId="481F0A10" w14:textId="13B22765">
      <w:pPr>
        <w:rPr>
          <w:iCs/>
        </w:rPr>
      </w:pPr>
      <w:r>
        <w:rPr>
          <w:iCs/>
        </w:rPr>
        <w:t>From your perspective, what is the perceived value of an antibiotic stewardship program in Urgent Care?</w:t>
      </w:r>
    </w:p>
    <w:p w:rsidR="00326FC0" w:rsidP="00326FC0" w14:paraId="78C83502" w14:textId="77777777">
      <w:pPr>
        <w:rPr>
          <w:b/>
          <w:bCs/>
          <w:iCs/>
        </w:rPr>
      </w:pPr>
    </w:p>
    <w:p w:rsidR="00326FC0" w:rsidRPr="005A504A" w:rsidP="00326FC0" w14:paraId="082C494D" w14:textId="1287A4C1">
      <w:pPr>
        <w:rPr>
          <w:b/>
          <w:bCs/>
          <w:iCs/>
        </w:rPr>
      </w:pPr>
      <w:r>
        <w:rPr>
          <w:b/>
          <w:bCs/>
          <w:iCs/>
        </w:rPr>
        <w:t xml:space="preserve">Continued </w:t>
      </w:r>
      <w:r w:rsidRPr="005A504A">
        <w:rPr>
          <w:b/>
          <w:bCs/>
          <w:iCs/>
        </w:rPr>
        <w:t>Motivation</w:t>
      </w:r>
      <w:r>
        <w:rPr>
          <w:b/>
          <w:bCs/>
          <w:iCs/>
        </w:rPr>
        <w:t>(s) to improve</w:t>
      </w:r>
    </w:p>
    <w:p w:rsidR="00326FC0" w:rsidP="00326FC0" w14:paraId="2604C23A" w14:textId="77777777">
      <w:pPr>
        <w:rPr>
          <w:iCs/>
        </w:rPr>
      </w:pPr>
      <w:r>
        <w:rPr>
          <w:iCs/>
        </w:rPr>
        <w:t>Do you want to &lt;continue to&gt; change your antibiotic prescribing practices?</w:t>
      </w:r>
    </w:p>
    <w:p w:rsidR="00326FC0" w:rsidRPr="00D65AAB" w:rsidP="00326FC0" w14:paraId="1F9BE7D7" w14:textId="77777777">
      <w:pPr>
        <w:rPr>
          <w:iCs/>
        </w:rPr>
      </w:pPr>
      <w:r>
        <w:rPr>
          <w:iCs/>
        </w:rPr>
        <w:tab/>
        <w:t>What motivates you to change your prescribing practices</w:t>
      </w:r>
      <w:r w:rsidRPr="00D65AAB">
        <w:rPr>
          <w:iCs/>
        </w:rPr>
        <w:t>?</w:t>
      </w:r>
    </w:p>
    <w:p w:rsidR="00326FC0" w:rsidP="00326FC0" w14:paraId="52B7C1DC" w14:textId="77777777"/>
    <w:p w:rsidR="00326FC0" w:rsidRPr="00CC65B0" w:rsidP="00326FC0" w14:paraId="4B88A076" w14:textId="20F42EE5">
      <w:pPr>
        <w:rPr>
          <w:b/>
          <w:bCs/>
        </w:rPr>
      </w:pPr>
      <w:r w:rsidRPr="00CC65B0">
        <w:rPr>
          <w:b/>
          <w:bCs/>
        </w:rPr>
        <w:t>External factors affecting change</w:t>
      </w:r>
    </w:p>
    <w:p w:rsidR="00326FC0" w:rsidP="00326FC0" w14:paraId="5B3C5D3E" w14:textId="77777777">
      <w:pPr>
        <w:rPr>
          <w:iCs/>
        </w:rPr>
      </w:pPr>
      <w:r w:rsidRPr="00D65AAB">
        <w:rPr>
          <w:iCs/>
        </w:rPr>
        <w:t>How has the</w:t>
      </w:r>
      <w:r>
        <w:rPr>
          <w:iCs/>
        </w:rPr>
        <w:t xml:space="preserve"> COVID19</w:t>
      </w:r>
      <w:r w:rsidRPr="00D65AAB">
        <w:rPr>
          <w:iCs/>
        </w:rPr>
        <w:t xml:space="preserve"> pandemic helped or hurt </w:t>
      </w:r>
      <w:r>
        <w:rPr>
          <w:iCs/>
        </w:rPr>
        <w:t xml:space="preserve">antibiotic </w:t>
      </w:r>
      <w:r w:rsidRPr="00D65AAB">
        <w:rPr>
          <w:iCs/>
        </w:rPr>
        <w:t>prescribing behaviors for respiratory tract infections?</w:t>
      </w:r>
    </w:p>
    <w:p w:rsidR="00326FC0" w:rsidP="00326FC0" w14:paraId="35D20D22" w14:textId="77777777">
      <w:pPr>
        <w:rPr>
          <w:iCs/>
        </w:rPr>
      </w:pPr>
      <w:r>
        <w:rPr>
          <w:iCs/>
        </w:rPr>
        <w:tab/>
        <w:t>&lt;Probes if needed&gt;:</w:t>
      </w:r>
    </w:p>
    <w:p w:rsidR="00326FC0" w:rsidP="00326FC0" w14:paraId="564EA39F" w14:textId="77777777">
      <w:pPr>
        <w:pStyle w:val="ListParagraph"/>
        <w:numPr>
          <w:ilvl w:val="0"/>
          <w:numId w:val="24"/>
        </w:numPr>
        <w:rPr>
          <w:iCs/>
        </w:rPr>
      </w:pPr>
      <w:r w:rsidRPr="003C1F22">
        <w:rPr>
          <w:iCs/>
        </w:rPr>
        <w:t xml:space="preserve">Patients </w:t>
      </w:r>
      <w:r>
        <w:rPr>
          <w:iCs/>
        </w:rPr>
        <w:t xml:space="preserve">are </w:t>
      </w:r>
      <w:r w:rsidRPr="003C1F22">
        <w:rPr>
          <w:iCs/>
        </w:rPr>
        <w:t xml:space="preserve">more informed consumers in </w:t>
      </w:r>
      <w:r w:rsidRPr="000F0305">
        <w:rPr>
          <w:iCs/>
        </w:rPr>
        <w:t>the</w:t>
      </w:r>
      <w:r>
        <w:rPr>
          <w:iCs/>
          <w:color w:val="FF0000"/>
        </w:rPr>
        <w:t xml:space="preserve"> </w:t>
      </w:r>
      <w:r w:rsidRPr="003C1F22">
        <w:rPr>
          <w:iCs/>
        </w:rPr>
        <w:t xml:space="preserve">context of </w:t>
      </w:r>
      <w:r>
        <w:rPr>
          <w:iCs/>
        </w:rPr>
        <w:t>bacterial/</w:t>
      </w:r>
      <w:r w:rsidRPr="003C1F22">
        <w:rPr>
          <w:iCs/>
        </w:rPr>
        <w:t>viral infections</w:t>
      </w:r>
      <w:r>
        <w:rPr>
          <w:iCs/>
        </w:rPr>
        <w:t>?</w:t>
      </w:r>
    </w:p>
    <w:p w:rsidR="00326FC0" w:rsidP="00326FC0" w14:paraId="21E7F589" w14:textId="77777777">
      <w:pPr>
        <w:pStyle w:val="ListParagraph"/>
        <w:ind w:left="1800"/>
        <w:rPr>
          <w:iCs/>
        </w:rPr>
      </w:pPr>
    </w:p>
    <w:p w:rsidR="00326FC0" w:rsidP="00326FC0" w14:paraId="5AC35C63" w14:textId="77777777">
      <w:pPr>
        <w:pStyle w:val="ListParagraph"/>
        <w:numPr>
          <w:ilvl w:val="0"/>
          <w:numId w:val="24"/>
        </w:numPr>
        <w:rPr>
          <w:iCs/>
        </w:rPr>
      </w:pPr>
      <w:r>
        <w:rPr>
          <w:iCs/>
        </w:rPr>
        <w:t>That there has been b</w:t>
      </w:r>
      <w:r w:rsidRPr="003C1F22">
        <w:rPr>
          <w:iCs/>
        </w:rPr>
        <w:t xml:space="preserve">etter infection control measures limiting </w:t>
      </w:r>
      <w:r>
        <w:rPr>
          <w:iCs/>
        </w:rPr>
        <w:t>respiratory tract infections</w:t>
      </w:r>
      <w:r w:rsidRPr="003C1F22">
        <w:rPr>
          <w:iCs/>
        </w:rPr>
        <w:t xml:space="preserve">? </w:t>
      </w:r>
      <w:r>
        <w:rPr>
          <w:iCs/>
        </w:rPr>
        <w:t xml:space="preserve">(example: </w:t>
      </w:r>
      <w:r w:rsidRPr="003C1F22">
        <w:rPr>
          <w:iCs/>
        </w:rPr>
        <w:t>Isolation and masking</w:t>
      </w:r>
      <w:r>
        <w:rPr>
          <w:iCs/>
        </w:rPr>
        <w:t>)</w:t>
      </w:r>
    </w:p>
    <w:p w:rsidR="00326FC0" w:rsidRPr="003C1F22" w:rsidP="00326FC0" w14:paraId="13BC3715" w14:textId="77777777">
      <w:pPr>
        <w:pStyle w:val="ListParagraph"/>
        <w:rPr>
          <w:iCs/>
        </w:rPr>
      </w:pPr>
    </w:p>
    <w:p w:rsidR="00326FC0" w:rsidRPr="003C1F22" w:rsidP="00326FC0" w14:paraId="3699D06F" w14:textId="77777777">
      <w:pPr>
        <w:pStyle w:val="ListParagraph"/>
        <w:numPr>
          <w:ilvl w:val="0"/>
          <w:numId w:val="24"/>
        </w:numPr>
        <w:rPr>
          <w:iCs/>
        </w:rPr>
      </w:pPr>
      <w:r w:rsidRPr="003C1F22">
        <w:rPr>
          <w:iCs/>
        </w:rPr>
        <w:t>Better us</w:t>
      </w:r>
      <w:r>
        <w:rPr>
          <w:iCs/>
        </w:rPr>
        <w:t>e</w:t>
      </w:r>
      <w:r w:rsidRPr="003C1F22">
        <w:rPr>
          <w:iCs/>
        </w:rPr>
        <w:t xml:space="preserve"> of antibiotics with</w:t>
      </w:r>
      <w:r>
        <w:rPr>
          <w:iCs/>
        </w:rPr>
        <w:t xml:space="preserve"> only</w:t>
      </w:r>
      <w:r w:rsidRPr="003C1F22">
        <w:rPr>
          <w:iCs/>
        </w:rPr>
        <w:t xml:space="preserve"> clear cases of bacterial RTIs?</w:t>
      </w:r>
    </w:p>
    <w:p w:rsidR="00326FC0" w:rsidP="00326FC0" w14:paraId="45DE07D1" w14:textId="77777777">
      <w:pPr>
        <w:rPr>
          <w:iCs/>
        </w:rPr>
      </w:pPr>
    </w:p>
    <w:p w:rsidR="00326FC0" w:rsidP="00326FC0" w14:paraId="43A22499" w14:textId="77777777">
      <w:pPr>
        <w:rPr>
          <w:iCs/>
        </w:rPr>
      </w:pPr>
      <w:r>
        <w:t>How valuable do you find viral testing (covid, flu etc) in helping to determine the best treatment plan for your patients, especially in thinking about when to prescribe antibiotics? </w:t>
      </w:r>
    </w:p>
    <w:p w:rsidR="00127B6B" w:rsidP="00127B6B" w14:paraId="1035184B" w14:textId="77777777">
      <w:pPr>
        <w:rPr>
          <w:b/>
          <w:bCs/>
          <w:iCs/>
        </w:rPr>
      </w:pPr>
    </w:p>
    <w:p w:rsidR="000F0305" w:rsidRPr="000F0305" w:rsidP="004D612E" w14:paraId="29C1B4E6" w14:textId="77777777">
      <w:pPr>
        <w:rPr>
          <w:b/>
          <w:bCs/>
          <w:iCs/>
        </w:rPr>
      </w:pPr>
      <w:r w:rsidRPr="000F0305">
        <w:rPr>
          <w:b/>
          <w:bCs/>
          <w:iCs/>
        </w:rPr>
        <w:t>Conclusion</w:t>
      </w:r>
    </w:p>
    <w:p w:rsidR="00E8638E" w:rsidRPr="000F0305" w:rsidP="004D612E" w14:paraId="1CF88A95" w14:textId="18D525A3">
      <w:pPr>
        <w:rPr>
          <w:b/>
          <w:u w:val="single"/>
        </w:rPr>
      </w:pPr>
      <w:r w:rsidRPr="000F0305">
        <w:rPr>
          <w:iCs/>
        </w:rPr>
        <w:t>Anything else</w:t>
      </w:r>
      <w:r w:rsidR="000F0305">
        <w:rPr>
          <w:iCs/>
        </w:rPr>
        <w:t xml:space="preserve"> that you would like to bring up that we have not talked about yet?</w:t>
      </w:r>
    </w:p>
    <w:sectPr w:rsidSect="00423D62">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D62" w14:paraId="155731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76135D0A724343CF852E11F44DCACD56"/>
      </w:placeholder>
      <w:showingPlcHdr/>
      <w:richText/>
      <w:temporary/>
      <w15:appearance w15:val="hidden"/>
    </w:sdtPr>
    <w:sdtContent>
      <w:p w:rsidR="00423D62" w14:paraId="2B25C5D5" w14:textId="77777777">
        <w:pPr>
          <w:pStyle w:val="Footer"/>
        </w:pPr>
        <w:r>
          <w:t>[Type here]</w:t>
        </w:r>
      </w:p>
    </w:sdtContent>
  </w:sdt>
  <w:p w:rsidR="00423D62" w14:paraId="28A56D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D62" w14:paraId="20C119A3" w14:textId="10C0C71F">
    <w:pPr>
      <w:pStyle w:val="Footer"/>
    </w:pPr>
    <w:r>
      <w:rPr>
        <w:rFonts w:ascii="Arial" w:hAnsi="Arial" w:cs="Arial"/>
        <w:sz w:val="20"/>
        <w:szCs w:val="20"/>
      </w:rPr>
      <w:t xml:space="preserve">Public reporting burden of this collection of information is estimated to average </w:t>
    </w:r>
    <w:r>
      <w:rPr>
        <w:rFonts w:ascii="Arial" w:hAnsi="Arial" w:cs="Arial"/>
        <w:sz w:val="20"/>
        <w:szCs w:val="20"/>
      </w:rPr>
      <w:t>60</w:t>
    </w:r>
    <w:r>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Pr>
        <w:rFonts w:ascii="Arial" w:hAnsi="Arial" w:cs="Arial"/>
        <w:sz w:val="20"/>
        <w:szCs w:val="20"/>
      </w:rPr>
      <w:t>H21-8</w:t>
    </w:r>
    <w:r>
      <w:rPr>
        <w:rFonts w:ascii="Arial" w:hAnsi="Arial" w:cs="Arial"/>
        <w:sz w:val="20"/>
        <w:szCs w:val="20"/>
      </w:rPr>
      <w:t>, Atlanta, Georgia 30333; ATTN:  PRA (0920-</w:t>
    </w:r>
    <w:r>
      <w:rPr>
        <w:rFonts w:ascii="Arial" w:hAnsi="Arial" w:cs="Arial"/>
        <w:sz w:val="20"/>
        <w:szCs w:val="20"/>
      </w:rPr>
      <w:t>1308</w:t>
    </w:r>
    <w:r>
      <w:rPr>
        <w:rFonts w:ascii="Arial" w:hAnsi="Arial" w:cs="Arial"/>
        <w:sz w:val="20"/>
        <w:szCs w:val="20"/>
      </w:rPr>
      <w:t>)</w:t>
    </w:r>
    <w:r>
      <w:rPr>
        <w:rFonts w:ascii="Arial" w:hAnsi="Arial" w:cs="Arial"/>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D62" w14:paraId="5B98B9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10A" w:rsidP="00CC65B0" w14:paraId="74F90284" w14:textId="4AEB7A84">
    <w:pPr>
      <w:pStyle w:val="Header"/>
      <w:tabs>
        <w:tab w:val="clear" w:pos="4680"/>
        <w:tab w:val="clear" w:pos="9360"/>
        <w:tab w:val="right" w:pos="10800"/>
      </w:tabs>
    </w:pPr>
    <w:r>
      <w:t xml:space="preserve">SCORE UC </w:t>
    </w:r>
    <w:r w:rsidR="009347F3">
      <w:t xml:space="preserve">Option Period </w:t>
    </w:r>
    <w:r>
      <w:t>Study</w:t>
    </w:r>
    <w:r w:rsidR="00CC65B0">
      <w:tab/>
      <w:t>Form Approved</w:t>
    </w:r>
  </w:p>
  <w:p w:rsidR="00CC65B0" w:rsidP="00CC65B0" w14:paraId="5FFF845C" w14:textId="6885A485">
    <w:pPr>
      <w:pStyle w:val="Header"/>
      <w:tabs>
        <w:tab w:val="clear" w:pos="4680"/>
        <w:tab w:val="clear" w:pos="9360"/>
        <w:tab w:val="right" w:pos="10800"/>
      </w:tabs>
    </w:pPr>
    <w:r>
      <w:t>Interview Guide</w:t>
    </w:r>
    <w:r>
      <w:tab/>
      <w:t>OMB No. 0920-XXXX</w:t>
    </w:r>
  </w:p>
  <w:p w:rsidR="009347F3" w:rsidP="00CC65B0" w14:paraId="04F66D0B" w14:textId="4AB12C73">
    <w:pPr>
      <w:pStyle w:val="Header"/>
      <w:tabs>
        <w:tab w:val="clear" w:pos="4680"/>
        <w:tab w:val="clear" w:pos="9360"/>
        <w:tab w:val="right" w:pos="10800"/>
      </w:tabs>
    </w:pPr>
    <w:r>
      <w:t xml:space="preserve">Draft Version: 11 </w:t>
    </w:r>
    <w:r w:rsidR="000F4C35">
      <w:t>23 2021</w:t>
    </w:r>
    <w:r w:rsidR="00CC65B0">
      <w:tab/>
      <w:t>Expires XX/XX/XXXX</w:t>
    </w:r>
  </w:p>
  <w:p w:rsidR="00DB310A" w14:paraId="50C203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D62" w:rsidP="00423D62" w14:paraId="16DC24E8" w14:textId="43580023">
    <w:pPr>
      <w:pStyle w:val="Header"/>
      <w:tabs>
        <w:tab w:val="clear" w:pos="4680"/>
        <w:tab w:val="clear" w:pos="9360"/>
        <w:tab w:val="right" w:pos="10800"/>
      </w:tabs>
    </w:pPr>
    <w:r>
      <w:t>SCORE UC Option Period Study</w:t>
    </w:r>
    <w:r>
      <w:tab/>
      <w:t>Form Approved</w:t>
    </w:r>
  </w:p>
  <w:p w:rsidR="00423D62" w:rsidP="00423D62" w14:paraId="168084F1" w14:textId="557616D6">
    <w:pPr>
      <w:pStyle w:val="Header"/>
      <w:tabs>
        <w:tab w:val="clear" w:pos="4680"/>
        <w:tab w:val="clear" w:pos="9360"/>
        <w:tab w:val="right" w:pos="10800"/>
      </w:tabs>
    </w:pPr>
    <w:r>
      <w:t>Interview Guide</w:t>
    </w:r>
    <w:r>
      <w:tab/>
      <w:t>OMB No. 0920-</w:t>
    </w:r>
    <w:r>
      <w:t>1308</w:t>
    </w:r>
  </w:p>
  <w:p w:rsidR="00423D62" w:rsidP="00423D62" w14:paraId="5B78CEEA" w14:textId="77777777">
    <w:pPr>
      <w:pStyle w:val="Header"/>
      <w:tabs>
        <w:tab w:val="clear" w:pos="4680"/>
        <w:tab w:val="clear" w:pos="9360"/>
        <w:tab w:val="right" w:pos="10800"/>
      </w:tabs>
    </w:pPr>
    <w:r>
      <w:t>Draft Version: 11 23 2021</w:t>
    </w:r>
    <w:r>
      <w:tab/>
      <w:t>Expires XX/XX/XXXX</w:t>
    </w:r>
  </w:p>
  <w:p w:rsidR="00423D62" w14:paraId="6A5AF57C" w14:textId="1C82071F">
    <w:pPr>
      <w:pStyle w:val="Header"/>
    </w:pPr>
  </w:p>
  <w:p w:rsidR="00423D62" w14:paraId="4597C4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33F27"/>
    <w:multiLevelType w:val="hybridMultilevel"/>
    <w:tmpl w:val="19DEB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F61EBF"/>
    <w:multiLevelType w:val="multilevel"/>
    <w:tmpl w:val="7F58F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BD4CE9"/>
    <w:multiLevelType w:val="hybridMultilevel"/>
    <w:tmpl w:val="483C9BC8"/>
    <w:lvl w:ilvl="0">
      <w:start w:val="1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EF000B"/>
    <w:multiLevelType w:val="hybridMultilevel"/>
    <w:tmpl w:val="5C245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2F1980"/>
    <w:multiLevelType w:val="hybridMultilevel"/>
    <w:tmpl w:val="06649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7E0785"/>
    <w:multiLevelType w:val="hybridMultilevel"/>
    <w:tmpl w:val="723A90AC"/>
    <w:lvl w:ilvl="0">
      <w:start w:val="1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1D7F41"/>
    <w:multiLevelType w:val="hybridMultilevel"/>
    <w:tmpl w:val="D48EF5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60919"/>
    <w:multiLevelType w:val="hybridMultilevel"/>
    <w:tmpl w:val="B8F637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2C78DD"/>
    <w:multiLevelType w:val="hybridMultilevel"/>
    <w:tmpl w:val="F73A2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C95C95"/>
    <w:multiLevelType w:val="hybridMultilevel"/>
    <w:tmpl w:val="66E00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3D3927"/>
    <w:multiLevelType w:val="hybridMultilevel"/>
    <w:tmpl w:val="2F5E7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BB2FCB"/>
    <w:multiLevelType w:val="hybridMultilevel"/>
    <w:tmpl w:val="30B89422"/>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
    <w:nsid w:val="418A1ED5"/>
    <w:multiLevelType w:val="hybridMultilevel"/>
    <w:tmpl w:val="F0905A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5332BE"/>
    <w:multiLevelType w:val="hybridMultilevel"/>
    <w:tmpl w:val="B46C43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4A2D6736"/>
    <w:multiLevelType w:val="hybridMultilevel"/>
    <w:tmpl w:val="DE3AE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1B0DD2"/>
    <w:multiLevelType w:val="hybridMultilevel"/>
    <w:tmpl w:val="BC0A45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F41DB4"/>
    <w:multiLevelType w:val="hybridMultilevel"/>
    <w:tmpl w:val="0C30D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A92B16"/>
    <w:multiLevelType w:val="hybridMultilevel"/>
    <w:tmpl w:val="593CD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BA206B"/>
    <w:multiLevelType w:val="hybridMultilevel"/>
    <w:tmpl w:val="44749F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640036"/>
    <w:multiLevelType w:val="hybridMultilevel"/>
    <w:tmpl w:val="9B047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AD1CB4"/>
    <w:multiLevelType w:val="hybridMultilevel"/>
    <w:tmpl w:val="1BF4D1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5A232A"/>
    <w:multiLevelType w:val="hybridMultilevel"/>
    <w:tmpl w:val="8C425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FF58F5"/>
    <w:multiLevelType w:val="hybridMultilevel"/>
    <w:tmpl w:val="03900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8202320"/>
    <w:multiLevelType w:val="hybridMultilevel"/>
    <w:tmpl w:val="9A2654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8E24E09"/>
    <w:multiLevelType w:val="hybridMultilevel"/>
    <w:tmpl w:val="E662E1C0"/>
    <w:lvl w:ilvl="0">
      <w:start w:val="11"/>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E0E2081"/>
    <w:multiLevelType w:val="hybridMultilevel"/>
    <w:tmpl w:val="38CC3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F3E"/>
    <w:multiLevelType w:val="hybridMultilevel"/>
    <w:tmpl w:val="5B623148"/>
    <w:lvl w:ilvl="0">
      <w:start w:val="11"/>
      <w:numFmt w:val="bullet"/>
      <w:lvlText w:val="-"/>
      <w:lvlJc w:val="left"/>
      <w:pPr>
        <w:ind w:left="1800" w:hanging="360"/>
      </w:pPr>
      <w:rPr>
        <w:rFonts w:ascii="Calibri" w:hAnsi="Calibri"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78172452">
    <w:abstractNumId w:val="0"/>
  </w:num>
  <w:num w:numId="2" w16cid:durableId="476802190">
    <w:abstractNumId w:val="16"/>
  </w:num>
  <w:num w:numId="3" w16cid:durableId="1124151721">
    <w:abstractNumId w:val="17"/>
  </w:num>
  <w:num w:numId="4" w16cid:durableId="1738825196">
    <w:abstractNumId w:val="11"/>
  </w:num>
  <w:num w:numId="5" w16cid:durableId="1122698580">
    <w:abstractNumId w:val="14"/>
  </w:num>
  <w:num w:numId="6" w16cid:durableId="1623851719">
    <w:abstractNumId w:val="3"/>
  </w:num>
  <w:num w:numId="7" w16cid:durableId="1304238012">
    <w:abstractNumId w:val="19"/>
  </w:num>
  <w:num w:numId="8" w16cid:durableId="147552326">
    <w:abstractNumId w:val="12"/>
  </w:num>
  <w:num w:numId="9" w16cid:durableId="507016979">
    <w:abstractNumId w:val="20"/>
  </w:num>
  <w:num w:numId="10" w16cid:durableId="1009018501">
    <w:abstractNumId w:val="13"/>
  </w:num>
  <w:num w:numId="11" w16cid:durableId="966399247">
    <w:abstractNumId w:val="15"/>
  </w:num>
  <w:num w:numId="12" w16cid:durableId="1965386408">
    <w:abstractNumId w:val="7"/>
  </w:num>
  <w:num w:numId="13" w16cid:durableId="43648689">
    <w:abstractNumId w:val="4"/>
  </w:num>
  <w:num w:numId="14" w16cid:durableId="80685689">
    <w:abstractNumId w:val="8"/>
  </w:num>
  <w:num w:numId="15" w16cid:durableId="370418679">
    <w:abstractNumId w:val="9"/>
  </w:num>
  <w:num w:numId="16" w16cid:durableId="393700364">
    <w:abstractNumId w:val="25"/>
  </w:num>
  <w:num w:numId="17" w16cid:durableId="1005742250">
    <w:abstractNumId w:val="10"/>
  </w:num>
  <w:num w:numId="18" w16cid:durableId="107354381">
    <w:abstractNumId w:val="18"/>
  </w:num>
  <w:num w:numId="19" w16cid:durableId="1715888478">
    <w:abstractNumId w:val="2"/>
  </w:num>
  <w:num w:numId="20" w16cid:durableId="2086758419">
    <w:abstractNumId w:val="21"/>
  </w:num>
  <w:num w:numId="21" w16cid:durableId="20673507">
    <w:abstractNumId w:val="23"/>
  </w:num>
  <w:num w:numId="22" w16cid:durableId="703793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7898839">
    <w:abstractNumId w:val="6"/>
  </w:num>
  <w:num w:numId="24" w16cid:durableId="948048627">
    <w:abstractNumId w:val="26"/>
  </w:num>
  <w:num w:numId="25" w16cid:durableId="1937248410">
    <w:abstractNumId w:val="24"/>
  </w:num>
  <w:num w:numId="26" w16cid:durableId="571546116">
    <w:abstractNumId w:val="5"/>
  </w:num>
  <w:num w:numId="27" w16cid:durableId="1031029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89"/>
    <w:rsid w:val="000026B5"/>
    <w:rsid w:val="00004490"/>
    <w:rsid w:val="00014E32"/>
    <w:rsid w:val="00021B83"/>
    <w:rsid w:val="00021C44"/>
    <w:rsid w:val="0002395C"/>
    <w:rsid w:val="00030201"/>
    <w:rsid w:val="0003085A"/>
    <w:rsid w:val="0003289A"/>
    <w:rsid w:val="00033787"/>
    <w:rsid w:val="00042BF9"/>
    <w:rsid w:val="0005032B"/>
    <w:rsid w:val="000559A6"/>
    <w:rsid w:val="00060998"/>
    <w:rsid w:val="00062EA4"/>
    <w:rsid w:val="000844AC"/>
    <w:rsid w:val="00087A03"/>
    <w:rsid w:val="00087B09"/>
    <w:rsid w:val="0009385A"/>
    <w:rsid w:val="000C04C3"/>
    <w:rsid w:val="000C56B8"/>
    <w:rsid w:val="000D3AAF"/>
    <w:rsid w:val="000D7358"/>
    <w:rsid w:val="000E2481"/>
    <w:rsid w:val="000E6694"/>
    <w:rsid w:val="000F0253"/>
    <w:rsid w:val="000F0305"/>
    <w:rsid w:val="000F0A9E"/>
    <w:rsid w:val="000F1C5F"/>
    <w:rsid w:val="000F4C35"/>
    <w:rsid w:val="00117DDE"/>
    <w:rsid w:val="00127B6B"/>
    <w:rsid w:val="00133D50"/>
    <w:rsid w:val="001360E3"/>
    <w:rsid w:val="001365DC"/>
    <w:rsid w:val="00140898"/>
    <w:rsid w:val="00150507"/>
    <w:rsid w:val="00163F66"/>
    <w:rsid w:val="00164516"/>
    <w:rsid w:val="00171CF6"/>
    <w:rsid w:val="001741A9"/>
    <w:rsid w:val="00180F84"/>
    <w:rsid w:val="00193C31"/>
    <w:rsid w:val="001940B1"/>
    <w:rsid w:val="001C2599"/>
    <w:rsid w:val="001C7D5F"/>
    <w:rsid w:val="001D2BEE"/>
    <w:rsid w:val="001F350F"/>
    <w:rsid w:val="00201A61"/>
    <w:rsid w:val="0022313B"/>
    <w:rsid w:val="002259FF"/>
    <w:rsid w:val="002262EF"/>
    <w:rsid w:val="00232323"/>
    <w:rsid w:val="00232521"/>
    <w:rsid w:val="00255EE0"/>
    <w:rsid w:val="00257444"/>
    <w:rsid w:val="0026621C"/>
    <w:rsid w:val="00267427"/>
    <w:rsid w:val="00270A55"/>
    <w:rsid w:val="00272ACA"/>
    <w:rsid w:val="0027532B"/>
    <w:rsid w:val="00281103"/>
    <w:rsid w:val="00290031"/>
    <w:rsid w:val="00290276"/>
    <w:rsid w:val="00291625"/>
    <w:rsid w:val="00294BE1"/>
    <w:rsid w:val="002A7FA9"/>
    <w:rsid w:val="002B0A18"/>
    <w:rsid w:val="002B0F08"/>
    <w:rsid w:val="002B2C71"/>
    <w:rsid w:val="002B6124"/>
    <w:rsid w:val="002B6479"/>
    <w:rsid w:val="002B66AC"/>
    <w:rsid w:val="002C0E84"/>
    <w:rsid w:val="002C60F3"/>
    <w:rsid w:val="002D5388"/>
    <w:rsid w:val="002E2E60"/>
    <w:rsid w:val="002F0222"/>
    <w:rsid w:val="002F39C0"/>
    <w:rsid w:val="002F5DB6"/>
    <w:rsid w:val="003170A1"/>
    <w:rsid w:val="00326FC0"/>
    <w:rsid w:val="00327A84"/>
    <w:rsid w:val="00335889"/>
    <w:rsid w:val="0034074B"/>
    <w:rsid w:val="00340B13"/>
    <w:rsid w:val="00353F2C"/>
    <w:rsid w:val="003606ED"/>
    <w:rsid w:val="00363670"/>
    <w:rsid w:val="003725E4"/>
    <w:rsid w:val="0038621C"/>
    <w:rsid w:val="003867DF"/>
    <w:rsid w:val="003948EB"/>
    <w:rsid w:val="003A2CF5"/>
    <w:rsid w:val="003B3D69"/>
    <w:rsid w:val="003C1F22"/>
    <w:rsid w:val="003D0FBB"/>
    <w:rsid w:val="003D177D"/>
    <w:rsid w:val="003D46BB"/>
    <w:rsid w:val="003E419E"/>
    <w:rsid w:val="003E6B88"/>
    <w:rsid w:val="003F5698"/>
    <w:rsid w:val="00407BA9"/>
    <w:rsid w:val="00416547"/>
    <w:rsid w:val="004229A0"/>
    <w:rsid w:val="0042358F"/>
    <w:rsid w:val="00423D62"/>
    <w:rsid w:val="004241C3"/>
    <w:rsid w:val="00430355"/>
    <w:rsid w:val="00462E90"/>
    <w:rsid w:val="00477E68"/>
    <w:rsid w:val="00480A72"/>
    <w:rsid w:val="00485161"/>
    <w:rsid w:val="004857A3"/>
    <w:rsid w:val="00486764"/>
    <w:rsid w:val="0048756A"/>
    <w:rsid w:val="00491073"/>
    <w:rsid w:val="004957CF"/>
    <w:rsid w:val="004A136B"/>
    <w:rsid w:val="004A1617"/>
    <w:rsid w:val="004A3CEE"/>
    <w:rsid w:val="004C4483"/>
    <w:rsid w:val="004D612E"/>
    <w:rsid w:val="004D7D22"/>
    <w:rsid w:val="004E2D61"/>
    <w:rsid w:val="004E5860"/>
    <w:rsid w:val="004F7DD8"/>
    <w:rsid w:val="005139CB"/>
    <w:rsid w:val="0051467B"/>
    <w:rsid w:val="00515A8D"/>
    <w:rsid w:val="00516314"/>
    <w:rsid w:val="0052170E"/>
    <w:rsid w:val="00524DC3"/>
    <w:rsid w:val="0052768C"/>
    <w:rsid w:val="00536548"/>
    <w:rsid w:val="00542DED"/>
    <w:rsid w:val="005502F4"/>
    <w:rsid w:val="005534BB"/>
    <w:rsid w:val="005576F3"/>
    <w:rsid w:val="0056732F"/>
    <w:rsid w:val="00572154"/>
    <w:rsid w:val="00574375"/>
    <w:rsid w:val="005907FF"/>
    <w:rsid w:val="005922AE"/>
    <w:rsid w:val="005922F9"/>
    <w:rsid w:val="00595AA3"/>
    <w:rsid w:val="005964F7"/>
    <w:rsid w:val="005A079C"/>
    <w:rsid w:val="005A504A"/>
    <w:rsid w:val="005B01EC"/>
    <w:rsid w:val="005B3AC4"/>
    <w:rsid w:val="005C6A05"/>
    <w:rsid w:val="005D2390"/>
    <w:rsid w:val="005D4473"/>
    <w:rsid w:val="005D6E70"/>
    <w:rsid w:val="005E1799"/>
    <w:rsid w:val="005E4AAD"/>
    <w:rsid w:val="005F18BB"/>
    <w:rsid w:val="005F20AF"/>
    <w:rsid w:val="00600B5B"/>
    <w:rsid w:val="00601328"/>
    <w:rsid w:val="006041DF"/>
    <w:rsid w:val="00604501"/>
    <w:rsid w:val="006147D3"/>
    <w:rsid w:val="006175D0"/>
    <w:rsid w:val="00632137"/>
    <w:rsid w:val="00635819"/>
    <w:rsid w:val="00647041"/>
    <w:rsid w:val="00647A66"/>
    <w:rsid w:val="00663AA2"/>
    <w:rsid w:val="00665F40"/>
    <w:rsid w:val="00667F33"/>
    <w:rsid w:val="006733CC"/>
    <w:rsid w:val="00681665"/>
    <w:rsid w:val="00683443"/>
    <w:rsid w:val="0069319F"/>
    <w:rsid w:val="00697961"/>
    <w:rsid w:val="006A11C8"/>
    <w:rsid w:val="006B0585"/>
    <w:rsid w:val="006B119B"/>
    <w:rsid w:val="006B1A62"/>
    <w:rsid w:val="006B4553"/>
    <w:rsid w:val="006B58DB"/>
    <w:rsid w:val="006C70AB"/>
    <w:rsid w:val="006D0F55"/>
    <w:rsid w:val="006D1991"/>
    <w:rsid w:val="006D3581"/>
    <w:rsid w:val="006D71B6"/>
    <w:rsid w:val="006E374D"/>
    <w:rsid w:val="006F361B"/>
    <w:rsid w:val="007006E9"/>
    <w:rsid w:val="00703E71"/>
    <w:rsid w:val="00716CC0"/>
    <w:rsid w:val="00727545"/>
    <w:rsid w:val="00731471"/>
    <w:rsid w:val="0073713E"/>
    <w:rsid w:val="00737C24"/>
    <w:rsid w:val="00750E11"/>
    <w:rsid w:val="00757308"/>
    <w:rsid w:val="00775D08"/>
    <w:rsid w:val="00775DB7"/>
    <w:rsid w:val="00784C86"/>
    <w:rsid w:val="00790C52"/>
    <w:rsid w:val="007A51E9"/>
    <w:rsid w:val="007A5557"/>
    <w:rsid w:val="007B10EC"/>
    <w:rsid w:val="007B1F9C"/>
    <w:rsid w:val="007C1E5C"/>
    <w:rsid w:val="007F0119"/>
    <w:rsid w:val="007F1EDE"/>
    <w:rsid w:val="007F6023"/>
    <w:rsid w:val="0080360E"/>
    <w:rsid w:val="00805333"/>
    <w:rsid w:val="0081105F"/>
    <w:rsid w:val="008203D0"/>
    <w:rsid w:val="00825D0F"/>
    <w:rsid w:val="00826D75"/>
    <w:rsid w:val="00833749"/>
    <w:rsid w:val="008374FF"/>
    <w:rsid w:val="008532D3"/>
    <w:rsid w:val="00857008"/>
    <w:rsid w:val="008607DB"/>
    <w:rsid w:val="00864B4D"/>
    <w:rsid w:val="00864EB8"/>
    <w:rsid w:val="00864F8D"/>
    <w:rsid w:val="00871FB4"/>
    <w:rsid w:val="008743D3"/>
    <w:rsid w:val="00877772"/>
    <w:rsid w:val="0089284E"/>
    <w:rsid w:val="00894230"/>
    <w:rsid w:val="008A48AA"/>
    <w:rsid w:val="008B2118"/>
    <w:rsid w:val="008C31CB"/>
    <w:rsid w:val="008C37B2"/>
    <w:rsid w:val="008C3A65"/>
    <w:rsid w:val="008C6A24"/>
    <w:rsid w:val="008C6B43"/>
    <w:rsid w:val="008D5AA0"/>
    <w:rsid w:val="008D78E0"/>
    <w:rsid w:val="008E00B0"/>
    <w:rsid w:val="008E7EA7"/>
    <w:rsid w:val="008F6340"/>
    <w:rsid w:val="009004BD"/>
    <w:rsid w:val="00907253"/>
    <w:rsid w:val="00922AED"/>
    <w:rsid w:val="00922FB0"/>
    <w:rsid w:val="00926FAB"/>
    <w:rsid w:val="00930EAB"/>
    <w:rsid w:val="009347F3"/>
    <w:rsid w:val="00934B92"/>
    <w:rsid w:val="00935F81"/>
    <w:rsid w:val="009836CE"/>
    <w:rsid w:val="009935EF"/>
    <w:rsid w:val="0099472A"/>
    <w:rsid w:val="009A72F5"/>
    <w:rsid w:val="009D53CE"/>
    <w:rsid w:val="009D7DC6"/>
    <w:rsid w:val="009E4BD5"/>
    <w:rsid w:val="009E7506"/>
    <w:rsid w:val="009F2AD7"/>
    <w:rsid w:val="009F3BE7"/>
    <w:rsid w:val="009F483F"/>
    <w:rsid w:val="00A039D5"/>
    <w:rsid w:val="00A05AB6"/>
    <w:rsid w:val="00A064AA"/>
    <w:rsid w:val="00A06E98"/>
    <w:rsid w:val="00A10313"/>
    <w:rsid w:val="00A12987"/>
    <w:rsid w:val="00A25FE4"/>
    <w:rsid w:val="00A3122F"/>
    <w:rsid w:val="00A31695"/>
    <w:rsid w:val="00A34076"/>
    <w:rsid w:val="00A62C0C"/>
    <w:rsid w:val="00A642D4"/>
    <w:rsid w:val="00A7111B"/>
    <w:rsid w:val="00A81911"/>
    <w:rsid w:val="00A94BCE"/>
    <w:rsid w:val="00AA41A9"/>
    <w:rsid w:val="00AA4F08"/>
    <w:rsid w:val="00AA64A5"/>
    <w:rsid w:val="00AB3DF6"/>
    <w:rsid w:val="00AC27C8"/>
    <w:rsid w:val="00AC58A9"/>
    <w:rsid w:val="00AD0EC2"/>
    <w:rsid w:val="00B03BE6"/>
    <w:rsid w:val="00B1116A"/>
    <w:rsid w:val="00B27BBE"/>
    <w:rsid w:val="00B453C3"/>
    <w:rsid w:val="00B51920"/>
    <w:rsid w:val="00B56BAF"/>
    <w:rsid w:val="00B608E0"/>
    <w:rsid w:val="00B61D84"/>
    <w:rsid w:val="00B62A73"/>
    <w:rsid w:val="00B73222"/>
    <w:rsid w:val="00B765C7"/>
    <w:rsid w:val="00B809BC"/>
    <w:rsid w:val="00B913FD"/>
    <w:rsid w:val="00BA6C24"/>
    <w:rsid w:val="00BA7466"/>
    <w:rsid w:val="00BB14AB"/>
    <w:rsid w:val="00BB41DF"/>
    <w:rsid w:val="00BB72DF"/>
    <w:rsid w:val="00BC4C29"/>
    <w:rsid w:val="00BD0A5D"/>
    <w:rsid w:val="00BE467C"/>
    <w:rsid w:val="00BE5E47"/>
    <w:rsid w:val="00BF4762"/>
    <w:rsid w:val="00BF6AB4"/>
    <w:rsid w:val="00C02E9E"/>
    <w:rsid w:val="00C1193D"/>
    <w:rsid w:val="00C168B0"/>
    <w:rsid w:val="00C347C5"/>
    <w:rsid w:val="00C577E1"/>
    <w:rsid w:val="00C63781"/>
    <w:rsid w:val="00C63EDC"/>
    <w:rsid w:val="00C8102B"/>
    <w:rsid w:val="00C85D3B"/>
    <w:rsid w:val="00CA084B"/>
    <w:rsid w:val="00CA7033"/>
    <w:rsid w:val="00CA7BCF"/>
    <w:rsid w:val="00CB6C88"/>
    <w:rsid w:val="00CC65B0"/>
    <w:rsid w:val="00CD2D6D"/>
    <w:rsid w:val="00D01185"/>
    <w:rsid w:val="00D05EC0"/>
    <w:rsid w:val="00D15C48"/>
    <w:rsid w:val="00D15DDB"/>
    <w:rsid w:val="00D17949"/>
    <w:rsid w:val="00D21881"/>
    <w:rsid w:val="00D3131B"/>
    <w:rsid w:val="00D3172F"/>
    <w:rsid w:val="00D33FD1"/>
    <w:rsid w:val="00D35C38"/>
    <w:rsid w:val="00D370EF"/>
    <w:rsid w:val="00D4561A"/>
    <w:rsid w:val="00D56FE1"/>
    <w:rsid w:val="00D60040"/>
    <w:rsid w:val="00D60CEC"/>
    <w:rsid w:val="00D62279"/>
    <w:rsid w:val="00D65AAB"/>
    <w:rsid w:val="00D66DE9"/>
    <w:rsid w:val="00D71549"/>
    <w:rsid w:val="00D76136"/>
    <w:rsid w:val="00D76439"/>
    <w:rsid w:val="00D84D71"/>
    <w:rsid w:val="00DA08E1"/>
    <w:rsid w:val="00DA2144"/>
    <w:rsid w:val="00DB17FF"/>
    <w:rsid w:val="00DB310A"/>
    <w:rsid w:val="00DB73A1"/>
    <w:rsid w:val="00DC3FD0"/>
    <w:rsid w:val="00DD0660"/>
    <w:rsid w:val="00DF3ACF"/>
    <w:rsid w:val="00E22ECE"/>
    <w:rsid w:val="00E31243"/>
    <w:rsid w:val="00E31C85"/>
    <w:rsid w:val="00E4269B"/>
    <w:rsid w:val="00E50103"/>
    <w:rsid w:val="00E507A7"/>
    <w:rsid w:val="00E52D63"/>
    <w:rsid w:val="00E5412A"/>
    <w:rsid w:val="00E757CA"/>
    <w:rsid w:val="00E76DF5"/>
    <w:rsid w:val="00E854E9"/>
    <w:rsid w:val="00E8638E"/>
    <w:rsid w:val="00E957C0"/>
    <w:rsid w:val="00E96F05"/>
    <w:rsid w:val="00EB0AB4"/>
    <w:rsid w:val="00EB6D5A"/>
    <w:rsid w:val="00EC489F"/>
    <w:rsid w:val="00ED6B68"/>
    <w:rsid w:val="00ED7289"/>
    <w:rsid w:val="00EE227A"/>
    <w:rsid w:val="00EF450E"/>
    <w:rsid w:val="00EF656A"/>
    <w:rsid w:val="00F01F65"/>
    <w:rsid w:val="00F02D89"/>
    <w:rsid w:val="00F033CD"/>
    <w:rsid w:val="00F14055"/>
    <w:rsid w:val="00F17160"/>
    <w:rsid w:val="00F1760F"/>
    <w:rsid w:val="00F22AA2"/>
    <w:rsid w:val="00F234BF"/>
    <w:rsid w:val="00F35793"/>
    <w:rsid w:val="00F4104C"/>
    <w:rsid w:val="00F41BEA"/>
    <w:rsid w:val="00F52B00"/>
    <w:rsid w:val="00F53417"/>
    <w:rsid w:val="00F53EC1"/>
    <w:rsid w:val="00F54B52"/>
    <w:rsid w:val="00F6228F"/>
    <w:rsid w:val="00F63FEB"/>
    <w:rsid w:val="00F71208"/>
    <w:rsid w:val="00F86725"/>
    <w:rsid w:val="00F87A28"/>
    <w:rsid w:val="00FA6C41"/>
    <w:rsid w:val="00FB2417"/>
    <w:rsid w:val="00FC7533"/>
    <w:rsid w:val="00FD5102"/>
    <w:rsid w:val="00FE5EE1"/>
    <w:rsid w:val="00FF3A59"/>
    <w:rsid w:val="00FF50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B4EADD"/>
  <w15:docId w15:val="{8920E6DF-FF30-4606-AD8F-E756C5F5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89"/>
    <w:pPr>
      <w:ind w:left="720"/>
      <w:contextualSpacing/>
    </w:pPr>
  </w:style>
  <w:style w:type="paragraph" w:styleId="BalloonText">
    <w:name w:val="Balloon Text"/>
    <w:basedOn w:val="Normal"/>
    <w:link w:val="BalloonTextChar"/>
    <w:uiPriority w:val="99"/>
    <w:semiHidden/>
    <w:unhideWhenUsed/>
    <w:rsid w:val="00136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3"/>
    <w:rPr>
      <w:rFonts w:ascii="Segoe UI" w:hAnsi="Segoe UI" w:cs="Segoe UI"/>
      <w:sz w:val="18"/>
      <w:szCs w:val="18"/>
    </w:rPr>
  </w:style>
  <w:style w:type="table" w:styleId="TableGrid">
    <w:name w:val="Table Grid"/>
    <w:basedOn w:val="TableNormal"/>
    <w:uiPriority w:val="39"/>
    <w:rsid w:val="003B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FAB"/>
    <w:rPr>
      <w:sz w:val="16"/>
      <w:szCs w:val="16"/>
    </w:rPr>
  </w:style>
  <w:style w:type="paragraph" w:styleId="CommentText">
    <w:name w:val="annotation text"/>
    <w:basedOn w:val="Normal"/>
    <w:link w:val="CommentTextChar"/>
    <w:uiPriority w:val="99"/>
    <w:semiHidden/>
    <w:unhideWhenUsed/>
    <w:rsid w:val="00926FAB"/>
    <w:pPr>
      <w:spacing w:line="240" w:lineRule="auto"/>
    </w:pPr>
    <w:rPr>
      <w:sz w:val="20"/>
      <w:szCs w:val="20"/>
    </w:rPr>
  </w:style>
  <w:style w:type="character" w:customStyle="1" w:styleId="CommentTextChar">
    <w:name w:val="Comment Text Char"/>
    <w:basedOn w:val="DefaultParagraphFont"/>
    <w:link w:val="CommentText"/>
    <w:uiPriority w:val="99"/>
    <w:semiHidden/>
    <w:rsid w:val="00926FAB"/>
    <w:rPr>
      <w:sz w:val="20"/>
      <w:szCs w:val="20"/>
    </w:rPr>
  </w:style>
  <w:style w:type="paragraph" w:styleId="CommentSubject">
    <w:name w:val="annotation subject"/>
    <w:basedOn w:val="CommentText"/>
    <w:next w:val="CommentText"/>
    <w:link w:val="CommentSubjectChar"/>
    <w:uiPriority w:val="99"/>
    <w:semiHidden/>
    <w:unhideWhenUsed/>
    <w:rsid w:val="00926FAB"/>
    <w:rPr>
      <w:b/>
      <w:bCs/>
    </w:rPr>
  </w:style>
  <w:style w:type="character" w:customStyle="1" w:styleId="CommentSubjectChar">
    <w:name w:val="Comment Subject Char"/>
    <w:basedOn w:val="CommentTextChar"/>
    <w:link w:val="CommentSubject"/>
    <w:uiPriority w:val="99"/>
    <w:semiHidden/>
    <w:rsid w:val="00926FAB"/>
    <w:rPr>
      <w:b/>
      <w:bCs/>
      <w:sz w:val="20"/>
      <w:szCs w:val="20"/>
    </w:rPr>
  </w:style>
  <w:style w:type="paragraph" w:styleId="Header">
    <w:name w:val="header"/>
    <w:basedOn w:val="Normal"/>
    <w:link w:val="HeaderChar"/>
    <w:uiPriority w:val="99"/>
    <w:unhideWhenUsed/>
    <w:rsid w:val="00B7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C7"/>
  </w:style>
  <w:style w:type="paragraph" w:styleId="Footer">
    <w:name w:val="footer"/>
    <w:basedOn w:val="Normal"/>
    <w:link w:val="FooterChar"/>
    <w:uiPriority w:val="99"/>
    <w:unhideWhenUsed/>
    <w:rsid w:val="00B7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C7"/>
  </w:style>
  <w:style w:type="paragraph" w:styleId="NormalWeb">
    <w:name w:val="Normal (Web)"/>
    <w:basedOn w:val="Normal"/>
    <w:uiPriority w:val="99"/>
    <w:semiHidden/>
    <w:unhideWhenUsed/>
    <w:rsid w:val="001F350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C65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135D0A724343CF852E11F44DCACD56"/>
        <w:category>
          <w:name w:val="General"/>
          <w:gallery w:val="placeholder"/>
        </w:category>
        <w:types>
          <w:type w:val="bbPlcHdr"/>
        </w:types>
        <w:behaviors>
          <w:behavior w:val="content"/>
        </w:behaviors>
        <w:guid w:val="{CC4DF85B-25CD-48CB-AAD7-580BD3BC373D}"/>
      </w:docPartPr>
      <w:docPartBody>
        <w:p w:rsidR="00000000" w:rsidP="00DA2144">
          <w:pPr>
            <w:pStyle w:val="76135D0A724343CF852E11F44DCACD5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44"/>
    <w:rsid w:val="00DA21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35D0A724343CF852E11F44DCACD56">
    <w:name w:val="76135D0A724343CF852E11F44DCACD56"/>
    <w:rsid w:val="00DA2144"/>
  </w:style>
  <w:style w:type="paragraph" w:customStyle="1" w:styleId="7B5FF5D571654AE798A69A09BF0FE614">
    <w:name w:val="7B5FF5D571654AE798A69A09BF0FE614"/>
    <w:rsid w:val="00DA2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19FA-D55F-402C-A3CF-A6D071FE8A7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Knighton</dc:creator>
  <cp:lastModifiedBy>Joyce, Kevin J. (CDC/DDPHSS/OS/OSI)</cp:lastModifiedBy>
  <cp:revision>3</cp:revision>
  <cp:lastPrinted>2019-04-23T18:34:00Z</cp:lastPrinted>
  <dcterms:created xsi:type="dcterms:W3CDTF">2023-06-13T11:09:00Z</dcterms:created>
  <dcterms:modified xsi:type="dcterms:W3CDTF">2023-06-13T11:15:00Z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77be7bde-f463-483d-b8a5-fab9e022436d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2023-03-17T13:56:04Z</vt:lpwstr>
  </property>
  <property fmtid="{D5CDD505-2E9C-101B-9397-08002B2CF9AE}" pid="8" name="MSIP_Label_7b94a7b8-f06c-4dfe-bdcc-9b548fd58c31_SiteId">
    <vt:lpwstr>9ce70869-60db-44fd-abe8-d2767077fc8f</vt:lpwstr>
  </property>
  <property fmtid="{D5CDD505-2E9C-101B-9397-08002B2CF9AE}" pid="9" name="MSIP_Label_ba1a4512-8026-4a73-bfb7-8d52c1779a3a_ContentBits">
    <vt:lpwstr>0</vt:lpwstr>
  </property>
  <property fmtid="{D5CDD505-2E9C-101B-9397-08002B2CF9AE}" pid="10" name="MSIP_Label_ba1a4512-8026-4a73-bfb7-8d52c1779a3a_Enabled">
    <vt:lpwstr>true</vt:lpwstr>
  </property>
  <property fmtid="{D5CDD505-2E9C-101B-9397-08002B2CF9AE}" pid="11" name="MSIP_Label_ba1a4512-8026-4a73-bfb7-8d52c1779a3a_Method">
    <vt:lpwstr>Standard</vt:lpwstr>
  </property>
  <property fmtid="{D5CDD505-2E9C-101B-9397-08002B2CF9AE}" pid="12" name="MSIP_Label_ba1a4512-8026-4a73-bfb7-8d52c1779a3a_Name">
    <vt:lpwstr>ba1a4512-8026-4a73-bfb7-8d52c1779a3a</vt:lpwstr>
  </property>
  <property fmtid="{D5CDD505-2E9C-101B-9397-08002B2CF9AE}" pid="13" name="MSIP_Label_ba1a4512-8026-4a73-bfb7-8d52c1779a3a_SetDate">
    <vt:lpwstr>2021-12-03T14:11:28Z</vt:lpwstr>
  </property>
  <property fmtid="{D5CDD505-2E9C-101B-9397-08002B2CF9AE}" pid="14" name="MSIP_Label_ba1a4512-8026-4a73-bfb7-8d52c1779a3a_SiteId">
    <vt:lpwstr>a79016de-bdd0-4e47-91f4-79416ab912ad</vt:lpwstr>
  </property>
</Properties>
</file>