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7815" w:rsidRPr="00CC5131" w:rsidP="001D7815" w14:paraId="76EEF3A2" w14:textId="4867A29A">
      <w:pPr>
        <w:rPr>
          <w:rFonts w:ascii="Arial" w:hAnsi="Arial" w:cs="Arial"/>
          <w:b/>
          <w:sz w:val="32"/>
        </w:rPr>
      </w:pPr>
      <w:r w:rsidRPr="00CC5131">
        <w:rPr>
          <w:rFonts w:ascii="Arial" w:hAnsi="Arial" w:cs="Arial"/>
          <w:b/>
          <w:sz w:val="32"/>
        </w:rPr>
        <w:t>FY</w:t>
      </w:r>
      <w:r w:rsidRPr="00CC5131">
        <w:rPr>
          <w:rFonts w:ascii="Arial" w:hAnsi="Arial" w:cs="Arial"/>
          <w:b/>
          <w:i/>
          <w:u w:val="single"/>
        </w:rPr>
        <w:t>&lt;&lt;insert FY&gt;&gt;</w:t>
      </w:r>
      <w:r w:rsidRPr="00CC5131">
        <w:rPr>
          <w:rFonts w:ascii="Arial" w:hAnsi="Arial" w:cs="Arial"/>
          <w:b/>
          <w:sz w:val="32"/>
        </w:rPr>
        <w:t xml:space="preserve"> Disadvantaged Business Enterprise Supportive Services (DBE/SS) Accomplishments Report</w:t>
      </w:r>
    </w:p>
    <w:tbl>
      <w:tblPr>
        <w:tblStyle w:val="TableGrid"/>
        <w:tblpPr w:leftFromText="180" w:rightFromText="180" w:vertAnchor="page" w:horzAnchor="margin" w:tblpXSpec="center" w:tblpY="2432"/>
        <w:tblW w:w="10885" w:type="dxa"/>
        <w:tblLook w:val="04A0"/>
      </w:tblPr>
      <w:tblGrid>
        <w:gridCol w:w="5305"/>
        <w:gridCol w:w="137"/>
        <w:gridCol w:w="2653"/>
        <w:gridCol w:w="2160"/>
        <w:gridCol w:w="630"/>
      </w:tblGrid>
      <w:tr w14:paraId="35C843FC" w14:textId="77777777" w:rsidTr="00B55920">
        <w:tblPrEx>
          <w:tblW w:w="10885" w:type="dxa"/>
          <w:tblLook w:val="04A0"/>
        </w:tblPrEx>
        <w:tc>
          <w:tcPr>
            <w:tcW w:w="10885" w:type="dxa"/>
            <w:gridSpan w:val="5"/>
          </w:tcPr>
          <w:p w:rsidR="00481CE0" w:rsidRPr="00481CE0" w:rsidP="00481CE0" w14:paraId="657F2A46" w14:textId="440E4D8A">
            <w:pPr>
              <w:jc w:val="right"/>
              <w:rPr>
                <w:rFonts w:ascii="Arial" w:hAnsi="Arial" w:cs="Arial"/>
                <w:sz w:val="24"/>
                <w:szCs w:val="24"/>
              </w:rPr>
            </w:pPr>
            <w:r w:rsidRPr="00481CE0">
              <w:rPr>
                <w:rFonts w:ascii="Arial" w:hAnsi="Arial" w:cs="Arial"/>
                <w:b/>
                <w:sz w:val="24"/>
                <w:szCs w:val="24"/>
              </w:rPr>
              <w:t>OMB CONTROL NUMBER: 21</w:t>
            </w:r>
            <w:r>
              <w:rPr>
                <w:rFonts w:ascii="Arial" w:hAnsi="Arial" w:cs="Arial"/>
                <w:b/>
                <w:sz w:val="24"/>
                <w:szCs w:val="24"/>
              </w:rPr>
              <w:t>25</w:t>
            </w:r>
            <w:r w:rsidRPr="00481CE0">
              <w:rPr>
                <w:rFonts w:ascii="Arial" w:hAnsi="Arial" w:cs="Arial"/>
                <w:b/>
                <w:sz w:val="24"/>
                <w:szCs w:val="24"/>
              </w:rPr>
              <w:t>-XXXX</w:t>
            </w:r>
            <w:r w:rsidRPr="00481CE0">
              <w:rPr>
                <w:rFonts w:ascii="Arial" w:hAnsi="Arial" w:cs="Arial"/>
                <w:b/>
                <w:sz w:val="24"/>
                <w:szCs w:val="24"/>
              </w:rPr>
              <w:br/>
              <w:t>EXPIRATION DATE: mm/dd/</w:t>
            </w:r>
            <w:r w:rsidRPr="00481CE0">
              <w:rPr>
                <w:rFonts w:ascii="Arial" w:hAnsi="Arial" w:cs="Arial"/>
                <w:b/>
                <w:sz w:val="24"/>
                <w:szCs w:val="24"/>
              </w:rPr>
              <w:t>yyyy</w:t>
            </w:r>
          </w:p>
          <w:p w:rsidR="00481CE0" w:rsidRPr="00481CE0" w:rsidP="00481CE0" w14:paraId="5A85B2E5" w14:textId="77777777">
            <w:pPr>
              <w:rPr>
                <w:rFonts w:ascii="Arial" w:hAnsi="Arial" w:cs="Arial"/>
                <w:sz w:val="24"/>
                <w:szCs w:val="24"/>
              </w:rPr>
            </w:pPr>
          </w:p>
          <w:p w:rsidR="00481CE0" w:rsidRPr="00481CE0" w:rsidP="00481CE0" w14:paraId="562CD182" w14:textId="77777777">
            <w:pPr>
              <w:rPr>
                <w:rFonts w:ascii="Arial" w:hAnsi="Arial" w:cs="Arial"/>
                <w:b/>
                <w:sz w:val="24"/>
                <w:szCs w:val="24"/>
              </w:rPr>
            </w:pPr>
            <w:r w:rsidRPr="00481CE0">
              <w:rPr>
                <w:rFonts w:ascii="Arial" w:hAnsi="Arial" w:cs="Arial"/>
                <w:b/>
                <w:sz w:val="24"/>
                <w:szCs w:val="24"/>
              </w:rPr>
              <w:t>Paperwork Reduction Act Burden Statement</w:t>
            </w:r>
          </w:p>
          <w:p w:rsidR="00481CE0" w:rsidRPr="00481CE0" w:rsidP="00481CE0" w14:paraId="106E4BA9" w14:textId="77777777">
            <w:pPr>
              <w:rPr>
                <w:rFonts w:ascii="Arial" w:hAnsi="Arial" w:cs="Arial"/>
                <w:sz w:val="24"/>
                <w:szCs w:val="24"/>
              </w:rPr>
            </w:pPr>
          </w:p>
          <w:p w:rsidR="00481CE0" w:rsidRPr="00481CE0" w:rsidP="00481CE0" w14:paraId="7259474B" w14:textId="297D6A12">
            <w:pPr>
              <w:rPr>
                <w:rFonts w:ascii="Arial" w:hAnsi="Arial" w:cs="Arial"/>
                <w:sz w:val="24"/>
                <w:szCs w:val="24"/>
              </w:rPr>
            </w:pPr>
            <w:r w:rsidRPr="00481CE0">
              <w:rPr>
                <w:rFonts w:ascii="Arial" w:hAnsi="Arial" w:cs="Arial"/>
                <w:sz w:val="24"/>
                <w:szCs w:val="24"/>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currently valid OMB Control Number.  The OMB Control Number for this information collection is 21XX-XXXX.  Public reporting for this collection of information is estimated to be approximately 4 hours annually for each recipient. There are 53 recipients totaling 212 hours nationally, this includes the time for reviewing instructions, searching existing data sources, gathering, and maintaining the data needed, completing, and reviewing the collection of information.  </w:t>
            </w:r>
          </w:p>
          <w:p w:rsidR="00481CE0" w:rsidRPr="00481CE0" w:rsidP="00481CE0" w14:paraId="6610EB39" w14:textId="77777777">
            <w:pPr>
              <w:rPr>
                <w:rFonts w:ascii="Arial" w:hAnsi="Arial" w:cs="Arial"/>
                <w:sz w:val="24"/>
                <w:szCs w:val="24"/>
              </w:rPr>
            </w:pPr>
            <w:r w:rsidRPr="00481CE0">
              <w:rPr>
                <w:rFonts w:ascii="Arial" w:hAnsi="Arial" w:cs="Arial"/>
                <w:sz w:val="24"/>
                <w:szCs w:val="24"/>
              </w:rPr>
              <w:t>All responses to this collection of information are required to obtain or retain a benefit [23 CFR 230.204].  Send comments regarding this burden estimate or any other aspect of this collection of information, including suggestions for reducing this burden to: Information Collection Clearance Officer, Department of Transportation, Federal Highway Administration, 1200 New Jersey Ave SE, Washington, D.C. 20590.</w:t>
            </w:r>
          </w:p>
          <w:p w:rsidR="00481CE0" w:rsidP="00481CE0" w14:paraId="190DD526" w14:textId="77777777">
            <w:pPr>
              <w:rPr>
                <w:rFonts w:ascii="Arial" w:hAnsi="Arial" w:cs="Arial"/>
                <w:sz w:val="24"/>
                <w:szCs w:val="24"/>
              </w:rPr>
            </w:pPr>
          </w:p>
          <w:p w:rsidR="001D7815" w:rsidP="00B55920" w14:paraId="1447CD87" w14:textId="77777777">
            <w:pPr>
              <w:rPr>
                <w:rFonts w:ascii="Arial" w:hAnsi="Arial" w:cs="Arial"/>
                <w:sz w:val="24"/>
                <w:szCs w:val="24"/>
              </w:rPr>
            </w:pPr>
            <w:r>
              <w:rPr>
                <w:rFonts w:ascii="Arial" w:hAnsi="Arial" w:cs="Arial"/>
                <w:sz w:val="24"/>
                <w:szCs w:val="24"/>
              </w:rPr>
              <w:t xml:space="preserve">Upon request by FHWA, State DOTs obligating and expending DBE Supportive Services funding under 23 CFR 230 Subpart B must furnish reports demonstrating compliance. FHWA has developed a short questionnaire to annually collect essential data and provide a narrative summary of in-kind support, notable practices, lessons learned and upcoming program goals.  </w:t>
            </w:r>
            <w:r w:rsidRPr="00372E2A">
              <w:rPr>
                <w:rFonts w:ascii="Arial" w:hAnsi="Arial" w:cs="Arial"/>
                <w:sz w:val="24"/>
                <w:szCs w:val="24"/>
              </w:rPr>
              <w:t xml:space="preserve"> Please </w:t>
            </w:r>
            <w:r>
              <w:rPr>
                <w:rFonts w:ascii="Arial" w:hAnsi="Arial" w:cs="Arial"/>
                <w:sz w:val="24"/>
                <w:szCs w:val="24"/>
              </w:rPr>
              <w:t xml:space="preserve">answer the </w:t>
            </w:r>
            <w:r w:rsidRPr="00372E2A">
              <w:rPr>
                <w:rFonts w:ascii="Arial" w:hAnsi="Arial" w:cs="Arial"/>
                <w:sz w:val="24"/>
                <w:szCs w:val="24"/>
              </w:rPr>
              <w:t xml:space="preserve">following questions for each category and upload </w:t>
            </w:r>
            <w:r>
              <w:rPr>
                <w:rFonts w:ascii="Arial" w:hAnsi="Arial" w:cs="Arial"/>
                <w:sz w:val="24"/>
                <w:szCs w:val="24"/>
              </w:rPr>
              <w:t>the n</w:t>
            </w:r>
            <w:r w:rsidRPr="00372E2A">
              <w:rPr>
                <w:rFonts w:ascii="Arial" w:hAnsi="Arial" w:cs="Arial"/>
                <w:sz w:val="24"/>
                <w:szCs w:val="24"/>
              </w:rPr>
              <w:t>arrative report</w:t>
            </w:r>
            <w:r>
              <w:rPr>
                <w:rFonts w:ascii="Arial" w:hAnsi="Arial" w:cs="Arial"/>
                <w:sz w:val="24"/>
                <w:szCs w:val="24"/>
              </w:rPr>
              <w:t>.</w:t>
            </w:r>
          </w:p>
          <w:p w:rsidR="001D7815" w:rsidP="00B55920" w14:paraId="21A47755" w14:textId="77777777">
            <w:pPr>
              <w:rPr>
                <w:rFonts w:ascii="Arial" w:hAnsi="Arial" w:cs="Arial"/>
                <w:sz w:val="24"/>
                <w:szCs w:val="24"/>
              </w:rPr>
            </w:pPr>
          </w:p>
          <w:p w:rsidR="001D7815" w:rsidRPr="00521E18" w:rsidP="00B55920" w14:paraId="3D82AFB3" w14:textId="77777777">
            <w:pPr>
              <w:rPr>
                <w:rFonts w:ascii="Arial" w:hAnsi="Arial" w:cs="Arial"/>
                <w:i/>
                <w:sz w:val="16"/>
                <w:szCs w:val="24"/>
              </w:rPr>
            </w:pPr>
            <w:r>
              <w:rPr>
                <w:rFonts w:ascii="Arial" w:hAnsi="Arial" w:cs="Arial"/>
                <w:i/>
                <w:sz w:val="16"/>
                <w:szCs w:val="24"/>
              </w:rPr>
              <w:t>Please refer to the instructions page for additional information or contact your</w:t>
            </w:r>
            <w:r w:rsidRPr="00521E18">
              <w:rPr>
                <w:rFonts w:ascii="Arial" w:hAnsi="Arial" w:cs="Arial"/>
                <w:i/>
                <w:sz w:val="16"/>
                <w:szCs w:val="24"/>
              </w:rPr>
              <w:t xml:space="preserve"> Division Civil Rights Specialist. </w:t>
            </w:r>
          </w:p>
          <w:p w:rsidR="001D7815" w:rsidP="00B55920" w14:paraId="599B4C3A" w14:textId="77777777">
            <w:pPr>
              <w:rPr>
                <w:rFonts w:ascii="Arial" w:hAnsi="Arial" w:cs="Arial"/>
                <w:sz w:val="24"/>
                <w:szCs w:val="24"/>
              </w:rPr>
            </w:pPr>
          </w:p>
        </w:tc>
      </w:tr>
      <w:tr w14:paraId="0C449C65" w14:textId="77777777" w:rsidTr="00B55920">
        <w:tblPrEx>
          <w:tblW w:w="10885" w:type="dxa"/>
          <w:tblLook w:val="04A0"/>
        </w:tblPrEx>
        <w:trPr>
          <w:trHeight w:val="377"/>
        </w:trPr>
        <w:tc>
          <w:tcPr>
            <w:tcW w:w="10885" w:type="dxa"/>
            <w:gridSpan w:val="5"/>
            <w:shd w:val="clear" w:color="auto" w:fill="D9D9D9" w:themeFill="background1" w:themeFillShade="D9"/>
          </w:tcPr>
          <w:p w:rsidR="001D7815" w:rsidRPr="00DA4673" w:rsidP="00B55920" w14:paraId="5EE4D823" w14:textId="77777777">
            <w:pPr>
              <w:rPr>
                <w:rFonts w:ascii="Arial" w:hAnsi="Arial" w:cs="Arial"/>
                <w:b/>
                <w:sz w:val="24"/>
                <w:szCs w:val="24"/>
              </w:rPr>
            </w:pPr>
            <w:r>
              <w:rPr>
                <w:rFonts w:ascii="Arial" w:hAnsi="Arial" w:cs="Arial"/>
                <w:b/>
                <w:sz w:val="24"/>
                <w:szCs w:val="24"/>
              </w:rPr>
              <w:t>Objectives</w:t>
            </w:r>
          </w:p>
        </w:tc>
      </w:tr>
      <w:tr w14:paraId="7A967E68" w14:textId="77777777" w:rsidTr="00B55920">
        <w:tblPrEx>
          <w:tblW w:w="10885" w:type="dxa"/>
          <w:tblLook w:val="04A0"/>
        </w:tblPrEx>
        <w:tc>
          <w:tcPr>
            <w:tcW w:w="10885" w:type="dxa"/>
            <w:gridSpan w:val="5"/>
            <w:shd w:val="clear" w:color="auto" w:fill="auto"/>
          </w:tcPr>
          <w:p w:rsidR="001D7815" w:rsidRPr="003A68C0" w:rsidP="001D7815" w14:paraId="3F3094D3" w14:textId="77777777">
            <w:pPr>
              <w:pStyle w:val="ListParagraph"/>
              <w:numPr>
                <w:ilvl w:val="0"/>
                <w:numId w:val="7"/>
              </w:numPr>
              <w:rPr>
                <w:rFonts w:ascii="Arial" w:hAnsi="Arial" w:cs="Arial"/>
                <w:b/>
                <w:sz w:val="24"/>
                <w:szCs w:val="24"/>
              </w:rPr>
            </w:pPr>
            <w:r w:rsidRPr="00B27967">
              <w:rPr>
                <w:rFonts w:ascii="Arial" w:hAnsi="Arial" w:cs="Arial"/>
                <w:b/>
                <w:sz w:val="24"/>
                <w:szCs w:val="24"/>
              </w:rPr>
              <w:t>Identify Objective:</w:t>
            </w:r>
            <w:r>
              <w:rPr>
                <w:rFonts w:ascii="Arial" w:hAnsi="Arial" w:cs="Arial"/>
                <w:b/>
                <w:sz w:val="24"/>
                <w:szCs w:val="24"/>
              </w:rPr>
              <w:t xml:space="preserve"> </w:t>
            </w:r>
            <w:r w:rsidRPr="003A68C0">
              <w:rPr>
                <w:rFonts w:ascii="Arial" w:hAnsi="Arial" w:cs="Arial"/>
                <w:bCs/>
                <w:i/>
                <w:iCs/>
                <w:sz w:val="24"/>
                <w:szCs w:val="24"/>
                <w:highlight w:val="yellow"/>
              </w:rPr>
              <w:t>[</w:t>
            </w:r>
            <w:r>
              <w:rPr>
                <w:rFonts w:ascii="Arial" w:hAnsi="Arial" w:cs="Arial"/>
                <w:bCs/>
                <w:i/>
                <w:iCs/>
                <w:sz w:val="24"/>
                <w:szCs w:val="24"/>
                <w:highlight w:val="yellow"/>
              </w:rPr>
              <w:t>auto-populate from SOW</w:t>
            </w:r>
            <w:r w:rsidRPr="003A68C0">
              <w:rPr>
                <w:rFonts w:ascii="Arial" w:hAnsi="Arial" w:cs="Arial"/>
                <w:bCs/>
                <w:i/>
                <w:iCs/>
                <w:sz w:val="24"/>
                <w:szCs w:val="24"/>
                <w:highlight w:val="yellow"/>
              </w:rPr>
              <w:t>]</w:t>
            </w:r>
          </w:p>
          <w:p w:rsidR="001D7815" w:rsidRPr="00B27967" w:rsidP="00B55920" w14:paraId="45CA3D17" w14:textId="77777777">
            <w:pPr>
              <w:pStyle w:val="ListParagraph"/>
              <w:rPr>
                <w:rFonts w:ascii="Arial" w:hAnsi="Arial" w:cs="Arial"/>
                <w:b/>
                <w:sz w:val="24"/>
                <w:szCs w:val="24"/>
              </w:rPr>
            </w:pPr>
          </w:p>
        </w:tc>
      </w:tr>
      <w:tr w14:paraId="4B21DEAA" w14:textId="77777777" w:rsidTr="00B55920">
        <w:tblPrEx>
          <w:tblW w:w="10885" w:type="dxa"/>
          <w:tblLook w:val="04A0"/>
        </w:tblPrEx>
        <w:trPr>
          <w:trHeight w:val="285"/>
        </w:trPr>
        <w:tc>
          <w:tcPr>
            <w:tcW w:w="5442" w:type="dxa"/>
            <w:gridSpan w:val="2"/>
            <w:shd w:val="clear" w:color="auto" w:fill="auto"/>
          </w:tcPr>
          <w:p w:rsidR="001D7815" w:rsidP="00B55920" w14:paraId="7A7C60ED" w14:textId="77777777">
            <w:pPr>
              <w:rPr>
                <w:rFonts w:ascii="Arial" w:hAnsi="Arial" w:cs="Arial"/>
                <w:b/>
                <w:sz w:val="24"/>
                <w:szCs w:val="24"/>
              </w:rPr>
            </w:pPr>
            <w:r>
              <w:rPr>
                <w:rFonts w:ascii="Arial" w:hAnsi="Arial" w:cs="Arial"/>
                <w:b/>
                <w:sz w:val="24"/>
                <w:szCs w:val="24"/>
              </w:rPr>
              <w:t xml:space="preserve">Metrics: </w:t>
            </w:r>
            <w:r w:rsidRPr="003A68C0">
              <w:rPr>
                <w:rFonts w:ascii="Arial" w:hAnsi="Arial" w:cs="Arial"/>
                <w:bCs/>
                <w:i/>
                <w:iCs/>
                <w:sz w:val="24"/>
                <w:szCs w:val="24"/>
                <w:highlight w:val="yellow"/>
              </w:rPr>
              <w:t>[</w:t>
            </w:r>
            <w:r>
              <w:rPr>
                <w:rFonts w:ascii="Arial" w:hAnsi="Arial" w:cs="Arial"/>
                <w:bCs/>
                <w:i/>
                <w:iCs/>
                <w:sz w:val="24"/>
                <w:szCs w:val="24"/>
                <w:highlight w:val="yellow"/>
              </w:rPr>
              <w:t>auto-populate from SOW</w:t>
            </w:r>
            <w:r w:rsidRPr="003A68C0">
              <w:rPr>
                <w:rFonts w:ascii="Arial" w:hAnsi="Arial" w:cs="Arial"/>
                <w:bCs/>
                <w:i/>
                <w:iCs/>
                <w:sz w:val="24"/>
                <w:szCs w:val="24"/>
                <w:highlight w:val="yellow"/>
              </w:rPr>
              <w:t>]</w:t>
            </w:r>
          </w:p>
        </w:tc>
        <w:tc>
          <w:tcPr>
            <w:tcW w:w="5443" w:type="dxa"/>
            <w:gridSpan w:val="3"/>
            <w:shd w:val="clear" w:color="auto" w:fill="auto"/>
          </w:tcPr>
          <w:p w:rsidR="001D7815" w:rsidP="00B55920" w14:paraId="109F5BC3" w14:textId="77777777">
            <w:pPr>
              <w:rPr>
                <w:rFonts w:ascii="Arial" w:hAnsi="Arial" w:cs="Arial"/>
                <w:b/>
                <w:sz w:val="24"/>
                <w:szCs w:val="24"/>
              </w:rPr>
            </w:pPr>
            <w:r>
              <w:rPr>
                <w:rFonts w:ascii="Arial" w:hAnsi="Arial" w:cs="Arial"/>
                <w:b/>
                <w:sz w:val="24"/>
                <w:szCs w:val="24"/>
              </w:rPr>
              <w:t>Achievement:</w:t>
            </w:r>
          </w:p>
          <w:p w:rsidR="001D7815" w:rsidP="00B55920" w14:paraId="4C8FFE76" w14:textId="77777777">
            <w:pPr>
              <w:rPr>
                <w:rFonts w:ascii="Arial" w:hAnsi="Arial" w:cs="Arial"/>
                <w:b/>
                <w:sz w:val="24"/>
                <w:szCs w:val="24"/>
              </w:rPr>
            </w:pPr>
            <w:r w:rsidRPr="003A68C0">
              <w:rPr>
                <w:rFonts w:ascii="Arial" w:hAnsi="Arial" w:cs="Arial"/>
                <w:bCs/>
                <w:i/>
                <w:iCs/>
                <w:sz w:val="24"/>
                <w:szCs w:val="24"/>
              </w:rPr>
              <w:t>{</w:t>
            </w:r>
            <w:r>
              <w:rPr>
                <w:rFonts w:ascii="Arial" w:hAnsi="Arial" w:cs="Arial"/>
                <w:bCs/>
                <w:i/>
                <w:iCs/>
                <w:sz w:val="24"/>
                <w:szCs w:val="24"/>
              </w:rPr>
              <w:t>Provide achievement results from the identified objectives and metrics provided in the SOW</w:t>
            </w:r>
            <w:r w:rsidRPr="003A68C0">
              <w:rPr>
                <w:rFonts w:ascii="Arial" w:hAnsi="Arial" w:cs="Arial"/>
                <w:bCs/>
                <w:i/>
                <w:iCs/>
                <w:sz w:val="24"/>
                <w:szCs w:val="24"/>
              </w:rPr>
              <w:t>}</w:t>
            </w:r>
          </w:p>
        </w:tc>
      </w:tr>
      <w:tr w14:paraId="51016879" w14:textId="77777777" w:rsidTr="00B55920">
        <w:tblPrEx>
          <w:tblW w:w="10885" w:type="dxa"/>
          <w:tblLook w:val="04A0"/>
        </w:tblPrEx>
        <w:trPr>
          <w:trHeight w:val="285"/>
        </w:trPr>
        <w:tc>
          <w:tcPr>
            <w:tcW w:w="5442" w:type="dxa"/>
            <w:gridSpan w:val="2"/>
            <w:shd w:val="clear" w:color="auto" w:fill="auto"/>
          </w:tcPr>
          <w:p w:rsidR="001D7815" w:rsidP="00B55920" w14:paraId="6D680BE0" w14:textId="77777777">
            <w:pPr>
              <w:rPr>
                <w:rFonts w:ascii="Arial" w:hAnsi="Arial" w:cs="Arial"/>
                <w:b/>
                <w:sz w:val="24"/>
                <w:szCs w:val="24"/>
              </w:rPr>
            </w:pPr>
            <w:r>
              <w:rPr>
                <w:rFonts w:ascii="Arial" w:hAnsi="Arial" w:cs="Arial"/>
                <w:b/>
                <w:sz w:val="24"/>
                <w:szCs w:val="24"/>
              </w:rPr>
              <w:t>1.</w:t>
            </w:r>
          </w:p>
        </w:tc>
        <w:tc>
          <w:tcPr>
            <w:tcW w:w="5443" w:type="dxa"/>
            <w:gridSpan w:val="3"/>
            <w:shd w:val="clear" w:color="auto" w:fill="auto"/>
          </w:tcPr>
          <w:p w:rsidR="001D7815" w:rsidRPr="003A68C0" w:rsidP="00B55920" w14:paraId="4B9C94B3" w14:textId="77777777">
            <w:pPr>
              <w:rPr>
                <w:rFonts w:ascii="Arial" w:hAnsi="Arial" w:cs="Arial"/>
                <w:bCs/>
                <w:i/>
                <w:iCs/>
                <w:sz w:val="24"/>
                <w:szCs w:val="24"/>
              </w:rPr>
            </w:pPr>
          </w:p>
        </w:tc>
      </w:tr>
      <w:tr w14:paraId="08F8C93B" w14:textId="77777777" w:rsidTr="00B55920">
        <w:tblPrEx>
          <w:tblW w:w="10885" w:type="dxa"/>
          <w:tblLook w:val="04A0"/>
        </w:tblPrEx>
        <w:trPr>
          <w:trHeight w:val="285"/>
        </w:trPr>
        <w:tc>
          <w:tcPr>
            <w:tcW w:w="5442" w:type="dxa"/>
            <w:gridSpan w:val="2"/>
            <w:shd w:val="clear" w:color="auto" w:fill="auto"/>
          </w:tcPr>
          <w:p w:rsidR="001D7815" w:rsidP="00B55920" w14:paraId="3E11D4CE" w14:textId="77777777">
            <w:pPr>
              <w:rPr>
                <w:rFonts w:ascii="Arial" w:hAnsi="Arial" w:cs="Arial"/>
                <w:b/>
                <w:sz w:val="24"/>
                <w:szCs w:val="24"/>
              </w:rPr>
            </w:pPr>
            <w:r>
              <w:rPr>
                <w:rFonts w:ascii="Arial" w:hAnsi="Arial" w:cs="Arial"/>
                <w:b/>
                <w:sz w:val="24"/>
                <w:szCs w:val="24"/>
              </w:rPr>
              <w:t>2.</w:t>
            </w:r>
          </w:p>
        </w:tc>
        <w:tc>
          <w:tcPr>
            <w:tcW w:w="5443" w:type="dxa"/>
            <w:gridSpan w:val="3"/>
            <w:shd w:val="clear" w:color="auto" w:fill="auto"/>
          </w:tcPr>
          <w:p w:rsidR="001D7815" w:rsidP="00B55920" w14:paraId="4D1DBD6C" w14:textId="77777777">
            <w:pPr>
              <w:rPr>
                <w:rFonts w:ascii="Arial" w:hAnsi="Arial" w:cs="Arial"/>
                <w:b/>
                <w:sz w:val="24"/>
                <w:szCs w:val="24"/>
              </w:rPr>
            </w:pPr>
          </w:p>
        </w:tc>
      </w:tr>
      <w:tr w14:paraId="72ED5CA0" w14:textId="77777777" w:rsidTr="00B55920">
        <w:tblPrEx>
          <w:tblW w:w="10885" w:type="dxa"/>
          <w:tblLook w:val="04A0"/>
        </w:tblPrEx>
        <w:trPr>
          <w:trHeight w:val="285"/>
        </w:trPr>
        <w:tc>
          <w:tcPr>
            <w:tcW w:w="5442" w:type="dxa"/>
            <w:gridSpan w:val="2"/>
            <w:shd w:val="clear" w:color="auto" w:fill="auto"/>
          </w:tcPr>
          <w:p w:rsidR="001D7815" w:rsidP="00B55920" w14:paraId="4B4C8C9D" w14:textId="77777777">
            <w:pPr>
              <w:rPr>
                <w:rFonts w:ascii="Arial" w:hAnsi="Arial" w:cs="Arial"/>
                <w:b/>
                <w:sz w:val="24"/>
                <w:szCs w:val="24"/>
              </w:rPr>
            </w:pPr>
            <w:r>
              <w:rPr>
                <w:rFonts w:ascii="Arial" w:hAnsi="Arial" w:cs="Arial"/>
                <w:b/>
                <w:sz w:val="24"/>
                <w:szCs w:val="24"/>
              </w:rPr>
              <w:t>3.</w:t>
            </w:r>
          </w:p>
        </w:tc>
        <w:tc>
          <w:tcPr>
            <w:tcW w:w="5443" w:type="dxa"/>
            <w:gridSpan w:val="3"/>
            <w:shd w:val="clear" w:color="auto" w:fill="auto"/>
          </w:tcPr>
          <w:p w:rsidR="001D7815" w:rsidP="00B55920" w14:paraId="52BB3502" w14:textId="77777777">
            <w:pPr>
              <w:rPr>
                <w:rFonts w:ascii="Arial" w:hAnsi="Arial" w:cs="Arial"/>
                <w:b/>
                <w:sz w:val="24"/>
                <w:szCs w:val="24"/>
              </w:rPr>
            </w:pPr>
          </w:p>
        </w:tc>
      </w:tr>
      <w:tr w14:paraId="0DB786B0" w14:textId="77777777" w:rsidTr="00B55920">
        <w:tblPrEx>
          <w:tblW w:w="10885" w:type="dxa"/>
          <w:tblLook w:val="04A0"/>
        </w:tblPrEx>
        <w:tc>
          <w:tcPr>
            <w:tcW w:w="10885" w:type="dxa"/>
            <w:gridSpan w:val="5"/>
            <w:shd w:val="clear" w:color="auto" w:fill="auto"/>
          </w:tcPr>
          <w:p w:rsidR="001D7815" w:rsidRPr="00B27967" w:rsidP="001D7815" w14:paraId="17074A3B" w14:textId="77777777">
            <w:pPr>
              <w:pStyle w:val="ListParagraph"/>
              <w:numPr>
                <w:ilvl w:val="0"/>
                <w:numId w:val="7"/>
              </w:numPr>
              <w:rPr>
                <w:rFonts w:ascii="Arial" w:hAnsi="Arial" w:cs="Arial"/>
                <w:b/>
                <w:sz w:val="24"/>
                <w:szCs w:val="24"/>
              </w:rPr>
            </w:pPr>
            <w:r w:rsidRPr="00B27967">
              <w:rPr>
                <w:rFonts w:ascii="Arial" w:hAnsi="Arial" w:cs="Arial"/>
                <w:b/>
                <w:sz w:val="24"/>
                <w:szCs w:val="24"/>
              </w:rPr>
              <w:t>Identify Objective:</w:t>
            </w:r>
          </w:p>
        </w:tc>
      </w:tr>
      <w:tr w14:paraId="066F29E8" w14:textId="77777777" w:rsidTr="00B55920">
        <w:tblPrEx>
          <w:tblW w:w="10885" w:type="dxa"/>
          <w:tblLook w:val="04A0"/>
        </w:tblPrEx>
        <w:trPr>
          <w:trHeight w:val="285"/>
        </w:trPr>
        <w:tc>
          <w:tcPr>
            <w:tcW w:w="5442" w:type="dxa"/>
            <w:gridSpan w:val="2"/>
            <w:shd w:val="clear" w:color="auto" w:fill="auto"/>
          </w:tcPr>
          <w:p w:rsidR="001D7815" w:rsidP="00B55920" w14:paraId="54B6CBD4" w14:textId="77777777">
            <w:pPr>
              <w:rPr>
                <w:rFonts w:ascii="Arial" w:hAnsi="Arial" w:cs="Arial"/>
                <w:b/>
                <w:sz w:val="24"/>
                <w:szCs w:val="24"/>
              </w:rPr>
            </w:pPr>
            <w:r>
              <w:rPr>
                <w:rFonts w:ascii="Arial" w:hAnsi="Arial" w:cs="Arial"/>
                <w:b/>
                <w:sz w:val="24"/>
                <w:szCs w:val="24"/>
              </w:rPr>
              <w:t>Metrics:</w:t>
            </w:r>
          </w:p>
        </w:tc>
        <w:tc>
          <w:tcPr>
            <w:tcW w:w="5443" w:type="dxa"/>
            <w:gridSpan w:val="3"/>
            <w:shd w:val="clear" w:color="auto" w:fill="auto"/>
          </w:tcPr>
          <w:p w:rsidR="001D7815" w:rsidP="00B55920" w14:paraId="03B65F35" w14:textId="77777777">
            <w:pPr>
              <w:rPr>
                <w:rFonts w:ascii="Arial" w:hAnsi="Arial" w:cs="Arial"/>
                <w:b/>
                <w:sz w:val="24"/>
                <w:szCs w:val="24"/>
              </w:rPr>
            </w:pPr>
            <w:r>
              <w:rPr>
                <w:rFonts w:ascii="Arial" w:hAnsi="Arial" w:cs="Arial"/>
                <w:b/>
                <w:sz w:val="24"/>
                <w:szCs w:val="24"/>
              </w:rPr>
              <w:t>Achievement:</w:t>
            </w:r>
          </w:p>
        </w:tc>
      </w:tr>
      <w:tr w14:paraId="30293049" w14:textId="77777777" w:rsidTr="00B55920">
        <w:tblPrEx>
          <w:tblW w:w="10885" w:type="dxa"/>
          <w:tblLook w:val="04A0"/>
        </w:tblPrEx>
        <w:trPr>
          <w:trHeight w:val="285"/>
        </w:trPr>
        <w:tc>
          <w:tcPr>
            <w:tcW w:w="5442" w:type="dxa"/>
            <w:gridSpan w:val="2"/>
            <w:shd w:val="clear" w:color="auto" w:fill="auto"/>
          </w:tcPr>
          <w:p w:rsidR="001D7815" w:rsidP="00B55920" w14:paraId="71A75EDA" w14:textId="77777777">
            <w:pPr>
              <w:rPr>
                <w:rFonts w:ascii="Arial" w:hAnsi="Arial" w:cs="Arial"/>
                <w:b/>
                <w:sz w:val="24"/>
                <w:szCs w:val="24"/>
              </w:rPr>
            </w:pPr>
            <w:r>
              <w:rPr>
                <w:rFonts w:ascii="Arial" w:hAnsi="Arial" w:cs="Arial"/>
                <w:b/>
                <w:sz w:val="24"/>
                <w:szCs w:val="24"/>
              </w:rPr>
              <w:t>1.</w:t>
            </w:r>
          </w:p>
        </w:tc>
        <w:tc>
          <w:tcPr>
            <w:tcW w:w="5443" w:type="dxa"/>
            <w:gridSpan w:val="3"/>
            <w:shd w:val="clear" w:color="auto" w:fill="auto"/>
          </w:tcPr>
          <w:p w:rsidR="001D7815" w:rsidP="00B55920" w14:paraId="3CEECC87" w14:textId="77777777">
            <w:pPr>
              <w:rPr>
                <w:rFonts w:ascii="Arial" w:hAnsi="Arial" w:cs="Arial"/>
                <w:b/>
                <w:sz w:val="24"/>
                <w:szCs w:val="24"/>
              </w:rPr>
            </w:pPr>
          </w:p>
        </w:tc>
      </w:tr>
      <w:tr w14:paraId="3D0F3E64" w14:textId="77777777" w:rsidTr="00B55920">
        <w:tblPrEx>
          <w:tblW w:w="10885" w:type="dxa"/>
          <w:tblLook w:val="04A0"/>
        </w:tblPrEx>
        <w:trPr>
          <w:trHeight w:val="285"/>
        </w:trPr>
        <w:tc>
          <w:tcPr>
            <w:tcW w:w="5442" w:type="dxa"/>
            <w:gridSpan w:val="2"/>
            <w:shd w:val="clear" w:color="auto" w:fill="auto"/>
          </w:tcPr>
          <w:p w:rsidR="001D7815" w:rsidP="00B55920" w14:paraId="372E20CF" w14:textId="77777777">
            <w:pPr>
              <w:rPr>
                <w:rFonts w:ascii="Arial" w:hAnsi="Arial" w:cs="Arial"/>
                <w:b/>
                <w:sz w:val="24"/>
                <w:szCs w:val="24"/>
              </w:rPr>
            </w:pPr>
            <w:r>
              <w:rPr>
                <w:rFonts w:ascii="Arial" w:hAnsi="Arial" w:cs="Arial"/>
                <w:b/>
                <w:sz w:val="24"/>
                <w:szCs w:val="24"/>
              </w:rPr>
              <w:t>2.</w:t>
            </w:r>
          </w:p>
        </w:tc>
        <w:tc>
          <w:tcPr>
            <w:tcW w:w="5443" w:type="dxa"/>
            <w:gridSpan w:val="3"/>
            <w:shd w:val="clear" w:color="auto" w:fill="auto"/>
          </w:tcPr>
          <w:p w:rsidR="001D7815" w:rsidP="00B55920" w14:paraId="7FAD7931" w14:textId="77777777">
            <w:pPr>
              <w:rPr>
                <w:rFonts w:ascii="Arial" w:hAnsi="Arial" w:cs="Arial"/>
                <w:b/>
                <w:sz w:val="24"/>
                <w:szCs w:val="24"/>
              </w:rPr>
            </w:pPr>
          </w:p>
        </w:tc>
      </w:tr>
      <w:tr w14:paraId="7C546D14" w14:textId="77777777" w:rsidTr="00B55920">
        <w:tblPrEx>
          <w:tblW w:w="10885" w:type="dxa"/>
          <w:tblLook w:val="04A0"/>
        </w:tblPrEx>
        <w:trPr>
          <w:trHeight w:val="285"/>
        </w:trPr>
        <w:tc>
          <w:tcPr>
            <w:tcW w:w="5442" w:type="dxa"/>
            <w:gridSpan w:val="2"/>
            <w:shd w:val="clear" w:color="auto" w:fill="auto"/>
          </w:tcPr>
          <w:p w:rsidR="001D7815" w:rsidP="00B55920" w14:paraId="0CD96A42" w14:textId="77777777">
            <w:pPr>
              <w:rPr>
                <w:rFonts w:ascii="Arial" w:hAnsi="Arial" w:cs="Arial"/>
                <w:b/>
                <w:sz w:val="24"/>
                <w:szCs w:val="24"/>
              </w:rPr>
            </w:pPr>
            <w:r>
              <w:rPr>
                <w:rFonts w:ascii="Arial" w:hAnsi="Arial" w:cs="Arial"/>
                <w:b/>
                <w:sz w:val="24"/>
                <w:szCs w:val="24"/>
              </w:rPr>
              <w:t>3.</w:t>
            </w:r>
          </w:p>
        </w:tc>
        <w:tc>
          <w:tcPr>
            <w:tcW w:w="5443" w:type="dxa"/>
            <w:gridSpan w:val="3"/>
            <w:shd w:val="clear" w:color="auto" w:fill="auto"/>
          </w:tcPr>
          <w:p w:rsidR="001D7815" w:rsidP="00B55920" w14:paraId="0BCE16FC" w14:textId="77777777">
            <w:pPr>
              <w:rPr>
                <w:rFonts w:ascii="Arial" w:hAnsi="Arial" w:cs="Arial"/>
                <w:b/>
                <w:sz w:val="24"/>
                <w:szCs w:val="24"/>
              </w:rPr>
            </w:pPr>
          </w:p>
        </w:tc>
      </w:tr>
      <w:tr w14:paraId="12DC042D" w14:textId="77777777" w:rsidTr="00B55920">
        <w:tblPrEx>
          <w:tblW w:w="10885" w:type="dxa"/>
          <w:tblLook w:val="04A0"/>
        </w:tblPrEx>
        <w:tc>
          <w:tcPr>
            <w:tcW w:w="10885" w:type="dxa"/>
            <w:gridSpan w:val="5"/>
            <w:shd w:val="clear" w:color="auto" w:fill="auto"/>
          </w:tcPr>
          <w:p w:rsidR="001D7815" w:rsidRPr="00B27967" w:rsidP="001D7815" w14:paraId="4DE9868F" w14:textId="77777777">
            <w:pPr>
              <w:pStyle w:val="ListParagraph"/>
              <w:numPr>
                <w:ilvl w:val="0"/>
                <w:numId w:val="7"/>
              </w:numPr>
              <w:rPr>
                <w:rFonts w:ascii="Arial" w:hAnsi="Arial" w:cs="Arial"/>
                <w:b/>
                <w:sz w:val="24"/>
                <w:szCs w:val="24"/>
              </w:rPr>
            </w:pPr>
            <w:r w:rsidRPr="00B27967">
              <w:rPr>
                <w:rFonts w:ascii="Arial" w:hAnsi="Arial" w:cs="Arial"/>
                <w:b/>
                <w:sz w:val="24"/>
                <w:szCs w:val="24"/>
              </w:rPr>
              <w:t>Identify Objective:</w:t>
            </w:r>
          </w:p>
        </w:tc>
      </w:tr>
      <w:tr w14:paraId="1338FF7B" w14:textId="77777777" w:rsidTr="00B55920">
        <w:tblPrEx>
          <w:tblW w:w="10885" w:type="dxa"/>
          <w:tblLook w:val="04A0"/>
        </w:tblPrEx>
        <w:trPr>
          <w:trHeight w:val="285"/>
        </w:trPr>
        <w:tc>
          <w:tcPr>
            <w:tcW w:w="5442" w:type="dxa"/>
            <w:gridSpan w:val="2"/>
            <w:shd w:val="clear" w:color="auto" w:fill="auto"/>
          </w:tcPr>
          <w:p w:rsidR="001D7815" w:rsidP="00B55920" w14:paraId="1D98FF3A" w14:textId="77777777">
            <w:pPr>
              <w:rPr>
                <w:rFonts w:ascii="Arial" w:hAnsi="Arial" w:cs="Arial"/>
                <w:b/>
                <w:sz w:val="24"/>
                <w:szCs w:val="24"/>
              </w:rPr>
            </w:pPr>
            <w:r>
              <w:rPr>
                <w:rFonts w:ascii="Arial" w:hAnsi="Arial" w:cs="Arial"/>
                <w:b/>
                <w:sz w:val="24"/>
                <w:szCs w:val="24"/>
              </w:rPr>
              <w:t>Metrics:</w:t>
            </w:r>
          </w:p>
        </w:tc>
        <w:tc>
          <w:tcPr>
            <w:tcW w:w="5443" w:type="dxa"/>
            <w:gridSpan w:val="3"/>
            <w:shd w:val="clear" w:color="auto" w:fill="auto"/>
          </w:tcPr>
          <w:p w:rsidR="001D7815" w:rsidP="00B55920" w14:paraId="1184157C" w14:textId="77777777">
            <w:pPr>
              <w:rPr>
                <w:rFonts w:ascii="Arial" w:hAnsi="Arial" w:cs="Arial"/>
                <w:b/>
                <w:sz w:val="24"/>
                <w:szCs w:val="24"/>
              </w:rPr>
            </w:pPr>
            <w:r>
              <w:rPr>
                <w:rFonts w:ascii="Arial" w:hAnsi="Arial" w:cs="Arial"/>
                <w:b/>
                <w:sz w:val="24"/>
                <w:szCs w:val="24"/>
              </w:rPr>
              <w:t>Achievement:</w:t>
            </w:r>
          </w:p>
        </w:tc>
      </w:tr>
      <w:tr w14:paraId="348446A1" w14:textId="77777777" w:rsidTr="00B55920">
        <w:tblPrEx>
          <w:tblW w:w="10885" w:type="dxa"/>
          <w:tblLook w:val="04A0"/>
        </w:tblPrEx>
        <w:trPr>
          <w:trHeight w:val="285"/>
        </w:trPr>
        <w:tc>
          <w:tcPr>
            <w:tcW w:w="5442" w:type="dxa"/>
            <w:gridSpan w:val="2"/>
            <w:shd w:val="clear" w:color="auto" w:fill="auto"/>
          </w:tcPr>
          <w:p w:rsidR="001D7815" w:rsidP="00B55920" w14:paraId="0CADC576" w14:textId="77777777">
            <w:pPr>
              <w:rPr>
                <w:rFonts w:ascii="Arial" w:hAnsi="Arial" w:cs="Arial"/>
                <w:b/>
                <w:sz w:val="24"/>
                <w:szCs w:val="24"/>
              </w:rPr>
            </w:pPr>
            <w:r>
              <w:rPr>
                <w:rFonts w:ascii="Arial" w:hAnsi="Arial" w:cs="Arial"/>
                <w:b/>
                <w:sz w:val="24"/>
                <w:szCs w:val="24"/>
              </w:rPr>
              <w:t>1.</w:t>
            </w:r>
          </w:p>
        </w:tc>
        <w:tc>
          <w:tcPr>
            <w:tcW w:w="5443" w:type="dxa"/>
            <w:gridSpan w:val="3"/>
            <w:shd w:val="clear" w:color="auto" w:fill="auto"/>
          </w:tcPr>
          <w:p w:rsidR="001D7815" w:rsidP="00B55920" w14:paraId="017D070E" w14:textId="77777777">
            <w:pPr>
              <w:rPr>
                <w:rFonts w:ascii="Arial" w:hAnsi="Arial" w:cs="Arial"/>
                <w:b/>
                <w:sz w:val="24"/>
                <w:szCs w:val="24"/>
              </w:rPr>
            </w:pPr>
          </w:p>
        </w:tc>
      </w:tr>
      <w:tr w14:paraId="4535DFC6" w14:textId="77777777" w:rsidTr="00B55920">
        <w:tblPrEx>
          <w:tblW w:w="10885" w:type="dxa"/>
          <w:tblLook w:val="04A0"/>
        </w:tblPrEx>
        <w:trPr>
          <w:trHeight w:val="285"/>
        </w:trPr>
        <w:tc>
          <w:tcPr>
            <w:tcW w:w="5442" w:type="dxa"/>
            <w:gridSpan w:val="2"/>
            <w:shd w:val="clear" w:color="auto" w:fill="auto"/>
          </w:tcPr>
          <w:p w:rsidR="001D7815" w:rsidP="00B55920" w14:paraId="51965E36" w14:textId="77777777">
            <w:pPr>
              <w:rPr>
                <w:rFonts w:ascii="Arial" w:hAnsi="Arial" w:cs="Arial"/>
                <w:b/>
                <w:sz w:val="24"/>
                <w:szCs w:val="24"/>
              </w:rPr>
            </w:pPr>
            <w:r>
              <w:rPr>
                <w:rFonts w:ascii="Arial" w:hAnsi="Arial" w:cs="Arial"/>
                <w:b/>
                <w:sz w:val="24"/>
                <w:szCs w:val="24"/>
              </w:rPr>
              <w:t>2.</w:t>
            </w:r>
          </w:p>
        </w:tc>
        <w:tc>
          <w:tcPr>
            <w:tcW w:w="5443" w:type="dxa"/>
            <w:gridSpan w:val="3"/>
            <w:shd w:val="clear" w:color="auto" w:fill="auto"/>
          </w:tcPr>
          <w:p w:rsidR="001D7815" w:rsidP="00B55920" w14:paraId="10A92D27" w14:textId="77777777">
            <w:pPr>
              <w:rPr>
                <w:rFonts w:ascii="Arial" w:hAnsi="Arial" w:cs="Arial"/>
                <w:b/>
                <w:sz w:val="24"/>
                <w:szCs w:val="24"/>
              </w:rPr>
            </w:pPr>
          </w:p>
        </w:tc>
      </w:tr>
      <w:tr w14:paraId="247A3DA5" w14:textId="77777777" w:rsidTr="00B55920">
        <w:tblPrEx>
          <w:tblW w:w="10885" w:type="dxa"/>
          <w:tblLook w:val="04A0"/>
        </w:tblPrEx>
        <w:trPr>
          <w:trHeight w:val="285"/>
        </w:trPr>
        <w:tc>
          <w:tcPr>
            <w:tcW w:w="5442" w:type="dxa"/>
            <w:gridSpan w:val="2"/>
            <w:shd w:val="clear" w:color="auto" w:fill="auto"/>
          </w:tcPr>
          <w:p w:rsidR="001D7815" w:rsidP="00B55920" w14:paraId="3ED68805" w14:textId="77777777">
            <w:pPr>
              <w:rPr>
                <w:rFonts w:ascii="Arial" w:hAnsi="Arial" w:cs="Arial"/>
                <w:b/>
                <w:sz w:val="24"/>
                <w:szCs w:val="24"/>
              </w:rPr>
            </w:pPr>
            <w:r>
              <w:rPr>
                <w:rFonts w:ascii="Arial" w:hAnsi="Arial" w:cs="Arial"/>
                <w:b/>
                <w:sz w:val="24"/>
                <w:szCs w:val="24"/>
              </w:rPr>
              <w:t>3.</w:t>
            </w:r>
          </w:p>
        </w:tc>
        <w:tc>
          <w:tcPr>
            <w:tcW w:w="5443" w:type="dxa"/>
            <w:gridSpan w:val="3"/>
            <w:shd w:val="clear" w:color="auto" w:fill="auto"/>
          </w:tcPr>
          <w:p w:rsidR="001D7815" w:rsidP="00B55920" w14:paraId="472D0088" w14:textId="77777777">
            <w:pPr>
              <w:rPr>
                <w:rFonts w:ascii="Arial" w:hAnsi="Arial" w:cs="Arial"/>
                <w:b/>
                <w:sz w:val="24"/>
                <w:szCs w:val="24"/>
              </w:rPr>
            </w:pPr>
          </w:p>
        </w:tc>
      </w:tr>
      <w:tr w14:paraId="6F58D0D6" w14:textId="77777777" w:rsidTr="00B55920">
        <w:tblPrEx>
          <w:tblW w:w="10885" w:type="dxa"/>
          <w:tblLook w:val="04A0"/>
        </w:tblPrEx>
        <w:tc>
          <w:tcPr>
            <w:tcW w:w="10885" w:type="dxa"/>
            <w:gridSpan w:val="5"/>
            <w:shd w:val="clear" w:color="auto" w:fill="000000" w:themeFill="text1"/>
          </w:tcPr>
          <w:p w:rsidR="001D7815" w:rsidP="00B55920" w14:paraId="009BAD6D" w14:textId="77777777">
            <w:pPr>
              <w:jc w:val="center"/>
              <w:rPr>
                <w:rFonts w:ascii="Arial" w:hAnsi="Arial" w:cs="Arial"/>
                <w:sz w:val="24"/>
                <w:szCs w:val="24"/>
              </w:rPr>
            </w:pPr>
          </w:p>
        </w:tc>
      </w:tr>
      <w:tr w14:paraId="4094B981" w14:textId="77777777" w:rsidTr="00B55920">
        <w:tblPrEx>
          <w:tblW w:w="10885" w:type="dxa"/>
          <w:tblLook w:val="04A0"/>
        </w:tblPrEx>
        <w:tc>
          <w:tcPr>
            <w:tcW w:w="10885" w:type="dxa"/>
            <w:gridSpan w:val="5"/>
            <w:shd w:val="clear" w:color="auto" w:fill="D9D9D9" w:themeFill="background1" w:themeFillShade="D9"/>
          </w:tcPr>
          <w:p w:rsidR="001D7815" w:rsidP="00B55920" w14:paraId="3D50A252" w14:textId="77777777">
            <w:pPr>
              <w:rPr>
                <w:rFonts w:ascii="Arial" w:hAnsi="Arial" w:cs="Arial"/>
                <w:b/>
                <w:sz w:val="24"/>
                <w:szCs w:val="24"/>
              </w:rPr>
            </w:pPr>
            <w:r>
              <w:rPr>
                <w:rFonts w:ascii="Arial" w:hAnsi="Arial" w:cs="Arial"/>
                <w:b/>
                <w:sz w:val="24"/>
                <w:szCs w:val="24"/>
              </w:rPr>
              <w:t>Increased Participation of DBEs</w:t>
            </w:r>
          </w:p>
          <w:p w:rsidR="001D7815" w:rsidRPr="00CC5131" w:rsidP="00B55920" w14:paraId="596FFD7A" w14:textId="77777777">
            <w:pPr>
              <w:rPr>
                <w:rFonts w:ascii="Arial" w:hAnsi="Arial" w:cs="Arial"/>
                <w:sz w:val="12"/>
                <w:szCs w:val="24"/>
              </w:rPr>
            </w:pPr>
            <w:r w:rsidRPr="00CC5131">
              <w:rPr>
                <w:rFonts w:ascii="Arial" w:hAnsi="Arial" w:cs="Arial"/>
                <w:sz w:val="12"/>
                <w:szCs w:val="24"/>
              </w:rPr>
              <w:t>23 USC 140(c)</w:t>
            </w:r>
          </w:p>
          <w:p w:rsidR="001D7815" w:rsidRPr="00DA4673" w:rsidP="00B55920" w14:paraId="385C1B6B" w14:textId="77777777">
            <w:pPr>
              <w:rPr>
                <w:rFonts w:ascii="Arial" w:hAnsi="Arial" w:cs="Arial"/>
                <w:b/>
                <w:sz w:val="24"/>
                <w:szCs w:val="24"/>
              </w:rPr>
            </w:pPr>
            <w:r w:rsidRPr="00CC5131">
              <w:rPr>
                <w:rFonts w:ascii="Arial" w:hAnsi="Arial" w:cs="Arial"/>
                <w:sz w:val="12"/>
                <w:szCs w:val="24"/>
              </w:rPr>
              <w:t>23 CFR 230.203</w:t>
            </w:r>
          </w:p>
        </w:tc>
      </w:tr>
      <w:tr w14:paraId="1BED793F" w14:textId="77777777" w:rsidTr="00B55920">
        <w:tblPrEx>
          <w:tblW w:w="10885" w:type="dxa"/>
          <w:tblLook w:val="04A0"/>
        </w:tblPrEx>
        <w:tc>
          <w:tcPr>
            <w:tcW w:w="10255" w:type="dxa"/>
            <w:gridSpan w:val="4"/>
          </w:tcPr>
          <w:p w:rsidR="001D7815" w:rsidRPr="00DA4673" w:rsidP="00B55920" w14:paraId="249D5757" w14:textId="77777777">
            <w:pPr>
              <w:pStyle w:val="ListParagraph"/>
              <w:numPr>
                <w:ilvl w:val="0"/>
                <w:numId w:val="1"/>
              </w:numPr>
              <w:rPr>
                <w:rFonts w:ascii="Arial" w:hAnsi="Arial" w:cs="Arial"/>
                <w:sz w:val="24"/>
                <w:szCs w:val="24"/>
              </w:rPr>
            </w:pPr>
            <w:r>
              <w:rPr>
                <w:rFonts w:ascii="Arial" w:hAnsi="Arial" w:cs="Arial"/>
                <w:sz w:val="24"/>
                <w:szCs w:val="24"/>
              </w:rPr>
              <w:t xml:space="preserve">How many DBEs </w:t>
            </w:r>
            <w:r w:rsidRPr="00DA4673">
              <w:rPr>
                <w:rFonts w:ascii="Arial" w:hAnsi="Arial" w:cs="Arial"/>
                <w:sz w:val="24"/>
                <w:szCs w:val="24"/>
              </w:rPr>
              <w:t>receiv</w:t>
            </w:r>
            <w:r>
              <w:rPr>
                <w:rFonts w:ascii="Arial" w:hAnsi="Arial" w:cs="Arial"/>
                <w:sz w:val="24"/>
                <w:szCs w:val="24"/>
              </w:rPr>
              <w:t>ed</w:t>
            </w:r>
            <w:r w:rsidRPr="00DA4673">
              <w:rPr>
                <w:rFonts w:ascii="Arial" w:hAnsi="Arial" w:cs="Arial"/>
                <w:sz w:val="24"/>
                <w:szCs w:val="24"/>
              </w:rPr>
              <w:t xml:space="preserve"> </w:t>
            </w:r>
            <w:r>
              <w:rPr>
                <w:rFonts w:ascii="Arial" w:hAnsi="Arial" w:cs="Arial"/>
                <w:sz w:val="24"/>
                <w:szCs w:val="24"/>
              </w:rPr>
              <w:t>one or more sub</w:t>
            </w:r>
            <w:r w:rsidRPr="00DA4673">
              <w:rPr>
                <w:rFonts w:ascii="Arial" w:hAnsi="Arial" w:cs="Arial"/>
                <w:sz w:val="24"/>
                <w:szCs w:val="24"/>
              </w:rPr>
              <w:t>contracts</w:t>
            </w:r>
            <w:r>
              <w:rPr>
                <w:rFonts w:ascii="Arial" w:hAnsi="Arial" w:cs="Arial"/>
                <w:sz w:val="24"/>
                <w:szCs w:val="24"/>
              </w:rPr>
              <w:t xml:space="preserve"> on FHWA federally assisted contracts during the reporting period</w:t>
            </w:r>
            <w:r w:rsidRPr="00DA4673">
              <w:rPr>
                <w:rFonts w:ascii="Arial" w:hAnsi="Arial" w:cs="Arial"/>
                <w:sz w:val="24"/>
                <w:szCs w:val="24"/>
              </w:rPr>
              <w:t>?</w:t>
            </w:r>
          </w:p>
        </w:tc>
        <w:tc>
          <w:tcPr>
            <w:tcW w:w="630" w:type="dxa"/>
          </w:tcPr>
          <w:p w:rsidR="001D7815" w:rsidP="00B55920" w14:paraId="432C7767" w14:textId="77777777">
            <w:pPr>
              <w:rPr>
                <w:rFonts w:ascii="Arial" w:hAnsi="Arial" w:cs="Arial"/>
                <w:sz w:val="24"/>
                <w:szCs w:val="24"/>
              </w:rPr>
            </w:pPr>
          </w:p>
        </w:tc>
      </w:tr>
      <w:tr w14:paraId="26B85316" w14:textId="77777777" w:rsidTr="00B55920">
        <w:tblPrEx>
          <w:tblW w:w="10885" w:type="dxa"/>
          <w:tblLook w:val="04A0"/>
        </w:tblPrEx>
        <w:tc>
          <w:tcPr>
            <w:tcW w:w="10255" w:type="dxa"/>
            <w:gridSpan w:val="4"/>
          </w:tcPr>
          <w:p w:rsidR="001D7815" w:rsidRPr="00DA4673" w:rsidP="00B55920" w14:paraId="00511CAA" w14:textId="77777777">
            <w:pPr>
              <w:pStyle w:val="ListParagraph"/>
              <w:numPr>
                <w:ilvl w:val="0"/>
                <w:numId w:val="1"/>
              </w:numPr>
              <w:rPr>
                <w:rFonts w:ascii="Arial" w:hAnsi="Arial" w:cs="Arial"/>
                <w:sz w:val="24"/>
                <w:szCs w:val="24"/>
              </w:rPr>
            </w:pPr>
            <w:r>
              <w:rPr>
                <w:rFonts w:ascii="Arial" w:hAnsi="Arial" w:cs="Arial"/>
                <w:sz w:val="24"/>
                <w:szCs w:val="24"/>
              </w:rPr>
              <w:t xml:space="preserve">How many </w:t>
            </w:r>
            <w:r w:rsidRPr="00DA4673">
              <w:rPr>
                <w:rFonts w:ascii="Arial" w:hAnsi="Arial" w:cs="Arial"/>
                <w:sz w:val="24"/>
                <w:szCs w:val="24"/>
              </w:rPr>
              <w:t xml:space="preserve">DBEs </w:t>
            </w:r>
            <w:r>
              <w:rPr>
                <w:rFonts w:ascii="Arial" w:hAnsi="Arial" w:cs="Arial"/>
                <w:sz w:val="24"/>
                <w:szCs w:val="24"/>
              </w:rPr>
              <w:t xml:space="preserve">were </w:t>
            </w:r>
            <w:r w:rsidRPr="00DA4673">
              <w:rPr>
                <w:rFonts w:ascii="Arial" w:hAnsi="Arial" w:cs="Arial"/>
                <w:sz w:val="24"/>
                <w:szCs w:val="24"/>
              </w:rPr>
              <w:t xml:space="preserve">awarded </w:t>
            </w:r>
            <w:r>
              <w:rPr>
                <w:rFonts w:ascii="Arial" w:hAnsi="Arial" w:cs="Arial"/>
                <w:sz w:val="24"/>
                <w:szCs w:val="24"/>
              </w:rPr>
              <w:t>one or more prime contracts on FHWA federally assisted contracts during the reporting period</w:t>
            </w:r>
            <w:r w:rsidRPr="00DA4673">
              <w:rPr>
                <w:rFonts w:ascii="Arial" w:hAnsi="Arial" w:cs="Arial"/>
                <w:sz w:val="24"/>
                <w:szCs w:val="24"/>
              </w:rPr>
              <w:t>?</w:t>
            </w:r>
          </w:p>
        </w:tc>
        <w:tc>
          <w:tcPr>
            <w:tcW w:w="630" w:type="dxa"/>
          </w:tcPr>
          <w:p w:rsidR="001D7815" w:rsidP="00B55920" w14:paraId="42C550C4" w14:textId="77777777">
            <w:pPr>
              <w:rPr>
                <w:rFonts w:ascii="Arial" w:hAnsi="Arial" w:cs="Arial"/>
                <w:sz w:val="24"/>
                <w:szCs w:val="24"/>
              </w:rPr>
            </w:pPr>
          </w:p>
        </w:tc>
      </w:tr>
      <w:tr w14:paraId="37A9A6FE" w14:textId="77777777" w:rsidTr="00B55920">
        <w:tblPrEx>
          <w:tblW w:w="10885" w:type="dxa"/>
          <w:tblLook w:val="04A0"/>
        </w:tblPrEx>
        <w:tc>
          <w:tcPr>
            <w:tcW w:w="10255" w:type="dxa"/>
            <w:gridSpan w:val="4"/>
          </w:tcPr>
          <w:p w:rsidR="001D7815" w:rsidRPr="00DA4673" w:rsidP="00B55920" w14:paraId="085839BA" w14:textId="77777777">
            <w:pPr>
              <w:pStyle w:val="ListParagraph"/>
              <w:numPr>
                <w:ilvl w:val="0"/>
                <w:numId w:val="1"/>
              </w:numPr>
              <w:rPr>
                <w:rFonts w:ascii="Arial" w:hAnsi="Arial" w:cs="Arial"/>
                <w:sz w:val="24"/>
                <w:szCs w:val="24"/>
              </w:rPr>
            </w:pPr>
            <w:r>
              <w:rPr>
                <w:rFonts w:ascii="Arial" w:hAnsi="Arial" w:cs="Arial"/>
                <w:sz w:val="24"/>
                <w:szCs w:val="24"/>
              </w:rPr>
              <w:t>How many of the firms</w:t>
            </w:r>
            <w:r w:rsidRPr="00DA4673">
              <w:rPr>
                <w:rFonts w:ascii="Arial" w:hAnsi="Arial" w:cs="Arial"/>
                <w:sz w:val="24"/>
                <w:szCs w:val="24"/>
              </w:rPr>
              <w:t xml:space="preserve"> </w:t>
            </w:r>
            <w:r>
              <w:rPr>
                <w:rFonts w:ascii="Arial" w:hAnsi="Arial" w:cs="Arial"/>
                <w:sz w:val="24"/>
                <w:szCs w:val="24"/>
              </w:rPr>
              <w:t>reported above received</w:t>
            </w:r>
            <w:r w:rsidRPr="00DA4673">
              <w:rPr>
                <w:rFonts w:ascii="Arial" w:hAnsi="Arial" w:cs="Arial"/>
                <w:sz w:val="24"/>
                <w:szCs w:val="24"/>
              </w:rPr>
              <w:t xml:space="preserve"> any </w:t>
            </w:r>
            <w:r>
              <w:rPr>
                <w:rFonts w:ascii="Arial" w:hAnsi="Arial" w:cs="Arial"/>
                <w:sz w:val="24"/>
                <w:szCs w:val="24"/>
              </w:rPr>
              <w:t xml:space="preserve">form </w:t>
            </w:r>
            <w:r w:rsidRPr="00DA4673">
              <w:rPr>
                <w:rFonts w:ascii="Arial" w:hAnsi="Arial" w:cs="Arial"/>
                <w:sz w:val="24"/>
                <w:szCs w:val="24"/>
              </w:rPr>
              <w:t xml:space="preserve">of </w:t>
            </w:r>
            <w:r>
              <w:rPr>
                <w:rFonts w:ascii="Arial" w:hAnsi="Arial" w:cs="Arial"/>
                <w:sz w:val="24"/>
                <w:szCs w:val="24"/>
              </w:rPr>
              <w:t xml:space="preserve">DBE </w:t>
            </w:r>
            <w:r w:rsidRPr="00DA4673">
              <w:rPr>
                <w:rFonts w:ascii="Arial" w:hAnsi="Arial" w:cs="Arial"/>
                <w:sz w:val="24"/>
                <w:szCs w:val="24"/>
              </w:rPr>
              <w:t>supportive service</w:t>
            </w:r>
            <w:r>
              <w:rPr>
                <w:rFonts w:ascii="Arial" w:hAnsi="Arial" w:cs="Arial"/>
                <w:sz w:val="24"/>
                <w:szCs w:val="24"/>
              </w:rPr>
              <w:t xml:space="preserve">s during the reporting period? </w:t>
            </w:r>
          </w:p>
        </w:tc>
        <w:tc>
          <w:tcPr>
            <w:tcW w:w="630" w:type="dxa"/>
          </w:tcPr>
          <w:p w:rsidR="001D7815" w:rsidP="00B55920" w14:paraId="3BAB5A08" w14:textId="77777777">
            <w:pPr>
              <w:rPr>
                <w:rFonts w:ascii="Arial" w:hAnsi="Arial" w:cs="Arial"/>
                <w:sz w:val="24"/>
                <w:szCs w:val="24"/>
              </w:rPr>
            </w:pPr>
          </w:p>
        </w:tc>
      </w:tr>
      <w:tr w14:paraId="5A3E347F" w14:textId="77777777" w:rsidTr="00B55920">
        <w:tblPrEx>
          <w:tblW w:w="10885" w:type="dxa"/>
          <w:tblLook w:val="04A0"/>
        </w:tblPrEx>
        <w:tc>
          <w:tcPr>
            <w:tcW w:w="10885" w:type="dxa"/>
            <w:gridSpan w:val="5"/>
          </w:tcPr>
          <w:p w:rsidR="001D7815" w:rsidRPr="009813FF" w:rsidP="00B55920" w14:paraId="0278400F" w14:textId="77777777">
            <w:pPr>
              <w:pStyle w:val="ListParagraph"/>
              <w:numPr>
                <w:ilvl w:val="0"/>
                <w:numId w:val="1"/>
              </w:numPr>
              <w:rPr>
                <w:rFonts w:ascii="Arial" w:hAnsi="Arial" w:cs="Arial"/>
                <w:sz w:val="24"/>
                <w:szCs w:val="24"/>
              </w:rPr>
            </w:pPr>
            <w:r>
              <w:rPr>
                <w:rFonts w:ascii="Arial" w:hAnsi="Arial" w:cs="Arial"/>
                <w:sz w:val="24"/>
                <w:szCs w:val="24"/>
              </w:rPr>
              <w:t xml:space="preserve">What is the self-identified </w:t>
            </w:r>
            <w:r w:rsidRPr="009813FF">
              <w:rPr>
                <w:rFonts w:ascii="Arial" w:hAnsi="Arial" w:cs="Arial"/>
                <w:sz w:val="24"/>
                <w:szCs w:val="24"/>
              </w:rPr>
              <w:t>Ethnicity</w:t>
            </w:r>
            <w:r>
              <w:rPr>
                <w:rFonts w:ascii="Arial" w:hAnsi="Arial" w:cs="Arial"/>
                <w:sz w:val="24"/>
                <w:szCs w:val="24"/>
              </w:rPr>
              <w:t>/Race</w:t>
            </w:r>
            <w:r w:rsidRPr="009813FF">
              <w:rPr>
                <w:rFonts w:ascii="Arial" w:hAnsi="Arial" w:cs="Arial"/>
                <w:sz w:val="24"/>
                <w:szCs w:val="24"/>
              </w:rPr>
              <w:t xml:space="preserve"> &amp; Gender of </w:t>
            </w:r>
            <w:r>
              <w:rPr>
                <w:rFonts w:ascii="Arial" w:hAnsi="Arial" w:cs="Arial"/>
                <w:sz w:val="24"/>
                <w:szCs w:val="24"/>
              </w:rPr>
              <w:t xml:space="preserve">the owner of the </w:t>
            </w:r>
            <w:r w:rsidRPr="009813FF">
              <w:rPr>
                <w:rFonts w:ascii="Arial" w:hAnsi="Arial" w:cs="Arial"/>
                <w:sz w:val="24"/>
                <w:szCs w:val="24"/>
              </w:rPr>
              <w:t>DBE firms receiving supportive services/benefits:</w:t>
            </w:r>
          </w:p>
        </w:tc>
      </w:tr>
      <w:tr w14:paraId="295BE45F" w14:textId="77777777" w:rsidTr="00B55920">
        <w:tblPrEx>
          <w:tblW w:w="10885" w:type="dxa"/>
          <w:tblLook w:val="04A0"/>
        </w:tblPrEx>
        <w:trPr>
          <w:trHeight w:val="217"/>
        </w:trPr>
        <w:tc>
          <w:tcPr>
            <w:tcW w:w="5305" w:type="dxa"/>
            <w:vAlign w:val="bottom"/>
          </w:tcPr>
          <w:p w:rsidR="001D7815" w:rsidRPr="00CA545F" w:rsidP="00B55920" w14:paraId="1F70DD0F" w14:textId="56BA7CE4">
            <w:pPr>
              <w:ind w:left="339"/>
              <w:jc w:val="center"/>
              <w:rPr>
                <w:rFonts w:ascii="Arial" w:hAnsi="Arial" w:cs="Arial"/>
                <w:i/>
                <w:iCs/>
                <w:sz w:val="24"/>
                <w:szCs w:val="24"/>
                <w:u w:val="single"/>
              </w:rPr>
            </w:pPr>
            <w:r>
              <w:rPr>
                <w:rFonts w:ascii="Arial" w:hAnsi="Arial" w:cs="Arial"/>
                <w:i/>
                <w:iCs/>
                <w:sz w:val="24"/>
                <w:szCs w:val="24"/>
                <w:u w:val="single"/>
              </w:rPr>
              <w:t>Race/</w:t>
            </w:r>
            <w:r w:rsidRPr="00CA545F" w:rsidR="00F70ED6">
              <w:rPr>
                <w:rFonts w:ascii="Arial" w:hAnsi="Arial" w:cs="Arial"/>
                <w:i/>
                <w:iCs/>
                <w:sz w:val="24"/>
                <w:szCs w:val="24"/>
                <w:u w:val="single"/>
              </w:rPr>
              <w:t>Ethnic Group</w:t>
            </w:r>
          </w:p>
        </w:tc>
        <w:tc>
          <w:tcPr>
            <w:tcW w:w="2790" w:type="dxa"/>
            <w:gridSpan w:val="2"/>
            <w:vAlign w:val="bottom"/>
          </w:tcPr>
          <w:p w:rsidR="001D7815" w:rsidRPr="00CA545F" w:rsidP="00B55920" w14:paraId="47DD48AA" w14:textId="77777777">
            <w:pPr>
              <w:jc w:val="center"/>
              <w:rPr>
                <w:rFonts w:ascii="Arial" w:hAnsi="Arial" w:cs="Arial"/>
                <w:i/>
                <w:iCs/>
                <w:sz w:val="24"/>
                <w:szCs w:val="24"/>
                <w:u w:val="single"/>
              </w:rPr>
            </w:pPr>
            <w:r w:rsidRPr="00CA545F">
              <w:rPr>
                <w:rFonts w:ascii="Arial" w:hAnsi="Arial" w:cs="Arial"/>
                <w:i/>
                <w:iCs/>
                <w:sz w:val="24"/>
                <w:szCs w:val="24"/>
                <w:u w:val="single"/>
              </w:rPr>
              <w:t>Women</w:t>
            </w:r>
          </w:p>
        </w:tc>
        <w:tc>
          <w:tcPr>
            <w:tcW w:w="2790" w:type="dxa"/>
            <w:gridSpan w:val="2"/>
            <w:vAlign w:val="bottom"/>
          </w:tcPr>
          <w:p w:rsidR="001D7815" w:rsidRPr="00CA545F" w:rsidP="00B55920" w14:paraId="0F396ECA" w14:textId="77777777">
            <w:pPr>
              <w:jc w:val="center"/>
              <w:rPr>
                <w:rFonts w:ascii="Arial" w:hAnsi="Arial" w:cs="Arial"/>
                <w:i/>
                <w:iCs/>
                <w:sz w:val="24"/>
                <w:szCs w:val="24"/>
                <w:u w:val="single"/>
              </w:rPr>
            </w:pPr>
            <w:r w:rsidRPr="00CA545F">
              <w:rPr>
                <w:rFonts w:ascii="Arial" w:hAnsi="Arial" w:cs="Arial"/>
                <w:i/>
                <w:iCs/>
                <w:sz w:val="24"/>
                <w:szCs w:val="24"/>
                <w:u w:val="single"/>
              </w:rPr>
              <w:t>Men</w:t>
            </w:r>
          </w:p>
        </w:tc>
      </w:tr>
      <w:tr w14:paraId="2B070CA6" w14:textId="77777777" w:rsidTr="00B55920">
        <w:tblPrEx>
          <w:tblW w:w="10885" w:type="dxa"/>
          <w:tblLook w:val="04A0"/>
        </w:tblPrEx>
        <w:trPr>
          <w:trHeight w:val="217"/>
        </w:trPr>
        <w:tc>
          <w:tcPr>
            <w:tcW w:w="5305" w:type="dxa"/>
            <w:vAlign w:val="bottom"/>
          </w:tcPr>
          <w:p w:rsidR="001D7815" w:rsidRPr="00127225" w:rsidP="00B55920" w14:paraId="4554D1B3" w14:textId="77777777">
            <w:pPr>
              <w:ind w:left="339"/>
              <w:jc w:val="right"/>
              <w:rPr>
                <w:rFonts w:ascii="Arial" w:hAnsi="Arial" w:cs="Arial"/>
                <w:sz w:val="24"/>
                <w:szCs w:val="24"/>
              </w:rPr>
            </w:pPr>
            <w:r w:rsidRPr="00127225">
              <w:rPr>
                <w:rFonts w:ascii="Arial" w:hAnsi="Arial" w:cs="Arial"/>
                <w:sz w:val="24"/>
                <w:szCs w:val="24"/>
              </w:rPr>
              <w:t>African American</w:t>
            </w:r>
          </w:p>
        </w:tc>
        <w:tc>
          <w:tcPr>
            <w:tcW w:w="2790" w:type="dxa"/>
            <w:gridSpan w:val="2"/>
            <w:vAlign w:val="bottom"/>
          </w:tcPr>
          <w:p w:rsidR="001D7815" w:rsidP="00B55920" w14:paraId="61FD9AEA" w14:textId="77777777">
            <w:pPr>
              <w:jc w:val="center"/>
              <w:rPr>
                <w:rFonts w:ascii="Arial" w:hAnsi="Arial" w:cs="Arial"/>
                <w:sz w:val="24"/>
                <w:szCs w:val="24"/>
              </w:rPr>
            </w:pPr>
          </w:p>
        </w:tc>
        <w:tc>
          <w:tcPr>
            <w:tcW w:w="2790" w:type="dxa"/>
            <w:gridSpan w:val="2"/>
            <w:vAlign w:val="bottom"/>
          </w:tcPr>
          <w:p w:rsidR="001D7815" w:rsidP="00B55920" w14:paraId="592CE982" w14:textId="77777777">
            <w:pPr>
              <w:jc w:val="center"/>
              <w:rPr>
                <w:rFonts w:ascii="Arial" w:hAnsi="Arial" w:cs="Arial"/>
                <w:sz w:val="24"/>
                <w:szCs w:val="24"/>
              </w:rPr>
            </w:pPr>
          </w:p>
        </w:tc>
      </w:tr>
      <w:tr w14:paraId="5E13F116" w14:textId="77777777" w:rsidTr="00B55920">
        <w:tblPrEx>
          <w:tblW w:w="10885" w:type="dxa"/>
          <w:tblLook w:val="04A0"/>
        </w:tblPrEx>
        <w:trPr>
          <w:trHeight w:val="217"/>
        </w:trPr>
        <w:tc>
          <w:tcPr>
            <w:tcW w:w="5305" w:type="dxa"/>
            <w:vAlign w:val="bottom"/>
          </w:tcPr>
          <w:p w:rsidR="001D7815" w:rsidRPr="00127225" w:rsidP="00B55920" w14:paraId="487D0FC6" w14:textId="77777777">
            <w:pPr>
              <w:ind w:left="339"/>
              <w:jc w:val="right"/>
              <w:rPr>
                <w:rFonts w:ascii="Arial" w:hAnsi="Arial" w:cs="Arial"/>
                <w:sz w:val="24"/>
                <w:szCs w:val="24"/>
              </w:rPr>
            </w:pPr>
            <w:r w:rsidRPr="00127225">
              <w:rPr>
                <w:rFonts w:ascii="Arial" w:hAnsi="Arial" w:cs="Arial"/>
                <w:sz w:val="24"/>
                <w:szCs w:val="24"/>
              </w:rPr>
              <w:t>Hispanic American</w:t>
            </w:r>
          </w:p>
        </w:tc>
        <w:tc>
          <w:tcPr>
            <w:tcW w:w="2790" w:type="dxa"/>
            <w:gridSpan w:val="2"/>
            <w:vAlign w:val="bottom"/>
          </w:tcPr>
          <w:p w:rsidR="001D7815" w:rsidP="00B55920" w14:paraId="00D3061C" w14:textId="77777777">
            <w:pPr>
              <w:jc w:val="center"/>
              <w:rPr>
                <w:rFonts w:ascii="Arial" w:hAnsi="Arial" w:cs="Arial"/>
                <w:sz w:val="24"/>
                <w:szCs w:val="24"/>
              </w:rPr>
            </w:pPr>
          </w:p>
        </w:tc>
        <w:tc>
          <w:tcPr>
            <w:tcW w:w="2790" w:type="dxa"/>
            <w:gridSpan w:val="2"/>
            <w:vAlign w:val="bottom"/>
          </w:tcPr>
          <w:p w:rsidR="001D7815" w:rsidP="00B55920" w14:paraId="3A9E1838" w14:textId="77777777">
            <w:pPr>
              <w:jc w:val="center"/>
              <w:rPr>
                <w:rFonts w:ascii="Arial" w:hAnsi="Arial" w:cs="Arial"/>
                <w:sz w:val="24"/>
                <w:szCs w:val="24"/>
              </w:rPr>
            </w:pPr>
          </w:p>
        </w:tc>
      </w:tr>
      <w:tr w14:paraId="71EFEDFF" w14:textId="77777777" w:rsidTr="00B55920">
        <w:tblPrEx>
          <w:tblW w:w="10885" w:type="dxa"/>
          <w:tblLook w:val="04A0"/>
        </w:tblPrEx>
        <w:trPr>
          <w:trHeight w:val="217"/>
        </w:trPr>
        <w:tc>
          <w:tcPr>
            <w:tcW w:w="5305" w:type="dxa"/>
            <w:vAlign w:val="bottom"/>
          </w:tcPr>
          <w:p w:rsidR="001D7815" w:rsidRPr="00127225" w:rsidP="00B55920" w14:paraId="3E14CF01" w14:textId="77777777">
            <w:pPr>
              <w:ind w:left="339"/>
              <w:jc w:val="right"/>
              <w:rPr>
                <w:rFonts w:ascii="Arial" w:hAnsi="Arial" w:cs="Arial"/>
                <w:sz w:val="24"/>
                <w:szCs w:val="24"/>
              </w:rPr>
            </w:pPr>
            <w:r w:rsidRPr="00127225">
              <w:rPr>
                <w:rFonts w:ascii="Arial" w:hAnsi="Arial" w:cs="Arial"/>
                <w:sz w:val="24"/>
                <w:szCs w:val="24"/>
              </w:rPr>
              <w:t>Native American</w:t>
            </w:r>
          </w:p>
        </w:tc>
        <w:tc>
          <w:tcPr>
            <w:tcW w:w="2790" w:type="dxa"/>
            <w:gridSpan w:val="2"/>
            <w:vAlign w:val="bottom"/>
          </w:tcPr>
          <w:p w:rsidR="001D7815" w:rsidP="00B55920" w14:paraId="3F56366D" w14:textId="77777777">
            <w:pPr>
              <w:jc w:val="center"/>
              <w:rPr>
                <w:rFonts w:ascii="Arial" w:hAnsi="Arial" w:cs="Arial"/>
                <w:sz w:val="24"/>
                <w:szCs w:val="24"/>
              </w:rPr>
            </w:pPr>
          </w:p>
        </w:tc>
        <w:tc>
          <w:tcPr>
            <w:tcW w:w="2790" w:type="dxa"/>
            <w:gridSpan w:val="2"/>
            <w:vAlign w:val="bottom"/>
          </w:tcPr>
          <w:p w:rsidR="001D7815" w:rsidP="00B55920" w14:paraId="6972BE00" w14:textId="77777777">
            <w:pPr>
              <w:jc w:val="center"/>
              <w:rPr>
                <w:rFonts w:ascii="Arial" w:hAnsi="Arial" w:cs="Arial"/>
                <w:sz w:val="24"/>
                <w:szCs w:val="24"/>
              </w:rPr>
            </w:pPr>
          </w:p>
        </w:tc>
      </w:tr>
      <w:tr w14:paraId="099EF8DD" w14:textId="77777777" w:rsidTr="00B55920">
        <w:tblPrEx>
          <w:tblW w:w="10885" w:type="dxa"/>
          <w:tblLook w:val="04A0"/>
        </w:tblPrEx>
        <w:trPr>
          <w:trHeight w:val="217"/>
        </w:trPr>
        <w:tc>
          <w:tcPr>
            <w:tcW w:w="5305" w:type="dxa"/>
            <w:vAlign w:val="bottom"/>
          </w:tcPr>
          <w:p w:rsidR="001D7815" w:rsidRPr="00127225" w:rsidP="00B55920" w14:paraId="1C8A5456" w14:textId="77777777">
            <w:pPr>
              <w:ind w:left="339"/>
              <w:jc w:val="right"/>
              <w:rPr>
                <w:rFonts w:ascii="Arial" w:hAnsi="Arial" w:cs="Arial"/>
                <w:sz w:val="24"/>
                <w:szCs w:val="24"/>
              </w:rPr>
            </w:pPr>
            <w:r w:rsidRPr="00127225">
              <w:rPr>
                <w:rFonts w:ascii="Arial" w:hAnsi="Arial" w:cs="Arial"/>
                <w:sz w:val="24"/>
                <w:szCs w:val="24"/>
              </w:rPr>
              <w:t>Subcontinent Asian American</w:t>
            </w:r>
          </w:p>
        </w:tc>
        <w:tc>
          <w:tcPr>
            <w:tcW w:w="2790" w:type="dxa"/>
            <w:gridSpan w:val="2"/>
            <w:vAlign w:val="bottom"/>
          </w:tcPr>
          <w:p w:rsidR="001D7815" w:rsidP="00B55920" w14:paraId="01D23519" w14:textId="77777777">
            <w:pPr>
              <w:jc w:val="center"/>
              <w:rPr>
                <w:rFonts w:ascii="Arial" w:hAnsi="Arial" w:cs="Arial"/>
                <w:sz w:val="24"/>
                <w:szCs w:val="24"/>
              </w:rPr>
            </w:pPr>
          </w:p>
        </w:tc>
        <w:tc>
          <w:tcPr>
            <w:tcW w:w="2790" w:type="dxa"/>
            <w:gridSpan w:val="2"/>
            <w:vAlign w:val="bottom"/>
          </w:tcPr>
          <w:p w:rsidR="001D7815" w:rsidP="00B55920" w14:paraId="784BA8FD" w14:textId="77777777">
            <w:pPr>
              <w:jc w:val="center"/>
              <w:rPr>
                <w:rFonts w:ascii="Arial" w:hAnsi="Arial" w:cs="Arial"/>
                <w:sz w:val="24"/>
                <w:szCs w:val="24"/>
              </w:rPr>
            </w:pPr>
          </w:p>
        </w:tc>
      </w:tr>
      <w:tr w14:paraId="41B188D5" w14:textId="77777777" w:rsidTr="00B55920">
        <w:tblPrEx>
          <w:tblW w:w="10885" w:type="dxa"/>
          <w:tblLook w:val="04A0"/>
        </w:tblPrEx>
        <w:trPr>
          <w:trHeight w:val="217"/>
        </w:trPr>
        <w:tc>
          <w:tcPr>
            <w:tcW w:w="5305" w:type="dxa"/>
            <w:vAlign w:val="bottom"/>
          </w:tcPr>
          <w:p w:rsidR="001D7815" w:rsidRPr="00127225" w:rsidP="00B55920" w14:paraId="32BDDF92" w14:textId="77777777">
            <w:pPr>
              <w:ind w:left="339"/>
              <w:jc w:val="right"/>
              <w:rPr>
                <w:rFonts w:ascii="Arial" w:hAnsi="Arial" w:cs="Arial"/>
                <w:sz w:val="24"/>
                <w:szCs w:val="24"/>
              </w:rPr>
            </w:pPr>
            <w:r w:rsidRPr="00127225">
              <w:rPr>
                <w:rFonts w:ascii="Arial" w:hAnsi="Arial" w:cs="Arial"/>
                <w:sz w:val="24"/>
                <w:szCs w:val="24"/>
              </w:rPr>
              <w:t>Asian Pacific American</w:t>
            </w:r>
          </w:p>
        </w:tc>
        <w:tc>
          <w:tcPr>
            <w:tcW w:w="2790" w:type="dxa"/>
            <w:gridSpan w:val="2"/>
            <w:vAlign w:val="bottom"/>
          </w:tcPr>
          <w:p w:rsidR="001D7815" w:rsidP="00B55920" w14:paraId="3936C11A" w14:textId="77777777">
            <w:pPr>
              <w:jc w:val="center"/>
              <w:rPr>
                <w:rFonts w:ascii="Arial" w:hAnsi="Arial" w:cs="Arial"/>
                <w:sz w:val="24"/>
                <w:szCs w:val="24"/>
              </w:rPr>
            </w:pPr>
          </w:p>
        </w:tc>
        <w:tc>
          <w:tcPr>
            <w:tcW w:w="2790" w:type="dxa"/>
            <w:gridSpan w:val="2"/>
            <w:vAlign w:val="bottom"/>
          </w:tcPr>
          <w:p w:rsidR="001D7815" w:rsidP="00B55920" w14:paraId="049ACCDA" w14:textId="77777777">
            <w:pPr>
              <w:jc w:val="center"/>
              <w:rPr>
                <w:rFonts w:ascii="Arial" w:hAnsi="Arial" w:cs="Arial"/>
                <w:sz w:val="24"/>
                <w:szCs w:val="24"/>
              </w:rPr>
            </w:pPr>
          </w:p>
        </w:tc>
      </w:tr>
      <w:tr w14:paraId="5AD3A9DC" w14:textId="77777777" w:rsidTr="00B55920">
        <w:tblPrEx>
          <w:tblW w:w="10885" w:type="dxa"/>
          <w:tblLook w:val="04A0"/>
        </w:tblPrEx>
        <w:trPr>
          <w:trHeight w:val="217"/>
        </w:trPr>
        <w:tc>
          <w:tcPr>
            <w:tcW w:w="5305" w:type="dxa"/>
            <w:vAlign w:val="bottom"/>
          </w:tcPr>
          <w:p w:rsidR="001D7815" w:rsidRPr="00127225" w:rsidP="00B55920" w14:paraId="52DB31B6" w14:textId="62644C7F">
            <w:pPr>
              <w:ind w:left="339"/>
              <w:jc w:val="right"/>
              <w:rPr>
                <w:rFonts w:ascii="Arial" w:hAnsi="Arial" w:cs="Arial"/>
                <w:sz w:val="24"/>
                <w:szCs w:val="24"/>
              </w:rPr>
            </w:pPr>
            <w:r w:rsidRPr="00127225">
              <w:rPr>
                <w:rFonts w:ascii="Arial" w:hAnsi="Arial" w:cs="Arial"/>
                <w:sz w:val="24"/>
                <w:szCs w:val="24"/>
              </w:rPr>
              <w:t xml:space="preserve">Non-Minority </w:t>
            </w:r>
            <w:r w:rsidR="00C71EA7">
              <w:rPr>
                <w:rFonts w:ascii="Arial" w:hAnsi="Arial" w:cs="Arial"/>
                <w:sz w:val="24"/>
                <w:szCs w:val="24"/>
              </w:rPr>
              <w:t>American</w:t>
            </w:r>
          </w:p>
        </w:tc>
        <w:tc>
          <w:tcPr>
            <w:tcW w:w="2790" w:type="dxa"/>
            <w:gridSpan w:val="2"/>
            <w:vAlign w:val="bottom"/>
          </w:tcPr>
          <w:p w:rsidR="001D7815" w:rsidP="00B55920" w14:paraId="3E0F0742" w14:textId="77777777">
            <w:pPr>
              <w:jc w:val="center"/>
              <w:rPr>
                <w:rFonts w:ascii="Arial" w:hAnsi="Arial" w:cs="Arial"/>
                <w:sz w:val="24"/>
                <w:szCs w:val="24"/>
              </w:rPr>
            </w:pPr>
          </w:p>
        </w:tc>
        <w:tc>
          <w:tcPr>
            <w:tcW w:w="2790" w:type="dxa"/>
            <w:gridSpan w:val="2"/>
            <w:vAlign w:val="bottom"/>
          </w:tcPr>
          <w:p w:rsidR="001D7815" w:rsidP="00B55920" w14:paraId="61963748" w14:textId="77777777">
            <w:pPr>
              <w:jc w:val="center"/>
              <w:rPr>
                <w:rFonts w:ascii="Arial" w:hAnsi="Arial" w:cs="Arial"/>
                <w:sz w:val="24"/>
                <w:szCs w:val="24"/>
              </w:rPr>
            </w:pPr>
          </w:p>
        </w:tc>
      </w:tr>
      <w:tr w14:paraId="748BB275" w14:textId="77777777" w:rsidTr="00B55920">
        <w:tblPrEx>
          <w:tblW w:w="10885" w:type="dxa"/>
          <w:tblLook w:val="04A0"/>
        </w:tblPrEx>
        <w:trPr>
          <w:trHeight w:val="217"/>
        </w:trPr>
        <w:tc>
          <w:tcPr>
            <w:tcW w:w="5305" w:type="dxa"/>
            <w:vAlign w:val="bottom"/>
          </w:tcPr>
          <w:p w:rsidR="001D7815" w:rsidRPr="00127225" w:rsidP="00B55920" w14:paraId="05283B8F" w14:textId="42BFAFE1">
            <w:pPr>
              <w:ind w:left="339"/>
              <w:jc w:val="right"/>
              <w:rPr>
                <w:rFonts w:ascii="Arial" w:hAnsi="Arial" w:cs="Arial"/>
                <w:sz w:val="24"/>
                <w:szCs w:val="24"/>
              </w:rPr>
            </w:pPr>
            <w:r w:rsidRPr="00127225">
              <w:rPr>
                <w:rFonts w:ascii="Arial" w:hAnsi="Arial" w:cs="Arial"/>
                <w:sz w:val="24"/>
                <w:szCs w:val="24"/>
              </w:rPr>
              <w:t>Other</w:t>
            </w:r>
          </w:p>
        </w:tc>
        <w:tc>
          <w:tcPr>
            <w:tcW w:w="2790" w:type="dxa"/>
            <w:gridSpan w:val="2"/>
            <w:vAlign w:val="bottom"/>
          </w:tcPr>
          <w:p w:rsidR="001D7815" w:rsidP="00B55920" w14:paraId="7381A03B" w14:textId="77777777">
            <w:pPr>
              <w:jc w:val="center"/>
              <w:rPr>
                <w:rFonts w:ascii="Arial" w:hAnsi="Arial" w:cs="Arial"/>
                <w:sz w:val="24"/>
                <w:szCs w:val="24"/>
              </w:rPr>
            </w:pPr>
          </w:p>
        </w:tc>
        <w:tc>
          <w:tcPr>
            <w:tcW w:w="2790" w:type="dxa"/>
            <w:gridSpan w:val="2"/>
            <w:vAlign w:val="bottom"/>
          </w:tcPr>
          <w:p w:rsidR="001D7815" w:rsidP="00B55920" w14:paraId="4EECFBFB" w14:textId="77777777">
            <w:pPr>
              <w:jc w:val="center"/>
              <w:rPr>
                <w:rFonts w:ascii="Arial" w:hAnsi="Arial" w:cs="Arial"/>
                <w:sz w:val="24"/>
                <w:szCs w:val="24"/>
              </w:rPr>
            </w:pPr>
          </w:p>
        </w:tc>
      </w:tr>
      <w:tr w14:paraId="790A2B60" w14:textId="77777777" w:rsidTr="00B55920">
        <w:tblPrEx>
          <w:tblW w:w="10885" w:type="dxa"/>
          <w:tblLook w:val="04A0"/>
        </w:tblPrEx>
        <w:tc>
          <w:tcPr>
            <w:tcW w:w="10255" w:type="dxa"/>
            <w:gridSpan w:val="4"/>
            <w:shd w:val="clear" w:color="auto" w:fill="000000" w:themeFill="text1"/>
          </w:tcPr>
          <w:p w:rsidR="001D7815" w:rsidRPr="00DA4673" w:rsidP="00B55920" w14:paraId="2E4A3063" w14:textId="77777777">
            <w:pPr>
              <w:rPr>
                <w:rFonts w:ascii="Arial" w:hAnsi="Arial" w:cs="Arial"/>
                <w:b/>
                <w:sz w:val="24"/>
                <w:szCs w:val="24"/>
              </w:rPr>
            </w:pPr>
          </w:p>
        </w:tc>
        <w:tc>
          <w:tcPr>
            <w:tcW w:w="630" w:type="dxa"/>
            <w:shd w:val="clear" w:color="auto" w:fill="000000" w:themeFill="text1"/>
          </w:tcPr>
          <w:p w:rsidR="001D7815" w:rsidP="00B55920" w14:paraId="6F2EFF6F" w14:textId="77777777">
            <w:pPr>
              <w:rPr>
                <w:rFonts w:ascii="Arial" w:hAnsi="Arial" w:cs="Arial"/>
                <w:sz w:val="24"/>
                <w:szCs w:val="24"/>
              </w:rPr>
            </w:pPr>
          </w:p>
        </w:tc>
      </w:tr>
      <w:tr w14:paraId="1BA9D16F" w14:textId="77777777" w:rsidTr="00B55920">
        <w:tblPrEx>
          <w:tblW w:w="10885" w:type="dxa"/>
          <w:tblLook w:val="04A0"/>
        </w:tblPrEx>
        <w:tc>
          <w:tcPr>
            <w:tcW w:w="10885" w:type="dxa"/>
            <w:gridSpan w:val="5"/>
            <w:shd w:val="clear" w:color="auto" w:fill="D9D9D9" w:themeFill="background1" w:themeFillShade="D9"/>
          </w:tcPr>
          <w:p w:rsidR="001D7815" w:rsidP="00B55920" w14:paraId="162EEB01" w14:textId="77777777">
            <w:pPr>
              <w:rPr>
                <w:rFonts w:ascii="Arial" w:hAnsi="Arial" w:cs="Arial"/>
                <w:b/>
                <w:sz w:val="24"/>
                <w:szCs w:val="24"/>
              </w:rPr>
            </w:pPr>
            <w:r w:rsidRPr="00DA4673">
              <w:rPr>
                <w:rFonts w:ascii="Arial" w:hAnsi="Arial" w:cs="Arial"/>
                <w:b/>
                <w:sz w:val="24"/>
                <w:szCs w:val="24"/>
              </w:rPr>
              <w:t>In</w:t>
            </w:r>
            <w:r>
              <w:rPr>
                <w:rFonts w:ascii="Arial" w:hAnsi="Arial" w:cs="Arial"/>
                <w:b/>
                <w:sz w:val="24"/>
                <w:szCs w:val="24"/>
              </w:rPr>
              <w:t>creased P</w:t>
            </w:r>
            <w:r w:rsidRPr="00DA4673">
              <w:rPr>
                <w:rFonts w:ascii="Arial" w:hAnsi="Arial" w:cs="Arial"/>
                <w:b/>
                <w:sz w:val="24"/>
                <w:szCs w:val="24"/>
              </w:rPr>
              <w:t xml:space="preserve">ool of DBEs </w:t>
            </w:r>
          </w:p>
          <w:p w:rsidR="001D7815" w:rsidRPr="00CC5131" w:rsidP="00B55920" w14:paraId="20FA32D9" w14:textId="77777777">
            <w:pPr>
              <w:rPr>
                <w:rFonts w:ascii="Arial" w:hAnsi="Arial" w:cs="Arial"/>
                <w:sz w:val="12"/>
                <w:szCs w:val="24"/>
              </w:rPr>
            </w:pPr>
            <w:r w:rsidRPr="00CC5131">
              <w:rPr>
                <w:rFonts w:ascii="Arial" w:hAnsi="Arial" w:cs="Arial"/>
                <w:sz w:val="12"/>
                <w:szCs w:val="24"/>
              </w:rPr>
              <w:t>23 USC 140(c)</w:t>
            </w:r>
          </w:p>
          <w:p w:rsidR="001D7815" w:rsidP="00B55920" w14:paraId="397D6C20" w14:textId="77777777">
            <w:pPr>
              <w:rPr>
                <w:rFonts w:ascii="Arial" w:hAnsi="Arial" w:cs="Arial"/>
                <w:sz w:val="24"/>
                <w:szCs w:val="24"/>
              </w:rPr>
            </w:pPr>
            <w:r w:rsidRPr="00CC5131">
              <w:rPr>
                <w:rFonts w:ascii="Arial" w:hAnsi="Arial" w:cs="Arial"/>
                <w:sz w:val="12"/>
                <w:szCs w:val="24"/>
              </w:rPr>
              <w:t>23 CFR 230.202(b)</w:t>
            </w:r>
          </w:p>
        </w:tc>
      </w:tr>
      <w:tr w14:paraId="3FED8F88" w14:textId="77777777" w:rsidTr="00B55920">
        <w:tblPrEx>
          <w:tblW w:w="10885" w:type="dxa"/>
          <w:tblLook w:val="04A0"/>
        </w:tblPrEx>
        <w:tc>
          <w:tcPr>
            <w:tcW w:w="10255" w:type="dxa"/>
            <w:gridSpan w:val="4"/>
          </w:tcPr>
          <w:p w:rsidR="001D7815" w:rsidRPr="00DA4673" w:rsidP="00B55920" w14:paraId="5CD43F94" w14:textId="77777777">
            <w:pPr>
              <w:pStyle w:val="ListParagraph"/>
              <w:numPr>
                <w:ilvl w:val="0"/>
                <w:numId w:val="2"/>
              </w:numPr>
              <w:rPr>
                <w:rFonts w:ascii="Arial" w:hAnsi="Arial" w:cs="Arial"/>
                <w:sz w:val="24"/>
                <w:szCs w:val="24"/>
              </w:rPr>
            </w:pPr>
            <w:r>
              <w:rPr>
                <w:rFonts w:ascii="Arial" w:hAnsi="Arial" w:cs="Arial"/>
                <w:sz w:val="24"/>
                <w:szCs w:val="24"/>
              </w:rPr>
              <w:t>How many DBEs were certified during the reporting period?</w:t>
            </w:r>
          </w:p>
        </w:tc>
        <w:tc>
          <w:tcPr>
            <w:tcW w:w="630" w:type="dxa"/>
          </w:tcPr>
          <w:p w:rsidR="001D7815" w:rsidP="00B55920" w14:paraId="5597E9B4" w14:textId="77777777">
            <w:pPr>
              <w:rPr>
                <w:rFonts w:ascii="Arial" w:hAnsi="Arial" w:cs="Arial"/>
                <w:sz w:val="24"/>
                <w:szCs w:val="24"/>
              </w:rPr>
            </w:pPr>
          </w:p>
        </w:tc>
      </w:tr>
      <w:tr w14:paraId="7A151BCF" w14:textId="77777777" w:rsidTr="00B55920">
        <w:tblPrEx>
          <w:tblW w:w="10885" w:type="dxa"/>
          <w:tblLook w:val="04A0"/>
        </w:tblPrEx>
        <w:tc>
          <w:tcPr>
            <w:tcW w:w="10255" w:type="dxa"/>
            <w:gridSpan w:val="4"/>
          </w:tcPr>
          <w:p w:rsidR="001D7815" w:rsidRPr="00E044A3" w:rsidP="00B55920" w14:paraId="17A838E3" w14:textId="77777777">
            <w:pPr>
              <w:pStyle w:val="ListParagraph"/>
              <w:numPr>
                <w:ilvl w:val="0"/>
                <w:numId w:val="2"/>
              </w:numPr>
              <w:rPr>
                <w:rFonts w:ascii="Arial" w:hAnsi="Arial" w:cs="Arial"/>
                <w:sz w:val="24"/>
                <w:szCs w:val="24"/>
              </w:rPr>
            </w:pPr>
            <w:r w:rsidRPr="00E044A3">
              <w:rPr>
                <w:rFonts w:ascii="Arial" w:hAnsi="Arial" w:cs="Arial"/>
                <w:sz w:val="24"/>
                <w:szCs w:val="24"/>
              </w:rPr>
              <w:t xml:space="preserve">How many of </w:t>
            </w:r>
            <w:r>
              <w:rPr>
                <w:rFonts w:ascii="Arial" w:hAnsi="Arial" w:cs="Arial"/>
                <w:sz w:val="24"/>
                <w:szCs w:val="24"/>
              </w:rPr>
              <w:t xml:space="preserve">the </w:t>
            </w:r>
            <w:r w:rsidRPr="00E044A3">
              <w:rPr>
                <w:rFonts w:ascii="Arial" w:hAnsi="Arial" w:cs="Arial"/>
                <w:sz w:val="24"/>
                <w:szCs w:val="24"/>
              </w:rPr>
              <w:t>DBEs certified during the reporting period received any form of DBE supportive service</w:t>
            </w:r>
            <w:r>
              <w:rPr>
                <w:rFonts w:ascii="Arial" w:hAnsi="Arial" w:cs="Arial"/>
                <w:sz w:val="24"/>
                <w:szCs w:val="24"/>
              </w:rPr>
              <w:t>s</w:t>
            </w:r>
            <w:r w:rsidRPr="00E044A3">
              <w:rPr>
                <w:rFonts w:ascii="Arial" w:hAnsi="Arial" w:cs="Arial"/>
                <w:sz w:val="24"/>
                <w:szCs w:val="24"/>
              </w:rPr>
              <w:t xml:space="preserve"> assistance?</w:t>
            </w:r>
          </w:p>
        </w:tc>
        <w:tc>
          <w:tcPr>
            <w:tcW w:w="630" w:type="dxa"/>
          </w:tcPr>
          <w:p w:rsidR="001D7815" w:rsidP="00B55920" w14:paraId="2B9B2632" w14:textId="77777777">
            <w:pPr>
              <w:rPr>
                <w:rFonts w:ascii="Arial" w:hAnsi="Arial" w:cs="Arial"/>
                <w:sz w:val="24"/>
                <w:szCs w:val="24"/>
              </w:rPr>
            </w:pPr>
          </w:p>
        </w:tc>
      </w:tr>
      <w:tr w14:paraId="5C95E5C9" w14:textId="77777777" w:rsidTr="00B55920">
        <w:tblPrEx>
          <w:tblW w:w="10885" w:type="dxa"/>
          <w:tblLook w:val="04A0"/>
        </w:tblPrEx>
        <w:tc>
          <w:tcPr>
            <w:tcW w:w="10255" w:type="dxa"/>
            <w:gridSpan w:val="4"/>
            <w:shd w:val="clear" w:color="auto" w:fill="000000" w:themeFill="text1"/>
          </w:tcPr>
          <w:p w:rsidR="001D7815" w:rsidRPr="00DA4673" w:rsidP="00B55920" w14:paraId="16D8D7A0" w14:textId="77777777">
            <w:pPr>
              <w:pStyle w:val="ListParagraph"/>
              <w:rPr>
                <w:rFonts w:ascii="Arial" w:hAnsi="Arial" w:cs="Arial"/>
                <w:sz w:val="24"/>
                <w:szCs w:val="24"/>
              </w:rPr>
            </w:pPr>
          </w:p>
        </w:tc>
        <w:tc>
          <w:tcPr>
            <w:tcW w:w="630" w:type="dxa"/>
            <w:shd w:val="clear" w:color="auto" w:fill="000000" w:themeFill="text1"/>
          </w:tcPr>
          <w:p w:rsidR="001D7815" w:rsidP="00B55920" w14:paraId="17D4DFAE" w14:textId="77777777">
            <w:pPr>
              <w:rPr>
                <w:rFonts w:ascii="Arial" w:hAnsi="Arial" w:cs="Arial"/>
                <w:sz w:val="24"/>
                <w:szCs w:val="24"/>
              </w:rPr>
            </w:pPr>
          </w:p>
        </w:tc>
      </w:tr>
      <w:tr w14:paraId="7B852812" w14:textId="77777777" w:rsidTr="00B55920">
        <w:tblPrEx>
          <w:tblW w:w="10885" w:type="dxa"/>
          <w:tblLook w:val="04A0"/>
        </w:tblPrEx>
        <w:tc>
          <w:tcPr>
            <w:tcW w:w="10885" w:type="dxa"/>
            <w:gridSpan w:val="5"/>
            <w:shd w:val="clear" w:color="auto" w:fill="D9D9D9" w:themeFill="background1" w:themeFillShade="D9"/>
          </w:tcPr>
          <w:p w:rsidR="001D7815" w:rsidP="00B55920" w14:paraId="7D9D261C" w14:textId="77777777">
            <w:pPr>
              <w:rPr>
                <w:rFonts w:ascii="Arial" w:hAnsi="Arial" w:cs="Arial"/>
                <w:b/>
                <w:sz w:val="24"/>
                <w:szCs w:val="24"/>
              </w:rPr>
            </w:pPr>
            <w:r>
              <w:rPr>
                <w:rFonts w:ascii="Arial" w:hAnsi="Arial" w:cs="Arial"/>
                <w:b/>
                <w:sz w:val="24"/>
                <w:szCs w:val="24"/>
              </w:rPr>
              <w:t>Services Provided</w:t>
            </w:r>
            <w:r w:rsidRPr="00DA4673">
              <w:rPr>
                <w:rFonts w:ascii="Arial" w:hAnsi="Arial" w:cs="Arial"/>
                <w:b/>
                <w:sz w:val="24"/>
                <w:szCs w:val="24"/>
              </w:rPr>
              <w:t xml:space="preserve"> </w:t>
            </w:r>
          </w:p>
          <w:p w:rsidR="001D7815" w:rsidP="00B55920" w14:paraId="10CBF510" w14:textId="77777777">
            <w:pPr>
              <w:rPr>
                <w:rFonts w:ascii="Arial" w:hAnsi="Arial" w:cs="Arial"/>
                <w:sz w:val="24"/>
                <w:szCs w:val="24"/>
              </w:rPr>
            </w:pPr>
            <w:r w:rsidRPr="00CC5131">
              <w:rPr>
                <w:rFonts w:ascii="Arial" w:hAnsi="Arial" w:cs="Arial"/>
                <w:sz w:val="12"/>
                <w:szCs w:val="24"/>
              </w:rPr>
              <w:t>23 CFR 230.204(b)</w:t>
            </w:r>
          </w:p>
        </w:tc>
      </w:tr>
      <w:tr w14:paraId="3E2DF419" w14:textId="77777777" w:rsidTr="00B55920">
        <w:tblPrEx>
          <w:tblW w:w="10885" w:type="dxa"/>
          <w:tblLook w:val="04A0"/>
        </w:tblPrEx>
        <w:tc>
          <w:tcPr>
            <w:tcW w:w="10255" w:type="dxa"/>
            <w:gridSpan w:val="4"/>
          </w:tcPr>
          <w:p w:rsidR="001D7815" w:rsidRPr="00DA4673" w:rsidP="00B55920" w14:paraId="3E5F42C2" w14:textId="77777777">
            <w:pPr>
              <w:pStyle w:val="ListParagraph"/>
              <w:numPr>
                <w:ilvl w:val="0"/>
                <w:numId w:val="3"/>
              </w:numPr>
              <w:rPr>
                <w:rFonts w:ascii="Arial" w:hAnsi="Arial" w:cs="Arial"/>
                <w:sz w:val="24"/>
                <w:szCs w:val="24"/>
              </w:rPr>
            </w:pPr>
            <w:r>
              <w:rPr>
                <w:rFonts w:ascii="Arial" w:hAnsi="Arial" w:cs="Arial"/>
                <w:sz w:val="24"/>
                <w:szCs w:val="24"/>
              </w:rPr>
              <w:t>How many outreach events did the DBE supportive services fund during the reporting period?</w:t>
            </w:r>
          </w:p>
        </w:tc>
        <w:tc>
          <w:tcPr>
            <w:tcW w:w="630" w:type="dxa"/>
          </w:tcPr>
          <w:p w:rsidR="001D7815" w:rsidP="00B55920" w14:paraId="6790EF01" w14:textId="77777777">
            <w:pPr>
              <w:rPr>
                <w:rFonts w:ascii="Arial" w:hAnsi="Arial" w:cs="Arial"/>
                <w:sz w:val="24"/>
                <w:szCs w:val="24"/>
              </w:rPr>
            </w:pPr>
          </w:p>
        </w:tc>
      </w:tr>
      <w:tr w14:paraId="05CC84A2" w14:textId="77777777" w:rsidTr="00B55920">
        <w:tblPrEx>
          <w:tblW w:w="10885" w:type="dxa"/>
          <w:tblLook w:val="04A0"/>
        </w:tblPrEx>
        <w:tc>
          <w:tcPr>
            <w:tcW w:w="10255" w:type="dxa"/>
            <w:gridSpan w:val="4"/>
          </w:tcPr>
          <w:p w:rsidR="001D7815" w:rsidRPr="00DA4673" w:rsidP="00B55920" w14:paraId="03FA2ACB" w14:textId="77777777">
            <w:pPr>
              <w:pStyle w:val="ListParagraph"/>
              <w:numPr>
                <w:ilvl w:val="0"/>
                <w:numId w:val="3"/>
              </w:numPr>
              <w:rPr>
                <w:rFonts w:ascii="Arial" w:hAnsi="Arial" w:cs="Arial"/>
                <w:sz w:val="24"/>
                <w:szCs w:val="24"/>
              </w:rPr>
            </w:pPr>
            <w:r>
              <w:rPr>
                <w:rFonts w:ascii="Arial" w:hAnsi="Arial" w:cs="Arial"/>
                <w:sz w:val="24"/>
                <w:szCs w:val="24"/>
              </w:rPr>
              <w:t>How many technical assistance events did the DBE supportive services fund during the reporting period?</w:t>
            </w:r>
          </w:p>
        </w:tc>
        <w:tc>
          <w:tcPr>
            <w:tcW w:w="630" w:type="dxa"/>
          </w:tcPr>
          <w:p w:rsidR="001D7815" w:rsidP="00B55920" w14:paraId="2F485AB4" w14:textId="77777777">
            <w:pPr>
              <w:rPr>
                <w:rFonts w:ascii="Arial" w:hAnsi="Arial" w:cs="Arial"/>
                <w:sz w:val="24"/>
                <w:szCs w:val="24"/>
              </w:rPr>
            </w:pPr>
          </w:p>
        </w:tc>
      </w:tr>
      <w:tr w14:paraId="34806C22" w14:textId="77777777" w:rsidTr="00B55920">
        <w:tblPrEx>
          <w:tblW w:w="10885" w:type="dxa"/>
          <w:tblLook w:val="04A0"/>
        </w:tblPrEx>
        <w:tc>
          <w:tcPr>
            <w:tcW w:w="10255" w:type="dxa"/>
            <w:gridSpan w:val="4"/>
            <w:shd w:val="clear" w:color="auto" w:fill="000000" w:themeFill="text1"/>
          </w:tcPr>
          <w:p w:rsidR="001D7815" w:rsidRPr="00DA4673" w:rsidP="00B55920" w14:paraId="1208FB25" w14:textId="77777777">
            <w:pPr>
              <w:pStyle w:val="ListParagraph"/>
              <w:rPr>
                <w:rFonts w:ascii="Arial" w:hAnsi="Arial" w:cs="Arial"/>
                <w:sz w:val="24"/>
                <w:szCs w:val="24"/>
              </w:rPr>
            </w:pPr>
          </w:p>
        </w:tc>
        <w:tc>
          <w:tcPr>
            <w:tcW w:w="630" w:type="dxa"/>
            <w:shd w:val="clear" w:color="auto" w:fill="000000" w:themeFill="text1"/>
          </w:tcPr>
          <w:p w:rsidR="001D7815" w:rsidP="00B55920" w14:paraId="7D976812" w14:textId="77777777">
            <w:pPr>
              <w:rPr>
                <w:rFonts w:ascii="Arial" w:hAnsi="Arial" w:cs="Arial"/>
                <w:sz w:val="24"/>
                <w:szCs w:val="24"/>
              </w:rPr>
            </w:pPr>
          </w:p>
        </w:tc>
      </w:tr>
      <w:tr w14:paraId="28D6E8DD" w14:textId="77777777" w:rsidTr="00B55920">
        <w:tblPrEx>
          <w:tblW w:w="10885" w:type="dxa"/>
          <w:tblLook w:val="04A0"/>
        </w:tblPrEx>
        <w:tc>
          <w:tcPr>
            <w:tcW w:w="10885" w:type="dxa"/>
            <w:gridSpan w:val="5"/>
            <w:shd w:val="clear" w:color="auto" w:fill="D9D9D9" w:themeFill="background1" w:themeFillShade="D9"/>
          </w:tcPr>
          <w:p w:rsidR="001D7815" w:rsidP="00B55920" w14:paraId="3DC115EA" w14:textId="77777777">
            <w:pPr>
              <w:rPr>
                <w:rFonts w:ascii="Arial" w:hAnsi="Arial" w:cs="Arial"/>
                <w:b/>
                <w:sz w:val="24"/>
                <w:szCs w:val="24"/>
              </w:rPr>
            </w:pPr>
            <w:r w:rsidRPr="00DA4673">
              <w:rPr>
                <w:rFonts w:ascii="Arial" w:hAnsi="Arial" w:cs="Arial"/>
                <w:b/>
                <w:sz w:val="24"/>
                <w:szCs w:val="24"/>
              </w:rPr>
              <w:t>Business Development Program (BDP)</w:t>
            </w:r>
          </w:p>
          <w:p w:rsidR="001D7815" w:rsidRPr="00CC5131" w:rsidP="00B55920" w14:paraId="33728960" w14:textId="77777777">
            <w:pPr>
              <w:rPr>
                <w:rFonts w:ascii="Arial" w:hAnsi="Arial" w:cs="Arial"/>
                <w:sz w:val="12"/>
                <w:szCs w:val="24"/>
              </w:rPr>
            </w:pPr>
            <w:r w:rsidRPr="00CC5131">
              <w:rPr>
                <w:rFonts w:ascii="Arial" w:hAnsi="Arial" w:cs="Arial"/>
                <w:sz w:val="12"/>
                <w:szCs w:val="24"/>
              </w:rPr>
              <w:t>23 USC 304; 324</w:t>
            </w:r>
          </w:p>
          <w:p w:rsidR="001D7815" w:rsidP="00B55920" w14:paraId="4C0CF9C5" w14:textId="77777777">
            <w:pPr>
              <w:rPr>
                <w:rFonts w:ascii="Arial" w:hAnsi="Arial" w:cs="Arial"/>
                <w:sz w:val="24"/>
                <w:szCs w:val="24"/>
              </w:rPr>
            </w:pPr>
            <w:r w:rsidRPr="00CC5131">
              <w:rPr>
                <w:rFonts w:ascii="Arial" w:hAnsi="Arial" w:cs="Arial"/>
                <w:sz w:val="12"/>
                <w:szCs w:val="24"/>
              </w:rPr>
              <w:t>49 CFR 26.39(a)</w:t>
            </w:r>
          </w:p>
        </w:tc>
      </w:tr>
      <w:tr w14:paraId="6E6A28FC" w14:textId="77777777" w:rsidTr="00B55920">
        <w:tblPrEx>
          <w:tblW w:w="10885" w:type="dxa"/>
          <w:tblLook w:val="04A0"/>
        </w:tblPrEx>
        <w:tc>
          <w:tcPr>
            <w:tcW w:w="10255" w:type="dxa"/>
            <w:gridSpan w:val="4"/>
          </w:tcPr>
          <w:p w:rsidR="001D7815" w:rsidRPr="00DA4673" w:rsidP="00B55920" w14:paraId="57B02825" w14:textId="77777777">
            <w:pPr>
              <w:pStyle w:val="ListParagraph"/>
              <w:numPr>
                <w:ilvl w:val="0"/>
                <w:numId w:val="4"/>
              </w:numPr>
              <w:rPr>
                <w:rFonts w:ascii="Arial" w:hAnsi="Arial" w:cs="Arial"/>
                <w:sz w:val="24"/>
                <w:szCs w:val="24"/>
              </w:rPr>
            </w:pPr>
            <w:r w:rsidRPr="00DA4673">
              <w:rPr>
                <w:rFonts w:ascii="Arial" w:hAnsi="Arial" w:cs="Arial"/>
                <w:sz w:val="24"/>
                <w:szCs w:val="24"/>
              </w:rPr>
              <w:t xml:space="preserve">What </w:t>
            </w:r>
            <w:r>
              <w:rPr>
                <w:rFonts w:ascii="Arial" w:hAnsi="Arial" w:cs="Arial"/>
                <w:sz w:val="24"/>
                <w:szCs w:val="24"/>
              </w:rPr>
              <w:t>percentage of DBE supportive service funding was used to support the BDP?</w:t>
            </w:r>
          </w:p>
        </w:tc>
        <w:tc>
          <w:tcPr>
            <w:tcW w:w="630" w:type="dxa"/>
          </w:tcPr>
          <w:p w:rsidR="001D7815" w:rsidP="00B55920" w14:paraId="1C0106AF" w14:textId="77777777">
            <w:pPr>
              <w:rPr>
                <w:rFonts w:ascii="Arial" w:hAnsi="Arial" w:cs="Arial"/>
                <w:sz w:val="24"/>
                <w:szCs w:val="24"/>
              </w:rPr>
            </w:pPr>
          </w:p>
        </w:tc>
      </w:tr>
      <w:tr w14:paraId="308B30A5" w14:textId="77777777" w:rsidTr="00B55920">
        <w:tblPrEx>
          <w:tblW w:w="10885" w:type="dxa"/>
          <w:tblLook w:val="04A0"/>
        </w:tblPrEx>
        <w:tc>
          <w:tcPr>
            <w:tcW w:w="10255" w:type="dxa"/>
            <w:gridSpan w:val="4"/>
          </w:tcPr>
          <w:p w:rsidR="001D7815" w:rsidRPr="00DA4673" w:rsidP="00B55920" w14:paraId="79B33B56" w14:textId="77777777">
            <w:pPr>
              <w:pStyle w:val="ListParagraph"/>
              <w:numPr>
                <w:ilvl w:val="0"/>
                <w:numId w:val="4"/>
              </w:numPr>
              <w:rPr>
                <w:rFonts w:ascii="Arial" w:hAnsi="Arial" w:cs="Arial"/>
                <w:sz w:val="24"/>
                <w:szCs w:val="24"/>
              </w:rPr>
            </w:pPr>
            <w:r>
              <w:rPr>
                <w:rFonts w:ascii="Arial" w:hAnsi="Arial" w:cs="Arial"/>
                <w:sz w:val="24"/>
                <w:szCs w:val="24"/>
              </w:rPr>
              <w:t xml:space="preserve">How many DBE </w:t>
            </w:r>
            <w:r w:rsidRPr="00DA4673">
              <w:rPr>
                <w:rFonts w:ascii="Arial" w:hAnsi="Arial" w:cs="Arial"/>
                <w:sz w:val="24"/>
                <w:szCs w:val="24"/>
              </w:rPr>
              <w:t>firms participat</w:t>
            </w:r>
            <w:r>
              <w:rPr>
                <w:rFonts w:ascii="Arial" w:hAnsi="Arial" w:cs="Arial"/>
                <w:sz w:val="24"/>
                <w:szCs w:val="24"/>
              </w:rPr>
              <w:t>ed</w:t>
            </w:r>
            <w:r w:rsidRPr="00DA4673">
              <w:rPr>
                <w:rFonts w:ascii="Arial" w:hAnsi="Arial" w:cs="Arial"/>
                <w:sz w:val="24"/>
                <w:szCs w:val="24"/>
              </w:rPr>
              <w:t xml:space="preserve"> in the BDP</w:t>
            </w:r>
            <w:r>
              <w:rPr>
                <w:rFonts w:ascii="Arial" w:hAnsi="Arial" w:cs="Arial"/>
                <w:sz w:val="24"/>
                <w:szCs w:val="24"/>
              </w:rPr>
              <w:t xml:space="preserve"> during the reporting period</w:t>
            </w:r>
            <w:r w:rsidRPr="00DA4673">
              <w:rPr>
                <w:rFonts w:ascii="Arial" w:hAnsi="Arial" w:cs="Arial"/>
                <w:sz w:val="24"/>
                <w:szCs w:val="24"/>
              </w:rPr>
              <w:t>?</w:t>
            </w:r>
          </w:p>
        </w:tc>
        <w:tc>
          <w:tcPr>
            <w:tcW w:w="630" w:type="dxa"/>
          </w:tcPr>
          <w:p w:rsidR="001D7815" w:rsidP="00B55920" w14:paraId="6BF852BE" w14:textId="77777777">
            <w:pPr>
              <w:rPr>
                <w:rFonts w:ascii="Arial" w:hAnsi="Arial" w:cs="Arial"/>
                <w:sz w:val="24"/>
                <w:szCs w:val="24"/>
              </w:rPr>
            </w:pPr>
          </w:p>
        </w:tc>
      </w:tr>
      <w:tr w14:paraId="72919356" w14:textId="77777777" w:rsidTr="00B55920">
        <w:tblPrEx>
          <w:tblW w:w="10885" w:type="dxa"/>
          <w:tblLook w:val="04A0"/>
        </w:tblPrEx>
        <w:tc>
          <w:tcPr>
            <w:tcW w:w="10255" w:type="dxa"/>
            <w:gridSpan w:val="4"/>
            <w:shd w:val="clear" w:color="auto" w:fill="000000" w:themeFill="text1"/>
          </w:tcPr>
          <w:p w:rsidR="001D7815" w:rsidRPr="005159A1" w:rsidP="00B55920" w14:paraId="66D5F9E3" w14:textId="77777777">
            <w:pPr>
              <w:rPr>
                <w:rFonts w:ascii="Arial" w:hAnsi="Arial" w:cs="Arial"/>
                <w:sz w:val="24"/>
                <w:szCs w:val="24"/>
              </w:rPr>
            </w:pPr>
          </w:p>
        </w:tc>
        <w:tc>
          <w:tcPr>
            <w:tcW w:w="630" w:type="dxa"/>
            <w:shd w:val="clear" w:color="auto" w:fill="000000" w:themeFill="text1"/>
          </w:tcPr>
          <w:p w:rsidR="001D7815" w:rsidP="00B55920" w14:paraId="39E07266" w14:textId="77777777">
            <w:pPr>
              <w:rPr>
                <w:rFonts w:ascii="Arial" w:hAnsi="Arial" w:cs="Arial"/>
                <w:sz w:val="24"/>
                <w:szCs w:val="24"/>
              </w:rPr>
            </w:pPr>
          </w:p>
        </w:tc>
      </w:tr>
      <w:tr w14:paraId="4179D583" w14:textId="77777777" w:rsidTr="00B55920">
        <w:tblPrEx>
          <w:tblW w:w="10885" w:type="dxa"/>
          <w:tblLook w:val="04A0"/>
        </w:tblPrEx>
        <w:tc>
          <w:tcPr>
            <w:tcW w:w="10885" w:type="dxa"/>
            <w:gridSpan w:val="5"/>
            <w:shd w:val="clear" w:color="auto" w:fill="D9D9D9" w:themeFill="background1" w:themeFillShade="D9"/>
          </w:tcPr>
          <w:p w:rsidR="001D7815" w:rsidP="00B55920" w14:paraId="55CE33BD" w14:textId="77777777">
            <w:pPr>
              <w:rPr>
                <w:rFonts w:ascii="Arial" w:hAnsi="Arial" w:cs="Arial"/>
                <w:b/>
                <w:sz w:val="24"/>
                <w:szCs w:val="24"/>
              </w:rPr>
            </w:pPr>
            <w:r>
              <w:rPr>
                <w:rFonts w:ascii="Arial" w:hAnsi="Arial" w:cs="Arial"/>
                <w:b/>
                <w:sz w:val="24"/>
                <w:szCs w:val="24"/>
              </w:rPr>
              <w:t>Office of Small &amp; Disadvantaged Business Utilization (OSDBU</w:t>
            </w:r>
            <w:r w:rsidRPr="00DA4673">
              <w:rPr>
                <w:rFonts w:ascii="Arial" w:hAnsi="Arial" w:cs="Arial"/>
                <w:b/>
                <w:sz w:val="24"/>
                <w:szCs w:val="24"/>
              </w:rPr>
              <w:t>)</w:t>
            </w:r>
          </w:p>
          <w:p w:rsidR="001D7815" w:rsidP="00B55920" w14:paraId="62A3D045" w14:textId="77777777">
            <w:pPr>
              <w:rPr>
                <w:rFonts w:ascii="Arial" w:hAnsi="Arial" w:cs="Arial"/>
                <w:sz w:val="24"/>
                <w:szCs w:val="24"/>
              </w:rPr>
            </w:pPr>
          </w:p>
        </w:tc>
      </w:tr>
      <w:tr w14:paraId="011F7E95" w14:textId="77777777" w:rsidTr="00B55920">
        <w:tblPrEx>
          <w:tblW w:w="10885" w:type="dxa"/>
          <w:tblLook w:val="04A0"/>
        </w:tblPrEx>
        <w:tc>
          <w:tcPr>
            <w:tcW w:w="10885" w:type="dxa"/>
            <w:gridSpan w:val="5"/>
          </w:tcPr>
          <w:p w:rsidR="001D7815" w:rsidP="001D7815" w14:paraId="7A00D263" w14:textId="77777777">
            <w:pPr>
              <w:pStyle w:val="ListParagraph"/>
              <w:numPr>
                <w:ilvl w:val="0"/>
                <w:numId w:val="6"/>
              </w:numPr>
              <w:rPr>
                <w:rFonts w:ascii="Arial" w:hAnsi="Arial" w:cs="Arial"/>
                <w:sz w:val="24"/>
                <w:szCs w:val="24"/>
              </w:rPr>
            </w:pPr>
            <w:r>
              <w:rPr>
                <w:rFonts w:ascii="Arial" w:hAnsi="Arial" w:cs="Arial"/>
                <w:sz w:val="24"/>
                <w:szCs w:val="24"/>
              </w:rPr>
              <w:t xml:space="preserve">List coordination efforts </w:t>
            </w:r>
            <w:r w:rsidRPr="007D60E7">
              <w:rPr>
                <w:rFonts w:ascii="Arial" w:hAnsi="Arial" w:cs="Arial"/>
                <w:sz w:val="24"/>
                <w:szCs w:val="24"/>
              </w:rPr>
              <w:t xml:space="preserve">with the </w:t>
            </w:r>
            <w:r>
              <w:rPr>
                <w:rFonts w:ascii="Arial" w:hAnsi="Arial" w:cs="Arial"/>
                <w:sz w:val="24"/>
                <w:szCs w:val="24"/>
              </w:rPr>
              <w:t>S</w:t>
            </w:r>
            <w:r w:rsidRPr="007D60E7">
              <w:rPr>
                <w:rFonts w:ascii="Arial" w:hAnsi="Arial" w:cs="Arial"/>
                <w:sz w:val="24"/>
                <w:szCs w:val="24"/>
              </w:rPr>
              <w:t>mall Business Transportation Resource Centers</w:t>
            </w:r>
            <w:r>
              <w:rPr>
                <w:rFonts w:ascii="Arial" w:hAnsi="Arial" w:cs="Arial"/>
                <w:sz w:val="24"/>
                <w:szCs w:val="24"/>
              </w:rPr>
              <w:t xml:space="preserve"> (</w:t>
            </w:r>
            <w:r w:rsidRPr="007D60E7">
              <w:rPr>
                <w:rFonts w:ascii="Arial" w:hAnsi="Arial" w:cs="Arial"/>
                <w:sz w:val="24"/>
                <w:szCs w:val="24"/>
              </w:rPr>
              <w:t>SBTRCs</w:t>
            </w:r>
            <w:r>
              <w:rPr>
                <w:rFonts w:ascii="Arial" w:hAnsi="Arial" w:cs="Arial"/>
                <w:sz w:val="24"/>
                <w:szCs w:val="24"/>
              </w:rPr>
              <w:t>):</w:t>
            </w:r>
          </w:p>
          <w:p w:rsidR="001D7815" w:rsidP="00B55920" w14:paraId="0C940AF7" w14:textId="77777777">
            <w:pPr>
              <w:pStyle w:val="ListParagraph"/>
              <w:rPr>
                <w:rFonts w:ascii="Arial" w:hAnsi="Arial" w:cs="Arial"/>
                <w:sz w:val="24"/>
                <w:szCs w:val="24"/>
              </w:rPr>
            </w:pPr>
          </w:p>
          <w:p w:rsidR="001D7815" w:rsidRPr="007D60E7" w:rsidP="00B55920" w14:paraId="267567E5" w14:textId="77777777">
            <w:pPr>
              <w:pStyle w:val="ListParagraph"/>
              <w:rPr>
                <w:rFonts w:ascii="Arial" w:hAnsi="Arial" w:cs="Arial"/>
                <w:sz w:val="24"/>
                <w:szCs w:val="24"/>
              </w:rPr>
            </w:pPr>
          </w:p>
        </w:tc>
      </w:tr>
      <w:tr w14:paraId="094B65CC" w14:textId="77777777" w:rsidTr="00B55920">
        <w:tblPrEx>
          <w:tblW w:w="10885" w:type="dxa"/>
          <w:tblLook w:val="04A0"/>
        </w:tblPrEx>
        <w:tc>
          <w:tcPr>
            <w:tcW w:w="10255" w:type="dxa"/>
            <w:gridSpan w:val="4"/>
            <w:shd w:val="clear" w:color="auto" w:fill="000000" w:themeFill="text1"/>
          </w:tcPr>
          <w:p w:rsidR="001D7815" w:rsidRPr="005159A1" w:rsidP="00B55920" w14:paraId="3047CB0F" w14:textId="77777777">
            <w:pPr>
              <w:rPr>
                <w:rFonts w:ascii="Arial" w:hAnsi="Arial" w:cs="Arial"/>
                <w:sz w:val="24"/>
                <w:szCs w:val="24"/>
              </w:rPr>
            </w:pPr>
          </w:p>
        </w:tc>
        <w:tc>
          <w:tcPr>
            <w:tcW w:w="630" w:type="dxa"/>
            <w:shd w:val="clear" w:color="auto" w:fill="000000" w:themeFill="text1"/>
          </w:tcPr>
          <w:p w:rsidR="001D7815" w:rsidP="00B55920" w14:paraId="4D45C961" w14:textId="77777777">
            <w:pPr>
              <w:rPr>
                <w:rFonts w:ascii="Arial" w:hAnsi="Arial" w:cs="Arial"/>
                <w:sz w:val="24"/>
                <w:szCs w:val="24"/>
              </w:rPr>
            </w:pPr>
          </w:p>
        </w:tc>
      </w:tr>
      <w:tr w14:paraId="38FD8AC1" w14:textId="77777777" w:rsidTr="00B55920">
        <w:tblPrEx>
          <w:tblW w:w="10885" w:type="dxa"/>
          <w:tblLook w:val="04A0"/>
        </w:tblPrEx>
        <w:tc>
          <w:tcPr>
            <w:tcW w:w="10885" w:type="dxa"/>
            <w:gridSpan w:val="5"/>
            <w:shd w:val="clear" w:color="auto" w:fill="D9D9D9" w:themeFill="background1" w:themeFillShade="D9"/>
          </w:tcPr>
          <w:p w:rsidR="001D7815" w:rsidP="00B55920" w14:paraId="2C8CECEC" w14:textId="77777777">
            <w:pPr>
              <w:rPr>
                <w:rFonts w:ascii="Arial" w:hAnsi="Arial" w:cs="Arial"/>
                <w:b/>
                <w:sz w:val="24"/>
                <w:szCs w:val="24"/>
              </w:rPr>
            </w:pPr>
            <w:r w:rsidRPr="00C06A7A">
              <w:rPr>
                <w:rFonts w:ascii="Arial" w:hAnsi="Arial" w:cs="Arial"/>
                <w:b/>
                <w:sz w:val="24"/>
                <w:szCs w:val="24"/>
              </w:rPr>
              <w:t>Financial Management</w:t>
            </w:r>
            <w:r>
              <w:rPr>
                <w:rFonts w:ascii="Arial" w:hAnsi="Arial" w:cs="Arial"/>
                <w:b/>
                <w:sz w:val="24"/>
                <w:szCs w:val="24"/>
              </w:rPr>
              <w:t xml:space="preserve">: Cost Effectiveness and Internal Controls </w:t>
            </w:r>
          </w:p>
          <w:p w:rsidR="001D7815" w:rsidP="00B55920" w14:paraId="3569DAD9" w14:textId="77777777">
            <w:pPr>
              <w:rPr>
                <w:rFonts w:ascii="Arial" w:hAnsi="Arial" w:cs="Arial"/>
                <w:sz w:val="24"/>
                <w:szCs w:val="24"/>
              </w:rPr>
            </w:pPr>
            <w:r w:rsidRPr="00CC5131">
              <w:rPr>
                <w:rFonts w:ascii="Arial" w:hAnsi="Arial" w:cs="Arial"/>
                <w:sz w:val="12"/>
                <w:szCs w:val="24"/>
              </w:rPr>
              <w:t>23 CFR 230.203</w:t>
            </w:r>
          </w:p>
        </w:tc>
      </w:tr>
      <w:tr w14:paraId="555EAF17" w14:textId="77777777" w:rsidTr="00B55920">
        <w:tblPrEx>
          <w:tblW w:w="10885" w:type="dxa"/>
          <w:tblLook w:val="04A0"/>
        </w:tblPrEx>
        <w:tc>
          <w:tcPr>
            <w:tcW w:w="10255" w:type="dxa"/>
            <w:gridSpan w:val="4"/>
          </w:tcPr>
          <w:p w:rsidR="001D7815" w:rsidRPr="005159A1" w:rsidP="00B55920" w14:paraId="71C0D25F" w14:textId="77777777">
            <w:pPr>
              <w:pStyle w:val="ListParagraph"/>
              <w:numPr>
                <w:ilvl w:val="0"/>
                <w:numId w:val="5"/>
              </w:numPr>
              <w:rPr>
                <w:rFonts w:ascii="Arial" w:hAnsi="Arial" w:cs="Arial"/>
                <w:sz w:val="24"/>
                <w:szCs w:val="24"/>
              </w:rPr>
            </w:pPr>
            <w:r>
              <w:rPr>
                <w:rFonts w:ascii="Arial" w:hAnsi="Arial" w:cs="Arial"/>
                <w:sz w:val="24"/>
                <w:szCs w:val="24"/>
              </w:rPr>
              <w:t>How many projects were funded by DBE supportive services as reported in the Financial Management Information System</w:t>
            </w:r>
            <w:r w:rsidRPr="005159A1">
              <w:rPr>
                <w:rFonts w:ascii="Arial" w:hAnsi="Arial" w:cs="Arial"/>
                <w:sz w:val="24"/>
                <w:szCs w:val="24"/>
              </w:rPr>
              <w:t xml:space="preserve"> </w:t>
            </w:r>
            <w:r>
              <w:rPr>
                <w:rFonts w:ascii="Arial" w:hAnsi="Arial" w:cs="Arial"/>
                <w:sz w:val="24"/>
                <w:szCs w:val="24"/>
              </w:rPr>
              <w:t>(</w:t>
            </w:r>
            <w:r w:rsidRPr="005159A1">
              <w:rPr>
                <w:rFonts w:ascii="Arial" w:hAnsi="Arial" w:cs="Arial"/>
                <w:sz w:val="24"/>
                <w:szCs w:val="24"/>
              </w:rPr>
              <w:t>FMIS</w:t>
            </w:r>
            <w:r>
              <w:rPr>
                <w:rFonts w:ascii="Arial" w:hAnsi="Arial" w:cs="Arial"/>
                <w:sz w:val="24"/>
                <w:szCs w:val="24"/>
              </w:rPr>
              <w:t>)</w:t>
            </w:r>
            <w:r w:rsidRPr="005159A1">
              <w:rPr>
                <w:rFonts w:ascii="Arial" w:hAnsi="Arial" w:cs="Arial"/>
                <w:sz w:val="24"/>
                <w:szCs w:val="24"/>
              </w:rPr>
              <w:t>?</w:t>
            </w:r>
          </w:p>
        </w:tc>
        <w:tc>
          <w:tcPr>
            <w:tcW w:w="630" w:type="dxa"/>
          </w:tcPr>
          <w:p w:rsidR="001D7815" w:rsidP="00B55920" w14:paraId="0D537290" w14:textId="77777777">
            <w:pPr>
              <w:rPr>
                <w:rFonts w:ascii="Arial" w:hAnsi="Arial" w:cs="Arial"/>
                <w:sz w:val="24"/>
                <w:szCs w:val="24"/>
              </w:rPr>
            </w:pPr>
          </w:p>
        </w:tc>
      </w:tr>
      <w:tr w14:paraId="06AF3D40" w14:textId="77777777" w:rsidTr="00B55920">
        <w:tblPrEx>
          <w:tblW w:w="10885" w:type="dxa"/>
          <w:tblLook w:val="04A0"/>
        </w:tblPrEx>
        <w:tc>
          <w:tcPr>
            <w:tcW w:w="10255" w:type="dxa"/>
            <w:gridSpan w:val="4"/>
          </w:tcPr>
          <w:p w:rsidR="001D7815" w:rsidRPr="005159A1" w:rsidP="00B55920" w14:paraId="2C6FE8B6" w14:textId="77777777">
            <w:pPr>
              <w:pStyle w:val="ListParagraph"/>
              <w:numPr>
                <w:ilvl w:val="0"/>
                <w:numId w:val="5"/>
              </w:numPr>
              <w:rPr>
                <w:rFonts w:ascii="Arial" w:hAnsi="Arial" w:cs="Arial"/>
                <w:sz w:val="24"/>
                <w:szCs w:val="24"/>
              </w:rPr>
            </w:pPr>
            <w:r>
              <w:rPr>
                <w:rFonts w:ascii="Arial" w:hAnsi="Arial" w:cs="Arial"/>
                <w:sz w:val="24"/>
                <w:szCs w:val="24"/>
              </w:rPr>
              <w:t>What percentage of DBE supportive services funds were expended as of the close of the reporting period?</w:t>
            </w:r>
          </w:p>
        </w:tc>
        <w:tc>
          <w:tcPr>
            <w:tcW w:w="630" w:type="dxa"/>
          </w:tcPr>
          <w:p w:rsidR="001D7815" w:rsidP="00B55920" w14:paraId="5C3F6269" w14:textId="77777777">
            <w:pPr>
              <w:rPr>
                <w:rFonts w:ascii="Arial" w:hAnsi="Arial" w:cs="Arial"/>
                <w:sz w:val="24"/>
                <w:szCs w:val="24"/>
              </w:rPr>
            </w:pPr>
          </w:p>
        </w:tc>
      </w:tr>
      <w:tr w14:paraId="798D7F69" w14:textId="77777777" w:rsidTr="00B55920">
        <w:tblPrEx>
          <w:tblW w:w="10885" w:type="dxa"/>
          <w:tblLook w:val="04A0"/>
        </w:tblPrEx>
        <w:tc>
          <w:tcPr>
            <w:tcW w:w="10255" w:type="dxa"/>
            <w:gridSpan w:val="4"/>
          </w:tcPr>
          <w:p w:rsidR="001D7815" w:rsidP="00B55920" w14:paraId="0BCD7155" w14:textId="77777777">
            <w:pPr>
              <w:pStyle w:val="ListParagraph"/>
              <w:numPr>
                <w:ilvl w:val="0"/>
                <w:numId w:val="5"/>
              </w:numPr>
              <w:rPr>
                <w:rFonts w:ascii="Arial" w:hAnsi="Arial" w:cs="Arial"/>
                <w:sz w:val="24"/>
                <w:szCs w:val="24"/>
              </w:rPr>
            </w:pPr>
            <w:r>
              <w:rPr>
                <w:rFonts w:ascii="Arial" w:hAnsi="Arial" w:cs="Arial"/>
                <w:sz w:val="24"/>
                <w:szCs w:val="24"/>
              </w:rPr>
              <w:t>How many compliance reviews of DBE supportive services were conducted by the State during the reporting period?</w:t>
            </w:r>
          </w:p>
        </w:tc>
        <w:tc>
          <w:tcPr>
            <w:tcW w:w="630" w:type="dxa"/>
          </w:tcPr>
          <w:p w:rsidR="001D7815" w:rsidP="00B55920" w14:paraId="63817C61" w14:textId="77777777">
            <w:pPr>
              <w:rPr>
                <w:rFonts w:ascii="Arial" w:hAnsi="Arial" w:cs="Arial"/>
                <w:sz w:val="24"/>
                <w:szCs w:val="24"/>
              </w:rPr>
            </w:pPr>
          </w:p>
        </w:tc>
      </w:tr>
      <w:tr w14:paraId="01305333" w14:textId="77777777" w:rsidTr="00B55920">
        <w:tblPrEx>
          <w:tblW w:w="10885" w:type="dxa"/>
          <w:tblLook w:val="04A0"/>
        </w:tblPrEx>
        <w:tc>
          <w:tcPr>
            <w:tcW w:w="10255" w:type="dxa"/>
            <w:gridSpan w:val="4"/>
          </w:tcPr>
          <w:p w:rsidR="001D7815" w:rsidRPr="005159A1" w:rsidP="00B55920" w14:paraId="445DC7BF" w14:textId="10C4B26E">
            <w:pPr>
              <w:pStyle w:val="ListParagraph"/>
              <w:numPr>
                <w:ilvl w:val="0"/>
                <w:numId w:val="5"/>
              </w:numPr>
              <w:rPr>
                <w:rFonts w:ascii="Arial" w:hAnsi="Arial" w:cs="Arial"/>
                <w:sz w:val="24"/>
                <w:szCs w:val="24"/>
              </w:rPr>
            </w:pPr>
            <w:r>
              <w:rPr>
                <w:rFonts w:ascii="Arial" w:hAnsi="Arial" w:cs="Arial"/>
                <w:sz w:val="24"/>
                <w:szCs w:val="24"/>
              </w:rPr>
              <w:t xml:space="preserve">How many financial audits of the DBE supportive services program or contracts were conducted during the reporting period?  (This includes but is not limited to Internal Controls Reviews, Billing Reviews, Single Audits, or other similar activities). </w:t>
            </w:r>
          </w:p>
        </w:tc>
        <w:tc>
          <w:tcPr>
            <w:tcW w:w="630" w:type="dxa"/>
          </w:tcPr>
          <w:p w:rsidR="001D7815" w:rsidP="00B55920" w14:paraId="5CC4B3BD" w14:textId="77777777">
            <w:pPr>
              <w:rPr>
                <w:rFonts w:ascii="Arial" w:hAnsi="Arial" w:cs="Arial"/>
                <w:sz w:val="24"/>
                <w:szCs w:val="24"/>
              </w:rPr>
            </w:pPr>
          </w:p>
        </w:tc>
      </w:tr>
      <w:tr w14:paraId="69F2CE55" w14:textId="77777777" w:rsidTr="00B55920">
        <w:tblPrEx>
          <w:tblW w:w="10885" w:type="dxa"/>
          <w:tblLook w:val="04A0"/>
        </w:tblPrEx>
        <w:tc>
          <w:tcPr>
            <w:tcW w:w="10255" w:type="dxa"/>
            <w:gridSpan w:val="4"/>
            <w:shd w:val="clear" w:color="auto" w:fill="000000" w:themeFill="text1"/>
          </w:tcPr>
          <w:p w:rsidR="001D7815" w:rsidRPr="005159A1" w:rsidP="00B55920" w14:paraId="35F47078" w14:textId="77777777">
            <w:pPr>
              <w:rPr>
                <w:rFonts w:ascii="Arial" w:hAnsi="Arial" w:cs="Arial"/>
                <w:sz w:val="24"/>
                <w:szCs w:val="24"/>
              </w:rPr>
            </w:pPr>
          </w:p>
        </w:tc>
        <w:tc>
          <w:tcPr>
            <w:tcW w:w="630" w:type="dxa"/>
            <w:shd w:val="clear" w:color="auto" w:fill="000000" w:themeFill="text1"/>
          </w:tcPr>
          <w:p w:rsidR="001D7815" w:rsidP="00B55920" w14:paraId="7D8B741F" w14:textId="77777777">
            <w:pPr>
              <w:rPr>
                <w:rFonts w:ascii="Arial" w:hAnsi="Arial" w:cs="Arial"/>
                <w:sz w:val="24"/>
                <w:szCs w:val="24"/>
              </w:rPr>
            </w:pPr>
          </w:p>
        </w:tc>
      </w:tr>
      <w:tr w14:paraId="0FD058D7" w14:textId="77777777" w:rsidTr="00B55920">
        <w:tblPrEx>
          <w:tblW w:w="10885" w:type="dxa"/>
          <w:tblLook w:val="04A0"/>
        </w:tblPrEx>
        <w:tc>
          <w:tcPr>
            <w:tcW w:w="10885" w:type="dxa"/>
            <w:gridSpan w:val="5"/>
            <w:shd w:val="clear" w:color="auto" w:fill="D9D9D9" w:themeFill="background1" w:themeFillShade="D9"/>
          </w:tcPr>
          <w:p w:rsidR="001D7815" w:rsidP="00B55920" w14:paraId="22E28380" w14:textId="77777777">
            <w:pPr>
              <w:jc w:val="center"/>
              <w:rPr>
                <w:rFonts w:ascii="Arial" w:hAnsi="Arial" w:cs="Arial"/>
                <w:sz w:val="24"/>
                <w:szCs w:val="24"/>
              </w:rPr>
            </w:pPr>
          </w:p>
          <w:p w:rsidR="001D7815" w:rsidP="00B55920" w14:paraId="66DB7933" w14:textId="77777777">
            <w:pPr>
              <w:jc w:val="center"/>
              <w:rPr>
                <w:rFonts w:ascii="Arial" w:hAnsi="Arial" w:cs="Arial"/>
                <w:sz w:val="24"/>
                <w:szCs w:val="24"/>
              </w:rPr>
            </w:pPr>
            <w:r>
              <w:rPr>
                <w:rFonts w:ascii="Arial" w:hAnsi="Arial" w:cs="Arial"/>
                <w:sz w:val="24"/>
                <w:szCs w:val="24"/>
              </w:rPr>
              <w:t>&lt;&lt;insert submit icon&gt;&gt;</w:t>
            </w:r>
          </w:p>
          <w:p w:rsidR="001D7815" w:rsidP="00B55920" w14:paraId="0CC5801C" w14:textId="77777777">
            <w:pPr>
              <w:rPr>
                <w:rFonts w:ascii="Arial" w:hAnsi="Arial" w:cs="Arial"/>
                <w:sz w:val="24"/>
                <w:szCs w:val="24"/>
              </w:rPr>
            </w:pPr>
          </w:p>
        </w:tc>
      </w:tr>
    </w:tbl>
    <w:p w:rsidR="001D7815" w:rsidP="001D7815" w14:paraId="46ECD917" w14:textId="77777777">
      <w:pPr>
        <w:rPr>
          <w:rFonts w:ascii="Arial" w:hAnsi="Arial" w:cs="Arial"/>
          <w:sz w:val="24"/>
          <w:szCs w:val="24"/>
        </w:rPr>
      </w:pPr>
    </w:p>
    <w:p w:rsidR="001D7815" w:rsidP="001D7815" w14:paraId="07512EE9" w14:textId="77777777">
      <w:pPr>
        <w:rPr>
          <w:rFonts w:ascii="Arial" w:hAnsi="Arial" w:cs="Arial"/>
          <w:sz w:val="24"/>
          <w:szCs w:val="24"/>
        </w:rPr>
      </w:pPr>
    </w:p>
    <w:p w:rsidR="001D7815" w:rsidP="001D7815" w14:paraId="5081552B" w14:textId="77777777">
      <w:pPr>
        <w:jc w:val="center"/>
        <w:rPr>
          <w:rFonts w:ascii="Arial" w:hAnsi="Arial" w:cs="Arial"/>
          <w:sz w:val="24"/>
          <w:szCs w:val="24"/>
        </w:rPr>
      </w:pPr>
      <w:r>
        <w:rPr>
          <w:rFonts w:ascii="Arial" w:hAnsi="Arial" w:cs="Arial"/>
          <w:sz w:val="24"/>
          <w:szCs w:val="24"/>
        </w:rPr>
        <w:t>Date submitted: ______________                              By whom: ___________________</w:t>
      </w:r>
    </w:p>
    <w:p w:rsidR="00047692" w:rsidRPr="001D7815" w:rsidP="001D7815" w14:paraId="1FE4CBE4" w14:textId="77777777"/>
    <w:sectPr w:rsidSect="00C06A7A">
      <w:headerReference w:type="default" r:id="rId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9379802"/>
      <w:docPartObj>
        <w:docPartGallery w:val="Watermarks"/>
        <w:docPartUnique/>
      </w:docPartObj>
    </w:sdtPr>
    <w:sdtContent>
      <w:p w:rsidR="00960FBD" w14:paraId="608D0222"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E00EB8"/>
    <w:multiLevelType w:val="hybridMultilevel"/>
    <w:tmpl w:val="027CC9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C529BD"/>
    <w:multiLevelType w:val="hybridMultilevel"/>
    <w:tmpl w:val="2B7A39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1205F59"/>
    <w:multiLevelType w:val="hybridMultilevel"/>
    <w:tmpl w:val="67AE016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0997F84"/>
    <w:multiLevelType w:val="hybridMultilevel"/>
    <w:tmpl w:val="E96209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79706C7"/>
    <w:multiLevelType w:val="hybridMultilevel"/>
    <w:tmpl w:val="C1B60E2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2F34BAC"/>
    <w:multiLevelType w:val="hybridMultilevel"/>
    <w:tmpl w:val="4810EC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CE077E3"/>
    <w:multiLevelType w:val="hybridMultilevel"/>
    <w:tmpl w:val="1A06C85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20551953">
    <w:abstractNumId w:val="4"/>
  </w:num>
  <w:num w:numId="2" w16cid:durableId="1452241453">
    <w:abstractNumId w:val="5"/>
  </w:num>
  <w:num w:numId="3" w16cid:durableId="1812211378">
    <w:abstractNumId w:val="0"/>
  </w:num>
  <w:num w:numId="4" w16cid:durableId="953440786">
    <w:abstractNumId w:val="3"/>
  </w:num>
  <w:num w:numId="5" w16cid:durableId="1210267426">
    <w:abstractNumId w:val="1"/>
  </w:num>
  <w:num w:numId="6" w16cid:durableId="95103920">
    <w:abstractNumId w:val="2"/>
  </w:num>
  <w:num w:numId="7" w16cid:durableId="12544343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15"/>
    <w:rsid w:val="000065A4"/>
    <w:rsid w:val="00047692"/>
    <w:rsid w:val="00127225"/>
    <w:rsid w:val="00162C2C"/>
    <w:rsid w:val="001D7815"/>
    <w:rsid w:val="00275A91"/>
    <w:rsid w:val="00307EE8"/>
    <w:rsid w:val="00372E2A"/>
    <w:rsid w:val="003A0ADA"/>
    <w:rsid w:val="003A68C0"/>
    <w:rsid w:val="00481CE0"/>
    <w:rsid w:val="005159A1"/>
    <w:rsid w:val="00521E18"/>
    <w:rsid w:val="00563BC4"/>
    <w:rsid w:val="00604DF1"/>
    <w:rsid w:val="006E2BAC"/>
    <w:rsid w:val="007B22F0"/>
    <w:rsid w:val="007D60E7"/>
    <w:rsid w:val="00867E99"/>
    <w:rsid w:val="008F09F8"/>
    <w:rsid w:val="00960FBD"/>
    <w:rsid w:val="009813FF"/>
    <w:rsid w:val="009A34B0"/>
    <w:rsid w:val="009A48FE"/>
    <w:rsid w:val="00AC2CA7"/>
    <w:rsid w:val="00AD0417"/>
    <w:rsid w:val="00B00745"/>
    <w:rsid w:val="00B27457"/>
    <w:rsid w:val="00B27967"/>
    <w:rsid w:val="00B55920"/>
    <w:rsid w:val="00B922DA"/>
    <w:rsid w:val="00C06A7A"/>
    <w:rsid w:val="00C71EA7"/>
    <w:rsid w:val="00C811A1"/>
    <w:rsid w:val="00CA545F"/>
    <w:rsid w:val="00CC5131"/>
    <w:rsid w:val="00DA4673"/>
    <w:rsid w:val="00DD3E33"/>
    <w:rsid w:val="00E044A3"/>
    <w:rsid w:val="00F70ED6"/>
    <w:rsid w:val="00F920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E35D5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78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78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815"/>
    <w:pPr>
      <w:ind w:left="720"/>
      <w:contextualSpacing/>
    </w:pPr>
  </w:style>
  <w:style w:type="paragraph" w:styleId="Header">
    <w:name w:val="header"/>
    <w:basedOn w:val="Normal"/>
    <w:link w:val="HeaderChar"/>
    <w:uiPriority w:val="99"/>
    <w:unhideWhenUsed/>
    <w:rsid w:val="001D78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7815"/>
  </w:style>
  <w:style w:type="paragraph" w:styleId="Footer">
    <w:name w:val="footer"/>
    <w:basedOn w:val="Normal"/>
    <w:link w:val="FooterChar"/>
    <w:uiPriority w:val="99"/>
    <w:unhideWhenUsed/>
    <w:rsid w:val="001D78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815"/>
  </w:style>
  <w:style w:type="character" w:styleId="CommentReference">
    <w:name w:val="annotation reference"/>
    <w:basedOn w:val="DefaultParagraphFont"/>
    <w:uiPriority w:val="99"/>
    <w:semiHidden/>
    <w:unhideWhenUsed/>
    <w:rsid w:val="00B922DA"/>
    <w:rPr>
      <w:sz w:val="16"/>
      <w:szCs w:val="16"/>
    </w:rPr>
  </w:style>
  <w:style w:type="paragraph" w:styleId="CommentText">
    <w:name w:val="annotation text"/>
    <w:basedOn w:val="Normal"/>
    <w:link w:val="CommentTextChar"/>
    <w:uiPriority w:val="99"/>
    <w:unhideWhenUsed/>
    <w:rsid w:val="00B922DA"/>
    <w:pPr>
      <w:spacing w:line="240" w:lineRule="auto"/>
    </w:pPr>
    <w:rPr>
      <w:sz w:val="20"/>
      <w:szCs w:val="20"/>
    </w:rPr>
  </w:style>
  <w:style w:type="character" w:customStyle="1" w:styleId="CommentTextChar">
    <w:name w:val="Comment Text Char"/>
    <w:basedOn w:val="DefaultParagraphFont"/>
    <w:link w:val="CommentText"/>
    <w:uiPriority w:val="99"/>
    <w:rsid w:val="00B922DA"/>
    <w:rPr>
      <w:sz w:val="20"/>
      <w:szCs w:val="20"/>
    </w:rPr>
  </w:style>
  <w:style w:type="paragraph" w:styleId="CommentSubject">
    <w:name w:val="annotation subject"/>
    <w:basedOn w:val="CommentText"/>
    <w:next w:val="CommentText"/>
    <w:link w:val="CommentSubjectChar"/>
    <w:uiPriority w:val="99"/>
    <w:semiHidden/>
    <w:unhideWhenUsed/>
    <w:rsid w:val="00B922DA"/>
    <w:rPr>
      <w:b/>
      <w:bCs/>
    </w:rPr>
  </w:style>
  <w:style w:type="character" w:customStyle="1" w:styleId="CommentSubjectChar">
    <w:name w:val="Comment Subject Char"/>
    <w:basedOn w:val="CommentTextChar"/>
    <w:link w:val="CommentSubject"/>
    <w:uiPriority w:val="99"/>
    <w:semiHidden/>
    <w:rsid w:val="00B922DA"/>
    <w:rPr>
      <w:b/>
      <w:bCs/>
      <w:sz w:val="20"/>
      <w:szCs w:val="20"/>
    </w:rPr>
  </w:style>
  <w:style w:type="paragraph" w:styleId="Revision">
    <w:name w:val="Revision"/>
    <w:hidden/>
    <w:uiPriority w:val="99"/>
    <w:semiHidden/>
    <w:rsid w:val="006E2BA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3971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2024-05-03T17:14:00Z</dcterms:created>
  <dcterms:modified xsi:type="dcterms:W3CDTF">2024-05-03T17:14:00Z</dcterms:modified>
</cp:coreProperties>
</file>