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31E7" w:rsidRPr="004557D2" w:rsidP="000231E7" w14:paraId="7D104DC7" w14:textId="39A860CB">
      <w:pPr>
        <w:spacing w:after="100" w:afterAutospacing="1"/>
        <w:contextualSpacing/>
        <w:jc w:val="center"/>
        <w:rPr>
          <w:rFonts w:asciiTheme="minorHAnsi" w:hAnsiTheme="minorHAnsi"/>
          <w:b/>
          <w:sz w:val="28"/>
        </w:rPr>
      </w:pPr>
      <w:r w:rsidRPr="004557D2">
        <w:rPr>
          <w:rFonts w:asciiTheme="minorHAnsi" w:hAnsiTheme="minorHAnsi"/>
          <w:b/>
          <w:sz w:val="28"/>
        </w:rPr>
        <w:t>Mosquito and Tick Control Program Questionnaire</w:t>
      </w:r>
    </w:p>
    <w:p w:rsidR="000231E7" w:rsidRPr="004557D2" w:rsidP="000231E7" w14:paraId="7584D2E9" w14:textId="1B7065F8">
      <w:pPr>
        <w:spacing w:after="100" w:afterAutospacing="1"/>
        <w:contextualSpacing/>
        <w:jc w:val="center"/>
        <w:rPr>
          <w:rFonts w:asciiTheme="minorHAnsi" w:hAnsiTheme="minorHAnsi"/>
          <w:b/>
          <w:sz w:val="28"/>
        </w:rPr>
      </w:pPr>
      <w:r w:rsidRPr="004557D2">
        <w:rPr>
          <w:rFonts w:asciiTheme="minorHAnsi" w:hAnsiTheme="minorHAnsi"/>
          <w:b/>
          <w:sz w:val="28"/>
        </w:rPr>
        <w:t>202</w:t>
      </w:r>
      <w:r w:rsidR="00E21863">
        <w:rPr>
          <w:rFonts w:asciiTheme="minorHAnsi" w:hAnsiTheme="minorHAnsi"/>
          <w:b/>
          <w:sz w:val="28"/>
        </w:rPr>
        <w:t>3</w:t>
      </w:r>
      <w:r w:rsidRPr="004557D2">
        <w:rPr>
          <w:rFonts w:asciiTheme="minorHAnsi" w:hAnsiTheme="minorHAnsi"/>
          <w:b/>
          <w:sz w:val="28"/>
        </w:rPr>
        <w:t xml:space="preserve"> Vector Assessment</w:t>
      </w:r>
      <w:r>
        <w:rPr>
          <w:rFonts w:asciiTheme="minorHAnsi" w:hAnsiTheme="minorHAnsi"/>
          <w:b/>
          <w:sz w:val="28"/>
        </w:rPr>
        <w:t>: Word Version</w:t>
      </w:r>
    </w:p>
    <w:p w:rsidR="008A6543" w:rsidP="008A6543" w14:paraId="0387EF3A" w14:textId="0C036250">
      <w:pPr>
        <w:keepNext/>
        <w:rPr>
          <w:b/>
        </w:rPr>
      </w:pPr>
    </w:p>
    <w:p w:rsidR="00275CF9" w:rsidP="008A6543" w14:paraId="1A24BDFD" w14:textId="77777777">
      <w:pPr>
        <w:spacing w:after="100" w:afterAutospacing="1"/>
        <w:contextualSpacing/>
        <w:rPr>
          <w:rFonts w:asciiTheme="minorHAnsi" w:hAnsiTheme="minorHAnsi"/>
          <w:b/>
          <w:sz w:val="28"/>
        </w:rPr>
      </w:pPr>
    </w:p>
    <w:p w:rsidR="0087124E" w:rsidRPr="004557D2" w:rsidP="000B4A75" w14:paraId="69D0A8D7" w14:textId="04EA1D3F">
      <w:pPr>
        <w:spacing w:after="100" w:afterAutospacing="1"/>
        <w:contextualSpacing/>
        <w:jc w:val="center"/>
        <w:rPr>
          <w:rFonts w:asciiTheme="minorHAnsi" w:hAnsiTheme="minorHAnsi"/>
          <w:b/>
          <w:sz w:val="28"/>
        </w:rPr>
      </w:pPr>
    </w:p>
    <w:p w:rsidR="0059533B" w:rsidRPr="004557D2" w:rsidP="0087124E" w14:paraId="092916E9" w14:textId="11C441E5">
      <w:pPr>
        <w:spacing w:after="100" w:afterAutospacing="1"/>
        <w:contextualSpacing/>
        <w:rPr>
          <w:rFonts w:asciiTheme="minorHAnsi" w:hAnsiTheme="minorHAnsi"/>
          <w:b/>
          <w:sz w:val="28"/>
        </w:rPr>
      </w:pPr>
      <w:bookmarkStart w:id="0" w:name="_Hlk133827379"/>
      <w:r w:rsidRPr="004557D2">
        <w:rPr>
          <w:rFonts w:asciiTheme="minorHAnsi" w:hAnsiTheme="minorHAnsi"/>
          <w:b/>
        </w:rPr>
        <w:t>Introduction</w:t>
      </w:r>
    </w:p>
    <w:p w:rsidR="00F9216A" w:rsidRPr="004557D2" w:rsidP="00F9216A" w14:paraId="285951C9" w14:textId="2F125869">
      <w:pPr>
        <w:spacing w:after="100" w:afterAutospacing="1"/>
        <w:contextualSpacing/>
        <w:rPr>
          <w:rFonts w:asciiTheme="minorHAnsi" w:hAnsiTheme="minorHAnsi" w:cstheme="minorHAnsi"/>
        </w:rPr>
      </w:pPr>
      <w:bookmarkStart w:id="1" w:name="_Hlk133829964"/>
      <w:r w:rsidRPr="004557D2">
        <w:rPr>
          <w:rFonts w:asciiTheme="minorHAnsi" w:hAnsiTheme="minorHAnsi" w:cstheme="minorHAnsi"/>
        </w:rPr>
        <w:t xml:space="preserve">This </w:t>
      </w:r>
      <w:r w:rsidR="00DB0203">
        <w:rPr>
          <w:rFonts w:asciiTheme="minorHAnsi" w:hAnsiTheme="minorHAnsi" w:cstheme="minorHAnsi"/>
        </w:rPr>
        <w:t>survey</w:t>
      </w:r>
      <w:r w:rsidRPr="004557D2" w:rsidR="00DB0203">
        <w:rPr>
          <w:rFonts w:asciiTheme="minorHAnsi" w:hAnsiTheme="minorHAnsi" w:cstheme="minorHAnsi"/>
        </w:rPr>
        <w:t xml:space="preserve"> </w:t>
      </w:r>
      <w:r w:rsidRPr="004557D2">
        <w:rPr>
          <w:rFonts w:asciiTheme="minorHAnsi" w:hAnsiTheme="minorHAnsi" w:cstheme="minorHAnsi"/>
        </w:rPr>
        <w:t xml:space="preserve">aims to collect information </w:t>
      </w:r>
      <w:r w:rsidR="00DB0203">
        <w:rPr>
          <w:rFonts w:asciiTheme="minorHAnsi" w:hAnsiTheme="minorHAnsi" w:cstheme="minorHAnsi"/>
        </w:rPr>
        <w:t>about</w:t>
      </w:r>
      <w:r w:rsidRPr="004557D2">
        <w:rPr>
          <w:rFonts w:asciiTheme="minorHAnsi" w:hAnsiTheme="minorHAnsi" w:cstheme="minorHAnsi"/>
        </w:rPr>
        <w:t xml:space="preserve"> mosquito and tick surveillance and control programs in your district or jurisdiction. </w:t>
      </w:r>
      <w:r w:rsidRPr="004557D2" w:rsidR="00552193">
        <w:rPr>
          <w:rFonts w:asciiTheme="minorHAnsi" w:hAnsiTheme="minorHAnsi" w:cstheme="minorHAnsi"/>
        </w:rPr>
        <w:t xml:space="preserve">Your </w:t>
      </w:r>
      <w:r w:rsidR="008014AD">
        <w:rPr>
          <w:rFonts w:asciiTheme="minorHAnsi" w:hAnsiTheme="minorHAnsi" w:cstheme="minorHAnsi"/>
        </w:rPr>
        <w:t>answers</w:t>
      </w:r>
      <w:r w:rsidRPr="004557D2" w:rsidR="008014AD">
        <w:rPr>
          <w:rFonts w:asciiTheme="minorHAnsi" w:hAnsiTheme="minorHAnsi" w:cstheme="minorHAnsi"/>
        </w:rPr>
        <w:t xml:space="preserve"> </w:t>
      </w:r>
      <w:r w:rsidRPr="004557D2" w:rsidR="00552193">
        <w:rPr>
          <w:rFonts w:asciiTheme="minorHAnsi" w:hAnsiTheme="minorHAnsi" w:cstheme="minorHAnsi"/>
        </w:rPr>
        <w:t xml:space="preserve">to this </w:t>
      </w:r>
      <w:r w:rsidR="00DB0203">
        <w:rPr>
          <w:rFonts w:asciiTheme="minorHAnsi" w:hAnsiTheme="minorHAnsi" w:cstheme="minorHAnsi"/>
        </w:rPr>
        <w:t>survey</w:t>
      </w:r>
      <w:r w:rsidRPr="004557D2" w:rsidR="00DB0203">
        <w:rPr>
          <w:rFonts w:asciiTheme="minorHAnsi" w:hAnsiTheme="minorHAnsi" w:cstheme="minorHAnsi"/>
        </w:rPr>
        <w:t xml:space="preserve"> </w:t>
      </w:r>
      <w:r w:rsidRPr="004557D2" w:rsidR="00552193">
        <w:rPr>
          <w:rFonts w:asciiTheme="minorHAnsi" w:hAnsiTheme="minorHAnsi" w:cstheme="minorHAnsi"/>
        </w:rPr>
        <w:t xml:space="preserve">will inform the Centers for Disease Control and Prevention (CDC) of the </w:t>
      </w:r>
      <w:r w:rsidRPr="004557D2" w:rsidR="008014AD">
        <w:rPr>
          <w:rFonts w:asciiTheme="minorHAnsi" w:hAnsiTheme="minorHAnsi" w:cstheme="minorHAnsi"/>
        </w:rPr>
        <w:t>mosquito and tick control</w:t>
      </w:r>
      <w:r w:rsidRPr="004557D2" w:rsidR="00552193">
        <w:rPr>
          <w:rFonts w:asciiTheme="minorHAnsi" w:hAnsiTheme="minorHAnsi" w:cstheme="minorHAnsi"/>
        </w:rPr>
        <w:t xml:space="preserve"> needs </w:t>
      </w:r>
      <w:r w:rsidR="008014AD">
        <w:rPr>
          <w:rFonts w:asciiTheme="minorHAnsi" w:hAnsiTheme="minorHAnsi" w:cstheme="minorHAnsi"/>
        </w:rPr>
        <w:t>for</w:t>
      </w:r>
      <w:r w:rsidRPr="004557D2" w:rsidR="008014AD">
        <w:rPr>
          <w:rFonts w:asciiTheme="minorHAnsi" w:hAnsiTheme="minorHAnsi" w:cstheme="minorHAnsi"/>
        </w:rPr>
        <w:t xml:space="preserve"> </w:t>
      </w:r>
      <w:r w:rsidRPr="004557D2" w:rsidR="00552193">
        <w:rPr>
          <w:rFonts w:asciiTheme="minorHAnsi" w:hAnsiTheme="minorHAnsi" w:cstheme="minorHAnsi"/>
        </w:rPr>
        <w:t>each district or jurisdiction in your state.</w:t>
      </w:r>
      <w:r w:rsidRPr="004557D2" w:rsidR="00583AD1">
        <w:rPr>
          <w:rFonts w:asciiTheme="minorHAnsi" w:hAnsiTheme="minorHAnsi" w:cstheme="minorHAnsi"/>
        </w:rPr>
        <w:t xml:space="preserve"> </w:t>
      </w:r>
    </w:p>
    <w:p w:rsidR="00552193" w:rsidRPr="004557D2" w:rsidP="00F9216A" w14:paraId="5B8B9ADE" w14:textId="74DE8B46">
      <w:pPr>
        <w:spacing w:after="100" w:afterAutospacing="1"/>
        <w:contextualSpacing/>
        <w:rPr>
          <w:rFonts w:asciiTheme="minorHAnsi" w:hAnsiTheme="minorHAnsi" w:cstheme="minorHAnsi"/>
        </w:rPr>
      </w:pPr>
    </w:p>
    <w:p w:rsidR="00552193" w:rsidRPr="004557D2" w:rsidP="0AE54BAB" w14:paraId="464EAE8E" w14:textId="0CFD2E1F">
      <w:pPr>
        <w:spacing w:after="100" w:afterAutospacing="1"/>
        <w:contextualSpacing/>
        <w:rPr>
          <w:rFonts w:asciiTheme="minorHAnsi" w:hAnsiTheme="minorHAnsi" w:cstheme="minorBidi"/>
        </w:rPr>
      </w:pPr>
      <w:r>
        <w:rPr>
          <w:rFonts w:asciiTheme="minorHAnsi" w:hAnsiTheme="minorHAnsi" w:cstheme="minorBidi"/>
        </w:rPr>
        <w:t>Please</w:t>
      </w:r>
      <w:r w:rsidRPr="0AE54BAB" w:rsidR="00D106DF">
        <w:rPr>
          <w:rFonts w:asciiTheme="minorHAnsi" w:hAnsiTheme="minorHAnsi" w:cstheme="minorBidi"/>
        </w:rPr>
        <w:t xml:space="preserve"> complete this </w:t>
      </w:r>
      <w:r w:rsidR="00DB0203">
        <w:rPr>
          <w:rFonts w:asciiTheme="minorHAnsi" w:hAnsiTheme="minorHAnsi" w:cstheme="minorBidi"/>
        </w:rPr>
        <w:t>survey</w:t>
      </w:r>
      <w:r w:rsidRPr="0AE54BAB" w:rsidR="00DB0203">
        <w:rPr>
          <w:rFonts w:asciiTheme="minorHAnsi" w:hAnsiTheme="minorHAnsi" w:cstheme="minorBidi"/>
        </w:rPr>
        <w:t xml:space="preserve"> </w:t>
      </w:r>
      <w:r w:rsidRPr="0AE54BAB" w:rsidR="00D106DF">
        <w:rPr>
          <w:rFonts w:asciiTheme="minorHAnsi" w:hAnsiTheme="minorHAnsi" w:cstheme="minorBidi"/>
        </w:rPr>
        <w:t xml:space="preserve">by </w:t>
      </w:r>
      <w:r w:rsidRPr="0AE54BAB" w:rsidR="005E04BC">
        <w:rPr>
          <w:rFonts w:asciiTheme="minorHAnsi" w:hAnsiTheme="minorHAnsi" w:cstheme="minorBidi"/>
          <w:b/>
          <w:bCs/>
        </w:rPr>
        <w:t>Month, Day, 202</w:t>
      </w:r>
      <w:r w:rsidRPr="0AE54BAB" w:rsidR="7601CD8E">
        <w:rPr>
          <w:rFonts w:asciiTheme="minorHAnsi" w:hAnsiTheme="minorHAnsi" w:cstheme="minorBidi"/>
          <w:b/>
          <w:bCs/>
        </w:rPr>
        <w:t>3</w:t>
      </w:r>
      <w:r w:rsidRPr="0AE54BAB" w:rsidR="005E276F">
        <w:rPr>
          <w:rFonts w:asciiTheme="minorHAnsi" w:hAnsiTheme="minorHAnsi" w:cstheme="minorBidi"/>
          <w:b/>
          <w:bCs/>
        </w:rPr>
        <w:t>.</w:t>
      </w:r>
    </w:p>
    <w:p w:rsidR="00552193" w:rsidRPr="004557D2" w:rsidP="00F9216A" w14:paraId="291EBACC" w14:textId="1AF0DFAE">
      <w:pPr>
        <w:spacing w:after="100" w:afterAutospacing="1"/>
        <w:contextualSpacing/>
        <w:rPr>
          <w:rFonts w:asciiTheme="minorHAnsi" w:hAnsiTheme="minorHAnsi" w:cstheme="minorHAnsi"/>
        </w:rPr>
      </w:pPr>
    </w:p>
    <w:p w:rsidR="00552193" w:rsidRPr="004557D2" w:rsidP="00F9216A" w14:paraId="25C1D933" w14:textId="125FB9D6">
      <w:pPr>
        <w:spacing w:after="100" w:afterAutospacing="1"/>
        <w:contextualSpacing/>
        <w:rPr>
          <w:rFonts w:asciiTheme="minorHAnsi" w:hAnsiTheme="minorHAnsi" w:cstheme="minorHAnsi"/>
          <w:u w:val="single"/>
        </w:rPr>
      </w:pPr>
      <w:r w:rsidRPr="004557D2">
        <w:rPr>
          <w:rFonts w:asciiTheme="minorHAnsi" w:hAnsiTheme="minorHAnsi" w:cstheme="minorHAnsi"/>
          <w:u w:val="single"/>
        </w:rPr>
        <w:t>Instructions:</w:t>
      </w:r>
    </w:p>
    <w:p w:rsidR="00EF11AB" w:rsidRPr="004557D2" w:rsidP="00F9216A" w14:paraId="1D21B0E3" w14:textId="77777777">
      <w:pPr>
        <w:spacing w:after="100" w:afterAutospacing="1"/>
        <w:contextualSpacing/>
        <w:rPr>
          <w:rFonts w:asciiTheme="minorHAnsi" w:hAnsiTheme="minorHAnsi" w:cstheme="minorHAnsi"/>
          <w:u w:val="single"/>
        </w:rPr>
      </w:pPr>
    </w:p>
    <w:p w:rsidR="00B90E16" w:rsidRPr="004557D2" w:rsidP="00D106DF" w14:paraId="2855CC21" w14:textId="05E02A89">
      <w:pPr>
        <w:spacing w:after="100" w:afterAutospacing="1"/>
        <w:rPr>
          <w:rFonts w:asciiTheme="minorHAnsi" w:hAnsiTheme="minorHAnsi" w:cstheme="minorHAnsi"/>
        </w:rPr>
      </w:pPr>
      <w:r w:rsidRPr="00DB0203">
        <w:rPr>
          <w:rFonts w:asciiTheme="minorHAnsi" w:hAnsiTheme="minorHAnsi" w:cstheme="minorHAnsi"/>
        </w:rPr>
        <w:t xml:space="preserve">This survey should take </w:t>
      </w:r>
      <w:r w:rsidRPr="00DB0203">
        <w:rPr>
          <w:rFonts w:asciiTheme="minorHAnsi" w:hAnsiTheme="minorHAnsi" w:cstheme="minorHAnsi"/>
          <w:b/>
          <w:bCs/>
        </w:rPr>
        <w:t xml:space="preserve">about </w:t>
      </w:r>
      <w:r w:rsidR="0079003B">
        <w:rPr>
          <w:rFonts w:asciiTheme="minorHAnsi" w:hAnsiTheme="minorHAnsi" w:cstheme="minorHAnsi"/>
          <w:b/>
          <w:bCs/>
        </w:rPr>
        <w:t xml:space="preserve">9 </w:t>
      </w:r>
      <w:r w:rsidRPr="00DB0203">
        <w:rPr>
          <w:rFonts w:asciiTheme="minorHAnsi" w:hAnsiTheme="minorHAnsi" w:cstheme="minorHAnsi"/>
          <w:b/>
          <w:bCs/>
        </w:rPr>
        <w:t>minutes</w:t>
      </w:r>
      <w:r w:rsidRPr="00DB0203">
        <w:rPr>
          <w:rFonts w:asciiTheme="minorHAnsi" w:hAnsiTheme="minorHAnsi" w:cstheme="minorHAnsi"/>
        </w:rPr>
        <w:t xml:space="preserve">, but you can </w:t>
      </w:r>
      <w:r w:rsidR="008014AD">
        <w:rPr>
          <w:rFonts w:asciiTheme="minorHAnsi" w:hAnsiTheme="minorHAnsi" w:cstheme="minorHAnsi"/>
        </w:rPr>
        <w:t>do</w:t>
      </w:r>
      <w:r w:rsidRPr="00DB0203">
        <w:rPr>
          <w:rFonts w:asciiTheme="minorHAnsi" w:hAnsiTheme="minorHAnsi" w:cstheme="minorHAnsi"/>
        </w:rPr>
        <w:t xml:space="preserve"> it in multiple sittings, if needed.</w:t>
      </w:r>
      <w:r>
        <w:t xml:space="preserve">  </w:t>
      </w:r>
      <w:r w:rsidRPr="004557D2" w:rsidR="00552193">
        <w:rPr>
          <w:rFonts w:asciiTheme="minorHAnsi" w:hAnsiTheme="minorHAnsi" w:cstheme="minorHAnsi"/>
        </w:rPr>
        <w:t xml:space="preserve">As you </w:t>
      </w:r>
      <w:r w:rsidRPr="004557D2">
        <w:rPr>
          <w:rFonts w:asciiTheme="minorHAnsi" w:hAnsiTheme="minorHAnsi" w:cstheme="minorHAnsi"/>
        </w:rPr>
        <w:t>complete</w:t>
      </w:r>
      <w:r w:rsidRPr="004557D2" w:rsidR="00552193">
        <w:rPr>
          <w:rFonts w:asciiTheme="minorHAnsi" w:hAnsiTheme="minorHAnsi" w:cstheme="minorHAnsi"/>
        </w:rPr>
        <w:t xml:space="preserve"> the </w:t>
      </w:r>
      <w:r>
        <w:rPr>
          <w:rFonts w:asciiTheme="minorHAnsi" w:hAnsiTheme="minorHAnsi" w:cstheme="minorHAnsi"/>
        </w:rPr>
        <w:t>survey</w:t>
      </w:r>
      <w:r w:rsidRPr="004557D2" w:rsidR="00552193">
        <w:rPr>
          <w:rFonts w:asciiTheme="minorHAnsi" w:hAnsiTheme="minorHAnsi" w:cstheme="minorHAnsi"/>
        </w:rPr>
        <w:t xml:space="preserve">, your </w:t>
      </w:r>
      <w:r w:rsidR="00A86FB3">
        <w:rPr>
          <w:rFonts w:asciiTheme="minorHAnsi" w:hAnsiTheme="minorHAnsi" w:cstheme="minorHAnsi"/>
        </w:rPr>
        <w:t>answers</w:t>
      </w:r>
      <w:r w:rsidRPr="004557D2" w:rsidR="00A86FB3">
        <w:rPr>
          <w:rFonts w:asciiTheme="minorHAnsi" w:hAnsiTheme="minorHAnsi" w:cstheme="minorHAnsi"/>
        </w:rPr>
        <w:t xml:space="preserve"> </w:t>
      </w:r>
      <w:r w:rsidRPr="004557D2" w:rsidR="00552193">
        <w:rPr>
          <w:rFonts w:asciiTheme="minorHAnsi" w:hAnsiTheme="minorHAnsi" w:cstheme="minorHAnsi"/>
        </w:rPr>
        <w:t>will be saved</w:t>
      </w:r>
      <w:r w:rsidR="008014AD">
        <w:rPr>
          <w:rFonts w:asciiTheme="minorHAnsi" w:hAnsiTheme="minorHAnsi" w:cstheme="minorHAnsi"/>
        </w:rPr>
        <w:t>.  They</w:t>
      </w:r>
      <w:r w:rsidRPr="004557D2" w:rsidR="00552193">
        <w:rPr>
          <w:rFonts w:asciiTheme="minorHAnsi" w:hAnsiTheme="minorHAnsi" w:cstheme="minorHAnsi"/>
        </w:rPr>
        <w:t xml:space="preserve"> can be changed at any time, up until the final page.</w:t>
      </w:r>
      <w:r w:rsidRPr="004557D2" w:rsidR="00073D7B">
        <w:rPr>
          <w:rFonts w:asciiTheme="minorHAnsi" w:hAnsiTheme="minorHAnsi" w:cstheme="minorHAnsi"/>
        </w:rPr>
        <w:t xml:space="preserve"> </w:t>
      </w:r>
    </w:p>
    <w:p w:rsidR="00A86FB3" w:rsidP="00D106DF" w14:paraId="778AD490" w14:textId="75FD3E24">
      <w:pPr>
        <w:spacing w:after="100" w:afterAutospacing="1"/>
        <w:rPr>
          <w:rFonts w:asciiTheme="minorHAnsi" w:hAnsiTheme="minorHAnsi" w:cstheme="minorHAnsi"/>
        </w:rPr>
      </w:pPr>
      <w:r>
        <w:rPr>
          <w:rFonts w:asciiTheme="minorHAnsi" w:hAnsiTheme="minorHAnsi" w:cstheme="minorHAnsi"/>
        </w:rPr>
        <w:t>Please r</w:t>
      </w:r>
      <w:r w:rsidRPr="004557D2">
        <w:rPr>
          <w:rFonts w:asciiTheme="minorHAnsi" w:hAnsiTheme="minorHAnsi" w:cstheme="minorHAnsi"/>
        </w:rPr>
        <w:t xml:space="preserve">ead </w:t>
      </w:r>
      <w:r w:rsidRPr="004557D2" w:rsidR="004B0985">
        <w:rPr>
          <w:rFonts w:asciiTheme="minorHAnsi" w:hAnsiTheme="minorHAnsi" w:cstheme="minorHAnsi"/>
        </w:rPr>
        <w:t xml:space="preserve">and answer each question based on </w:t>
      </w:r>
      <w:r w:rsidR="00C80679">
        <w:rPr>
          <w:rFonts w:asciiTheme="minorHAnsi" w:hAnsiTheme="minorHAnsi" w:cstheme="minorHAnsi"/>
        </w:rPr>
        <w:t>whether</w:t>
      </w:r>
      <w:r w:rsidRPr="004557D2" w:rsidR="00C80679">
        <w:rPr>
          <w:rFonts w:asciiTheme="minorHAnsi" w:hAnsiTheme="minorHAnsi" w:cstheme="minorHAnsi"/>
        </w:rPr>
        <w:t xml:space="preserve"> </w:t>
      </w:r>
      <w:r w:rsidRPr="004557D2" w:rsidR="004B0985">
        <w:rPr>
          <w:rFonts w:asciiTheme="minorHAnsi" w:hAnsiTheme="minorHAnsi" w:cstheme="minorHAnsi"/>
        </w:rPr>
        <w:t xml:space="preserve">your program </w:t>
      </w:r>
    </w:p>
    <w:p w:rsidR="00A86FB3" w:rsidP="00A86FB3" w14:paraId="7BBF0739" w14:textId="77777777">
      <w:pPr>
        <w:pStyle w:val="ListParagraph"/>
        <w:numPr>
          <w:ilvl w:val="0"/>
          <w:numId w:val="33"/>
        </w:numPr>
        <w:spacing w:after="100" w:afterAutospacing="1"/>
        <w:rPr>
          <w:rFonts w:asciiTheme="minorHAnsi" w:hAnsiTheme="minorHAnsi" w:cstheme="minorHAnsi"/>
        </w:rPr>
      </w:pPr>
      <w:r w:rsidRPr="00453440">
        <w:rPr>
          <w:rFonts w:asciiTheme="minorHAnsi" w:hAnsiTheme="minorHAnsi" w:cstheme="minorHAnsi"/>
        </w:rPr>
        <w:t xml:space="preserve">completes an activity in-house, </w:t>
      </w:r>
    </w:p>
    <w:p w:rsidR="00A86FB3" w:rsidP="00A86FB3" w14:paraId="55A7A351" w14:textId="77777777">
      <w:pPr>
        <w:pStyle w:val="ListParagraph"/>
        <w:numPr>
          <w:ilvl w:val="0"/>
          <w:numId w:val="33"/>
        </w:numPr>
        <w:spacing w:after="100" w:afterAutospacing="1"/>
        <w:rPr>
          <w:rFonts w:asciiTheme="minorHAnsi" w:hAnsiTheme="minorHAnsi" w:cstheme="minorHAnsi"/>
        </w:rPr>
      </w:pPr>
      <w:r w:rsidRPr="00453440">
        <w:rPr>
          <w:rFonts w:asciiTheme="minorHAnsi" w:hAnsiTheme="minorHAnsi" w:cstheme="minorHAnsi"/>
        </w:rPr>
        <w:t xml:space="preserve">contracts the service to another organization, or </w:t>
      </w:r>
    </w:p>
    <w:p w:rsidR="00453440" w:rsidP="00453440" w14:paraId="0A6F8780" w14:textId="18B93AAF">
      <w:pPr>
        <w:pStyle w:val="ListParagraph"/>
        <w:numPr>
          <w:ilvl w:val="0"/>
          <w:numId w:val="33"/>
        </w:numPr>
        <w:spacing w:after="100" w:afterAutospacing="1"/>
        <w:rPr>
          <w:rFonts w:asciiTheme="minorHAnsi" w:hAnsiTheme="minorHAnsi" w:cstheme="minorHAnsi"/>
        </w:rPr>
      </w:pPr>
      <w:r w:rsidRPr="00453440">
        <w:rPr>
          <w:rFonts w:asciiTheme="minorHAnsi" w:hAnsiTheme="minorHAnsi" w:cstheme="minorHAnsi"/>
        </w:rPr>
        <w:t xml:space="preserve">has another type of agreement with an </w:t>
      </w:r>
      <w:r w:rsidRPr="00453440" w:rsidR="00A86FB3">
        <w:rPr>
          <w:rFonts w:asciiTheme="minorHAnsi" w:hAnsiTheme="minorHAnsi" w:cstheme="minorHAnsi"/>
        </w:rPr>
        <w:t xml:space="preserve">outside </w:t>
      </w:r>
      <w:r w:rsidRPr="00453440">
        <w:rPr>
          <w:rFonts w:asciiTheme="minorHAnsi" w:hAnsiTheme="minorHAnsi" w:cstheme="minorHAnsi"/>
        </w:rPr>
        <w:t xml:space="preserve">agency </w:t>
      </w:r>
      <w:r w:rsidR="00062038">
        <w:rPr>
          <w:rFonts w:asciiTheme="minorHAnsi" w:hAnsiTheme="minorHAnsi" w:cstheme="minorHAnsi"/>
        </w:rPr>
        <w:t>that</w:t>
      </w:r>
      <w:r w:rsidRPr="00453440" w:rsidR="00062038">
        <w:rPr>
          <w:rFonts w:asciiTheme="minorHAnsi" w:hAnsiTheme="minorHAnsi" w:cstheme="minorHAnsi"/>
        </w:rPr>
        <w:t xml:space="preserve"> </w:t>
      </w:r>
      <w:r w:rsidRPr="00453440">
        <w:rPr>
          <w:rFonts w:asciiTheme="minorHAnsi" w:hAnsiTheme="minorHAnsi" w:cstheme="minorHAnsi"/>
        </w:rPr>
        <w:t>performs the service on your program’s behalf</w:t>
      </w:r>
      <w:r w:rsidR="00A86FB3">
        <w:rPr>
          <w:rFonts w:asciiTheme="minorHAnsi" w:hAnsiTheme="minorHAnsi" w:cstheme="minorHAnsi"/>
        </w:rPr>
        <w:t>.</w:t>
      </w:r>
      <w:r w:rsidRPr="00453440">
        <w:rPr>
          <w:rFonts w:asciiTheme="minorHAnsi" w:hAnsiTheme="minorHAnsi" w:cstheme="minorHAnsi"/>
        </w:rPr>
        <w:t xml:space="preserve"> </w:t>
      </w:r>
    </w:p>
    <w:p w:rsidR="00D106DF" w:rsidRPr="004557D2" w:rsidP="00D106DF" w14:paraId="17911332" w14:textId="113C01A7">
      <w:pPr>
        <w:spacing w:after="100" w:afterAutospacing="1"/>
        <w:rPr>
          <w:rFonts w:asciiTheme="minorHAnsi" w:hAnsiTheme="minorHAnsi" w:cstheme="minorHAnsi"/>
        </w:rPr>
      </w:pPr>
      <w:r w:rsidRPr="004557D2">
        <w:rPr>
          <w:rFonts w:asciiTheme="minorHAnsi" w:hAnsiTheme="minorHAnsi" w:cstheme="minorHAnsi"/>
        </w:rPr>
        <w:t>This survey is unique to</w:t>
      </w:r>
      <w:r w:rsidRPr="004557D2">
        <w:rPr>
          <w:rFonts w:asciiTheme="minorHAnsi" w:hAnsiTheme="minorHAnsi" w:cstheme="minorHAnsi"/>
          <w:b/>
        </w:rPr>
        <w:t xml:space="preserve"> ${m://ExternalDataReference</w:t>
      </w:r>
      <w:r w:rsidRPr="004557D2">
        <w:rPr>
          <w:rFonts w:asciiTheme="minorHAnsi" w:hAnsiTheme="minorHAnsi" w:cstheme="minorHAnsi"/>
        </w:rPr>
        <w:t>}. If you</w:t>
      </w:r>
      <w:r w:rsidR="009A7BE1">
        <w:rPr>
          <w:rFonts w:asciiTheme="minorHAnsi" w:hAnsiTheme="minorHAnsi" w:cstheme="minorHAnsi"/>
        </w:rPr>
        <w:t>r program</w:t>
      </w:r>
      <w:r w:rsidRPr="004557D2">
        <w:rPr>
          <w:rFonts w:asciiTheme="minorHAnsi" w:hAnsiTheme="minorHAnsi" w:cstheme="minorHAnsi"/>
        </w:rPr>
        <w:t xml:space="preserve"> support</w:t>
      </w:r>
      <w:r w:rsidR="009A7BE1">
        <w:rPr>
          <w:rFonts w:asciiTheme="minorHAnsi" w:hAnsiTheme="minorHAnsi" w:cstheme="minorHAnsi"/>
        </w:rPr>
        <w:t>s</w:t>
      </w:r>
      <w:r w:rsidRPr="004557D2">
        <w:rPr>
          <w:rFonts w:asciiTheme="minorHAnsi" w:hAnsiTheme="minorHAnsi" w:cstheme="minorHAnsi"/>
        </w:rPr>
        <w:t xml:space="preserve"> </w:t>
      </w:r>
      <w:r w:rsidR="008014AD">
        <w:rPr>
          <w:rFonts w:asciiTheme="minorHAnsi" w:hAnsiTheme="minorHAnsi" w:cstheme="minorHAnsi"/>
        </w:rPr>
        <w:t>more than one agency</w:t>
      </w:r>
      <w:r w:rsidRPr="004557D2">
        <w:rPr>
          <w:rFonts w:asciiTheme="minorHAnsi" w:hAnsiTheme="minorHAnsi" w:cstheme="minorHAnsi"/>
        </w:rPr>
        <w:t xml:space="preserve">, the email you received will indicate </w:t>
      </w:r>
      <w:r w:rsidR="008014AD">
        <w:rPr>
          <w:rFonts w:asciiTheme="minorHAnsi" w:hAnsiTheme="minorHAnsi" w:cstheme="minorHAnsi"/>
        </w:rPr>
        <w:t>which</w:t>
      </w:r>
      <w:r w:rsidRPr="004557D2" w:rsidR="008014AD">
        <w:rPr>
          <w:rFonts w:asciiTheme="minorHAnsi" w:hAnsiTheme="minorHAnsi" w:cstheme="minorHAnsi"/>
        </w:rPr>
        <w:t xml:space="preserve"> </w:t>
      </w:r>
      <w:r w:rsidRPr="004557D2">
        <w:rPr>
          <w:rFonts w:asciiTheme="minorHAnsi" w:hAnsiTheme="minorHAnsi" w:cstheme="minorHAnsi"/>
        </w:rPr>
        <w:t xml:space="preserve">health department we are </w:t>
      </w:r>
      <w:r w:rsidR="009A7BE1">
        <w:rPr>
          <w:rFonts w:asciiTheme="minorHAnsi" w:hAnsiTheme="minorHAnsi" w:cstheme="minorHAnsi"/>
        </w:rPr>
        <w:t>asking about</w:t>
      </w:r>
      <w:r w:rsidRPr="004557D2">
        <w:rPr>
          <w:rFonts w:asciiTheme="minorHAnsi" w:hAnsiTheme="minorHAnsi" w:cstheme="minorHAnsi"/>
        </w:rPr>
        <w:t xml:space="preserve">. </w:t>
      </w:r>
      <w:r w:rsidRPr="004557D2">
        <w:rPr>
          <w:rFonts w:asciiTheme="minorHAnsi" w:hAnsiTheme="minorHAnsi" w:cstheme="minorHAnsi"/>
        </w:rPr>
        <w:t xml:space="preserve">The results of this </w:t>
      </w:r>
      <w:r w:rsidR="008014AD">
        <w:rPr>
          <w:rFonts w:asciiTheme="minorHAnsi" w:hAnsiTheme="minorHAnsi" w:cstheme="minorHAnsi"/>
        </w:rPr>
        <w:t>survey</w:t>
      </w:r>
      <w:r w:rsidRPr="004557D2" w:rsidR="008014AD">
        <w:rPr>
          <w:rFonts w:asciiTheme="minorHAnsi" w:hAnsiTheme="minorHAnsi" w:cstheme="minorHAnsi"/>
        </w:rPr>
        <w:t xml:space="preserve"> </w:t>
      </w:r>
      <w:r w:rsidRPr="004557D2">
        <w:rPr>
          <w:rFonts w:asciiTheme="minorHAnsi" w:hAnsiTheme="minorHAnsi" w:cstheme="minorHAnsi"/>
        </w:rPr>
        <w:t>will be shared</w:t>
      </w:r>
      <w:r w:rsidR="009A7BE1">
        <w:rPr>
          <w:rFonts w:asciiTheme="minorHAnsi" w:hAnsiTheme="minorHAnsi" w:cstheme="minorHAnsi"/>
        </w:rPr>
        <w:t xml:space="preserve"> </w:t>
      </w:r>
      <w:r w:rsidRPr="004557D2">
        <w:rPr>
          <w:rFonts w:asciiTheme="minorHAnsi" w:hAnsiTheme="minorHAnsi" w:cstheme="minorHAnsi"/>
        </w:rPr>
        <w:t xml:space="preserve">in </w:t>
      </w:r>
      <w:r w:rsidR="008014AD">
        <w:rPr>
          <w:rFonts w:asciiTheme="minorHAnsi" w:hAnsiTheme="minorHAnsi" w:cstheme="minorHAnsi"/>
        </w:rPr>
        <w:t>summary</w:t>
      </w:r>
      <w:r w:rsidRPr="004557D2">
        <w:rPr>
          <w:rFonts w:asciiTheme="minorHAnsi" w:hAnsiTheme="minorHAnsi" w:cstheme="minorHAnsi"/>
        </w:rPr>
        <w:t xml:space="preserve"> format only. Your individual </w:t>
      </w:r>
      <w:r w:rsidR="009A7BE1">
        <w:rPr>
          <w:rFonts w:asciiTheme="minorHAnsi" w:hAnsiTheme="minorHAnsi" w:cstheme="minorHAnsi"/>
        </w:rPr>
        <w:t>answers</w:t>
      </w:r>
      <w:r w:rsidRPr="004557D2" w:rsidR="009A7BE1">
        <w:rPr>
          <w:rFonts w:asciiTheme="minorHAnsi" w:hAnsiTheme="minorHAnsi" w:cstheme="minorHAnsi"/>
        </w:rPr>
        <w:t xml:space="preserve"> </w:t>
      </w:r>
      <w:r w:rsidRPr="004557D2">
        <w:rPr>
          <w:rFonts w:asciiTheme="minorHAnsi" w:hAnsiTheme="minorHAnsi" w:cstheme="minorHAnsi"/>
        </w:rPr>
        <w:t xml:space="preserve">will not be shared with anyone </w:t>
      </w:r>
      <w:r w:rsidR="00062038">
        <w:rPr>
          <w:rFonts w:asciiTheme="minorHAnsi" w:hAnsiTheme="minorHAnsi" w:cstheme="minorHAnsi"/>
        </w:rPr>
        <w:t>outside the survey team</w:t>
      </w:r>
      <w:r w:rsidRPr="004557D2">
        <w:rPr>
          <w:rFonts w:asciiTheme="minorHAnsi" w:hAnsiTheme="minorHAnsi" w:cstheme="minorHAnsi"/>
        </w:rPr>
        <w:t xml:space="preserve">. </w:t>
      </w:r>
    </w:p>
    <w:p w:rsidR="00D106DF" w:rsidRPr="004557D2" w:rsidP="00D106DF" w14:paraId="734E6EDD" w14:textId="6C56BE96">
      <w:pPr>
        <w:spacing w:after="100" w:afterAutospacing="1"/>
        <w:rPr>
          <w:rFonts w:asciiTheme="minorHAnsi" w:hAnsiTheme="minorHAnsi" w:cstheme="minorHAnsi"/>
        </w:rPr>
      </w:pPr>
      <w:r>
        <w:rPr>
          <w:rFonts w:asciiTheme="minorHAnsi" w:hAnsiTheme="minorHAnsi" w:cstheme="minorHAnsi"/>
        </w:rPr>
        <w:t>You should</w:t>
      </w:r>
      <w:r w:rsidRPr="004557D2">
        <w:rPr>
          <w:rFonts w:asciiTheme="minorHAnsi" w:hAnsiTheme="minorHAnsi" w:cstheme="minorHAnsi"/>
        </w:rPr>
        <w:t xml:space="preserve"> use the latest version of the browser of your choice</w:t>
      </w:r>
      <w:r>
        <w:rPr>
          <w:rFonts w:asciiTheme="minorHAnsi" w:hAnsiTheme="minorHAnsi" w:cstheme="minorHAnsi"/>
        </w:rPr>
        <w:t>:</w:t>
      </w:r>
      <w:r w:rsidRPr="004557D2">
        <w:rPr>
          <w:rFonts w:asciiTheme="minorHAnsi" w:hAnsiTheme="minorHAnsi" w:cstheme="minorHAnsi"/>
        </w:rPr>
        <w:t xml:space="preserve"> </w:t>
      </w:r>
      <w:r w:rsidRPr="004557D2">
        <w:rPr>
          <w:rFonts w:asciiTheme="minorHAnsi" w:hAnsiTheme="minorHAnsi" w:cstheme="minorHAnsi"/>
        </w:rPr>
        <w:t xml:space="preserve">Mozilla Firefox, Google Chrome, Apple Safari, </w:t>
      </w:r>
      <w:r>
        <w:rPr>
          <w:rFonts w:asciiTheme="minorHAnsi" w:hAnsiTheme="minorHAnsi" w:cstheme="minorHAnsi"/>
        </w:rPr>
        <w:t>or</w:t>
      </w:r>
      <w:r w:rsidRPr="004557D2">
        <w:rPr>
          <w:rFonts w:asciiTheme="minorHAnsi" w:hAnsiTheme="minorHAnsi" w:cstheme="minorHAnsi"/>
        </w:rPr>
        <w:t xml:space="preserve"> </w:t>
      </w:r>
      <w:r w:rsidRPr="004557D2">
        <w:rPr>
          <w:rFonts w:asciiTheme="minorHAnsi" w:hAnsiTheme="minorHAnsi" w:cstheme="minorHAnsi"/>
        </w:rPr>
        <w:t xml:space="preserve">Internet Explorer. Please do not use your web browser’s back button when </w:t>
      </w:r>
      <w:r>
        <w:rPr>
          <w:rFonts w:asciiTheme="minorHAnsi" w:hAnsiTheme="minorHAnsi" w:cstheme="minorHAnsi"/>
        </w:rPr>
        <w:t>completing</w:t>
      </w:r>
      <w:r w:rsidRPr="004557D2">
        <w:rPr>
          <w:rFonts w:asciiTheme="minorHAnsi" w:hAnsiTheme="minorHAnsi" w:cstheme="minorHAnsi"/>
        </w:rPr>
        <w:t xml:space="preserve"> this </w:t>
      </w:r>
      <w:r>
        <w:rPr>
          <w:rFonts w:asciiTheme="minorHAnsi" w:hAnsiTheme="minorHAnsi" w:cstheme="minorHAnsi"/>
        </w:rPr>
        <w:t>survey</w:t>
      </w:r>
      <w:r w:rsidRPr="004557D2">
        <w:rPr>
          <w:rFonts w:asciiTheme="minorHAnsi" w:hAnsiTheme="minorHAnsi" w:cstheme="minorHAnsi"/>
        </w:rPr>
        <w:t xml:space="preserve">. Only use the </w:t>
      </w:r>
      <w:r>
        <w:rPr>
          <w:rFonts w:asciiTheme="minorHAnsi" w:hAnsiTheme="minorHAnsi" w:cstheme="minorHAnsi"/>
        </w:rPr>
        <w:t>forward and back</w:t>
      </w:r>
      <w:r w:rsidRPr="004557D2">
        <w:rPr>
          <w:rFonts w:asciiTheme="minorHAnsi" w:hAnsiTheme="minorHAnsi" w:cstheme="minorHAnsi"/>
        </w:rPr>
        <w:t xml:space="preserve"> </w:t>
      </w:r>
      <w:r w:rsidRPr="004557D2">
        <w:rPr>
          <w:rFonts w:asciiTheme="minorHAnsi" w:hAnsiTheme="minorHAnsi" w:cstheme="minorHAnsi"/>
        </w:rPr>
        <w:t xml:space="preserve">buttons provided </w:t>
      </w:r>
      <w:r>
        <w:rPr>
          <w:rFonts w:asciiTheme="minorHAnsi" w:hAnsiTheme="minorHAnsi" w:cstheme="minorHAnsi"/>
        </w:rPr>
        <w:t>in the survey</w:t>
      </w:r>
      <w:r w:rsidRPr="004557D2">
        <w:rPr>
          <w:rFonts w:asciiTheme="minorHAnsi" w:hAnsiTheme="minorHAnsi" w:cstheme="minorHAnsi"/>
        </w:rPr>
        <w:t>.</w:t>
      </w:r>
    </w:p>
    <w:p w:rsidR="007C157A" w:rsidP="00D106DF" w14:paraId="71AE12EC" w14:textId="03E008DD">
      <w:pPr>
        <w:spacing w:after="100" w:afterAutospacing="1"/>
        <w:rPr>
          <w:rFonts w:asciiTheme="minorHAnsi" w:hAnsiTheme="minorHAnsi" w:cstheme="minorHAnsi"/>
        </w:rPr>
      </w:pPr>
      <w:r w:rsidRPr="004557D2">
        <w:rPr>
          <w:rFonts w:asciiTheme="minorHAnsi" w:hAnsiTheme="minorHAnsi" w:cstheme="minorHAnsi"/>
        </w:rPr>
        <w:t xml:space="preserve">If you </w:t>
      </w:r>
      <w:r w:rsidR="008014AD">
        <w:rPr>
          <w:rFonts w:asciiTheme="minorHAnsi" w:hAnsiTheme="minorHAnsi" w:cstheme="minorHAnsi"/>
        </w:rPr>
        <w:t>have</w:t>
      </w:r>
      <w:r w:rsidRPr="004557D2" w:rsidR="008014AD">
        <w:rPr>
          <w:rFonts w:asciiTheme="minorHAnsi" w:hAnsiTheme="minorHAnsi" w:cstheme="minorHAnsi"/>
        </w:rPr>
        <w:t xml:space="preserve"> </w:t>
      </w:r>
      <w:r w:rsidRPr="004557D2">
        <w:rPr>
          <w:rFonts w:asciiTheme="minorHAnsi" w:hAnsiTheme="minorHAnsi" w:cstheme="minorHAnsi"/>
        </w:rPr>
        <w:t xml:space="preserve">problems with the </w:t>
      </w:r>
      <w:r w:rsidR="008014AD">
        <w:rPr>
          <w:rFonts w:asciiTheme="minorHAnsi" w:hAnsiTheme="minorHAnsi" w:cstheme="minorHAnsi"/>
        </w:rPr>
        <w:t>survey</w:t>
      </w:r>
      <w:r w:rsidRPr="004557D2">
        <w:rPr>
          <w:rFonts w:asciiTheme="minorHAnsi" w:hAnsiTheme="minorHAnsi" w:cstheme="minorHAnsi"/>
        </w:rPr>
        <w:t xml:space="preserve">, </w:t>
      </w:r>
      <w:r w:rsidRPr="004557D2">
        <w:rPr>
          <w:rFonts w:asciiTheme="minorHAnsi" w:hAnsiTheme="minorHAnsi" w:cstheme="minorHAnsi"/>
          <w:b/>
        </w:rPr>
        <w:t xml:space="preserve">please contact </w:t>
      </w:r>
      <w:r w:rsidR="00681ADB">
        <w:rPr>
          <w:rFonts w:asciiTheme="minorHAnsi" w:hAnsiTheme="minorHAnsi" w:cstheme="minorHAnsi"/>
          <w:b/>
        </w:rPr>
        <w:t xml:space="preserve">Angana Roy </w:t>
      </w:r>
      <w:r w:rsidRPr="004557D2">
        <w:rPr>
          <w:rFonts w:asciiTheme="minorHAnsi" w:hAnsiTheme="minorHAnsi" w:cstheme="minorHAnsi"/>
          <w:b/>
        </w:rPr>
        <w:t>at</w:t>
      </w:r>
      <w:r w:rsidR="00681ADB">
        <w:rPr>
          <w:rFonts w:asciiTheme="minorHAnsi" w:hAnsiTheme="minorHAnsi" w:cstheme="minorHAnsi"/>
          <w:b/>
        </w:rPr>
        <w:t xml:space="preserve"> </w:t>
      </w:r>
      <w:hyperlink r:id="rId8" w:history="1">
        <w:r w:rsidRPr="00CD769A" w:rsidR="00681ADB">
          <w:rPr>
            <w:rStyle w:val="Hyperlink"/>
            <w:rFonts w:asciiTheme="minorHAnsi" w:hAnsiTheme="minorHAnsi" w:cstheme="minorHAnsi"/>
            <w:b/>
          </w:rPr>
          <w:t>aroy@naccho.org</w:t>
        </w:r>
      </w:hyperlink>
      <w:r w:rsidR="00681ADB">
        <w:rPr>
          <w:rFonts w:asciiTheme="minorHAnsi" w:hAnsiTheme="minorHAnsi" w:cstheme="minorHAnsi"/>
          <w:b/>
        </w:rPr>
        <w:t xml:space="preserve"> </w:t>
      </w:r>
      <w:r w:rsidRPr="004557D2">
        <w:rPr>
          <w:rFonts w:asciiTheme="minorHAnsi" w:hAnsiTheme="minorHAnsi" w:cstheme="minorHAnsi"/>
          <w:b/>
        </w:rPr>
        <w:t xml:space="preserve">or at </w:t>
      </w:r>
      <w:r w:rsidRPr="004557D2" w:rsidR="00D24ACF">
        <w:rPr>
          <w:rFonts w:asciiTheme="minorHAnsi" w:hAnsiTheme="minorHAnsi" w:cstheme="minorHAnsi"/>
          <w:b/>
        </w:rPr>
        <w:t>202-</w:t>
      </w:r>
      <w:r w:rsidR="00681ADB">
        <w:rPr>
          <w:rFonts w:asciiTheme="minorHAnsi" w:hAnsiTheme="minorHAnsi" w:cstheme="minorHAnsi"/>
          <w:b/>
        </w:rPr>
        <w:t>507-</w:t>
      </w:r>
      <w:r w:rsidR="00F61531">
        <w:rPr>
          <w:rFonts w:asciiTheme="minorHAnsi" w:hAnsiTheme="minorHAnsi" w:cstheme="minorHAnsi"/>
          <w:b/>
        </w:rPr>
        <w:t>4212</w:t>
      </w:r>
      <w:r w:rsidRPr="004557D2">
        <w:rPr>
          <w:rFonts w:asciiTheme="minorHAnsi" w:hAnsiTheme="minorHAnsi" w:cstheme="minorHAnsi"/>
        </w:rPr>
        <w:t>.</w:t>
      </w:r>
    </w:p>
    <w:bookmarkEnd w:id="0"/>
    <w:bookmarkEnd w:id="1"/>
    <w:p w:rsidR="00115286" w:rsidP="00115286" w14:paraId="52BF39BC" w14:textId="68D5E40C">
      <w:pPr>
        <w:pStyle w:val="Default"/>
        <w:rPr>
          <w:sz w:val="20"/>
          <w:szCs w:val="20"/>
        </w:rPr>
      </w:pPr>
      <w:r>
        <w:rPr>
          <w:sz w:val="20"/>
          <w:szCs w:val="20"/>
        </w:rPr>
        <w:t xml:space="preserve">CDC estimates the average public reporting burden for this collection of information as </w:t>
      </w:r>
      <w:r w:rsidR="007F23B4">
        <w:rPr>
          <w:b/>
          <w:sz w:val="20"/>
          <w:szCs w:val="20"/>
        </w:rPr>
        <w:t>9 m</w:t>
      </w:r>
      <w:r w:rsidR="005F3441">
        <w:rPr>
          <w:b/>
          <w:sz w:val="20"/>
          <w:szCs w:val="20"/>
        </w:rPr>
        <w:t>inutes</w:t>
      </w:r>
      <w:r w:rsidRPr="0043778E">
        <w:rPr>
          <w:sz w:val="20"/>
          <w:szCs w:val="20"/>
        </w:rPr>
        <w:t xml:space="preserve"> per response</w:t>
      </w:r>
      <w:r>
        <w:rPr>
          <w:sz w:val="20"/>
          <w:szCs w:val="20"/>
        </w:rPr>
        <w:t xml:space="preserve">, including the time for reviewing instructions, searching existing data/information sources, </w:t>
      </w:r>
      <w:r>
        <w:rPr>
          <w:sz w:val="20"/>
          <w:szCs w:val="20"/>
        </w:rPr>
        <w:t>gathering</w:t>
      </w:r>
      <w:r>
        <w:rPr>
          <w:sz w:val="20"/>
          <w:szCs w:val="20"/>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w:t>
      </w:r>
      <w:r>
        <w:rPr>
          <w:sz w:val="20"/>
          <w:szCs w:val="20"/>
        </w:rPr>
        <w:t>including suggestions for reducing burden to CDC/ATSDR Information Collection Review Office, 1600 Clifton Road NE, MS D-74, Atlanta, Georgia 30333; ATTN: PRA (0920-</w:t>
      </w:r>
      <w:r w:rsidR="00E21863">
        <w:rPr>
          <w:sz w:val="20"/>
          <w:szCs w:val="20"/>
        </w:rPr>
        <w:t>XXXX</w:t>
      </w:r>
      <w:r>
        <w:rPr>
          <w:sz w:val="20"/>
          <w:szCs w:val="20"/>
        </w:rPr>
        <w:t>).</w:t>
      </w:r>
    </w:p>
    <w:p w:rsidR="00115286" w:rsidRPr="004557D2" w:rsidP="3E1BB577" w14:paraId="6F0CA267" w14:textId="77777777">
      <w:pPr>
        <w:spacing w:after="100" w:afterAutospacing="1"/>
        <w:rPr>
          <w:rFonts w:asciiTheme="minorHAnsi" w:hAnsiTheme="minorHAnsi" w:cstheme="minorBidi"/>
        </w:rPr>
      </w:pPr>
    </w:p>
    <w:p w:rsidR="004E1430" w:rsidP="004E1430" w14:paraId="0A10ED9E" w14:textId="77777777">
      <w:pPr>
        <w:spacing w:after="100" w:afterAutospacing="1"/>
        <w:contextualSpacing/>
        <w:jc w:val="center"/>
        <w:rPr>
          <w:rFonts w:asciiTheme="minorHAnsi" w:hAnsiTheme="minorHAnsi" w:cstheme="minorHAnsi"/>
          <w:b/>
          <w:sz w:val="22"/>
          <w:szCs w:val="22"/>
        </w:rPr>
      </w:pPr>
      <w:r>
        <w:rPr>
          <w:rFonts w:asciiTheme="minorHAnsi" w:hAnsiTheme="minorHAnsi" w:cstheme="minorHAnsi"/>
          <w:b/>
          <w:sz w:val="22"/>
          <w:szCs w:val="22"/>
        </w:rPr>
        <w:t>Mosquito and Tick Control Program Vector Assessment Questionnaire</w:t>
      </w:r>
    </w:p>
    <w:p w:rsidR="004E1430" w:rsidP="00F61531" w14:paraId="191BBEB4" w14:textId="374EEB9A">
      <w:pPr>
        <w:spacing w:after="100" w:afterAutospacing="1"/>
        <w:contextualSpacing/>
        <w:rPr>
          <w:rFonts w:asciiTheme="minorHAnsi" w:hAnsiTheme="minorHAnsi" w:cstheme="minorHAnsi"/>
          <w:b/>
          <w:i/>
          <w:iCs/>
          <w:color w:val="FF0000"/>
          <w:sz w:val="22"/>
          <w:szCs w:val="22"/>
          <w:u w:val="single"/>
        </w:rPr>
      </w:pPr>
    </w:p>
    <w:p w:rsidR="004E1430" w:rsidP="004E1430" w14:paraId="586FB051" w14:textId="77777777">
      <w:pPr>
        <w:spacing w:after="100" w:afterAutospacing="1"/>
        <w:contextualSpacing/>
        <w:jc w:val="center"/>
        <w:rPr>
          <w:rFonts w:asciiTheme="minorHAnsi" w:hAnsiTheme="minorHAnsi" w:cstheme="minorHAnsi"/>
          <w:b/>
          <w:sz w:val="22"/>
          <w:szCs w:val="22"/>
        </w:rPr>
      </w:pPr>
    </w:p>
    <w:p w:rsidR="004E1430" w:rsidP="004E1430" w14:paraId="4FCC04B7" w14:textId="77777777">
      <w:pPr>
        <w:spacing w:after="100" w:afterAutospacing="1"/>
        <w:rPr>
          <w:rFonts w:asciiTheme="minorHAnsi" w:hAnsiTheme="minorHAnsi" w:cstheme="minorHAnsi"/>
          <w:sz w:val="22"/>
          <w:szCs w:val="22"/>
        </w:rPr>
      </w:pPr>
      <w:r>
        <w:rPr>
          <w:rFonts w:asciiTheme="minorHAnsi" w:hAnsiTheme="minorHAnsi" w:cstheme="minorHAnsi"/>
          <w:b/>
          <w:sz w:val="22"/>
          <w:szCs w:val="22"/>
        </w:rPr>
        <w:t>Demographics and Funding</w:t>
      </w:r>
    </w:p>
    <w:p w:rsidR="004E1430" w:rsidP="004E1430" w14:paraId="60DDD2E5" w14:textId="77777777">
      <w:pPr>
        <w:pStyle w:val="ListParagraph"/>
        <w:numPr>
          <w:ilvl w:val="0"/>
          <w:numId w:val="22"/>
        </w:numPr>
        <w:spacing w:after="100" w:afterAutospacing="1"/>
        <w:rPr>
          <w:rFonts w:asciiTheme="minorHAnsi" w:hAnsiTheme="minorHAnsi" w:cstheme="minorHAnsi"/>
          <w:sz w:val="22"/>
          <w:szCs w:val="22"/>
        </w:rPr>
      </w:pPr>
      <w:r>
        <w:rPr>
          <w:rFonts w:asciiTheme="minorHAnsi" w:hAnsiTheme="minorHAnsi" w:cstheme="minorHAnsi"/>
          <w:sz w:val="22"/>
          <w:szCs w:val="22"/>
        </w:rPr>
        <w:t xml:space="preserve">Indicate the size of population your program serves (select one): </w:t>
      </w:r>
      <w:r>
        <w:rPr>
          <w:rFonts w:asciiTheme="minorHAnsi" w:hAnsiTheme="minorHAnsi" w:cstheme="minorHAnsi"/>
          <w:color w:val="FF0000"/>
          <w:sz w:val="22"/>
          <w:szCs w:val="22"/>
        </w:rPr>
        <w:t>(q1)</w:t>
      </w:r>
    </w:p>
    <w:p w:rsidR="004E1430" w:rsidP="004E1430" w14:paraId="38F0830B" w14:textId="77777777">
      <w:pPr>
        <w:pStyle w:val="ListParagraph"/>
        <w:numPr>
          <w:ilvl w:val="1"/>
          <w:numId w:val="22"/>
        </w:numPr>
        <w:spacing w:after="100" w:afterAutospacing="1"/>
        <w:ind w:left="1627"/>
        <w:rPr>
          <w:rFonts w:asciiTheme="minorHAnsi" w:hAnsiTheme="minorHAnsi" w:cstheme="minorBidi"/>
          <w:sz w:val="22"/>
          <w:szCs w:val="22"/>
        </w:rPr>
      </w:pPr>
      <w:r>
        <w:rPr>
          <w:rFonts w:asciiTheme="minorHAnsi" w:hAnsiTheme="minorHAnsi" w:cstheme="minorBidi"/>
          <w:color w:val="FF0000"/>
          <w:sz w:val="22"/>
          <w:szCs w:val="22"/>
        </w:rPr>
        <w:t>[1]</w:t>
      </w:r>
      <w:r>
        <w:rPr>
          <w:rFonts w:asciiTheme="minorHAnsi" w:hAnsiTheme="minorHAnsi" w:cstheme="minorBidi"/>
          <w:sz w:val="22"/>
          <w:szCs w:val="22"/>
        </w:rPr>
        <w:t xml:space="preserve"> &lt;25,000</w:t>
      </w:r>
    </w:p>
    <w:p w:rsidR="004E1430" w:rsidP="004E1430" w14:paraId="7DE00D64" w14:textId="77777777">
      <w:pPr>
        <w:pStyle w:val="ListParagraph"/>
        <w:numPr>
          <w:ilvl w:val="1"/>
          <w:numId w:val="22"/>
        </w:numPr>
        <w:spacing w:after="100" w:afterAutospacing="1"/>
        <w:ind w:left="1627"/>
        <w:rPr>
          <w:rFonts w:asciiTheme="minorHAnsi" w:hAnsiTheme="minorHAnsi" w:cstheme="minorBidi"/>
          <w:sz w:val="22"/>
          <w:szCs w:val="22"/>
        </w:rPr>
      </w:pPr>
      <w:r>
        <w:rPr>
          <w:rFonts w:asciiTheme="minorHAnsi" w:hAnsiTheme="minorHAnsi" w:cstheme="minorBidi"/>
          <w:color w:val="FF0000"/>
          <w:sz w:val="22"/>
          <w:szCs w:val="22"/>
        </w:rPr>
        <w:t>[2]</w:t>
      </w:r>
      <w:r>
        <w:rPr>
          <w:rFonts w:asciiTheme="minorHAnsi" w:hAnsiTheme="minorHAnsi" w:cstheme="minorBidi"/>
          <w:sz w:val="22"/>
          <w:szCs w:val="22"/>
        </w:rPr>
        <w:t xml:space="preserve"> 25,000 – 49,999 </w:t>
      </w:r>
    </w:p>
    <w:p w:rsidR="004E1430" w:rsidP="004E1430" w14:paraId="176EB1B6" w14:textId="77777777">
      <w:pPr>
        <w:pStyle w:val="ListParagraph"/>
        <w:numPr>
          <w:ilvl w:val="1"/>
          <w:numId w:val="22"/>
        </w:numPr>
        <w:spacing w:after="100" w:afterAutospacing="1"/>
        <w:ind w:left="1627"/>
        <w:rPr>
          <w:rFonts w:asciiTheme="minorHAnsi" w:hAnsiTheme="minorHAnsi" w:cstheme="minorBidi"/>
          <w:sz w:val="22"/>
          <w:szCs w:val="22"/>
        </w:rPr>
      </w:pPr>
      <w:r>
        <w:rPr>
          <w:rFonts w:asciiTheme="minorHAnsi" w:hAnsiTheme="minorHAnsi" w:cstheme="minorBidi"/>
          <w:color w:val="FF0000"/>
          <w:sz w:val="22"/>
          <w:szCs w:val="22"/>
        </w:rPr>
        <w:t>[3]</w:t>
      </w:r>
      <w:r>
        <w:rPr>
          <w:rFonts w:asciiTheme="minorHAnsi" w:hAnsiTheme="minorHAnsi" w:cstheme="minorBidi"/>
          <w:sz w:val="22"/>
          <w:szCs w:val="22"/>
        </w:rPr>
        <w:t xml:space="preserve"> 50,000 – 99,999 </w:t>
      </w:r>
    </w:p>
    <w:p w:rsidR="004E1430" w:rsidP="004E1430" w14:paraId="0CA45AAD" w14:textId="77777777">
      <w:pPr>
        <w:pStyle w:val="ListParagraph"/>
        <w:numPr>
          <w:ilvl w:val="1"/>
          <w:numId w:val="22"/>
        </w:numPr>
        <w:spacing w:after="100" w:afterAutospacing="1"/>
        <w:ind w:left="1627"/>
        <w:rPr>
          <w:rFonts w:asciiTheme="minorHAnsi" w:hAnsiTheme="minorHAnsi" w:cstheme="minorBidi"/>
          <w:sz w:val="22"/>
          <w:szCs w:val="22"/>
        </w:rPr>
      </w:pPr>
      <w:r>
        <w:rPr>
          <w:rFonts w:asciiTheme="minorHAnsi" w:hAnsiTheme="minorHAnsi" w:cstheme="minorBidi"/>
          <w:color w:val="FF0000"/>
          <w:sz w:val="22"/>
          <w:szCs w:val="22"/>
        </w:rPr>
        <w:t>[4]</w:t>
      </w:r>
      <w:r>
        <w:rPr>
          <w:rFonts w:asciiTheme="minorHAnsi" w:hAnsiTheme="minorHAnsi" w:cstheme="minorBidi"/>
          <w:sz w:val="22"/>
          <w:szCs w:val="22"/>
        </w:rPr>
        <w:t xml:space="preserve"> 100,000 – 249,999 </w:t>
      </w:r>
    </w:p>
    <w:p w:rsidR="004E1430" w:rsidP="004E1430" w14:paraId="1837643C" w14:textId="77777777">
      <w:pPr>
        <w:pStyle w:val="ListParagraph"/>
        <w:numPr>
          <w:ilvl w:val="1"/>
          <w:numId w:val="22"/>
        </w:numPr>
        <w:spacing w:after="100" w:afterAutospacing="1"/>
        <w:ind w:left="1627"/>
        <w:rPr>
          <w:rFonts w:asciiTheme="minorHAnsi" w:hAnsiTheme="minorHAnsi" w:cstheme="minorBidi"/>
          <w:sz w:val="22"/>
          <w:szCs w:val="22"/>
        </w:rPr>
      </w:pPr>
      <w:r>
        <w:rPr>
          <w:rFonts w:asciiTheme="minorHAnsi" w:hAnsiTheme="minorHAnsi" w:cstheme="minorBidi"/>
          <w:color w:val="FF0000"/>
          <w:sz w:val="22"/>
          <w:szCs w:val="22"/>
        </w:rPr>
        <w:t xml:space="preserve">[5] </w:t>
      </w:r>
      <w:r>
        <w:rPr>
          <w:rFonts w:asciiTheme="minorHAnsi" w:hAnsiTheme="minorHAnsi" w:cstheme="minorBidi"/>
          <w:sz w:val="22"/>
          <w:szCs w:val="22"/>
        </w:rPr>
        <w:t>250,000 – 499,999</w:t>
      </w:r>
    </w:p>
    <w:p w:rsidR="004E1430" w:rsidP="004E1430" w14:paraId="200D0CEB" w14:textId="77777777">
      <w:pPr>
        <w:pStyle w:val="ListParagraph"/>
        <w:numPr>
          <w:ilvl w:val="1"/>
          <w:numId w:val="22"/>
        </w:numPr>
        <w:spacing w:after="100" w:afterAutospacing="1"/>
        <w:ind w:left="1627"/>
        <w:rPr>
          <w:rFonts w:asciiTheme="minorHAnsi" w:hAnsiTheme="minorHAnsi" w:cstheme="minorBidi"/>
          <w:sz w:val="22"/>
          <w:szCs w:val="22"/>
        </w:rPr>
      </w:pPr>
      <w:r>
        <w:rPr>
          <w:rFonts w:asciiTheme="minorHAnsi" w:hAnsiTheme="minorHAnsi" w:cstheme="minorBidi"/>
          <w:color w:val="FF0000"/>
          <w:sz w:val="22"/>
          <w:szCs w:val="22"/>
        </w:rPr>
        <w:t xml:space="preserve">[6] </w:t>
      </w:r>
      <w:r>
        <w:rPr>
          <w:rFonts w:asciiTheme="minorHAnsi" w:hAnsiTheme="minorHAnsi" w:cstheme="minorBidi"/>
          <w:sz w:val="22"/>
          <w:szCs w:val="22"/>
        </w:rPr>
        <w:t>500,000 – 999,999</w:t>
      </w:r>
    </w:p>
    <w:p w:rsidR="004E1430" w:rsidP="004E1430" w14:paraId="2FB552E9" w14:textId="77777777">
      <w:pPr>
        <w:pStyle w:val="ListParagraph"/>
        <w:numPr>
          <w:ilvl w:val="1"/>
          <w:numId w:val="22"/>
        </w:numPr>
        <w:spacing w:after="100" w:afterAutospacing="1"/>
        <w:ind w:left="1627"/>
        <w:rPr>
          <w:rFonts w:asciiTheme="minorHAnsi" w:hAnsiTheme="minorHAnsi" w:cstheme="minorBidi"/>
          <w:sz w:val="22"/>
          <w:szCs w:val="22"/>
        </w:rPr>
      </w:pPr>
      <w:r>
        <w:rPr>
          <w:rFonts w:asciiTheme="minorHAnsi" w:hAnsiTheme="minorHAnsi" w:cstheme="minorBidi"/>
          <w:color w:val="FF0000"/>
          <w:sz w:val="22"/>
          <w:szCs w:val="22"/>
        </w:rPr>
        <w:t xml:space="preserve">[7] </w:t>
      </w:r>
      <w:r>
        <w:rPr>
          <w:rFonts w:asciiTheme="minorHAnsi" w:hAnsiTheme="minorHAnsi" w:cstheme="minorBidi"/>
          <w:sz w:val="22"/>
          <w:szCs w:val="22"/>
        </w:rPr>
        <w:t>1,000,000 +</w:t>
      </w:r>
    </w:p>
    <w:p w:rsidR="004E1430" w:rsidP="004E1430" w14:paraId="5A3A8FAE" w14:textId="77777777">
      <w:pPr>
        <w:pStyle w:val="ListParagraph"/>
        <w:spacing w:after="100" w:afterAutospacing="1"/>
        <w:ind w:firstLine="180"/>
        <w:rPr>
          <w:rFonts w:asciiTheme="minorHAnsi" w:hAnsiTheme="minorHAnsi" w:cstheme="minorHAnsi"/>
          <w:sz w:val="22"/>
          <w:szCs w:val="22"/>
        </w:rPr>
      </w:pPr>
    </w:p>
    <w:p w:rsidR="004E1430" w:rsidP="004E1430" w14:paraId="13A6FAA7" w14:textId="77777777">
      <w:pPr>
        <w:pStyle w:val="ListParagraph"/>
        <w:numPr>
          <w:ilvl w:val="0"/>
          <w:numId w:val="22"/>
        </w:numPr>
        <w:spacing w:after="100" w:afterAutospacing="1"/>
        <w:rPr>
          <w:rFonts w:asciiTheme="minorHAnsi" w:hAnsiTheme="minorHAnsi" w:cstheme="minorBidi"/>
          <w:sz w:val="22"/>
          <w:szCs w:val="22"/>
        </w:rPr>
      </w:pPr>
      <w:r>
        <w:rPr>
          <w:rFonts w:asciiTheme="minorHAnsi" w:hAnsiTheme="minorHAnsi" w:cstheme="minorBidi"/>
          <w:sz w:val="22"/>
          <w:szCs w:val="22"/>
        </w:rPr>
        <w:t xml:space="preserve">Please indicate the amount of dedicated funding that supports your vector program activities. You may provide an estimate if exact figures are not available to you at this time. </w:t>
      </w:r>
      <w:r>
        <w:rPr>
          <w:rFonts w:asciiTheme="minorHAnsi" w:hAnsiTheme="minorHAnsi" w:cstheme="minorBidi"/>
          <w:color w:val="FF0000"/>
          <w:sz w:val="22"/>
          <w:szCs w:val="22"/>
        </w:rPr>
        <w:t xml:space="preserve">(q2) </w:t>
      </w:r>
    </w:p>
    <w:p w:rsidR="004E1430" w:rsidP="004E1430" w14:paraId="07EA967D" w14:textId="77777777">
      <w:pPr>
        <w:pStyle w:val="ListParagraph"/>
        <w:numPr>
          <w:ilvl w:val="1"/>
          <w:numId w:val="22"/>
        </w:numPr>
        <w:spacing w:after="100" w:afterAutospacing="1"/>
        <w:ind w:left="1627"/>
        <w:rPr>
          <w:rFonts w:asciiTheme="minorHAnsi" w:hAnsiTheme="minorHAnsi" w:cstheme="minorHAnsi"/>
          <w:sz w:val="22"/>
          <w:szCs w:val="22"/>
        </w:rPr>
      </w:pPr>
      <w:r>
        <w:rPr>
          <w:rFonts w:asciiTheme="minorHAnsi" w:hAnsiTheme="minorHAnsi" w:cstheme="minorHAnsi"/>
          <w:color w:val="FF0000"/>
          <w:sz w:val="22"/>
          <w:szCs w:val="22"/>
        </w:rPr>
        <w:t>[1]</w:t>
      </w:r>
      <w:r>
        <w:rPr>
          <w:rFonts w:asciiTheme="minorHAnsi" w:hAnsiTheme="minorHAnsi" w:cstheme="minorHAnsi"/>
          <w:sz w:val="22"/>
          <w:szCs w:val="22"/>
        </w:rPr>
        <w:t xml:space="preserve"> Dedicated funding in the amount of: (</w:t>
      </w:r>
      <w:r>
        <w:rPr>
          <w:rFonts w:asciiTheme="minorHAnsi" w:hAnsiTheme="minorHAnsi" w:cstheme="minorHAnsi"/>
          <w:sz w:val="22"/>
          <w:szCs w:val="22"/>
        </w:rPr>
        <w:t xml:space="preserve">text) </w:t>
      </w:r>
      <w:r>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2] </w:t>
      </w:r>
      <w:r>
        <w:rPr>
          <w:rFonts w:asciiTheme="minorHAnsi" w:hAnsiTheme="minorHAnsi" w:cstheme="minorHAnsi"/>
          <w:sz w:val="22"/>
          <w:szCs w:val="22"/>
        </w:rPr>
        <w:t>No dedicated funding</w:t>
      </w:r>
      <w:r>
        <w:rPr>
          <w:rFonts w:asciiTheme="minorHAnsi" w:hAnsiTheme="minorHAnsi" w:cstheme="minorHAnsi"/>
          <w:color w:val="FF0000"/>
          <w:sz w:val="22"/>
          <w:szCs w:val="22"/>
        </w:rPr>
        <w:t xml:space="preserve"> skip to q4</w:t>
      </w:r>
    </w:p>
    <w:p w:rsidR="004E1430" w:rsidP="004E1430" w14:paraId="4D9BE744" w14:textId="77777777">
      <w:pPr>
        <w:pStyle w:val="ListParagraph"/>
        <w:spacing w:after="100" w:afterAutospacing="1"/>
        <w:ind w:left="900"/>
        <w:rPr>
          <w:rFonts w:asciiTheme="minorHAnsi" w:hAnsiTheme="minorHAnsi" w:cstheme="minorHAnsi"/>
          <w:sz w:val="22"/>
          <w:szCs w:val="22"/>
        </w:rPr>
      </w:pPr>
    </w:p>
    <w:p w:rsidR="004E1430" w:rsidP="004E1430" w14:paraId="7103FBD5" w14:textId="77777777">
      <w:pPr>
        <w:pStyle w:val="ListParagraph"/>
        <w:numPr>
          <w:ilvl w:val="0"/>
          <w:numId w:val="22"/>
        </w:numPr>
        <w:spacing w:after="100" w:afterAutospacing="1"/>
        <w:rPr>
          <w:rFonts w:asciiTheme="minorHAnsi" w:hAnsiTheme="minorHAnsi" w:cstheme="minorHAnsi"/>
          <w:sz w:val="22"/>
          <w:szCs w:val="22"/>
        </w:rPr>
      </w:pPr>
      <w:r>
        <w:rPr>
          <w:rFonts w:asciiTheme="minorHAnsi" w:hAnsiTheme="minorHAnsi" w:cstheme="minorHAnsi"/>
          <w:sz w:val="22"/>
          <w:szCs w:val="22"/>
        </w:rPr>
        <w:t xml:space="preserve">Please indicate your program’s source of funding (SELECT ALL THAT APPLY): </w:t>
      </w:r>
      <w:r>
        <w:rPr>
          <w:rFonts w:asciiTheme="minorHAnsi" w:hAnsiTheme="minorHAnsi" w:cstheme="minorHAnsi"/>
          <w:color w:val="FF0000"/>
          <w:sz w:val="22"/>
          <w:szCs w:val="22"/>
        </w:rPr>
        <w:t>(q3)</w:t>
      </w:r>
    </w:p>
    <w:p w:rsidR="004E1430" w:rsidP="004E1430" w14:paraId="40E11C4E" w14:textId="77777777">
      <w:pPr>
        <w:pStyle w:val="ListParagraph"/>
        <w:numPr>
          <w:ilvl w:val="1"/>
          <w:numId w:val="22"/>
        </w:numPr>
        <w:spacing w:after="100" w:afterAutospacing="1"/>
        <w:ind w:left="1627"/>
        <w:rPr>
          <w:rFonts w:asciiTheme="minorHAnsi" w:hAnsiTheme="minorHAnsi" w:cstheme="minorBidi"/>
          <w:sz w:val="22"/>
          <w:szCs w:val="22"/>
        </w:rPr>
      </w:pPr>
      <w:r>
        <w:rPr>
          <w:rFonts w:asciiTheme="minorHAnsi" w:hAnsiTheme="minorHAnsi" w:cstheme="minorBidi"/>
          <w:sz w:val="22"/>
          <w:szCs w:val="22"/>
        </w:rPr>
        <w:t xml:space="preserve">Local funding </w:t>
      </w:r>
      <w:r>
        <w:rPr>
          <w:rFonts w:asciiTheme="minorHAnsi" w:hAnsiTheme="minorHAnsi" w:cstheme="minorBidi"/>
          <w:color w:val="FF0000"/>
          <w:sz w:val="22"/>
          <w:szCs w:val="22"/>
        </w:rPr>
        <w:t>(q3a)</w:t>
      </w:r>
    </w:p>
    <w:p w:rsidR="004E1430" w:rsidP="004E1430" w14:paraId="1707B4FB" w14:textId="77777777">
      <w:pPr>
        <w:pStyle w:val="ListParagraph"/>
        <w:numPr>
          <w:ilvl w:val="1"/>
          <w:numId w:val="22"/>
        </w:numPr>
        <w:spacing w:after="100" w:afterAutospacing="1"/>
        <w:ind w:left="1627"/>
        <w:rPr>
          <w:rFonts w:asciiTheme="minorHAnsi" w:hAnsiTheme="minorHAnsi" w:cstheme="minorBidi"/>
          <w:sz w:val="22"/>
          <w:szCs w:val="22"/>
        </w:rPr>
      </w:pPr>
      <w:r>
        <w:rPr>
          <w:rFonts w:asciiTheme="minorHAnsi" w:hAnsiTheme="minorHAnsi" w:cstheme="minorBidi"/>
          <w:sz w:val="22"/>
          <w:szCs w:val="22"/>
        </w:rPr>
        <w:t xml:space="preserve">State funding (non-federal) </w:t>
      </w:r>
      <w:r>
        <w:rPr>
          <w:rFonts w:asciiTheme="minorHAnsi" w:hAnsiTheme="minorHAnsi" w:cstheme="minorBidi"/>
          <w:color w:val="FF0000"/>
          <w:sz w:val="22"/>
          <w:szCs w:val="22"/>
        </w:rPr>
        <w:t>(q3b)</w:t>
      </w:r>
    </w:p>
    <w:p w:rsidR="004E1430" w:rsidP="004E1430" w14:paraId="1DB6B017" w14:textId="77777777">
      <w:pPr>
        <w:pStyle w:val="ListParagraph"/>
        <w:numPr>
          <w:ilvl w:val="1"/>
          <w:numId w:val="22"/>
        </w:numPr>
        <w:spacing w:after="100" w:afterAutospacing="1"/>
        <w:ind w:left="1627"/>
        <w:rPr>
          <w:rFonts w:asciiTheme="minorHAnsi" w:hAnsiTheme="minorHAnsi" w:cstheme="minorBidi"/>
          <w:sz w:val="22"/>
          <w:szCs w:val="22"/>
        </w:rPr>
      </w:pPr>
      <w:r>
        <w:rPr>
          <w:rFonts w:asciiTheme="minorHAnsi" w:hAnsiTheme="minorHAnsi" w:cstheme="minorBidi"/>
          <w:sz w:val="22"/>
          <w:szCs w:val="22"/>
        </w:rPr>
        <w:t xml:space="preserve">State pass through funding (federal funding) </w:t>
      </w:r>
      <w:r>
        <w:rPr>
          <w:rFonts w:asciiTheme="minorHAnsi" w:hAnsiTheme="minorHAnsi" w:cstheme="minorBidi"/>
          <w:color w:val="FF0000"/>
          <w:sz w:val="22"/>
          <w:szCs w:val="22"/>
        </w:rPr>
        <w:t>(q3c)</w:t>
      </w:r>
    </w:p>
    <w:p w:rsidR="004E1430" w:rsidP="004E1430" w14:paraId="048E30F6" w14:textId="77777777">
      <w:pPr>
        <w:pStyle w:val="ListParagraph"/>
        <w:numPr>
          <w:ilvl w:val="1"/>
          <w:numId w:val="22"/>
        </w:numPr>
        <w:spacing w:after="100" w:afterAutospacing="1"/>
        <w:ind w:left="1627"/>
        <w:rPr>
          <w:rFonts w:asciiTheme="minorHAnsi" w:hAnsiTheme="minorHAnsi" w:cstheme="minorBidi"/>
          <w:sz w:val="22"/>
          <w:szCs w:val="22"/>
        </w:rPr>
      </w:pPr>
      <w:r>
        <w:rPr>
          <w:rFonts w:asciiTheme="minorHAnsi" w:hAnsiTheme="minorHAnsi" w:cstheme="minorBidi"/>
          <w:sz w:val="22"/>
          <w:szCs w:val="22"/>
        </w:rPr>
        <w:t xml:space="preserve">Other </w:t>
      </w:r>
      <w:r>
        <w:rPr>
          <w:rFonts w:asciiTheme="minorHAnsi" w:hAnsiTheme="minorHAnsi" w:cstheme="minorBidi"/>
          <w:color w:val="FF0000"/>
          <w:sz w:val="22"/>
          <w:szCs w:val="22"/>
        </w:rPr>
        <w:t>(text)</w:t>
      </w:r>
      <w:r>
        <w:rPr>
          <w:rFonts w:asciiTheme="minorHAnsi" w:hAnsiTheme="minorHAnsi" w:cstheme="minorBidi"/>
          <w:sz w:val="22"/>
          <w:szCs w:val="22"/>
        </w:rPr>
        <w:t xml:space="preserve"> </w:t>
      </w:r>
      <w:r>
        <w:rPr>
          <w:rFonts w:asciiTheme="minorHAnsi" w:hAnsiTheme="minorHAnsi" w:cstheme="minorBidi"/>
          <w:color w:val="FF0000"/>
          <w:sz w:val="22"/>
          <w:szCs w:val="22"/>
        </w:rPr>
        <w:t>(q3d)</w:t>
      </w:r>
    </w:p>
    <w:p w:rsidR="004E1430" w:rsidP="004E1430" w14:paraId="5DF8EF3C" w14:textId="77777777">
      <w:pPr>
        <w:spacing w:after="100" w:afterAutospacing="1"/>
        <w:rPr>
          <w:rFonts w:asciiTheme="minorHAnsi" w:hAnsiTheme="minorHAnsi" w:cstheme="minorHAnsi"/>
          <w:b/>
          <w:sz w:val="22"/>
          <w:szCs w:val="22"/>
        </w:rPr>
      </w:pPr>
      <w:r>
        <w:rPr>
          <w:rFonts w:asciiTheme="minorHAnsi" w:hAnsiTheme="minorHAnsi" w:cstheme="minorHAnsi"/>
          <w:sz w:val="22"/>
          <w:szCs w:val="22"/>
        </w:rPr>
        <w:t xml:space="preserve"> </w:t>
      </w:r>
      <w:r>
        <w:rPr>
          <w:rFonts w:asciiTheme="minorHAnsi" w:hAnsiTheme="minorHAnsi" w:cstheme="minorHAnsi"/>
          <w:b/>
          <w:sz w:val="22"/>
          <w:szCs w:val="22"/>
        </w:rPr>
        <w:t>----------------------------------------------------------------------------------------------------------------------------------------</w:t>
      </w:r>
    </w:p>
    <w:p w:rsidR="004E1430" w:rsidP="004E1430" w14:paraId="31FEAE89" w14:textId="77777777">
      <w:pPr>
        <w:spacing w:after="100" w:afterAutospacing="1"/>
        <w:rPr>
          <w:rFonts w:asciiTheme="minorHAnsi" w:hAnsiTheme="minorHAnsi" w:cstheme="minorHAnsi"/>
          <w:b/>
          <w:sz w:val="22"/>
          <w:szCs w:val="22"/>
        </w:rPr>
      </w:pPr>
      <w:r>
        <w:rPr>
          <w:rFonts w:asciiTheme="minorHAnsi" w:hAnsiTheme="minorHAnsi" w:cstheme="minorHAnsi"/>
          <w:b/>
          <w:sz w:val="22"/>
          <w:szCs w:val="22"/>
        </w:rPr>
        <w:t>Mosquito Questionnaire</w:t>
      </w:r>
    </w:p>
    <w:p w:rsidR="004E1430" w:rsidP="004E1430" w14:paraId="127A7A2A" w14:textId="77777777">
      <w:pPr>
        <w:pStyle w:val="ListParagraph"/>
        <w:numPr>
          <w:ilvl w:val="0"/>
          <w:numId w:val="22"/>
        </w:numPr>
        <w:spacing w:after="100" w:afterAutospacing="1"/>
        <w:rPr>
          <w:rFonts w:asciiTheme="minorHAnsi" w:hAnsiTheme="minorHAnsi" w:cstheme="minorHAnsi"/>
          <w:sz w:val="22"/>
          <w:szCs w:val="22"/>
        </w:rPr>
      </w:pPr>
      <w:r>
        <w:rPr>
          <w:rFonts w:asciiTheme="minorHAnsi" w:hAnsiTheme="minorHAnsi" w:cstheme="minorHAnsi"/>
          <w:sz w:val="22"/>
          <w:szCs w:val="22"/>
        </w:rPr>
        <w:t xml:space="preserve">Does your program conduct routine surveillance for mosquitoes through standardized trapping and/or species identification? </w:t>
      </w:r>
      <w:r>
        <w:rPr>
          <w:rFonts w:asciiTheme="minorHAnsi" w:hAnsiTheme="minorHAnsi" w:cstheme="minorHAnsi"/>
          <w:color w:val="FF0000"/>
          <w:sz w:val="22"/>
          <w:szCs w:val="22"/>
        </w:rPr>
        <w:t>(q4)</w:t>
      </w:r>
    </w:p>
    <w:p w:rsidR="004E1430" w:rsidP="004E1430" w14:paraId="7FAD602A" w14:textId="77777777">
      <w:pPr>
        <w:pStyle w:val="ListParagraph"/>
        <w:numPr>
          <w:ilvl w:val="1"/>
          <w:numId w:val="22"/>
        </w:numPr>
        <w:spacing w:after="100" w:afterAutospacing="1"/>
        <w:ind w:left="1627"/>
        <w:rPr>
          <w:rFonts w:asciiTheme="minorHAnsi" w:hAnsiTheme="minorHAnsi" w:cstheme="minorHAnsi"/>
          <w:sz w:val="22"/>
          <w:szCs w:val="22"/>
        </w:rPr>
      </w:pPr>
      <w:r>
        <w:rPr>
          <w:rFonts w:asciiTheme="minorHAnsi" w:hAnsiTheme="minorHAnsi" w:cstheme="minorHAnsi"/>
          <w:color w:val="FF0000"/>
          <w:sz w:val="22"/>
          <w:szCs w:val="22"/>
        </w:rPr>
        <w:t xml:space="preserve">[1] </w:t>
      </w:r>
      <w:r>
        <w:rPr>
          <w:rFonts w:asciiTheme="minorHAnsi" w:hAnsiTheme="minorHAnsi" w:cstheme="minorHAnsi"/>
          <w:sz w:val="22"/>
          <w:szCs w:val="22"/>
        </w:rPr>
        <w:t>Yes</w:t>
      </w:r>
      <w:r>
        <w:rPr>
          <w:rFonts w:asciiTheme="minorHAnsi" w:hAnsiTheme="minorHAnsi" w:cstheme="minorHAnsi"/>
          <w:sz w:val="22"/>
          <w:szCs w:val="22"/>
        </w:rPr>
        <w:tab/>
      </w:r>
    </w:p>
    <w:p w:rsidR="004E1430" w:rsidP="004E1430" w14:paraId="394F3354" w14:textId="77777777">
      <w:pPr>
        <w:pStyle w:val="ListParagraph"/>
        <w:numPr>
          <w:ilvl w:val="1"/>
          <w:numId w:val="22"/>
        </w:numPr>
        <w:spacing w:after="100" w:afterAutospacing="1"/>
        <w:ind w:left="1627"/>
        <w:rPr>
          <w:rFonts w:asciiTheme="minorHAnsi" w:hAnsiTheme="minorHAnsi" w:cstheme="minorHAnsi"/>
          <w:sz w:val="22"/>
          <w:szCs w:val="22"/>
        </w:rPr>
      </w:pPr>
      <w:r>
        <w:rPr>
          <w:rFonts w:asciiTheme="minorHAnsi" w:hAnsiTheme="minorHAnsi" w:cstheme="minorHAnsi"/>
          <w:color w:val="FF0000"/>
          <w:sz w:val="22"/>
          <w:szCs w:val="22"/>
        </w:rPr>
        <w:t xml:space="preserve">[0] </w:t>
      </w:r>
      <w:r>
        <w:rPr>
          <w:rFonts w:asciiTheme="minorHAnsi" w:hAnsiTheme="minorHAnsi" w:cstheme="minorHAnsi"/>
          <w:sz w:val="22"/>
          <w:szCs w:val="22"/>
        </w:rPr>
        <w:t>No</w:t>
      </w:r>
      <w:r>
        <w:rPr>
          <w:rFonts w:asciiTheme="minorHAnsi" w:hAnsiTheme="minorHAnsi" w:cstheme="minorHAnsi"/>
          <w:sz w:val="22"/>
          <w:szCs w:val="22"/>
        </w:rPr>
        <w:tab/>
      </w:r>
      <w:r>
        <w:rPr>
          <w:rFonts w:asciiTheme="minorHAnsi" w:hAnsiTheme="minorHAnsi" w:cstheme="minorHAnsi"/>
          <w:color w:val="FF0000"/>
          <w:sz w:val="22"/>
          <w:szCs w:val="22"/>
        </w:rPr>
        <w:t>If no, skip to q6</w:t>
      </w:r>
    </w:p>
    <w:p w:rsidR="004E1430" w:rsidP="004E1430" w14:paraId="2E70F1F6" w14:textId="77777777">
      <w:pPr>
        <w:pStyle w:val="ListParagraph"/>
        <w:spacing w:after="100" w:afterAutospacing="1"/>
        <w:ind w:firstLine="180"/>
        <w:rPr>
          <w:rFonts w:asciiTheme="minorHAnsi" w:hAnsiTheme="minorHAnsi" w:cstheme="minorHAnsi"/>
          <w:sz w:val="22"/>
          <w:szCs w:val="22"/>
        </w:rPr>
      </w:pPr>
    </w:p>
    <w:p w:rsidR="004E1430" w:rsidP="004E1430" w14:paraId="3DFF390B" w14:textId="77777777">
      <w:pPr>
        <w:pStyle w:val="ListParagraph"/>
        <w:numPr>
          <w:ilvl w:val="0"/>
          <w:numId w:val="22"/>
        </w:numPr>
        <w:spacing w:after="100" w:afterAutospacing="1"/>
        <w:rPr>
          <w:rFonts w:asciiTheme="minorHAnsi" w:hAnsiTheme="minorHAnsi" w:cstheme="minorHAnsi"/>
          <w:sz w:val="22"/>
          <w:szCs w:val="22"/>
        </w:rPr>
      </w:pPr>
      <w:r>
        <w:rPr>
          <w:rFonts w:asciiTheme="minorHAnsi" w:hAnsiTheme="minorHAnsi" w:cstheme="minorHAnsi"/>
          <w:sz w:val="22"/>
          <w:szCs w:val="22"/>
        </w:rPr>
        <w:t xml:space="preserve">Does your program make treatment decisions for mosquito control based on that surveillance? </w:t>
      </w:r>
      <w:r>
        <w:rPr>
          <w:rFonts w:asciiTheme="minorHAnsi" w:hAnsiTheme="minorHAnsi" w:cstheme="minorHAnsi"/>
          <w:color w:val="FF0000"/>
          <w:sz w:val="22"/>
          <w:szCs w:val="22"/>
        </w:rPr>
        <w:t>(q5)</w:t>
      </w:r>
    </w:p>
    <w:p w:rsidR="004E1430" w:rsidP="004E1430" w14:paraId="033C2A33" w14:textId="77777777">
      <w:pPr>
        <w:pStyle w:val="ListParagraph"/>
        <w:numPr>
          <w:ilvl w:val="1"/>
          <w:numId w:val="22"/>
        </w:numPr>
        <w:spacing w:after="100" w:afterAutospacing="1"/>
        <w:ind w:left="1627"/>
        <w:rPr>
          <w:rFonts w:asciiTheme="minorHAnsi" w:hAnsiTheme="minorHAnsi" w:cstheme="minorHAnsi"/>
          <w:sz w:val="22"/>
          <w:szCs w:val="22"/>
        </w:rPr>
      </w:pPr>
      <w:r>
        <w:rPr>
          <w:rFonts w:asciiTheme="minorHAnsi" w:hAnsiTheme="minorHAnsi" w:cstheme="minorHAnsi"/>
          <w:color w:val="FF0000"/>
          <w:sz w:val="22"/>
          <w:szCs w:val="22"/>
        </w:rPr>
        <w:t xml:space="preserve">[1] </w:t>
      </w:r>
      <w:r>
        <w:rPr>
          <w:rFonts w:asciiTheme="minorHAnsi" w:hAnsiTheme="minorHAnsi" w:cstheme="minorHAnsi"/>
          <w:sz w:val="22"/>
          <w:szCs w:val="22"/>
        </w:rPr>
        <w:t>Yes</w:t>
      </w:r>
    </w:p>
    <w:p w:rsidR="004E1430" w:rsidP="004E1430" w14:paraId="362B99C7" w14:textId="77777777">
      <w:pPr>
        <w:pStyle w:val="ListParagraph"/>
        <w:numPr>
          <w:ilvl w:val="1"/>
          <w:numId w:val="22"/>
        </w:numPr>
        <w:spacing w:after="100" w:afterAutospacing="1"/>
        <w:ind w:left="1627"/>
        <w:rPr>
          <w:rFonts w:asciiTheme="minorHAnsi" w:hAnsiTheme="minorHAnsi" w:cstheme="minorHAnsi"/>
          <w:sz w:val="22"/>
          <w:szCs w:val="22"/>
        </w:rPr>
      </w:pPr>
      <w:r>
        <w:rPr>
          <w:rFonts w:asciiTheme="minorHAnsi" w:hAnsiTheme="minorHAnsi" w:cstheme="minorHAnsi"/>
          <w:color w:val="FF0000"/>
          <w:sz w:val="22"/>
          <w:szCs w:val="22"/>
        </w:rPr>
        <w:t xml:space="preserve">[0] </w:t>
      </w:r>
      <w:r>
        <w:rPr>
          <w:rFonts w:asciiTheme="minorHAnsi" w:hAnsiTheme="minorHAnsi" w:cstheme="minorHAnsi"/>
          <w:sz w:val="22"/>
          <w:szCs w:val="22"/>
        </w:rPr>
        <w:t>N</w:t>
      </w:r>
      <w:bookmarkStart w:id="2" w:name="_Hlk10194171"/>
      <w:r>
        <w:rPr>
          <w:rFonts w:asciiTheme="minorHAnsi" w:hAnsiTheme="minorHAnsi" w:cstheme="minorHAnsi"/>
          <w:sz w:val="22"/>
          <w:szCs w:val="22"/>
        </w:rPr>
        <w:t>o</w:t>
      </w:r>
    </w:p>
    <w:p w:rsidR="004E1430" w:rsidP="004E1430" w14:paraId="41B74A6D" w14:textId="77777777">
      <w:pPr>
        <w:pStyle w:val="ListParagraph"/>
        <w:spacing w:after="100" w:afterAutospacing="1"/>
        <w:ind w:left="1627"/>
        <w:rPr>
          <w:rFonts w:asciiTheme="minorHAnsi" w:hAnsiTheme="minorHAnsi" w:cstheme="minorBidi"/>
          <w:sz w:val="22"/>
          <w:szCs w:val="22"/>
        </w:rPr>
      </w:pPr>
    </w:p>
    <w:p w:rsidR="004E1430" w:rsidP="004E1430" w14:paraId="2FAF0DFE" w14:textId="77777777">
      <w:pPr>
        <w:pStyle w:val="ListParagraph"/>
        <w:numPr>
          <w:ilvl w:val="0"/>
          <w:numId w:val="22"/>
        </w:numPr>
        <w:spacing w:after="100" w:afterAutospacing="1"/>
        <w:rPr>
          <w:rFonts w:asciiTheme="minorHAnsi" w:hAnsiTheme="minorHAnsi" w:cstheme="minorBidi"/>
          <w:sz w:val="22"/>
          <w:szCs w:val="22"/>
        </w:rPr>
      </w:pPr>
      <w:r>
        <w:rPr>
          <w:rFonts w:asciiTheme="minorHAnsi" w:hAnsiTheme="minorHAnsi" w:cstheme="minorBidi"/>
          <w:sz w:val="22"/>
          <w:szCs w:val="22"/>
        </w:rPr>
        <w:t xml:space="preserve">Does your program engage in routine mosquito control (e.g., chemical, biological, source reduction, or environmental management)? </w:t>
      </w:r>
      <w:r>
        <w:rPr>
          <w:rFonts w:asciiTheme="minorHAnsi" w:hAnsiTheme="minorHAnsi" w:cstheme="minorBidi"/>
          <w:color w:val="FF0000"/>
          <w:sz w:val="22"/>
          <w:szCs w:val="22"/>
        </w:rPr>
        <w:t>(q6)</w:t>
      </w:r>
    </w:p>
    <w:p w:rsidR="004E1430" w:rsidP="004E1430" w14:paraId="69B88D4E" w14:textId="77777777">
      <w:pPr>
        <w:pStyle w:val="ListParagraph"/>
        <w:numPr>
          <w:ilvl w:val="1"/>
          <w:numId w:val="22"/>
        </w:numPr>
        <w:spacing w:after="100" w:afterAutospacing="1"/>
        <w:ind w:left="1627"/>
        <w:rPr>
          <w:rFonts w:asciiTheme="minorHAnsi" w:hAnsiTheme="minorHAnsi" w:cstheme="minorBidi"/>
          <w:sz w:val="22"/>
          <w:szCs w:val="22"/>
        </w:rPr>
      </w:pPr>
      <w:r>
        <w:rPr>
          <w:rFonts w:asciiTheme="minorHAnsi" w:hAnsiTheme="minorHAnsi" w:cstheme="minorBidi"/>
          <w:color w:val="FF0000"/>
          <w:sz w:val="22"/>
          <w:szCs w:val="22"/>
        </w:rPr>
        <w:t xml:space="preserve">[1] </w:t>
      </w:r>
      <w:r>
        <w:rPr>
          <w:rFonts w:asciiTheme="minorHAnsi" w:hAnsiTheme="minorHAnsi" w:cstheme="minorBidi"/>
          <w:sz w:val="22"/>
          <w:szCs w:val="22"/>
        </w:rPr>
        <w:t>Yes</w:t>
      </w:r>
      <w:r>
        <w:tab/>
      </w:r>
    </w:p>
    <w:p w:rsidR="004E1430" w:rsidP="004E1430" w14:paraId="6811E6D7" w14:textId="77777777">
      <w:pPr>
        <w:pStyle w:val="ListParagraph"/>
        <w:numPr>
          <w:ilvl w:val="1"/>
          <w:numId w:val="22"/>
        </w:numPr>
        <w:spacing w:after="100" w:afterAutospacing="1"/>
        <w:ind w:left="1627"/>
        <w:rPr>
          <w:rFonts w:asciiTheme="minorHAnsi" w:hAnsiTheme="minorHAnsi" w:cstheme="minorBidi"/>
          <w:sz w:val="22"/>
          <w:szCs w:val="22"/>
        </w:rPr>
      </w:pPr>
      <w:r>
        <w:rPr>
          <w:rFonts w:asciiTheme="minorHAnsi" w:hAnsiTheme="minorHAnsi" w:cstheme="minorBidi"/>
          <w:color w:val="FF0000"/>
          <w:sz w:val="22"/>
          <w:szCs w:val="22"/>
        </w:rPr>
        <w:t xml:space="preserve">[0] </w:t>
      </w:r>
      <w:r>
        <w:rPr>
          <w:rFonts w:asciiTheme="minorHAnsi" w:hAnsiTheme="minorHAnsi" w:cstheme="minorBidi"/>
          <w:sz w:val="22"/>
          <w:szCs w:val="22"/>
        </w:rPr>
        <w:t>No</w:t>
      </w:r>
      <w:r>
        <w:tab/>
      </w:r>
    </w:p>
    <w:bookmarkEnd w:id="2"/>
    <w:p w:rsidR="004E1430" w:rsidP="004E1430" w14:paraId="11D1A977" w14:textId="77777777">
      <w:pPr>
        <w:pStyle w:val="ListParagraph"/>
        <w:spacing w:after="100" w:afterAutospacing="1"/>
        <w:ind w:left="1620"/>
        <w:rPr>
          <w:rFonts w:asciiTheme="minorHAnsi" w:hAnsiTheme="minorHAnsi" w:cstheme="minorBidi"/>
          <w:sz w:val="22"/>
          <w:szCs w:val="22"/>
        </w:rPr>
      </w:pPr>
    </w:p>
    <w:p w:rsidR="004E1430" w:rsidP="004E1430" w14:paraId="335EE82A" w14:textId="77777777">
      <w:pPr>
        <w:ind w:left="1267"/>
        <w:rPr>
          <w:rFonts w:asciiTheme="minorHAnsi" w:hAnsiTheme="minorHAnsi" w:cstheme="minorBidi"/>
          <w:i/>
          <w:iCs/>
          <w:sz w:val="22"/>
          <w:szCs w:val="22"/>
        </w:rPr>
      </w:pPr>
      <w:r>
        <w:rPr>
          <w:rStyle w:val="cf01"/>
          <w:rFonts w:asciiTheme="minorHAnsi" w:hAnsiTheme="minorHAnsi" w:cstheme="minorBidi"/>
          <w:i/>
          <w:iCs/>
          <w:color w:val="FF0000"/>
          <w:sz w:val="22"/>
          <w:szCs w:val="22"/>
        </w:rPr>
        <w:t>If "No" is selected here, Q7, Q9, Q10, and Q11 can be skipped.</w:t>
      </w:r>
    </w:p>
    <w:p w:rsidR="004E1430" w:rsidP="004E1430" w14:paraId="5AFD53FF" w14:textId="77777777">
      <w:pPr>
        <w:pStyle w:val="ListParagraph"/>
        <w:spacing w:after="100" w:afterAutospacing="1"/>
        <w:ind w:left="1620"/>
        <w:rPr>
          <w:rFonts w:asciiTheme="minorHAnsi" w:hAnsiTheme="minorHAnsi" w:cstheme="minorBidi"/>
          <w:sz w:val="22"/>
          <w:szCs w:val="22"/>
        </w:rPr>
      </w:pPr>
    </w:p>
    <w:p w:rsidR="004E1430" w:rsidP="004E1430" w14:paraId="438C3514" w14:textId="77777777">
      <w:pPr>
        <w:pStyle w:val="ListParagraph"/>
        <w:numPr>
          <w:ilvl w:val="0"/>
          <w:numId w:val="22"/>
        </w:numPr>
        <w:rPr>
          <w:rFonts w:asciiTheme="minorHAnsi" w:hAnsiTheme="minorHAnsi" w:cstheme="minorBidi"/>
          <w:sz w:val="22"/>
          <w:szCs w:val="22"/>
        </w:rPr>
      </w:pPr>
      <w:r>
        <w:rPr>
          <w:rFonts w:asciiTheme="minorHAnsi" w:hAnsiTheme="minorHAnsi" w:cstheme="minorBidi"/>
          <w:sz w:val="22"/>
          <w:szCs w:val="22"/>
        </w:rPr>
        <w:t xml:space="preserve">Which of the following routine mosquito control activities does your program conduct? (SELECT ALL THAT APPLY) </w:t>
      </w:r>
      <w:r>
        <w:rPr>
          <w:rFonts w:asciiTheme="minorHAnsi" w:hAnsiTheme="minorHAnsi" w:cstheme="minorBidi"/>
          <w:color w:val="FF0000"/>
          <w:sz w:val="22"/>
          <w:szCs w:val="22"/>
        </w:rPr>
        <w:t>(q7)</w:t>
      </w:r>
    </w:p>
    <w:p w:rsidR="004E1430" w:rsidP="004E1430" w14:paraId="74DD1921" w14:textId="77777777">
      <w:pPr>
        <w:pStyle w:val="ListParagraph"/>
        <w:numPr>
          <w:ilvl w:val="1"/>
          <w:numId w:val="22"/>
        </w:numPr>
        <w:ind w:left="1627"/>
        <w:rPr>
          <w:rFonts w:asciiTheme="minorHAnsi" w:hAnsiTheme="minorHAnsi" w:cstheme="minorBidi"/>
          <w:color w:val="FF0000"/>
          <w:sz w:val="22"/>
          <w:szCs w:val="22"/>
        </w:rPr>
      </w:pPr>
      <w:r>
        <w:rPr>
          <w:rFonts w:asciiTheme="minorHAnsi" w:hAnsiTheme="minorHAnsi" w:cstheme="minorBidi"/>
          <w:sz w:val="22"/>
          <w:szCs w:val="22"/>
        </w:rPr>
        <w:t>Adulticiding</w:t>
      </w:r>
      <w:r>
        <w:rPr>
          <w:rFonts w:asciiTheme="minorHAnsi" w:hAnsiTheme="minorHAnsi" w:cstheme="minorBidi"/>
          <w:sz w:val="22"/>
          <w:szCs w:val="22"/>
        </w:rPr>
        <w:t xml:space="preserve"> </w:t>
      </w:r>
      <w:r>
        <w:rPr>
          <w:rFonts w:asciiTheme="minorHAnsi" w:hAnsiTheme="minorHAnsi" w:cstheme="minorBidi"/>
          <w:color w:val="FF0000"/>
          <w:sz w:val="22"/>
          <w:szCs w:val="22"/>
        </w:rPr>
        <w:t>(q7a)</w:t>
      </w:r>
    </w:p>
    <w:p w:rsidR="004E1430" w:rsidP="004E1430" w14:paraId="6119F129" w14:textId="77777777">
      <w:pPr>
        <w:pStyle w:val="ListParagraph"/>
        <w:numPr>
          <w:ilvl w:val="1"/>
          <w:numId w:val="22"/>
        </w:numPr>
        <w:ind w:left="1627"/>
        <w:rPr>
          <w:rFonts w:asciiTheme="minorHAnsi" w:hAnsiTheme="minorHAnsi" w:cstheme="minorBidi"/>
          <w:sz w:val="22"/>
          <w:szCs w:val="22"/>
        </w:rPr>
      </w:pPr>
      <w:r>
        <w:rPr>
          <w:rFonts w:asciiTheme="minorHAnsi" w:hAnsiTheme="minorHAnsi" w:cstheme="minorBidi"/>
          <w:sz w:val="22"/>
          <w:szCs w:val="22"/>
        </w:rPr>
        <w:t>Larviciding</w:t>
      </w:r>
      <w:r>
        <w:rPr>
          <w:rFonts w:asciiTheme="minorHAnsi" w:hAnsiTheme="minorHAnsi" w:cstheme="minorBidi"/>
          <w:sz w:val="22"/>
          <w:szCs w:val="22"/>
        </w:rPr>
        <w:t xml:space="preserve"> </w:t>
      </w:r>
      <w:r>
        <w:rPr>
          <w:rFonts w:asciiTheme="minorHAnsi" w:hAnsiTheme="minorHAnsi" w:cstheme="minorBidi"/>
          <w:color w:val="FF0000"/>
          <w:sz w:val="22"/>
          <w:szCs w:val="22"/>
        </w:rPr>
        <w:t>(q7b)</w:t>
      </w:r>
    </w:p>
    <w:p w:rsidR="004E1430" w:rsidP="004E1430" w14:paraId="3B459A92" w14:textId="77777777">
      <w:pPr>
        <w:pStyle w:val="ListParagraph"/>
        <w:numPr>
          <w:ilvl w:val="1"/>
          <w:numId w:val="22"/>
        </w:numPr>
        <w:ind w:left="1627"/>
        <w:rPr>
          <w:rFonts w:asciiTheme="minorHAnsi" w:hAnsiTheme="minorHAnsi" w:cstheme="minorBidi"/>
          <w:i/>
          <w:iCs/>
          <w:sz w:val="22"/>
          <w:szCs w:val="22"/>
        </w:rPr>
      </w:pPr>
      <w:r>
        <w:rPr>
          <w:rFonts w:asciiTheme="minorHAnsi" w:hAnsiTheme="minorHAnsi" w:cstheme="minorBidi"/>
          <w:sz w:val="22"/>
          <w:szCs w:val="22"/>
        </w:rPr>
        <w:t xml:space="preserve">Neither </w:t>
      </w:r>
      <w:r>
        <w:rPr>
          <w:rFonts w:asciiTheme="minorHAnsi" w:hAnsiTheme="minorHAnsi" w:cstheme="minorBidi"/>
          <w:sz w:val="22"/>
          <w:szCs w:val="22"/>
        </w:rPr>
        <w:t>adulticiding</w:t>
      </w:r>
      <w:r>
        <w:rPr>
          <w:rFonts w:asciiTheme="minorHAnsi" w:hAnsiTheme="minorHAnsi" w:cstheme="minorBidi"/>
          <w:sz w:val="22"/>
          <w:szCs w:val="22"/>
        </w:rPr>
        <w:t xml:space="preserve"> nor </w:t>
      </w:r>
      <w:r>
        <w:rPr>
          <w:rFonts w:asciiTheme="minorHAnsi" w:hAnsiTheme="minorHAnsi" w:cstheme="minorBidi"/>
          <w:sz w:val="22"/>
          <w:szCs w:val="22"/>
        </w:rPr>
        <w:t>larviciding</w:t>
      </w:r>
      <w:r>
        <w:rPr>
          <w:rFonts w:asciiTheme="minorHAnsi" w:hAnsiTheme="minorHAnsi" w:cstheme="minorBidi"/>
          <w:sz w:val="22"/>
          <w:szCs w:val="22"/>
        </w:rPr>
        <w:t xml:space="preserve"> </w:t>
      </w:r>
      <w:r>
        <w:rPr>
          <w:rFonts w:asciiTheme="minorHAnsi" w:hAnsiTheme="minorHAnsi" w:cstheme="minorBidi"/>
          <w:color w:val="FF0000"/>
          <w:sz w:val="22"/>
          <w:szCs w:val="22"/>
        </w:rPr>
        <w:t>(exclusive option)</w:t>
      </w:r>
      <w:r>
        <w:tab/>
      </w:r>
    </w:p>
    <w:p w:rsidR="004E1430" w:rsidP="004E1430" w14:paraId="7847A35C" w14:textId="77777777">
      <w:pPr>
        <w:ind w:left="1267"/>
        <w:rPr>
          <w:rStyle w:val="cf01"/>
          <w:rFonts w:asciiTheme="minorHAnsi" w:hAnsiTheme="minorHAnsi" w:cstheme="minorBidi"/>
          <w:color w:val="FF0000"/>
          <w:sz w:val="22"/>
          <w:szCs w:val="22"/>
        </w:rPr>
      </w:pPr>
    </w:p>
    <w:p w:rsidR="004E1430" w:rsidP="004E1430" w14:paraId="6F52F5D5" w14:textId="77777777">
      <w:pPr>
        <w:pStyle w:val="ListParagraph"/>
        <w:numPr>
          <w:ilvl w:val="0"/>
          <w:numId w:val="22"/>
        </w:numPr>
      </w:pPr>
      <w:r>
        <w:rPr>
          <w:rFonts w:asciiTheme="minorHAnsi" w:hAnsiTheme="minorHAnsi" w:cstheme="minorBidi"/>
          <w:color w:val="FF0000"/>
          <w:sz w:val="22"/>
          <w:szCs w:val="22"/>
        </w:rPr>
        <w:t xml:space="preserve">[display if NEITHER </w:t>
      </w:r>
      <w:r>
        <w:rPr>
          <w:rFonts w:asciiTheme="minorHAnsi" w:hAnsiTheme="minorHAnsi" w:cstheme="minorBidi"/>
          <w:color w:val="FF0000"/>
          <w:sz w:val="22"/>
          <w:szCs w:val="22"/>
        </w:rPr>
        <w:t>adulticiding</w:t>
      </w:r>
      <w:r>
        <w:rPr>
          <w:rFonts w:asciiTheme="minorHAnsi" w:hAnsiTheme="minorHAnsi" w:cstheme="minorBidi"/>
          <w:color w:val="FF0000"/>
          <w:sz w:val="22"/>
          <w:szCs w:val="22"/>
        </w:rPr>
        <w:t xml:space="preserve"> NOR </w:t>
      </w:r>
      <w:r>
        <w:rPr>
          <w:rFonts w:asciiTheme="minorHAnsi" w:hAnsiTheme="minorHAnsi" w:cstheme="minorBidi"/>
          <w:color w:val="FF0000"/>
          <w:sz w:val="22"/>
          <w:szCs w:val="22"/>
        </w:rPr>
        <w:t>larviciding</w:t>
      </w:r>
      <w:r>
        <w:rPr>
          <w:rFonts w:asciiTheme="minorHAnsi" w:hAnsiTheme="minorHAnsi" w:cstheme="minorBidi"/>
          <w:color w:val="FF0000"/>
          <w:sz w:val="22"/>
          <w:szCs w:val="22"/>
        </w:rPr>
        <w:t xml:space="preserve"> are selected in q7; OR if [0] No is selected in q6] </w:t>
      </w:r>
      <w:r>
        <w:rPr>
          <w:rFonts w:asciiTheme="minorHAnsi" w:hAnsiTheme="minorHAnsi" w:cstheme="minorBidi"/>
          <w:sz w:val="22"/>
          <w:szCs w:val="22"/>
        </w:rPr>
        <w:t xml:space="preserve">Why does your program not conduct </w:t>
      </w:r>
      <w:r>
        <w:rPr>
          <w:rFonts w:asciiTheme="minorHAnsi" w:hAnsiTheme="minorHAnsi" w:cstheme="minorBidi"/>
          <w:sz w:val="22"/>
          <w:szCs w:val="22"/>
        </w:rPr>
        <w:t>larviciding</w:t>
      </w:r>
      <w:r>
        <w:rPr>
          <w:rFonts w:asciiTheme="minorHAnsi" w:hAnsiTheme="minorHAnsi" w:cstheme="minorBidi"/>
          <w:sz w:val="22"/>
          <w:szCs w:val="22"/>
        </w:rPr>
        <w:t xml:space="preserve"> or </w:t>
      </w:r>
      <w:r>
        <w:rPr>
          <w:rFonts w:asciiTheme="minorHAnsi" w:hAnsiTheme="minorHAnsi" w:cstheme="minorBidi"/>
          <w:sz w:val="22"/>
          <w:szCs w:val="22"/>
        </w:rPr>
        <w:t>adulticiding</w:t>
      </w:r>
      <w:r>
        <w:rPr>
          <w:rFonts w:asciiTheme="minorHAnsi" w:hAnsiTheme="minorHAnsi" w:cstheme="minorBidi"/>
          <w:sz w:val="22"/>
          <w:szCs w:val="22"/>
        </w:rPr>
        <w:t xml:space="preserve"> for routine mosquito control? </w:t>
      </w:r>
      <w:r>
        <w:rPr>
          <w:rFonts w:asciiTheme="minorHAnsi" w:hAnsiTheme="minorHAnsi" w:cstheme="minorBidi"/>
          <w:color w:val="FF0000"/>
          <w:sz w:val="22"/>
          <w:szCs w:val="22"/>
        </w:rPr>
        <w:t>(q8)</w:t>
      </w:r>
    </w:p>
    <w:p w:rsidR="004E1430" w:rsidP="004E1430" w14:paraId="5CADDE7E" w14:textId="77777777">
      <w:pPr>
        <w:pStyle w:val="ListParagraph"/>
        <w:numPr>
          <w:ilvl w:val="0"/>
          <w:numId w:val="23"/>
        </w:numPr>
        <w:rPr>
          <w:rFonts w:asciiTheme="minorHAnsi" w:hAnsiTheme="minorHAnsi" w:cstheme="minorBidi"/>
          <w:sz w:val="22"/>
          <w:szCs w:val="22"/>
        </w:rPr>
      </w:pPr>
      <w:r>
        <w:rPr>
          <w:rFonts w:asciiTheme="minorHAnsi" w:hAnsiTheme="minorHAnsi" w:cstheme="minorBidi"/>
          <w:color w:val="FF0000"/>
          <w:sz w:val="22"/>
          <w:szCs w:val="22"/>
        </w:rPr>
        <w:t xml:space="preserve">[1] </w:t>
      </w:r>
      <w:r>
        <w:rPr>
          <w:rFonts w:asciiTheme="minorHAnsi" w:hAnsiTheme="minorHAnsi" w:cstheme="minorBidi"/>
          <w:sz w:val="22"/>
          <w:szCs w:val="22"/>
        </w:rPr>
        <w:t xml:space="preserve">My program does not have the capacity to conduct routine </w:t>
      </w:r>
      <w:r>
        <w:rPr>
          <w:rFonts w:asciiTheme="minorHAnsi" w:hAnsiTheme="minorHAnsi" w:cstheme="minorBidi"/>
          <w:sz w:val="22"/>
          <w:szCs w:val="22"/>
        </w:rPr>
        <w:t>larviciding</w:t>
      </w:r>
      <w:r>
        <w:rPr>
          <w:rFonts w:asciiTheme="minorHAnsi" w:hAnsiTheme="minorHAnsi" w:cstheme="minorBidi"/>
          <w:sz w:val="22"/>
          <w:szCs w:val="22"/>
        </w:rPr>
        <w:t xml:space="preserve"> or </w:t>
      </w:r>
      <w:r>
        <w:rPr>
          <w:rFonts w:asciiTheme="minorHAnsi" w:hAnsiTheme="minorHAnsi" w:cstheme="minorBidi"/>
          <w:sz w:val="22"/>
          <w:szCs w:val="22"/>
        </w:rPr>
        <w:t>adulticiding</w:t>
      </w:r>
      <w:r>
        <w:rPr>
          <w:rFonts w:asciiTheme="minorHAnsi" w:hAnsiTheme="minorHAnsi" w:cstheme="minorBidi"/>
          <w:sz w:val="22"/>
          <w:szCs w:val="22"/>
        </w:rPr>
        <w:t xml:space="preserve"> for mosquito control.</w:t>
      </w:r>
    </w:p>
    <w:p w:rsidR="004E1430" w:rsidP="004E1430" w14:paraId="153D7A31" w14:textId="77777777">
      <w:pPr>
        <w:pStyle w:val="ListParagraph"/>
        <w:numPr>
          <w:ilvl w:val="0"/>
          <w:numId w:val="23"/>
        </w:numPr>
        <w:rPr>
          <w:rFonts w:asciiTheme="minorHAnsi" w:hAnsiTheme="minorHAnsi" w:cstheme="minorBidi"/>
          <w:sz w:val="22"/>
          <w:szCs w:val="22"/>
        </w:rPr>
      </w:pPr>
      <w:r>
        <w:rPr>
          <w:rFonts w:asciiTheme="minorHAnsi" w:hAnsiTheme="minorHAnsi" w:cstheme="minorBidi"/>
          <w:color w:val="FF0000"/>
          <w:sz w:val="22"/>
          <w:szCs w:val="22"/>
        </w:rPr>
        <w:t xml:space="preserve">[2] </w:t>
      </w:r>
      <w:r>
        <w:rPr>
          <w:rFonts w:asciiTheme="minorHAnsi" w:hAnsiTheme="minorHAnsi" w:cstheme="minorBidi"/>
          <w:sz w:val="22"/>
          <w:szCs w:val="22"/>
        </w:rPr>
        <w:t xml:space="preserve">My program has the capacity to conduct routine </w:t>
      </w:r>
      <w:r>
        <w:rPr>
          <w:rFonts w:asciiTheme="minorHAnsi" w:hAnsiTheme="minorHAnsi" w:cstheme="minorBidi"/>
          <w:sz w:val="22"/>
          <w:szCs w:val="22"/>
        </w:rPr>
        <w:t>larviciding</w:t>
      </w:r>
      <w:r>
        <w:rPr>
          <w:rFonts w:asciiTheme="minorHAnsi" w:hAnsiTheme="minorHAnsi" w:cstheme="minorBidi"/>
          <w:sz w:val="22"/>
          <w:szCs w:val="22"/>
        </w:rPr>
        <w:t xml:space="preserve"> or </w:t>
      </w:r>
      <w:r>
        <w:rPr>
          <w:rFonts w:asciiTheme="minorHAnsi" w:hAnsiTheme="minorHAnsi" w:cstheme="minorBidi"/>
          <w:sz w:val="22"/>
          <w:szCs w:val="22"/>
        </w:rPr>
        <w:t>adulticiding</w:t>
      </w:r>
      <w:r>
        <w:rPr>
          <w:rFonts w:asciiTheme="minorHAnsi" w:hAnsiTheme="minorHAnsi" w:cstheme="minorBidi"/>
          <w:sz w:val="22"/>
          <w:szCs w:val="22"/>
        </w:rPr>
        <w:t xml:space="preserve"> for mosquito control, but we do not conduct these activities due to other circumstances.</w:t>
      </w:r>
    </w:p>
    <w:p w:rsidR="004E1430" w:rsidP="004E1430" w14:paraId="72856B49" w14:textId="77777777">
      <w:pPr>
        <w:pStyle w:val="ListParagraph"/>
        <w:ind w:left="1620"/>
        <w:rPr>
          <w:rFonts w:asciiTheme="minorHAnsi" w:hAnsiTheme="minorHAnsi" w:cstheme="minorBidi"/>
          <w:sz w:val="22"/>
          <w:szCs w:val="22"/>
        </w:rPr>
      </w:pPr>
    </w:p>
    <w:p w:rsidR="004E1430" w:rsidP="004E1430" w14:paraId="0371C649" w14:textId="77777777">
      <w:pPr>
        <w:pStyle w:val="ListParagraph"/>
        <w:numPr>
          <w:ilvl w:val="0"/>
          <w:numId w:val="22"/>
        </w:numPr>
        <w:rPr>
          <w:rFonts w:asciiTheme="minorHAnsi" w:hAnsiTheme="minorHAnsi" w:cstheme="minorBidi"/>
          <w:sz w:val="22"/>
          <w:szCs w:val="22"/>
        </w:rPr>
      </w:pPr>
      <w:r>
        <w:rPr>
          <w:rFonts w:asciiTheme="minorHAnsi" w:hAnsiTheme="minorHAnsi" w:cstheme="minorBidi"/>
          <w:sz w:val="22"/>
          <w:szCs w:val="22"/>
        </w:rPr>
        <w:t xml:space="preserve">Which of the following non-chemical vector control activities does your program conduct? SELECT ALL THAT APPLY </w:t>
      </w:r>
      <w:r>
        <w:rPr>
          <w:rFonts w:asciiTheme="minorHAnsi" w:hAnsiTheme="minorHAnsi" w:cstheme="minorBidi"/>
          <w:color w:val="FF0000"/>
          <w:sz w:val="22"/>
          <w:szCs w:val="22"/>
        </w:rPr>
        <w:t>(q9)</w:t>
      </w:r>
    </w:p>
    <w:p w:rsidR="004E1430" w:rsidP="004E1430" w14:paraId="3ED08E40" w14:textId="77777777">
      <w:pPr>
        <w:pStyle w:val="ListParagraph"/>
        <w:numPr>
          <w:ilvl w:val="1"/>
          <w:numId w:val="22"/>
        </w:numPr>
        <w:ind w:left="1627"/>
        <w:rPr>
          <w:rFonts w:asciiTheme="minorHAnsi" w:hAnsiTheme="minorHAnsi" w:cstheme="minorBidi"/>
          <w:sz w:val="22"/>
          <w:szCs w:val="22"/>
        </w:rPr>
      </w:pPr>
      <w:r>
        <w:rPr>
          <w:rFonts w:asciiTheme="minorHAnsi" w:hAnsiTheme="minorHAnsi" w:cstheme="minorBidi"/>
          <w:sz w:val="22"/>
          <w:szCs w:val="22"/>
        </w:rPr>
        <w:t xml:space="preserve">Source reduction (examples: removing water-holding containers, draining standing water) </w:t>
      </w:r>
      <w:r>
        <w:rPr>
          <w:rFonts w:asciiTheme="minorHAnsi" w:hAnsiTheme="minorHAnsi" w:cstheme="minorBidi"/>
          <w:color w:val="FF0000"/>
          <w:sz w:val="22"/>
          <w:szCs w:val="22"/>
        </w:rPr>
        <w:t>(q9a)</w:t>
      </w:r>
    </w:p>
    <w:p w:rsidR="004E1430" w:rsidP="004E1430" w14:paraId="61EDFBC6" w14:textId="77777777">
      <w:pPr>
        <w:pStyle w:val="ListParagraph"/>
        <w:numPr>
          <w:ilvl w:val="1"/>
          <w:numId w:val="22"/>
        </w:numPr>
        <w:ind w:left="1627"/>
        <w:rPr>
          <w:rFonts w:asciiTheme="minorHAnsi" w:hAnsiTheme="minorHAnsi" w:cstheme="minorBidi"/>
          <w:sz w:val="22"/>
          <w:szCs w:val="22"/>
        </w:rPr>
      </w:pPr>
      <w:r>
        <w:rPr>
          <w:rFonts w:asciiTheme="minorHAnsi" w:hAnsiTheme="minorHAnsi" w:cstheme="minorBidi"/>
          <w:sz w:val="22"/>
          <w:szCs w:val="22"/>
        </w:rPr>
        <w:t xml:space="preserve">Environmental management (examples: water salinity changes, stream flushing, water level regulation in reservoirs, dewatering or flooding of swamps or boggy areas, vegetation removal, filling depressions that collect water, shading and exposure to sunlight) </w:t>
      </w:r>
      <w:r>
        <w:rPr>
          <w:rFonts w:asciiTheme="minorHAnsi" w:hAnsiTheme="minorHAnsi" w:cstheme="minorBidi"/>
          <w:color w:val="FF0000"/>
          <w:sz w:val="22"/>
          <w:szCs w:val="22"/>
        </w:rPr>
        <w:t>(q9b)</w:t>
      </w:r>
    </w:p>
    <w:p w:rsidR="004E1430" w:rsidP="004E1430" w14:paraId="01E0C28F" w14:textId="77777777">
      <w:pPr>
        <w:pStyle w:val="ListParagraph"/>
        <w:numPr>
          <w:ilvl w:val="1"/>
          <w:numId w:val="22"/>
        </w:numPr>
        <w:ind w:left="1627"/>
        <w:rPr>
          <w:rFonts w:asciiTheme="minorHAnsi" w:hAnsiTheme="minorHAnsi" w:cstheme="minorBidi"/>
          <w:sz w:val="22"/>
          <w:szCs w:val="22"/>
        </w:rPr>
      </w:pPr>
      <w:r>
        <w:rPr>
          <w:rFonts w:asciiTheme="minorHAnsi" w:hAnsiTheme="minorHAnsi" w:cstheme="minorBidi"/>
          <w:sz w:val="22"/>
          <w:szCs w:val="22"/>
        </w:rPr>
        <w:t xml:space="preserve">Biological control </w:t>
      </w:r>
      <w:r>
        <w:rPr>
          <w:rFonts w:asciiTheme="minorHAnsi" w:hAnsiTheme="minorHAnsi" w:cstheme="minorBidi"/>
          <w:color w:val="FF0000"/>
          <w:sz w:val="22"/>
          <w:szCs w:val="22"/>
        </w:rPr>
        <w:t>(q9c)</w:t>
      </w:r>
    </w:p>
    <w:p w:rsidR="004E1430" w:rsidP="004E1430" w14:paraId="2694A372" w14:textId="77777777">
      <w:pPr>
        <w:pStyle w:val="ListParagraph"/>
        <w:numPr>
          <w:ilvl w:val="1"/>
          <w:numId w:val="22"/>
        </w:numPr>
        <w:ind w:left="1627"/>
        <w:rPr>
          <w:rFonts w:asciiTheme="minorHAnsi" w:hAnsiTheme="minorHAnsi" w:cstheme="minorBidi"/>
          <w:color w:val="FF0000"/>
          <w:sz w:val="22"/>
          <w:szCs w:val="22"/>
        </w:rPr>
      </w:pPr>
      <w:r>
        <w:rPr>
          <w:rFonts w:asciiTheme="minorHAnsi" w:hAnsiTheme="minorHAnsi" w:cstheme="minorBidi"/>
          <w:sz w:val="22"/>
          <w:szCs w:val="22"/>
        </w:rPr>
        <w:t xml:space="preserve">Other </w:t>
      </w:r>
      <w:r>
        <w:rPr>
          <w:rFonts w:asciiTheme="minorHAnsi" w:hAnsiTheme="minorHAnsi" w:cstheme="minorBidi"/>
          <w:color w:val="FF0000"/>
          <w:sz w:val="22"/>
          <w:szCs w:val="22"/>
        </w:rPr>
        <w:t>(text) (q7d)</w:t>
      </w:r>
    </w:p>
    <w:p w:rsidR="004E1430" w:rsidP="004E1430" w14:paraId="2F4F086F" w14:textId="77777777">
      <w:pPr>
        <w:pStyle w:val="ListParagraph"/>
        <w:numPr>
          <w:ilvl w:val="1"/>
          <w:numId w:val="22"/>
        </w:numPr>
        <w:ind w:left="1627"/>
        <w:rPr>
          <w:rFonts w:asciiTheme="minorHAnsi" w:hAnsiTheme="minorHAnsi" w:cstheme="minorBidi"/>
          <w:sz w:val="22"/>
          <w:szCs w:val="22"/>
        </w:rPr>
      </w:pPr>
      <w:r>
        <w:rPr>
          <w:rFonts w:asciiTheme="minorHAnsi" w:hAnsiTheme="minorHAnsi" w:cstheme="minorBidi"/>
          <w:sz w:val="22"/>
          <w:szCs w:val="22"/>
        </w:rPr>
        <w:t xml:space="preserve">My program does not conduct non-chemical control </w:t>
      </w:r>
      <w:r>
        <w:rPr>
          <w:rFonts w:asciiTheme="minorHAnsi" w:hAnsiTheme="minorHAnsi" w:cstheme="minorBidi"/>
          <w:color w:val="FF0000"/>
          <w:sz w:val="22"/>
          <w:szCs w:val="22"/>
        </w:rPr>
        <w:t>(q9e) (exclusive option)</w:t>
      </w:r>
    </w:p>
    <w:p w:rsidR="004E1430" w:rsidP="004E1430" w14:paraId="060367C3" w14:textId="77777777">
      <w:pPr>
        <w:pStyle w:val="ListParagraph"/>
        <w:ind w:left="1620"/>
        <w:rPr>
          <w:rFonts w:eastAsia="Times New Roman" w:asciiTheme="minorHAnsi" w:hAnsiTheme="minorHAnsi" w:cstheme="minorHAnsi"/>
          <w:sz w:val="22"/>
          <w:szCs w:val="22"/>
        </w:rPr>
      </w:pPr>
    </w:p>
    <w:p w:rsidR="004E1430" w:rsidP="004E1430" w14:paraId="4BB06AB9" w14:textId="77777777">
      <w:pPr>
        <w:pStyle w:val="ListParagraph"/>
        <w:numPr>
          <w:ilvl w:val="0"/>
          <w:numId w:val="22"/>
        </w:numPr>
        <w:rPr>
          <w:rFonts w:asciiTheme="minorHAnsi" w:hAnsiTheme="minorHAnsi" w:cstheme="minorHAnsi"/>
          <w:sz w:val="22"/>
          <w:szCs w:val="22"/>
        </w:rPr>
      </w:pPr>
      <w:r>
        <w:rPr>
          <w:rFonts w:asciiTheme="minorHAnsi" w:hAnsiTheme="minorHAnsi" w:cstheme="minorBidi"/>
          <w:color w:val="FF0000"/>
          <w:sz w:val="22"/>
          <w:szCs w:val="22"/>
        </w:rPr>
        <w:t xml:space="preserve">[display if [1] Yes is selected in q6] </w:t>
      </w:r>
      <w:r>
        <w:rPr>
          <w:rFonts w:asciiTheme="minorHAnsi" w:hAnsiTheme="minorHAnsi" w:cstheme="minorBidi"/>
          <w:sz w:val="22"/>
          <w:szCs w:val="22"/>
        </w:rPr>
        <w:t>Does your program engage in routine mosquito control for any of the following mosquito species specifically? (SELECT ALL THAT APPLY)</w:t>
      </w:r>
    </w:p>
    <w:p w:rsidR="004E1430" w:rsidP="004E1430" w14:paraId="49FB0E9A" w14:textId="77777777">
      <w:pPr>
        <w:pStyle w:val="ListParagraph"/>
        <w:numPr>
          <w:ilvl w:val="1"/>
          <w:numId w:val="22"/>
        </w:numPr>
        <w:ind w:left="1627"/>
        <w:rPr>
          <w:rFonts w:asciiTheme="minorHAnsi" w:hAnsiTheme="minorHAnsi" w:cstheme="minorHAnsi"/>
          <w:i/>
          <w:iCs/>
          <w:sz w:val="22"/>
          <w:szCs w:val="22"/>
        </w:rPr>
      </w:pPr>
      <w:r>
        <w:rPr>
          <w:rFonts w:asciiTheme="minorHAnsi" w:hAnsiTheme="minorHAnsi" w:cstheme="minorBidi"/>
          <w:i/>
          <w:iCs/>
          <w:sz w:val="22"/>
          <w:szCs w:val="22"/>
        </w:rPr>
        <w:t xml:space="preserve">Aedes aegypti </w:t>
      </w:r>
      <w:r>
        <w:rPr>
          <w:rFonts w:asciiTheme="minorHAnsi" w:hAnsiTheme="minorHAnsi" w:cstheme="minorBidi"/>
          <w:color w:val="FF0000"/>
          <w:sz w:val="22"/>
          <w:szCs w:val="22"/>
        </w:rPr>
        <w:t>(q10a)</w:t>
      </w:r>
    </w:p>
    <w:p w:rsidR="004E1430" w:rsidP="004E1430" w14:paraId="3F6C0A27" w14:textId="77777777">
      <w:pPr>
        <w:pStyle w:val="ListParagraph"/>
        <w:numPr>
          <w:ilvl w:val="1"/>
          <w:numId w:val="22"/>
        </w:numPr>
        <w:ind w:left="1627"/>
        <w:rPr>
          <w:rFonts w:asciiTheme="minorHAnsi" w:hAnsiTheme="minorHAnsi" w:cstheme="minorHAnsi"/>
          <w:i/>
          <w:iCs/>
          <w:sz w:val="22"/>
          <w:szCs w:val="22"/>
        </w:rPr>
      </w:pPr>
      <w:r>
        <w:rPr>
          <w:rFonts w:asciiTheme="minorHAnsi" w:hAnsiTheme="minorHAnsi" w:cstheme="minorBidi"/>
          <w:i/>
          <w:iCs/>
          <w:sz w:val="22"/>
          <w:szCs w:val="22"/>
        </w:rPr>
        <w:t xml:space="preserve">Aedes albopictus </w:t>
      </w:r>
      <w:r>
        <w:rPr>
          <w:rFonts w:asciiTheme="minorHAnsi" w:hAnsiTheme="minorHAnsi" w:cstheme="minorBidi"/>
          <w:color w:val="FF0000"/>
          <w:sz w:val="22"/>
          <w:szCs w:val="22"/>
        </w:rPr>
        <w:t>(q10b)</w:t>
      </w:r>
    </w:p>
    <w:p w:rsidR="004E1430" w:rsidP="004E1430" w14:paraId="2ECE5CB3" w14:textId="77777777">
      <w:pPr>
        <w:pStyle w:val="ListParagraph"/>
        <w:numPr>
          <w:ilvl w:val="1"/>
          <w:numId w:val="22"/>
        </w:numPr>
        <w:ind w:left="1627"/>
        <w:rPr>
          <w:rFonts w:asciiTheme="minorHAnsi" w:hAnsiTheme="minorHAnsi" w:cstheme="minorHAnsi"/>
          <w:i/>
          <w:iCs/>
          <w:sz w:val="22"/>
          <w:szCs w:val="22"/>
        </w:rPr>
      </w:pPr>
      <w:r>
        <w:rPr>
          <w:rFonts w:asciiTheme="minorHAnsi" w:hAnsiTheme="minorHAnsi" w:cstheme="minorBidi"/>
          <w:i/>
          <w:iCs/>
          <w:sz w:val="22"/>
          <w:szCs w:val="22"/>
        </w:rPr>
        <w:t xml:space="preserve">Aedes </w:t>
      </w:r>
      <w:r>
        <w:rPr>
          <w:rFonts w:asciiTheme="minorHAnsi" w:hAnsiTheme="minorHAnsi" w:cstheme="minorBidi"/>
          <w:i/>
          <w:iCs/>
          <w:sz w:val="22"/>
          <w:szCs w:val="22"/>
        </w:rPr>
        <w:t>triseriatus</w:t>
      </w:r>
      <w:r>
        <w:rPr>
          <w:rFonts w:asciiTheme="minorHAnsi" w:hAnsiTheme="minorHAnsi" w:cstheme="minorBidi"/>
          <w:i/>
          <w:iCs/>
          <w:sz w:val="22"/>
          <w:szCs w:val="22"/>
        </w:rPr>
        <w:t xml:space="preserve"> </w:t>
      </w:r>
      <w:r>
        <w:rPr>
          <w:rFonts w:asciiTheme="minorHAnsi" w:hAnsiTheme="minorHAnsi" w:cstheme="minorBidi"/>
          <w:color w:val="FF0000"/>
          <w:sz w:val="22"/>
          <w:szCs w:val="22"/>
        </w:rPr>
        <w:t>(q10c)</w:t>
      </w:r>
    </w:p>
    <w:p w:rsidR="004E1430" w:rsidP="004E1430" w14:paraId="3DC71366" w14:textId="77777777">
      <w:pPr>
        <w:pStyle w:val="ListParagraph"/>
        <w:numPr>
          <w:ilvl w:val="1"/>
          <w:numId w:val="22"/>
        </w:numPr>
        <w:ind w:left="1627"/>
        <w:rPr>
          <w:rFonts w:asciiTheme="minorHAnsi" w:hAnsiTheme="minorHAnsi" w:cstheme="minorHAnsi"/>
          <w:iCs/>
          <w:color w:val="FF0000"/>
          <w:sz w:val="22"/>
          <w:szCs w:val="22"/>
        </w:rPr>
      </w:pPr>
      <w:r>
        <w:rPr>
          <w:rFonts w:asciiTheme="minorHAnsi" w:hAnsiTheme="minorHAnsi" w:cstheme="minorBidi"/>
          <w:i/>
          <w:iCs/>
          <w:sz w:val="22"/>
          <w:szCs w:val="22"/>
        </w:rPr>
        <w:t xml:space="preserve">Aedes japonicus </w:t>
      </w:r>
      <w:r>
        <w:rPr>
          <w:rFonts w:asciiTheme="minorHAnsi" w:hAnsiTheme="minorHAnsi" w:cstheme="minorBidi"/>
          <w:color w:val="FF0000"/>
          <w:sz w:val="22"/>
          <w:szCs w:val="22"/>
        </w:rPr>
        <w:t>(q10d)</w:t>
      </w:r>
    </w:p>
    <w:p w:rsidR="004E1430" w:rsidP="004E1430" w14:paraId="193FF7C4" w14:textId="77777777">
      <w:pPr>
        <w:pStyle w:val="ListParagraph"/>
        <w:numPr>
          <w:ilvl w:val="1"/>
          <w:numId w:val="22"/>
        </w:numPr>
        <w:ind w:left="1627"/>
        <w:rPr>
          <w:rFonts w:asciiTheme="minorHAnsi" w:hAnsiTheme="minorHAnsi" w:cstheme="minorHAnsi"/>
          <w:iCs/>
          <w:color w:val="FF0000"/>
          <w:sz w:val="22"/>
          <w:szCs w:val="22"/>
        </w:rPr>
      </w:pPr>
      <w:r>
        <w:rPr>
          <w:rFonts w:asciiTheme="minorHAnsi" w:hAnsiTheme="minorHAnsi" w:cstheme="minorBidi"/>
          <w:i/>
          <w:iCs/>
          <w:sz w:val="22"/>
          <w:szCs w:val="22"/>
        </w:rPr>
        <w:t xml:space="preserve">Aedes </w:t>
      </w:r>
      <w:r>
        <w:rPr>
          <w:rFonts w:asciiTheme="minorHAnsi" w:hAnsiTheme="minorHAnsi" w:cstheme="minorBidi"/>
          <w:i/>
          <w:iCs/>
          <w:sz w:val="22"/>
          <w:szCs w:val="22"/>
        </w:rPr>
        <w:t>vexans</w:t>
      </w:r>
      <w:r>
        <w:rPr>
          <w:rFonts w:asciiTheme="minorHAnsi" w:hAnsiTheme="minorHAnsi" w:cstheme="minorBidi"/>
          <w:i/>
          <w:iCs/>
          <w:sz w:val="22"/>
          <w:szCs w:val="22"/>
        </w:rPr>
        <w:t xml:space="preserve"> </w:t>
      </w:r>
      <w:r>
        <w:rPr>
          <w:rFonts w:asciiTheme="minorHAnsi" w:hAnsiTheme="minorHAnsi" w:cstheme="minorBidi"/>
          <w:color w:val="FF0000"/>
          <w:sz w:val="22"/>
          <w:szCs w:val="22"/>
        </w:rPr>
        <w:t>(q10e)</w:t>
      </w:r>
    </w:p>
    <w:p w:rsidR="004E1430" w:rsidP="004E1430" w14:paraId="4610C729" w14:textId="77777777">
      <w:pPr>
        <w:pStyle w:val="ListParagraph"/>
        <w:numPr>
          <w:ilvl w:val="1"/>
          <w:numId w:val="22"/>
        </w:numPr>
        <w:ind w:left="1627"/>
        <w:rPr>
          <w:rFonts w:asciiTheme="minorHAnsi" w:hAnsiTheme="minorHAnsi" w:cstheme="minorHAnsi"/>
          <w:i/>
          <w:iCs/>
          <w:sz w:val="22"/>
          <w:szCs w:val="22"/>
        </w:rPr>
      </w:pPr>
      <w:r>
        <w:rPr>
          <w:rFonts w:asciiTheme="minorHAnsi" w:hAnsiTheme="minorHAnsi" w:cstheme="minorBidi"/>
          <w:i/>
          <w:iCs/>
          <w:sz w:val="22"/>
          <w:szCs w:val="22"/>
        </w:rPr>
        <w:t xml:space="preserve">Culex </w:t>
      </w:r>
      <w:r>
        <w:rPr>
          <w:rFonts w:asciiTheme="minorHAnsi" w:hAnsiTheme="minorHAnsi" w:cstheme="minorBidi"/>
          <w:i/>
          <w:iCs/>
          <w:sz w:val="22"/>
          <w:szCs w:val="22"/>
        </w:rPr>
        <w:t>pipiens</w:t>
      </w:r>
      <w:r>
        <w:rPr>
          <w:rFonts w:asciiTheme="minorHAnsi" w:hAnsiTheme="minorHAnsi" w:cstheme="minorBidi"/>
          <w:i/>
          <w:iCs/>
          <w:sz w:val="22"/>
          <w:szCs w:val="22"/>
        </w:rPr>
        <w:t xml:space="preserve"> </w:t>
      </w:r>
      <w:r>
        <w:rPr>
          <w:rFonts w:asciiTheme="minorHAnsi" w:hAnsiTheme="minorHAnsi" w:cstheme="minorBidi"/>
          <w:color w:val="FF0000"/>
          <w:sz w:val="22"/>
          <w:szCs w:val="22"/>
        </w:rPr>
        <w:t xml:space="preserve">(q10f) </w:t>
      </w:r>
    </w:p>
    <w:p w:rsidR="004E1430" w:rsidP="004E1430" w14:paraId="0CB54923" w14:textId="77777777">
      <w:pPr>
        <w:pStyle w:val="ListParagraph"/>
        <w:numPr>
          <w:ilvl w:val="1"/>
          <w:numId w:val="22"/>
        </w:numPr>
        <w:ind w:left="1627"/>
        <w:rPr>
          <w:rFonts w:asciiTheme="minorHAnsi" w:hAnsiTheme="minorHAnsi" w:cstheme="minorHAnsi"/>
          <w:i/>
          <w:iCs/>
          <w:sz w:val="22"/>
          <w:szCs w:val="22"/>
        </w:rPr>
      </w:pPr>
      <w:r>
        <w:rPr>
          <w:rFonts w:asciiTheme="minorHAnsi" w:hAnsiTheme="minorHAnsi" w:cstheme="minorBidi"/>
          <w:i/>
          <w:iCs/>
          <w:sz w:val="22"/>
          <w:szCs w:val="22"/>
        </w:rPr>
        <w:t xml:space="preserve">Culex </w:t>
      </w:r>
      <w:r>
        <w:rPr>
          <w:rFonts w:asciiTheme="minorHAnsi" w:hAnsiTheme="minorHAnsi" w:cstheme="minorBidi"/>
          <w:i/>
          <w:iCs/>
          <w:sz w:val="22"/>
          <w:szCs w:val="22"/>
        </w:rPr>
        <w:t>quinquefasciatus</w:t>
      </w:r>
      <w:r>
        <w:rPr>
          <w:rFonts w:asciiTheme="minorHAnsi" w:hAnsiTheme="minorHAnsi" w:cstheme="minorBidi"/>
          <w:i/>
          <w:iCs/>
          <w:sz w:val="22"/>
          <w:szCs w:val="22"/>
        </w:rPr>
        <w:t xml:space="preserve"> </w:t>
      </w:r>
      <w:r>
        <w:rPr>
          <w:rFonts w:asciiTheme="minorHAnsi" w:hAnsiTheme="minorHAnsi" w:cstheme="minorBidi"/>
          <w:color w:val="FF0000"/>
          <w:sz w:val="22"/>
          <w:szCs w:val="22"/>
        </w:rPr>
        <w:t xml:space="preserve">(q10g) </w:t>
      </w:r>
    </w:p>
    <w:p w:rsidR="004E1430" w:rsidP="004E1430" w14:paraId="21C38401" w14:textId="77777777">
      <w:pPr>
        <w:pStyle w:val="ListParagraph"/>
        <w:numPr>
          <w:ilvl w:val="1"/>
          <w:numId w:val="22"/>
        </w:numPr>
        <w:ind w:left="1627"/>
        <w:rPr>
          <w:rFonts w:asciiTheme="minorHAnsi" w:hAnsiTheme="minorHAnsi" w:cstheme="minorHAnsi"/>
          <w:i/>
          <w:iCs/>
          <w:sz w:val="22"/>
          <w:szCs w:val="22"/>
        </w:rPr>
      </w:pPr>
      <w:r>
        <w:rPr>
          <w:rFonts w:asciiTheme="minorHAnsi" w:hAnsiTheme="minorHAnsi" w:cstheme="minorBidi"/>
          <w:i/>
          <w:iCs/>
          <w:sz w:val="22"/>
          <w:szCs w:val="22"/>
        </w:rPr>
        <w:t xml:space="preserve">Culex </w:t>
      </w:r>
      <w:r>
        <w:rPr>
          <w:rFonts w:asciiTheme="minorHAnsi" w:hAnsiTheme="minorHAnsi" w:cstheme="minorBidi"/>
          <w:i/>
          <w:iCs/>
          <w:sz w:val="22"/>
          <w:szCs w:val="22"/>
        </w:rPr>
        <w:t>tarsalis</w:t>
      </w:r>
      <w:r>
        <w:rPr>
          <w:rFonts w:asciiTheme="minorHAnsi" w:hAnsiTheme="minorHAnsi" w:cstheme="minorBidi"/>
          <w:i/>
          <w:iCs/>
          <w:sz w:val="22"/>
          <w:szCs w:val="22"/>
        </w:rPr>
        <w:t xml:space="preserve"> </w:t>
      </w:r>
      <w:r>
        <w:rPr>
          <w:rFonts w:asciiTheme="minorHAnsi" w:hAnsiTheme="minorHAnsi" w:cstheme="minorBidi"/>
          <w:color w:val="FF0000"/>
          <w:sz w:val="22"/>
          <w:szCs w:val="22"/>
        </w:rPr>
        <w:t xml:space="preserve">(q10h) </w:t>
      </w:r>
    </w:p>
    <w:p w:rsidR="004E1430" w:rsidP="004E1430" w14:paraId="64ABEE5B" w14:textId="77777777">
      <w:pPr>
        <w:pStyle w:val="ListParagraph"/>
        <w:numPr>
          <w:ilvl w:val="1"/>
          <w:numId w:val="22"/>
        </w:numPr>
        <w:ind w:left="1627"/>
        <w:rPr>
          <w:rFonts w:asciiTheme="minorHAnsi" w:hAnsiTheme="minorHAnsi" w:cstheme="minorHAnsi"/>
          <w:i/>
          <w:iCs/>
          <w:sz w:val="22"/>
          <w:szCs w:val="22"/>
        </w:rPr>
      </w:pPr>
      <w:r>
        <w:rPr>
          <w:rFonts w:asciiTheme="minorHAnsi" w:hAnsiTheme="minorHAnsi" w:cstheme="minorBidi"/>
          <w:i/>
          <w:iCs/>
          <w:sz w:val="22"/>
          <w:szCs w:val="22"/>
        </w:rPr>
        <w:t xml:space="preserve">Culex </w:t>
      </w:r>
      <w:r>
        <w:rPr>
          <w:rFonts w:asciiTheme="minorHAnsi" w:hAnsiTheme="minorHAnsi" w:cstheme="minorBidi"/>
          <w:i/>
          <w:iCs/>
          <w:sz w:val="22"/>
          <w:szCs w:val="22"/>
        </w:rPr>
        <w:t>nigripalpus</w:t>
      </w:r>
      <w:r>
        <w:rPr>
          <w:rFonts w:asciiTheme="minorHAnsi" w:hAnsiTheme="minorHAnsi" w:cstheme="minorBidi"/>
          <w:i/>
          <w:iCs/>
          <w:sz w:val="22"/>
          <w:szCs w:val="22"/>
        </w:rPr>
        <w:t xml:space="preserve"> </w:t>
      </w:r>
      <w:r>
        <w:rPr>
          <w:rFonts w:asciiTheme="minorHAnsi" w:hAnsiTheme="minorHAnsi" w:cstheme="minorBidi"/>
          <w:color w:val="FF0000"/>
          <w:sz w:val="22"/>
          <w:szCs w:val="22"/>
        </w:rPr>
        <w:t xml:space="preserve">(q10i) </w:t>
      </w:r>
    </w:p>
    <w:p w:rsidR="004E1430" w:rsidP="004E1430" w14:paraId="32E40AA7" w14:textId="77777777">
      <w:pPr>
        <w:pStyle w:val="ListParagraph"/>
        <w:numPr>
          <w:ilvl w:val="1"/>
          <w:numId w:val="22"/>
        </w:numPr>
        <w:ind w:left="1627"/>
        <w:rPr>
          <w:rFonts w:asciiTheme="minorHAnsi" w:hAnsiTheme="minorHAnsi" w:cstheme="minorHAnsi"/>
          <w:i/>
          <w:iCs/>
          <w:sz w:val="22"/>
          <w:szCs w:val="22"/>
        </w:rPr>
      </w:pPr>
      <w:r>
        <w:rPr>
          <w:rFonts w:asciiTheme="minorHAnsi" w:hAnsiTheme="minorHAnsi" w:cstheme="minorBidi"/>
          <w:i/>
          <w:iCs/>
          <w:sz w:val="22"/>
          <w:szCs w:val="22"/>
        </w:rPr>
        <w:t>Culiseta</w:t>
      </w:r>
      <w:r>
        <w:rPr>
          <w:rFonts w:asciiTheme="minorHAnsi" w:hAnsiTheme="minorHAnsi" w:cstheme="minorBidi"/>
          <w:i/>
          <w:iCs/>
          <w:sz w:val="22"/>
          <w:szCs w:val="22"/>
        </w:rPr>
        <w:t xml:space="preserve"> </w:t>
      </w:r>
      <w:r>
        <w:rPr>
          <w:rFonts w:asciiTheme="minorHAnsi" w:hAnsiTheme="minorHAnsi" w:cstheme="minorBidi"/>
          <w:i/>
          <w:iCs/>
          <w:sz w:val="22"/>
          <w:szCs w:val="22"/>
        </w:rPr>
        <w:t>melanura</w:t>
      </w:r>
      <w:r>
        <w:rPr>
          <w:rFonts w:asciiTheme="minorHAnsi" w:hAnsiTheme="minorHAnsi" w:cstheme="minorBidi"/>
          <w:i/>
          <w:iCs/>
          <w:sz w:val="22"/>
          <w:szCs w:val="22"/>
        </w:rPr>
        <w:t xml:space="preserve"> </w:t>
      </w:r>
      <w:r>
        <w:rPr>
          <w:rFonts w:asciiTheme="minorHAnsi" w:hAnsiTheme="minorHAnsi" w:cstheme="minorBidi"/>
          <w:color w:val="FF0000"/>
          <w:sz w:val="22"/>
          <w:szCs w:val="22"/>
        </w:rPr>
        <w:t xml:space="preserve">(q10j) </w:t>
      </w:r>
    </w:p>
    <w:p w:rsidR="004E1430" w:rsidP="004E1430" w14:paraId="71796A3A" w14:textId="77777777">
      <w:pPr>
        <w:pStyle w:val="ListParagraph"/>
        <w:numPr>
          <w:ilvl w:val="1"/>
          <w:numId w:val="22"/>
        </w:numPr>
        <w:ind w:left="1627"/>
        <w:rPr>
          <w:rFonts w:asciiTheme="minorHAnsi" w:hAnsiTheme="minorHAnsi" w:cstheme="minorHAnsi"/>
          <w:i/>
          <w:iCs/>
          <w:sz w:val="22"/>
          <w:szCs w:val="22"/>
        </w:rPr>
      </w:pPr>
      <w:r>
        <w:rPr>
          <w:rFonts w:asciiTheme="minorHAnsi" w:hAnsiTheme="minorHAnsi" w:cstheme="minorBidi"/>
          <w:sz w:val="22"/>
          <w:szCs w:val="22"/>
        </w:rPr>
        <w:t xml:space="preserve">Other </w:t>
      </w:r>
      <w:r>
        <w:rPr>
          <w:rFonts w:asciiTheme="minorHAnsi" w:hAnsiTheme="minorHAnsi" w:cstheme="minorBidi"/>
          <w:i/>
          <w:iCs/>
          <w:sz w:val="22"/>
          <w:szCs w:val="22"/>
        </w:rPr>
        <w:t>Culex spp.</w:t>
      </w:r>
      <w:r>
        <w:rPr>
          <w:rFonts w:asciiTheme="minorHAnsi" w:hAnsiTheme="minorHAnsi" w:cstheme="minorBidi"/>
          <w:color w:val="FF0000"/>
          <w:sz w:val="22"/>
          <w:szCs w:val="22"/>
        </w:rPr>
        <w:t xml:space="preserve"> (q10k)</w:t>
      </w:r>
    </w:p>
    <w:p w:rsidR="004E1430" w:rsidP="004E1430" w14:paraId="59ED30CC" w14:textId="77777777">
      <w:pPr>
        <w:pStyle w:val="ListParagraph"/>
        <w:numPr>
          <w:ilvl w:val="1"/>
          <w:numId w:val="22"/>
        </w:numPr>
        <w:ind w:left="1627"/>
        <w:rPr>
          <w:rFonts w:asciiTheme="minorHAnsi" w:hAnsiTheme="minorHAnsi" w:cstheme="minorHAnsi"/>
          <w:sz w:val="22"/>
          <w:szCs w:val="22"/>
        </w:rPr>
      </w:pPr>
      <w:r>
        <w:rPr>
          <w:rFonts w:asciiTheme="minorHAnsi" w:hAnsiTheme="minorHAnsi" w:cstheme="minorBidi"/>
          <w:i/>
          <w:iCs/>
          <w:sz w:val="22"/>
          <w:szCs w:val="22"/>
        </w:rPr>
        <w:t xml:space="preserve">Anopheles spp. </w:t>
      </w:r>
      <w:r>
        <w:rPr>
          <w:rFonts w:asciiTheme="minorHAnsi" w:hAnsiTheme="minorHAnsi" w:cstheme="minorBidi"/>
          <w:color w:val="FF0000"/>
          <w:sz w:val="22"/>
          <w:szCs w:val="22"/>
        </w:rPr>
        <w:t xml:space="preserve">(q10l) </w:t>
      </w:r>
    </w:p>
    <w:p w:rsidR="004E1430" w:rsidP="004E1430" w14:paraId="7B75FA84" w14:textId="77777777">
      <w:pPr>
        <w:pStyle w:val="ListParagraph"/>
        <w:numPr>
          <w:ilvl w:val="1"/>
          <w:numId w:val="22"/>
        </w:numPr>
        <w:ind w:left="1627"/>
        <w:rPr>
          <w:rFonts w:asciiTheme="minorHAnsi" w:hAnsiTheme="minorHAnsi" w:cstheme="minorBidi"/>
          <w:color w:val="C00000"/>
          <w:sz w:val="22"/>
          <w:szCs w:val="22"/>
        </w:rPr>
      </w:pPr>
      <w:r>
        <w:rPr>
          <w:rFonts w:asciiTheme="minorHAnsi" w:hAnsiTheme="minorHAnsi" w:cstheme="minorBidi"/>
          <w:sz w:val="22"/>
          <w:szCs w:val="22"/>
        </w:rPr>
        <w:t xml:space="preserve">Other </w:t>
      </w:r>
      <w:r>
        <w:rPr>
          <w:rFonts w:asciiTheme="minorHAnsi" w:hAnsiTheme="minorHAnsi" w:cstheme="minorBidi"/>
          <w:color w:val="FF0000"/>
          <w:sz w:val="22"/>
          <w:szCs w:val="22"/>
        </w:rPr>
        <w:t>(text) (q10m)</w:t>
      </w:r>
    </w:p>
    <w:p w:rsidR="004E1430" w:rsidP="004E1430" w14:paraId="7818962E" w14:textId="77777777">
      <w:pPr>
        <w:pStyle w:val="ListParagraph"/>
        <w:numPr>
          <w:ilvl w:val="1"/>
          <w:numId w:val="22"/>
        </w:numPr>
        <w:ind w:left="1627"/>
        <w:rPr>
          <w:rFonts w:asciiTheme="minorHAnsi" w:hAnsiTheme="minorHAnsi" w:cstheme="minorHAnsi"/>
          <w:i/>
          <w:iCs/>
          <w:sz w:val="22"/>
          <w:szCs w:val="22"/>
        </w:rPr>
      </w:pPr>
      <w:r>
        <w:rPr>
          <w:rFonts w:asciiTheme="minorHAnsi" w:hAnsiTheme="minorHAnsi" w:cstheme="minorBidi"/>
          <w:sz w:val="22"/>
          <w:szCs w:val="22"/>
        </w:rPr>
        <w:t xml:space="preserve">My program does not engage in species-specific mosquito control </w:t>
      </w:r>
      <w:r>
        <w:rPr>
          <w:rFonts w:asciiTheme="minorHAnsi" w:hAnsiTheme="minorHAnsi" w:cstheme="minorBidi"/>
          <w:color w:val="C00000"/>
          <w:sz w:val="22"/>
          <w:szCs w:val="22"/>
        </w:rPr>
        <w:t>(q10n)</w:t>
      </w:r>
    </w:p>
    <w:p w:rsidR="004E1430" w:rsidP="004E1430" w14:paraId="62466935" w14:textId="77777777">
      <w:pPr>
        <w:rPr>
          <w:rFonts w:asciiTheme="minorHAnsi" w:hAnsiTheme="minorHAnsi" w:cstheme="minorHAnsi"/>
          <w:sz w:val="22"/>
          <w:szCs w:val="22"/>
        </w:rPr>
      </w:pPr>
    </w:p>
    <w:p w:rsidR="004E1430" w:rsidP="004E1430" w14:paraId="423EF1E4" w14:textId="77777777">
      <w:pPr>
        <w:pStyle w:val="ListParagraph"/>
        <w:numPr>
          <w:ilvl w:val="0"/>
          <w:numId w:val="22"/>
        </w:numPr>
        <w:rPr>
          <w:rFonts w:eastAsia="Times New Roman" w:asciiTheme="minorHAnsi" w:hAnsiTheme="minorHAnsi" w:cstheme="minorHAnsi"/>
          <w:sz w:val="22"/>
          <w:szCs w:val="22"/>
        </w:rPr>
      </w:pPr>
      <w:r>
        <w:rPr>
          <w:rFonts w:eastAsia="Times New Roman" w:asciiTheme="minorHAnsi" w:hAnsiTheme="minorHAnsi" w:cstheme="minorBidi"/>
          <w:sz w:val="22"/>
          <w:szCs w:val="22"/>
        </w:rPr>
        <w:t xml:space="preserve">When applying pesticides for mosquito control, does your jurisdiction require that your program: (SELECT ALL THAT APPLY) </w:t>
      </w:r>
      <w:r>
        <w:rPr>
          <w:rFonts w:eastAsia="Times New Roman" w:asciiTheme="minorHAnsi" w:hAnsiTheme="minorHAnsi" w:cstheme="minorBidi"/>
          <w:color w:val="FF0000"/>
          <w:sz w:val="22"/>
          <w:szCs w:val="22"/>
        </w:rPr>
        <w:t>(q11)</w:t>
      </w:r>
    </w:p>
    <w:p w:rsidR="004E1430" w:rsidP="004E1430" w14:paraId="03D2974A" w14:textId="77777777">
      <w:pPr>
        <w:pStyle w:val="ListParagraph"/>
        <w:numPr>
          <w:ilvl w:val="1"/>
          <w:numId w:val="22"/>
        </w:numPr>
        <w:ind w:left="1627"/>
        <w:rPr>
          <w:rFonts w:eastAsia="Times New Roman" w:asciiTheme="minorHAnsi" w:hAnsiTheme="minorHAnsi" w:cstheme="minorHAnsi"/>
          <w:sz w:val="22"/>
          <w:szCs w:val="22"/>
        </w:rPr>
      </w:pPr>
      <w:r>
        <w:rPr>
          <w:rFonts w:eastAsia="Times New Roman" w:asciiTheme="minorHAnsi" w:hAnsiTheme="minorHAnsi" w:cstheme="minorBidi"/>
          <w:color w:val="FF0000"/>
          <w:sz w:val="22"/>
          <w:szCs w:val="22"/>
        </w:rPr>
        <w:t>[1]</w:t>
      </w:r>
      <w:r>
        <w:rPr>
          <w:rFonts w:eastAsia="Times New Roman" w:asciiTheme="minorHAnsi" w:hAnsiTheme="minorHAnsi" w:cstheme="minorBidi"/>
          <w:sz w:val="22"/>
          <w:szCs w:val="22"/>
        </w:rPr>
        <w:t xml:space="preserve"> Operate on a general use applicator license</w:t>
      </w:r>
    </w:p>
    <w:p w:rsidR="004E1430" w:rsidP="004E1430" w14:paraId="4102B518" w14:textId="77777777">
      <w:pPr>
        <w:pStyle w:val="ListParagraph"/>
        <w:numPr>
          <w:ilvl w:val="1"/>
          <w:numId w:val="22"/>
        </w:numPr>
        <w:ind w:left="1627"/>
        <w:rPr>
          <w:rFonts w:eastAsia="Times New Roman" w:asciiTheme="minorHAnsi" w:hAnsiTheme="minorHAnsi" w:cstheme="minorHAnsi"/>
          <w:sz w:val="22"/>
          <w:szCs w:val="22"/>
        </w:rPr>
      </w:pPr>
      <w:r>
        <w:rPr>
          <w:rFonts w:eastAsia="Times New Roman" w:asciiTheme="minorHAnsi" w:hAnsiTheme="minorHAnsi" w:cstheme="minorBidi"/>
          <w:color w:val="FF0000"/>
          <w:sz w:val="22"/>
          <w:szCs w:val="22"/>
        </w:rPr>
        <w:t xml:space="preserve">[2] </w:t>
      </w:r>
      <w:r>
        <w:rPr>
          <w:rFonts w:eastAsia="Times New Roman" w:asciiTheme="minorHAnsi" w:hAnsiTheme="minorHAnsi" w:cstheme="minorBidi"/>
          <w:sz w:val="22"/>
          <w:szCs w:val="22"/>
        </w:rPr>
        <w:t>Operate on a separate mosquito control pesticide applicator license</w:t>
      </w:r>
    </w:p>
    <w:p w:rsidR="004E1430" w:rsidP="004E1430" w14:paraId="1FEA30F0" w14:textId="77777777">
      <w:pPr>
        <w:pStyle w:val="ListParagraph"/>
        <w:numPr>
          <w:ilvl w:val="1"/>
          <w:numId w:val="22"/>
        </w:numPr>
        <w:ind w:left="1627"/>
        <w:rPr>
          <w:rFonts w:eastAsia="Times New Roman" w:asciiTheme="minorHAnsi" w:hAnsiTheme="minorHAnsi" w:cstheme="minorHAnsi"/>
          <w:sz w:val="22"/>
          <w:szCs w:val="22"/>
        </w:rPr>
      </w:pPr>
      <w:r>
        <w:rPr>
          <w:rFonts w:eastAsia="Times New Roman" w:asciiTheme="minorHAnsi" w:hAnsiTheme="minorHAnsi" w:cstheme="minorBidi"/>
          <w:color w:val="FF0000"/>
          <w:sz w:val="22"/>
          <w:szCs w:val="22"/>
        </w:rPr>
        <w:t>[3]</w:t>
      </w:r>
      <w:r>
        <w:rPr>
          <w:rFonts w:eastAsia="Times New Roman" w:asciiTheme="minorHAnsi" w:hAnsiTheme="minorHAnsi" w:cstheme="minorBidi"/>
          <w:sz w:val="22"/>
          <w:szCs w:val="22"/>
        </w:rPr>
        <w:t xml:space="preserve"> Have several applicators operate under one master applicator’s license </w:t>
      </w:r>
    </w:p>
    <w:p w:rsidR="004E1430" w:rsidP="004E1430" w14:paraId="76642B25" w14:textId="77777777">
      <w:pPr>
        <w:pStyle w:val="ListParagraph"/>
        <w:numPr>
          <w:ilvl w:val="1"/>
          <w:numId w:val="22"/>
        </w:numPr>
        <w:ind w:left="1627"/>
        <w:rPr>
          <w:rFonts w:eastAsia="Times New Roman" w:asciiTheme="minorHAnsi" w:hAnsiTheme="minorHAnsi" w:cstheme="minorHAnsi"/>
          <w:sz w:val="22"/>
          <w:szCs w:val="22"/>
        </w:rPr>
      </w:pPr>
      <w:r>
        <w:rPr>
          <w:rFonts w:eastAsia="Times New Roman" w:asciiTheme="minorHAnsi" w:hAnsiTheme="minorHAnsi" w:cstheme="minorBidi"/>
          <w:color w:val="FF0000"/>
          <w:sz w:val="22"/>
          <w:szCs w:val="22"/>
        </w:rPr>
        <w:t>[4]</w:t>
      </w:r>
      <w:r>
        <w:rPr>
          <w:rFonts w:eastAsia="Times New Roman" w:asciiTheme="minorHAnsi" w:hAnsiTheme="minorHAnsi" w:cstheme="minorBidi"/>
          <w:sz w:val="22"/>
          <w:szCs w:val="22"/>
        </w:rPr>
        <w:t xml:space="preserve"> Operate with each individual applicator licensed to apply pesticides </w:t>
      </w:r>
    </w:p>
    <w:p w:rsidR="004E1430" w:rsidP="004E1430" w14:paraId="7BD820FA" w14:textId="77777777">
      <w:pPr>
        <w:pStyle w:val="ListParagraph"/>
        <w:numPr>
          <w:ilvl w:val="1"/>
          <w:numId w:val="22"/>
        </w:numPr>
        <w:ind w:left="1627"/>
        <w:rPr>
          <w:rFonts w:eastAsia="Times New Roman" w:asciiTheme="minorHAnsi" w:hAnsiTheme="minorHAnsi" w:cstheme="minorBidi"/>
          <w:sz w:val="22"/>
          <w:szCs w:val="22"/>
        </w:rPr>
      </w:pPr>
      <w:r>
        <w:rPr>
          <w:rFonts w:eastAsia="Times New Roman" w:asciiTheme="minorHAnsi" w:hAnsiTheme="minorHAnsi" w:cstheme="minorBidi"/>
          <w:color w:val="FF0000"/>
          <w:sz w:val="22"/>
          <w:szCs w:val="22"/>
        </w:rPr>
        <w:t>[5]</w:t>
      </w:r>
      <w:r>
        <w:rPr>
          <w:rFonts w:eastAsia="Times New Roman" w:asciiTheme="minorHAnsi" w:hAnsiTheme="minorHAnsi" w:cstheme="minorBidi"/>
          <w:sz w:val="22"/>
          <w:szCs w:val="22"/>
        </w:rPr>
        <w:t xml:space="preserve"> No licensing required </w:t>
      </w:r>
      <w:r>
        <w:rPr>
          <w:rFonts w:eastAsia="Times New Roman" w:asciiTheme="minorHAnsi" w:hAnsiTheme="minorHAnsi" w:cstheme="minorBidi"/>
          <w:color w:val="FF0000"/>
          <w:sz w:val="22"/>
          <w:szCs w:val="22"/>
        </w:rPr>
        <w:t>(exclusive option)</w:t>
      </w:r>
    </w:p>
    <w:p w:rsidR="004E1430" w:rsidP="004E1430" w14:paraId="2D75FE73" w14:textId="77777777">
      <w:pPr>
        <w:pStyle w:val="ListParagraph"/>
        <w:numPr>
          <w:ilvl w:val="1"/>
          <w:numId w:val="22"/>
        </w:numPr>
        <w:ind w:left="1627"/>
        <w:rPr>
          <w:rFonts w:eastAsia="Times New Roman" w:asciiTheme="minorHAnsi" w:hAnsiTheme="minorHAnsi" w:cstheme="minorBidi"/>
          <w:sz w:val="22"/>
          <w:szCs w:val="22"/>
        </w:rPr>
      </w:pPr>
      <w:r>
        <w:rPr>
          <w:rFonts w:eastAsia="Times New Roman" w:asciiTheme="minorHAnsi" w:hAnsiTheme="minorHAnsi" w:cstheme="minorBidi"/>
          <w:color w:val="FF0000"/>
          <w:sz w:val="22"/>
          <w:szCs w:val="22"/>
        </w:rPr>
        <w:t xml:space="preserve">[6] </w:t>
      </w:r>
      <w:r>
        <w:rPr>
          <w:rFonts w:eastAsia="Times New Roman" w:asciiTheme="minorHAnsi" w:hAnsiTheme="minorHAnsi" w:cstheme="minorBidi"/>
          <w:sz w:val="22"/>
          <w:szCs w:val="22"/>
        </w:rPr>
        <w:t xml:space="preserve">Our program does not apply pesticides </w:t>
      </w:r>
      <w:r>
        <w:rPr>
          <w:rFonts w:eastAsia="Times New Roman" w:asciiTheme="minorHAnsi" w:hAnsiTheme="minorHAnsi" w:cstheme="minorBidi"/>
          <w:color w:val="FF0000"/>
          <w:sz w:val="22"/>
          <w:szCs w:val="22"/>
        </w:rPr>
        <w:t>(exclusive option)</w:t>
      </w:r>
    </w:p>
    <w:p w:rsidR="004E1430" w:rsidP="004E1430" w14:paraId="22AF3D59" w14:textId="77777777">
      <w:pPr>
        <w:pStyle w:val="ListParagraph"/>
        <w:ind w:left="1620"/>
        <w:rPr>
          <w:rFonts w:eastAsia="Times New Roman" w:asciiTheme="minorHAnsi" w:hAnsiTheme="minorHAnsi" w:cstheme="minorHAnsi"/>
          <w:sz w:val="22"/>
          <w:szCs w:val="22"/>
        </w:rPr>
      </w:pPr>
    </w:p>
    <w:p w:rsidR="004E1430" w:rsidP="004E1430" w14:paraId="37D14252" w14:textId="77777777">
      <w:pPr>
        <w:pStyle w:val="ListParagraph"/>
        <w:numPr>
          <w:ilvl w:val="0"/>
          <w:numId w:val="22"/>
        </w:numPr>
        <w:spacing w:after="100" w:afterAutospacing="1"/>
        <w:rPr>
          <w:rFonts w:asciiTheme="minorHAnsi" w:hAnsiTheme="minorHAnsi" w:cstheme="minorHAnsi"/>
          <w:sz w:val="22"/>
          <w:szCs w:val="22"/>
        </w:rPr>
      </w:pPr>
      <w:r>
        <w:rPr>
          <w:rFonts w:eastAsia="Times New Roman" w:asciiTheme="minorHAnsi" w:hAnsiTheme="minorHAnsi" w:cstheme="minorBidi"/>
          <w:sz w:val="22"/>
          <w:szCs w:val="22"/>
        </w:rPr>
        <w:t xml:space="preserve">Does your program conduct pesticide resistance testing for mosquitoes? </w:t>
      </w:r>
      <w:r>
        <w:rPr>
          <w:rFonts w:eastAsia="Times New Roman" w:asciiTheme="minorHAnsi" w:hAnsiTheme="minorHAnsi" w:cstheme="minorBidi"/>
          <w:color w:val="FF0000"/>
          <w:sz w:val="22"/>
          <w:szCs w:val="22"/>
        </w:rPr>
        <w:t xml:space="preserve">(q12) </w:t>
      </w:r>
    </w:p>
    <w:p w:rsidR="004E1430" w:rsidP="004E1430" w14:paraId="71EA0619" w14:textId="77777777">
      <w:pPr>
        <w:pStyle w:val="ListParagraph"/>
        <w:numPr>
          <w:ilvl w:val="1"/>
          <w:numId w:val="22"/>
        </w:numPr>
        <w:ind w:left="1627"/>
        <w:rPr>
          <w:rFonts w:eastAsia="Times New Roman" w:asciiTheme="minorHAnsi" w:hAnsiTheme="minorHAnsi" w:cstheme="minorHAnsi"/>
          <w:sz w:val="22"/>
          <w:szCs w:val="22"/>
        </w:rPr>
      </w:pPr>
      <w:r>
        <w:rPr>
          <w:rFonts w:eastAsia="Times New Roman" w:asciiTheme="minorHAnsi" w:hAnsiTheme="minorHAnsi" w:cstheme="minorBidi"/>
          <w:color w:val="FF0000"/>
          <w:sz w:val="22"/>
          <w:szCs w:val="22"/>
        </w:rPr>
        <w:t xml:space="preserve">[1] </w:t>
      </w:r>
      <w:r>
        <w:rPr>
          <w:rFonts w:eastAsia="Times New Roman" w:asciiTheme="minorHAnsi" w:hAnsiTheme="minorHAnsi" w:cstheme="minorBidi"/>
          <w:sz w:val="22"/>
          <w:szCs w:val="22"/>
        </w:rPr>
        <w:t xml:space="preserve">Yes, adulticide resistance testing </w:t>
      </w:r>
    </w:p>
    <w:p w:rsidR="004E1430" w:rsidP="004E1430" w14:paraId="39F8E3C5" w14:textId="77777777">
      <w:pPr>
        <w:pStyle w:val="ListParagraph"/>
        <w:numPr>
          <w:ilvl w:val="1"/>
          <w:numId w:val="22"/>
        </w:numPr>
        <w:ind w:left="1627"/>
        <w:rPr>
          <w:rFonts w:eastAsia="Times New Roman" w:asciiTheme="minorHAnsi" w:hAnsiTheme="minorHAnsi" w:cstheme="minorHAnsi"/>
          <w:sz w:val="22"/>
          <w:szCs w:val="22"/>
        </w:rPr>
      </w:pPr>
      <w:r>
        <w:rPr>
          <w:rFonts w:eastAsia="Times New Roman" w:asciiTheme="minorHAnsi" w:hAnsiTheme="minorHAnsi" w:cstheme="minorBidi"/>
          <w:color w:val="FF0000"/>
          <w:sz w:val="22"/>
          <w:szCs w:val="22"/>
        </w:rPr>
        <w:t xml:space="preserve">[2] </w:t>
      </w:r>
      <w:r>
        <w:rPr>
          <w:rFonts w:eastAsia="Times New Roman" w:asciiTheme="minorHAnsi" w:hAnsiTheme="minorHAnsi" w:cstheme="minorBidi"/>
          <w:sz w:val="22"/>
          <w:szCs w:val="22"/>
        </w:rPr>
        <w:t>Yes, larvicide resistance testing</w:t>
      </w:r>
    </w:p>
    <w:p w:rsidR="004E1430" w:rsidP="004E1430" w14:paraId="1C46CB9E" w14:textId="77777777">
      <w:pPr>
        <w:pStyle w:val="ListParagraph"/>
        <w:numPr>
          <w:ilvl w:val="1"/>
          <w:numId w:val="22"/>
        </w:numPr>
        <w:ind w:left="1627"/>
        <w:rPr>
          <w:rFonts w:eastAsia="Times New Roman" w:asciiTheme="minorHAnsi" w:hAnsiTheme="minorHAnsi" w:cstheme="minorHAnsi"/>
          <w:sz w:val="22"/>
          <w:szCs w:val="22"/>
        </w:rPr>
      </w:pPr>
      <w:r>
        <w:rPr>
          <w:rFonts w:eastAsia="Times New Roman" w:asciiTheme="minorHAnsi" w:hAnsiTheme="minorHAnsi" w:cstheme="minorBidi"/>
          <w:color w:val="FF0000"/>
          <w:sz w:val="22"/>
          <w:szCs w:val="22"/>
        </w:rPr>
        <w:t xml:space="preserve">[3] </w:t>
      </w:r>
      <w:r>
        <w:rPr>
          <w:rFonts w:eastAsia="Times New Roman" w:asciiTheme="minorHAnsi" w:hAnsiTheme="minorHAnsi" w:cstheme="minorBidi"/>
          <w:sz w:val="22"/>
          <w:szCs w:val="22"/>
        </w:rPr>
        <w:t>Yes, both larvicide and adulticide resistance testing</w:t>
      </w:r>
    </w:p>
    <w:p w:rsidR="004E1430" w:rsidP="004E1430" w14:paraId="62FE3813" w14:textId="77777777">
      <w:pPr>
        <w:pStyle w:val="ListParagraph"/>
        <w:numPr>
          <w:ilvl w:val="1"/>
          <w:numId w:val="22"/>
        </w:numPr>
        <w:ind w:left="1627"/>
        <w:rPr>
          <w:rFonts w:eastAsia="Times New Roman" w:asciiTheme="minorHAnsi" w:hAnsiTheme="minorHAnsi" w:cstheme="minorHAnsi"/>
          <w:sz w:val="22"/>
          <w:szCs w:val="22"/>
        </w:rPr>
      </w:pPr>
      <w:r>
        <w:rPr>
          <w:rFonts w:eastAsia="Times New Roman" w:asciiTheme="minorHAnsi" w:hAnsiTheme="minorHAnsi" w:cstheme="minorBidi"/>
          <w:color w:val="FF0000"/>
          <w:sz w:val="22"/>
          <w:szCs w:val="22"/>
        </w:rPr>
        <w:t xml:space="preserve">[4] </w:t>
      </w:r>
      <w:r>
        <w:rPr>
          <w:rFonts w:eastAsia="Times New Roman" w:asciiTheme="minorHAnsi" w:hAnsiTheme="minorHAnsi" w:cstheme="minorBidi"/>
          <w:sz w:val="22"/>
          <w:szCs w:val="22"/>
        </w:rPr>
        <w:t>No</w:t>
      </w:r>
    </w:p>
    <w:p w:rsidR="004E1430" w:rsidP="004E1430" w14:paraId="4DBA1C46" w14:textId="77777777">
      <w:pPr>
        <w:pStyle w:val="ListParagraph"/>
        <w:spacing w:after="100" w:afterAutospacing="1"/>
        <w:rPr>
          <w:rFonts w:asciiTheme="minorHAnsi" w:hAnsiTheme="minorHAnsi" w:cstheme="minorHAnsi"/>
          <w:sz w:val="22"/>
          <w:szCs w:val="22"/>
        </w:rPr>
      </w:pPr>
    </w:p>
    <w:p w:rsidR="004E1430" w:rsidP="004E1430" w14:paraId="77DB8E6E" w14:textId="77777777">
      <w:pPr>
        <w:pStyle w:val="ListParagraph"/>
        <w:numPr>
          <w:ilvl w:val="0"/>
          <w:numId w:val="22"/>
        </w:numPr>
        <w:spacing w:after="100" w:afterAutospacing="1"/>
        <w:rPr>
          <w:rFonts w:asciiTheme="minorHAnsi" w:hAnsiTheme="minorHAnsi" w:cstheme="minorHAnsi"/>
          <w:sz w:val="22"/>
          <w:szCs w:val="22"/>
        </w:rPr>
      </w:pPr>
      <w:bookmarkStart w:id="3" w:name="_Hlk12874940"/>
      <w:r>
        <w:rPr>
          <w:rFonts w:asciiTheme="minorHAnsi" w:hAnsiTheme="minorHAnsi" w:cstheme="minorBidi"/>
          <w:sz w:val="22"/>
          <w:szCs w:val="22"/>
        </w:rPr>
        <w:t xml:space="preserve">Does your program directly engage in or provide community outreach and education campaigns that inform people on how mosquito-borne diseases are transmitted and how they can be avoided? </w:t>
      </w:r>
      <w:r>
        <w:rPr>
          <w:rFonts w:asciiTheme="minorHAnsi" w:hAnsiTheme="minorHAnsi" w:cstheme="minorBidi"/>
          <w:color w:val="FF0000"/>
          <w:sz w:val="22"/>
          <w:szCs w:val="22"/>
        </w:rPr>
        <w:t>(q13)</w:t>
      </w:r>
    </w:p>
    <w:p w:rsidR="004E1430" w:rsidP="004E1430" w14:paraId="3CF40C78" w14:textId="77777777">
      <w:pPr>
        <w:pStyle w:val="ListParagraph"/>
        <w:numPr>
          <w:ilvl w:val="1"/>
          <w:numId w:val="22"/>
        </w:numPr>
        <w:spacing w:after="100" w:afterAutospacing="1"/>
        <w:ind w:left="1627"/>
        <w:rPr>
          <w:rFonts w:asciiTheme="minorHAnsi" w:hAnsiTheme="minorHAnsi" w:cstheme="minorHAnsi"/>
          <w:sz w:val="22"/>
          <w:szCs w:val="22"/>
        </w:rPr>
      </w:pPr>
      <w:r>
        <w:rPr>
          <w:rFonts w:asciiTheme="minorHAnsi" w:hAnsiTheme="minorHAnsi" w:cstheme="minorBidi"/>
          <w:color w:val="FF0000"/>
          <w:sz w:val="22"/>
          <w:szCs w:val="22"/>
        </w:rPr>
        <w:t xml:space="preserve">[1] </w:t>
      </w:r>
      <w:r>
        <w:rPr>
          <w:rFonts w:asciiTheme="minorHAnsi" w:hAnsiTheme="minorHAnsi" w:cstheme="minorBidi"/>
          <w:sz w:val="22"/>
          <w:szCs w:val="22"/>
        </w:rPr>
        <w:t>Yes</w:t>
      </w:r>
    </w:p>
    <w:p w:rsidR="004E1430" w:rsidP="004E1430" w14:paraId="798F30D5" w14:textId="77777777">
      <w:pPr>
        <w:pStyle w:val="ListParagraph"/>
        <w:numPr>
          <w:ilvl w:val="1"/>
          <w:numId w:val="22"/>
        </w:numPr>
        <w:spacing w:after="100" w:afterAutospacing="1"/>
        <w:ind w:left="1627"/>
        <w:rPr>
          <w:rFonts w:asciiTheme="minorHAnsi" w:hAnsiTheme="minorHAnsi" w:cstheme="minorHAnsi"/>
          <w:sz w:val="22"/>
          <w:szCs w:val="22"/>
        </w:rPr>
      </w:pPr>
      <w:r>
        <w:rPr>
          <w:rFonts w:asciiTheme="minorHAnsi" w:hAnsiTheme="minorHAnsi" w:cstheme="minorBidi"/>
          <w:color w:val="FF0000"/>
          <w:sz w:val="22"/>
          <w:szCs w:val="22"/>
        </w:rPr>
        <w:t xml:space="preserve">[0] </w:t>
      </w:r>
      <w:r>
        <w:rPr>
          <w:rFonts w:asciiTheme="minorHAnsi" w:hAnsiTheme="minorHAnsi" w:cstheme="minorBidi"/>
          <w:sz w:val="22"/>
          <w:szCs w:val="22"/>
        </w:rPr>
        <w:t>No</w:t>
      </w:r>
    </w:p>
    <w:bookmarkEnd w:id="3"/>
    <w:p w:rsidR="004E1430" w:rsidP="004E1430" w14:paraId="05514209" w14:textId="77777777">
      <w:pPr>
        <w:pStyle w:val="ListParagraph"/>
        <w:spacing w:after="100" w:afterAutospacing="1"/>
        <w:ind w:left="1620"/>
        <w:rPr>
          <w:rFonts w:asciiTheme="minorHAnsi" w:hAnsiTheme="minorHAnsi" w:cstheme="minorHAnsi"/>
          <w:sz w:val="22"/>
          <w:szCs w:val="22"/>
        </w:rPr>
      </w:pPr>
    </w:p>
    <w:p w:rsidR="004E1430" w:rsidP="004E1430" w14:paraId="195F010E" w14:textId="77777777">
      <w:pPr>
        <w:pStyle w:val="ListParagraph"/>
        <w:numPr>
          <w:ilvl w:val="0"/>
          <w:numId w:val="22"/>
        </w:numPr>
        <w:rPr>
          <w:rFonts w:eastAsia="Times New Roman" w:asciiTheme="minorHAnsi" w:hAnsiTheme="minorHAnsi" w:cstheme="minorHAnsi"/>
          <w:sz w:val="22"/>
          <w:szCs w:val="22"/>
        </w:rPr>
      </w:pPr>
      <w:r>
        <w:rPr>
          <w:rFonts w:eastAsia="Times New Roman" w:asciiTheme="minorHAnsi" w:hAnsiTheme="minorHAnsi" w:cstheme="minorBidi"/>
          <w:sz w:val="22"/>
          <w:szCs w:val="22"/>
        </w:rPr>
        <w:t>Does your program maintain situational awareness on mosquito-borne diseases (e.g.</w:t>
      </w:r>
      <w:r>
        <w:rPr>
          <w:rFonts w:eastAsia="Times New Roman" w:asciiTheme="minorHAnsi" w:hAnsiTheme="minorHAnsi" w:cstheme="minorBidi"/>
          <w:sz w:val="22"/>
          <w:szCs w:val="22"/>
        </w:rPr>
        <w:t>,  currently</w:t>
      </w:r>
      <w:r>
        <w:rPr>
          <w:rFonts w:eastAsia="Times New Roman" w:asciiTheme="minorHAnsi" w:hAnsiTheme="minorHAnsi" w:cstheme="minorBidi"/>
          <w:sz w:val="22"/>
          <w:szCs w:val="22"/>
        </w:rPr>
        <w:t xml:space="preserve"> communicate with and receive human surveillance, epidemiology and activity reports on mosquito-borne diseases from a state or local public health department/program? </w:t>
      </w:r>
      <w:r>
        <w:rPr>
          <w:rFonts w:eastAsia="Times New Roman" w:asciiTheme="minorHAnsi" w:hAnsiTheme="minorHAnsi" w:cstheme="minorBidi"/>
          <w:color w:val="FF0000"/>
          <w:sz w:val="22"/>
          <w:szCs w:val="22"/>
        </w:rPr>
        <w:t>(q14)</w:t>
      </w:r>
    </w:p>
    <w:p w:rsidR="004E1430" w:rsidP="004E1430" w14:paraId="6CB828E3" w14:textId="77777777">
      <w:pPr>
        <w:pStyle w:val="ListParagraph"/>
        <w:numPr>
          <w:ilvl w:val="1"/>
          <w:numId w:val="22"/>
        </w:numPr>
        <w:ind w:left="1627"/>
        <w:rPr>
          <w:rFonts w:eastAsia="Times New Roman" w:asciiTheme="minorHAnsi" w:hAnsiTheme="minorHAnsi" w:cstheme="minorHAnsi"/>
          <w:sz w:val="22"/>
          <w:szCs w:val="22"/>
        </w:rPr>
      </w:pPr>
      <w:r>
        <w:rPr>
          <w:rFonts w:eastAsia="Times New Roman" w:asciiTheme="minorHAnsi" w:hAnsiTheme="minorHAnsi" w:cstheme="minorBidi"/>
          <w:color w:val="FF0000"/>
          <w:sz w:val="22"/>
          <w:szCs w:val="22"/>
        </w:rPr>
        <w:t>[1]</w:t>
      </w:r>
      <w:r>
        <w:rPr>
          <w:rFonts w:eastAsia="Times New Roman" w:asciiTheme="minorHAnsi" w:hAnsiTheme="minorHAnsi" w:cstheme="minorBidi"/>
          <w:sz w:val="22"/>
          <w:szCs w:val="22"/>
        </w:rPr>
        <w:t xml:space="preserve"> Yes</w:t>
      </w:r>
    </w:p>
    <w:p w:rsidR="004E1430" w:rsidP="004E1430" w14:paraId="70056C25" w14:textId="77777777">
      <w:pPr>
        <w:pStyle w:val="ListParagraph"/>
        <w:numPr>
          <w:ilvl w:val="1"/>
          <w:numId w:val="22"/>
        </w:numPr>
        <w:ind w:left="1627"/>
        <w:rPr>
          <w:rFonts w:eastAsia="Times New Roman" w:asciiTheme="minorHAnsi" w:hAnsiTheme="minorHAnsi" w:cstheme="minorHAnsi"/>
          <w:sz w:val="22"/>
          <w:szCs w:val="22"/>
        </w:rPr>
      </w:pPr>
      <w:r>
        <w:rPr>
          <w:rFonts w:eastAsia="Times New Roman" w:asciiTheme="minorHAnsi" w:hAnsiTheme="minorHAnsi" w:cstheme="minorBidi"/>
          <w:color w:val="FF0000"/>
          <w:sz w:val="22"/>
          <w:szCs w:val="22"/>
        </w:rPr>
        <w:t>[0]</w:t>
      </w:r>
      <w:r>
        <w:rPr>
          <w:rFonts w:eastAsia="Times New Roman" w:asciiTheme="minorHAnsi" w:hAnsiTheme="minorHAnsi" w:cstheme="minorBidi"/>
          <w:sz w:val="22"/>
          <w:szCs w:val="22"/>
        </w:rPr>
        <w:t xml:space="preserve"> No</w:t>
      </w:r>
    </w:p>
    <w:p w:rsidR="004E1430" w:rsidP="004E1430" w14:paraId="1B12C5FF" w14:textId="77777777">
      <w:pPr>
        <w:pStyle w:val="ListParagraph"/>
        <w:ind w:left="1620"/>
        <w:rPr>
          <w:rFonts w:eastAsia="Times New Roman" w:asciiTheme="minorHAnsi" w:hAnsiTheme="minorHAnsi" w:cstheme="minorHAnsi"/>
          <w:sz w:val="22"/>
          <w:szCs w:val="22"/>
        </w:rPr>
      </w:pPr>
    </w:p>
    <w:p w:rsidR="004E1430" w:rsidP="004E1430" w14:paraId="3A429989" w14:textId="77777777">
      <w:pPr>
        <w:pStyle w:val="ListParagraph"/>
        <w:numPr>
          <w:ilvl w:val="0"/>
          <w:numId w:val="22"/>
        </w:numPr>
        <w:rPr>
          <w:rFonts w:eastAsia="Times New Roman" w:asciiTheme="minorHAnsi" w:hAnsiTheme="minorHAnsi" w:cstheme="minorHAnsi"/>
          <w:sz w:val="22"/>
          <w:szCs w:val="22"/>
        </w:rPr>
      </w:pPr>
      <w:r>
        <w:rPr>
          <w:rFonts w:eastAsia="Times New Roman" w:asciiTheme="minorHAnsi" w:hAnsiTheme="minorHAnsi" w:cstheme="minorBidi"/>
          <w:sz w:val="22"/>
          <w:szCs w:val="22"/>
        </w:rPr>
        <w:t>Is your program willing and able to communicate or share equipment/personnel with nearby mosquito control programs?</w:t>
      </w:r>
      <w:r>
        <w:rPr>
          <w:rFonts w:eastAsia="Times New Roman" w:asciiTheme="minorHAnsi" w:hAnsiTheme="minorHAnsi" w:cstheme="minorBidi"/>
          <w:color w:val="FF0000"/>
          <w:sz w:val="22"/>
          <w:szCs w:val="22"/>
        </w:rPr>
        <w:t> (q15)</w:t>
      </w:r>
    </w:p>
    <w:p w:rsidR="004E1430" w:rsidP="004E1430" w14:paraId="2808E4B4" w14:textId="77777777">
      <w:pPr>
        <w:pStyle w:val="ListParagraph"/>
        <w:numPr>
          <w:ilvl w:val="1"/>
          <w:numId w:val="22"/>
        </w:numPr>
        <w:ind w:left="1627"/>
        <w:rPr>
          <w:rFonts w:eastAsia="Times New Roman" w:asciiTheme="minorHAnsi" w:hAnsiTheme="minorHAnsi" w:cstheme="minorHAnsi"/>
          <w:sz w:val="22"/>
          <w:szCs w:val="22"/>
        </w:rPr>
      </w:pPr>
      <w:r>
        <w:rPr>
          <w:rFonts w:eastAsia="Times New Roman" w:asciiTheme="minorHAnsi" w:hAnsiTheme="minorHAnsi" w:cstheme="minorBidi"/>
          <w:color w:val="FF0000"/>
          <w:sz w:val="22"/>
          <w:szCs w:val="22"/>
        </w:rPr>
        <w:t xml:space="preserve">[1] </w:t>
      </w:r>
      <w:r>
        <w:rPr>
          <w:rFonts w:eastAsia="Times New Roman" w:asciiTheme="minorHAnsi" w:hAnsiTheme="minorHAnsi" w:cstheme="minorBidi"/>
          <w:sz w:val="22"/>
          <w:szCs w:val="22"/>
        </w:rPr>
        <w:t>Yes</w:t>
      </w:r>
    </w:p>
    <w:p w:rsidR="004E1430" w:rsidP="004E1430" w14:paraId="783A8F40" w14:textId="77777777">
      <w:pPr>
        <w:pStyle w:val="ListParagraph"/>
        <w:numPr>
          <w:ilvl w:val="1"/>
          <w:numId w:val="22"/>
        </w:numPr>
        <w:ind w:left="1627"/>
        <w:rPr>
          <w:rFonts w:eastAsia="Times New Roman" w:asciiTheme="minorHAnsi" w:hAnsiTheme="minorHAnsi" w:cstheme="minorHAnsi"/>
          <w:sz w:val="22"/>
          <w:szCs w:val="22"/>
        </w:rPr>
      </w:pPr>
      <w:r>
        <w:rPr>
          <w:rFonts w:eastAsia="Times New Roman" w:asciiTheme="minorHAnsi" w:hAnsiTheme="minorHAnsi" w:cstheme="minorBidi"/>
          <w:color w:val="FF0000"/>
          <w:sz w:val="22"/>
          <w:szCs w:val="22"/>
        </w:rPr>
        <w:t>[0]</w:t>
      </w:r>
      <w:r>
        <w:rPr>
          <w:rFonts w:eastAsia="Times New Roman" w:asciiTheme="minorHAnsi" w:hAnsiTheme="minorHAnsi" w:cstheme="minorBidi"/>
          <w:sz w:val="22"/>
          <w:szCs w:val="22"/>
        </w:rPr>
        <w:t xml:space="preserve"> No</w:t>
      </w:r>
    </w:p>
    <w:p w:rsidR="004E1430" w:rsidP="004E1430" w14:paraId="79967D7D" w14:textId="77777777">
      <w:pPr>
        <w:pStyle w:val="ListParagraph"/>
        <w:ind w:left="1620"/>
        <w:rPr>
          <w:rFonts w:eastAsia="Times New Roman" w:asciiTheme="minorHAnsi" w:hAnsiTheme="minorHAnsi" w:cstheme="minorBidi"/>
          <w:sz w:val="22"/>
          <w:szCs w:val="22"/>
        </w:rPr>
      </w:pPr>
    </w:p>
    <w:p w:rsidR="004E1430" w:rsidP="004E1430" w14:paraId="1D590C57" w14:textId="77777777">
      <w:pPr>
        <w:pStyle w:val="ListParagraph"/>
        <w:numPr>
          <w:ilvl w:val="0"/>
          <w:numId w:val="22"/>
        </w:numPr>
        <w:rPr>
          <w:rFonts w:eastAsia="Times New Roman" w:asciiTheme="minorHAnsi" w:hAnsiTheme="minorHAnsi" w:cstheme="minorBidi"/>
          <w:sz w:val="22"/>
          <w:szCs w:val="22"/>
        </w:rPr>
      </w:pPr>
      <w:r>
        <w:rPr>
          <w:rFonts w:eastAsia="Times New Roman" w:asciiTheme="minorHAnsi" w:hAnsiTheme="minorHAnsi" w:cstheme="minorBidi"/>
          <w:sz w:val="22"/>
          <w:szCs w:val="22"/>
        </w:rPr>
        <w:t xml:space="preserve">Has your program been in contact with a state epidemiologist in the past year? </w:t>
      </w:r>
      <w:r>
        <w:rPr>
          <w:rFonts w:eastAsia="Times New Roman" w:asciiTheme="minorHAnsi" w:hAnsiTheme="minorHAnsi" w:cstheme="minorBidi"/>
          <w:color w:val="FF0000"/>
          <w:sz w:val="22"/>
          <w:szCs w:val="22"/>
        </w:rPr>
        <w:t>(q16)</w:t>
      </w:r>
    </w:p>
    <w:p w:rsidR="004E1430" w:rsidP="004E1430" w14:paraId="7C3B16AE" w14:textId="77777777">
      <w:pPr>
        <w:pStyle w:val="ListParagraph"/>
        <w:numPr>
          <w:ilvl w:val="1"/>
          <w:numId w:val="22"/>
        </w:numPr>
        <w:ind w:left="1627"/>
        <w:rPr>
          <w:rFonts w:eastAsia="Times New Roman" w:asciiTheme="minorHAnsi" w:hAnsiTheme="minorHAnsi" w:cstheme="minorBidi"/>
          <w:sz w:val="22"/>
          <w:szCs w:val="22"/>
        </w:rPr>
      </w:pPr>
      <w:r>
        <w:rPr>
          <w:rFonts w:eastAsia="Times New Roman" w:asciiTheme="minorHAnsi" w:hAnsiTheme="minorHAnsi" w:cstheme="minorBidi"/>
          <w:color w:val="FF0000"/>
          <w:sz w:val="22"/>
          <w:szCs w:val="22"/>
        </w:rPr>
        <w:t>[1</w:t>
      </w:r>
      <w:r>
        <w:rPr>
          <w:rFonts w:eastAsia="Times New Roman" w:asciiTheme="minorHAnsi" w:hAnsiTheme="minorHAnsi" w:cstheme="minorBidi"/>
          <w:color w:val="FF0000"/>
          <w:sz w:val="22"/>
          <w:szCs w:val="22"/>
        </w:rPr>
        <w:t xml:space="preserve">]  </w:t>
      </w:r>
      <w:r>
        <w:rPr>
          <w:rFonts w:eastAsia="Times New Roman" w:asciiTheme="minorHAnsi" w:hAnsiTheme="minorHAnsi" w:cstheme="minorBidi"/>
          <w:sz w:val="22"/>
          <w:szCs w:val="22"/>
        </w:rPr>
        <w:t>Yes</w:t>
      </w:r>
    </w:p>
    <w:p w:rsidR="004E1430" w:rsidP="004E1430" w14:paraId="01E21071" w14:textId="77777777">
      <w:pPr>
        <w:pStyle w:val="ListParagraph"/>
        <w:numPr>
          <w:ilvl w:val="1"/>
          <w:numId w:val="22"/>
        </w:numPr>
        <w:ind w:left="1627"/>
        <w:rPr>
          <w:rFonts w:eastAsia="Times New Roman" w:asciiTheme="minorHAnsi" w:hAnsiTheme="minorHAnsi" w:cstheme="minorBidi"/>
          <w:sz w:val="22"/>
          <w:szCs w:val="22"/>
        </w:rPr>
      </w:pPr>
      <w:r>
        <w:rPr>
          <w:rFonts w:eastAsia="Times New Roman" w:asciiTheme="minorHAnsi" w:hAnsiTheme="minorHAnsi" w:cstheme="minorBidi"/>
          <w:color w:val="FF0000"/>
          <w:sz w:val="22"/>
          <w:szCs w:val="22"/>
        </w:rPr>
        <w:t>[2</w:t>
      </w:r>
      <w:r>
        <w:rPr>
          <w:rFonts w:eastAsia="Times New Roman" w:asciiTheme="minorHAnsi" w:hAnsiTheme="minorHAnsi" w:cstheme="minorBidi"/>
          <w:color w:val="FF0000"/>
          <w:sz w:val="22"/>
          <w:szCs w:val="22"/>
        </w:rPr>
        <w:t xml:space="preserve">]  </w:t>
      </w:r>
      <w:r>
        <w:rPr>
          <w:rFonts w:eastAsia="Times New Roman" w:asciiTheme="minorHAnsi" w:hAnsiTheme="minorHAnsi" w:cstheme="minorBidi"/>
          <w:sz w:val="22"/>
          <w:szCs w:val="22"/>
        </w:rPr>
        <w:t>No</w:t>
      </w:r>
    </w:p>
    <w:p w:rsidR="004E1430" w:rsidP="004E1430" w14:paraId="589D8302" w14:textId="77777777">
      <w:pPr>
        <w:pStyle w:val="ListParagraph"/>
        <w:numPr>
          <w:ilvl w:val="1"/>
          <w:numId w:val="22"/>
        </w:numPr>
        <w:ind w:left="1627"/>
        <w:rPr>
          <w:rFonts w:eastAsia="Times New Roman" w:asciiTheme="minorHAnsi" w:hAnsiTheme="minorHAnsi" w:cstheme="minorBidi"/>
          <w:sz w:val="22"/>
          <w:szCs w:val="22"/>
        </w:rPr>
      </w:pPr>
      <w:r>
        <w:rPr>
          <w:rFonts w:eastAsia="Times New Roman" w:asciiTheme="minorHAnsi" w:hAnsiTheme="minorHAnsi" w:cstheme="minorBidi"/>
          <w:color w:val="FF0000"/>
          <w:sz w:val="22"/>
          <w:szCs w:val="22"/>
        </w:rPr>
        <w:t xml:space="preserve">[3] </w:t>
      </w:r>
      <w:r>
        <w:rPr>
          <w:rFonts w:eastAsia="Times New Roman" w:asciiTheme="minorHAnsi" w:hAnsiTheme="minorHAnsi" w:cstheme="minorBidi"/>
          <w:sz w:val="22"/>
          <w:szCs w:val="22"/>
        </w:rPr>
        <w:t>Do not know</w:t>
      </w:r>
    </w:p>
    <w:p w:rsidR="004E1430" w:rsidP="004E1430" w14:paraId="2DB7DA44" w14:textId="77777777">
      <w:pPr>
        <w:pStyle w:val="ListParagraph"/>
        <w:numPr>
          <w:ilvl w:val="1"/>
          <w:numId w:val="22"/>
        </w:numPr>
        <w:ind w:left="1627"/>
        <w:rPr>
          <w:rFonts w:eastAsia="Times New Roman" w:asciiTheme="minorHAnsi" w:hAnsiTheme="minorHAnsi" w:cstheme="minorBidi"/>
          <w:color w:val="FF0000"/>
          <w:sz w:val="22"/>
          <w:szCs w:val="22"/>
        </w:rPr>
      </w:pPr>
      <w:r>
        <w:rPr>
          <w:rFonts w:eastAsia="Times New Roman" w:asciiTheme="minorHAnsi" w:hAnsiTheme="minorHAnsi" w:cstheme="minorBidi"/>
          <w:color w:val="FF0000"/>
          <w:sz w:val="22"/>
          <w:szCs w:val="22"/>
        </w:rPr>
        <w:t xml:space="preserve">[4] </w:t>
      </w:r>
      <w:r>
        <w:rPr>
          <w:rFonts w:eastAsia="Times New Roman" w:asciiTheme="minorHAnsi" w:hAnsiTheme="minorHAnsi" w:cstheme="minorBidi"/>
          <w:sz w:val="22"/>
          <w:szCs w:val="22"/>
        </w:rPr>
        <w:t xml:space="preserve">Other </w:t>
      </w:r>
      <w:r>
        <w:rPr>
          <w:rFonts w:eastAsia="Times New Roman" w:asciiTheme="minorHAnsi" w:hAnsiTheme="minorHAnsi" w:cstheme="minorBidi"/>
          <w:color w:val="FF0000"/>
          <w:sz w:val="22"/>
          <w:szCs w:val="22"/>
        </w:rPr>
        <w:t>(text)</w:t>
      </w:r>
    </w:p>
    <w:p w:rsidR="004E1430" w:rsidP="004E1430" w14:paraId="013D3AD3" w14:textId="77777777">
      <w:pPr>
        <w:pStyle w:val="ListParagraph"/>
        <w:rPr>
          <w:rFonts w:eastAsia="Times New Roman" w:asciiTheme="minorHAnsi" w:hAnsiTheme="minorHAnsi" w:cstheme="minorHAnsi"/>
          <w:sz w:val="22"/>
          <w:szCs w:val="22"/>
        </w:rPr>
      </w:pPr>
    </w:p>
    <w:p w:rsidR="004E1430" w:rsidP="004E1430" w14:paraId="25065525" w14:textId="06881F31">
      <w:pPr>
        <w:rPr>
          <w:rFonts w:asciiTheme="minorHAnsi" w:hAnsiTheme="minorHAnsi" w:cstheme="minorHAnsi"/>
          <w:b/>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95250</wp:posOffset>
                </wp:positionV>
                <wp:extent cx="661416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61416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6pt,7.5pt" to="521.4pt,7.5pt" strokecolor="#4579b8">
                <v:stroke dashstyle="dash"/>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154305</wp:posOffset>
                </wp:positionV>
                <wp:extent cx="6614160" cy="0"/>
                <wp:effectExtent l="0" t="0" r="0" b="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614160" cy="0"/>
                        </a:xfrm>
                        <a:prstGeom prst="line">
                          <a:avLst/>
                        </a:prstGeom>
                        <a:noFill/>
                        <a:ln w="15875" cmpd="dbl">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mso-height-percent:0;mso-height-relative:page;mso-width-percent:0;mso-width-relative:page;mso-wrap-distance-bottom:0;mso-wrap-distance-left:9pt;mso-wrap-distance-right:9pt;mso-wrap-distance-top:0;mso-wrap-style:square;position:absolute;visibility:visible;z-index:251661312" from="0,12.15pt" to="520.8pt,12.15pt" strokecolor="#4a7ebb" strokeweight="1.25pt">
                <v:stroke linestyle="thinThin"/>
              </v:line>
            </w:pict>
          </mc:Fallback>
        </mc:AlternateContent>
      </w:r>
    </w:p>
    <w:p w:rsidR="004E1430" w:rsidP="004E1430" w14:paraId="7EFD3186" w14:textId="77777777">
      <w:pPr>
        <w:spacing w:after="100" w:afterAutospacing="1"/>
        <w:rPr>
          <w:rFonts w:asciiTheme="minorHAnsi" w:hAnsiTheme="minorHAnsi" w:cstheme="minorHAnsi"/>
          <w:sz w:val="22"/>
          <w:szCs w:val="22"/>
        </w:rPr>
      </w:pPr>
      <w:r>
        <w:rPr>
          <w:rFonts w:asciiTheme="minorHAnsi" w:hAnsiTheme="minorHAnsi" w:cstheme="minorHAnsi"/>
          <w:sz w:val="22"/>
          <w:szCs w:val="22"/>
        </w:rPr>
        <w:t xml:space="preserve">Read and answer each question based on if your program completes an activity in-house, contracts the service to another organization, or has another type of agreement with an external agency who performs the service on your program’s behalf unless otherwise stated. Questions that directly ask for your program’s in-house capabilities should be answered based on your program’s internal capacity to perform the activity. </w:t>
      </w:r>
    </w:p>
    <w:p w:rsidR="004E1430" w:rsidP="004E1430" w14:paraId="5261D927" w14:textId="77777777">
      <w:pPr>
        <w:rPr>
          <w:rFonts w:asciiTheme="minorHAnsi" w:hAnsiTheme="minorHAnsi" w:cstheme="minorHAnsi"/>
          <w:b/>
          <w:sz w:val="22"/>
          <w:szCs w:val="22"/>
        </w:rPr>
      </w:pPr>
    </w:p>
    <w:p w:rsidR="004E1430" w:rsidP="004E1430" w14:paraId="0ED48BF5" w14:textId="77777777">
      <w:pPr>
        <w:rPr>
          <w:rFonts w:asciiTheme="minorHAnsi" w:hAnsiTheme="minorHAnsi" w:cstheme="minorHAnsi"/>
          <w:b/>
          <w:sz w:val="22"/>
          <w:szCs w:val="22"/>
        </w:rPr>
      </w:pPr>
      <w:r>
        <w:rPr>
          <w:rFonts w:asciiTheme="minorHAnsi" w:hAnsiTheme="minorHAnsi" w:cstheme="minorHAnsi"/>
          <w:b/>
          <w:sz w:val="22"/>
          <w:szCs w:val="22"/>
        </w:rPr>
        <w:t>Tick Questionnaire</w:t>
      </w:r>
    </w:p>
    <w:p w:rsidR="004E1430" w:rsidP="004E1430" w14:paraId="0B09E0DE" w14:textId="77777777">
      <w:pPr>
        <w:rPr>
          <w:rFonts w:asciiTheme="minorHAnsi" w:hAnsiTheme="minorHAnsi" w:cstheme="minorHAnsi"/>
          <w:b/>
          <w:sz w:val="22"/>
          <w:szCs w:val="22"/>
        </w:rPr>
      </w:pPr>
    </w:p>
    <w:p w:rsidR="004E1430" w:rsidP="004E1430" w14:paraId="1504543B" w14:textId="77777777">
      <w:pPr>
        <w:pStyle w:val="ListParagraph"/>
        <w:numPr>
          <w:ilvl w:val="0"/>
          <w:numId w:val="22"/>
        </w:numPr>
        <w:rPr>
          <w:rFonts w:asciiTheme="minorHAnsi" w:hAnsiTheme="minorHAnsi" w:cstheme="minorHAnsi"/>
          <w:sz w:val="22"/>
          <w:szCs w:val="22"/>
        </w:rPr>
      </w:pPr>
      <w:r>
        <w:rPr>
          <w:rFonts w:asciiTheme="minorHAnsi" w:hAnsiTheme="minorHAnsi" w:cstheme="minorBidi"/>
          <w:sz w:val="22"/>
          <w:szCs w:val="22"/>
        </w:rPr>
        <w:t xml:space="preserve">Does your program directly engage in or provide community outreach and education campaigns that inform people on how tick-borne diseases are transmitted and how they can be avoided? </w:t>
      </w:r>
      <w:r>
        <w:rPr>
          <w:rFonts w:eastAsia="Times New Roman" w:asciiTheme="minorHAnsi" w:hAnsiTheme="minorHAnsi" w:cstheme="minorBidi"/>
          <w:color w:val="FF0000"/>
          <w:sz w:val="22"/>
          <w:szCs w:val="22"/>
        </w:rPr>
        <w:t>(q17)</w:t>
      </w:r>
    </w:p>
    <w:p w:rsidR="004E1430" w:rsidP="004E1430" w14:paraId="62201C05" w14:textId="77777777">
      <w:pPr>
        <w:pStyle w:val="ListParagraph"/>
        <w:numPr>
          <w:ilvl w:val="1"/>
          <w:numId w:val="24"/>
        </w:numPr>
        <w:spacing w:after="160" w:line="254" w:lineRule="auto"/>
        <w:rPr>
          <w:rFonts w:asciiTheme="minorHAnsi" w:hAnsiTheme="minorHAnsi" w:cstheme="minorHAnsi"/>
          <w:sz w:val="22"/>
          <w:szCs w:val="22"/>
        </w:rPr>
      </w:pPr>
      <w:r>
        <w:rPr>
          <w:rFonts w:asciiTheme="minorHAnsi" w:hAnsiTheme="minorHAnsi" w:cstheme="minorHAnsi"/>
          <w:color w:val="FF0000"/>
          <w:sz w:val="22"/>
          <w:szCs w:val="22"/>
        </w:rPr>
        <w:t xml:space="preserve">[1] </w:t>
      </w:r>
      <w:r>
        <w:rPr>
          <w:rFonts w:asciiTheme="minorHAnsi" w:hAnsiTheme="minorHAnsi" w:cstheme="minorHAnsi"/>
          <w:sz w:val="22"/>
          <w:szCs w:val="22"/>
        </w:rPr>
        <w:t>Yes</w:t>
      </w:r>
    </w:p>
    <w:p w:rsidR="004E1430" w:rsidP="004E1430" w14:paraId="04DFDBB0" w14:textId="77777777">
      <w:pPr>
        <w:pStyle w:val="ListParagraph"/>
        <w:numPr>
          <w:ilvl w:val="1"/>
          <w:numId w:val="24"/>
        </w:numPr>
        <w:spacing w:after="160" w:line="254" w:lineRule="auto"/>
        <w:rPr>
          <w:rFonts w:asciiTheme="minorHAnsi" w:hAnsiTheme="minorHAnsi" w:cstheme="minorHAnsi"/>
          <w:sz w:val="22"/>
          <w:szCs w:val="22"/>
        </w:rPr>
      </w:pPr>
      <w:r>
        <w:rPr>
          <w:rFonts w:asciiTheme="minorHAnsi" w:hAnsiTheme="minorHAnsi" w:cstheme="minorHAnsi"/>
          <w:color w:val="FF0000"/>
          <w:sz w:val="22"/>
          <w:szCs w:val="22"/>
        </w:rPr>
        <w:t xml:space="preserve">[0] </w:t>
      </w:r>
      <w:r>
        <w:rPr>
          <w:rFonts w:asciiTheme="minorHAnsi" w:hAnsiTheme="minorHAnsi" w:cstheme="minorHAnsi"/>
          <w:sz w:val="22"/>
          <w:szCs w:val="22"/>
        </w:rPr>
        <w:t>No</w:t>
      </w:r>
    </w:p>
    <w:p w:rsidR="004E1430" w:rsidP="004E1430" w14:paraId="1AFBA9AF" w14:textId="77777777">
      <w:pPr>
        <w:pStyle w:val="ListParagraph"/>
        <w:spacing w:after="160" w:line="254" w:lineRule="auto"/>
        <w:ind w:left="1620"/>
        <w:rPr>
          <w:rFonts w:asciiTheme="minorHAnsi" w:hAnsiTheme="minorHAnsi" w:cstheme="minorBidi"/>
          <w:sz w:val="22"/>
          <w:szCs w:val="22"/>
        </w:rPr>
      </w:pPr>
    </w:p>
    <w:p w:rsidR="004E1430" w:rsidP="004E1430" w14:paraId="43A961A3" w14:textId="77777777">
      <w:pPr>
        <w:pStyle w:val="ListParagraph"/>
        <w:numPr>
          <w:ilvl w:val="0"/>
          <w:numId w:val="22"/>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Does your program provide any of the following tick-bite prevention or tick control information to the public? (SELECT ALL THAT APPLY) </w:t>
      </w:r>
      <w:r>
        <w:rPr>
          <w:rFonts w:asciiTheme="minorHAnsi" w:hAnsiTheme="minorHAnsi" w:cstheme="minorBidi"/>
          <w:color w:val="FF0000"/>
          <w:sz w:val="22"/>
          <w:szCs w:val="22"/>
        </w:rPr>
        <w:t>(q18)</w:t>
      </w:r>
    </w:p>
    <w:p w:rsidR="004E1430" w:rsidP="004E1430" w14:paraId="5413737E"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Tick species that occur locally </w:t>
      </w:r>
      <w:r>
        <w:rPr>
          <w:rFonts w:asciiTheme="minorHAnsi" w:hAnsiTheme="minorHAnsi" w:cstheme="minorBidi"/>
          <w:color w:val="FF0000"/>
          <w:sz w:val="22"/>
          <w:szCs w:val="22"/>
        </w:rPr>
        <w:t>(q18a)</w:t>
      </w:r>
    </w:p>
    <w:p w:rsidR="004E1430" w:rsidP="004E1430" w14:paraId="09429B58"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Tick-borne diseases that occur locally </w:t>
      </w:r>
      <w:r>
        <w:rPr>
          <w:rFonts w:asciiTheme="minorHAnsi" w:hAnsiTheme="minorHAnsi" w:cstheme="minorBidi"/>
          <w:color w:val="FF0000"/>
          <w:sz w:val="22"/>
          <w:szCs w:val="22"/>
        </w:rPr>
        <w:t>(q18b)</w:t>
      </w:r>
    </w:p>
    <w:p w:rsidR="004E1430" w:rsidP="004E1430" w14:paraId="5B4E2807"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Risk habitats for tick exposure </w:t>
      </w:r>
      <w:r>
        <w:rPr>
          <w:rFonts w:asciiTheme="minorHAnsi" w:hAnsiTheme="minorHAnsi" w:cstheme="minorBidi"/>
          <w:color w:val="FF0000"/>
          <w:sz w:val="22"/>
          <w:szCs w:val="22"/>
        </w:rPr>
        <w:t>(q18c)</w:t>
      </w:r>
    </w:p>
    <w:p w:rsidR="004E1430" w:rsidP="004E1430" w14:paraId="6062830F"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Periods of the year when ticks are active </w:t>
      </w:r>
      <w:r>
        <w:rPr>
          <w:rFonts w:asciiTheme="minorHAnsi" w:hAnsiTheme="minorHAnsi" w:cstheme="minorBidi"/>
          <w:color w:val="FF0000"/>
          <w:sz w:val="22"/>
          <w:szCs w:val="22"/>
        </w:rPr>
        <w:t>(q18d)</w:t>
      </w:r>
    </w:p>
    <w:p w:rsidR="004E1430" w:rsidP="004E1430" w14:paraId="3E4AD394"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Effective repellents for skin and clothing </w:t>
      </w:r>
      <w:r>
        <w:rPr>
          <w:rFonts w:asciiTheme="minorHAnsi" w:hAnsiTheme="minorHAnsi" w:cstheme="minorBidi"/>
          <w:color w:val="FF0000"/>
          <w:sz w:val="22"/>
          <w:szCs w:val="22"/>
        </w:rPr>
        <w:t>(q18e)</w:t>
      </w:r>
    </w:p>
    <w:p w:rsidR="004E1430" w:rsidP="004E1430" w14:paraId="57A3BBA4"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Clothing only (permethrin) treatments </w:t>
      </w:r>
      <w:r>
        <w:rPr>
          <w:rFonts w:asciiTheme="minorHAnsi" w:hAnsiTheme="minorHAnsi" w:cstheme="minorBidi"/>
          <w:color w:val="FF0000"/>
          <w:sz w:val="22"/>
          <w:szCs w:val="22"/>
        </w:rPr>
        <w:t>(q18f)</w:t>
      </w:r>
    </w:p>
    <w:p w:rsidR="004E1430" w:rsidP="004E1430" w14:paraId="3F626B7A"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Daily tick checks </w:t>
      </w:r>
      <w:r>
        <w:rPr>
          <w:rFonts w:asciiTheme="minorHAnsi" w:hAnsiTheme="minorHAnsi" w:cstheme="minorBidi"/>
          <w:color w:val="FF0000"/>
          <w:sz w:val="22"/>
          <w:szCs w:val="22"/>
        </w:rPr>
        <w:t>(q18g)</w:t>
      </w:r>
    </w:p>
    <w:p w:rsidR="004E1430" w:rsidP="004E1430" w14:paraId="3DC20C8D"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Drying of clothing at high heat after spending time in tick habitat </w:t>
      </w:r>
      <w:r>
        <w:rPr>
          <w:rFonts w:asciiTheme="minorHAnsi" w:hAnsiTheme="minorHAnsi" w:cstheme="minorBidi"/>
          <w:color w:val="FF0000"/>
          <w:sz w:val="22"/>
          <w:szCs w:val="22"/>
        </w:rPr>
        <w:t>(q18h)</w:t>
      </w:r>
    </w:p>
    <w:p w:rsidR="004E1430" w:rsidP="004E1430" w14:paraId="58683FE8"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Showering/bathing after spending time in tick habitat </w:t>
      </w:r>
      <w:r>
        <w:rPr>
          <w:rFonts w:asciiTheme="minorHAnsi" w:hAnsiTheme="minorHAnsi" w:cstheme="minorBidi"/>
          <w:color w:val="FF0000"/>
          <w:sz w:val="22"/>
          <w:szCs w:val="22"/>
        </w:rPr>
        <w:t>(q18i)</w:t>
      </w:r>
    </w:p>
    <w:p w:rsidR="004E1430" w:rsidP="004E1430" w14:paraId="32689A72"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Domestic animal (e.g., livestock and/or pets) treatments </w:t>
      </w:r>
      <w:r>
        <w:rPr>
          <w:rFonts w:asciiTheme="minorHAnsi" w:hAnsiTheme="minorHAnsi" w:cstheme="minorBidi"/>
          <w:color w:val="FF0000"/>
          <w:sz w:val="22"/>
          <w:szCs w:val="22"/>
        </w:rPr>
        <w:t>(q18j)</w:t>
      </w:r>
    </w:p>
    <w:p w:rsidR="004E1430" w:rsidP="004E1430" w14:paraId="71F9E838"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Landscaping to reduce tick habitat </w:t>
      </w:r>
      <w:r>
        <w:rPr>
          <w:rFonts w:asciiTheme="minorHAnsi" w:hAnsiTheme="minorHAnsi" w:cstheme="minorBidi"/>
          <w:color w:val="FF0000"/>
          <w:sz w:val="22"/>
          <w:szCs w:val="22"/>
        </w:rPr>
        <w:t>(q18k)</w:t>
      </w:r>
    </w:p>
    <w:p w:rsidR="004E1430" w:rsidP="004E1430" w14:paraId="1B4EA043"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Rodent harborage reduction </w:t>
      </w:r>
      <w:r>
        <w:rPr>
          <w:rFonts w:asciiTheme="minorHAnsi" w:hAnsiTheme="minorHAnsi" w:cstheme="minorBidi"/>
          <w:color w:val="FF0000"/>
          <w:sz w:val="22"/>
          <w:szCs w:val="22"/>
        </w:rPr>
        <w:t>(q18l)</w:t>
      </w:r>
    </w:p>
    <w:p w:rsidR="004E1430" w:rsidP="004E1430" w14:paraId="3266DDD1"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Yard treatments to kill host-seeking ticks </w:t>
      </w:r>
      <w:r>
        <w:rPr>
          <w:rFonts w:asciiTheme="minorHAnsi" w:hAnsiTheme="minorHAnsi" w:cstheme="minorBidi"/>
          <w:color w:val="FF0000"/>
          <w:sz w:val="22"/>
          <w:szCs w:val="22"/>
        </w:rPr>
        <w:t>(q18m)</w:t>
      </w:r>
    </w:p>
    <w:p w:rsidR="004E1430" w:rsidP="004E1430" w14:paraId="2F586C99"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Yard treatments to kill ticks on rodents </w:t>
      </w:r>
      <w:r>
        <w:rPr>
          <w:rFonts w:asciiTheme="minorHAnsi" w:hAnsiTheme="minorHAnsi" w:cstheme="minorBidi"/>
          <w:color w:val="FF0000"/>
          <w:sz w:val="22"/>
          <w:szCs w:val="22"/>
        </w:rPr>
        <w:t>(q18n)</w:t>
      </w:r>
    </w:p>
    <w:p w:rsidR="004E1430" w:rsidP="004E1430" w14:paraId="6E4B02F8"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Deer fencing </w:t>
      </w:r>
      <w:r>
        <w:rPr>
          <w:rFonts w:asciiTheme="minorHAnsi" w:hAnsiTheme="minorHAnsi" w:cstheme="minorBidi"/>
          <w:color w:val="FF0000"/>
          <w:sz w:val="22"/>
          <w:szCs w:val="22"/>
        </w:rPr>
        <w:t>(q18o)</w:t>
      </w:r>
    </w:p>
    <w:p w:rsidR="004E1430" w:rsidP="004E1430" w14:paraId="4EBDD8AE"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Other </w:t>
      </w:r>
      <w:r>
        <w:rPr>
          <w:rFonts w:asciiTheme="minorHAnsi" w:hAnsiTheme="minorHAnsi" w:cstheme="minorBidi"/>
          <w:color w:val="FF0000"/>
          <w:sz w:val="22"/>
          <w:szCs w:val="22"/>
        </w:rPr>
        <w:t>(text)</w:t>
      </w:r>
      <w:r>
        <w:rPr>
          <w:rFonts w:asciiTheme="minorHAnsi" w:hAnsiTheme="minorHAnsi" w:cstheme="minorBidi"/>
          <w:sz w:val="22"/>
          <w:szCs w:val="22"/>
        </w:rPr>
        <w:t xml:space="preserve"> </w:t>
      </w:r>
      <w:r>
        <w:rPr>
          <w:rFonts w:asciiTheme="minorHAnsi" w:hAnsiTheme="minorHAnsi" w:cstheme="minorBidi"/>
          <w:color w:val="FF0000"/>
          <w:sz w:val="22"/>
          <w:szCs w:val="22"/>
        </w:rPr>
        <w:t>(q18p)</w:t>
      </w:r>
    </w:p>
    <w:p w:rsidR="004E1430" w:rsidP="004E1430" w14:paraId="642E7D53"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None of the above </w:t>
      </w:r>
      <w:r>
        <w:rPr>
          <w:rFonts w:asciiTheme="minorHAnsi" w:hAnsiTheme="minorHAnsi" w:cstheme="minorBidi"/>
          <w:color w:val="FF0000"/>
          <w:sz w:val="22"/>
          <w:szCs w:val="22"/>
        </w:rPr>
        <w:t>(q18q) (exclusive option)</w:t>
      </w:r>
    </w:p>
    <w:p w:rsidR="004E1430" w:rsidP="004E1430" w14:paraId="668ACB7E" w14:textId="77777777">
      <w:pPr>
        <w:spacing w:after="160" w:line="254" w:lineRule="auto"/>
        <w:rPr>
          <w:rFonts w:asciiTheme="minorHAnsi" w:hAnsiTheme="minorHAnsi" w:cstheme="minorHAnsi"/>
          <w:sz w:val="22"/>
          <w:szCs w:val="22"/>
        </w:rPr>
      </w:pPr>
    </w:p>
    <w:p w:rsidR="004E1430" w:rsidP="004E1430" w14:paraId="75AD81A7" w14:textId="77777777">
      <w:pPr>
        <w:pStyle w:val="ListParagraph"/>
        <w:numPr>
          <w:ilvl w:val="0"/>
          <w:numId w:val="22"/>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Does your program use any of the following communication channels to share tick-bite prevention information with the public? (SELECT ALL THAT APPLY) </w:t>
      </w:r>
      <w:r>
        <w:rPr>
          <w:rFonts w:asciiTheme="minorHAnsi" w:hAnsiTheme="minorHAnsi" w:cstheme="minorBidi"/>
          <w:color w:val="FF0000"/>
          <w:sz w:val="22"/>
          <w:szCs w:val="22"/>
        </w:rPr>
        <w:t>(q19)</w:t>
      </w:r>
    </w:p>
    <w:p w:rsidR="004E1430" w:rsidP="004E1430" w14:paraId="1C53DE8E"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Post warning signs for ticks and tick-borne diseases on public land </w:t>
      </w:r>
      <w:r>
        <w:rPr>
          <w:rFonts w:asciiTheme="minorHAnsi" w:hAnsiTheme="minorHAnsi" w:cstheme="minorBidi"/>
          <w:color w:val="FF0000"/>
          <w:sz w:val="22"/>
          <w:szCs w:val="22"/>
        </w:rPr>
        <w:t>(q19a)</w:t>
      </w:r>
    </w:p>
    <w:p w:rsidR="004E1430" w:rsidP="004E1430" w14:paraId="588D9CDD"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Publish social media posts</w:t>
      </w:r>
      <w:r>
        <w:rPr>
          <w:rFonts w:asciiTheme="minorHAnsi" w:hAnsiTheme="minorHAnsi" w:cstheme="minorBidi"/>
          <w:color w:val="FF0000"/>
          <w:sz w:val="22"/>
          <w:szCs w:val="22"/>
        </w:rPr>
        <w:t>(q19b)</w:t>
      </w:r>
    </w:p>
    <w:p w:rsidR="004E1430" w:rsidP="004E1430" w14:paraId="4BC7BBBA"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Publish updates to the program website </w:t>
      </w:r>
      <w:r>
        <w:rPr>
          <w:rFonts w:asciiTheme="minorHAnsi" w:hAnsiTheme="minorHAnsi" w:cstheme="minorBidi"/>
          <w:color w:val="FF0000"/>
          <w:sz w:val="22"/>
          <w:szCs w:val="22"/>
        </w:rPr>
        <w:t>(q19c)</w:t>
      </w:r>
    </w:p>
    <w:p w:rsidR="004E1430" w:rsidP="004E1430" w14:paraId="4879A88F"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Print material distribution (fliers, brochures, etc.) </w:t>
      </w:r>
      <w:r>
        <w:rPr>
          <w:rFonts w:asciiTheme="minorHAnsi" w:hAnsiTheme="minorHAnsi" w:cstheme="minorBidi"/>
          <w:color w:val="FF0000"/>
          <w:sz w:val="22"/>
          <w:szCs w:val="22"/>
        </w:rPr>
        <w:t>(q19d)</w:t>
      </w:r>
    </w:p>
    <w:p w:rsidR="004E1430" w:rsidP="004E1430" w14:paraId="7E44558E"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In-person educational events</w:t>
      </w:r>
      <w:r>
        <w:rPr>
          <w:rFonts w:asciiTheme="minorHAnsi" w:hAnsiTheme="minorHAnsi" w:cstheme="minorBidi"/>
          <w:color w:val="FF0000"/>
          <w:sz w:val="22"/>
          <w:szCs w:val="22"/>
        </w:rPr>
        <w:t>(q19e)</w:t>
      </w:r>
    </w:p>
    <w:p w:rsidR="004E1430" w:rsidP="004E1430" w14:paraId="1E932019" w14:textId="77777777">
      <w:pPr>
        <w:pStyle w:val="ListParagraph"/>
        <w:numPr>
          <w:ilvl w:val="0"/>
          <w:numId w:val="25"/>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Other </w:t>
      </w:r>
      <w:r>
        <w:rPr>
          <w:rFonts w:asciiTheme="minorHAnsi" w:hAnsiTheme="minorHAnsi" w:cstheme="minorBidi"/>
          <w:color w:val="FF0000"/>
          <w:sz w:val="22"/>
          <w:szCs w:val="22"/>
        </w:rPr>
        <w:t>(text)</w:t>
      </w:r>
      <w:r>
        <w:rPr>
          <w:rFonts w:asciiTheme="minorHAnsi" w:hAnsiTheme="minorHAnsi" w:cstheme="minorBidi"/>
          <w:sz w:val="22"/>
          <w:szCs w:val="22"/>
        </w:rPr>
        <w:t xml:space="preserve"> </w:t>
      </w:r>
      <w:r>
        <w:rPr>
          <w:rFonts w:asciiTheme="minorHAnsi" w:hAnsiTheme="minorHAnsi" w:cstheme="minorBidi"/>
          <w:color w:val="FF0000"/>
          <w:sz w:val="22"/>
          <w:szCs w:val="22"/>
        </w:rPr>
        <w:t>(q19f)</w:t>
      </w:r>
    </w:p>
    <w:p w:rsidR="004E1430" w:rsidP="004E1430" w14:paraId="0D432E23" w14:textId="77777777">
      <w:pPr>
        <w:pStyle w:val="ListParagraph"/>
        <w:spacing w:after="160" w:line="254" w:lineRule="auto"/>
        <w:ind w:left="1440"/>
        <w:rPr>
          <w:rFonts w:asciiTheme="minorHAnsi" w:hAnsiTheme="minorHAnsi" w:cstheme="minorHAnsi"/>
          <w:sz w:val="22"/>
          <w:szCs w:val="22"/>
          <w:highlight w:val="green"/>
        </w:rPr>
      </w:pPr>
    </w:p>
    <w:p w:rsidR="004E1430" w:rsidP="004E1430" w14:paraId="654D9A07" w14:textId="77777777">
      <w:pPr>
        <w:pStyle w:val="ListParagraph"/>
        <w:numPr>
          <w:ilvl w:val="0"/>
          <w:numId w:val="22"/>
        </w:numPr>
        <w:spacing w:after="160" w:line="254" w:lineRule="auto"/>
        <w:rPr>
          <w:rFonts w:asciiTheme="minorHAnsi" w:hAnsiTheme="minorHAnsi" w:cstheme="minorHAnsi"/>
          <w:sz w:val="22"/>
          <w:szCs w:val="22"/>
        </w:rPr>
      </w:pPr>
      <w:r>
        <w:rPr>
          <w:rFonts w:asciiTheme="minorHAnsi" w:hAnsiTheme="minorHAnsi" w:cstheme="minorBidi"/>
          <w:sz w:val="22"/>
          <w:szCs w:val="22"/>
        </w:rPr>
        <w:t xml:space="preserve">Does your program conduct any surveillance of ticks? </w:t>
      </w:r>
      <w:r>
        <w:rPr>
          <w:rFonts w:asciiTheme="minorHAnsi" w:hAnsiTheme="minorHAnsi" w:cstheme="minorBidi"/>
          <w:color w:val="FF0000"/>
          <w:sz w:val="22"/>
          <w:szCs w:val="22"/>
        </w:rPr>
        <w:t>(q20)</w:t>
      </w:r>
    </w:p>
    <w:p w:rsidR="004E1430" w:rsidP="004E1430" w14:paraId="6D1AE9EA" w14:textId="77777777">
      <w:pPr>
        <w:pStyle w:val="ListParagraph"/>
        <w:numPr>
          <w:ilvl w:val="1"/>
          <w:numId w:val="24"/>
        </w:numPr>
        <w:spacing w:after="160" w:line="254" w:lineRule="auto"/>
        <w:rPr>
          <w:rFonts w:asciiTheme="minorHAnsi" w:hAnsiTheme="minorHAnsi" w:cstheme="minorHAnsi"/>
          <w:sz w:val="22"/>
          <w:szCs w:val="22"/>
        </w:rPr>
      </w:pPr>
      <w:r>
        <w:rPr>
          <w:rFonts w:asciiTheme="minorHAnsi" w:hAnsiTheme="minorHAnsi" w:cstheme="minorHAnsi"/>
          <w:color w:val="FF0000"/>
          <w:sz w:val="22"/>
          <w:szCs w:val="22"/>
        </w:rPr>
        <w:t xml:space="preserve">[1] </w:t>
      </w:r>
      <w:r>
        <w:rPr>
          <w:rFonts w:asciiTheme="minorHAnsi" w:hAnsiTheme="minorHAnsi" w:cstheme="minorHAnsi"/>
          <w:sz w:val="22"/>
          <w:szCs w:val="22"/>
        </w:rPr>
        <w:t>Yes</w:t>
      </w:r>
    </w:p>
    <w:p w:rsidR="004E1430" w:rsidP="004E1430" w14:paraId="3C8C9B03" w14:textId="77777777">
      <w:pPr>
        <w:pStyle w:val="ListParagraph"/>
        <w:numPr>
          <w:ilvl w:val="1"/>
          <w:numId w:val="24"/>
        </w:numPr>
        <w:spacing w:after="160" w:line="254" w:lineRule="auto"/>
        <w:rPr>
          <w:rFonts w:asciiTheme="minorHAnsi" w:hAnsiTheme="minorHAnsi" w:cstheme="minorBidi"/>
          <w:sz w:val="22"/>
          <w:szCs w:val="22"/>
        </w:rPr>
      </w:pPr>
      <w:r>
        <w:rPr>
          <w:rFonts w:asciiTheme="minorHAnsi" w:hAnsiTheme="minorHAnsi" w:cstheme="minorBidi"/>
          <w:color w:val="FF0000"/>
          <w:sz w:val="22"/>
          <w:szCs w:val="22"/>
        </w:rPr>
        <w:t>[0]</w:t>
      </w:r>
      <w:r>
        <w:rPr>
          <w:rFonts w:asciiTheme="minorHAnsi" w:hAnsiTheme="minorHAnsi" w:cstheme="minorBidi"/>
          <w:sz w:val="22"/>
          <w:szCs w:val="22"/>
        </w:rPr>
        <w:t xml:space="preserve"> No       </w:t>
      </w:r>
      <w:r>
        <w:rPr>
          <w:rStyle w:val="cf01"/>
          <w:rFonts w:asciiTheme="minorHAnsi" w:hAnsiTheme="minorHAnsi" w:cstheme="minorBidi"/>
          <w:i/>
          <w:iCs/>
          <w:color w:val="FF0000"/>
          <w:sz w:val="22"/>
          <w:szCs w:val="22"/>
        </w:rPr>
        <w:t xml:space="preserve">If "No" is selected here, skip Q21, Q23, and Q24 </w:t>
      </w:r>
    </w:p>
    <w:p w:rsidR="004E1430" w:rsidP="004E1430" w14:paraId="7923963B" w14:textId="77777777">
      <w:pPr>
        <w:pStyle w:val="ListParagraph"/>
        <w:spacing w:after="160" w:line="254" w:lineRule="auto"/>
        <w:ind w:left="1620"/>
        <w:rPr>
          <w:rFonts w:asciiTheme="minorHAnsi" w:hAnsiTheme="minorHAnsi" w:cstheme="minorHAnsi"/>
          <w:sz w:val="22"/>
          <w:szCs w:val="22"/>
        </w:rPr>
      </w:pPr>
    </w:p>
    <w:p w:rsidR="004E1430" w:rsidP="004E1430" w14:paraId="654754F6" w14:textId="77777777">
      <w:pPr>
        <w:pStyle w:val="ListParagraph"/>
        <w:numPr>
          <w:ilvl w:val="0"/>
          <w:numId w:val="22"/>
        </w:numPr>
        <w:spacing w:after="160" w:line="254" w:lineRule="auto"/>
        <w:rPr>
          <w:rFonts w:asciiTheme="minorHAnsi" w:hAnsiTheme="minorHAnsi" w:cstheme="minorHAnsi"/>
          <w:sz w:val="22"/>
          <w:szCs w:val="22"/>
        </w:rPr>
      </w:pPr>
      <w:r>
        <w:rPr>
          <w:rFonts w:asciiTheme="minorHAnsi" w:hAnsiTheme="minorHAnsi" w:cstheme="minorBidi"/>
          <w:sz w:val="22"/>
          <w:szCs w:val="22"/>
        </w:rPr>
        <w:t xml:space="preserve">Does your program summarize and report your tick surveillance data to the public? </w:t>
      </w:r>
      <w:r>
        <w:rPr>
          <w:rFonts w:asciiTheme="minorHAnsi" w:hAnsiTheme="minorHAnsi" w:cstheme="minorBidi"/>
          <w:color w:val="FF0000"/>
          <w:sz w:val="22"/>
          <w:szCs w:val="22"/>
        </w:rPr>
        <w:t>(q21)</w:t>
      </w:r>
    </w:p>
    <w:p w:rsidR="004E1430" w:rsidP="004E1430" w14:paraId="7C934132" w14:textId="77777777">
      <w:pPr>
        <w:pStyle w:val="ListParagraph"/>
        <w:numPr>
          <w:ilvl w:val="0"/>
          <w:numId w:val="26"/>
        </w:numPr>
        <w:spacing w:after="160" w:line="254" w:lineRule="auto"/>
        <w:rPr>
          <w:rFonts w:asciiTheme="minorHAnsi" w:hAnsiTheme="minorHAnsi" w:cstheme="minorHAnsi"/>
          <w:sz w:val="22"/>
          <w:szCs w:val="22"/>
        </w:rPr>
      </w:pPr>
      <w:r>
        <w:rPr>
          <w:rFonts w:asciiTheme="minorHAnsi" w:hAnsiTheme="minorHAnsi" w:cstheme="minorHAnsi"/>
          <w:color w:val="FF0000"/>
          <w:sz w:val="22"/>
          <w:szCs w:val="22"/>
        </w:rPr>
        <w:t xml:space="preserve">[1] </w:t>
      </w:r>
      <w:r>
        <w:rPr>
          <w:rFonts w:asciiTheme="minorHAnsi" w:hAnsiTheme="minorHAnsi" w:cstheme="minorHAnsi"/>
          <w:sz w:val="22"/>
          <w:szCs w:val="22"/>
        </w:rPr>
        <w:t>Yes</w:t>
      </w:r>
    </w:p>
    <w:p w:rsidR="004E1430" w:rsidP="004E1430" w14:paraId="38392795" w14:textId="77777777">
      <w:pPr>
        <w:pStyle w:val="ListParagraph"/>
        <w:numPr>
          <w:ilvl w:val="0"/>
          <w:numId w:val="26"/>
        </w:numPr>
        <w:spacing w:after="160" w:line="254" w:lineRule="auto"/>
        <w:rPr>
          <w:rFonts w:asciiTheme="minorHAnsi" w:hAnsiTheme="minorHAnsi" w:cstheme="minorHAnsi"/>
          <w:sz w:val="22"/>
          <w:szCs w:val="22"/>
        </w:rPr>
      </w:pPr>
      <w:r>
        <w:rPr>
          <w:rFonts w:asciiTheme="minorHAnsi" w:hAnsiTheme="minorHAnsi" w:cstheme="minorHAnsi"/>
          <w:color w:val="FF0000"/>
          <w:sz w:val="22"/>
          <w:szCs w:val="22"/>
        </w:rPr>
        <w:t xml:space="preserve">[0] </w:t>
      </w:r>
      <w:r>
        <w:rPr>
          <w:rFonts w:asciiTheme="minorHAnsi" w:hAnsiTheme="minorHAnsi" w:cstheme="minorHAnsi"/>
          <w:sz w:val="22"/>
          <w:szCs w:val="22"/>
        </w:rPr>
        <w:t>No</w:t>
      </w:r>
    </w:p>
    <w:p w:rsidR="004E1430" w:rsidP="004E1430" w14:paraId="03B041E5" w14:textId="77777777">
      <w:pPr>
        <w:pStyle w:val="ListParagraph"/>
        <w:spacing w:after="160" w:line="254" w:lineRule="auto"/>
        <w:ind w:left="1440"/>
        <w:rPr>
          <w:rFonts w:asciiTheme="minorHAnsi" w:hAnsiTheme="minorHAnsi" w:cstheme="minorHAnsi"/>
          <w:sz w:val="22"/>
          <w:szCs w:val="22"/>
        </w:rPr>
      </w:pPr>
    </w:p>
    <w:p w:rsidR="004E1430" w:rsidP="004E1430" w14:paraId="1BDC9B9A" w14:textId="77777777">
      <w:pPr>
        <w:pStyle w:val="ListParagraph"/>
        <w:numPr>
          <w:ilvl w:val="0"/>
          <w:numId w:val="22"/>
        </w:numPr>
        <w:spacing w:after="160" w:line="254" w:lineRule="auto"/>
        <w:rPr>
          <w:rFonts w:asciiTheme="minorHAnsi" w:hAnsiTheme="minorHAnsi" w:cstheme="minorHAnsi"/>
          <w:sz w:val="22"/>
          <w:szCs w:val="22"/>
        </w:rPr>
      </w:pPr>
      <w:r>
        <w:rPr>
          <w:rFonts w:asciiTheme="minorHAnsi" w:hAnsiTheme="minorHAnsi" w:cstheme="minorBidi"/>
          <w:sz w:val="22"/>
          <w:szCs w:val="22"/>
        </w:rPr>
        <w:t xml:space="preserve">Does your program share data on tick surveillance and tick-borne diseases with other programs? </w:t>
      </w:r>
      <w:r>
        <w:rPr>
          <w:rFonts w:asciiTheme="minorHAnsi" w:hAnsiTheme="minorHAnsi" w:cstheme="minorBidi"/>
          <w:color w:val="FF0000"/>
          <w:sz w:val="22"/>
          <w:szCs w:val="22"/>
        </w:rPr>
        <w:t>(q22)</w:t>
      </w:r>
    </w:p>
    <w:p w:rsidR="004E1430" w:rsidRPr="004E1430" w:rsidP="004E1430" w14:paraId="794A1944" w14:textId="77777777">
      <w:pPr>
        <w:pStyle w:val="ListParagraph"/>
        <w:numPr>
          <w:ilvl w:val="0"/>
          <w:numId w:val="27"/>
        </w:numPr>
        <w:spacing w:after="160" w:line="254" w:lineRule="auto"/>
        <w:rPr>
          <w:rFonts w:asciiTheme="minorHAnsi" w:hAnsiTheme="minorHAnsi" w:cstheme="minorHAnsi"/>
          <w:sz w:val="22"/>
          <w:szCs w:val="22"/>
        </w:rPr>
      </w:pPr>
      <w:r w:rsidRPr="004E1430">
        <w:rPr>
          <w:rFonts w:asciiTheme="minorHAnsi" w:hAnsiTheme="minorHAnsi" w:cstheme="minorHAnsi"/>
          <w:color w:val="FF0000"/>
          <w:sz w:val="22"/>
          <w:szCs w:val="22"/>
        </w:rPr>
        <w:t xml:space="preserve">[1] </w:t>
      </w:r>
      <w:r w:rsidRPr="004E1430">
        <w:rPr>
          <w:rFonts w:asciiTheme="minorHAnsi" w:hAnsiTheme="minorHAnsi" w:cstheme="minorHAnsi"/>
          <w:sz w:val="22"/>
          <w:szCs w:val="22"/>
        </w:rPr>
        <w:t>Yes</w:t>
      </w:r>
    </w:p>
    <w:p w:rsidR="004E1430" w:rsidP="004E1430" w14:paraId="2AB839FE" w14:textId="77777777">
      <w:pPr>
        <w:pStyle w:val="ListParagraph"/>
        <w:numPr>
          <w:ilvl w:val="0"/>
          <w:numId w:val="27"/>
        </w:numPr>
        <w:spacing w:after="160" w:line="254" w:lineRule="auto"/>
        <w:rPr>
          <w:rFonts w:asciiTheme="minorHAnsi" w:hAnsiTheme="minorHAnsi" w:cstheme="minorHAnsi"/>
          <w:sz w:val="22"/>
          <w:szCs w:val="22"/>
        </w:rPr>
      </w:pPr>
      <w:r>
        <w:rPr>
          <w:rFonts w:asciiTheme="minorHAnsi" w:hAnsiTheme="minorHAnsi" w:cstheme="minorHAnsi"/>
          <w:color w:val="FF0000"/>
          <w:sz w:val="22"/>
          <w:szCs w:val="22"/>
        </w:rPr>
        <w:t>[2]</w:t>
      </w:r>
      <w:r>
        <w:rPr>
          <w:rFonts w:asciiTheme="minorHAnsi" w:hAnsiTheme="minorHAnsi" w:cstheme="minorHAnsi"/>
          <w:sz w:val="22"/>
          <w:szCs w:val="22"/>
        </w:rPr>
        <w:t xml:space="preserve"> No </w:t>
      </w:r>
      <w:r>
        <w:rPr>
          <w:rFonts w:asciiTheme="minorHAnsi" w:hAnsiTheme="minorHAnsi" w:cstheme="minorHAnsi"/>
          <w:sz w:val="22"/>
          <w:szCs w:val="22"/>
        </w:rPr>
        <w:br/>
      </w:r>
    </w:p>
    <w:p w:rsidR="004E1430" w:rsidP="004E1430" w14:paraId="78959B83" w14:textId="77777777">
      <w:pPr>
        <w:pStyle w:val="ListParagraph"/>
        <w:numPr>
          <w:ilvl w:val="0"/>
          <w:numId w:val="22"/>
        </w:numPr>
        <w:spacing w:after="160" w:line="254" w:lineRule="auto"/>
        <w:rPr>
          <w:rFonts w:asciiTheme="minorHAnsi" w:hAnsiTheme="minorHAnsi" w:cstheme="minorHAnsi"/>
          <w:sz w:val="22"/>
          <w:szCs w:val="22"/>
        </w:rPr>
      </w:pPr>
      <w:r>
        <w:rPr>
          <w:rFonts w:asciiTheme="minorHAnsi" w:hAnsiTheme="minorHAnsi" w:cstheme="minorBidi"/>
          <w:sz w:val="22"/>
          <w:szCs w:val="22"/>
        </w:rPr>
        <w:t xml:space="preserve">Why do you conduct tick surveillance in your jurisdiction? (SELECT ALL THAT APPLY) </w:t>
      </w:r>
      <w:r>
        <w:rPr>
          <w:rFonts w:asciiTheme="minorHAnsi" w:hAnsiTheme="minorHAnsi" w:cstheme="minorBidi"/>
          <w:color w:val="FF0000"/>
          <w:sz w:val="22"/>
          <w:szCs w:val="22"/>
        </w:rPr>
        <w:t>(q23)</w:t>
      </w:r>
    </w:p>
    <w:p w:rsidR="004E1430" w:rsidP="004E1430" w14:paraId="1E7BF36B" w14:textId="77777777">
      <w:pPr>
        <w:pStyle w:val="ListParagraph"/>
        <w:numPr>
          <w:ilvl w:val="1"/>
          <w:numId w:val="24"/>
        </w:numPr>
        <w:spacing w:after="160" w:line="254" w:lineRule="auto"/>
        <w:rPr>
          <w:rFonts w:asciiTheme="minorHAnsi" w:hAnsiTheme="minorHAnsi" w:cstheme="minorHAnsi"/>
          <w:sz w:val="22"/>
          <w:szCs w:val="22"/>
        </w:rPr>
      </w:pPr>
      <w:r>
        <w:rPr>
          <w:rFonts w:asciiTheme="minorHAnsi" w:hAnsiTheme="minorHAnsi" w:cstheme="minorHAnsi"/>
          <w:sz w:val="22"/>
          <w:szCs w:val="22"/>
        </w:rPr>
        <w:t xml:space="preserve">To demonstrate that ticks of a particular species are present (including invasive or non-native species) </w:t>
      </w:r>
      <w:r>
        <w:rPr>
          <w:rFonts w:asciiTheme="minorHAnsi" w:hAnsiTheme="minorHAnsi" w:cstheme="minorHAnsi"/>
          <w:color w:val="FF0000"/>
          <w:sz w:val="22"/>
          <w:szCs w:val="22"/>
        </w:rPr>
        <w:t>(q23a)</w:t>
      </w:r>
    </w:p>
    <w:p w:rsidR="004E1430" w:rsidP="004E1430" w14:paraId="1436090B" w14:textId="77777777">
      <w:pPr>
        <w:pStyle w:val="ListParagraph"/>
        <w:numPr>
          <w:ilvl w:val="1"/>
          <w:numId w:val="24"/>
        </w:numPr>
        <w:spacing w:after="160" w:line="254" w:lineRule="auto"/>
        <w:rPr>
          <w:rFonts w:asciiTheme="minorHAnsi" w:hAnsiTheme="minorHAnsi" w:cstheme="minorHAnsi"/>
          <w:sz w:val="22"/>
          <w:szCs w:val="22"/>
        </w:rPr>
      </w:pPr>
      <w:r>
        <w:rPr>
          <w:rFonts w:asciiTheme="minorHAnsi" w:hAnsiTheme="minorHAnsi" w:cstheme="minorHAnsi"/>
          <w:sz w:val="22"/>
          <w:szCs w:val="22"/>
        </w:rPr>
        <w:t xml:space="preserve">To measure the abundance of host-seeking ticks </w:t>
      </w:r>
      <w:r>
        <w:rPr>
          <w:rFonts w:asciiTheme="minorHAnsi" w:hAnsiTheme="minorHAnsi" w:cstheme="minorHAnsi"/>
          <w:color w:val="FF0000"/>
          <w:sz w:val="22"/>
          <w:szCs w:val="22"/>
        </w:rPr>
        <w:t>(q23b)</w:t>
      </w:r>
    </w:p>
    <w:p w:rsidR="004E1430" w:rsidP="004E1430" w14:paraId="7805B52C" w14:textId="77777777">
      <w:pPr>
        <w:pStyle w:val="ListParagraph"/>
        <w:numPr>
          <w:ilvl w:val="1"/>
          <w:numId w:val="24"/>
        </w:numPr>
        <w:spacing w:after="160" w:line="254" w:lineRule="auto"/>
        <w:rPr>
          <w:rFonts w:asciiTheme="minorHAnsi" w:hAnsiTheme="minorHAnsi" w:cstheme="minorHAnsi"/>
          <w:sz w:val="22"/>
          <w:szCs w:val="22"/>
        </w:rPr>
      </w:pPr>
      <w:r>
        <w:rPr>
          <w:rFonts w:asciiTheme="minorHAnsi" w:hAnsiTheme="minorHAnsi" w:cstheme="minorHAnsi"/>
          <w:sz w:val="22"/>
          <w:szCs w:val="22"/>
        </w:rPr>
        <w:t xml:space="preserve">To assess whether specific human pathogens are found in host-seeking ticks </w:t>
      </w:r>
      <w:r>
        <w:rPr>
          <w:rFonts w:asciiTheme="minorHAnsi" w:hAnsiTheme="minorHAnsi" w:cstheme="minorHAnsi"/>
          <w:color w:val="FF0000"/>
          <w:sz w:val="22"/>
          <w:szCs w:val="22"/>
        </w:rPr>
        <w:t>(q23c)</w:t>
      </w:r>
    </w:p>
    <w:p w:rsidR="004E1430" w:rsidP="004E1430" w14:paraId="0E045272" w14:textId="77777777">
      <w:pPr>
        <w:pStyle w:val="ListParagraph"/>
        <w:numPr>
          <w:ilvl w:val="1"/>
          <w:numId w:val="24"/>
        </w:numPr>
        <w:spacing w:after="160" w:line="254" w:lineRule="auto"/>
        <w:rPr>
          <w:rFonts w:asciiTheme="minorHAnsi" w:hAnsiTheme="minorHAnsi" w:cstheme="minorHAnsi"/>
          <w:sz w:val="22"/>
          <w:szCs w:val="22"/>
        </w:rPr>
      </w:pPr>
      <w:r>
        <w:rPr>
          <w:rFonts w:asciiTheme="minorHAnsi" w:hAnsiTheme="minorHAnsi" w:cstheme="minorHAnsi"/>
          <w:sz w:val="22"/>
          <w:szCs w:val="22"/>
        </w:rPr>
        <w:t xml:space="preserve">To measure the prevalence of human pathogens in host-seeking ticks </w:t>
      </w:r>
      <w:r>
        <w:rPr>
          <w:rFonts w:asciiTheme="minorHAnsi" w:hAnsiTheme="minorHAnsi" w:cstheme="minorHAnsi"/>
          <w:color w:val="FF0000"/>
          <w:sz w:val="22"/>
          <w:szCs w:val="22"/>
        </w:rPr>
        <w:t>(q23d)</w:t>
      </w:r>
    </w:p>
    <w:p w:rsidR="004E1430" w:rsidP="004E1430" w14:paraId="56DBA3D3" w14:textId="77777777">
      <w:pPr>
        <w:pStyle w:val="ListParagraph"/>
        <w:numPr>
          <w:ilvl w:val="1"/>
          <w:numId w:val="24"/>
        </w:numPr>
        <w:spacing w:after="160" w:line="254" w:lineRule="auto"/>
        <w:rPr>
          <w:rFonts w:asciiTheme="minorHAnsi" w:hAnsiTheme="minorHAnsi" w:cstheme="minorHAnsi"/>
          <w:color w:val="FF0000"/>
          <w:sz w:val="22"/>
          <w:szCs w:val="22"/>
        </w:rPr>
      </w:pPr>
      <w:r>
        <w:rPr>
          <w:rFonts w:asciiTheme="minorHAnsi" w:hAnsiTheme="minorHAnsi" w:cstheme="minorHAnsi"/>
          <w:sz w:val="22"/>
          <w:szCs w:val="22"/>
        </w:rPr>
        <w:t xml:space="preserve">To guide tick control actions </w:t>
      </w:r>
      <w:r>
        <w:rPr>
          <w:rFonts w:asciiTheme="minorHAnsi" w:hAnsiTheme="minorHAnsi" w:cstheme="minorHAnsi"/>
          <w:color w:val="FF0000"/>
          <w:sz w:val="22"/>
          <w:szCs w:val="22"/>
        </w:rPr>
        <w:t>(q23e)</w:t>
      </w:r>
    </w:p>
    <w:p w:rsidR="004E1430" w:rsidP="004E1430" w14:paraId="4328A946" w14:textId="77777777">
      <w:pPr>
        <w:pStyle w:val="ListParagraph"/>
        <w:numPr>
          <w:ilvl w:val="1"/>
          <w:numId w:val="24"/>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Other </w:t>
      </w:r>
      <w:r>
        <w:rPr>
          <w:rFonts w:asciiTheme="minorHAnsi" w:hAnsiTheme="minorHAnsi" w:cstheme="minorBidi"/>
          <w:color w:val="FF0000"/>
          <w:sz w:val="22"/>
          <w:szCs w:val="22"/>
        </w:rPr>
        <w:t>(text)</w:t>
      </w:r>
      <w:r>
        <w:rPr>
          <w:rFonts w:asciiTheme="minorHAnsi" w:hAnsiTheme="minorHAnsi" w:cstheme="minorBidi"/>
          <w:sz w:val="22"/>
          <w:szCs w:val="22"/>
        </w:rPr>
        <w:t xml:space="preserve"> </w:t>
      </w:r>
      <w:r>
        <w:rPr>
          <w:rFonts w:asciiTheme="minorHAnsi" w:hAnsiTheme="minorHAnsi" w:cstheme="minorBidi"/>
          <w:color w:val="FF0000"/>
          <w:sz w:val="22"/>
          <w:szCs w:val="22"/>
        </w:rPr>
        <w:t>(q23f)</w:t>
      </w:r>
    </w:p>
    <w:p w:rsidR="004E1430" w:rsidP="004E1430" w14:paraId="09F2B12F" w14:textId="77777777">
      <w:pPr>
        <w:pStyle w:val="ListParagraph"/>
        <w:spacing w:after="160" w:line="254" w:lineRule="auto"/>
        <w:ind w:left="1620"/>
        <w:rPr>
          <w:rFonts w:asciiTheme="minorHAnsi" w:hAnsiTheme="minorHAnsi" w:cstheme="minorBidi"/>
          <w:sz w:val="22"/>
          <w:szCs w:val="22"/>
        </w:rPr>
      </w:pPr>
    </w:p>
    <w:p w:rsidR="004E1430" w:rsidP="004E1430" w14:paraId="3E8407E1" w14:textId="77777777">
      <w:pPr>
        <w:pStyle w:val="ListParagraph"/>
        <w:numPr>
          <w:ilvl w:val="0"/>
          <w:numId w:val="22"/>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Which species of ticks are you targeting? (SELECT ALL THAT APPLY) </w:t>
      </w:r>
      <w:r>
        <w:rPr>
          <w:rFonts w:asciiTheme="minorHAnsi" w:hAnsiTheme="minorHAnsi" w:cstheme="minorBidi"/>
          <w:color w:val="FF0000"/>
          <w:sz w:val="22"/>
          <w:szCs w:val="22"/>
        </w:rPr>
        <w:t>(q23)</w:t>
      </w:r>
    </w:p>
    <w:p w:rsidR="004E1430" w:rsidP="004E1430" w14:paraId="6A2F183B" w14:textId="77777777">
      <w:pPr>
        <w:pStyle w:val="ListParagraph"/>
        <w:numPr>
          <w:ilvl w:val="1"/>
          <w:numId w:val="28"/>
        </w:numPr>
        <w:spacing w:after="160" w:line="254" w:lineRule="auto"/>
        <w:rPr>
          <w:rFonts w:asciiTheme="minorHAnsi" w:hAnsiTheme="minorHAnsi" w:cstheme="minorBidi"/>
          <w:i/>
          <w:iCs/>
          <w:sz w:val="22"/>
          <w:szCs w:val="22"/>
        </w:rPr>
      </w:pPr>
      <w:r>
        <w:rPr>
          <w:rFonts w:asciiTheme="minorHAnsi" w:hAnsiTheme="minorHAnsi" w:cstheme="minorBidi"/>
          <w:i/>
          <w:iCs/>
          <w:sz w:val="22"/>
          <w:szCs w:val="22"/>
        </w:rPr>
        <w:t xml:space="preserve">Ixodes scapularis </w:t>
      </w:r>
      <w:r>
        <w:rPr>
          <w:rFonts w:asciiTheme="minorHAnsi" w:hAnsiTheme="minorHAnsi" w:cstheme="minorBidi"/>
          <w:color w:val="FF0000"/>
          <w:sz w:val="22"/>
          <w:szCs w:val="22"/>
        </w:rPr>
        <w:t>(q24a)</w:t>
      </w:r>
    </w:p>
    <w:p w:rsidR="004E1430" w:rsidP="004E1430" w14:paraId="2BC172F1" w14:textId="77777777">
      <w:pPr>
        <w:pStyle w:val="ListParagraph"/>
        <w:numPr>
          <w:ilvl w:val="1"/>
          <w:numId w:val="28"/>
        </w:numPr>
        <w:spacing w:after="160" w:line="254" w:lineRule="auto"/>
        <w:rPr>
          <w:rFonts w:asciiTheme="minorHAnsi" w:hAnsiTheme="minorHAnsi" w:cstheme="minorBidi"/>
          <w:i/>
          <w:iCs/>
          <w:sz w:val="22"/>
          <w:szCs w:val="22"/>
        </w:rPr>
      </w:pPr>
      <w:r>
        <w:rPr>
          <w:rFonts w:asciiTheme="minorHAnsi" w:hAnsiTheme="minorHAnsi" w:cstheme="minorBidi"/>
          <w:i/>
          <w:iCs/>
          <w:sz w:val="22"/>
          <w:szCs w:val="22"/>
        </w:rPr>
        <w:t xml:space="preserve">Ixodes </w:t>
      </w:r>
      <w:r>
        <w:rPr>
          <w:rFonts w:asciiTheme="minorHAnsi" w:hAnsiTheme="minorHAnsi" w:cstheme="minorBidi"/>
          <w:i/>
          <w:iCs/>
          <w:sz w:val="22"/>
          <w:szCs w:val="22"/>
        </w:rPr>
        <w:t>pacificus</w:t>
      </w:r>
      <w:r>
        <w:rPr>
          <w:rFonts w:asciiTheme="minorHAnsi" w:hAnsiTheme="minorHAnsi" w:cstheme="minorBidi"/>
          <w:i/>
          <w:iCs/>
          <w:sz w:val="22"/>
          <w:szCs w:val="22"/>
        </w:rPr>
        <w:t xml:space="preserve"> </w:t>
      </w:r>
      <w:r>
        <w:rPr>
          <w:rFonts w:asciiTheme="minorHAnsi" w:hAnsiTheme="minorHAnsi" w:cstheme="minorBidi"/>
          <w:color w:val="FF0000"/>
          <w:sz w:val="22"/>
          <w:szCs w:val="22"/>
        </w:rPr>
        <w:t>(q24b)</w:t>
      </w:r>
    </w:p>
    <w:p w:rsidR="004E1430" w:rsidP="004E1430" w14:paraId="3763436B" w14:textId="77777777">
      <w:pPr>
        <w:pStyle w:val="ListParagraph"/>
        <w:numPr>
          <w:ilvl w:val="1"/>
          <w:numId w:val="28"/>
        </w:numPr>
        <w:spacing w:after="160" w:line="254" w:lineRule="auto"/>
        <w:rPr>
          <w:rFonts w:asciiTheme="minorHAnsi" w:hAnsiTheme="minorHAnsi" w:cstheme="minorBidi"/>
          <w:i/>
          <w:iCs/>
          <w:sz w:val="22"/>
          <w:szCs w:val="22"/>
        </w:rPr>
      </w:pPr>
      <w:r>
        <w:rPr>
          <w:rFonts w:asciiTheme="minorHAnsi" w:hAnsiTheme="minorHAnsi" w:cstheme="minorBidi"/>
          <w:i/>
          <w:iCs/>
          <w:color w:val="242424"/>
          <w:sz w:val="22"/>
          <w:szCs w:val="22"/>
          <w:shd w:val="clear" w:color="auto" w:fill="FFFFFF"/>
        </w:rPr>
        <w:t xml:space="preserve">Ixodes </w:t>
      </w:r>
      <w:r>
        <w:rPr>
          <w:rFonts w:asciiTheme="minorHAnsi" w:hAnsiTheme="minorHAnsi" w:cstheme="minorBidi"/>
          <w:i/>
          <w:iCs/>
          <w:color w:val="242424"/>
          <w:sz w:val="22"/>
          <w:szCs w:val="22"/>
          <w:shd w:val="clear" w:color="auto" w:fill="FFFFFF"/>
        </w:rPr>
        <w:t>angustus</w:t>
      </w:r>
      <w:r>
        <w:rPr>
          <w:rFonts w:asciiTheme="minorHAnsi" w:hAnsiTheme="minorHAnsi" w:cstheme="minorBidi"/>
          <w:color w:val="242424"/>
          <w:sz w:val="22"/>
          <w:szCs w:val="22"/>
          <w:shd w:val="clear" w:color="auto" w:fill="FFFFFF"/>
        </w:rPr>
        <w:t xml:space="preserve"> </w:t>
      </w:r>
      <w:r>
        <w:rPr>
          <w:rFonts w:asciiTheme="minorHAnsi" w:hAnsiTheme="minorHAnsi" w:cstheme="minorBidi"/>
          <w:color w:val="FF0000"/>
          <w:sz w:val="22"/>
          <w:szCs w:val="22"/>
        </w:rPr>
        <w:t>(q24c)</w:t>
      </w:r>
    </w:p>
    <w:p w:rsidR="004E1430" w:rsidP="004E1430" w14:paraId="761E3EBA" w14:textId="77777777">
      <w:pPr>
        <w:pStyle w:val="ListParagraph"/>
        <w:numPr>
          <w:ilvl w:val="1"/>
          <w:numId w:val="28"/>
        </w:numPr>
        <w:spacing w:after="160" w:line="254" w:lineRule="auto"/>
        <w:rPr>
          <w:rFonts w:asciiTheme="minorHAnsi" w:hAnsiTheme="minorHAnsi" w:cstheme="minorBidi"/>
          <w:color w:val="FF0000"/>
          <w:sz w:val="22"/>
          <w:szCs w:val="22"/>
        </w:rPr>
      </w:pPr>
      <w:r>
        <w:rPr>
          <w:rFonts w:asciiTheme="minorHAnsi" w:hAnsiTheme="minorHAnsi" w:cstheme="minorBidi"/>
          <w:i/>
          <w:iCs/>
          <w:sz w:val="22"/>
          <w:szCs w:val="22"/>
        </w:rPr>
        <w:t xml:space="preserve">Dermacentor variabilis </w:t>
      </w:r>
      <w:r>
        <w:rPr>
          <w:rFonts w:asciiTheme="minorHAnsi" w:hAnsiTheme="minorHAnsi" w:cstheme="minorBidi"/>
          <w:color w:val="FF0000"/>
          <w:sz w:val="22"/>
          <w:szCs w:val="22"/>
        </w:rPr>
        <w:t>(q24d)</w:t>
      </w:r>
      <w:r>
        <w:rPr>
          <w:rFonts w:asciiTheme="minorHAnsi" w:hAnsiTheme="minorHAnsi" w:cstheme="minorBidi"/>
          <w:i/>
          <w:iCs/>
          <w:sz w:val="22"/>
          <w:szCs w:val="22"/>
        </w:rPr>
        <w:t xml:space="preserve"> </w:t>
      </w:r>
    </w:p>
    <w:p w:rsidR="004E1430" w:rsidP="004E1430" w14:paraId="01596421" w14:textId="77777777">
      <w:pPr>
        <w:pStyle w:val="ListParagraph"/>
        <w:numPr>
          <w:ilvl w:val="1"/>
          <w:numId w:val="28"/>
        </w:numPr>
        <w:spacing w:after="160" w:line="254" w:lineRule="auto"/>
        <w:rPr>
          <w:rFonts w:asciiTheme="minorHAnsi" w:hAnsiTheme="minorHAnsi" w:cstheme="minorBidi"/>
          <w:i/>
          <w:iCs/>
          <w:sz w:val="22"/>
          <w:szCs w:val="22"/>
        </w:rPr>
      </w:pPr>
      <w:r>
        <w:rPr>
          <w:rFonts w:asciiTheme="minorHAnsi" w:hAnsiTheme="minorHAnsi" w:cstheme="minorBidi"/>
          <w:i/>
          <w:iCs/>
          <w:sz w:val="22"/>
          <w:szCs w:val="22"/>
        </w:rPr>
        <w:t xml:space="preserve">Dermacentor </w:t>
      </w:r>
      <w:r>
        <w:rPr>
          <w:rFonts w:asciiTheme="minorHAnsi" w:hAnsiTheme="minorHAnsi" w:cstheme="minorBidi"/>
          <w:i/>
          <w:iCs/>
          <w:sz w:val="22"/>
          <w:szCs w:val="22"/>
        </w:rPr>
        <w:t>andersoni</w:t>
      </w:r>
      <w:r>
        <w:rPr>
          <w:rFonts w:asciiTheme="minorHAnsi" w:hAnsiTheme="minorHAnsi" w:cstheme="minorBidi"/>
          <w:i/>
          <w:iCs/>
          <w:sz w:val="22"/>
          <w:szCs w:val="22"/>
        </w:rPr>
        <w:t xml:space="preserve"> </w:t>
      </w:r>
      <w:r>
        <w:rPr>
          <w:rFonts w:asciiTheme="minorHAnsi" w:hAnsiTheme="minorHAnsi" w:cstheme="minorBidi"/>
          <w:color w:val="FF0000"/>
          <w:sz w:val="22"/>
          <w:szCs w:val="22"/>
        </w:rPr>
        <w:t>(q24e)</w:t>
      </w:r>
    </w:p>
    <w:p w:rsidR="004E1430" w:rsidP="004E1430" w14:paraId="5D62F185" w14:textId="77777777">
      <w:pPr>
        <w:pStyle w:val="ListParagraph"/>
        <w:numPr>
          <w:ilvl w:val="1"/>
          <w:numId w:val="28"/>
        </w:numPr>
        <w:spacing w:after="160" w:line="254" w:lineRule="auto"/>
        <w:rPr>
          <w:rFonts w:asciiTheme="minorHAnsi" w:hAnsiTheme="minorHAnsi" w:cstheme="minorBidi"/>
          <w:i/>
          <w:iCs/>
          <w:sz w:val="22"/>
          <w:szCs w:val="22"/>
        </w:rPr>
      </w:pPr>
      <w:r>
        <w:rPr>
          <w:rFonts w:asciiTheme="minorHAnsi" w:hAnsiTheme="minorHAnsi" w:cstheme="minorBidi"/>
          <w:i/>
          <w:iCs/>
          <w:color w:val="242424"/>
          <w:sz w:val="22"/>
          <w:szCs w:val="22"/>
          <w:shd w:val="clear" w:color="auto" w:fill="FFFFFF"/>
        </w:rPr>
        <w:t xml:space="preserve">Dermacentor occidentalis </w:t>
      </w:r>
      <w:r>
        <w:rPr>
          <w:rFonts w:asciiTheme="minorHAnsi" w:hAnsiTheme="minorHAnsi" w:cstheme="minorBidi"/>
          <w:color w:val="FF0000"/>
          <w:sz w:val="22"/>
          <w:szCs w:val="22"/>
        </w:rPr>
        <w:t>(q24f)</w:t>
      </w:r>
    </w:p>
    <w:p w:rsidR="004E1430" w:rsidP="004E1430" w14:paraId="37D8699D" w14:textId="77777777">
      <w:pPr>
        <w:pStyle w:val="ListParagraph"/>
        <w:numPr>
          <w:ilvl w:val="1"/>
          <w:numId w:val="28"/>
        </w:numPr>
        <w:spacing w:after="160" w:line="254" w:lineRule="auto"/>
        <w:rPr>
          <w:rFonts w:asciiTheme="minorHAnsi" w:hAnsiTheme="minorHAnsi" w:cstheme="minorBidi"/>
          <w:i/>
          <w:iCs/>
          <w:sz w:val="22"/>
          <w:szCs w:val="22"/>
        </w:rPr>
      </w:pPr>
      <w:r>
        <w:rPr>
          <w:rFonts w:asciiTheme="minorHAnsi" w:hAnsiTheme="minorHAnsi" w:cstheme="minorBidi"/>
          <w:i/>
          <w:iCs/>
          <w:sz w:val="22"/>
          <w:szCs w:val="22"/>
        </w:rPr>
        <w:t xml:space="preserve">Rhipicephalus </w:t>
      </w:r>
      <w:r>
        <w:rPr>
          <w:rFonts w:asciiTheme="minorHAnsi" w:hAnsiTheme="minorHAnsi" w:cstheme="minorBidi"/>
          <w:i/>
          <w:iCs/>
          <w:sz w:val="22"/>
          <w:szCs w:val="22"/>
        </w:rPr>
        <w:t>sanguineus</w:t>
      </w:r>
      <w:r>
        <w:rPr>
          <w:rFonts w:asciiTheme="minorHAnsi" w:hAnsiTheme="minorHAnsi" w:cstheme="minorBidi"/>
          <w:i/>
          <w:iCs/>
          <w:sz w:val="22"/>
          <w:szCs w:val="22"/>
        </w:rPr>
        <w:t xml:space="preserve"> </w:t>
      </w:r>
      <w:r>
        <w:rPr>
          <w:rFonts w:asciiTheme="minorHAnsi" w:hAnsiTheme="minorHAnsi" w:cstheme="minorBidi"/>
          <w:color w:val="FF0000"/>
          <w:sz w:val="22"/>
          <w:szCs w:val="22"/>
        </w:rPr>
        <w:t>(q24g)</w:t>
      </w:r>
    </w:p>
    <w:p w:rsidR="004E1430" w:rsidP="004E1430" w14:paraId="0458795D" w14:textId="77777777">
      <w:pPr>
        <w:pStyle w:val="ListParagraph"/>
        <w:numPr>
          <w:ilvl w:val="1"/>
          <w:numId w:val="28"/>
        </w:numPr>
        <w:spacing w:after="160" w:line="254" w:lineRule="auto"/>
        <w:rPr>
          <w:rFonts w:asciiTheme="minorHAnsi" w:hAnsiTheme="minorHAnsi" w:cstheme="minorBidi"/>
          <w:i/>
          <w:iCs/>
          <w:sz w:val="22"/>
          <w:szCs w:val="22"/>
        </w:rPr>
      </w:pPr>
      <w:r>
        <w:rPr>
          <w:rFonts w:asciiTheme="minorHAnsi" w:hAnsiTheme="minorHAnsi" w:cstheme="minorBidi"/>
          <w:i/>
          <w:iCs/>
          <w:sz w:val="22"/>
          <w:szCs w:val="22"/>
        </w:rPr>
        <w:t>Amblyomma</w:t>
      </w:r>
      <w:r>
        <w:rPr>
          <w:rFonts w:asciiTheme="minorHAnsi" w:hAnsiTheme="minorHAnsi" w:cstheme="minorBidi"/>
          <w:i/>
          <w:iCs/>
          <w:sz w:val="22"/>
          <w:szCs w:val="22"/>
        </w:rPr>
        <w:t xml:space="preserve"> </w:t>
      </w:r>
      <w:r>
        <w:rPr>
          <w:rFonts w:asciiTheme="minorHAnsi" w:hAnsiTheme="minorHAnsi" w:cstheme="minorBidi"/>
          <w:i/>
          <w:iCs/>
          <w:sz w:val="22"/>
          <w:szCs w:val="22"/>
        </w:rPr>
        <w:t>americanum</w:t>
      </w:r>
      <w:r>
        <w:rPr>
          <w:rFonts w:asciiTheme="minorHAnsi" w:hAnsiTheme="minorHAnsi" w:cstheme="minorBidi"/>
          <w:i/>
          <w:iCs/>
          <w:sz w:val="22"/>
          <w:szCs w:val="22"/>
        </w:rPr>
        <w:t xml:space="preserve"> </w:t>
      </w:r>
      <w:r>
        <w:rPr>
          <w:rFonts w:asciiTheme="minorHAnsi" w:hAnsiTheme="minorHAnsi" w:cstheme="minorBidi"/>
          <w:color w:val="FF0000"/>
          <w:sz w:val="22"/>
          <w:szCs w:val="22"/>
        </w:rPr>
        <w:t>(q24h)</w:t>
      </w:r>
    </w:p>
    <w:p w:rsidR="004E1430" w:rsidP="004E1430" w14:paraId="5134A9A5" w14:textId="77777777">
      <w:pPr>
        <w:pStyle w:val="ListParagraph"/>
        <w:numPr>
          <w:ilvl w:val="1"/>
          <w:numId w:val="28"/>
        </w:numPr>
        <w:spacing w:after="160" w:line="254" w:lineRule="auto"/>
        <w:rPr>
          <w:rFonts w:asciiTheme="minorHAnsi" w:hAnsiTheme="minorHAnsi" w:cstheme="minorBidi"/>
          <w:i/>
          <w:iCs/>
          <w:sz w:val="22"/>
          <w:szCs w:val="22"/>
        </w:rPr>
      </w:pPr>
      <w:r>
        <w:rPr>
          <w:rFonts w:asciiTheme="minorHAnsi" w:hAnsiTheme="minorHAnsi" w:cstheme="minorBidi"/>
          <w:i/>
          <w:iCs/>
          <w:sz w:val="22"/>
          <w:szCs w:val="22"/>
        </w:rPr>
        <w:t>Amblyomma</w:t>
      </w:r>
      <w:r>
        <w:rPr>
          <w:rFonts w:asciiTheme="minorHAnsi" w:hAnsiTheme="minorHAnsi" w:cstheme="minorBidi"/>
          <w:i/>
          <w:iCs/>
          <w:sz w:val="22"/>
          <w:szCs w:val="22"/>
        </w:rPr>
        <w:t xml:space="preserve"> maculatum </w:t>
      </w:r>
      <w:r>
        <w:rPr>
          <w:rFonts w:asciiTheme="minorHAnsi" w:hAnsiTheme="minorHAnsi" w:cstheme="minorBidi"/>
          <w:color w:val="FF0000"/>
          <w:sz w:val="22"/>
          <w:szCs w:val="22"/>
        </w:rPr>
        <w:t>(q24i)</w:t>
      </w:r>
    </w:p>
    <w:p w:rsidR="004E1430" w:rsidP="004E1430" w14:paraId="6C5CF601" w14:textId="77777777">
      <w:pPr>
        <w:pStyle w:val="ListParagraph"/>
        <w:numPr>
          <w:ilvl w:val="1"/>
          <w:numId w:val="28"/>
        </w:numPr>
        <w:spacing w:after="160" w:line="254" w:lineRule="auto"/>
        <w:rPr>
          <w:rFonts w:asciiTheme="minorHAnsi" w:hAnsiTheme="minorHAnsi" w:cstheme="minorBidi"/>
          <w:i/>
          <w:iCs/>
          <w:sz w:val="22"/>
          <w:szCs w:val="22"/>
        </w:rPr>
      </w:pPr>
      <w:r>
        <w:rPr>
          <w:rFonts w:asciiTheme="minorHAnsi" w:hAnsiTheme="minorHAnsi" w:cstheme="minorBidi"/>
          <w:i/>
          <w:iCs/>
          <w:sz w:val="22"/>
          <w:szCs w:val="22"/>
        </w:rPr>
        <w:t>Haemaphysalis</w:t>
      </w:r>
      <w:r>
        <w:rPr>
          <w:rFonts w:asciiTheme="minorHAnsi" w:hAnsiTheme="minorHAnsi" w:cstheme="minorBidi"/>
          <w:i/>
          <w:iCs/>
          <w:sz w:val="22"/>
          <w:szCs w:val="22"/>
        </w:rPr>
        <w:t xml:space="preserve"> </w:t>
      </w:r>
      <w:r>
        <w:rPr>
          <w:rFonts w:asciiTheme="minorHAnsi" w:hAnsiTheme="minorHAnsi" w:cstheme="minorBidi"/>
          <w:i/>
          <w:iCs/>
          <w:sz w:val="22"/>
          <w:szCs w:val="22"/>
        </w:rPr>
        <w:t>longicornis</w:t>
      </w:r>
      <w:r>
        <w:rPr>
          <w:rFonts w:asciiTheme="minorHAnsi" w:hAnsiTheme="minorHAnsi" w:cstheme="minorBidi"/>
          <w:i/>
          <w:iCs/>
          <w:sz w:val="22"/>
          <w:szCs w:val="22"/>
        </w:rPr>
        <w:t xml:space="preserve"> </w:t>
      </w:r>
      <w:r>
        <w:rPr>
          <w:rFonts w:asciiTheme="minorHAnsi" w:hAnsiTheme="minorHAnsi" w:cstheme="minorBidi"/>
          <w:color w:val="FF0000"/>
          <w:sz w:val="22"/>
          <w:szCs w:val="22"/>
        </w:rPr>
        <w:t>(q24j)</w:t>
      </w:r>
    </w:p>
    <w:p w:rsidR="004E1430" w:rsidP="004E1430" w14:paraId="4556871D" w14:textId="77777777">
      <w:pPr>
        <w:pStyle w:val="ListParagraph"/>
        <w:numPr>
          <w:ilvl w:val="1"/>
          <w:numId w:val="28"/>
        </w:numPr>
        <w:spacing w:after="160" w:line="254" w:lineRule="auto"/>
        <w:rPr>
          <w:rFonts w:asciiTheme="minorHAnsi" w:hAnsiTheme="minorHAnsi" w:cstheme="minorBidi"/>
          <w:color w:val="FF0000"/>
          <w:sz w:val="22"/>
          <w:szCs w:val="22"/>
        </w:rPr>
      </w:pPr>
      <w:r>
        <w:rPr>
          <w:rFonts w:asciiTheme="minorHAnsi" w:hAnsiTheme="minorHAnsi" w:cstheme="minorBidi"/>
          <w:sz w:val="22"/>
          <w:szCs w:val="22"/>
        </w:rPr>
        <w:t xml:space="preserve">Other </w:t>
      </w:r>
      <w:r>
        <w:rPr>
          <w:rFonts w:asciiTheme="minorHAnsi" w:hAnsiTheme="minorHAnsi" w:cstheme="minorBidi"/>
          <w:color w:val="FF0000"/>
          <w:sz w:val="22"/>
          <w:szCs w:val="22"/>
        </w:rPr>
        <w:t>(text)</w:t>
      </w:r>
      <w:r>
        <w:rPr>
          <w:rFonts w:asciiTheme="minorHAnsi" w:hAnsiTheme="minorHAnsi" w:cstheme="minorBidi"/>
          <w:sz w:val="22"/>
          <w:szCs w:val="22"/>
        </w:rPr>
        <w:t xml:space="preserve"> </w:t>
      </w:r>
      <w:r>
        <w:rPr>
          <w:rFonts w:asciiTheme="minorHAnsi" w:hAnsiTheme="minorHAnsi" w:cstheme="minorBidi"/>
          <w:color w:val="FF0000"/>
          <w:sz w:val="22"/>
          <w:szCs w:val="22"/>
        </w:rPr>
        <w:t>(q24k)</w:t>
      </w:r>
    </w:p>
    <w:p w:rsidR="004E1430" w:rsidP="004E1430" w14:paraId="238A3C07" w14:textId="77777777">
      <w:pPr>
        <w:pStyle w:val="ListParagraph"/>
        <w:numPr>
          <w:ilvl w:val="1"/>
          <w:numId w:val="28"/>
        </w:numPr>
        <w:spacing w:after="160" w:line="254" w:lineRule="auto"/>
        <w:rPr>
          <w:rFonts w:asciiTheme="minorHAnsi" w:hAnsiTheme="minorHAnsi" w:cstheme="minorBidi"/>
          <w:color w:val="FF0000"/>
          <w:sz w:val="22"/>
          <w:szCs w:val="22"/>
        </w:rPr>
      </w:pPr>
      <w:r>
        <w:rPr>
          <w:rFonts w:asciiTheme="minorHAnsi" w:hAnsiTheme="minorHAnsi" w:cstheme="minorBidi"/>
          <w:sz w:val="22"/>
          <w:szCs w:val="22"/>
        </w:rPr>
        <w:t xml:space="preserve">Don’t know </w:t>
      </w:r>
      <w:r>
        <w:rPr>
          <w:rFonts w:asciiTheme="minorHAnsi" w:hAnsiTheme="minorHAnsi" w:cstheme="minorBidi"/>
          <w:color w:val="FF0000"/>
          <w:sz w:val="22"/>
          <w:szCs w:val="22"/>
        </w:rPr>
        <w:t>(q24l)</w:t>
      </w:r>
    </w:p>
    <w:p w:rsidR="004E1430" w:rsidP="004E1430" w14:paraId="092D9FE1" w14:textId="77777777">
      <w:pPr>
        <w:pStyle w:val="ListParagraph"/>
        <w:spacing w:after="160" w:line="254" w:lineRule="auto"/>
        <w:ind w:left="900"/>
        <w:rPr>
          <w:rFonts w:asciiTheme="minorHAnsi" w:hAnsiTheme="minorHAnsi" w:cstheme="minorHAnsi"/>
          <w:sz w:val="22"/>
          <w:szCs w:val="22"/>
        </w:rPr>
      </w:pPr>
    </w:p>
    <w:p w:rsidR="004E1430" w:rsidP="004E1430" w14:paraId="365B2B38" w14:textId="77777777">
      <w:pPr>
        <w:pStyle w:val="ListParagraph"/>
        <w:numPr>
          <w:ilvl w:val="0"/>
          <w:numId w:val="22"/>
        </w:numPr>
        <w:spacing w:after="160" w:line="254" w:lineRule="auto"/>
        <w:rPr>
          <w:rFonts w:asciiTheme="minorHAnsi" w:hAnsiTheme="minorHAnsi" w:cstheme="minorHAnsi"/>
          <w:sz w:val="22"/>
          <w:szCs w:val="22"/>
        </w:rPr>
      </w:pPr>
      <w:r>
        <w:rPr>
          <w:rFonts w:asciiTheme="minorHAnsi" w:hAnsiTheme="minorHAnsi" w:cstheme="minorBidi"/>
          <w:sz w:val="22"/>
          <w:szCs w:val="22"/>
        </w:rPr>
        <w:t xml:space="preserve">Does your program offer in-house tick species identification services to the public? </w:t>
      </w:r>
      <w:r>
        <w:rPr>
          <w:rFonts w:asciiTheme="minorHAnsi" w:hAnsiTheme="minorHAnsi" w:cstheme="minorBidi"/>
          <w:color w:val="FF0000"/>
          <w:sz w:val="22"/>
          <w:szCs w:val="22"/>
        </w:rPr>
        <w:t>(q25)</w:t>
      </w:r>
    </w:p>
    <w:p w:rsidR="004E1430" w:rsidP="004E1430" w14:paraId="6295CAD3" w14:textId="77777777">
      <w:pPr>
        <w:pStyle w:val="ListParagraph"/>
        <w:numPr>
          <w:ilvl w:val="0"/>
          <w:numId w:val="29"/>
        </w:numPr>
        <w:spacing w:after="160" w:line="254" w:lineRule="auto"/>
        <w:rPr>
          <w:rFonts w:asciiTheme="minorHAnsi" w:hAnsiTheme="minorHAnsi" w:cstheme="minorHAnsi"/>
          <w:sz w:val="22"/>
          <w:szCs w:val="22"/>
        </w:rPr>
      </w:pPr>
      <w:r>
        <w:rPr>
          <w:rFonts w:asciiTheme="minorHAnsi" w:hAnsiTheme="minorHAnsi" w:cstheme="minorHAnsi"/>
          <w:color w:val="FF0000"/>
          <w:sz w:val="22"/>
          <w:szCs w:val="22"/>
        </w:rPr>
        <w:t xml:space="preserve">[1] </w:t>
      </w:r>
      <w:r>
        <w:rPr>
          <w:rFonts w:asciiTheme="minorHAnsi" w:hAnsiTheme="minorHAnsi" w:cstheme="minorHAnsi"/>
          <w:sz w:val="22"/>
          <w:szCs w:val="22"/>
        </w:rPr>
        <w:t>Yes</w:t>
      </w:r>
    </w:p>
    <w:p w:rsidR="004E1430" w:rsidP="004E1430" w14:paraId="2792E56F" w14:textId="77777777">
      <w:pPr>
        <w:pStyle w:val="ListParagraph"/>
        <w:numPr>
          <w:ilvl w:val="0"/>
          <w:numId w:val="29"/>
        </w:numPr>
        <w:spacing w:after="160" w:line="254" w:lineRule="auto"/>
        <w:rPr>
          <w:rFonts w:asciiTheme="minorHAnsi" w:hAnsiTheme="minorHAnsi" w:cstheme="minorHAnsi"/>
          <w:sz w:val="22"/>
          <w:szCs w:val="22"/>
        </w:rPr>
      </w:pPr>
      <w:r>
        <w:rPr>
          <w:rFonts w:asciiTheme="minorHAnsi" w:hAnsiTheme="minorHAnsi" w:cstheme="minorHAnsi"/>
          <w:color w:val="FF0000"/>
          <w:sz w:val="22"/>
          <w:szCs w:val="22"/>
        </w:rPr>
        <w:t xml:space="preserve">[0] </w:t>
      </w:r>
      <w:r>
        <w:rPr>
          <w:rFonts w:asciiTheme="minorHAnsi" w:hAnsiTheme="minorHAnsi" w:cstheme="minorHAnsi"/>
          <w:sz w:val="22"/>
          <w:szCs w:val="22"/>
        </w:rPr>
        <w:t>No</w:t>
      </w:r>
      <w:r>
        <w:rPr>
          <w:rFonts w:asciiTheme="minorHAnsi" w:hAnsiTheme="minorHAnsi" w:cstheme="minorHAnsi"/>
          <w:sz w:val="22"/>
          <w:szCs w:val="22"/>
        </w:rPr>
        <w:br/>
      </w:r>
    </w:p>
    <w:p w:rsidR="004E1430" w:rsidP="004E1430" w14:paraId="49789290" w14:textId="77777777">
      <w:pPr>
        <w:pStyle w:val="ListParagraph"/>
        <w:numPr>
          <w:ilvl w:val="0"/>
          <w:numId w:val="22"/>
        </w:numPr>
        <w:spacing w:after="160" w:line="254" w:lineRule="auto"/>
        <w:rPr>
          <w:rFonts w:asciiTheme="minorHAnsi" w:hAnsiTheme="minorHAnsi" w:cstheme="minorHAnsi"/>
          <w:sz w:val="22"/>
          <w:szCs w:val="22"/>
        </w:rPr>
      </w:pPr>
      <w:r>
        <w:rPr>
          <w:rFonts w:asciiTheme="minorHAnsi" w:hAnsiTheme="minorHAnsi" w:cstheme="minorBidi"/>
          <w:sz w:val="22"/>
          <w:szCs w:val="22"/>
        </w:rPr>
        <w:t xml:space="preserve">Does your program offer in-house tick pathogen testing services to the public? </w:t>
      </w:r>
      <w:r>
        <w:rPr>
          <w:rFonts w:asciiTheme="minorHAnsi" w:hAnsiTheme="minorHAnsi" w:cstheme="minorBidi"/>
          <w:color w:val="FF0000"/>
          <w:sz w:val="22"/>
          <w:szCs w:val="22"/>
        </w:rPr>
        <w:t>(q26)</w:t>
      </w:r>
    </w:p>
    <w:p w:rsidR="004E1430" w:rsidP="004E1430" w14:paraId="319B83D7" w14:textId="77777777">
      <w:pPr>
        <w:pStyle w:val="ListParagraph"/>
        <w:numPr>
          <w:ilvl w:val="0"/>
          <w:numId w:val="30"/>
        </w:numPr>
        <w:spacing w:after="160" w:line="254" w:lineRule="auto"/>
        <w:rPr>
          <w:rFonts w:asciiTheme="minorHAnsi" w:hAnsiTheme="minorHAnsi" w:cstheme="minorHAnsi"/>
          <w:sz w:val="22"/>
          <w:szCs w:val="22"/>
        </w:rPr>
      </w:pPr>
      <w:r>
        <w:rPr>
          <w:rFonts w:asciiTheme="minorHAnsi" w:hAnsiTheme="minorHAnsi" w:cstheme="minorHAnsi"/>
          <w:color w:val="FF0000"/>
          <w:sz w:val="22"/>
          <w:szCs w:val="22"/>
        </w:rPr>
        <w:t xml:space="preserve">[1] </w:t>
      </w:r>
      <w:r>
        <w:rPr>
          <w:rFonts w:asciiTheme="minorHAnsi" w:hAnsiTheme="minorHAnsi" w:cstheme="minorHAnsi"/>
          <w:sz w:val="22"/>
          <w:szCs w:val="22"/>
        </w:rPr>
        <w:t>Yes</w:t>
      </w:r>
    </w:p>
    <w:p w:rsidR="004E1430" w:rsidP="004E1430" w14:paraId="361DADAA" w14:textId="77777777">
      <w:pPr>
        <w:pStyle w:val="ListParagraph"/>
        <w:numPr>
          <w:ilvl w:val="0"/>
          <w:numId w:val="30"/>
        </w:numPr>
        <w:spacing w:after="160" w:line="254" w:lineRule="auto"/>
        <w:rPr>
          <w:rFonts w:asciiTheme="minorHAnsi" w:hAnsiTheme="minorHAnsi" w:cstheme="minorHAnsi"/>
          <w:sz w:val="22"/>
          <w:szCs w:val="22"/>
        </w:rPr>
      </w:pPr>
      <w:r>
        <w:rPr>
          <w:rFonts w:asciiTheme="minorHAnsi" w:hAnsiTheme="minorHAnsi" w:cstheme="minorHAnsi"/>
          <w:color w:val="FF0000"/>
          <w:sz w:val="22"/>
          <w:szCs w:val="22"/>
        </w:rPr>
        <w:t xml:space="preserve">[0] </w:t>
      </w:r>
      <w:r>
        <w:rPr>
          <w:rFonts w:asciiTheme="minorHAnsi" w:hAnsiTheme="minorHAnsi" w:cstheme="minorHAnsi"/>
          <w:sz w:val="22"/>
          <w:szCs w:val="22"/>
        </w:rPr>
        <w:t>No</w:t>
      </w:r>
    </w:p>
    <w:p w:rsidR="004E1430" w:rsidP="004E1430" w14:paraId="2B9C3571" w14:textId="77777777">
      <w:pPr>
        <w:rPr>
          <w:rFonts w:asciiTheme="minorHAnsi" w:hAnsiTheme="minorHAnsi" w:cstheme="minorHAnsi"/>
          <w:sz w:val="22"/>
          <w:szCs w:val="22"/>
        </w:rPr>
      </w:pPr>
    </w:p>
    <w:p w:rsidR="004E1430" w:rsidP="004E1430" w14:paraId="22BAEBFF" w14:textId="77777777">
      <w:pPr>
        <w:pStyle w:val="ListParagraph"/>
        <w:numPr>
          <w:ilvl w:val="0"/>
          <w:numId w:val="22"/>
        </w:numPr>
        <w:spacing w:after="160" w:line="254" w:lineRule="auto"/>
        <w:rPr>
          <w:rFonts w:asciiTheme="minorHAnsi" w:hAnsiTheme="minorHAnsi" w:cstheme="minorHAnsi"/>
          <w:sz w:val="22"/>
          <w:szCs w:val="22"/>
        </w:rPr>
      </w:pPr>
      <w:r>
        <w:rPr>
          <w:rFonts w:asciiTheme="minorHAnsi" w:hAnsiTheme="minorHAnsi" w:cstheme="minorBidi"/>
          <w:sz w:val="22"/>
          <w:szCs w:val="22"/>
        </w:rPr>
        <w:t xml:space="preserve">Does your program perform any type of tick control? </w:t>
      </w:r>
      <w:r>
        <w:rPr>
          <w:rFonts w:asciiTheme="minorHAnsi" w:hAnsiTheme="minorHAnsi" w:cstheme="minorBidi"/>
          <w:color w:val="FF0000"/>
          <w:sz w:val="22"/>
          <w:szCs w:val="22"/>
        </w:rPr>
        <w:t>(q27)</w:t>
      </w:r>
    </w:p>
    <w:p w:rsidR="004E1430" w:rsidP="004E1430" w14:paraId="77FC5519" w14:textId="77777777">
      <w:pPr>
        <w:pStyle w:val="ListParagraph"/>
        <w:numPr>
          <w:ilvl w:val="0"/>
          <w:numId w:val="31"/>
        </w:numPr>
        <w:spacing w:after="160" w:line="254" w:lineRule="auto"/>
        <w:rPr>
          <w:rFonts w:asciiTheme="minorHAnsi" w:hAnsiTheme="minorHAnsi" w:cstheme="minorHAnsi"/>
          <w:sz w:val="22"/>
          <w:szCs w:val="22"/>
        </w:rPr>
      </w:pPr>
      <w:r>
        <w:rPr>
          <w:rFonts w:asciiTheme="minorHAnsi" w:hAnsiTheme="minorHAnsi" w:cstheme="minorHAnsi"/>
          <w:color w:val="FF0000"/>
          <w:sz w:val="22"/>
          <w:szCs w:val="22"/>
        </w:rPr>
        <w:t xml:space="preserve">[1] </w:t>
      </w:r>
      <w:r>
        <w:rPr>
          <w:rFonts w:asciiTheme="minorHAnsi" w:hAnsiTheme="minorHAnsi" w:cstheme="minorHAnsi"/>
          <w:sz w:val="22"/>
          <w:szCs w:val="22"/>
        </w:rPr>
        <w:t>Yes</w:t>
      </w:r>
      <w:r>
        <w:rPr>
          <w:rFonts w:asciiTheme="minorHAnsi" w:hAnsiTheme="minorHAnsi" w:cstheme="minorHAnsi"/>
          <w:sz w:val="22"/>
          <w:szCs w:val="22"/>
        </w:rPr>
        <w:tab/>
      </w:r>
    </w:p>
    <w:p w:rsidR="004E1430" w:rsidP="004E1430" w14:paraId="26599A84" w14:textId="77777777">
      <w:pPr>
        <w:pStyle w:val="ListParagraph"/>
        <w:numPr>
          <w:ilvl w:val="0"/>
          <w:numId w:val="31"/>
        </w:numPr>
        <w:spacing w:after="160" w:line="254" w:lineRule="auto"/>
        <w:rPr>
          <w:rFonts w:asciiTheme="minorHAnsi" w:hAnsiTheme="minorHAnsi" w:cstheme="minorHAnsi"/>
          <w:sz w:val="22"/>
          <w:szCs w:val="22"/>
        </w:rPr>
      </w:pPr>
      <w:r>
        <w:rPr>
          <w:rFonts w:asciiTheme="minorHAnsi" w:hAnsiTheme="minorHAnsi" w:cstheme="minorHAnsi"/>
          <w:color w:val="FF0000"/>
          <w:sz w:val="22"/>
          <w:szCs w:val="22"/>
        </w:rPr>
        <w:t xml:space="preserve">[0] </w:t>
      </w:r>
      <w:r>
        <w:rPr>
          <w:rFonts w:asciiTheme="minorHAnsi" w:hAnsiTheme="minorHAnsi" w:cstheme="minorHAnsi"/>
          <w:sz w:val="22"/>
          <w:szCs w:val="22"/>
        </w:rPr>
        <w:t>No</w:t>
      </w:r>
      <w:r>
        <w:rPr>
          <w:rFonts w:asciiTheme="minorHAnsi" w:hAnsiTheme="minorHAnsi" w:cstheme="minorHAnsi"/>
          <w:sz w:val="22"/>
          <w:szCs w:val="22"/>
        </w:rPr>
        <w:br/>
      </w:r>
    </w:p>
    <w:p w:rsidR="004E1430" w:rsidP="004E1430" w14:paraId="56898C4C" w14:textId="77777777">
      <w:pPr>
        <w:pStyle w:val="ListParagraph"/>
        <w:numPr>
          <w:ilvl w:val="0"/>
          <w:numId w:val="22"/>
        </w:numPr>
        <w:spacing w:after="160" w:line="254" w:lineRule="auto"/>
        <w:rPr>
          <w:rFonts w:asciiTheme="minorHAnsi" w:hAnsiTheme="minorHAnsi" w:cstheme="minorBidi"/>
          <w:sz w:val="22"/>
          <w:szCs w:val="22"/>
        </w:rPr>
      </w:pPr>
      <w:r>
        <w:rPr>
          <w:rFonts w:asciiTheme="minorHAnsi" w:hAnsiTheme="minorHAnsi" w:cstheme="minorBidi"/>
          <w:color w:val="FF0000"/>
          <w:sz w:val="22"/>
          <w:szCs w:val="22"/>
        </w:rPr>
        <w:t xml:space="preserve">[display if [1] Yes is selected in q20] </w:t>
      </w:r>
      <w:r>
        <w:rPr>
          <w:rFonts w:asciiTheme="minorHAnsi" w:hAnsiTheme="minorHAnsi" w:cstheme="minorBidi"/>
          <w:sz w:val="22"/>
          <w:szCs w:val="22"/>
        </w:rPr>
        <w:t xml:space="preserve">In which of the following tick control activities does your program engage? </w:t>
      </w:r>
      <w:r>
        <w:rPr>
          <w:rFonts w:asciiTheme="minorHAnsi" w:hAnsiTheme="minorHAnsi" w:cstheme="minorBidi"/>
          <w:i/>
          <w:iCs/>
          <w:sz w:val="22"/>
          <w:szCs w:val="22"/>
        </w:rPr>
        <w:t>For this question, please consider only tick control activities that your program engages in. Do not consider tick control activities that are the responsibility of homeowners or property owners.</w:t>
      </w:r>
      <w:r>
        <w:rPr>
          <w:rFonts w:asciiTheme="minorHAnsi" w:hAnsiTheme="minorHAnsi" w:cstheme="minorBidi"/>
          <w:sz w:val="22"/>
          <w:szCs w:val="22"/>
        </w:rPr>
        <w:t xml:space="preserve"> (SELECT ALL THAT APPLY) </w:t>
      </w:r>
      <w:r>
        <w:rPr>
          <w:rFonts w:asciiTheme="minorHAnsi" w:hAnsiTheme="minorHAnsi" w:cstheme="minorBidi"/>
          <w:color w:val="FF0000"/>
          <w:sz w:val="22"/>
          <w:szCs w:val="22"/>
        </w:rPr>
        <w:t>(q28)</w:t>
      </w:r>
    </w:p>
    <w:p w:rsidR="004E1430" w:rsidP="004E1430" w14:paraId="75D83159" w14:textId="77777777">
      <w:pPr>
        <w:pStyle w:val="ListParagraph"/>
        <w:numPr>
          <w:ilvl w:val="0"/>
          <w:numId w:val="32"/>
        </w:numPr>
        <w:spacing w:after="160" w:line="254" w:lineRule="auto"/>
        <w:rPr>
          <w:rFonts w:asciiTheme="minorHAnsi" w:hAnsiTheme="minorHAnsi" w:cstheme="minorHAnsi"/>
          <w:sz w:val="22"/>
          <w:szCs w:val="22"/>
        </w:rPr>
      </w:pPr>
      <w:r>
        <w:rPr>
          <w:rFonts w:asciiTheme="minorHAnsi" w:hAnsiTheme="minorHAnsi" w:cstheme="minorHAnsi"/>
          <w:sz w:val="22"/>
          <w:szCs w:val="22"/>
        </w:rPr>
        <w:t xml:space="preserve">Application of synthetic chemical acaricide to kill host-seeking ticks </w:t>
      </w:r>
      <w:r>
        <w:rPr>
          <w:rFonts w:asciiTheme="minorHAnsi" w:hAnsiTheme="minorHAnsi" w:cstheme="minorHAnsi"/>
          <w:color w:val="FF0000"/>
          <w:sz w:val="22"/>
          <w:szCs w:val="22"/>
        </w:rPr>
        <w:t>(q28a)</w:t>
      </w:r>
    </w:p>
    <w:p w:rsidR="004E1430" w:rsidP="004E1430" w14:paraId="01EA1933" w14:textId="77777777">
      <w:pPr>
        <w:pStyle w:val="ListParagraph"/>
        <w:numPr>
          <w:ilvl w:val="0"/>
          <w:numId w:val="32"/>
        </w:numPr>
        <w:spacing w:after="160" w:line="254" w:lineRule="auto"/>
        <w:rPr>
          <w:rFonts w:asciiTheme="minorHAnsi" w:hAnsiTheme="minorHAnsi" w:cstheme="minorHAnsi"/>
          <w:sz w:val="22"/>
          <w:szCs w:val="22"/>
        </w:rPr>
      </w:pPr>
      <w:r>
        <w:rPr>
          <w:rFonts w:asciiTheme="minorHAnsi" w:hAnsiTheme="minorHAnsi" w:cstheme="minorHAnsi"/>
          <w:sz w:val="22"/>
          <w:szCs w:val="22"/>
        </w:rPr>
        <w:t xml:space="preserve">Application of natural product based acaricide to kill host-seeking ticks </w:t>
      </w:r>
      <w:r>
        <w:rPr>
          <w:rFonts w:asciiTheme="minorHAnsi" w:hAnsiTheme="minorHAnsi" w:cstheme="minorHAnsi"/>
          <w:color w:val="FF0000"/>
          <w:sz w:val="22"/>
          <w:szCs w:val="22"/>
        </w:rPr>
        <w:t>(q28b)</w:t>
      </w:r>
    </w:p>
    <w:p w:rsidR="004E1430" w:rsidP="004E1430" w14:paraId="0CD5625E" w14:textId="77777777">
      <w:pPr>
        <w:pStyle w:val="ListParagraph"/>
        <w:numPr>
          <w:ilvl w:val="0"/>
          <w:numId w:val="32"/>
        </w:numPr>
        <w:spacing w:after="160" w:line="254" w:lineRule="auto"/>
        <w:rPr>
          <w:rFonts w:asciiTheme="minorHAnsi" w:hAnsiTheme="minorHAnsi" w:cstheme="minorHAnsi"/>
          <w:sz w:val="22"/>
          <w:szCs w:val="22"/>
        </w:rPr>
      </w:pPr>
      <w:r>
        <w:rPr>
          <w:rFonts w:asciiTheme="minorHAnsi" w:hAnsiTheme="minorHAnsi" w:cstheme="minorHAnsi"/>
          <w:sz w:val="22"/>
          <w:szCs w:val="22"/>
        </w:rPr>
        <w:t xml:space="preserve">Application of fungal biological control agent to kill host-seeking ticks </w:t>
      </w:r>
      <w:r>
        <w:rPr>
          <w:rFonts w:asciiTheme="minorHAnsi" w:hAnsiTheme="minorHAnsi" w:cstheme="minorHAnsi"/>
          <w:color w:val="FF0000"/>
          <w:sz w:val="22"/>
          <w:szCs w:val="22"/>
        </w:rPr>
        <w:t>(q28c)</w:t>
      </w:r>
    </w:p>
    <w:p w:rsidR="004E1430" w:rsidP="004E1430" w14:paraId="712B6366" w14:textId="77777777">
      <w:pPr>
        <w:pStyle w:val="ListParagraph"/>
        <w:numPr>
          <w:ilvl w:val="0"/>
          <w:numId w:val="32"/>
        </w:numPr>
        <w:spacing w:after="160" w:line="254" w:lineRule="auto"/>
        <w:rPr>
          <w:rFonts w:asciiTheme="minorHAnsi" w:hAnsiTheme="minorHAnsi" w:cstheme="minorHAnsi"/>
          <w:sz w:val="22"/>
          <w:szCs w:val="22"/>
        </w:rPr>
      </w:pPr>
      <w:r>
        <w:rPr>
          <w:rFonts w:asciiTheme="minorHAnsi" w:hAnsiTheme="minorHAnsi" w:cstheme="minorHAnsi"/>
          <w:sz w:val="22"/>
          <w:szCs w:val="22"/>
        </w:rPr>
        <w:t xml:space="preserve">Treatment of rodents with topical acaricide to kill ticks that try to feed on them </w:t>
      </w:r>
      <w:r>
        <w:rPr>
          <w:rFonts w:asciiTheme="minorHAnsi" w:hAnsiTheme="minorHAnsi" w:cstheme="minorHAnsi"/>
          <w:color w:val="FF0000"/>
          <w:sz w:val="22"/>
          <w:szCs w:val="22"/>
        </w:rPr>
        <w:t>(q28d)</w:t>
      </w:r>
    </w:p>
    <w:p w:rsidR="004E1430" w:rsidP="004E1430" w14:paraId="28913A2E" w14:textId="77777777">
      <w:pPr>
        <w:pStyle w:val="ListParagraph"/>
        <w:numPr>
          <w:ilvl w:val="0"/>
          <w:numId w:val="32"/>
        </w:numPr>
        <w:spacing w:after="160" w:line="254" w:lineRule="auto"/>
        <w:rPr>
          <w:rFonts w:asciiTheme="minorHAnsi" w:hAnsiTheme="minorHAnsi" w:cstheme="minorHAnsi"/>
          <w:sz w:val="22"/>
          <w:szCs w:val="22"/>
        </w:rPr>
      </w:pPr>
      <w:r>
        <w:rPr>
          <w:rFonts w:asciiTheme="minorHAnsi" w:hAnsiTheme="minorHAnsi" w:cstheme="minorHAnsi"/>
          <w:sz w:val="22"/>
          <w:szCs w:val="22"/>
        </w:rPr>
        <w:t xml:space="preserve">Treatment of deer with topical acaricide to kill ticks that try to feed on them </w:t>
      </w:r>
      <w:r>
        <w:rPr>
          <w:rFonts w:asciiTheme="minorHAnsi" w:hAnsiTheme="minorHAnsi" w:cstheme="minorHAnsi"/>
          <w:color w:val="FF0000"/>
          <w:sz w:val="22"/>
          <w:szCs w:val="22"/>
        </w:rPr>
        <w:t>(q28e)</w:t>
      </w:r>
    </w:p>
    <w:p w:rsidR="004E1430" w:rsidP="004E1430" w14:paraId="6671C442" w14:textId="77777777">
      <w:pPr>
        <w:pStyle w:val="ListParagraph"/>
        <w:numPr>
          <w:ilvl w:val="0"/>
          <w:numId w:val="32"/>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Treatment of pets with topical or oral acaricide to kill ticks that try to feed on them </w:t>
      </w:r>
      <w:r>
        <w:rPr>
          <w:rFonts w:asciiTheme="minorHAnsi" w:hAnsiTheme="minorHAnsi" w:cstheme="minorBidi"/>
          <w:color w:val="FF0000"/>
          <w:sz w:val="22"/>
          <w:szCs w:val="22"/>
        </w:rPr>
        <w:t>(q28f)</w:t>
      </w:r>
    </w:p>
    <w:p w:rsidR="004E1430" w:rsidP="004E1430" w14:paraId="3583181B" w14:textId="77777777">
      <w:pPr>
        <w:pStyle w:val="ListParagraph"/>
        <w:numPr>
          <w:ilvl w:val="0"/>
          <w:numId w:val="32"/>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Rodent harborage reduction </w:t>
      </w:r>
      <w:r>
        <w:rPr>
          <w:rFonts w:asciiTheme="minorHAnsi" w:hAnsiTheme="minorHAnsi" w:cstheme="minorBidi"/>
          <w:color w:val="FF0000"/>
          <w:sz w:val="22"/>
          <w:szCs w:val="22"/>
        </w:rPr>
        <w:t>(q28g)</w:t>
      </w:r>
    </w:p>
    <w:p w:rsidR="004E1430" w:rsidP="004E1430" w14:paraId="01408E84" w14:textId="77777777">
      <w:pPr>
        <w:pStyle w:val="ListParagraph"/>
        <w:numPr>
          <w:ilvl w:val="0"/>
          <w:numId w:val="32"/>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Deer culling </w:t>
      </w:r>
      <w:r>
        <w:rPr>
          <w:rFonts w:asciiTheme="minorHAnsi" w:hAnsiTheme="minorHAnsi" w:cstheme="minorBidi"/>
          <w:color w:val="FF0000"/>
          <w:sz w:val="22"/>
          <w:szCs w:val="22"/>
        </w:rPr>
        <w:t>(q28h)</w:t>
      </w:r>
    </w:p>
    <w:p w:rsidR="004E1430" w:rsidP="004E1430" w14:paraId="24A8151A" w14:textId="77777777">
      <w:pPr>
        <w:pStyle w:val="ListParagraph"/>
        <w:numPr>
          <w:ilvl w:val="0"/>
          <w:numId w:val="32"/>
        </w:numPr>
        <w:spacing w:after="160" w:line="254" w:lineRule="auto"/>
        <w:rPr>
          <w:rFonts w:asciiTheme="minorHAnsi" w:hAnsiTheme="minorHAnsi" w:cstheme="minorBidi"/>
          <w:sz w:val="22"/>
          <w:szCs w:val="22"/>
        </w:rPr>
      </w:pPr>
      <w:r>
        <w:rPr>
          <w:rFonts w:asciiTheme="minorHAnsi" w:hAnsiTheme="minorHAnsi" w:cstheme="minorBidi"/>
          <w:sz w:val="22"/>
          <w:szCs w:val="22"/>
        </w:rPr>
        <w:t>Vegetation management (</w:t>
      </w:r>
      <w:r>
        <w:rPr>
          <w:rFonts w:asciiTheme="minorHAnsi" w:hAnsiTheme="minorHAnsi" w:cstheme="minorBidi"/>
          <w:sz w:val="22"/>
          <w:szCs w:val="22"/>
        </w:rPr>
        <w:t>i.e.</w:t>
      </w:r>
      <w:r>
        <w:rPr>
          <w:rFonts w:asciiTheme="minorHAnsi" w:hAnsiTheme="minorHAnsi" w:cstheme="minorBidi"/>
          <w:sz w:val="22"/>
          <w:szCs w:val="22"/>
        </w:rPr>
        <w:t xml:space="preserve"> mowing or brush removal) </w:t>
      </w:r>
      <w:r>
        <w:rPr>
          <w:rFonts w:asciiTheme="minorHAnsi" w:hAnsiTheme="minorHAnsi" w:cstheme="minorBidi"/>
          <w:color w:val="FF0000"/>
          <w:sz w:val="22"/>
          <w:szCs w:val="22"/>
        </w:rPr>
        <w:t>(q28i)</w:t>
      </w:r>
    </w:p>
    <w:p w:rsidR="004E1430" w:rsidP="004E1430" w14:paraId="5F3E544C" w14:textId="77777777">
      <w:pPr>
        <w:pStyle w:val="ListParagraph"/>
        <w:numPr>
          <w:ilvl w:val="0"/>
          <w:numId w:val="32"/>
        </w:numPr>
        <w:spacing w:after="160" w:line="254" w:lineRule="auto"/>
        <w:rPr>
          <w:rFonts w:asciiTheme="minorHAnsi" w:hAnsiTheme="minorHAnsi" w:cstheme="minorBidi"/>
          <w:sz w:val="22"/>
          <w:szCs w:val="22"/>
        </w:rPr>
      </w:pPr>
      <w:r>
        <w:rPr>
          <w:rFonts w:asciiTheme="minorHAnsi" w:hAnsiTheme="minorHAnsi" w:cstheme="minorBidi"/>
          <w:sz w:val="22"/>
          <w:szCs w:val="22"/>
        </w:rPr>
        <w:t xml:space="preserve">Other </w:t>
      </w:r>
      <w:r>
        <w:rPr>
          <w:rFonts w:asciiTheme="minorHAnsi" w:hAnsiTheme="minorHAnsi" w:cstheme="minorBidi"/>
          <w:color w:val="FF0000"/>
          <w:sz w:val="22"/>
          <w:szCs w:val="22"/>
        </w:rPr>
        <w:t>(text)</w:t>
      </w:r>
      <w:r>
        <w:rPr>
          <w:rFonts w:asciiTheme="minorHAnsi" w:hAnsiTheme="minorHAnsi" w:cstheme="minorBidi"/>
          <w:sz w:val="22"/>
          <w:szCs w:val="22"/>
        </w:rPr>
        <w:t xml:space="preserve"> </w:t>
      </w:r>
      <w:r>
        <w:rPr>
          <w:rFonts w:asciiTheme="minorHAnsi" w:hAnsiTheme="minorHAnsi" w:cstheme="minorBidi"/>
          <w:color w:val="FF0000"/>
          <w:sz w:val="22"/>
          <w:szCs w:val="22"/>
        </w:rPr>
        <w:t>(q28j)</w:t>
      </w:r>
    </w:p>
    <w:p w:rsidR="004E1430" w:rsidP="004E1430" w14:paraId="7534C262" w14:textId="77777777">
      <w:pPr>
        <w:rPr>
          <w:rFonts w:asciiTheme="minorHAnsi" w:hAnsiTheme="minorHAnsi" w:cstheme="minorHAnsi"/>
          <w:sz w:val="22"/>
          <w:szCs w:val="22"/>
        </w:rPr>
      </w:pPr>
    </w:p>
    <w:p w:rsidR="3E1BB577" w:rsidP="3E1BB577" w14:paraId="101FE712" w14:textId="78DB34E7">
      <w:pPr>
        <w:spacing w:afterAutospacing="1"/>
        <w:rPr>
          <w:rFonts w:eastAsia="Calibri"/>
        </w:rPr>
      </w:pPr>
    </w:p>
    <w:sectPr w:rsidSect="008A6543">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9C8" w14:paraId="75F596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9C8" w14:paraId="63459B3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9C8" w14:paraId="7B0ACA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9C8" w14:paraId="22CFBD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9C8" w14:paraId="6F0FDB9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863" w:rsidP="00E21863" w14:paraId="58F284F7" w14:textId="66F641A5">
    <w:pPr>
      <w:autoSpaceDE w:val="0"/>
      <w:autoSpaceDN w:val="0"/>
      <w:adjustRightInd w:val="0"/>
      <w:ind w:left="5760" w:firstLine="720"/>
      <w:rPr>
        <w:rFonts w:ascii="Calibri-Bold" w:hAnsi="Calibri-Bold" w:cs="Calibri-Bold"/>
        <w:b/>
        <w:bCs/>
        <w:color w:val="000000"/>
      </w:rPr>
    </w:pPr>
    <w:r>
      <w:rPr>
        <w:rFonts w:ascii="Calibri-Bold" w:hAnsi="Calibri-Bold" w:cs="Calibri-Bold"/>
        <w:b/>
        <w:bCs/>
        <w:color w:val="000000"/>
      </w:rPr>
      <w:t xml:space="preserve">Form approved </w:t>
    </w:r>
  </w:p>
  <w:p w:rsidR="00E21863" w:rsidP="00E21863" w14:paraId="6AE3E68C" w14:textId="77777777">
    <w:pPr>
      <w:autoSpaceDE w:val="0"/>
      <w:autoSpaceDN w:val="0"/>
      <w:adjustRightInd w:val="0"/>
      <w:ind w:left="6480"/>
      <w:rPr>
        <w:rFonts w:ascii="Calibri-Bold" w:hAnsi="Calibri-Bold" w:cs="Calibri-Bold"/>
        <w:b/>
        <w:bCs/>
        <w:color w:val="000000"/>
      </w:rPr>
    </w:pPr>
    <w:r>
      <w:rPr>
        <w:rFonts w:ascii="Calibri-Bold" w:hAnsi="Calibri-Bold" w:cs="Calibri-Bold"/>
        <w:b/>
        <w:bCs/>
        <w:color w:val="000000"/>
      </w:rPr>
      <w:t>OMB Number: XXXX-XXXX</w:t>
    </w:r>
  </w:p>
  <w:p w:rsidR="00E21863" w:rsidP="00E21863" w14:paraId="44107B80" w14:textId="77777777">
    <w:pPr>
      <w:autoSpaceDE w:val="0"/>
      <w:autoSpaceDN w:val="0"/>
      <w:adjustRightInd w:val="0"/>
      <w:ind w:left="5760" w:firstLine="720"/>
      <w:rPr>
        <w:rFonts w:ascii="Calibri-Bold" w:hAnsi="Calibri-Bold" w:cs="Calibri-Bold"/>
        <w:b/>
        <w:bCs/>
        <w:color w:val="000000"/>
      </w:rPr>
    </w:pPr>
    <w:r>
      <w:rPr>
        <w:rFonts w:ascii="Calibri-Bold" w:hAnsi="Calibri-Bold" w:cs="Calibri-Bold"/>
        <w:b/>
        <w:bCs/>
        <w:color w:val="000000"/>
      </w:rPr>
      <w:t>Expiration Date: XX/XX/XXXX</w:t>
    </w:r>
  </w:p>
  <w:p w:rsidR="00E21863" w14:paraId="1DA2B012" w14:textId="4997FDF3">
    <w:pPr>
      <w:pStyle w:val="Header"/>
    </w:pPr>
  </w:p>
  <w:p w:rsidR="00E21863" w14:paraId="5FAEBE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635D7"/>
    <w:multiLevelType w:val="hybridMultilevel"/>
    <w:tmpl w:val="1318D354"/>
    <w:lvl w:ilvl="0">
      <w:start w:val="1"/>
      <w:numFmt w:val="decimal"/>
      <w:lvlText w:val="%1."/>
      <w:lvlJc w:val="left"/>
      <w:pPr>
        <w:ind w:left="720" w:hanging="360"/>
      </w:pPr>
    </w:lvl>
    <w:lvl w:ilvl="1">
      <w:start w:val="0"/>
      <w:numFmt w:val="decimal"/>
      <w:lvlText w:val="□"/>
      <w:lvlJc w:val="left"/>
      <w:pPr>
        <w:ind w:left="1440" w:hanging="360"/>
      </w:pPr>
      <w:rPr>
        <w:rFonts w:ascii="Courier New" w:hAnsi="Courier New" w:cs="Times New Roman" w:hint="default"/>
        <w:i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3D750C"/>
    <w:multiLevelType w:val="hybridMultilevel"/>
    <w:tmpl w:val="49084912"/>
    <w:lvl w:ilvl="0">
      <w:start w:val="1"/>
      <w:numFmt w:val="bullet"/>
      <w:lvlText w:val="□"/>
      <w:lvlJc w:val="left"/>
      <w:pPr>
        <w:ind w:left="1620" w:hanging="360"/>
      </w:pPr>
      <w:rPr>
        <w:rFonts w:ascii="Courier New" w:hAnsi="Courier New" w:hint="default"/>
        <w:i w:val="0"/>
        <w:color w:val="auto"/>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
    <w:nsid w:val="139A20C8"/>
    <w:multiLevelType w:val="hybridMultilevel"/>
    <w:tmpl w:val="437673F4"/>
    <w:lvl w:ilvl="0">
      <w:start w:val="1"/>
      <w:numFmt w:val="bullet"/>
      <w:lvlText w:val="□"/>
      <w:lvlJc w:val="left"/>
      <w:pPr>
        <w:ind w:left="720" w:hanging="360"/>
      </w:pPr>
      <w:rPr>
        <w:rFonts w:ascii="Courier New" w:hAnsi="Courier New" w:hint="default"/>
        <w:i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C3402C"/>
    <w:multiLevelType w:val="hybridMultilevel"/>
    <w:tmpl w:val="554236AC"/>
    <w:lvl w:ilvl="0">
      <w:start w:val="0"/>
      <w:numFmt w:val="decimal"/>
      <w:lvlText w:val="□"/>
      <w:lvlJc w:val="left"/>
      <w:pPr>
        <w:ind w:left="1440" w:hanging="360"/>
      </w:pPr>
      <w:rPr>
        <w:rFonts w:ascii="Courier New" w:hAnsi="Courier New" w:cs="Times New Roman"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18760CEE"/>
    <w:multiLevelType w:val="hybridMultilevel"/>
    <w:tmpl w:val="8124E05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8A95107"/>
    <w:multiLevelType w:val="hybridMultilevel"/>
    <w:tmpl w:val="0030A4EA"/>
    <w:lvl w:ilvl="0">
      <w:start w:val="1"/>
      <w:numFmt w:val="bullet"/>
      <w:lvlText w:val="□"/>
      <w:lvlJc w:val="left"/>
      <w:pPr>
        <w:ind w:left="2160" w:hanging="360"/>
      </w:pPr>
      <w:rPr>
        <w:rFonts w:ascii="Courier New" w:hAnsi="Courier New" w:hint="default"/>
        <w:i w:val="0"/>
        <w:color w:val="auto"/>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1D724E22"/>
    <w:multiLevelType w:val="hybridMultilevel"/>
    <w:tmpl w:val="FC946284"/>
    <w:lvl w:ilvl="0">
      <w:start w:val="1"/>
      <w:numFmt w:val="decimal"/>
      <w:lvlText w:val="%1."/>
      <w:lvlJc w:val="left"/>
      <w:pPr>
        <w:ind w:left="900" w:hanging="360"/>
      </w:pPr>
      <w:rPr>
        <w:rFonts w:hint="default"/>
      </w:rPr>
    </w:lvl>
    <w:lvl w:ilvl="1">
      <w:start w:val="1"/>
      <w:numFmt w:val="lowerLetter"/>
      <w:lvlText w:val="%2."/>
      <w:lvlJc w:val="left"/>
      <w:pPr>
        <w:ind w:left="1620" w:hanging="360"/>
      </w:pPr>
      <w:rPr>
        <w:i w:val="0"/>
        <w:iCs w:val="0"/>
      </w:r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7">
    <w:nsid w:val="24225DF1"/>
    <w:multiLevelType w:val="hybridMultilevel"/>
    <w:tmpl w:val="D8748516"/>
    <w:lvl w:ilvl="0">
      <w:start w:val="0"/>
      <w:numFmt w:val="decimal"/>
      <w:lvlText w:val="□"/>
      <w:lvlJc w:val="left"/>
      <w:pPr>
        <w:ind w:left="1440" w:hanging="360"/>
      </w:pPr>
      <w:rPr>
        <w:rFonts w:ascii="Courier New" w:hAnsi="Courier New" w:cs="Times New Roman"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24FD43EE"/>
    <w:multiLevelType w:val="hybridMultilevel"/>
    <w:tmpl w:val="00342248"/>
    <w:lvl w:ilvl="0">
      <w:start w:val="1"/>
      <w:numFmt w:val="bullet"/>
      <w:lvlText w:val="□"/>
      <w:lvlJc w:val="left"/>
      <w:pPr>
        <w:ind w:left="1440" w:hanging="360"/>
      </w:pPr>
      <w:rPr>
        <w:rFonts w:ascii="Courier New" w:hAnsi="Courier New" w:hint="default"/>
        <w:i w:val="0"/>
        <w:color w:val="auto"/>
      </w:rPr>
    </w:lvl>
    <w:lvl w:ilvl="1">
      <w:start w:val="1"/>
      <w:numFmt w:val="bullet"/>
      <w:lvlText w:val="□"/>
      <w:lvlJc w:val="left"/>
      <w:pPr>
        <w:ind w:left="2160" w:hanging="360"/>
      </w:pPr>
      <w:rPr>
        <w:rFonts w:ascii="Courier New" w:hAnsi="Courier New" w:hint="default"/>
        <w:i w:val="0"/>
        <w:color w:val="auto"/>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AE66556"/>
    <w:multiLevelType w:val="hybridMultilevel"/>
    <w:tmpl w:val="1318D35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i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8F54AC"/>
    <w:multiLevelType w:val="hybridMultilevel"/>
    <w:tmpl w:val="D4708736"/>
    <w:lvl w:ilvl="0">
      <w:start w:val="1"/>
      <w:numFmt w:val="decimal"/>
      <w:lvlText w:val="%1."/>
      <w:lvlJc w:val="left"/>
      <w:pPr>
        <w:ind w:left="900" w:hanging="360"/>
      </w:pPr>
    </w:lvl>
    <w:lvl w:ilvl="1">
      <w:start w:val="1"/>
      <w:numFmt w:val="bullet"/>
      <w:lvlText w:val="□"/>
      <w:lvlJc w:val="left"/>
      <w:pPr>
        <w:ind w:left="1620" w:hanging="360"/>
      </w:pPr>
      <w:rPr>
        <w:rFonts w:ascii="Courier New" w:hAnsi="Courier New" w:cs="Times New Roman" w:hint="default"/>
        <w:i w:val="0"/>
        <w:iCs w:val="0"/>
        <w:color w:val="auto"/>
      </w:r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1">
    <w:nsid w:val="2F9A747A"/>
    <w:multiLevelType w:val="hybridMultilevel"/>
    <w:tmpl w:val="D8748516"/>
    <w:lvl w:ilvl="0">
      <w:start w:val="1"/>
      <w:numFmt w:val="bullet"/>
      <w:lvlText w:val="□"/>
      <w:lvlJc w:val="left"/>
      <w:pPr>
        <w:ind w:left="1440" w:hanging="360"/>
      </w:pPr>
      <w:rPr>
        <w:rFonts w:ascii="Courier New" w:hAnsi="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15B2278"/>
    <w:multiLevelType w:val="hybridMultilevel"/>
    <w:tmpl w:val="FE0804F2"/>
    <w:lvl w:ilvl="0">
      <w:start w:val="0"/>
      <w:numFmt w:val="decimal"/>
      <w:lvlText w:val="□"/>
      <w:lvlJc w:val="left"/>
      <w:pPr>
        <w:ind w:left="1440" w:hanging="360"/>
      </w:pPr>
      <w:rPr>
        <w:rFonts w:ascii="Courier New" w:hAnsi="Courier New" w:cs="Times New Roman"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32CC66F3"/>
    <w:multiLevelType w:val="hybridMultilevel"/>
    <w:tmpl w:val="554236AC"/>
    <w:lvl w:ilvl="0">
      <w:start w:val="1"/>
      <w:numFmt w:val="bullet"/>
      <w:lvlText w:val="□"/>
      <w:lvlJc w:val="left"/>
      <w:pPr>
        <w:ind w:left="1440" w:hanging="360"/>
      </w:pPr>
      <w:rPr>
        <w:rFonts w:ascii="Courier New" w:hAnsi="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3127706"/>
    <w:multiLevelType w:val="hybridMultilevel"/>
    <w:tmpl w:val="45262DD4"/>
    <w:lvl w:ilvl="0">
      <w:start w:val="0"/>
      <w:numFmt w:val="decimal"/>
      <w:lvlText w:val="□"/>
      <w:lvlJc w:val="left"/>
      <w:pPr>
        <w:ind w:left="1440" w:hanging="360"/>
      </w:pPr>
      <w:rPr>
        <w:rFonts w:ascii="Courier New" w:hAnsi="Courier New" w:cs="Times New Roman"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38502249"/>
    <w:multiLevelType w:val="hybridMultilevel"/>
    <w:tmpl w:val="EEF83AFE"/>
    <w:lvl w:ilvl="0">
      <w:start w:val="1"/>
      <w:numFmt w:val="bullet"/>
      <w:lvlText w:val="□"/>
      <w:lvlJc w:val="left"/>
      <w:pPr>
        <w:ind w:left="1440" w:hanging="360"/>
      </w:pPr>
      <w:rPr>
        <w:rFonts w:ascii="Courier New" w:hAnsi="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B753BE4"/>
    <w:multiLevelType w:val="hybridMultilevel"/>
    <w:tmpl w:val="8996D9AC"/>
    <w:lvl w:ilvl="0">
      <w:start w:val="0"/>
      <w:numFmt w:val="decimal"/>
      <w:lvlText w:val="□"/>
      <w:lvlJc w:val="left"/>
      <w:pPr>
        <w:ind w:left="1440" w:hanging="360"/>
      </w:pPr>
      <w:rPr>
        <w:rFonts w:ascii="Courier New" w:hAnsi="Courier New" w:cs="Times New Roman" w:hint="default"/>
        <w:i w:val="0"/>
        <w:color w:val="auto"/>
      </w:rPr>
    </w:lvl>
    <w:lvl w:ilvl="1">
      <w:start w:val="0"/>
      <w:numFmt w:val="decimal"/>
      <w:lvlText w:val="□"/>
      <w:lvlJc w:val="left"/>
      <w:pPr>
        <w:ind w:left="2160" w:hanging="360"/>
      </w:pPr>
      <w:rPr>
        <w:rFonts w:ascii="Courier New" w:hAnsi="Courier New" w:cs="Times New Roman" w:hint="default"/>
        <w:i w:val="0"/>
        <w:color w:val="auto"/>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3C985B8F"/>
    <w:multiLevelType w:val="hybridMultilevel"/>
    <w:tmpl w:val="45262DD4"/>
    <w:lvl w:ilvl="0">
      <w:start w:val="1"/>
      <w:numFmt w:val="bullet"/>
      <w:lvlText w:val="□"/>
      <w:lvlJc w:val="left"/>
      <w:pPr>
        <w:ind w:left="1440" w:hanging="360"/>
      </w:pPr>
      <w:rPr>
        <w:rFonts w:ascii="Courier New" w:hAnsi="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DD3048F"/>
    <w:multiLevelType w:val="hybridMultilevel"/>
    <w:tmpl w:val="D4708736"/>
    <w:lvl w:ilvl="0">
      <w:start w:val="1"/>
      <w:numFmt w:val="decimal"/>
      <w:lvlText w:val="%1."/>
      <w:lvlJc w:val="left"/>
      <w:pPr>
        <w:ind w:left="900" w:hanging="360"/>
      </w:pPr>
      <w:rPr>
        <w:rFonts w:hint="default"/>
      </w:rPr>
    </w:lvl>
    <w:lvl w:ilvl="1">
      <w:start w:val="1"/>
      <w:numFmt w:val="bullet"/>
      <w:lvlText w:val="□"/>
      <w:lvlJc w:val="left"/>
      <w:pPr>
        <w:ind w:left="1620" w:hanging="360"/>
      </w:pPr>
      <w:rPr>
        <w:rFonts w:ascii="Courier New" w:hAnsi="Courier New" w:hint="default"/>
        <w:i w:val="0"/>
        <w:iCs w:val="0"/>
        <w:color w:val="auto"/>
      </w:r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9">
    <w:nsid w:val="3F283459"/>
    <w:multiLevelType w:val="hybridMultilevel"/>
    <w:tmpl w:val="A6881BEE"/>
    <w:lvl w:ilvl="0">
      <w:start w:val="0"/>
      <w:numFmt w:val="decimal"/>
      <w:lvlText w:val="□"/>
      <w:lvlJc w:val="left"/>
      <w:pPr>
        <w:ind w:left="1440" w:hanging="360"/>
      </w:pPr>
      <w:rPr>
        <w:rFonts w:ascii="Courier New" w:hAnsi="Courier New" w:cs="Times New Roman"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43AA0C1E"/>
    <w:multiLevelType w:val="hybridMultilevel"/>
    <w:tmpl w:val="D5F00D08"/>
    <w:lvl w:ilvl="0">
      <w:start w:val="1"/>
      <w:numFmt w:val="bullet"/>
      <w:lvlText w:val="□"/>
      <w:lvlJc w:val="left"/>
      <w:pPr>
        <w:ind w:left="1980" w:hanging="360"/>
      </w:pPr>
      <w:rPr>
        <w:rFonts w:ascii="Courier New" w:hAnsi="Courier New" w:hint="default"/>
        <w:i w:val="0"/>
        <w:color w:val="auto"/>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21">
    <w:nsid w:val="48EF3163"/>
    <w:multiLevelType w:val="hybridMultilevel"/>
    <w:tmpl w:val="756AF0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BDF6F18"/>
    <w:multiLevelType w:val="hybridMultilevel"/>
    <w:tmpl w:val="A6881BEE"/>
    <w:lvl w:ilvl="0">
      <w:start w:val="1"/>
      <w:numFmt w:val="bullet"/>
      <w:lvlText w:val="□"/>
      <w:lvlJc w:val="left"/>
      <w:pPr>
        <w:ind w:left="1440" w:hanging="360"/>
      </w:pPr>
      <w:rPr>
        <w:rFonts w:ascii="Courier New" w:hAnsi="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2182FFF"/>
    <w:multiLevelType w:val="hybridMultilevel"/>
    <w:tmpl w:val="CDE8B6F0"/>
    <w:lvl w:ilvl="0">
      <w:start w:val="1"/>
      <w:numFmt w:val="lowerLetter"/>
      <w:lvlText w:val="%1."/>
      <w:lvlJc w:val="left"/>
      <w:pPr>
        <w:ind w:left="1710" w:hanging="360"/>
      </w:pPr>
      <w:rPr>
        <w:color w:val="FFFFFF" w:themeColor="background1"/>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24">
    <w:nsid w:val="5A901A43"/>
    <w:multiLevelType w:val="hybridMultilevel"/>
    <w:tmpl w:val="5E1244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B22197"/>
    <w:multiLevelType w:val="hybridMultilevel"/>
    <w:tmpl w:val="FE0804F2"/>
    <w:lvl w:ilvl="0">
      <w:start w:val="1"/>
      <w:numFmt w:val="bullet"/>
      <w:lvlText w:val="□"/>
      <w:lvlJc w:val="left"/>
      <w:pPr>
        <w:ind w:left="1440" w:hanging="360"/>
      </w:pPr>
      <w:rPr>
        <w:rFonts w:ascii="Courier New" w:hAnsi="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AEE2E6C"/>
    <w:multiLevelType w:val="hybridMultilevel"/>
    <w:tmpl w:val="099605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1E553E5"/>
    <w:multiLevelType w:val="hybridMultilevel"/>
    <w:tmpl w:val="00342248"/>
    <w:lvl w:ilvl="0">
      <w:start w:val="0"/>
      <w:numFmt w:val="decimal"/>
      <w:lvlText w:val="□"/>
      <w:lvlJc w:val="left"/>
      <w:pPr>
        <w:ind w:left="1440" w:hanging="360"/>
      </w:pPr>
      <w:rPr>
        <w:rFonts w:ascii="Courier New" w:hAnsi="Courier New" w:cs="Times New Roman" w:hint="default"/>
        <w:i w:val="0"/>
        <w:color w:val="auto"/>
      </w:rPr>
    </w:lvl>
    <w:lvl w:ilvl="1">
      <w:start w:val="0"/>
      <w:numFmt w:val="decimal"/>
      <w:lvlText w:val="□"/>
      <w:lvlJc w:val="left"/>
      <w:pPr>
        <w:ind w:left="2160" w:hanging="360"/>
      </w:pPr>
      <w:rPr>
        <w:rFonts w:ascii="Courier New" w:hAnsi="Courier New" w:cs="Times New Roman" w:hint="default"/>
        <w:i w:val="0"/>
        <w:color w:val="auto"/>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643F07DB"/>
    <w:multiLevelType w:val="hybridMultilevel"/>
    <w:tmpl w:val="16F4DF1E"/>
    <w:lvl w:ilvl="0">
      <w:start w:val="1"/>
      <w:numFmt w:val="bullet"/>
      <w:lvlText w:val="□"/>
      <w:lvlJc w:val="left"/>
      <w:pPr>
        <w:ind w:left="2160" w:hanging="360"/>
      </w:pPr>
      <w:rPr>
        <w:rFonts w:ascii="Courier New" w:hAnsi="Courier New" w:hint="default"/>
        <w:i w:val="0"/>
        <w:color w:val="auto"/>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75267CF5"/>
    <w:multiLevelType w:val="hybridMultilevel"/>
    <w:tmpl w:val="8996D9AC"/>
    <w:lvl w:ilvl="0">
      <w:start w:val="1"/>
      <w:numFmt w:val="bullet"/>
      <w:lvlText w:val="□"/>
      <w:lvlJc w:val="left"/>
      <w:pPr>
        <w:ind w:left="1440" w:hanging="360"/>
      </w:pPr>
      <w:rPr>
        <w:rFonts w:ascii="Courier New" w:hAnsi="Courier New" w:hint="default"/>
        <w:i w:val="0"/>
        <w:color w:val="auto"/>
      </w:rPr>
    </w:lvl>
    <w:lvl w:ilvl="1">
      <w:start w:val="1"/>
      <w:numFmt w:val="bullet"/>
      <w:lvlText w:val="□"/>
      <w:lvlJc w:val="left"/>
      <w:pPr>
        <w:ind w:left="2160" w:hanging="360"/>
      </w:pPr>
      <w:rPr>
        <w:rFonts w:ascii="Courier New" w:hAnsi="Courier New" w:hint="default"/>
        <w:i w:val="0"/>
        <w:color w:val="auto"/>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628702095">
    <w:abstractNumId w:val="6"/>
  </w:num>
  <w:num w:numId="2" w16cid:durableId="2096169379">
    <w:abstractNumId w:val="21"/>
  </w:num>
  <w:num w:numId="3" w16cid:durableId="2116318029">
    <w:abstractNumId w:val="21"/>
  </w:num>
  <w:num w:numId="4" w16cid:durableId="202598164">
    <w:abstractNumId w:val="26"/>
  </w:num>
  <w:num w:numId="5" w16cid:durableId="1629123155">
    <w:abstractNumId w:val="9"/>
  </w:num>
  <w:num w:numId="6" w16cid:durableId="1288076492">
    <w:abstractNumId w:val="25"/>
  </w:num>
  <w:num w:numId="7" w16cid:durableId="840587534">
    <w:abstractNumId w:val="15"/>
  </w:num>
  <w:num w:numId="8" w16cid:durableId="120612730">
    <w:abstractNumId w:val="29"/>
  </w:num>
  <w:num w:numId="9" w16cid:durableId="1420059544">
    <w:abstractNumId w:val="8"/>
  </w:num>
  <w:num w:numId="10" w16cid:durableId="1681929121">
    <w:abstractNumId w:val="13"/>
  </w:num>
  <w:num w:numId="11" w16cid:durableId="1696954857">
    <w:abstractNumId w:val="22"/>
  </w:num>
  <w:num w:numId="12" w16cid:durableId="904687630">
    <w:abstractNumId w:val="11"/>
  </w:num>
  <w:num w:numId="13" w16cid:durableId="1201892809">
    <w:abstractNumId w:val="17"/>
  </w:num>
  <w:num w:numId="14" w16cid:durableId="921991758">
    <w:abstractNumId w:val="23"/>
  </w:num>
  <w:num w:numId="15" w16cid:durableId="1765415288">
    <w:abstractNumId w:val="18"/>
  </w:num>
  <w:num w:numId="16" w16cid:durableId="2056586854">
    <w:abstractNumId w:val="4"/>
  </w:num>
  <w:num w:numId="17" w16cid:durableId="602029443">
    <w:abstractNumId w:val="2"/>
  </w:num>
  <w:num w:numId="18" w16cid:durableId="1238201029">
    <w:abstractNumId w:val="28"/>
  </w:num>
  <w:num w:numId="19" w16cid:durableId="404423562">
    <w:abstractNumId w:val="20"/>
  </w:num>
  <w:num w:numId="20" w16cid:durableId="665979459">
    <w:abstractNumId w:val="1"/>
  </w:num>
  <w:num w:numId="21" w16cid:durableId="149061454">
    <w:abstractNumId w:val="5"/>
  </w:num>
  <w:num w:numId="22" w16cid:durableId="189381265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4167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597445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4334728">
    <w:abstractNumId w:val="27"/>
  </w:num>
  <w:num w:numId="26" w16cid:durableId="280767019">
    <w:abstractNumId w:val="19"/>
  </w:num>
  <w:num w:numId="27" w16cid:durableId="563836435">
    <w:abstractNumId w:val="3"/>
  </w:num>
  <w:num w:numId="28" w16cid:durableId="1534077259">
    <w:abstractNumId w:val="0"/>
  </w:num>
  <w:num w:numId="29" w16cid:durableId="1644236101">
    <w:abstractNumId w:val="14"/>
  </w:num>
  <w:num w:numId="30" w16cid:durableId="1499535788">
    <w:abstractNumId w:val="7"/>
  </w:num>
  <w:num w:numId="31" w16cid:durableId="1201937736">
    <w:abstractNumId w:val="12"/>
  </w:num>
  <w:num w:numId="32" w16cid:durableId="1018114908">
    <w:abstractNumId w:val="16"/>
  </w:num>
  <w:num w:numId="33" w16cid:durableId="4296178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B22"/>
    <w:rsid w:val="00001BDA"/>
    <w:rsid w:val="000143B2"/>
    <w:rsid w:val="000161C9"/>
    <w:rsid w:val="00021EDF"/>
    <w:rsid w:val="000231E7"/>
    <w:rsid w:val="000325F4"/>
    <w:rsid w:val="00032B35"/>
    <w:rsid w:val="00040170"/>
    <w:rsid w:val="00062038"/>
    <w:rsid w:val="000640E6"/>
    <w:rsid w:val="00073D7B"/>
    <w:rsid w:val="00076872"/>
    <w:rsid w:val="00086F90"/>
    <w:rsid w:val="000870C6"/>
    <w:rsid w:val="00087D3A"/>
    <w:rsid w:val="000A039E"/>
    <w:rsid w:val="000A1C76"/>
    <w:rsid w:val="000A6037"/>
    <w:rsid w:val="000A6FBF"/>
    <w:rsid w:val="000B37F3"/>
    <w:rsid w:val="000B4A75"/>
    <w:rsid w:val="000E3ACE"/>
    <w:rsid w:val="000E3F82"/>
    <w:rsid w:val="000F5D98"/>
    <w:rsid w:val="00103114"/>
    <w:rsid w:val="0011239C"/>
    <w:rsid w:val="00115286"/>
    <w:rsid w:val="001155C7"/>
    <w:rsid w:val="001246EC"/>
    <w:rsid w:val="00137C13"/>
    <w:rsid w:val="00151571"/>
    <w:rsid w:val="00154ECC"/>
    <w:rsid w:val="00156EFA"/>
    <w:rsid w:val="00163784"/>
    <w:rsid w:val="00171D2C"/>
    <w:rsid w:val="00181F15"/>
    <w:rsid w:val="0018213F"/>
    <w:rsid w:val="001A0186"/>
    <w:rsid w:val="001F2DFC"/>
    <w:rsid w:val="001F4F6A"/>
    <w:rsid w:val="00204243"/>
    <w:rsid w:val="00206EC6"/>
    <w:rsid w:val="002301D8"/>
    <w:rsid w:val="0023055E"/>
    <w:rsid w:val="00231212"/>
    <w:rsid w:val="00245F1C"/>
    <w:rsid w:val="0025017A"/>
    <w:rsid w:val="00270EB1"/>
    <w:rsid w:val="00275CF9"/>
    <w:rsid w:val="00283A08"/>
    <w:rsid w:val="00291317"/>
    <w:rsid w:val="002C7E84"/>
    <w:rsid w:val="002D741F"/>
    <w:rsid w:val="002E40C3"/>
    <w:rsid w:val="003029C8"/>
    <w:rsid w:val="00303CDA"/>
    <w:rsid w:val="0031782C"/>
    <w:rsid w:val="00323863"/>
    <w:rsid w:val="00336CAB"/>
    <w:rsid w:val="0038469C"/>
    <w:rsid w:val="00391C38"/>
    <w:rsid w:val="003B1A6D"/>
    <w:rsid w:val="003B33EB"/>
    <w:rsid w:val="003C4CEF"/>
    <w:rsid w:val="003D1206"/>
    <w:rsid w:val="003D4594"/>
    <w:rsid w:val="003D550B"/>
    <w:rsid w:val="003D6589"/>
    <w:rsid w:val="003E1EF6"/>
    <w:rsid w:val="003E4A52"/>
    <w:rsid w:val="003F279F"/>
    <w:rsid w:val="003F4A2F"/>
    <w:rsid w:val="003F4AEB"/>
    <w:rsid w:val="00400C0E"/>
    <w:rsid w:val="004018B0"/>
    <w:rsid w:val="004038AA"/>
    <w:rsid w:val="00425B22"/>
    <w:rsid w:val="0042791F"/>
    <w:rsid w:val="00433555"/>
    <w:rsid w:val="00436F10"/>
    <w:rsid w:val="0043778E"/>
    <w:rsid w:val="004378D7"/>
    <w:rsid w:val="00446691"/>
    <w:rsid w:val="00453440"/>
    <w:rsid w:val="004557D2"/>
    <w:rsid w:val="00456202"/>
    <w:rsid w:val="00485F67"/>
    <w:rsid w:val="0049148C"/>
    <w:rsid w:val="0049344E"/>
    <w:rsid w:val="00495168"/>
    <w:rsid w:val="00496BD9"/>
    <w:rsid w:val="004B0985"/>
    <w:rsid w:val="004D0CD2"/>
    <w:rsid w:val="004D6333"/>
    <w:rsid w:val="004E0308"/>
    <w:rsid w:val="004E1430"/>
    <w:rsid w:val="004F21E4"/>
    <w:rsid w:val="0051126F"/>
    <w:rsid w:val="005176E3"/>
    <w:rsid w:val="00521CA7"/>
    <w:rsid w:val="00531275"/>
    <w:rsid w:val="005438F0"/>
    <w:rsid w:val="0054706F"/>
    <w:rsid w:val="00552193"/>
    <w:rsid w:val="00560C7C"/>
    <w:rsid w:val="00566B15"/>
    <w:rsid w:val="00572906"/>
    <w:rsid w:val="00583AD1"/>
    <w:rsid w:val="0059533B"/>
    <w:rsid w:val="00596A00"/>
    <w:rsid w:val="005A44F8"/>
    <w:rsid w:val="005A6E6D"/>
    <w:rsid w:val="005B33F7"/>
    <w:rsid w:val="005B4BCF"/>
    <w:rsid w:val="005B57C4"/>
    <w:rsid w:val="005B6A36"/>
    <w:rsid w:val="005E04BC"/>
    <w:rsid w:val="005E276F"/>
    <w:rsid w:val="005E5DED"/>
    <w:rsid w:val="005E6412"/>
    <w:rsid w:val="005E69B7"/>
    <w:rsid w:val="005E6F71"/>
    <w:rsid w:val="005F3441"/>
    <w:rsid w:val="006015F8"/>
    <w:rsid w:val="00620798"/>
    <w:rsid w:val="0063238E"/>
    <w:rsid w:val="006404B8"/>
    <w:rsid w:val="006407CC"/>
    <w:rsid w:val="0066591F"/>
    <w:rsid w:val="00672394"/>
    <w:rsid w:val="00676127"/>
    <w:rsid w:val="00681ADB"/>
    <w:rsid w:val="00695514"/>
    <w:rsid w:val="006955B6"/>
    <w:rsid w:val="006B5D44"/>
    <w:rsid w:val="006C4C37"/>
    <w:rsid w:val="006C6578"/>
    <w:rsid w:val="006D6427"/>
    <w:rsid w:val="006F156C"/>
    <w:rsid w:val="006F1E3C"/>
    <w:rsid w:val="00706FA1"/>
    <w:rsid w:val="00710098"/>
    <w:rsid w:val="00712BD8"/>
    <w:rsid w:val="007252D0"/>
    <w:rsid w:val="00727F08"/>
    <w:rsid w:val="00730825"/>
    <w:rsid w:val="00733620"/>
    <w:rsid w:val="0075163F"/>
    <w:rsid w:val="0075711E"/>
    <w:rsid w:val="007605DF"/>
    <w:rsid w:val="007616B4"/>
    <w:rsid w:val="00767237"/>
    <w:rsid w:val="0078236B"/>
    <w:rsid w:val="0079003B"/>
    <w:rsid w:val="007969FE"/>
    <w:rsid w:val="007A1D5B"/>
    <w:rsid w:val="007A5EC3"/>
    <w:rsid w:val="007C157A"/>
    <w:rsid w:val="007C6A4D"/>
    <w:rsid w:val="007E1F94"/>
    <w:rsid w:val="007E4D57"/>
    <w:rsid w:val="007F23B4"/>
    <w:rsid w:val="007F7E93"/>
    <w:rsid w:val="008014AD"/>
    <w:rsid w:val="00816DED"/>
    <w:rsid w:val="00827FC2"/>
    <w:rsid w:val="00830A79"/>
    <w:rsid w:val="00830F36"/>
    <w:rsid w:val="00833ADD"/>
    <w:rsid w:val="00840A2C"/>
    <w:rsid w:val="00853224"/>
    <w:rsid w:val="0087124E"/>
    <w:rsid w:val="008847FD"/>
    <w:rsid w:val="0089547C"/>
    <w:rsid w:val="008A50FE"/>
    <w:rsid w:val="008A6543"/>
    <w:rsid w:val="008B5D54"/>
    <w:rsid w:val="008C3E87"/>
    <w:rsid w:val="008D5455"/>
    <w:rsid w:val="008E0D44"/>
    <w:rsid w:val="008F2E1F"/>
    <w:rsid w:val="00915445"/>
    <w:rsid w:val="009245DC"/>
    <w:rsid w:val="00932188"/>
    <w:rsid w:val="0093261A"/>
    <w:rsid w:val="00964091"/>
    <w:rsid w:val="00994846"/>
    <w:rsid w:val="0099524F"/>
    <w:rsid w:val="009A2792"/>
    <w:rsid w:val="009A7BE1"/>
    <w:rsid w:val="009B5032"/>
    <w:rsid w:val="009C7B26"/>
    <w:rsid w:val="009D0CED"/>
    <w:rsid w:val="009E296A"/>
    <w:rsid w:val="009F0310"/>
    <w:rsid w:val="00A252B1"/>
    <w:rsid w:val="00A35ECA"/>
    <w:rsid w:val="00A415B2"/>
    <w:rsid w:val="00A51DE2"/>
    <w:rsid w:val="00A62F23"/>
    <w:rsid w:val="00A6459A"/>
    <w:rsid w:val="00A83CAA"/>
    <w:rsid w:val="00A852B0"/>
    <w:rsid w:val="00A86FB3"/>
    <w:rsid w:val="00A903EE"/>
    <w:rsid w:val="00A90771"/>
    <w:rsid w:val="00AA56B8"/>
    <w:rsid w:val="00AB346B"/>
    <w:rsid w:val="00AE3EE5"/>
    <w:rsid w:val="00AE4FC1"/>
    <w:rsid w:val="00AF26B4"/>
    <w:rsid w:val="00AF2B03"/>
    <w:rsid w:val="00AF6888"/>
    <w:rsid w:val="00B06EEF"/>
    <w:rsid w:val="00B21EFC"/>
    <w:rsid w:val="00B317C4"/>
    <w:rsid w:val="00B438BC"/>
    <w:rsid w:val="00B52B32"/>
    <w:rsid w:val="00B55735"/>
    <w:rsid w:val="00B608AC"/>
    <w:rsid w:val="00B61B43"/>
    <w:rsid w:val="00B8041B"/>
    <w:rsid w:val="00B8269B"/>
    <w:rsid w:val="00B90E16"/>
    <w:rsid w:val="00BA00E4"/>
    <w:rsid w:val="00BA0AF8"/>
    <w:rsid w:val="00BA2F8E"/>
    <w:rsid w:val="00BB20A7"/>
    <w:rsid w:val="00BB308D"/>
    <w:rsid w:val="00BB399B"/>
    <w:rsid w:val="00BC237C"/>
    <w:rsid w:val="00BD0FAC"/>
    <w:rsid w:val="00BD23E6"/>
    <w:rsid w:val="00BE476F"/>
    <w:rsid w:val="00BE5F89"/>
    <w:rsid w:val="00BF0352"/>
    <w:rsid w:val="00BF0E6A"/>
    <w:rsid w:val="00BF4E6F"/>
    <w:rsid w:val="00BF60FC"/>
    <w:rsid w:val="00C10E88"/>
    <w:rsid w:val="00C16961"/>
    <w:rsid w:val="00C269DD"/>
    <w:rsid w:val="00C3587D"/>
    <w:rsid w:val="00C36521"/>
    <w:rsid w:val="00C80638"/>
    <w:rsid w:val="00C80679"/>
    <w:rsid w:val="00C8749C"/>
    <w:rsid w:val="00C919DE"/>
    <w:rsid w:val="00C948D7"/>
    <w:rsid w:val="00CD3C97"/>
    <w:rsid w:val="00CD769A"/>
    <w:rsid w:val="00CE338D"/>
    <w:rsid w:val="00D106DF"/>
    <w:rsid w:val="00D10EE8"/>
    <w:rsid w:val="00D1513C"/>
    <w:rsid w:val="00D2043E"/>
    <w:rsid w:val="00D24ACF"/>
    <w:rsid w:val="00D3646E"/>
    <w:rsid w:val="00D440A1"/>
    <w:rsid w:val="00D512B4"/>
    <w:rsid w:val="00D60349"/>
    <w:rsid w:val="00D67C38"/>
    <w:rsid w:val="00D76F4F"/>
    <w:rsid w:val="00D80640"/>
    <w:rsid w:val="00D85E49"/>
    <w:rsid w:val="00D9750B"/>
    <w:rsid w:val="00D975AC"/>
    <w:rsid w:val="00DA1DFD"/>
    <w:rsid w:val="00DA42CE"/>
    <w:rsid w:val="00DA709B"/>
    <w:rsid w:val="00DB0203"/>
    <w:rsid w:val="00DB39A9"/>
    <w:rsid w:val="00DC57CC"/>
    <w:rsid w:val="00DD290C"/>
    <w:rsid w:val="00DD79B9"/>
    <w:rsid w:val="00E041D8"/>
    <w:rsid w:val="00E15B95"/>
    <w:rsid w:val="00E21863"/>
    <w:rsid w:val="00E26D69"/>
    <w:rsid w:val="00E33B8A"/>
    <w:rsid w:val="00E56737"/>
    <w:rsid w:val="00E63775"/>
    <w:rsid w:val="00E801C8"/>
    <w:rsid w:val="00EB4AD5"/>
    <w:rsid w:val="00EB57A1"/>
    <w:rsid w:val="00EB6E89"/>
    <w:rsid w:val="00EC033C"/>
    <w:rsid w:val="00EF11AB"/>
    <w:rsid w:val="00EF511F"/>
    <w:rsid w:val="00EF5C62"/>
    <w:rsid w:val="00F07E52"/>
    <w:rsid w:val="00F07F7C"/>
    <w:rsid w:val="00F314E1"/>
    <w:rsid w:val="00F37FF2"/>
    <w:rsid w:val="00F51026"/>
    <w:rsid w:val="00F52F56"/>
    <w:rsid w:val="00F55194"/>
    <w:rsid w:val="00F571F4"/>
    <w:rsid w:val="00F577A7"/>
    <w:rsid w:val="00F61531"/>
    <w:rsid w:val="00F80EE9"/>
    <w:rsid w:val="00F9216A"/>
    <w:rsid w:val="00F97C33"/>
    <w:rsid w:val="00FB6A5E"/>
    <w:rsid w:val="00FC5F1C"/>
    <w:rsid w:val="00FD4928"/>
    <w:rsid w:val="00FF5FF1"/>
    <w:rsid w:val="0AE54BAB"/>
    <w:rsid w:val="30672A65"/>
    <w:rsid w:val="3E1BB577"/>
    <w:rsid w:val="3FC10643"/>
    <w:rsid w:val="7601CD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DDA6EA"/>
  <w15:chartTrackingRefBased/>
  <w15:docId w15:val="{993D0241-4416-4D60-BF17-028C90AC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B2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5A6E6D"/>
    <w:pPr>
      <w:ind w:left="720"/>
      <w:contextualSpacing/>
    </w:pPr>
  </w:style>
  <w:style w:type="paragraph" w:styleId="BalloonText">
    <w:name w:val="Balloon Text"/>
    <w:basedOn w:val="Normal"/>
    <w:link w:val="BalloonTextChar"/>
    <w:uiPriority w:val="99"/>
    <w:semiHidden/>
    <w:unhideWhenUsed/>
    <w:rsid w:val="004951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68"/>
    <w:rPr>
      <w:rFonts w:ascii="Segoe UI" w:hAnsi="Segoe UI" w:cs="Segoe UI"/>
      <w:sz w:val="18"/>
      <w:szCs w:val="18"/>
    </w:rPr>
  </w:style>
  <w:style w:type="character" w:styleId="CommentReference">
    <w:name w:val="annotation reference"/>
    <w:basedOn w:val="DefaultParagraphFont"/>
    <w:uiPriority w:val="99"/>
    <w:semiHidden/>
    <w:unhideWhenUsed/>
    <w:rsid w:val="009C7B26"/>
    <w:rPr>
      <w:sz w:val="16"/>
      <w:szCs w:val="16"/>
    </w:rPr>
  </w:style>
  <w:style w:type="paragraph" w:styleId="CommentText">
    <w:name w:val="annotation text"/>
    <w:basedOn w:val="Normal"/>
    <w:link w:val="CommentTextChar"/>
    <w:uiPriority w:val="99"/>
    <w:unhideWhenUsed/>
    <w:rsid w:val="009C7B26"/>
    <w:rPr>
      <w:sz w:val="20"/>
      <w:szCs w:val="20"/>
    </w:rPr>
  </w:style>
  <w:style w:type="character" w:customStyle="1" w:styleId="CommentTextChar">
    <w:name w:val="Comment Text Char"/>
    <w:basedOn w:val="DefaultParagraphFont"/>
    <w:link w:val="CommentText"/>
    <w:uiPriority w:val="99"/>
    <w:rsid w:val="009C7B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7B26"/>
    <w:rPr>
      <w:b/>
      <w:bCs/>
    </w:rPr>
  </w:style>
  <w:style w:type="character" w:customStyle="1" w:styleId="CommentSubjectChar">
    <w:name w:val="Comment Subject Char"/>
    <w:basedOn w:val="CommentTextChar"/>
    <w:link w:val="CommentSubject"/>
    <w:uiPriority w:val="99"/>
    <w:semiHidden/>
    <w:rsid w:val="009C7B26"/>
    <w:rPr>
      <w:rFonts w:ascii="Times New Roman" w:hAnsi="Times New Roman" w:cs="Times New Roman"/>
      <w:b/>
      <w:bCs/>
      <w:sz w:val="20"/>
      <w:szCs w:val="20"/>
    </w:rPr>
  </w:style>
  <w:style w:type="paragraph" w:styleId="Revision">
    <w:name w:val="Revision"/>
    <w:hidden/>
    <w:uiPriority w:val="99"/>
    <w:semiHidden/>
    <w:rsid w:val="008D5455"/>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52193"/>
    <w:rPr>
      <w:color w:val="0000FF" w:themeColor="hyperlink"/>
      <w:u w:val="single"/>
    </w:rPr>
  </w:style>
  <w:style w:type="character" w:styleId="UnresolvedMention">
    <w:name w:val="Unresolved Mention"/>
    <w:basedOn w:val="DefaultParagraphFont"/>
    <w:uiPriority w:val="99"/>
    <w:semiHidden/>
    <w:unhideWhenUsed/>
    <w:rsid w:val="00552193"/>
    <w:rPr>
      <w:color w:val="605E5C"/>
      <w:shd w:val="clear" w:color="auto" w:fill="E1DFDD"/>
    </w:rPr>
  </w:style>
  <w:style w:type="paragraph" w:customStyle="1" w:styleId="Default">
    <w:name w:val="Default"/>
    <w:rsid w:val="00275CF9"/>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basedOn w:val="DefaultParagraphFont"/>
    <w:rsid w:val="004E1430"/>
    <w:rPr>
      <w:rFonts w:ascii="Segoe UI" w:hAnsi="Segoe UI" w:cs="Segoe UI" w:hint="default"/>
      <w:sz w:val="18"/>
      <w:szCs w:val="18"/>
    </w:rPr>
  </w:style>
  <w:style w:type="character" w:styleId="Mention">
    <w:name w:val="Mention"/>
    <w:basedOn w:val="DefaultParagraphFont"/>
    <w:uiPriority w:val="99"/>
    <w:unhideWhenUsed/>
    <w:rsid w:val="004E14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roy@naccho.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C2B4445838B44685C0F3065E66A524" ma:contentTypeVersion="14" ma:contentTypeDescription="Create a new document." ma:contentTypeScope="" ma:versionID="7b675816f844d538c378261fe6358dd2">
  <xsd:schema xmlns:xsd="http://www.w3.org/2001/XMLSchema" xmlns:xs="http://www.w3.org/2001/XMLSchema" xmlns:p="http://schemas.microsoft.com/office/2006/metadata/properties" xmlns:ns2="0d643e6b-beed-4993-859b-c9c3c7fee416" xmlns:ns3="818afbea-ead5-44f8-9faa-f2f1b2beddf7" targetNamespace="http://schemas.microsoft.com/office/2006/metadata/properties" ma:root="true" ma:fieldsID="28a6cb679bb21e837fd1d624a7b1cf11" ns2:_="" ns3:_="">
    <xsd:import namespace="0d643e6b-beed-4993-859b-c9c3c7fee416"/>
    <xsd:import namespace="818afbea-ead5-44f8-9faa-f2f1b2beddf7"/>
    <xsd:element name="properties">
      <xsd:complexType>
        <xsd:sequence>
          <xsd:element name="documentManagement">
            <xsd:complexType>
              <xsd:all>
                <xsd:element ref="ns2:SharedWithUsers" minOccurs="0"/>
                <xsd:element ref="ns2:SharedWithDetails" minOccurs="0"/>
                <xsd:element ref="ns2:_ip_UnifiedCompliancePolicyProperties" minOccurs="0"/>
                <xsd:element ref="ns2: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0" nillable="true" ma:displayName="Unified Compliance Policy Properties" ma:internalName="_ip_UnifiedCompliancePolicyProperties" ma:readOnly="false">
      <xsd:simpleType>
        <xsd:restriction base="dms:Note"/>
      </xsd:simpleType>
    </xsd:element>
    <xsd:element name="_ip_UnifiedCompliancePolicyUIAction" ma:index="1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afbea-ead5-44f8-9faa-f2f1b2beddf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0d643e6b-beed-4993-859b-c9c3c7fee416" xsi:nil="true"/>
    <_ip_UnifiedCompliancePolicyProperties xmlns="0d643e6b-beed-4993-859b-c9c3c7fee416" xsi:nil="true"/>
  </documentManagement>
</p:properties>
</file>

<file path=customXml/itemProps1.xml><?xml version="1.0" encoding="utf-8"?>
<ds:datastoreItem xmlns:ds="http://schemas.openxmlformats.org/officeDocument/2006/customXml" ds:itemID="{232A14F4-DD9C-4E39-940D-651172617B24}">
  <ds:schemaRefs>
    <ds:schemaRef ds:uri="http://schemas.microsoft.com/sharepoint/v3/contenttype/forms"/>
  </ds:schemaRefs>
</ds:datastoreItem>
</file>

<file path=customXml/itemProps2.xml><?xml version="1.0" encoding="utf-8"?>
<ds:datastoreItem xmlns:ds="http://schemas.openxmlformats.org/officeDocument/2006/customXml" ds:itemID="{C2DC60F8-A17B-4525-9BA6-87550C5E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43e6b-beed-4993-859b-c9c3c7fee416"/>
    <ds:schemaRef ds:uri="818afbea-ead5-44f8-9faa-f2f1b2bed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54D4AE-0430-4738-A52F-55BE680C5D9F}">
  <ds:schemaRefs>
    <ds:schemaRef ds:uri="http://schemas.openxmlformats.org/officeDocument/2006/bibliography"/>
  </ds:schemaRefs>
</ds:datastoreItem>
</file>

<file path=customXml/itemProps4.xml><?xml version="1.0" encoding="utf-8"?>
<ds:datastoreItem xmlns:ds="http://schemas.openxmlformats.org/officeDocument/2006/customXml" ds:itemID="{A817A738-1489-46A6-99AA-FA9BB803F32A}">
  <ds:schemaRefs>
    <ds:schemaRef ds:uri="http://schemas.microsoft.com/office/2006/metadata/properties"/>
    <ds:schemaRef ds:uri="http://schemas.microsoft.com/office/infopath/2007/PartnerControls"/>
    <ds:schemaRef ds:uri="0d643e6b-beed-4993-859b-c9c3c7fee41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VBD Questionnaire WORD version</vt:lpstr>
    </vt:vector>
  </TitlesOfParts>
  <Company>Centers for Disease Control and Prevention</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VBD Questionnaire WORD version</dc:title>
  <dc:creator>McAllister, Janet (CDC/OID/NCEZID)</dc:creator>
  <cp:lastModifiedBy>Visser, Susanna (CDC/DDID/NCEZID/DVBD)</cp:lastModifiedBy>
  <cp:revision>4</cp:revision>
  <dcterms:created xsi:type="dcterms:W3CDTF">2023-05-02T16:26:00Z</dcterms:created>
  <dcterms:modified xsi:type="dcterms:W3CDTF">2023-05-02T17:36:00Z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0x010100CBC2B4445838B44685C0F3065E66A524</vt:lpwstr>
  </property>
  <property fmtid="{D5CDD505-2E9C-101B-9397-08002B2CF9AE}" pid="3" name="MSIP_Label_7b94a7b8-f06c-4dfe-bdcc-9b548fd58c31_ActionId">
    <vt:lpwstr>d77b8a73-8f42-4a6b-8a30-5d52641edd0b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2022-11-09T23:35:04Z</vt:lpwstr>
  </property>
  <property fmtid="{D5CDD505-2E9C-101B-9397-08002B2CF9AE}" pid="9" name="MSIP_Label_7b94a7b8-f06c-4dfe-bdcc-9b548fd58c31_SiteId">
    <vt:lpwstr>9ce70869-60db-44fd-abe8-d2767077fc8f</vt:lpwstr>
  </property>
  <property fmtid="{D5CDD505-2E9C-101B-9397-08002B2CF9AE}" pid="10" name="_dlc_DocIdItemGuid">
    <vt:lpwstr>8b617c64-6262-4bcb-b206-a1ec0780b907</vt:lpwstr>
  </property>
</Properties>
</file>