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4A7" w:rsidP="000C14A7" w14:paraId="34EA3EBD" w14:textId="77777777">
      <w:pPr>
        <w:pStyle w:val="BodyText"/>
        <w:spacing w:before="1"/>
        <w:ind w:left="6765" w:hanging="53"/>
        <w:jc w:val="right"/>
        <w:rPr>
          <w:spacing w:val="-1"/>
        </w:rPr>
      </w:pPr>
      <w:r>
        <w:rPr>
          <w:spacing w:val="-1"/>
        </w:rPr>
        <w:t>OMB No: 0915-0146</w:t>
      </w:r>
    </w:p>
    <w:p w:rsidR="000C14A7" w:rsidP="000C14A7" w14:paraId="2AAA9A67" w14:textId="071ACAAB">
      <w:pPr>
        <w:pStyle w:val="BodyText"/>
        <w:spacing w:before="1"/>
        <w:ind w:left="6765" w:hanging="53"/>
        <w:jc w:val="right"/>
        <w:rPr>
          <w:spacing w:val="-1"/>
        </w:rPr>
      </w:pPr>
      <w:r>
        <w:rPr>
          <w:spacing w:val="-1"/>
        </w:rPr>
        <w:t xml:space="preserve">Expiration </w:t>
      </w:r>
      <w:r>
        <w:rPr>
          <w:spacing w:val="-1"/>
        </w:rPr>
        <w:t>Date:</w:t>
      </w:r>
      <w:r w:rsidR="006C406D">
        <w:rPr>
          <w:spacing w:val="-1"/>
        </w:rPr>
        <w:t>x</w:t>
      </w:r>
      <w:r w:rsidR="00040F31">
        <w:rPr>
          <w:spacing w:val="-1"/>
        </w:rPr>
        <w:t>/</w:t>
      </w:r>
      <w:r w:rsidR="006C406D">
        <w:rPr>
          <w:spacing w:val="-1"/>
        </w:rPr>
        <w:t>xx</w:t>
      </w:r>
      <w:r w:rsidR="00040F31">
        <w:rPr>
          <w:spacing w:val="-1"/>
        </w:rPr>
        <w:t>/20</w:t>
      </w:r>
      <w:r w:rsidR="006C406D">
        <w:rPr>
          <w:spacing w:val="-1"/>
        </w:rPr>
        <w:t>xx</w:t>
      </w:r>
    </w:p>
    <w:p w:rsidR="00CB0087" w14:paraId="53A05F67" w14:textId="0D3E50B3">
      <w:pPr>
        <w:pStyle w:val="Heading3"/>
        <w:spacing w:before="76"/>
        <w:ind w:left="7672"/>
        <w:rPr>
          <w:b w:val="0"/>
          <w:bCs w:val="0"/>
        </w:rPr>
      </w:pPr>
      <w:r>
        <w:rPr>
          <w:noProof/>
        </w:rPr>
        <w:drawing>
          <wp:anchor distT="0" distB="0" distL="114300" distR="114300" simplePos="0" relativeHeight="251658240" behindDoc="0" locked="0" layoutInCell="1" allowOverlap="1">
            <wp:simplePos x="0" y="0"/>
            <wp:positionH relativeFrom="page">
              <wp:posOffset>933450</wp:posOffset>
            </wp:positionH>
            <wp:positionV relativeFrom="paragraph">
              <wp:posOffset>50165</wp:posOffset>
            </wp:positionV>
            <wp:extent cx="861060" cy="8096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106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Bureau of Health Workforce</w:t>
      </w:r>
    </w:p>
    <w:p w:rsidR="00CB0087" w14:paraId="4A78D326" w14:textId="77777777">
      <w:pPr>
        <w:pStyle w:val="BodyText"/>
        <w:spacing w:before="1"/>
        <w:ind w:left="6765" w:hanging="53"/>
        <w:rPr>
          <w:spacing w:val="-1"/>
        </w:rPr>
      </w:pPr>
      <w:r>
        <w:rPr>
          <w:spacing w:val="-1"/>
        </w:rPr>
        <w:t>U.S.</w:t>
      </w:r>
      <w:r>
        <w:rPr>
          <w:spacing w:val="-3"/>
        </w:rPr>
        <w:t xml:space="preserve"> </w:t>
      </w:r>
      <w:r>
        <w:rPr>
          <w:spacing w:val="-1"/>
        </w:rPr>
        <w:t>Department</w:t>
      </w:r>
      <w:r>
        <w:rPr>
          <w:spacing w:val="-4"/>
        </w:rPr>
        <w:t xml:space="preserve"> </w:t>
      </w:r>
      <w:r>
        <w:t>of</w:t>
      </w:r>
      <w:r>
        <w:rPr>
          <w:spacing w:val="-3"/>
        </w:rPr>
        <w:t xml:space="preserve"> </w:t>
      </w:r>
      <w:r>
        <w:rPr>
          <w:spacing w:val="-1"/>
        </w:rPr>
        <w:t>Health</w:t>
      </w:r>
      <w:r>
        <w:rPr>
          <w:spacing w:val="-3"/>
        </w:rPr>
        <w:t xml:space="preserve"> </w:t>
      </w:r>
      <w:r>
        <w:t>and</w:t>
      </w:r>
      <w:r>
        <w:rPr>
          <w:spacing w:val="-4"/>
        </w:rPr>
        <w:t xml:space="preserve"> </w:t>
      </w:r>
      <w:r>
        <w:t>Human</w:t>
      </w:r>
      <w:r>
        <w:rPr>
          <w:spacing w:val="-4"/>
        </w:rPr>
        <w:t xml:space="preserve"> </w:t>
      </w:r>
      <w:r>
        <w:rPr>
          <w:spacing w:val="-1"/>
        </w:rPr>
        <w:t>Services</w:t>
      </w:r>
      <w:r>
        <w:rPr>
          <w:spacing w:val="30"/>
          <w:w w:val="99"/>
        </w:rPr>
        <w:t xml:space="preserve"> </w:t>
      </w:r>
      <w:r>
        <w:rPr>
          <w:spacing w:val="-1"/>
        </w:rPr>
        <w:t>Health</w:t>
      </w:r>
      <w:r>
        <w:rPr>
          <w:spacing w:val="-5"/>
        </w:rPr>
        <w:t xml:space="preserve"> </w:t>
      </w:r>
      <w:r>
        <w:rPr>
          <w:spacing w:val="-1"/>
        </w:rPr>
        <w:t>Resources</w:t>
      </w:r>
      <w:r>
        <w:rPr>
          <w:spacing w:val="-4"/>
        </w:rPr>
        <w:t xml:space="preserve"> </w:t>
      </w:r>
      <w:r>
        <w:rPr>
          <w:spacing w:val="-1"/>
        </w:rPr>
        <w:t>and</w:t>
      </w:r>
      <w:r>
        <w:rPr>
          <w:spacing w:val="-3"/>
        </w:rPr>
        <w:t xml:space="preserve"> </w:t>
      </w:r>
      <w:r>
        <w:rPr>
          <w:spacing w:val="-1"/>
        </w:rPr>
        <w:t>Services</w:t>
      </w:r>
      <w:r>
        <w:rPr>
          <w:spacing w:val="-4"/>
        </w:rPr>
        <w:t xml:space="preserve"> </w:t>
      </w:r>
      <w:r>
        <w:rPr>
          <w:spacing w:val="-1"/>
        </w:rPr>
        <w:t>Administration</w:t>
      </w:r>
    </w:p>
    <w:p w:rsidR="00CB0087" w14:paraId="4BEF9B8B" w14:textId="77777777">
      <w:pPr>
        <w:rPr>
          <w:rFonts w:ascii="Calibri" w:eastAsia="Calibri" w:hAnsi="Calibri" w:cs="Calibri"/>
          <w:sz w:val="18"/>
          <w:szCs w:val="18"/>
        </w:rPr>
      </w:pPr>
    </w:p>
    <w:p w:rsidR="00CB0087" w14:paraId="422F0487" w14:textId="77777777">
      <w:pPr>
        <w:pStyle w:val="Heading1"/>
        <w:ind w:left="2111" w:right="2787"/>
        <w:jc w:val="center"/>
        <w:rPr>
          <w:b w:val="0"/>
          <w:bCs w:val="0"/>
        </w:rPr>
      </w:pPr>
      <w:r>
        <w:rPr>
          <w:spacing w:val="-1"/>
        </w:rPr>
        <w:t xml:space="preserve">National Health Service Corps Scholarship Program </w:t>
      </w:r>
      <w:r w:rsidR="00893370">
        <w:rPr>
          <w:spacing w:val="-1"/>
        </w:rPr>
        <w:t>VERIFICATION OF DISADVANTAGED</w:t>
      </w:r>
      <w:r w:rsidR="00893370">
        <w:rPr>
          <w:spacing w:val="-2"/>
        </w:rPr>
        <w:t xml:space="preserve"> </w:t>
      </w:r>
      <w:r w:rsidR="00893370">
        <w:rPr>
          <w:spacing w:val="-1"/>
        </w:rPr>
        <w:t>BACKGROUND</w:t>
      </w:r>
      <w:r w:rsidR="00893370">
        <w:rPr>
          <w:spacing w:val="1"/>
        </w:rPr>
        <w:t xml:space="preserve"> </w:t>
      </w:r>
      <w:r w:rsidR="00893370">
        <w:rPr>
          <w:spacing w:val="-1"/>
        </w:rPr>
        <w:t>STATUS</w:t>
      </w:r>
    </w:p>
    <w:p w:rsidR="00CB0087" w14:paraId="20CD9180" w14:textId="77777777">
      <w:pPr>
        <w:spacing w:before="2"/>
        <w:ind w:left="2106" w:right="2787"/>
        <w:jc w:val="center"/>
        <w:rPr>
          <w:rFonts w:ascii="Calibri" w:eastAsia="Calibri" w:hAnsi="Calibri" w:cs="Calibri"/>
          <w:sz w:val="16"/>
          <w:szCs w:val="16"/>
        </w:rPr>
      </w:pPr>
      <w:r>
        <w:rPr>
          <w:rFonts w:ascii="Calibri" w:eastAsia="Calibri" w:hAnsi="Calibri" w:cs="Calibri"/>
          <w:b/>
          <w:bCs/>
          <w:spacing w:val="-1"/>
          <w:sz w:val="16"/>
          <w:szCs w:val="16"/>
        </w:rPr>
        <w:t>(For</w:t>
      </w:r>
      <w:r>
        <w:rPr>
          <w:rFonts w:ascii="Calibri" w:eastAsia="Calibri" w:hAnsi="Calibri" w:cs="Calibri"/>
          <w:b/>
          <w:bCs/>
          <w:spacing w:val="-3"/>
          <w:sz w:val="16"/>
          <w:szCs w:val="16"/>
        </w:rPr>
        <w:t xml:space="preserve"> </w:t>
      </w:r>
      <w:r>
        <w:rPr>
          <w:rFonts w:ascii="Calibri" w:eastAsia="Calibri" w:hAnsi="Calibri" w:cs="Calibri"/>
          <w:b/>
          <w:bCs/>
          <w:spacing w:val="-1"/>
          <w:sz w:val="16"/>
          <w:szCs w:val="16"/>
        </w:rPr>
        <w:t>School</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Use</w:t>
      </w:r>
      <w:r>
        <w:rPr>
          <w:rFonts w:ascii="Calibri" w:eastAsia="Calibri" w:hAnsi="Calibri" w:cs="Calibri"/>
          <w:b/>
          <w:bCs/>
          <w:sz w:val="16"/>
          <w:szCs w:val="16"/>
        </w:rPr>
        <w:t xml:space="preserve"> </w:t>
      </w:r>
      <w:r>
        <w:rPr>
          <w:rFonts w:ascii="Calibri" w:eastAsia="Calibri" w:hAnsi="Calibri" w:cs="Calibri"/>
          <w:b/>
          <w:bCs/>
          <w:spacing w:val="-1"/>
          <w:sz w:val="16"/>
          <w:szCs w:val="16"/>
        </w:rPr>
        <w:t>Only</w:t>
      </w:r>
      <w:r>
        <w:rPr>
          <w:rFonts w:ascii="Calibri" w:eastAsia="Calibri" w:hAnsi="Calibri" w:cs="Calibri"/>
          <w:b/>
          <w:bCs/>
          <w:sz w:val="16"/>
          <w:szCs w:val="16"/>
        </w:rPr>
        <w:t xml:space="preserve"> –</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 xml:space="preserve">Must </w:t>
      </w:r>
      <w:r>
        <w:rPr>
          <w:rFonts w:ascii="Calibri" w:eastAsia="Calibri" w:hAnsi="Calibri" w:cs="Calibri"/>
          <w:b/>
          <w:bCs/>
          <w:spacing w:val="-2"/>
          <w:sz w:val="16"/>
          <w:szCs w:val="16"/>
        </w:rPr>
        <w:t>be</w:t>
      </w:r>
      <w:r>
        <w:rPr>
          <w:rFonts w:ascii="Calibri" w:eastAsia="Calibri" w:hAnsi="Calibri" w:cs="Calibri"/>
          <w:b/>
          <w:bCs/>
          <w:sz w:val="16"/>
          <w:szCs w:val="16"/>
        </w:rPr>
        <w:t xml:space="preserve"> </w:t>
      </w:r>
      <w:r>
        <w:rPr>
          <w:rFonts w:ascii="Calibri" w:eastAsia="Calibri" w:hAnsi="Calibri" w:cs="Calibri"/>
          <w:b/>
          <w:bCs/>
          <w:spacing w:val="-1"/>
          <w:sz w:val="16"/>
          <w:szCs w:val="16"/>
        </w:rPr>
        <w:t xml:space="preserve">Completed </w:t>
      </w:r>
      <w:r>
        <w:rPr>
          <w:rFonts w:ascii="Calibri" w:eastAsia="Calibri" w:hAnsi="Calibri" w:cs="Calibri"/>
          <w:b/>
          <w:bCs/>
          <w:sz w:val="16"/>
          <w:szCs w:val="16"/>
        </w:rPr>
        <w:t>by</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Financial</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 xml:space="preserve">Aid </w:t>
      </w:r>
      <w:r>
        <w:rPr>
          <w:rFonts w:ascii="Calibri" w:eastAsia="Calibri" w:hAnsi="Calibri" w:cs="Calibri"/>
          <w:b/>
          <w:bCs/>
          <w:spacing w:val="-2"/>
          <w:sz w:val="16"/>
          <w:szCs w:val="16"/>
        </w:rPr>
        <w:t>Official)</w:t>
      </w:r>
    </w:p>
    <w:p w:rsidR="00CB0087" w14:paraId="0953A8E8" w14:textId="77777777">
      <w:pPr>
        <w:spacing w:before="4"/>
        <w:rPr>
          <w:rFonts w:ascii="Calibri" w:eastAsia="Calibri" w:hAnsi="Calibri" w:cs="Calibri"/>
          <w:b/>
          <w:bCs/>
          <w:sz w:val="18"/>
          <w:szCs w:val="18"/>
        </w:rPr>
      </w:pPr>
    </w:p>
    <w:p w:rsidR="00CB0087" w14:paraId="698371BE" w14:textId="77777777">
      <w:pPr>
        <w:pStyle w:val="Heading2"/>
        <w:tabs>
          <w:tab w:val="left" w:pos="4883"/>
          <w:tab w:val="left" w:pos="8483"/>
        </w:tabs>
      </w:pPr>
      <w:r>
        <w:t>Name</w:t>
      </w:r>
      <w:r>
        <w:rPr>
          <w:spacing w:val="-8"/>
        </w:rPr>
        <w:t xml:space="preserve"> </w:t>
      </w:r>
      <w:r>
        <w:t>of</w:t>
      </w:r>
      <w:r>
        <w:rPr>
          <w:spacing w:val="-8"/>
        </w:rPr>
        <w:t xml:space="preserve"> </w:t>
      </w:r>
      <w:r>
        <w:rPr>
          <w:spacing w:val="-1"/>
        </w:rPr>
        <w:t>Student:</w:t>
      </w:r>
      <w:r>
        <w:rPr>
          <w:spacing w:val="-1"/>
          <w:u w:val="single" w:color="000000"/>
        </w:rPr>
        <w:tab/>
      </w:r>
      <w:r>
        <w:rPr>
          <w:spacing w:val="-1"/>
        </w:rPr>
        <w:t>_Last</w:t>
      </w:r>
      <w:r>
        <w:rPr>
          <w:spacing w:val="-7"/>
        </w:rPr>
        <w:t xml:space="preserve"> </w:t>
      </w:r>
      <w:r>
        <w:t>4</w:t>
      </w:r>
      <w:r>
        <w:rPr>
          <w:spacing w:val="-6"/>
        </w:rPr>
        <w:t xml:space="preserve"> </w:t>
      </w:r>
      <w:r>
        <w:rPr>
          <w:spacing w:val="-1"/>
        </w:rPr>
        <w:t>digits</w:t>
      </w:r>
      <w:r>
        <w:rPr>
          <w:spacing w:val="-8"/>
        </w:rPr>
        <w:t xml:space="preserve"> </w:t>
      </w:r>
      <w:r>
        <w:rPr>
          <w:spacing w:val="-1"/>
        </w:rPr>
        <w:t>SSN:</w:t>
      </w:r>
      <w:r w:rsidR="00D15092">
        <w:rPr>
          <w:spacing w:val="-1"/>
        </w:rPr>
        <w:t xml:space="preserve"> </w:t>
      </w:r>
      <w:r>
        <w:rPr>
          <w:spacing w:val="-1"/>
        </w:rPr>
        <w:t>XXX-XX-</w:t>
      </w:r>
      <w:r>
        <w:rPr>
          <w:w w:val="99"/>
          <w:u w:val="single" w:color="000000"/>
        </w:rPr>
        <w:t xml:space="preserve"> </w:t>
      </w:r>
      <w:r>
        <w:rPr>
          <w:u w:val="single" w:color="000000"/>
        </w:rPr>
        <w:tab/>
      </w:r>
    </w:p>
    <w:p w:rsidR="00CB0087" w14:paraId="72AF7F54" w14:textId="77777777">
      <w:pPr>
        <w:spacing w:before="1"/>
        <w:rPr>
          <w:rFonts w:ascii="Calibri" w:eastAsia="Calibri" w:hAnsi="Calibri" w:cs="Calibri"/>
          <w:sz w:val="15"/>
          <w:szCs w:val="15"/>
        </w:rPr>
      </w:pPr>
    </w:p>
    <w:p w:rsidR="00CB0087" w14:paraId="51B4BCA4" w14:textId="77777777">
      <w:pPr>
        <w:spacing w:before="59"/>
        <w:ind w:left="120"/>
        <w:rPr>
          <w:rFonts w:ascii="Calibri" w:eastAsia="Calibri" w:hAnsi="Calibri" w:cs="Calibri"/>
          <w:sz w:val="20"/>
          <w:szCs w:val="20"/>
        </w:rPr>
      </w:pPr>
      <w:r>
        <w:rPr>
          <w:rFonts w:ascii="Calibri"/>
          <w:spacing w:val="-1"/>
          <w:sz w:val="20"/>
        </w:rPr>
        <w:t>The</w:t>
      </w:r>
      <w:r>
        <w:rPr>
          <w:rFonts w:ascii="Calibri"/>
          <w:spacing w:val="-8"/>
          <w:sz w:val="20"/>
        </w:rPr>
        <w:t xml:space="preserve"> </w:t>
      </w:r>
      <w:r>
        <w:rPr>
          <w:rFonts w:ascii="Calibri"/>
          <w:spacing w:val="-1"/>
          <w:sz w:val="20"/>
        </w:rPr>
        <w:t>Financial</w:t>
      </w:r>
      <w:r>
        <w:rPr>
          <w:rFonts w:ascii="Calibri"/>
          <w:spacing w:val="-6"/>
          <w:sz w:val="20"/>
        </w:rPr>
        <w:t xml:space="preserve"> </w:t>
      </w:r>
      <w:r>
        <w:rPr>
          <w:rFonts w:ascii="Calibri"/>
          <w:spacing w:val="-1"/>
          <w:sz w:val="20"/>
        </w:rPr>
        <w:t>Aid</w:t>
      </w:r>
      <w:r>
        <w:rPr>
          <w:rFonts w:ascii="Calibri"/>
          <w:spacing w:val="-5"/>
          <w:sz w:val="20"/>
        </w:rPr>
        <w:t xml:space="preserve"> </w:t>
      </w:r>
      <w:r>
        <w:rPr>
          <w:rFonts w:ascii="Calibri"/>
          <w:spacing w:val="-1"/>
          <w:sz w:val="20"/>
        </w:rPr>
        <w:t>Official</w:t>
      </w:r>
      <w:r>
        <w:rPr>
          <w:rFonts w:ascii="Calibri"/>
          <w:spacing w:val="-6"/>
          <w:sz w:val="20"/>
        </w:rPr>
        <w:t xml:space="preserve"> </w:t>
      </w:r>
      <w:r>
        <w:rPr>
          <w:rFonts w:ascii="Calibri"/>
          <w:spacing w:val="-1"/>
          <w:sz w:val="20"/>
        </w:rPr>
        <w:t>identified</w:t>
      </w:r>
      <w:r>
        <w:rPr>
          <w:rFonts w:ascii="Calibri"/>
          <w:spacing w:val="-6"/>
          <w:sz w:val="20"/>
        </w:rPr>
        <w:t xml:space="preserve"> </w:t>
      </w:r>
      <w:r>
        <w:rPr>
          <w:rFonts w:ascii="Calibri"/>
          <w:sz w:val="20"/>
        </w:rPr>
        <w:t>below</w:t>
      </w:r>
      <w:r>
        <w:rPr>
          <w:rFonts w:ascii="Calibri"/>
          <w:spacing w:val="-7"/>
          <w:sz w:val="20"/>
        </w:rPr>
        <w:t xml:space="preserve"> </w:t>
      </w:r>
      <w:r>
        <w:rPr>
          <w:rFonts w:ascii="Calibri"/>
          <w:spacing w:val="-1"/>
          <w:sz w:val="20"/>
        </w:rPr>
        <w:t>certifies</w:t>
      </w:r>
      <w:r>
        <w:rPr>
          <w:rFonts w:ascii="Calibri"/>
          <w:spacing w:val="-7"/>
          <w:sz w:val="20"/>
        </w:rPr>
        <w:t xml:space="preserve"> </w:t>
      </w:r>
      <w:r>
        <w:rPr>
          <w:rFonts w:ascii="Calibri"/>
          <w:sz w:val="20"/>
        </w:rPr>
        <w:t>that</w:t>
      </w:r>
      <w:r>
        <w:rPr>
          <w:rFonts w:ascii="Calibri"/>
          <w:spacing w:val="-6"/>
          <w:sz w:val="20"/>
        </w:rPr>
        <w:t xml:space="preserve"> </w:t>
      </w:r>
      <w:r>
        <w:rPr>
          <w:rFonts w:ascii="Calibri"/>
          <w:sz w:val="20"/>
        </w:rPr>
        <w:t>the</w:t>
      </w:r>
      <w:r>
        <w:rPr>
          <w:rFonts w:ascii="Calibri"/>
          <w:spacing w:val="-7"/>
          <w:sz w:val="20"/>
        </w:rPr>
        <w:t xml:space="preserve"> </w:t>
      </w:r>
      <w:r>
        <w:rPr>
          <w:rFonts w:ascii="Calibri"/>
          <w:spacing w:val="-1"/>
          <w:sz w:val="20"/>
        </w:rPr>
        <w:t>above-named</w:t>
      </w:r>
      <w:r>
        <w:rPr>
          <w:rFonts w:ascii="Calibri"/>
          <w:spacing w:val="-5"/>
          <w:sz w:val="20"/>
        </w:rPr>
        <w:t xml:space="preserve"> </w:t>
      </w:r>
      <w:r>
        <w:rPr>
          <w:rFonts w:ascii="Calibri"/>
          <w:spacing w:val="-1"/>
          <w:sz w:val="20"/>
        </w:rPr>
        <w:t>student:</w:t>
      </w:r>
    </w:p>
    <w:p w:rsidR="00CB0087" w14:paraId="1DB5B4A0" w14:textId="77777777">
      <w:pPr>
        <w:rPr>
          <w:rFonts w:ascii="Calibri" w:eastAsia="Calibri" w:hAnsi="Calibri" w:cs="Calibri"/>
          <w:sz w:val="20"/>
          <w:szCs w:val="20"/>
        </w:rPr>
      </w:pPr>
    </w:p>
    <w:p w:rsidR="00CB0087" w14:paraId="5EDF17D1" w14:textId="26E54CC2">
      <w:pPr>
        <w:tabs>
          <w:tab w:val="left" w:pos="5879"/>
        </w:tabs>
        <w:ind w:left="2999"/>
        <w:rPr>
          <w:rFonts w:ascii="Calibri" w:eastAsia="Calibri" w:hAnsi="Calibri" w:cs="Calibri"/>
          <w:sz w:val="20"/>
          <w:szCs w:val="20"/>
        </w:rPr>
      </w:pPr>
      <w:sdt>
        <w:sdtPr>
          <w:rPr>
            <w:rFonts w:ascii="Calibri" w:eastAsia="Calibri" w:hAnsi="Calibri" w:cs="Calibri"/>
            <w:spacing w:val="-2"/>
            <w:w w:val="110"/>
            <w:sz w:val="20"/>
            <w:szCs w:val="20"/>
          </w:rPr>
          <w:id w:val="683873355"/>
          <w14:checkbox>
            <w14:checked w14:val="0"/>
            <w14:checkedState w14:val="2612" w14:font="MS Gothic"/>
            <w14:uncheckedState w14:val="2610" w14:font="MS Gothic"/>
          </w14:checkbox>
        </w:sdtPr>
        <w:sdtContent>
          <w:r w:rsidR="00893370">
            <w:rPr>
              <w:rFonts w:ascii="MS Gothic" w:eastAsia="MS Gothic" w:hAnsi="MS Gothic" w:cs="MS Gothic" w:hint="eastAsia"/>
              <w:spacing w:val="-2"/>
              <w:w w:val="110"/>
              <w:sz w:val="20"/>
              <w:szCs w:val="20"/>
            </w:rPr>
            <w:t>☐</w:t>
          </w:r>
        </w:sdtContent>
      </w:sdt>
      <w:r w:rsidR="00893370">
        <w:rPr>
          <w:rFonts w:ascii="Calibri" w:eastAsia="Calibri" w:hAnsi="Calibri" w:cs="Calibri"/>
          <w:spacing w:val="-2"/>
          <w:w w:val="110"/>
          <w:sz w:val="20"/>
          <w:szCs w:val="20"/>
        </w:rPr>
        <w:t xml:space="preserve"> is</w:t>
      </w:r>
      <w:r w:rsidR="00893370">
        <w:rPr>
          <w:rFonts w:ascii="Calibri" w:eastAsia="Calibri" w:hAnsi="Calibri" w:cs="Calibri"/>
          <w:spacing w:val="-2"/>
          <w:w w:val="110"/>
          <w:sz w:val="20"/>
          <w:szCs w:val="20"/>
        </w:rPr>
        <w:tab/>
      </w:r>
      <w:sdt>
        <w:sdtPr>
          <w:rPr>
            <w:rFonts w:ascii="Calibri" w:eastAsia="Calibri" w:hAnsi="Calibri" w:cs="Calibri"/>
            <w:spacing w:val="-2"/>
            <w:w w:val="110"/>
            <w:sz w:val="20"/>
            <w:szCs w:val="20"/>
          </w:rPr>
          <w:id w:val="-1659457489"/>
          <w14:checkbox>
            <w14:checked w14:val="0"/>
            <w14:checkedState w14:val="2612" w14:font="MS Gothic"/>
            <w14:uncheckedState w14:val="2610" w14:font="MS Gothic"/>
          </w14:checkbox>
        </w:sdtPr>
        <w:sdtContent>
          <w:r w:rsidR="00893370">
            <w:rPr>
              <w:rFonts w:ascii="MS Gothic" w:eastAsia="MS Gothic" w:hAnsi="MS Gothic" w:cs="MS Gothic" w:hint="eastAsia"/>
              <w:spacing w:val="-2"/>
              <w:w w:val="110"/>
              <w:sz w:val="20"/>
              <w:szCs w:val="20"/>
            </w:rPr>
            <w:t>☐</w:t>
          </w:r>
        </w:sdtContent>
      </w:sdt>
      <w:r w:rsidR="00A01063">
        <w:rPr>
          <w:rFonts w:ascii="Calibri" w:eastAsia="Calibri" w:hAnsi="Calibri" w:cs="Calibri"/>
          <w:spacing w:val="-2"/>
          <w:w w:val="110"/>
          <w:sz w:val="20"/>
          <w:szCs w:val="20"/>
        </w:rPr>
        <w:t>is</w:t>
      </w:r>
      <w:r w:rsidR="00A01063">
        <w:rPr>
          <w:rFonts w:ascii="Calibri" w:eastAsia="Calibri" w:hAnsi="Calibri" w:cs="Calibri"/>
          <w:spacing w:val="-2"/>
          <w:w w:val="110"/>
          <w:sz w:val="20"/>
          <w:szCs w:val="20"/>
        </w:rPr>
        <w:t xml:space="preserve"> not</w:t>
      </w:r>
    </w:p>
    <w:p w:rsidR="00CB0087" w14:paraId="2FA1A7E2" w14:textId="77777777">
      <w:pPr>
        <w:spacing w:before="1"/>
        <w:rPr>
          <w:rFonts w:ascii="Calibri" w:eastAsia="Calibri" w:hAnsi="Calibri" w:cs="Calibri"/>
          <w:sz w:val="15"/>
          <w:szCs w:val="15"/>
        </w:rPr>
      </w:pPr>
    </w:p>
    <w:p w:rsidR="00CB0087" w14:paraId="67B265B6" w14:textId="77777777">
      <w:pPr>
        <w:spacing w:before="59"/>
        <w:ind w:left="119" w:right="877"/>
        <w:rPr>
          <w:rFonts w:ascii="Calibri" w:eastAsia="Calibri" w:hAnsi="Calibri" w:cs="Calibri"/>
          <w:sz w:val="20"/>
          <w:szCs w:val="20"/>
        </w:rPr>
      </w:pPr>
      <w:r>
        <w:rPr>
          <w:rFonts w:ascii="Calibri" w:eastAsia="Calibri" w:hAnsi="Calibri" w:cs="Calibri"/>
          <w:spacing w:val="-1"/>
          <w:sz w:val="20"/>
          <w:szCs w:val="20"/>
        </w:rPr>
        <w:t>from</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1"/>
          <w:sz w:val="20"/>
          <w:szCs w:val="20"/>
        </w:rPr>
        <w:t>disadvantaged</w:t>
      </w:r>
      <w:r>
        <w:rPr>
          <w:rFonts w:ascii="Calibri" w:eastAsia="Calibri" w:hAnsi="Calibri" w:cs="Calibri"/>
          <w:spacing w:val="-6"/>
          <w:sz w:val="20"/>
          <w:szCs w:val="20"/>
        </w:rPr>
        <w:t xml:space="preserve"> </w:t>
      </w:r>
      <w:r>
        <w:rPr>
          <w:rFonts w:ascii="Calibri" w:eastAsia="Calibri" w:hAnsi="Calibri" w:cs="Calibri"/>
          <w:spacing w:val="-1"/>
          <w:sz w:val="20"/>
          <w:szCs w:val="20"/>
        </w:rPr>
        <w:t>background</w:t>
      </w:r>
      <w:r>
        <w:rPr>
          <w:rFonts w:ascii="Calibri" w:eastAsia="Calibri" w:hAnsi="Calibri" w:cs="Calibri"/>
          <w:spacing w:val="-7"/>
          <w:sz w:val="20"/>
          <w:szCs w:val="20"/>
        </w:rPr>
        <w:t xml:space="preserve"> </w:t>
      </w:r>
      <w:r>
        <w:rPr>
          <w:rFonts w:ascii="Calibri" w:eastAsia="Calibri" w:hAnsi="Calibri" w:cs="Calibri"/>
          <w:spacing w:val="-1"/>
          <w:sz w:val="20"/>
          <w:szCs w:val="20"/>
        </w:rPr>
        <w:t>(criteria</w:t>
      </w:r>
      <w:r>
        <w:rPr>
          <w:rFonts w:ascii="Calibri" w:eastAsia="Calibri" w:hAnsi="Calibri" w:cs="Calibri"/>
          <w:spacing w:val="-6"/>
          <w:sz w:val="20"/>
          <w:szCs w:val="20"/>
        </w:rPr>
        <w:t xml:space="preserve"> </w:t>
      </w:r>
      <w:r>
        <w:rPr>
          <w:rFonts w:ascii="Calibri" w:eastAsia="Calibri" w:hAnsi="Calibri" w:cs="Calibri"/>
          <w:spacing w:val="-1"/>
          <w:sz w:val="20"/>
          <w:szCs w:val="20"/>
        </w:rPr>
        <w:t>described</w:t>
      </w:r>
      <w:r>
        <w:rPr>
          <w:rFonts w:ascii="Calibri" w:eastAsia="Calibri" w:hAnsi="Calibri" w:cs="Calibri"/>
          <w:spacing w:val="-6"/>
          <w:sz w:val="20"/>
          <w:szCs w:val="20"/>
        </w:rPr>
        <w:t xml:space="preserve"> </w:t>
      </w:r>
      <w:r>
        <w:rPr>
          <w:rFonts w:ascii="Calibri" w:eastAsia="Calibri" w:hAnsi="Calibri" w:cs="Calibri"/>
          <w:sz w:val="20"/>
          <w:szCs w:val="20"/>
        </w:rPr>
        <w:t>below).</w:t>
      </w:r>
      <w:r>
        <w:rPr>
          <w:rFonts w:ascii="Calibri" w:eastAsia="Calibri" w:hAnsi="Calibri" w:cs="Calibri"/>
          <w:spacing w:val="-7"/>
          <w:sz w:val="20"/>
          <w:szCs w:val="20"/>
        </w:rPr>
        <w:t xml:space="preserve"> </w:t>
      </w:r>
      <w:r>
        <w:rPr>
          <w:rFonts w:ascii="Calibri" w:eastAsia="Calibri" w:hAnsi="Calibri" w:cs="Calibri"/>
          <w:spacing w:val="-1"/>
          <w:sz w:val="20"/>
          <w:szCs w:val="20"/>
        </w:rPr>
        <w:t>Students</w:t>
      </w:r>
      <w:r>
        <w:rPr>
          <w:rFonts w:ascii="Calibri" w:eastAsia="Calibri" w:hAnsi="Calibri" w:cs="Calibri"/>
          <w:spacing w:val="-8"/>
          <w:sz w:val="20"/>
          <w:szCs w:val="20"/>
        </w:rPr>
        <w:t xml:space="preserve"> </w:t>
      </w:r>
      <w:r>
        <w:rPr>
          <w:rFonts w:ascii="Calibri" w:eastAsia="Calibri" w:hAnsi="Calibri" w:cs="Calibri"/>
          <w:spacing w:val="-1"/>
          <w:sz w:val="20"/>
          <w:szCs w:val="20"/>
        </w:rPr>
        <w:t>from</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1"/>
          <w:sz w:val="20"/>
          <w:szCs w:val="20"/>
        </w:rPr>
        <w:t>disadvantaged</w:t>
      </w:r>
      <w:r>
        <w:rPr>
          <w:rFonts w:ascii="Calibri" w:eastAsia="Calibri" w:hAnsi="Calibri" w:cs="Calibri"/>
          <w:spacing w:val="-7"/>
          <w:sz w:val="20"/>
          <w:szCs w:val="20"/>
        </w:rPr>
        <w:t xml:space="preserve"> </w:t>
      </w:r>
      <w:r>
        <w:rPr>
          <w:rFonts w:ascii="Calibri" w:eastAsia="Calibri" w:hAnsi="Calibri" w:cs="Calibri"/>
          <w:spacing w:val="-1"/>
          <w:sz w:val="20"/>
          <w:szCs w:val="20"/>
        </w:rPr>
        <w:t>background</w:t>
      </w:r>
      <w:r>
        <w:rPr>
          <w:rFonts w:ascii="Calibri" w:eastAsia="Calibri" w:hAnsi="Calibri" w:cs="Calibri"/>
          <w:spacing w:val="-6"/>
          <w:sz w:val="20"/>
          <w:szCs w:val="20"/>
        </w:rPr>
        <w:t xml:space="preserve"> </w:t>
      </w:r>
      <w:r>
        <w:rPr>
          <w:rFonts w:ascii="Calibri" w:eastAsia="Calibri" w:hAnsi="Calibri" w:cs="Calibri"/>
          <w:spacing w:val="-1"/>
          <w:sz w:val="20"/>
          <w:szCs w:val="20"/>
        </w:rPr>
        <w:t>have</w:t>
      </w:r>
      <w:r>
        <w:rPr>
          <w:rFonts w:ascii="Calibri" w:eastAsia="Calibri" w:hAnsi="Calibri" w:cs="Calibri"/>
          <w:spacing w:val="125"/>
          <w:w w:val="99"/>
          <w:sz w:val="20"/>
          <w:szCs w:val="20"/>
        </w:rPr>
        <w:t xml:space="preserve"> </w:t>
      </w:r>
      <w:r>
        <w:rPr>
          <w:rFonts w:ascii="Calibri" w:eastAsia="Calibri" w:hAnsi="Calibri" w:cs="Calibri"/>
          <w:spacing w:val="-1"/>
          <w:sz w:val="20"/>
          <w:szCs w:val="20"/>
        </w:rPr>
        <w:t>either</w:t>
      </w:r>
      <w:r>
        <w:rPr>
          <w:rFonts w:ascii="Calibri" w:eastAsia="Calibri" w:hAnsi="Calibri" w:cs="Calibri"/>
          <w:spacing w:val="-5"/>
          <w:sz w:val="20"/>
          <w:szCs w:val="20"/>
        </w:rPr>
        <w:t xml:space="preserve"> </w:t>
      </w:r>
      <w:r>
        <w:rPr>
          <w:rFonts w:ascii="Calibri" w:eastAsia="Calibri" w:hAnsi="Calibri" w:cs="Calibri"/>
          <w:spacing w:val="-1"/>
          <w:sz w:val="20"/>
          <w:szCs w:val="20"/>
        </w:rPr>
        <w:t>participated</w:t>
      </w:r>
      <w:r>
        <w:rPr>
          <w:rFonts w:ascii="Calibri" w:eastAsia="Calibri" w:hAnsi="Calibri" w:cs="Calibri"/>
          <w:spacing w:val="-4"/>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would</w:t>
      </w:r>
      <w:r>
        <w:rPr>
          <w:rFonts w:ascii="Calibri" w:eastAsia="Calibri" w:hAnsi="Calibri" w:cs="Calibri"/>
          <w:spacing w:val="-4"/>
          <w:sz w:val="20"/>
          <w:szCs w:val="20"/>
        </w:rPr>
        <w:t xml:space="preserve"> </w:t>
      </w:r>
      <w:r>
        <w:rPr>
          <w:rFonts w:ascii="Calibri" w:eastAsia="Calibri" w:hAnsi="Calibri" w:cs="Calibri"/>
          <w:spacing w:val="-1"/>
          <w:sz w:val="20"/>
          <w:szCs w:val="20"/>
        </w:rPr>
        <w:t>have</w:t>
      </w:r>
      <w:r>
        <w:rPr>
          <w:rFonts w:ascii="Calibri" w:eastAsia="Calibri" w:hAnsi="Calibri" w:cs="Calibri"/>
          <w:spacing w:val="-6"/>
          <w:sz w:val="20"/>
          <w:szCs w:val="20"/>
        </w:rPr>
        <w:t xml:space="preserve"> </w:t>
      </w:r>
      <w:r>
        <w:rPr>
          <w:rFonts w:ascii="Calibri" w:eastAsia="Calibri" w:hAnsi="Calibri" w:cs="Calibri"/>
          <w:spacing w:val="-1"/>
          <w:sz w:val="20"/>
          <w:szCs w:val="20"/>
        </w:rPr>
        <w:t>been</w:t>
      </w:r>
      <w:r>
        <w:rPr>
          <w:rFonts w:ascii="Calibri" w:eastAsia="Calibri" w:hAnsi="Calibri" w:cs="Calibri"/>
          <w:spacing w:val="-4"/>
          <w:sz w:val="20"/>
          <w:szCs w:val="20"/>
        </w:rPr>
        <w:t xml:space="preserve"> </w:t>
      </w:r>
      <w:r>
        <w:rPr>
          <w:rFonts w:ascii="Calibri" w:eastAsia="Calibri" w:hAnsi="Calibri" w:cs="Calibri"/>
          <w:spacing w:val="-1"/>
          <w:sz w:val="20"/>
          <w:szCs w:val="20"/>
        </w:rPr>
        <w:t>eligible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participate</w:t>
      </w:r>
      <w:r>
        <w:rPr>
          <w:rFonts w:ascii="Calibri" w:eastAsia="Calibri" w:hAnsi="Calibri" w:cs="Calibri"/>
          <w:spacing w:val="-6"/>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Federal</w:t>
      </w:r>
      <w:r>
        <w:rPr>
          <w:rFonts w:ascii="Calibri" w:eastAsia="Calibri" w:hAnsi="Calibri" w:cs="Calibri"/>
          <w:spacing w:val="-5"/>
          <w:sz w:val="20"/>
          <w:szCs w:val="20"/>
        </w:rPr>
        <w:t xml:space="preserve"> </w:t>
      </w:r>
      <w:r>
        <w:rPr>
          <w:rFonts w:ascii="Calibri" w:eastAsia="Calibri" w:hAnsi="Calibri" w:cs="Calibri"/>
          <w:sz w:val="20"/>
          <w:szCs w:val="20"/>
        </w:rPr>
        <w:t>Programs</w:t>
      </w:r>
      <w:r>
        <w:rPr>
          <w:rFonts w:ascii="Calibri" w:eastAsia="Calibri" w:hAnsi="Calibri" w:cs="Calibri"/>
          <w:spacing w:val="-4"/>
          <w:sz w:val="20"/>
          <w:szCs w:val="20"/>
        </w:rPr>
        <w:t xml:space="preserve"> </w:t>
      </w:r>
      <w:r>
        <w:rPr>
          <w:rFonts w:ascii="Calibri" w:eastAsia="Calibri" w:hAnsi="Calibri" w:cs="Calibri"/>
          <w:spacing w:val="-1"/>
          <w:sz w:val="20"/>
          <w:szCs w:val="20"/>
        </w:rPr>
        <w:t>such</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“Scholarships</w:t>
      </w:r>
      <w:r>
        <w:rPr>
          <w:rFonts w:ascii="Calibri" w:eastAsia="Calibri" w:hAnsi="Calibri" w:cs="Calibri"/>
          <w:spacing w:val="-4"/>
          <w:sz w:val="20"/>
          <w:szCs w:val="20"/>
        </w:rPr>
        <w:t xml:space="preserve"> </w:t>
      </w:r>
      <w:r>
        <w:rPr>
          <w:rFonts w:ascii="Calibri" w:eastAsia="Calibri" w:hAnsi="Calibri" w:cs="Calibri"/>
          <w:spacing w:val="-1"/>
          <w:sz w:val="20"/>
          <w:szCs w:val="20"/>
        </w:rPr>
        <w:t>for</w:t>
      </w:r>
      <w:r>
        <w:rPr>
          <w:rFonts w:ascii="Calibri" w:eastAsia="Calibri" w:hAnsi="Calibri" w:cs="Calibri"/>
          <w:spacing w:val="75"/>
          <w:w w:val="99"/>
          <w:sz w:val="20"/>
          <w:szCs w:val="20"/>
        </w:rPr>
        <w:t xml:space="preserve"> </w:t>
      </w:r>
      <w:r>
        <w:rPr>
          <w:rFonts w:ascii="Calibri" w:eastAsia="Calibri" w:hAnsi="Calibri" w:cs="Calibri"/>
          <w:spacing w:val="-1"/>
          <w:sz w:val="20"/>
          <w:szCs w:val="20"/>
        </w:rPr>
        <w:t>Disadvantaged</w:t>
      </w:r>
      <w:r>
        <w:rPr>
          <w:rFonts w:ascii="Calibri" w:eastAsia="Calibri" w:hAnsi="Calibri" w:cs="Calibri"/>
          <w:spacing w:val="-7"/>
          <w:sz w:val="20"/>
          <w:szCs w:val="20"/>
        </w:rPr>
        <w:t xml:space="preserve"> </w:t>
      </w:r>
      <w:r>
        <w:rPr>
          <w:rFonts w:ascii="Calibri" w:eastAsia="Calibri" w:hAnsi="Calibri" w:cs="Calibri"/>
          <w:spacing w:val="-1"/>
          <w:sz w:val="20"/>
          <w:szCs w:val="20"/>
        </w:rPr>
        <w:t>Students,”</w:t>
      </w:r>
      <w:r>
        <w:rPr>
          <w:rFonts w:ascii="Calibri" w:eastAsia="Calibri" w:hAnsi="Calibri" w:cs="Calibri"/>
          <w:spacing w:val="-6"/>
          <w:sz w:val="20"/>
          <w:szCs w:val="20"/>
        </w:rPr>
        <w:t xml:space="preserve"> </w:t>
      </w:r>
      <w:r>
        <w:rPr>
          <w:rFonts w:ascii="Calibri" w:eastAsia="Calibri" w:hAnsi="Calibri" w:cs="Calibri"/>
          <w:sz w:val="20"/>
          <w:szCs w:val="20"/>
        </w:rPr>
        <w:t>“Loans</w:t>
      </w:r>
      <w:r>
        <w:rPr>
          <w:rFonts w:ascii="Calibri" w:eastAsia="Calibri" w:hAnsi="Calibri" w:cs="Calibri"/>
          <w:spacing w:val="-8"/>
          <w:sz w:val="20"/>
          <w:szCs w:val="20"/>
        </w:rPr>
        <w:t xml:space="preserve"> </w:t>
      </w:r>
      <w:r>
        <w:rPr>
          <w:rFonts w:ascii="Calibri" w:eastAsia="Calibri" w:hAnsi="Calibri" w:cs="Calibri"/>
          <w:sz w:val="20"/>
          <w:szCs w:val="20"/>
        </w:rPr>
        <w:t>to</w:t>
      </w:r>
      <w:r>
        <w:rPr>
          <w:rFonts w:ascii="Calibri" w:eastAsia="Calibri" w:hAnsi="Calibri" w:cs="Calibri"/>
          <w:spacing w:val="-8"/>
          <w:sz w:val="20"/>
          <w:szCs w:val="20"/>
        </w:rPr>
        <w:t xml:space="preserve"> </w:t>
      </w:r>
      <w:r>
        <w:rPr>
          <w:rFonts w:ascii="Calibri" w:eastAsia="Calibri" w:hAnsi="Calibri" w:cs="Calibri"/>
          <w:spacing w:val="-1"/>
          <w:sz w:val="20"/>
          <w:szCs w:val="20"/>
        </w:rPr>
        <w:t>Disadvantaged</w:t>
      </w:r>
      <w:r>
        <w:rPr>
          <w:rFonts w:ascii="Calibri" w:eastAsia="Calibri" w:hAnsi="Calibri" w:cs="Calibri"/>
          <w:spacing w:val="-6"/>
          <w:sz w:val="20"/>
          <w:szCs w:val="20"/>
        </w:rPr>
        <w:t xml:space="preserve"> </w:t>
      </w:r>
      <w:r>
        <w:rPr>
          <w:rFonts w:ascii="Calibri" w:eastAsia="Calibri" w:hAnsi="Calibri" w:cs="Calibri"/>
          <w:spacing w:val="-1"/>
          <w:sz w:val="20"/>
          <w:szCs w:val="20"/>
        </w:rPr>
        <w:t>Students”</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8"/>
          <w:sz w:val="20"/>
          <w:szCs w:val="20"/>
        </w:rPr>
        <w:t xml:space="preserve"> </w:t>
      </w:r>
      <w:r>
        <w:rPr>
          <w:rFonts w:ascii="Calibri" w:eastAsia="Calibri" w:hAnsi="Calibri" w:cs="Calibri"/>
          <w:spacing w:val="-1"/>
          <w:sz w:val="20"/>
          <w:szCs w:val="20"/>
        </w:rPr>
        <w:t>“Nursing</w:t>
      </w:r>
      <w:r>
        <w:rPr>
          <w:rFonts w:ascii="Calibri" w:eastAsia="Calibri" w:hAnsi="Calibri" w:cs="Calibri"/>
          <w:spacing w:val="-7"/>
          <w:sz w:val="20"/>
          <w:szCs w:val="20"/>
        </w:rPr>
        <w:t xml:space="preserve"> </w:t>
      </w:r>
      <w:r>
        <w:rPr>
          <w:rFonts w:ascii="Calibri" w:eastAsia="Calibri" w:hAnsi="Calibri" w:cs="Calibri"/>
          <w:spacing w:val="-1"/>
          <w:sz w:val="20"/>
          <w:szCs w:val="20"/>
        </w:rPr>
        <w:t>Workforce</w:t>
      </w:r>
      <w:r>
        <w:rPr>
          <w:rFonts w:ascii="Calibri" w:eastAsia="Calibri" w:hAnsi="Calibri" w:cs="Calibri"/>
          <w:spacing w:val="-6"/>
          <w:sz w:val="20"/>
          <w:szCs w:val="20"/>
        </w:rPr>
        <w:t xml:space="preserve"> </w:t>
      </w:r>
      <w:r>
        <w:rPr>
          <w:rFonts w:ascii="Calibri" w:eastAsia="Calibri" w:hAnsi="Calibri" w:cs="Calibri"/>
          <w:spacing w:val="-1"/>
          <w:sz w:val="20"/>
          <w:szCs w:val="20"/>
        </w:rPr>
        <w:t>Diversity</w:t>
      </w:r>
      <w:r>
        <w:rPr>
          <w:rFonts w:ascii="Calibri" w:eastAsia="Calibri" w:hAnsi="Calibri" w:cs="Calibri"/>
          <w:spacing w:val="-6"/>
          <w:sz w:val="20"/>
          <w:szCs w:val="20"/>
        </w:rPr>
        <w:t xml:space="preserve"> </w:t>
      </w:r>
      <w:r>
        <w:rPr>
          <w:rFonts w:ascii="Calibri" w:eastAsia="Calibri" w:hAnsi="Calibri" w:cs="Calibri"/>
          <w:spacing w:val="-1"/>
          <w:sz w:val="20"/>
          <w:szCs w:val="20"/>
        </w:rPr>
        <w:t>Grant</w:t>
      </w:r>
      <w:r>
        <w:rPr>
          <w:rFonts w:ascii="Calibri" w:eastAsia="Calibri" w:hAnsi="Calibri" w:cs="Calibri"/>
          <w:spacing w:val="-8"/>
          <w:sz w:val="20"/>
          <w:szCs w:val="20"/>
        </w:rPr>
        <w:t xml:space="preserve"> </w:t>
      </w:r>
      <w:r>
        <w:rPr>
          <w:rFonts w:ascii="Calibri" w:eastAsia="Calibri" w:hAnsi="Calibri" w:cs="Calibri"/>
          <w:sz w:val="20"/>
          <w:szCs w:val="20"/>
        </w:rPr>
        <w:t>Program.”</w:t>
      </w:r>
    </w:p>
    <w:p w:rsidR="00CB0087" w14:paraId="41F4E470" w14:textId="77777777">
      <w:pPr>
        <w:spacing w:before="12"/>
        <w:rPr>
          <w:rFonts w:ascii="Calibri" w:eastAsia="Calibri" w:hAnsi="Calibri" w:cs="Calibri"/>
          <w:sz w:val="15"/>
          <w:szCs w:val="15"/>
        </w:rPr>
      </w:pPr>
    </w:p>
    <w:p w:rsidR="00CB0087" w14:paraId="6AEC770C" w14:textId="77777777">
      <w:pPr>
        <w:spacing w:line="20" w:lineRule="atLeast"/>
        <w:ind w:left="15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04230" cy="15240"/>
                <wp:effectExtent l="0" t="5080" r="1270" b="8255"/>
                <wp:docPr id="10"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904230" cy="15240"/>
                          <a:chOff x="0" y="0"/>
                          <a:chExt cx="9298" cy="24"/>
                        </a:xfrm>
                      </wpg:grpSpPr>
                      <wpg:grpSp>
                        <wpg:cNvPr id="11" name="Group 18"/>
                        <wpg:cNvGrpSpPr/>
                        <wpg:grpSpPr>
                          <a:xfrm>
                            <a:off x="11" y="10"/>
                            <a:ext cx="9276" cy="2"/>
                            <a:chOff x="11" y="10"/>
                            <a:chExt cx="9276" cy="2"/>
                          </a:xfrm>
                        </wpg:grpSpPr>
                        <wps:wsp xmlns:wps="http://schemas.microsoft.com/office/word/2010/wordprocessingShape">
                          <wps:cNvPr id="12" name="Freeform 19"/>
                          <wps:cNvSpPr/>
                          <wps:spPr bwMode="auto">
                            <a:xfrm>
                              <a:off x="11" y="10"/>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3322">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 name="Group 16"/>
                        <wpg:cNvGrpSpPr/>
                        <wpg:grpSpPr>
                          <a:xfrm>
                            <a:off x="11" y="11"/>
                            <a:ext cx="9276" cy="2"/>
                            <a:chOff x="11" y="11"/>
                            <a:chExt cx="9276" cy="2"/>
                          </a:xfrm>
                        </wpg:grpSpPr>
                        <wps:wsp xmlns:wps="http://schemas.microsoft.com/office/word/2010/wordprocessingShape">
                          <wps:cNvPr id="14" name="Freeform 17"/>
                          <wps:cNvSpPr/>
                          <wps:spPr bwMode="auto">
                            <a:xfrm>
                              <a:off x="11" y="11"/>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3449">
                              <a:solidFill>
                                <a:srgbClr val="A1A1A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 name="Group 14"/>
                        <wpg:cNvGrpSpPr/>
                        <wpg:grpSpPr>
                          <a:xfrm>
                            <a:off x="11" y="9"/>
                            <a:ext cx="9276" cy="2"/>
                            <a:chOff x="11" y="9"/>
                            <a:chExt cx="9276" cy="2"/>
                          </a:xfrm>
                        </wpg:grpSpPr>
                        <wps:wsp xmlns:wps="http://schemas.microsoft.com/office/word/2010/wordprocessingShape">
                          <wps:cNvPr id="16" name="Freeform 15"/>
                          <wps:cNvSpPr/>
                          <wps:spPr bwMode="auto">
                            <a:xfrm>
                              <a:off x="11" y="9"/>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1297">
                              <a:solidFill>
                                <a:srgbClr val="E4E4E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 name="Group 12"/>
                        <wpg:cNvGrpSpPr/>
                        <wpg:grpSpPr>
                          <a:xfrm>
                            <a:off x="9282" y="16"/>
                            <a:ext cx="5" cy="5"/>
                            <a:chOff x="9282" y="16"/>
                            <a:chExt cx="5" cy="5"/>
                          </a:xfrm>
                        </wpg:grpSpPr>
                        <wps:wsp xmlns:wps="http://schemas.microsoft.com/office/word/2010/wordprocessingShape">
                          <wps:cNvPr id="18" name="Freeform 13"/>
                          <wps:cNvSpPr/>
                          <wps:spPr bwMode="auto">
                            <a:xfrm>
                              <a:off x="9282" y="16"/>
                              <a:ext cx="5" cy="5"/>
                            </a:xfrm>
                            <a:custGeom>
                              <a:avLst/>
                              <a:gdLst>
                                <a:gd name="T0" fmla="+- 0 9282 9282"/>
                                <a:gd name="T1" fmla="*/ T0 w 5"/>
                                <a:gd name="T2" fmla="+- 0 18 16"/>
                                <a:gd name="T3" fmla="*/ 18 h 5"/>
                                <a:gd name="T4" fmla="+- 0 9287 9282"/>
                                <a:gd name="T5" fmla="*/ T4 w 5"/>
                                <a:gd name="T6" fmla="+- 0 18 16"/>
                                <a:gd name="T7" fmla="*/ 18 h 5"/>
                              </a:gdLst>
                              <a:cxnLst>
                                <a:cxn ang="0">
                                  <a:pos x="T1" y="T3"/>
                                </a:cxn>
                                <a:cxn ang="0">
                                  <a:pos x="T5" y="T7"/>
                                </a:cxn>
                              </a:cxnLst>
                              <a:rect l="0" t="0" r="r" b="b"/>
                              <a:pathLst>
                                <a:path fill="norm" h="5" w="5" stroke="1">
                                  <a:moveTo>
                                    <a:pt x="0" y="2"/>
                                  </a:moveTo>
                                  <a:lnTo>
                                    <a:pt x="5" y="2"/>
                                  </a:lnTo>
                                </a:path>
                              </a:pathLst>
                            </a:custGeom>
                            <a:noFill/>
                            <a:ln w="4305">
                              <a:solidFill>
                                <a:srgbClr val="E4E4E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25" style="width:464.9pt;height:1.2pt;mso-position-horizontal-relative:char;mso-position-vertical-relative:line" coordsize="9298,24">
                <v:group id="Group 18" o:spid="_x0000_s1026" style="width:9276;height:2;left:11;position:absolute;top:10" coordorigin="11,10" coordsize="9276,2">
                  <v:shape id="Freeform 19" o:spid="_x0000_s1027" style="width:9276;height:2;left:11;mso-wrap-style:square;position:absolute;top:10;visibility:visible;v-text-anchor:top" coordsize="9276,2" path="m,l9276,e" filled="f" strokecolor="#aca899" strokeweight="1.05pt">
                    <v:path arrowok="t" o:connecttype="custom" o:connectlocs="0,0;9276,0" o:connectangles="0,0"/>
                  </v:shape>
                </v:group>
                <v:group id="Group 16" o:spid="_x0000_s1028" style="width:9276;height:2;left:11;position:absolute;top:11" coordorigin="11,11" coordsize="9276,2">
                  <v:shape id="Freeform 17" o:spid="_x0000_s1029" style="width:9276;height:2;left:11;mso-wrap-style:square;position:absolute;top:11;visibility:visible;v-text-anchor:top" coordsize="9276,2" path="m,l9276,e" filled="f" strokecolor="#a1a1a1" strokeweight="1.06pt">
                    <v:path arrowok="t" o:connecttype="custom" o:connectlocs="0,0;9276,0" o:connectangles="0,0"/>
                  </v:shape>
                </v:group>
                <v:group id="Group 14" o:spid="_x0000_s1030" style="width:9276;height:2;left:11;position:absolute;top:9" coordorigin="11,9" coordsize="9276,2">
                  <v:shape id="Freeform 15" o:spid="_x0000_s1031" style="width:9276;height:2;left:11;mso-wrap-style:square;position:absolute;top:9;visibility:visible;v-text-anchor:top" coordsize="9276,2" path="m,l9276,e" filled="f" strokecolor="#e4e4e4" strokeweight="0.89pt">
                    <v:path arrowok="t" o:connecttype="custom" o:connectlocs="0,0;9276,0" o:connectangles="0,0"/>
                  </v:shape>
                </v:group>
                <v:group id="Group 12" o:spid="_x0000_s1032" style="width:5;height:5;left:9282;position:absolute;top:16" coordorigin="9282,16" coordsize="5,5">
                  <v:shape id="Freeform 13" o:spid="_x0000_s1033" style="width:5;height:5;left:9282;mso-wrap-style:square;position:absolute;top:16;visibility:visible;v-text-anchor:top" coordsize="5,5" path="m,2l5,2e" filled="f" strokecolor="#e4e4e4" strokeweight="0.34pt">
                    <v:path arrowok="t" o:connecttype="custom" o:connectlocs="0,18;5,18" o:connectangles="0,0"/>
                  </v:shape>
                </v:group>
                <w10:wrap type="none"/>
                <w10:anchorlock/>
              </v:group>
            </w:pict>
          </mc:Fallback>
        </mc:AlternateContent>
      </w:r>
    </w:p>
    <w:p w:rsidR="00CB0087" w14:paraId="0CA009D0" w14:textId="77777777">
      <w:pPr>
        <w:pStyle w:val="BodyText"/>
        <w:spacing w:before="41"/>
        <w:ind w:left="120" w:firstLine="0"/>
      </w:pPr>
      <w:r>
        <w:rPr>
          <w:spacing w:val="-1"/>
        </w:rPr>
        <w:t>CRITERIA</w:t>
      </w:r>
      <w:r>
        <w:rPr>
          <w:spacing w:val="-6"/>
        </w:rPr>
        <w:t xml:space="preserve"> </w:t>
      </w:r>
      <w:r>
        <w:rPr>
          <w:spacing w:val="-1"/>
        </w:rPr>
        <w:t>FOR</w:t>
      </w:r>
      <w:r>
        <w:rPr>
          <w:spacing w:val="-6"/>
        </w:rPr>
        <w:t xml:space="preserve"> </w:t>
      </w:r>
      <w:r>
        <w:rPr>
          <w:spacing w:val="-1"/>
        </w:rPr>
        <w:t>DISADVANTAGED</w:t>
      </w:r>
      <w:r>
        <w:rPr>
          <w:spacing w:val="-3"/>
        </w:rPr>
        <w:t xml:space="preserve"> </w:t>
      </w:r>
      <w:r>
        <w:rPr>
          <w:spacing w:val="-1"/>
        </w:rPr>
        <w:t>BACKGROUND</w:t>
      </w:r>
      <w:r>
        <w:rPr>
          <w:spacing w:val="-6"/>
        </w:rPr>
        <w:t xml:space="preserve"> </w:t>
      </w:r>
      <w:r>
        <w:rPr>
          <w:spacing w:val="-1"/>
        </w:rPr>
        <w:t>STATUS</w:t>
      </w:r>
    </w:p>
    <w:p w:rsidR="00CB0087" w14:paraId="72A52D2D" w14:textId="77777777">
      <w:pPr>
        <w:spacing w:before="12"/>
        <w:rPr>
          <w:rFonts w:ascii="Calibri" w:eastAsia="Calibri" w:hAnsi="Calibri" w:cs="Calibri"/>
          <w:sz w:val="17"/>
          <w:szCs w:val="17"/>
        </w:rPr>
      </w:pPr>
    </w:p>
    <w:p w:rsidR="00CB0087" w14:paraId="45C31587" w14:textId="77777777">
      <w:pPr>
        <w:pStyle w:val="BodyText"/>
        <w:numPr>
          <w:ilvl w:val="0"/>
          <w:numId w:val="1"/>
        </w:numPr>
        <w:tabs>
          <w:tab w:val="left" w:pos="480"/>
        </w:tabs>
        <w:ind w:right="1316"/>
      </w:pPr>
      <w:r>
        <w:rPr>
          <w:spacing w:val="-1"/>
        </w:rPr>
        <w:t>An</w:t>
      </w:r>
      <w:r>
        <w:rPr>
          <w:spacing w:val="-3"/>
        </w:rPr>
        <w:t xml:space="preserve"> </w:t>
      </w:r>
      <w:r>
        <w:rPr>
          <w:spacing w:val="-1"/>
        </w:rPr>
        <w:t>individual</w:t>
      </w:r>
      <w:r>
        <w:rPr>
          <w:spacing w:val="-3"/>
        </w:rPr>
        <w:t xml:space="preserve"> </w:t>
      </w:r>
      <w:r>
        <w:t>comes</w:t>
      </w:r>
      <w:r>
        <w:rPr>
          <w:spacing w:val="-3"/>
        </w:rPr>
        <w:t xml:space="preserve"> </w:t>
      </w:r>
      <w:r>
        <w:t>from</w:t>
      </w:r>
      <w:r>
        <w:rPr>
          <w:spacing w:val="-2"/>
        </w:rPr>
        <w:t xml:space="preserve"> </w:t>
      </w:r>
      <w:r>
        <w:t>an</w:t>
      </w:r>
      <w:r>
        <w:rPr>
          <w:spacing w:val="-3"/>
        </w:rPr>
        <w:t xml:space="preserve"> </w:t>
      </w:r>
      <w:r>
        <w:rPr>
          <w:spacing w:val="-1"/>
        </w:rPr>
        <w:t>environment</w:t>
      </w:r>
      <w:r>
        <w:rPr>
          <w:spacing w:val="-3"/>
        </w:rPr>
        <w:t xml:space="preserve"> </w:t>
      </w:r>
      <w:r>
        <w:rPr>
          <w:spacing w:val="-1"/>
        </w:rPr>
        <w:t>that</w:t>
      </w:r>
      <w:r>
        <w:t xml:space="preserve"> </w:t>
      </w:r>
      <w:r>
        <w:rPr>
          <w:spacing w:val="-1"/>
        </w:rPr>
        <w:t>has</w:t>
      </w:r>
      <w:r>
        <w:rPr>
          <w:spacing w:val="-3"/>
        </w:rPr>
        <w:t xml:space="preserve"> </w:t>
      </w:r>
      <w:r>
        <w:rPr>
          <w:spacing w:val="-1"/>
        </w:rPr>
        <w:t>inhibited</w:t>
      </w:r>
      <w:r>
        <w:rPr>
          <w:spacing w:val="-3"/>
        </w:rPr>
        <w:t xml:space="preserve"> </w:t>
      </w:r>
      <w:r>
        <w:t>the</w:t>
      </w:r>
      <w:r>
        <w:rPr>
          <w:spacing w:val="-3"/>
        </w:rPr>
        <w:t xml:space="preserve"> </w:t>
      </w:r>
      <w:r>
        <w:rPr>
          <w:spacing w:val="-1"/>
        </w:rPr>
        <w:t>individual</w:t>
      </w:r>
      <w:r>
        <w:rPr>
          <w:spacing w:val="-3"/>
        </w:rPr>
        <w:t xml:space="preserve"> </w:t>
      </w:r>
      <w:r>
        <w:t>from</w:t>
      </w:r>
      <w:r>
        <w:rPr>
          <w:spacing w:val="-2"/>
        </w:rPr>
        <w:t xml:space="preserve"> </w:t>
      </w:r>
      <w:r>
        <w:rPr>
          <w:spacing w:val="-1"/>
        </w:rPr>
        <w:t>obtaining</w:t>
      </w:r>
      <w:r>
        <w:rPr>
          <w:spacing w:val="-3"/>
        </w:rPr>
        <w:t xml:space="preserve"> </w:t>
      </w:r>
      <w:r>
        <w:rPr>
          <w:spacing w:val="-1"/>
        </w:rPr>
        <w:t>the knowledge,</w:t>
      </w:r>
      <w:r>
        <w:rPr>
          <w:spacing w:val="-2"/>
        </w:rPr>
        <w:t xml:space="preserve"> </w:t>
      </w:r>
      <w:r>
        <w:rPr>
          <w:spacing w:val="-1"/>
        </w:rPr>
        <w:t>skills,</w:t>
      </w:r>
      <w:r>
        <w:rPr>
          <w:spacing w:val="-2"/>
        </w:rPr>
        <w:t xml:space="preserve"> and</w:t>
      </w:r>
      <w:r>
        <w:rPr>
          <w:spacing w:val="99"/>
        </w:rPr>
        <w:t xml:space="preserve"> </w:t>
      </w:r>
      <w:r>
        <w:rPr>
          <w:spacing w:val="-1"/>
        </w:rPr>
        <w:t>abilities</w:t>
      </w:r>
      <w:r>
        <w:rPr>
          <w:spacing w:val="-3"/>
        </w:rPr>
        <w:t xml:space="preserve"> </w:t>
      </w:r>
      <w:r>
        <w:rPr>
          <w:spacing w:val="-1"/>
        </w:rPr>
        <w:t>required</w:t>
      </w:r>
      <w:r>
        <w:rPr>
          <w:spacing w:val="-3"/>
        </w:rPr>
        <w:t xml:space="preserve"> </w:t>
      </w:r>
      <w:r>
        <w:rPr>
          <w:spacing w:val="-1"/>
        </w:rPr>
        <w:t>to enroll</w:t>
      </w:r>
      <w:r>
        <w:rPr>
          <w:spacing w:val="-2"/>
        </w:rPr>
        <w:t xml:space="preserve"> </w:t>
      </w:r>
      <w:r>
        <w:rPr>
          <w:spacing w:val="-1"/>
        </w:rPr>
        <w:t>in</w:t>
      </w:r>
      <w:r>
        <w:rPr>
          <w:spacing w:val="-3"/>
        </w:rPr>
        <w:t xml:space="preserve"> </w:t>
      </w:r>
      <w:r>
        <w:t>and</w:t>
      </w:r>
      <w:r>
        <w:rPr>
          <w:spacing w:val="-1"/>
        </w:rPr>
        <w:t xml:space="preserve"> graduate</w:t>
      </w:r>
      <w:r>
        <w:rPr>
          <w:spacing w:val="-2"/>
        </w:rPr>
        <w:t xml:space="preserve"> </w:t>
      </w:r>
      <w:r>
        <w:t>from</w:t>
      </w:r>
      <w:r>
        <w:rPr>
          <w:spacing w:val="-2"/>
        </w:rPr>
        <w:t xml:space="preserve"> </w:t>
      </w:r>
      <w:r>
        <w:t>a</w:t>
      </w:r>
      <w:r>
        <w:rPr>
          <w:spacing w:val="-2"/>
        </w:rPr>
        <w:t xml:space="preserve"> </w:t>
      </w:r>
      <w:r>
        <w:rPr>
          <w:spacing w:val="-1"/>
        </w:rPr>
        <w:t>health professions</w:t>
      </w:r>
      <w:r>
        <w:rPr>
          <w:spacing w:val="-2"/>
        </w:rPr>
        <w:t xml:space="preserve"> </w:t>
      </w:r>
      <w:r>
        <w:t>or</w:t>
      </w:r>
      <w:r>
        <w:rPr>
          <w:spacing w:val="-3"/>
        </w:rPr>
        <w:t xml:space="preserve"> </w:t>
      </w:r>
      <w:r>
        <w:rPr>
          <w:spacing w:val="-1"/>
        </w:rPr>
        <w:t>nursing</w:t>
      </w:r>
      <w:r>
        <w:rPr>
          <w:spacing w:val="-3"/>
        </w:rPr>
        <w:t xml:space="preserve"> </w:t>
      </w:r>
      <w:r>
        <w:t>school</w:t>
      </w:r>
      <w:r>
        <w:rPr>
          <w:spacing w:val="-2"/>
        </w:rPr>
        <w:t xml:space="preserve"> </w:t>
      </w:r>
      <w:r>
        <w:rPr>
          <w:spacing w:val="-1"/>
        </w:rPr>
        <w:t>(Environmentally</w:t>
      </w:r>
      <w:r>
        <w:rPr>
          <w:spacing w:val="99"/>
          <w:w w:val="99"/>
        </w:rPr>
        <w:t xml:space="preserve"> </w:t>
      </w:r>
      <w:r>
        <w:rPr>
          <w:spacing w:val="-1"/>
        </w:rPr>
        <w:t>Disadvantaged).</w:t>
      </w:r>
      <w:r>
        <w:rPr>
          <w:spacing w:val="-2"/>
        </w:rPr>
        <w:t xml:space="preserve"> </w:t>
      </w:r>
      <w:r>
        <w:rPr>
          <w:spacing w:val="-1"/>
        </w:rPr>
        <w:t>The</w:t>
      </w:r>
      <w:r>
        <w:rPr>
          <w:spacing w:val="-2"/>
        </w:rPr>
        <w:t xml:space="preserve"> </w:t>
      </w:r>
      <w:r>
        <w:rPr>
          <w:spacing w:val="-1"/>
        </w:rPr>
        <w:t>following</w:t>
      </w:r>
      <w:r>
        <w:rPr>
          <w:spacing w:val="-3"/>
        </w:rPr>
        <w:t xml:space="preserve"> </w:t>
      </w:r>
      <w:r>
        <w:t>are</w:t>
      </w:r>
      <w:r>
        <w:rPr>
          <w:spacing w:val="-2"/>
        </w:rPr>
        <w:t xml:space="preserve"> </w:t>
      </w:r>
      <w:r>
        <w:rPr>
          <w:spacing w:val="-1"/>
        </w:rPr>
        <w:t>provided</w:t>
      </w:r>
      <w:r>
        <w:rPr>
          <w:spacing w:val="-2"/>
        </w:rPr>
        <w:t xml:space="preserve"> </w:t>
      </w:r>
      <w:r>
        <w:t>as</w:t>
      </w:r>
      <w:r>
        <w:rPr>
          <w:spacing w:val="-3"/>
        </w:rPr>
        <w:t xml:space="preserve"> </w:t>
      </w:r>
      <w:r>
        <w:rPr>
          <w:spacing w:val="-1"/>
        </w:rPr>
        <w:t>examples</w:t>
      </w:r>
      <w:r>
        <w:rPr>
          <w:spacing w:val="-2"/>
        </w:rPr>
        <w:t xml:space="preserve"> </w:t>
      </w:r>
      <w:r>
        <w:t>for</w:t>
      </w:r>
      <w:r>
        <w:rPr>
          <w:spacing w:val="-2"/>
        </w:rPr>
        <w:t xml:space="preserve"> </w:t>
      </w:r>
      <w:r>
        <w:rPr>
          <w:spacing w:val="-1"/>
        </w:rPr>
        <w:t>guidance</w:t>
      </w:r>
      <w:r>
        <w:rPr>
          <w:spacing w:val="-3"/>
        </w:rPr>
        <w:t xml:space="preserve"> </w:t>
      </w:r>
      <w:r>
        <w:rPr>
          <w:spacing w:val="-1"/>
        </w:rPr>
        <w:t>only and</w:t>
      </w:r>
      <w:r>
        <w:rPr>
          <w:spacing w:val="-2"/>
        </w:rPr>
        <w:t xml:space="preserve"> </w:t>
      </w:r>
      <w:r>
        <w:t>are</w:t>
      </w:r>
      <w:r>
        <w:rPr>
          <w:spacing w:val="-3"/>
        </w:rPr>
        <w:t xml:space="preserve"> </w:t>
      </w:r>
      <w:r>
        <w:t>not</w:t>
      </w:r>
      <w:r>
        <w:rPr>
          <w:spacing w:val="-2"/>
        </w:rPr>
        <w:t xml:space="preserve"> </w:t>
      </w:r>
      <w:r>
        <w:rPr>
          <w:spacing w:val="-1"/>
        </w:rPr>
        <w:t>intended</w:t>
      </w:r>
      <w:r>
        <w:rPr>
          <w:spacing w:val="-2"/>
        </w:rPr>
        <w:t xml:space="preserve"> </w:t>
      </w:r>
      <w:r>
        <w:rPr>
          <w:spacing w:val="-1"/>
        </w:rPr>
        <w:t>to</w:t>
      </w:r>
      <w:r>
        <w:rPr>
          <w:spacing w:val="1"/>
        </w:rPr>
        <w:t xml:space="preserve"> </w:t>
      </w:r>
      <w:r>
        <w:rPr>
          <w:spacing w:val="-1"/>
        </w:rPr>
        <w:t>be</w:t>
      </w:r>
      <w:r>
        <w:rPr>
          <w:spacing w:val="-2"/>
        </w:rPr>
        <w:t xml:space="preserve"> </w:t>
      </w:r>
      <w:r>
        <w:rPr>
          <w:spacing w:val="-1"/>
        </w:rPr>
        <w:t>all-inclusive.</w:t>
      </w:r>
    </w:p>
    <w:p w:rsidR="00CB0087" w14:paraId="681DB162" w14:textId="77777777">
      <w:pPr>
        <w:spacing w:before="12"/>
        <w:rPr>
          <w:rFonts w:ascii="Calibri" w:eastAsia="Calibri" w:hAnsi="Calibri" w:cs="Calibri"/>
          <w:sz w:val="17"/>
          <w:szCs w:val="17"/>
        </w:rPr>
      </w:pPr>
    </w:p>
    <w:p w:rsidR="00CB0087" w14:paraId="562AF888" w14:textId="77777777">
      <w:pPr>
        <w:pStyle w:val="BodyText"/>
        <w:numPr>
          <w:ilvl w:val="1"/>
          <w:numId w:val="1"/>
        </w:numPr>
        <w:tabs>
          <w:tab w:val="left" w:pos="1199"/>
          <w:tab w:val="left" w:pos="1200"/>
        </w:tabs>
        <w:ind w:right="798"/>
        <w:jc w:val="both"/>
      </w:pPr>
      <w:r>
        <w:rPr>
          <w:spacing w:val="-1"/>
        </w:rPr>
        <w:t>The</w:t>
      </w:r>
      <w:r>
        <w:rPr>
          <w:spacing w:val="16"/>
        </w:rPr>
        <w:t xml:space="preserve"> </w:t>
      </w:r>
      <w:r>
        <w:rPr>
          <w:spacing w:val="-1"/>
        </w:rPr>
        <w:t>individual</w:t>
      </w:r>
      <w:r>
        <w:rPr>
          <w:spacing w:val="16"/>
        </w:rPr>
        <w:t xml:space="preserve"> </w:t>
      </w:r>
      <w:r>
        <w:rPr>
          <w:spacing w:val="-1"/>
        </w:rPr>
        <w:t>graduated</w:t>
      </w:r>
      <w:r>
        <w:rPr>
          <w:spacing w:val="17"/>
        </w:rPr>
        <w:t xml:space="preserve"> </w:t>
      </w:r>
      <w:r>
        <w:t>from</w:t>
      </w:r>
      <w:r>
        <w:rPr>
          <w:spacing w:val="17"/>
        </w:rPr>
        <w:t xml:space="preserve"> </w:t>
      </w:r>
      <w:r>
        <w:t>(or</w:t>
      </w:r>
      <w:r>
        <w:rPr>
          <w:spacing w:val="16"/>
        </w:rPr>
        <w:t xml:space="preserve"> </w:t>
      </w:r>
      <w:r>
        <w:rPr>
          <w:spacing w:val="-1"/>
        </w:rPr>
        <w:t>last</w:t>
      </w:r>
      <w:r>
        <w:rPr>
          <w:spacing w:val="17"/>
        </w:rPr>
        <w:t xml:space="preserve"> </w:t>
      </w:r>
      <w:r>
        <w:rPr>
          <w:spacing w:val="-1"/>
        </w:rPr>
        <w:t>attended)</w:t>
      </w:r>
      <w:r>
        <w:rPr>
          <w:spacing w:val="17"/>
        </w:rPr>
        <w:t xml:space="preserve"> </w:t>
      </w:r>
      <w:r>
        <w:t>a</w:t>
      </w:r>
      <w:r>
        <w:rPr>
          <w:spacing w:val="18"/>
        </w:rPr>
        <w:t xml:space="preserve"> </w:t>
      </w:r>
      <w:r>
        <w:rPr>
          <w:spacing w:val="-1"/>
        </w:rPr>
        <w:t>high</w:t>
      </w:r>
      <w:r>
        <w:rPr>
          <w:spacing w:val="16"/>
        </w:rPr>
        <w:t xml:space="preserve"> </w:t>
      </w:r>
      <w:r>
        <w:t>school</w:t>
      </w:r>
      <w:r>
        <w:rPr>
          <w:spacing w:val="16"/>
        </w:rPr>
        <w:t xml:space="preserve"> </w:t>
      </w:r>
      <w:r>
        <w:rPr>
          <w:spacing w:val="-1"/>
        </w:rPr>
        <w:t>with</w:t>
      </w:r>
      <w:r>
        <w:rPr>
          <w:spacing w:val="17"/>
        </w:rPr>
        <w:t xml:space="preserve"> </w:t>
      </w:r>
      <w:r>
        <w:t>low</w:t>
      </w:r>
      <w:r>
        <w:rPr>
          <w:spacing w:val="18"/>
        </w:rPr>
        <w:t xml:space="preserve"> </w:t>
      </w:r>
      <w:r>
        <w:rPr>
          <w:spacing w:val="-1"/>
        </w:rPr>
        <w:t>SAT</w:t>
      </w:r>
      <w:r>
        <w:rPr>
          <w:spacing w:val="18"/>
        </w:rPr>
        <w:t xml:space="preserve"> </w:t>
      </w:r>
      <w:r>
        <w:rPr>
          <w:spacing w:val="-1"/>
        </w:rPr>
        <w:t>score</w:t>
      </w:r>
      <w:r>
        <w:rPr>
          <w:spacing w:val="16"/>
        </w:rPr>
        <w:t xml:space="preserve"> </w:t>
      </w:r>
      <w:r>
        <w:rPr>
          <w:spacing w:val="-1"/>
        </w:rPr>
        <w:t>based</w:t>
      </w:r>
      <w:r>
        <w:rPr>
          <w:spacing w:val="18"/>
        </w:rPr>
        <w:t xml:space="preserve"> </w:t>
      </w:r>
      <w:r>
        <w:t>on</w:t>
      </w:r>
      <w:r>
        <w:rPr>
          <w:spacing w:val="16"/>
        </w:rPr>
        <w:t xml:space="preserve"> </w:t>
      </w:r>
      <w:r>
        <w:t>most</w:t>
      </w:r>
      <w:r>
        <w:rPr>
          <w:spacing w:val="17"/>
        </w:rPr>
        <w:t xml:space="preserve"> </w:t>
      </w:r>
      <w:r>
        <w:rPr>
          <w:spacing w:val="-1"/>
        </w:rPr>
        <w:t>recent</w:t>
      </w:r>
      <w:r>
        <w:rPr>
          <w:spacing w:val="16"/>
        </w:rPr>
        <w:t xml:space="preserve"> </w:t>
      </w:r>
      <w:r>
        <w:rPr>
          <w:spacing w:val="-1"/>
        </w:rPr>
        <w:t>data</w:t>
      </w:r>
      <w:r>
        <w:rPr>
          <w:spacing w:val="70"/>
          <w:w w:val="99"/>
        </w:rPr>
        <w:t xml:space="preserve"> </w:t>
      </w:r>
      <w:r>
        <w:rPr>
          <w:spacing w:val="-1"/>
        </w:rPr>
        <w:t>available.</w:t>
      </w:r>
    </w:p>
    <w:p w:rsidR="00CB0087" w14:paraId="498D63E1" w14:textId="77777777">
      <w:pPr>
        <w:pStyle w:val="BodyText"/>
        <w:numPr>
          <w:ilvl w:val="1"/>
          <w:numId w:val="1"/>
        </w:numPr>
        <w:tabs>
          <w:tab w:val="left" w:pos="1199"/>
          <w:tab w:val="left" w:pos="1200"/>
        </w:tabs>
        <w:spacing w:before="1"/>
        <w:ind w:left="1199" w:right="797" w:hanging="359"/>
        <w:jc w:val="both"/>
      </w:pPr>
      <w:r>
        <w:rPr>
          <w:spacing w:val="-1"/>
        </w:rPr>
        <w:t>The</w:t>
      </w:r>
      <w:r>
        <w:rPr>
          <w:spacing w:val="2"/>
        </w:rPr>
        <w:t xml:space="preserve"> </w:t>
      </w:r>
      <w:r>
        <w:rPr>
          <w:spacing w:val="-1"/>
        </w:rPr>
        <w:t>individual</w:t>
      </w:r>
      <w:r>
        <w:rPr>
          <w:spacing w:val="5"/>
        </w:rPr>
        <w:t xml:space="preserve"> </w:t>
      </w:r>
      <w:r>
        <w:rPr>
          <w:spacing w:val="-1"/>
        </w:rPr>
        <w:t>graduated</w:t>
      </w:r>
      <w:r>
        <w:rPr>
          <w:spacing w:val="1"/>
        </w:rPr>
        <w:t xml:space="preserve"> </w:t>
      </w:r>
      <w:r>
        <w:t>from</w:t>
      </w:r>
      <w:r>
        <w:rPr>
          <w:spacing w:val="4"/>
        </w:rPr>
        <w:t xml:space="preserve"> </w:t>
      </w:r>
      <w:r>
        <w:t>(or</w:t>
      </w:r>
      <w:r>
        <w:rPr>
          <w:spacing w:val="3"/>
        </w:rPr>
        <w:t xml:space="preserve"> </w:t>
      </w:r>
      <w:r>
        <w:rPr>
          <w:spacing w:val="-1"/>
        </w:rPr>
        <w:t>last</w:t>
      </w:r>
      <w:r>
        <w:rPr>
          <w:spacing w:val="4"/>
        </w:rPr>
        <w:t xml:space="preserve"> </w:t>
      </w:r>
      <w:r>
        <w:rPr>
          <w:spacing w:val="-1"/>
        </w:rPr>
        <w:t>attended)</w:t>
      </w:r>
      <w:r>
        <w:rPr>
          <w:spacing w:val="4"/>
        </w:rPr>
        <w:t xml:space="preserve"> </w:t>
      </w:r>
      <w:r>
        <w:t>a</w:t>
      </w:r>
      <w:r>
        <w:rPr>
          <w:spacing w:val="5"/>
        </w:rPr>
        <w:t xml:space="preserve"> </w:t>
      </w:r>
      <w:r>
        <w:rPr>
          <w:spacing w:val="-1"/>
        </w:rPr>
        <w:t>high</w:t>
      </w:r>
      <w:r>
        <w:rPr>
          <w:spacing w:val="5"/>
        </w:rPr>
        <w:t xml:space="preserve"> </w:t>
      </w:r>
      <w:r>
        <w:t>school</w:t>
      </w:r>
      <w:r>
        <w:rPr>
          <w:spacing w:val="3"/>
        </w:rPr>
        <w:t xml:space="preserve"> </w:t>
      </w:r>
      <w:r>
        <w:t>from</w:t>
      </w:r>
      <w:r>
        <w:rPr>
          <w:spacing w:val="3"/>
        </w:rPr>
        <w:t xml:space="preserve"> </w:t>
      </w:r>
      <w:r>
        <w:rPr>
          <w:spacing w:val="-1"/>
        </w:rPr>
        <w:t>which,</w:t>
      </w:r>
      <w:r>
        <w:rPr>
          <w:spacing w:val="4"/>
        </w:rPr>
        <w:t xml:space="preserve"> </w:t>
      </w:r>
      <w:r>
        <w:rPr>
          <w:spacing w:val="-1"/>
        </w:rPr>
        <w:t>based</w:t>
      </w:r>
      <w:r>
        <w:rPr>
          <w:spacing w:val="4"/>
        </w:rPr>
        <w:t xml:space="preserve"> </w:t>
      </w:r>
      <w:r>
        <w:t>on</w:t>
      </w:r>
      <w:r>
        <w:rPr>
          <w:spacing w:val="2"/>
        </w:rPr>
        <w:t xml:space="preserve"> </w:t>
      </w:r>
      <w:r>
        <w:t>most</w:t>
      </w:r>
      <w:r>
        <w:rPr>
          <w:spacing w:val="5"/>
        </w:rPr>
        <w:t xml:space="preserve"> </w:t>
      </w:r>
      <w:r>
        <w:rPr>
          <w:spacing w:val="-1"/>
        </w:rPr>
        <w:t>recent</w:t>
      </w:r>
      <w:r>
        <w:rPr>
          <w:spacing w:val="5"/>
        </w:rPr>
        <w:t xml:space="preserve"> </w:t>
      </w:r>
      <w:r>
        <w:rPr>
          <w:spacing w:val="-1"/>
        </w:rPr>
        <w:t>data</w:t>
      </w:r>
      <w:r>
        <w:rPr>
          <w:spacing w:val="4"/>
        </w:rPr>
        <w:t xml:space="preserve"> </w:t>
      </w:r>
      <w:r>
        <w:rPr>
          <w:spacing w:val="-1"/>
        </w:rPr>
        <w:t>available,</w:t>
      </w:r>
      <w:r>
        <w:rPr>
          <w:spacing w:val="99"/>
          <w:w w:val="99"/>
        </w:rPr>
        <w:t xml:space="preserve"> </w:t>
      </w:r>
      <w:r>
        <w:t>low</w:t>
      </w:r>
      <w:r>
        <w:rPr>
          <w:spacing w:val="1"/>
        </w:rPr>
        <w:t xml:space="preserve"> </w:t>
      </w:r>
      <w:r>
        <w:rPr>
          <w:spacing w:val="-1"/>
        </w:rPr>
        <w:t xml:space="preserve">percentage </w:t>
      </w:r>
      <w:r>
        <w:t xml:space="preserve">of </w:t>
      </w:r>
      <w:r>
        <w:rPr>
          <w:spacing w:val="-1"/>
        </w:rPr>
        <w:t>seniors</w:t>
      </w:r>
      <w:r>
        <w:t xml:space="preserve"> receive</w:t>
      </w:r>
      <w:r>
        <w:rPr>
          <w:spacing w:val="-1"/>
        </w:rPr>
        <w:t xml:space="preserve"> </w:t>
      </w:r>
      <w:r>
        <w:t xml:space="preserve">a </w:t>
      </w:r>
      <w:r>
        <w:rPr>
          <w:spacing w:val="-1"/>
        </w:rPr>
        <w:t>high</w:t>
      </w:r>
      <w:r>
        <w:t xml:space="preserve"> school</w:t>
      </w:r>
      <w:r>
        <w:rPr>
          <w:spacing w:val="-1"/>
        </w:rPr>
        <w:t xml:space="preserve"> diploma;</w:t>
      </w:r>
      <w:r>
        <w:t xml:space="preserve"> or</w:t>
      </w:r>
      <w:r>
        <w:rPr>
          <w:spacing w:val="1"/>
        </w:rPr>
        <w:t xml:space="preserve"> </w:t>
      </w:r>
      <w:r>
        <w:t>low</w:t>
      </w:r>
      <w:r>
        <w:rPr>
          <w:spacing w:val="-1"/>
        </w:rPr>
        <w:t xml:space="preserve"> percentage </w:t>
      </w:r>
      <w:r>
        <w:t>of</w:t>
      </w:r>
      <w:r>
        <w:rPr>
          <w:spacing w:val="1"/>
        </w:rPr>
        <w:t xml:space="preserve"> </w:t>
      </w:r>
      <w:r>
        <w:rPr>
          <w:spacing w:val="-1"/>
        </w:rPr>
        <w:t>graduates go</w:t>
      </w:r>
      <w:r>
        <w:rPr>
          <w:spacing w:val="1"/>
        </w:rPr>
        <w:t xml:space="preserve"> </w:t>
      </w:r>
      <w:r>
        <w:rPr>
          <w:spacing w:val="-1"/>
        </w:rPr>
        <w:t>to</w:t>
      </w:r>
      <w:r>
        <w:rPr>
          <w:spacing w:val="2"/>
        </w:rPr>
        <w:t xml:space="preserve"> </w:t>
      </w:r>
      <w:r>
        <w:rPr>
          <w:spacing w:val="-1"/>
        </w:rPr>
        <w:t>college during the</w:t>
      </w:r>
      <w:r>
        <w:rPr>
          <w:spacing w:val="77"/>
          <w:w w:val="99"/>
        </w:rPr>
        <w:t xml:space="preserve"> </w:t>
      </w:r>
      <w:r>
        <w:rPr>
          <w:spacing w:val="-1"/>
        </w:rPr>
        <w:t>first</w:t>
      </w:r>
      <w:r>
        <w:rPr>
          <w:spacing w:val="-4"/>
        </w:rPr>
        <w:t xml:space="preserve"> </w:t>
      </w:r>
      <w:r>
        <w:rPr>
          <w:spacing w:val="-1"/>
        </w:rPr>
        <w:t>year</w:t>
      </w:r>
      <w:r>
        <w:rPr>
          <w:spacing w:val="-3"/>
        </w:rPr>
        <w:t xml:space="preserve"> </w:t>
      </w:r>
      <w:r>
        <w:rPr>
          <w:spacing w:val="-1"/>
        </w:rPr>
        <w:t>after graduation.</w:t>
      </w:r>
    </w:p>
    <w:p w:rsidR="00CB0087" w14:paraId="503D8CD9" w14:textId="77777777">
      <w:pPr>
        <w:pStyle w:val="BodyText"/>
        <w:numPr>
          <w:ilvl w:val="1"/>
          <w:numId w:val="1"/>
        </w:numPr>
        <w:tabs>
          <w:tab w:val="left" w:pos="1199"/>
          <w:tab w:val="left" w:pos="1200"/>
        </w:tabs>
        <w:spacing w:line="218" w:lineRule="exact"/>
      </w:pPr>
      <w:r>
        <w:rPr>
          <w:spacing w:val="-1"/>
        </w:rPr>
        <w:t>The</w:t>
      </w:r>
      <w:r>
        <w:rPr>
          <w:spacing w:val="-3"/>
        </w:rPr>
        <w:t xml:space="preserve"> </w:t>
      </w:r>
      <w:r>
        <w:rPr>
          <w:spacing w:val="-1"/>
        </w:rPr>
        <w:t>individual</w:t>
      </w:r>
      <w:r>
        <w:rPr>
          <w:spacing w:val="-2"/>
        </w:rPr>
        <w:t xml:space="preserve"> </w:t>
      </w:r>
      <w:r>
        <w:rPr>
          <w:spacing w:val="-1"/>
        </w:rPr>
        <w:t>graduated</w:t>
      </w:r>
      <w:r>
        <w:rPr>
          <w:spacing w:val="-3"/>
        </w:rPr>
        <w:t xml:space="preserve"> </w:t>
      </w:r>
      <w:r>
        <w:t>from</w:t>
      </w:r>
      <w:r>
        <w:rPr>
          <w:spacing w:val="-1"/>
        </w:rPr>
        <w:t xml:space="preserve"> </w:t>
      </w:r>
      <w:r>
        <w:t>(or</w:t>
      </w:r>
      <w:r>
        <w:rPr>
          <w:spacing w:val="-3"/>
        </w:rPr>
        <w:t xml:space="preserve"> </w:t>
      </w:r>
      <w:r>
        <w:rPr>
          <w:spacing w:val="-1"/>
        </w:rPr>
        <w:t>last</w:t>
      </w:r>
      <w:r>
        <w:rPr>
          <w:spacing w:val="-2"/>
        </w:rPr>
        <w:t xml:space="preserve"> </w:t>
      </w:r>
      <w:r>
        <w:rPr>
          <w:spacing w:val="-1"/>
        </w:rPr>
        <w:t>attended)</w:t>
      </w:r>
      <w:r>
        <w:rPr>
          <w:spacing w:val="-2"/>
        </w:rPr>
        <w:t xml:space="preserve"> </w:t>
      </w:r>
      <w:r>
        <w:t>a</w:t>
      </w:r>
      <w:r>
        <w:rPr>
          <w:spacing w:val="-1"/>
        </w:rPr>
        <w:t xml:space="preserve"> high</w:t>
      </w:r>
      <w:r>
        <w:rPr>
          <w:spacing w:val="-3"/>
        </w:rPr>
        <w:t xml:space="preserve"> </w:t>
      </w:r>
      <w:r>
        <w:t>school</w:t>
      </w:r>
      <w:r>
        <w:rPr>
          <w:spacing w:val="-2"/>
        </w:rPr>
        <w:t xml:space="preserve"> </w:t>
      </w:r>
      <w:r>
        <w:rPr>
          <w:spacing w:val="-1"/>
        </w:rPr>
        <w:t>with</w:t>
      </w:r>
      <w:r>
        <w:rPr>
          <w:spacing w:val="-3"/>
        </w:rPr>
        <w:t xml:space="preserve"> </w:t>
      </w:r>
      <w:r>
        <w:t xml:space="preserve">low </w:t>
      </w:r>
      <w:r>
        <w:rPr>
          <w:spacing w:val="-1"/>
        </w:rPr>
        <w:t>per</w:t>
      </w:r>
      <w:r>
        <w:rPr>
          <w:spacing w:val="-2"/>
        </w:rPr>
        <w:t xml:space="preserve"> </w:t>
      </w:r>
      <w:r>
        <w:rPr>
          <w:spacing w:val="-1"/>
        </w:rPr>
        <w:t>capita funding.</w:t>
      </w:r>
    </w:p>
    <w:p w:rsidR="00CB0087" w14:paraId="64514010" w14:textId="77777777">
      <w:pPr>
        <w:pStyle w:val="BodyText"/>
        <w:numPr>
          <w:ilvl w:val="1"/>
          <w:numId w:val="1"/>
        </w:numPr>
        <w:tabs>
          <w:tab w:val="left" w:pos="1199"/>
          <w:tab w:val="left" w:pos="1200"/>
        </w:tabs>
        <w:spacing w:before="1"/>
        <w:ind w:right="801"/>
        <w:jc w:val="both"/>
      </w:pPr>
      <w:r>
        <w:rPr>
          <w:spacing w:val="-1"/>
        </w:rPr>
        <w:t>The</w:t>
      </w:r>
      <w:r>
        <w:rPr>
          <w:spacing w:val="16"/>
        </w:rPr>
        <w:t xml:space="preserve"> </w:t>
      </w:r>
      <w:r>
        <w:rPr>
          <w:spacing w:val="-1"/>
        </w:rPr>
        <w:t>individual</w:t>
      </w:r>
      <w:r>
        <w:rPr>
          <w:spacing w:val="17"/>
        </w:rPr>
        <w:t xml:space="preserve"> </w:t>
      </w:r>
      <w:r>
        <w:rPr>
          <w:spacing w:val="-1"/>
        </w:rPr>
        <w:t>graduated</w:t>
      </w:r>
      <w:r>
        <w:rPr>
          <w:spacing w:val="16"/>
        </w:rPr>
        <w:t xml:space="preserve"> </w:t>
      </w:r>
      <w:r>
        <w:t>from</w:t>
      </w:r>
      <w:r>
        <w:rPr>
          <w:spacing w:val="18"/>
        </w:rPr>
        <w:t xml:space="preserve"> </w:t>
      </w:r>
      <w:r>
        <w:rPr>
          <w:spacing w:val="-1"/>
        </w:rPr>
        <w:t>(or</w:t>
      </w:r>
      <w:r>
        <w:rPr>
          <w:spacing w:val="16"/>
        </w:rPr>
        <w:t xml:space="preserve"> </w:t>
      </w:r>
      <w:r>
        <w:rPr>
          <w:spacing w:val="-1"/>
        </w:rPr>
        <w:t>last</w:t>
      </w:r>
      <w:r>
        <w:rPr>
          <w:spacing w:val="17"/>
        </w:rPr>
        <w:t xml:space="preserve"> </w:t>
      </w:r>
      <w:r>
        <w:rPr>
          <w:spacing w:val="-1"/>
        </w:rPr>
        <w:t>attended)</w:t>
      </w:r>
      <w:r>
        <w:rPr>
          <w:spacing w:val="18"/>
        </w:rPr>
        <w:t xml:space="preserve"> </w:t>
      </w:r>
      <w:r>
        <w:t>a</w:t>
      </w:r>
      <w:r>
        <w:rPr>
          <w:spacing w:val="17"/>
        </w:rPr>
        <w:t xml:space="preserve"> </w:t>
      </w:r>
      <w:r>
        <w:rPr>
          <w:spacing w:val="-1"/>
        </w:rPr>
        <w:t>high</w:t>
      </w:r>
      <w:r>
        <w:rPr>
          <w:spacing w:val="17"/>
        </w:rPr>
        <w:t xml:space="preserve"> </w:t>
      </w:r>
      <w:r>
        <w:t>school</w:t>
      </w:r>
      <w:r>
        <w:rPr>
          <w:spacing w:val="16"/>
        </w:rPr>
        <w:t xml:space="preserve"> </w:t>
      </w:r>
      <w:r>
        <w:t>at</w:t>
      </w:r>
      <w:r>
        <w:rPr>
          <w:spacing w:val="17"/>
        </w:rPr>
        <w:t xml:space="preserve"> </w:t>
      </w:r>
      <w:r>
        <w:rPr>
          <w:spacing w:val="-1"/>
        </w:rPr>
        <w:t>which,</w:t>
      </w:r>
      <w:r>
        <w:rPr>
          <w:spacing w:val="18"/>
        </w:rPr>
        <w:t xml:space="preserve"> </w:t>
      </w:r>
      <w:r>
        <w:rPr>
          <w:spacing w:val="-1"/>
        </w:rPr>
        <w:t>based</w:t>
      </w:r>
      <w:r>
        <w:rPr>
          <w:spacing w:val="17"/>
        </w:rPr>
        <w:t xml:space="preserve"> </w:t>
      </w:r>
      <w:r>
        <w:t>on</w:t>
      </w:r>
      <w:r>
        <w:rPr>
          <w:spacing w:val="17"/>
        </w:rPr>
        <w:t xml:space="preserve"> </w:t>
      </w:r>
      <w:r>
        <w:t>most</w:t>
      </w:r>
      <w:r>
        <w:rPr>
          <w:spacing w:val="16"/>
        </w:rPr>
        <w:t xml:space="preserve"> </w:t>
      </w:r>
      <w:r>
        <w:rPr>
          <w:spacing w:val="-1"/>
        </w:rPr>
        <w:t>recent</w:t>
      </w:r>
      <w:r>
        <w:rPr>
          <w:spacing w:val="17"/>
        </w:rPr>
        <w:t xml:space="preserve"> </w:t>
      </w:r>
      <w:r>
        <w:rPr>
          <w:spacing w:val="-1"/>
        </w:rPr>
        <w:t>data</w:t>
      </w:r>
      <w:r>
        <w:rPr>
          <w:spacing w:val="17"/>
        </w:rPr>
        <w:t xml:space="preserve"> </w:t>
      </w:r>
      <w:r>
        <w:rPr>
          <w:spacing w:val="-1"/>
        </w:rPr>
        <w:t>available,</w:t>
      </w:r>
      <w:r>
        <w:rPr>
          <w:spacing w:val="79"/>
          <w:w w:val="99"/>
        </w:rPr>
        <w:t xml:space="preserve"> </w:t>
      </w:r>
      <w:r>
        <w:rPr>
          <w:spacing w:val="-1"/>
        </w:rPr>
        <w:t>many</w:t>
      </w:r>
      <w:r>
        <w:rPr>
          <w:spacing w:val="-2"/>
        </w:rPr>
        <w:t xml:space="preserve"> </w:t>
      </w:r>
      <w:r>
        <w:t>of</w:t>
      </w:r>
      <w:r>
        <w:rPr>
          <w:spacing w:val="-2"/>
        </w:rPr>
        <w:t xml:space="preserve"> </w:t>
      </w:r>
      <w:r>
        <w:rPr>
          <w:spacing w:val="-1"/>
        </w:rPr>
        <w:t>the</w:t>
      </w:r>
      <w:r>
        <w:rPr>
          <w:spacing w:val="-3"/>
        </w:rPr>
        <w:t xml:space="preserve"> </w:t>
      </w:r>
      <w:r>
        <w:rPr>
          <w:spacing w:val="-1"/>
        </w:rPr>
        <w:t>enrolled</w:t>
      </w:r>
      <w:r>
        <w:rPr>
          <w:spacing w:val="-3"/>
        </w:rPr>
        <w:t xml:space="preserve"> </w:t>
      </w:r>
      <w:r>
        <w:rPr>
          <w:spacing w:val="-1"/>
        </w:rPr>
        <w:t>students</w:t>
      </w:r>
      <w:r>
        <w:rPr>
          <w:spacing w:val="-3"/>
        </w:rPr>
        <w:t xml:space="preserve"> </w:t>
      </w:r>
      <w:r>
        <w:t>are</w:t>
      </w:r>
      <w:r>
        <w:rPr>
          <w:spacing w:val="-3"/>
        </w:rPr>
        <w:t xml:space="preserve"> </w:t>
      </w:r>
      <w:r>
        <w:rPr>
          <w:spacing w:val="-1"/>
        </w:rPr>
        <w:t>eligible</w:t>
      </w:r>
      <w:r>
        <w:rPr>
          <w:spacing w:val="-3"/>
        </w:rPr>
        <w:t xml:space="preserve"> </w:t>
      </w:r>
      <w:r>
        <w:t>for</w:t>
      </w:r>
      <w:r>
        <w:rPr>
          <w:spacing w:val="-3"/>
        </w:rPr>
        <w:t xml:space="preserve"> </w:t>
      </w:r>
      <w:r>
        <w:t>free</w:t>
      </w:r>
      <w:r>
        <w:rPr>
          <w:spacing w:val="-2"/>
        </w:rPr>
        <w:t xml:space="preserve"> </w:t>
      </w:r>
      <w:r>
        <w:t>or</w:t>
      </w:r>
      <w:r>
        <w:rPr>
          <w:spacing w:val="-3"/>
        </w:rPr>
        <w:t xml:space="preserve"> </w:t>
      </w:r>
      <w:r>
        <w:rPr>
          <w:spacing w:val="-1"/>
        </w:rPr>
        <w:t>reduced</w:t>
      </w:r>
      <w:r>
        <w:rPr>
          <w:spacing w:val="-3"/>
        </w:rPr>
        <w:t xml:space="preserve"> </w:t>
      </w:r>
      <w:r>
        <w:rPr>
          <w:spacing w:val="-1"/>
        </w:rPr>
        <w:t>price</w:t>
      </w:r>
      <w:r>
        <w:rPr>
          <w:spacing w:val="-3"/>
        </w:rPr>
        <w:t xml:space="preserve"> </w:t>
      </w:r>
      <w:r>
        <w:rPr>
          <w:spacing w:val="-1"/>
        </w:rPr>
        <w:t>lunches.</w:t>
      </w:r>
    </w:p>
    <w:p w:rsidR="00CB0087" w14:paraId="1C13A0D9" w14:textId="77777777">
      <w:pPr>
        <w:pStyle w:val="BodyText"/>
        <w:numPr>
          <w:ilvl w:val="1"/>
          <w:numId w:val="1"/>
        </w:numPr>
        <w:tabs>
          <w:tab w:val="left" w:pos="1199"/>
          <w:tab w:val="left" w:pos="1200"/>
        </w:tabs>
        <w:ind w:right="798"/>
        <w:jc w:val="both"/>
      </w:pPr>
      <w:r>
        <w:t>The</w:t>
      </w:r>
      <w:r>
        <w:rPr>
          <w:spacing w:val="-1"/>
        </w:rPr>
        <w:t xml:space="preserve"> individual</w:t>
      </w:r>
      <w:r>
        <w:t xml:space="preserve"> comes from a</w:t>
      </w:r>
      <w:r>
        <w:rPr>
          <w:spacing w:val="1"/>
        </w:rPr>
        <w:t xml:space="preserve"> </w:t>
      </w:r>
      <w:r>
        <w:rPr>
          <w:spacing w:val="-1"/>
        </w:rPr>
        <w:t>family</w:t>
      </w:r>
      <w:r>
        <w:t xml:space="preserve"> </w:t>
      </w:r>
      <w:r>
        <w:rPr>
          <w:spacing w:val="-1"/>
        </w:rPr>
        <w:t>that</w:t>
      </w:r>
      <w:r>
        <w:t xml:space="preserve"> </w:t>
      </w:r>
      <w:r>
        <w:rPr>
          <w:spacing w:val="-1"/>
        </w:rPr>
        <w:t>receives</w:t>
      </w:r>
      <w:r>
        <w:t xml:space="preserve"> </w:t>
      </w:r>
      <w:r>
        <w:rPr>
          <w:spacing w:val="-1"/>
        </w:rPr>
        <w:t>public</w:t>
      </w:r>
      <w:r>
        <w:rPr>
          <w:spacing w:val="1"/>
        </w:rPr>
        <w:t xml:space="preserve"> </w:t>
      </w:r>
      <w:r>
        <w:rPr>
          <w:spacing w:val="-1"/>
        </w:rPr>
        <w:t>assistance</w:t>
      </w:r>
      <w:r>
        <w:rPr>
          <w:spacing w:val="2"/>
        </w:rPr>
        <w:t xml:space="preserve"> </w:t>
      </w:r>
      <w:r>
        <w:rPr>
          <w:spacing w:val="-1"/>
        </w:rPr>
        <w:t>(e.g.,</w:t>
      </w:r>
      <w:r>
        <w:rPr>
          <w:spacing w:val="2"/>
        </w:rPr>
        <w:t xml:space="preserve"> </w:t>
      </w:r>
      <w:r>
        <w:rPr>
          <w:spacing w:val="-1"/>
        </w:rPr>
        <w:t>Aid to</w:t>
      </w:r>
      <w:r>
        <w:rPr>
          <w:spacing w:val="2"/>
        </w:rPr>
        <w:t xml:space="preserve"> </w:t>
      </w:r>
      <w:r>
        <w:rPr>
          <w:spacing w:val="-1"/>
        </w:rPr>
        <w:t>Families with Dependent</w:t>
      </w:r>
      <w:r>
        <w:rPr>
          <w:spacing w:val="1"/>
        </w:rPr>
        <w:t xml:space="preserve"> </w:t>
      </w:r>
      <w:r>
        <w:rPr>
          <w:spacing w:val="-1"/>
        </w:rPr>
        <w:t>Children,</w:t>
      </w:r>
      <w:r>
        <w:rPr>
          <w:spacing w:val="99"/>
          <w:w w:val="99"/>
        </w:rPr>
        <w:t xml:space="preserve"> </w:t>
      </w:r>
      <w:r>
        <w:t>food</w:t>
      </w:r>
      <w:r>
        <w:rPr>
          <w:spacing w:val="-3"/>
        </w:rPr>
        <w:t xml:space="preserve"> </w:t>
      </w:r>
      <w:r>
        <w:rPr>
          <w:spacing w:val="-1"/>
        </w:rPr>
        <w:t>stamps,</w:t>
      </w:r>
      <w:r>
        <w:rPr>
          <w:spacing w:val="-2"/>
        </w:rPr>
        <w:t xml:space="preserve"> </w:t>
      </w:r>
      <w:r>
        <w:rPr>
          <w:spacing w:val="-1"/>
        </w:rPr>
        <w:t>Medicaid,</w:t>
      </w:r>
      <w:r>
        <w:rPr>
          <w:spacing w:val="-2"/>
        </w:rPr>
        <w:t xml:space="preserve"> </w:t>
      </w:r>
      <w:r>
        <w:rPr>
          <w:spacing w:val="-1"/>
        </w:rPr>
        <w:t>public</w:t>
      </w:r>
      <w:r>
        <w:rPr>
          <w:spacing w:val="-2"/>
        </w:rPr>
        <w:t xml:space="preserve"> </w:t>
      </w:r>
      <w:r>
        <w:rPr>
          <w:spacing w:val="-1"/>
        </w:rPr>
        <w:t>housing).</w:t>
      </w:r>
    </w:p>
    <w:p w:rsidR="00CB0087" w14:paraId="380E620D" w14:textId="77777777">
      <w:pPr>
        <w:pStyle w:val="BodyText"/>
        <w:numPr>
          <w:ilvl w:val="1"/>
          <w:numId w:val="1"/>
        </w:numPr>
        <w:tabs>
          <w:tab w:val="left" w:pos="1199"/>
          <w:tab w:val="left" w:pos="1200"/>
        </w:tabs>
        <w:spacing w:line="218" w:lineRule="exact"/>
      </w:pPr>
      <w:r>
        <w:rPr>
          <w:spacing w:val="-1"/>
        </w:rPr>
        <w:t>First generation</w:t>
      </w:r>
      <w:r>
        <w:rPr>
          <w:spacing w:val="-3"/>
        </w:rPr>
        <w:t xml:space="preserve"> </w:t>
      </w:r>
      <w:r>
        <w:t>in</w:t>
      </w:r>
      <w:r>
        <w:rPr>
          <w:spacing w:val="-3"/>
        </w:rPr>
        <w:t xml:space="preserve"> </w:t>
      </w:r>
      <w:r>
        <w:rPr>
          <w:spacing w:val="-1"/>
        </w:rPr>
        <w:t>family</w:t>
      </w:r>
      <w:r>
        <w:rPr>
          <w:spacing w:val="-2"/>
        </w:rPr>
        <w:t xml:space="preserve"> </w:t>
      </w:r>
      <w:r>
        <w:rPr>
          <w:spacing w:val="-1"/>
        </w:rPr>
        <w:t>to attend</w:t>
      </w:r>
      <w:r>
        <w:rPr>
          <w:spacing w:val="-3"/>
        </w:rPr>
        <w:t xml:space="preserve"> </w:t>
      </w:r>
      <w:r>
        <w:rPr>
          <w:spacing w:val="-1"/>
        </w:rPr>
        <w:t>college</w:t>
      </w:r>
    </w:p>
    <w:p w:rsidR="00CB0087" w14:paraId="1AD44F90" w14:textId="77777777">
      <w:pPr>
        <w:spacing w:before="12"/>
        <w:rPr>
          <w:rFonts w:ascii="Calibri" w:eastAsia="Calibri" w:hAnsi="Calibri" w:cs="Calibri"/>
          <w:sz w:val="17"/>
          <w:szCs w:val="17"/>
        </w:rPr>
      </w:pPr>
    </w:p>
    <w:p w:rsidR="00CB0087" w14:paraId="5DFCFBB0" w14:textId="77777777">
      <w:pPr>
        <w:pStyle w:val="Heading3"/>
        <w:ind w:right="2787" w:firstLine="0"/>
        <w:jc w:val="center"/>
        <w:rPr>
          <w:b w:val="0"/>
          <w:bCs w:val="0"/>
        </w:rPr>
      </w:pPr>
      <w:r>
        <w:t>OR</w:t>
      </w:r>
    </w:p>
    <w:p w:rsidR="00CB0087" w14:paraId="4D506781" w14:textId="77777777">
      <w:pPr>
        <w:spacing w:before="12"/>
        <w:rPr>
          <w:rFonts w:ascii="Calibri" w:eastAsia="Calibri" w:hAnsi="Calibri" w:cs="Calibri"/>
          <w:b/>
          <w:bCs/>
          <w:sz w:val="17"/>
          <w:szCs w:val="17"/>
        </w:rPr>
      </w:pPr>
    </w:p>
    <w:p w:rsidR="00CB0087" w14:paraId="209F8E2A" w14:textId="77777777">
      <w:pPr>
        <w:pStyle w:val="BodyText"/>
        <w:tabs>
          <w:tab w:val="left" w:pos="479"/>
        </w:tabs>
        <w:ind w:left="480" w:right="810" w:hanging="361"/>
      </w:pPr>
      <w:r>
        <w:rPr>
          <w:rFonts w:ascii="Times New Roman" w:eastAsia="Times New Roman" w:hAnsi="Times New Roman" w:cs="Times New Roman"/>
        </w:rPr>
        <w:t>2.</w:t>
      </w:r>
      <w:r>
        <w:rPr>
          <w:rFonts w:ascii="Times New Roman" w:eastAsia="Times New Roman" w:hAnsi="Times New Roman" w:cs="Times New Roman"/>
        </w:rPr>
        <w:tab/>
      </w:r>
      <w:r>
        <w:rPr>
          <w:spacing w:val="-1"/>
        </w:rPr>
        <w:t>An</w:t>
      </w:r>
      <w:r>
        <w:rPr>
          <w:spacing w:val="-3"/>
        </w:rPr>
        <w:t xml:space="preserve"> </w:t>
      </w:r>
      <w:r>
        <w:rPr>
          <w:spacing w:val="-1"/>
        </w:rPr>
        <w:t>individual</w:t>
      </w:r>
      <w:r>
        <w:rPr>
          <w:spacing w:val="-3"/>
        </w:rPr>
        <w:t xml:space="preserve"> </w:t>
      </w:r>
      <w:r>
        <w:t>comes</w:t>
      </w:r>
      <w:r>
        <w:rPr>
          <w:spacing w:val="-2"/>
        </w:rPr>
        <w:t xml:space="preserve"> </w:t>
      </w:r>
      <w:r>
        <w:t>from</w:t>
      </w:r>
      <w:r>
        <w:rPr>
          <w:spacing w:val="-2"/>
        </w:rPr>
        <w:t xml:space="preserve"> </w:t>
      </w:r>
      <w:r>
        <w:t>a</w:t>
      </w:r>
      <w:r>
        <w:rPr>
          <w:spacing w:val="-1"/>
        </w:rPr>
        <w:t xml:space="preserve"> family</w:t>
      </w:r>
      <w:r>
        <w:rPr>
          <w:spacing w:val="-2"/>
        </w:rPr>
        <w:t xml:space="preserve"> </w:t>
      </w:r>
      <w:r>
        <w:rPr>
          <w:spacing w:val="-1"/>
        </w:rPr>
        <w:t>with</w:t>
      </w:r>
      <w:r>
        <w:rPr>
          <w:spacing w:val="-2"/>
        </w:rPr>
        <w:t xml:space="preserve"> </w:t>
      </w:r>
      <w:r>
        <w:t>an</w:t>
      </w:r>
      <w:r>
        <w:rPr>
          <w:spacing w:val="-3"/>
        </w:rPr>
        <w:t xml:space="preserve"> </w:t>
      </w:r>
      <w:r>
        <w:rPr>
          <w:spacing w:val="-1"/>
        </w:rPr>
        <w:t>annual</w:t>
      </w:r>
      <w:r>
        <w:rPr>
          <w:spacing w:val="-2"/>
        </w:rPr>
        <w:t xml:space="preserve"> </w:t>
      </w:r>
      <w:r>
        <w:rPr>
          <w:spacing w:val="-1"/>
        </w:rPr>
        <w:t>income</w:t>
      </w:r>
      <w:r>
        <w:rPr>
          <w:spacing w:val="-3"/>
        </w:rPr>
        <w:t xml:space="preserve"> </w:t>
      </w:r>
      <w:r>
        <w:t>below</w:t>
      </w:r>
      <w:r>
        <w:rPr>
          <w:spacing w:val="-1"/>
        </w:rPr>
        <w:t xml:space="preserve"> </w:t>
      </w:r>
      <w:r>
        <w:t>a</w:t>
      </w:r>
      <w:r>
        <w:rPr>
          <w:spacing w:val="-1"/>
        </w:rPr>
        <w:t xml:space="preserve"> level</w:t>
      </w:r>
      <w:r>
        <w:rPr>
          <w:spacing w:val="-3"/>
        </w:rPr>
        <w:t xml:space="preserve"> </w:t>
      </w:r>
      <w:r>
        <w:rPr>
          <w:spacing w:val="-1"/>
        </w:rPr>
        <w:t>based</w:t>
      </w:r>
      <w:r>
        <w:rPr>
          <w:spacing w:val="-2"/>
        </w:rPr>
        <w:t xml:space="preserve"> </w:t>
      </w:r>
      <w:r>
        <w:t>on</w:t>
      </w:r>
      <w:r>
        <w:rPr>
          <w:spacing w:val="-3"/>
        </w:rPr>
        <w:t xml:space="preserve"> </w:t>
      </w:r>
      <w:r>
        <w:rPr>
          <w:spacing w:val="-1"/>
        </w:rPr>
        <w:t>low-income</w:t>
      </w:r>
      <w:r>
        <w:rPr>
          <w:spacing w:val="-2"/>
        </w:rPr>
        <w:t xml:space="preserve"> </w:t>
      </w:r>
      <w:r>
        <w:rPr>
          <w:spacing w:val="-1"/>
        </w:rPr>
        <w:t>thresholds</w:t>
      </w:r>
      <w:r>
        <w:rPr>
          <w:spacing w:val="-3"/>
        </w:rPr>
        <w:t xml:space="preserve"> </w:t>
      </w:r>
      <w:r>
        <w:rPr>
          <w:spacing w:val="-1"/>
        </w:rPr>
        <w:t>according</w:t>
      </w:r>
      <w:r>
        <w:rPr>
          <w:spacing w:val="-2"/>
        </w:rPr>
        <w:t xml:space="preserve"> </w:t>
      </w:r>
      <w:r>
        <w:rPr>
          <w:spacing w:val="-1"/>
        </w:rPr>
        <w:t>to</w:t>
      </w:r>
      <w:r>
        <w:rPr>
          <w:spacing w:val="-2"/>
        </w:rPr>
        <w:t xml:space="preserve"> </w:t>
      </w:r>
      <w:r>
        <w:rPr>
          <w:spacing w:val="-1"/>
        </w:rPr>
        <w:t>family</w:t>
      </w:r>
      <w:r>
        <w:rPr>
          <w:spacing w:val="121"/>
        </w:rPr>
        <w:t xml:space="preserve"> </w:t>
      </w:r>
      <w:r>
        <w:rPr>
          <w:spacing w:val="-1"/>
        </w:rPr>
        <w:t>size</w:t>
      </w:r>
      <w:r>
        <w:rPr>
          <w:spacing w:val="-3"/>
        </w:rPr>
        <w:t xml:space="preserve"> </w:t>
      </w:r>
      <w:r>
        <w:rPr>
          <w:spacing w:val="-1"/>
        </w:rPr>
        <w:t>established</w:t>
      </w:r>
      <w:r>
        <w:rPr>
          <w:spacing w:val="-2"/>
        </w:rPr>
        <w:t xml:space="preserve"> </w:t>
      </w:r>
      <w:r>
        <w:rPr>
          <w:spacing w:val="-1"/>
        </w:rPr>
        <w:t>by</w:t>
      </w:r>
      <w:r>
        <w:rPr>
          <w:spacing w:val="-2"/>
        </w:rPr>
        <w:t xml:space="preserve"> </w:t>
      </w:r>
      <w:r>
        <w:t>the</w:t>
      </w:r>
      <w:r>
        <w:rPr>
          <w:spacing w:val="-2"/>
        </w:rPr>
        <w:t xml:space="preserve"> </w:t>
      </w:r>
      <w:r>
        <w:t>U.S.</w:t>
      </w:r>
      <w:r>
        <w:rPr>
          <w:spacing w:val="-2"/>
        </w:rPr>
        <w:t xml:space="preserve"> </w:t>
      </w:r>
      <w:r>
        <w:rPr>
          <w:spacing w:val="-1"/>
        </w:rPr>
        <w:t>Census</w:t>
      </w:r>
      <w:r>
        <w:rPr>
          <w:spacing w:val="-2"/>
        </w:rPr>
        <w:t xml:space="preserve"> </w:t>
      </w:r>
      <w:r>
        <w:rPr>
          <w:spacing w:val="-1"/>
        </w:rPr>
        <w:t>Bureau,</w:t>
      </w:r>
      <w:r>
        <w:rPr>
          <w:spacing w:val="-2"/>
        </w:rPr>
        <w:t xml:space="preserve"> </w:t>
      </w:r>
      <w:r>
        <w:rPr>
          <w:spacing w:val="-1"/>
        </w:rPr>
        <w:t>adjusted</w:t>
      </w:r>
      <w:r>
        <w:rPr>
          <w:spacing w:val="-2"/>
        </w:rPr>
        <w:t xml:space="preserve"> </w:t>
      </w:r>
      <w:r>
        <w:rPr>
          <w:spacing w:val="-1"/>
        </w:rPr>
        <w:t>annually</w:t>
      </w:r>
      <w:r>
        <w:rPr>
          <w:spacing w:val="-2"/>
        </w:rPr>
        <w:t xml:space="preserve"> </w:t>
      </w:r>
      <w:r>
        <w:t>for</w:t>
      </w:r>
      <w:r>
        <w:rPr>
          <w:spacing w:val="-2"/>
        </w:rPr>
        <w:t xml:space="preserve"> </w:t>
      </w:r>
      <w:r>
        <w:rPr>
          <w:spacing w:val="-1"/>
        </w:rPr>
        <w:t>changes</w:t>
      </w:r>
      <w:r>
        <w:rPr>
          <w:spacing w:val="-3"/>
        </w:rPr>
        <w:t xml:space="preserve"> </w:t>
      </w:r>
      <w:r>
        <w:t>in</w:t>
      </w:r>
      <w:r>
        <w:rPr>
          <w:spacing w:val="-2"/>
        </w:rPr>
        <w:t xml:space="preserve"> </w:t>
      </w:r>
      <w:r>
        <w:rPr>
          <w:spacing w:val="-1"/>
        </w:rPr>
        <w:t>the</w:t>
      </w:r>
      <w:r>
        <w:rPr>
          <w:spacing w:val="-3"/>
        </w:rPr>
        <w:t xml:space="preserve"> </w:t>
      </w:r>
      <w:r>
        <w:t>Consumer</w:t>
      </w:r>
      <w:r>
        <w:rPr>
          <w:spacing w:val="-2"/>
        </w:rPr>
        <w:t xml:space="preserve"> </w:t>
      </w:r>
      <w:r>
        <w:rPr>
          <w:spacing w:val="-1"/>
        </w:rPr>
        <w:t>Price</w:t>
      </w:r>
      <w:r>
        <w:rPr>
          <w:spacing w:val="-3"/>
        </w:rPr>
        <w:t xml:space="preserve"> </w:t>
      </w:r>
      <w:r>
        <w:rPr>
          <w:spacing w:val="-1"/>
        </w:rPr>
        <w:t>Index, and</w:t>
      </w:r>
      <w:r>
        <w:rPr>
          <w:spacing w:val="-3"/>
        </w:rPr>
        <w:t xml:space="preserve"> </w:t>
      </w:r>
      <w:r>
        <w:rPr>
          <w:spacing w:val="-1"/>
        </w:rPr>
        <w:t>adjusted</w:t>
      </w:r>
      <w:r>
        <w:rPr>
          <w:spacing w:val="-1"/>
          <w:w w:val="99"/>
        </w:rPr>
        <w:t xml:space="preserve"> </w:t>
      </w:r>
      <w:r>
        <w:rPr>
          <w:spacing w:val="12"/>
          <w:w w:val="99"/>
        </w:rPr>
        <w:t xml:space="preserve">         </w:t>
      </w:r>
      <w:r>
        <w:rPr>
          <w:spacing w:val="-1"/>
        </w:rPr>
        <w:t>by</w:t>
      </w:r>
      <w:r>
        <w:rPr>
          <w:spacing w:val="-2"/>
        </w:rPr>
        <w:t xml:space="preserve"> </w:t>
      </w:r>
      <w:r>
        <w:rPr>
          <w:spacing w:val="-1"/>
        </w:rPr>
        <w:t>the Secretary</w:t>
      </w:r>
      <w:r>
        <w:rPr>
          <w:spacing w:val="-2"/>
        </w:rPr>
        <w:t xml:space="preserve"> </w:t>
      </w:r>
      <w:r>
        <w:t>of</w:t>
      </w:r>
      <w:r>
        <w:rPr>
          <w:spacing w:val="-1"/>
        </w:rPr>
        <w:t xml:space="preserve"> Health</w:t>
      </w:r>
      <w:r>
        <w:rPr>
          <w:spacing w:val="-3"/>
        </w:rPr>
        <w:t xml:space="preserve"> </w:t>
      </w:r>
      <w:r>
        <w:t>and</w:t>
      </w:r>
      <w:r>
        <w:rPr>
          <w:spacing w:val="-2"/>
        </w:rPr>
        <w:t xml:space="preserve"> </w:t>
      </w:r>
      <w:r>
        <w:t>Human</w:t>
      </w:r>
      <w:r>
        <w:rPr>
          <w:spacing w:val="-3"/>
        </w:rPr>
        <w:t xml:space="preserve"> </w:t>
      </w:r>
      <w:r>
        <w:rPr>
          <w:spacing w:val="-1"/>
        </w:rPr>
        <w:t>Services</w:t>
      </w:r>
      <w:r>
        <w:rPr>
          <w:spacing w:val="-3"/>
        </w:rPr>
        <w:t xml:space="preserve"> </w:t>
      </w:r>
      <w:r>
        <w:rPr>
          <w:spacing w:val="-1"/>
        </w:rPr>
        <w:t xml:space="preserve">(HHS) </w:t>
      </w:r>
      <w:r>
        <w:t>for</w:t>
      </w:r>
      <w:r>
        <w:rPr>
          <w:spacing w:val="-3"/>
        </w:rPr>
        <w:t xml:space="preserve"> </w:t>
      </w:r>
      <w:r>
        <w:rPr>
          <w:spacing w:val="-1"/>
        </w:rPr>
        <w:t>adaptation</w:t>
      </w:r>
      <w:r>
        <w:rPr>
          <w:spacing w:val="-3"/>
        </w:rPr>
        <w:t xml:space="preserve"> </w:t>
      </w:r>
      <w:r>
        <w:rPr>
          <w:spacing w:val="-1"/>
        </w:rPr>
        <w:t>to</w:t>
      </w:r>
      <w:r>
        <w:t xml:space="preserve"> </w:t>
      </w:r>
      <w:r>
        <w:rPr>
          <w:spacing w:val="-1"/>
        </w:rPr>
        <w:t>this</w:t>
      </w:r>
      <w:r>
        <w:rPr>
          <w:spacing w:val="-3"/>
        </w:rPr>
        <w:t xml:space="preserve"> </w:t>
      </w:r>
      <w:r>
        <w:rPr>
          <w:spacing w:val="-1"/>
        </w:rPr>
        <w:t>program</w:t>
      </w:r>
      <w:r>
        <w:rPr>
          <w:spacing w:val="-2"/>
        </w:rPr>
        <w:t xml:space="preserve"> </w:t>
      </w:r>
      <w:r>
        <w:rPr>
          <w:spacing w:val="-1"/>
        </w:rPr>
        <w:t>(Economically Disadvantaged).</w:t>
      </w:r>
      <w:r>
        <w:rPr>
          <w:spacing w:val="-2"/>
        </w:rPr>
        <w:t xml:space="preserve"> </w:t>
      </w:r>
      <w:r>
        <w:rPr>
          <w:spacing w:val="-1"/>
        </w:rPr>
        <w:t>The</w:t>
      </w:r>
      <w:r>
        <w:rPr>
          <w:spacing w:val="99"/>
          <w:w w:val="99"/>
        </w:rPr>
        <w:t xml:space="preserve"> </w:t>
      </w:r>
      <w:r>
        <w:rPr>
          <w:spacing w:val="-1"/>
        </w:rPr>
        <w:t>Secretary</w:t>
      </w:r>
      <w:r>
        <w:rPr>
          <w:spacing w:val="-2"/>
        </w:rPr>
        <w:t xml:space="preserve"> </w:t>
      </w:r>
      <w:r>
        <w:rPr>
          <w:spacing w:val="-1"/>
        </w:rPr>
        <w:t>defines</w:t>
      </w:r>
      <w:r>
        <w:rPr>
          <w:spacing w:val="-3"/>
        </w:rPr>
        <w:t xml:space="preserve"> </w:t>
      </w:r>
      <w:r>
        <w:t>a</w:t>
      </w:r>
      <w:r>
        <w:rPr>
          <w:spacing w:val="-2"/>
        </w:rPr>
        <w:t xml:space="preserve"> </w:t>
      </w:r>
      <w:r>
        <w:t>‘‘</w:t>
      </w:r>
      <w:r>
        <w:t>low</w:t>
      </w:r>
      <w:r>
        <w:rPr>
          <w:spacing w:val="-1"/>
        </w:rPr>
        <w:t xml:space="preserve"> income</w:t>
      </w:r>
      <w:r>
        <w:rPr>
          <w:spacing w:val="-3"/>
        </w:rPr>
        <w:t xml:space="preserve"> </w:t>
      </w:r>
      <w:r>
        <w:rPr>
          <w:spacing w:val="-1"/>
        </w:rPr>
        <w:t>family/household’’</w:t>
      </w:r>
      <w:r>
        <w:rPr>
          <w:spacing w:val="-2"/>
        </w:rPr>
        <w:t xml:space="preserve"> </w:t>
      </w:r>
      <w:r>
        <w:t>for</w:t>
      </w:r>
      <w:r>
        <w:rPr>
          <w:spacing w:val="-3"/>
        </w:rPr>
        <w:t xml:space="preserve"> </w:t>
      </w:r>
      <w:r>
        <w:rPr>
          <w:spacing w:val="-1"/>
        </w:rPr>
        <w:t>various</w:t>
      </w:r>
      <w:r>
        <w:rPr>
          <w:spacing w:val="-3"/>
        </w:rPr>
        <w:t xml:space="preserve"> </w:t>
      </w:r>
      <w:r>
        <w:rPr>
          <w:spacing w:val="-1"/>
        </w:rPr>
        <w:t>health</w:t>
      </w:r>
      <w:r>
        <w:rPr>
          <w:spacing w:val="-2"/>
        </w:rPr>
        <w:t xml:space="preserve"> </w:t>
      </w:r>
      <w:r>
        <w:rPr>
          <w:spacing w:val="-1"/>
        </w:rPr>
        <w:t>professions</w:t>
      </w:r>
      <w:r>
        <w:rPr>
          <w:spacing w:val="-3"/>
        </w:rPr>
        <w:t xml:space="preserve"> </w:t>
      </w:r>
      <w:r>
        <w:t>and</w:t>
      </w:r>
      <w:r>
        <w:rPr>
          <w:spacing w:val="-3"/>
        </w:rPr>
        <w:t xml:space="preserve"> </w:t>
      </w:r>
      <w:r>
        <w:rPr>
          <w:spacing w:val="-1"/>
        </w:rPr>
        <w:t>nursing</w:t>
      </w:r>
      <w:r>
        <w:rPr>
          <w:spacing w:val="-3"/>
        </w:rPr>
        <w:t xml:space="preserve"> </w:t>
      </w:r>
      <w:r>
        <w:rPr>
          <w:spacing w:val="-1"/>
        </w:rPr>
        <w:t>programs</w:t>
      </w:r>
      <w:r>
        <w:rPr>
          <w:spacing w:val="-3"/>
        </w:rPr>
        <w:t xml:space="preserve"> </w:t>
      </w:r>
      <w:r>
        <w:rPr>
          <w:spacing w:val="-1"/>
        </w:rPr>
        <w:t>included in</w:t>
      </w:r>
      <w:r>
        <w:rPr>
          <w:spacing w:val="-3"/>
        </w:rPr>
        <w:t xml:space="preserve"> </w:t>
      </w:r>
      <w:r>
        <w:rPr>
          <w:spacing w:val="-1"/>
        </w:rPr>
        <w:t>Titles</w:t>
      </w:r>
      <w:r>
        <w:rPr>
          <w:spacing w:val="131"/>
        </w:rPr>
        <w:t xml:space="preserve"> </w:t>
      </w:r>
      <w:r>
        <w:t>III,</w:t>
      </w:r>
      <w:r>
        <w:rPr>
          <w:spacing w:val="-2"/>
        </w:rPr>
        <w:t xml:space="preserve"> </w:t>
      </w:r>
      <w:r>
        <w:t>VII</w:t>
      </w:r>
      <w:r>
        <w:rPr>
          <w:spacing w:val="-2"/>
        </w:rPr>
        <w:t xml:space="preserve"> </w:t>
      </w:r>
      <w:r>
        <w:rPr>
          <w:spacing w:val="-1"/>
        </w:rPr>
        <w:t>and</w:t>
      </w:r>
      <w:r>
        <w:rPr>
          <w:spacing w:val="-3"/>
        </w:rPr>
        <w:t xml:space="preserve"> </w:t>
      </w:r>
      <w:r>
        <w:t>VIII</w:t>
      </w:r>
      <w:r>
        <w:rPr>
          <w:spacing w:val="-4"/>
        </w:rPr>
        <w:t xml:space="preserve"> </w:t>
      </w:r>
      <w:r>
        <w:t>of</w:t>
      </w:r>
      <w:r>
        <w:rPr>
          <w:spacing w:val="-2"/>
        </w:rPr>
        <w:t xml:space="preserve"> </w:t>
      </w:r>
      <w:r>
        <w:rPr>
          <w:spacing w:val="-1"/>
        </w:rPr>
        <w:t>the</w:t>
      </w:r>
      <w:r>
        <w:rPr>
          <w:spacing w:val="-3"/>
        </w:rPr>
        <w:t xml:space="preserve"> </w:t>
      </w:r>
      <w:r>
        <w:rPr>
          <w:spacing w:val="-1"/>
        </w:rPr>
        <w:t xml:space="preserve">Public </w:t>
      </w:r>
      <w:r>
        <w:t>Health</w:t>
      </w:r>
      <w:r>
        <w:rPr>
          <w:spacing w:val="-3"/>
        </w:rPr>
        <w:t xml:space="preserve"> </w:t>
      </w:r>
      <w:r>
        <w:rPr>
          <w:spacing w:val="-1"/>
        </w:rPr>
        <w:t>Service Act</w:t>
      </w:r>
      <w:r>
        <w:rPr>
          <w:spacing w:val="-3"/>
        </w:rPr>
        <w:t xml:space="preserve"> </w:t>
      </w:r>
      <w:r>
        <w:t>as</w:t>
      </w:r>
      <w:r>
        <w:rPr>
          <w:spacing w:val="-2"/>
        </w:rPr>
        <w:t xml:space="preserve"> </w:t>
      </w:r>
      <w:r>
        <w:rPr>
          <w:spacing w:val="-1"/>
        </w:rPr>
        <w:t>having</w:t>
      </w:r>
      <w:r>
        <w:rPr>
          <w:spacing w:val="-3"/>
        </w:rPr>
        <w:t xml:space="preserve"> </w:t>
      </w:r>
      <w:r>
        <w:t>an</w:t>
      </w:r>
      <w:r>
        <w:rPr>
          <w:spacing w:val="-3"/>
        </w:rPr>
        <w:t xml:space="preserve"> </w:t>
      </w:r>
      <w:r>
        <w:rPr>
          <w:spacing w:val="-1"/>
        </w:rPr>
        <w:t>annual</w:t>
      </w:r>
      <w:r>
        <w:rPr>
          <w:spacing w:val="1"/>
        </w:rPr>
        <w:t xml:space="preserve"> </w:t>
      </w:r>
      <w:r>
        <w:rPr>
          <w:spacing w:val="-1"/>
        </w:rPr>
        <w:t>income</w:t>
      </w:r>
      <w:r>
        <w:rPr>
          <w:spacing w:val="-3"/>
        </w:rPr>
        <w:t xml:space="preserve"> </w:t>
      </w:r>
      <w:r>
        <w:rPr>
          <w:spacing w:val="-1"/>
        </w:rPr>
        <w:t>that</w:t>
      </w:r>
      <w:r>
        <w:rPr>
          <w:spacing w:val="-3"/>
        </w:rPr>
        <w:t xml:space="preserve"> </w:t>
      </w:r>
      <w:r>
        <w:rPr>
          <w:spacing w:val="-1"/>
        </w:rPr>
        <w:t xml:space="preserve">does </w:t>
      </w:r>
      <w:r>
        <w:t>not</w:t>
      </w:r>
      <w:r>
        <w:rPr>
          <w:spacing w:val="-2"/>
        </w:rPr>
        <w:t xml:space="preserve"> </w:t>
      </w:r>
      <w:r>
        <w:rPr>
          <w:spacing w:val="-1"/>
        </w:rPr>
        <w:t>exceed</w:t>
      </w:r>
      <w:r>
        <w:rPr>
          <w:spacing w:val="-3"/>
        </w:rPr>
        <w:t xml:space="preserve"> </w:t>
      </w:r>
      <w:r>
        <w:t>200</w:t>
      </w:r>
      <w:r>
        <w:rPr>
          <w:spacing w:val="-2"/>
        </w:rPr>
        <w:t xml:space="preserve"> </w:t>
      </w:r>
      <w:r>
        <w:rPr>
          <w:spacing w:val="-1"/>
        </w:rPr>
        <w:t>percent</w:t>
      </w:r>
      <w:r>
        <w:rPr>
          <w:spacing w:val="-2"/>
        </w:rPr>
        <w:t xml:space="preserve"> </w:t>
      </w:r>
      <w:r>
        <w:t>of</w:t>
      </w:r>
      <w:r>
        <w:rPr>
          <w:spacing w:val="-2"/>
        </w:rPr>
        <w:t xml:space="preserve"> </w:t>
      </w:r>
      <w:r>
        <w:t>the</w:t>
      </w:r>
      <w:r>
        <w:rPr>
          <w:spacing w:val="75"/>
          <w:w w:val="99"/>
        </w:rPr>
        <w:t xml:space="preserve"> </w:t>
      </w:r>
      <w:r>
        <w:rPr>
          <w:spacing w:val="-1"/>
        </w:rPr>
        <w:t>Department’s</w:t>
      </w:r>
      <w:r>
        <w:rPr>
          <w:spacing w:val="-3"/>
        </w:rPr>
        <w:t xml:space="preserve"> </w:t>
      </w:r>
      <w:r>
        <w:rPr>
          <w:spacing w:val="-1"/>
        </w:rPr>
        <w:t>poverty</w:t>
      </w:r>
      <w:r>
        <w:rPr>
          <w:spacing w:val="-2"/>
        </w:rPr>
        <w:t xml:space="preserve"> </w:t>
      </w:r>
      <w:r>
        <w:rPr>
          <w:spacing w:val="-1"/>
        </w:rPr>
        <w:t>guidelines.</w:t>
      </w:r>
      <w:r>
        <w:t xml:space="preserve"> A</w:t>
      </w:r>
      <w:r>
        <w:rPr>
          <w:spacing w:val="-3"/>
        </w:rPr>
        <w:t xml:space="preserve"> </w:t>
      </w:r>
      <w:r>
        <w:rPr>
          <w:spacing w:val="-1"/>
        </w:rPr>
        <w:t>family</w:t>
      </w:r>
      <w:r>
        <w:rPr>
          <w:spacing w:val="-2"/>
        </w:rPr>
        <w:t xml:space="preserve"> </w:t>
      </w:r>
      <w:r>
        <w:rPr>
          <w:spacing w:val="-1"/>
        </w:rPr>
        <w:t>is</w:t>
      </w:r>
      <w:r>
        <w:rPr>
          <w:spacing w:val="-3"/>
        </w:rPr>
        <w:t xml:space="preserve"> </w:t>
      </w:r>
      <w:r>
        <w:t>a</w:t>
      </w:r>
      <w:r>
        <w:rPr>
          <w:spacing w:val="-2"/>
        </w:rPr>
        <w:t xml:space="preserve"> </w:t>
      </w:r>
      <w:r>
        <w:t>group</w:t>
      </w:r>
      <w:r>
        <w:rPr>
          <w:spacing w:val="-3"/>
        </w:rPr>
        <w:t xml:space="preserve"> </w:t>
      </w:r>
      <w:r>
        <w:t>of</w:t>
      </w:r>
      <w:r>
        <w:rPr>
          <w:spacing w:val="-2"/>
        </w:rPr>
        <w:t xml:space="preserve"> </w:t>
      </w:r>
      <w:r>
        <w:rPr>
          <w:spacing w:val="-1"/>
        </w:rPr>
        <w:t xml:space="preserve">two </w:t>
      </w:r>
      <w:r>
        <w:t>or</w:t>
      </w:r>
      <w:r>
        <w:rPr>
          <w:spacing w:val="-3"/>
        </w:rPr>
        <w:t xml:space="preserve"> </w:t>
      </w:r>
      <w:r>
        <w:rPr>
          <w:spacing w:val="-2"/>
        </w:rPr>
        <w:t xml:space="preserve">more </w:t>
      </w:r>
      <w:r>
        <w:rPr>
          <w:spacing w:val="-1"/>
        </w:rPr>
        <w:t>individuals</w:t>
      </w:r>
      <w:r>
        <w:rPr>
          <w:spacing w:val="-3"/>
        </w:rPr>
        <w:t xml:space="preserve"> </w:t>
      </w:r>
      <w:r>
        <w:rPr>
          <w:spacing w:val="-1"/>
        </w:rPr>
        <w:t>related by</w:t>
      </w:r>
      <w:r>
        <w:rPr>
          <w:spacing w:val="-2"/>
        </w:rPr>
        <w:t xml:space="preserve"> </w:t>
      </w:r>
      <w:r>
        <w:rPr>
          <w:spacing w:val="-1"/>
        </w:rPr>
        <w:t>birth,</w:t>
      </w:r>
      <w:r>
        <w:rPr>
          <w:spacing w:val="-2"/>
        </w:rPr>
        <w:t xml:space="preserve"> </w:t>
      </w:r>
      <w:r>
        <w:rPr>
          <w:spacing w:val="-1"/>
        </w:rPr>
        <w:t>marriage,</w:t>
      </w:r>
      <w:r>
        <w:rPr>
          <w:spacing w:val="-2"/>
        </w:rPr>
        <w:t xml:space="preserve"> </w:t>
      </w:r>
      <w:r>
        <w:t>or</w:t>
      </w:r>
      <w:r>
        <w:rPr>
          <w:spacing w:val="-3"/>
        </w:rPr>
        <w:t xml:space="preserve"> </w:t>
      </w:r>
      <w:r>
        <w:rPr>
          <w:spacing w:val="-1"/>
        </w:rPr>
        <w:t>adoption</w:t>
      </w:r>
      <w:r>
        <w:t xml:space="preserve"> </w:t>
      </w:r>
      <w:r>
        <w:rPr>
          <w:spacing w:val="57"/>
        </w:rPr>
        <w:t xml:space="preserve">  </w:t>
      </w:r>
      <w:r>
        <w:rPr>
          <w:spacing w:val="-1"/>
        </w:rPr>
        <w:t>who live</w:t>
      </w:r>
      <w:r>
        <w:rPr>
          <w:spacing w:val="-3"/>
        </w:rPr>
        <w:t xml:space="preserve"> </w:t>
      </w:r>
      <w:r>
        <w:rPr>
          <w:spacing w:val="-1"/>
        </w:rPr>
        <w:t>together.</w:t>
      </w:r>
      <w:r>
        <w:rPr>
          <w:spacing w:val="39"/>
        </w:rPr>
        <w:t xml:space="preserve"> </w:t>
      </w:r>
      <w:r>
        <w:t>A</w:t>
      </w:r>
      <w:r>
        <w:rPr>
          <w:spacing w:val="-3"/>
        </w:rPr>
        <w:t xml:space="preserve"> </w:t>
      </w:r>
      <w:r>
        <w:rPr>
          <w:spacing w:val="-1"/>
        </w:rPr>
        <w:t xml:space="preserve">household </w:t>
      </w:r>
      <w:r>
        <w:t>may</w:t>
      </w:r>
      <w:r>
        <w:rPr>
          <w:spacing w:val="-2"/>
        </w:rPr>
        <w:t xml:space="preserve"> </w:t>
      </w:r>
      <w:r>
        <w:rPr>
          <w:spacing w:val="-1"/>
        </w:rPr>
        <w:t>be</w:t>
      </w:r>
      <w:r>
        <w:rPr>
          <w:spacing w:val="-3"/>
        </w:rPr>
        <w:t xml:space="preserve"> </w:t>
      </w:r>
      <w:r>
        <w:rPr>
          <w:spacing w:val="-1"/>
        </w:rPr>
        <w:t>only</w:t>
      </w:r>
      <w:r>
        <w:rPr>
          <w:spacing w:val="-2"/>
        </w:rPr>
        <w:t xml:space="preserve"> </w:t>
      </w:r>
      <w:r>
        <w:rPr>
          <w:spacing w:val="-1"/>
        </w:rPr>
        <w:t>one</w:t>
      </w:r>
      <w:r>
        <w:rPr>
          <w:spacing w:val="-2"/>
        </w:rPr>
        <w:t xml:space="preserve"> </w:t>
      </w:r>
      <w:r>
        <w:rPr>
          <w:spacing w:val="-1"/>
        </w:rPr>
        <w:t>person.</w:t>
      </w:r>
    </w:p>
    <w:p w:rsidR="00CB0087" w14:paraId="241DB3FB" w14:textId="77777777">
      <w:pPr>
        <w:rPr>
          <w:rFonts w:ascii="Calibri" w:eastAsia="Calibri" w:hAnsi="Calibri" w:cs="Calibri"/>
          <w:sz w:val="20"/>
          <w:szCs w:val="20"/>
        </w:rPr>
      </w:pPr>
    </w:p>
    <w:p w:rsidR="00CB0087" w14:paraId="228E6C0B" w14:textId="77777777">
      <w:pPr>
        <w:spacing w:before="2"/>
        <w:rPr>
          <w:rFonts w:ascii="Calibri" w:eastAsia="Calibri" w:hAnsi="Calibri" w:cs="Calibri"/>
          <w:sz w:val="19"/>
          <w:szCs w:val="19"/>
        </w:rPr>
      </w:pPr>
      <w:r>
        <w:rPr>
          <w:rFonts w:ascii="Calibri" w:eastAsia="Calibri" w:hAnsi="Calibri" w:cs="Calibri"/>
          <w:noProof/>
          <w:sz w:val="2"/>
          <w:szCs w:val="2"/>
        </w:rPr>
        <mc:AlternateContent>
          <mc:Choice Requires="wpg">
            <w:drawing>
              <wp:inline distT="0" distB="0" distL="0" distR="0">
                <wp:extent cx="5904230" cy="15240"/>
                <wp:effectExtent l="0" t="4445" r="1270" b="8890"/>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04230" cy="15240"/>
                          <a:chOff x="0" y="0"/>
                          <a:chExt cx="9298" cy="24"/>
                        </a:xfrm>
                      </wpg:grpSpPr>
                      <wpg:grpSp>
                        <wpg:cNvPr id="2" name="Group 9"/>
                        <wpg:cNvGrpSpPr/>
                        <wpg:grpSpPr>
                          <a:xfrm>
                            <a:off x="11" y="10"/>
                            <a:ext cx="9276" cy="2"/>
                            <a:chOff x="11" y="10"/>
                            <a:chExt cx="9276" cy="2"/>
                          </a:xfrm>
                        </wpg:grpSpPr>
                        <wps:wsp xmlns:wps="http://schemas.microsoft.com/office/word/2010/wordprocessingShape">
                          <wps:cNvPr id="3" name="Freeform 10"/>
                          <wps:cNvSpPr/>
                          <wps:spPr bwMode="auto">
                            <a:xfrm>
                              <a:off x="11" y="10"/>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333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 name="Group 7"/>
                        <wpg:cNvGrpSpPr/>
                        <wpg:grpSpPr>
                          <a:xfrm>
                            <a:off x="11" y="11"/>
                            <a:ext cx="9276" cy="2"/>
                            <a:chOff x="11" y="11"/>
                            <a:chExt cx="9276" cy="2"/>
                          </a:xfrm>
                        </wpg:grpSpPr>
                        <wps:wsp xmlns:wps="http://schemas.microsoft.com/office/word/2010/wordprocessingShape">
                          <wps:cNvPr id="5" name="Freeform 8"/>
                          <wps:cNvSpPr/>
                          <wps:spPr bwMode="auto">
                            <a:xfrm>
                              <a:off x="11" y="11"/>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3462">
                              <a:solidFill>
                                <a:srgbClr val="A1A1A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5"/>
                        <wpg:cNvGrpSpPr/>
                        <wpg:grpSpPr>
                          <a:xfrm>
                            <a:off x="11" y="9"/>
                            <a:ext cx="9276" cy="2"/>
                            <a:chOff x="11" y="9"/>
                            <a:chExt cx="9276" cy="2"/>
                          </a:xfrm>
                        </wpg:grpSpPr>
                        <wps:wsp xmlns:wps="http://schemas.microsoft.com/office/word/2010/wordprocessingShape">
                          <wps:cNvPr id="7" name="Freeform 6"/>
                          <wps:cNvSpPr/>
                          <wps:spPr bwMode="auto">
                            <a:xfrm>
                              <a:off x="11" y="9"/>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1303">
                              <a:solidFill>
                                <a:srgbClr val="E4E4E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 name="Group 3"/>
                        <wpg:cNvGrpSpPr/>
                        <wpg:grpSpPr>
                          <a:xfrm>
                            <a:off x="9282" y="15"/>
                            <a:ext cx="5" cy="5"/>
                            <a:chOff x="9282" y="15"/>
                            <a:chExt cx="5" cy="5"/>
                          </a:xfrm>
                        </wpg:grpSpPr>
                        <wps:wsp xmlns:wps="http://schemas.microsoft.com/office/word/2010/wordprocessingShape">
                          <wps:cNvPr id="9" name="Freeform 4"/>
                          <wps:cNvSpPr/>
                          <wps:spPr bwMode="auto">
                            <a:xfrm>
                              <a:off x="9282" y="15"/>
                              <a:ext cx="5" cy="5"/>
                            </a:xfrm>
                            <a:custGeom>
                              <a:avLst/>
                              <a:gdLst>
                                <a:gd name="T0" fmla="+- 0 9282 9282"/>
                                <a:gd name="T1" fmla="*/ T0 w 5"/>
                                <a:gd name="T2" fmla="+- 0 18 15"/>
                                <a:gd name="T3" fmla="*/ 18 h 5"/>
                                <a:gd name="T4" fmla="+- 0 9287 9282"/>
                                <a:gd name="T5" fmla="*/ T4 w 5"/>
                                <a:gd name="T6" fmla="+- 0 18 15"/>
                                <a:gd name="T7" fmla="*/ 18 h 5"/>
                              </a:gdLst>
                              <a:cxnLst>
                                <a:cxn ang="0">
                                  <a:pos x="T1" y="T3"/>
                                </a:cxn>
                                <a:cxn ang="0">
                                  <a:pos x="T5" y="T7"/>
                                </a:cxn>
                              </a:cxnLst>
                              <a:rect l="0" t="0" r="r" b="b"/>
                              <a:pathLst>
                                <a:path fill="norm" h="5" w="5" stroke="1">
                                  <a:moveTo>
                                    <a:pt x="0" y="3"/>
                                  </a:moveTo>
                                  <a:lnTo>
                                    <a:pt x="5" y="3"/>
                                  </a:lnTo>
                                </a:path>
                              </a:pathLst>
                            </a:custGeom>
                            <a:noFill/>
                            <a:ln w="4318">
                              <a:solidFill>
                                <a:srgbClr val="E4E4E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4" style="width:464.9pt;height:1.2pt;mso-position-horizontal-relative:char;mso-position-vertical-relative:line" coordsize="9298,24">
                <v:group id="Group 9" o:spid="_x0000_s1035" style="width:9276;height:2;left:11;position:absolute;top:10" coordorigin="11,10" coordsize="9276,2">
                  <v:shape id="Freeform 10" o:spid="_x0000_s1036" style="width:9276;height:2;left:11;mso-wrap-style:square;position:absolute;top:10;visibility:visible;v-text-anchor:top" coordsize="9276,2" path="m,l9276,e" filled="f" strokecolor="#aca899" strokeweight="1.05pt">
                    <v:path arrowok="t" o:connecttype="custom" o:connectlocs="0,0;9276,0" o:connectangles="0,0"/>
                  </v:shape>
                </v:group>
                <v:group id="Group 7" o:spid="_x0000_s1037" style="width:9276;height:2;left:11;position:absolute;top:11" coordorigin="11,11" coordsize="9276,2">
                  <v:shape id="Freeform 8" o:spid="_x0000_s1038" style="width:9276;height:2;left:11;mso-wrap-style:square;position:absolute;top:11;visibility:visible;v-text-anchor:top" coordsize="9276,2" path="m,l9276,e" filled="f" strokecolor="#a1a1a1" strokeweight="1.06pt">
                    <v:path arrowok="t" o:connecttype="custom" o:connectlocs="0,0;9276,0" o:connectangles="0,0"/>
                  </v:shape>
                </v:group>
                <v:group id="Group 5" o:spid="_x0000_s1039" style="width:9276;height:2;left:11;position:absolute;top:9" coordorigin="11,9" coordsize="9276,2">
                  <v:shape id="Freeform 6" o:spid="_x0000_s1040" style="width:9276;height:2;left:11;mso-wrap-style:square;position:absolute;top:9;visibility:visible;v-text-anchor:top" coordsize="9276,2" path="m,l9276,e" filled="f" strokecolor="#e4e4e4" strokeweight="0.89pt">
                    <v:path arrowok="t" o:connecttype="custom" o:connectlocs="0,0;9276,0" o:connectangles="0,0"/>
                  </v:shape>
                </v:group>
                <v:group id="Group 3" o:spid="_x0000_s1041" style="width:5;height:5;left:9282;position:absolute;top:15" coordorigin="9282,15" coordsize="5,5">
                  <v:shape id="Freeform 4" o:spid="_x0000_s1042" style="width:5;height:5;left:9282;mso-wrap-style:square;position:absolute;top:15;visibility:visible;v-text-anchor:top" coordsize="5,5" path="m,3l5,3e" filled="f" strokecolor="#e4e4e4" strokeweight="0.34pt">
                    <v:path arrowok="t" o:connecttype="custom" o:connectlocs="0,18;5,18" o:connectangles="0,0"/>
                  </v:shape>
                </v:group>
                <w10:wrap type="none"/>
                <w10:anchorlock/>
              </v:group>
            </w:pict>
          </mc:Fallback>
        </mc:AlternateContent>
      </w:r>
    </w:p>
    <w:p w:rsidR="00CB0087" w14:paraId="4CD39CE4" w14:textId="77777777">
      <w:pPr>
        <w:spacing w:line="20" w:lineRule="atLeast"/>
        <w:ind w:left="150"/>
        <w:rPr>
          <w:rFonts w:ascii="Calibri" w:eastAsia="Calibri" w:hAnsi="Calibri" w:cs="Calibri"/>
          <w:sz w:val="2"/>
          <w:szCs w:val="2"/>
        </w:rPr>
      </w:pPr>
    </w:p>
    <w:p w:rsidR="00CB0087" w14:paraId="6D36A7D3" w14:textId="77777777">
      <w:pPr>
        <w:pStyle w:val="Heading1"/>
        <w:spacing w:before="56"/>
        <w:ind w:right="2787"/>
        <w:jc w:val="center"/>
        <w:rPr>
          <w:b w:val="0"/>
          <w:bCs w:val="0"/>
        </w:rPr>
      </w:pPr>
      <w:r>
        <w:rPr>
          <w:spacing w:val="-1"/>
        </w:rPr>
        <w:t>SUBMITTED</w:t>
      </w:r>
      <w:r>
        <w:t xml:space="preserve"> </w:t>
      </w:r>
      <w:r>
        <w:rPr>
          <w:spacing w:val="-1"/>
        </w:rPr>
        <w:t>BY:</w:t>
      </w:r>
    </w:p>
    <w:p w:rsidR="00CB0087" w14:paraId="64D1310D" w14:textId="77777777">
      <w:pPr>
        <w:tabs>
          <w:tab w:val="left" w:pos="5159"/>
          <w:tab w:val="left" w:pos="5788"/>
          <w:tab w:val="left" w:pos="9416"/>
        </w:tabs>
        <w:spacing w:before="1" w:line="239" w:lineRule="auto"/>
        <w:ind w:left="120" w:right="848"/>
        <w:jc w:val="both"/>
        <w:rPr>
          <w:rFonts w:ascii="Calibri" w:eastAsia="Calibri" w:hAnsi="Calibri" w:cs="Calibri"/>
        </w:rPr>
      </w:pPr>
      <w:r>
        <w:rPr>
          <w:rFonts w:ascii="Calibri"/>
          <w:spacing w:val="-1"/>
        </w:rPr>
        <w:t>Signature</w:t>
      </w:r>
      <w:r>
        <w:rPr>
          <w:rFonts w:ascii="Calibri"/>
        </w:rPr>
        <w:t xml:space="preserve"> &amp; </w:t>
      </w:r>
      <w:r>
        <w:rPr>
          <w:rFonts w:ascii="Calibri"/>
          <w:spacing w:val="-1"/>
        </w:rPr>
        <w:t xml:space="preserve">Date: </w:t>
      </w:r>
      <w:r>
        <w:rPr>
          <w:rFonts w:ascii="Calibri"/>
          <w:u w:val="single" w:color="000000"/>
        </w:rPr>
        <w:t xml:space="preserve"> </w:t>
      </w:r>
      <w:r>
        <w:rPr>
          <w:rFonts w:ascii="Calibri"/>
          <w:u w:val="single" w:color="000000"/>
        </w:rPr>
        <w:tab/>
      </w:r>
      <w:r>
        <w:rPr>
          <w:rFonts w:ascii="Calibri"/>
          <w:u w:val="single" w:color="000000"/>
        </w:rPr>
        <w:tab/>
      </w:r>
      <w:r>
        <w:rPr>
          <w:rFonts w:ascii="Calibri"/>
          <w:u w:val="single" w:color="000000"/>
        </w:rPr>
        <w:tab/>
      </w:r>
      <w:r>
        <w:rPr>
          <w:rFonts w:ascii="Calibri"/>
          <w:w w:val="6"/>
          <w:u w:val="single" w:color="000000"/>
        </w:rPr>
        <w:t xml:space="preserve"> </w:t>
      </w:r>
      <w:r>
        <w:rPr>
          <w:rFonts w:ascii="Calibri"/>
          <w:spacing w:val="25"/>
        </w:rPr>
        <w:t xml:space="preserve"> </w:t>
      </w:r>
      <w:r>
        <w:rPr>
          <w:rFonts w:ascii="Calibri"/>
          <w:spacing w:val="-1"/>
        </w:rPr>
        <w:t>Name</w:t>
      </w:r>
      <w:r>
        <w:rPr>
          <w:rFonts w:ascii="Calibri"/>
          <w:spacing w:val="-2"/>
        </w:rPr>
        <w:t xml:space="preserve"> </w:t>
      </w:r>
      <w:r>
        <w:rPr>
          <w:rFonts w:ascii="Calibri"/>
        </w:rPr>
        <w:t>&amp;</w:t>
      </w:r>
      <w:r>
        <w:rPr>
          <w:rFonts w:ascii="Calibri"/>
          <w:spacing w:val="1"/>
        </w:rPr>
        <w:t xml:space="preserve"> </w:t>
      </w:r>
      <w:r>
        <w:rPr>
          <w:rFonts w:ascii="Calibri"/>
          <w:spacing w:val="-1"/>
        </w:rPr>
        <w:t>Title:</w:t>
      </w:r>
      <w:r>
        <w:rPr>
          <w:rFonts w:ascii="Calibri"/>
          <w:spacing w:val="-1"/>
          <w:u w:val="single" w:color="000000"/>
        </w:rPr>
        <w:tab/>
      </w:r>
      <w:r>
        <w:rPr>
          <w:rFonts w:ascii="Calibri"/>
          <w:spacing w:val="-1"/>
          <w:u w:val="single" w:color="000000"/>
        </w:rPr>
        <w:tab/>
      </w:r>
      <w:r>
        <w:rPr>
          <w:rFonts w:ascii="Calibri"/>
        </w:rPr>
        <w:t>Phone</w:t>
      </w:r>
      <w:r>
        <w:rPr>
          <w:rFonts w:ascii="Calibri"/>
          <w:spacing w:val="-2"/>
        </w:rPr>
        <w:t xml:space="preserve"> </w:t>
      </w:r>
      <w:r>
        <w:rPr>
          <w:rFonts w:ascii="Calibri"/>
          <w:spacing w:val="-1"/>
        </w:rPr>
        <w:t>Number:</w:t>
      </w:r>
      <w:r>
        <w:rPr>
          <w:rFonts w:ascii="Calibri"/>
          <w:spacing w:val="1"/>
        </w:rPr>
        <w:t xml:space="preserve"> </w:t>
      </w:r>
      <w:r>
        <w:rPr>
          <w:rFonts w:ascii="Calibri"/>
          <w:u w:val="single" w:color="000000"/>
        </w:rPr>
        <w:t xml:space="preserve"> </w:t>
      </w:r>
      <w:r>
        <w:rPr>
          <w:rFonts w:ascii="Calibri"/>
          <w:u w:val="single" w:color="000000"/>
        </w:rPr>
        <w:tab/>
      </w:r>
      <w:r>
        <w:rPr>
          <w:rFonts w:ascii="Calibri"/>
          <w:w w:val="26"/>
          <w:u w:val="single" w:color="000000"/>
        </w:rPr>
        <w:t xml:space="preserve"> </w:t>
      </w:r>
      <w:r>
        <w:rPr>
          <w:rFonts w:ascii="Calibri"/>
          <w:spacing w:val="28"/>
        </w:rPr>
        <w:t xml:space="preserve"> </w:t>
      </w:r>
      <w:r>
        <w:rPr>
          <w:rFonts w:ascii="Calibri"/>
          <w:spacing w:val="-1"/>
        </w:rPr>
        <w:t>E-Mail</w:t>
      </w:r>
      <w:r>
        <w:rPr>
          <w:rFonts w:ascii="Calibri"/>
        </w:rPr>
        <w:t xml:space="preserve"> </w:t>
      </w:r>
      <w:r>
        <w:rPr>
          <w:rFonts w:ascii="Calibri"/>
          <w:spacing w:val="-1"/>
          <w:w w:val="95"/>
        </w:rPr>
        <w:t>Address:</w:t>
      </w:r>
      <w:r>
        <w:rPr>
          <w:rFonts w:ascii="Calibri"/>
          <w:spacing w:val="-1"/>
          <w:w w:val="95"/>
          <w:u w:val="single" w:color="000000"/>
        </w:rPr>
        <w:tab/>
      </w:r>
      <w:r>
        <w:rPr>
          <w:rFonts w:ascii="Calibri"/>
          <w:spacing w:val="-1"/>
        </w:rPr>
        <w:t>Name</w:t>
      </w:r>
      <w:r>
        <w:rPr>
          <w:rFonts w:ascii="Calibri"/>
          <w:spacing w:val="-2"/>
        </w:rPr>
        <w:t xml:space="preserve"> </w:t>
      </w:r>
      <w:r>
        <w:rPr>
          <w:rFonts w:ascii="Calibri"/>
        </w:rPr>
        <w:t xml:space="preserve">of </w:t>
      </w:r>
      <w:r>
        <w:rPr>
          <w:rFonts w:ascii="Calibri"/>
          <w:spacing w:val="-1"/>
        </w:rPr>
        <w:t xml:space="preserve">School: </w:t>
      </w:r>
      <w:r>
        <w:rPr>
          <w:rFonts w:ascii="Calibri"/>
          <w:u w:val="single" w:color="000000"/>
        </w:rPr>
        <w:t xml:space="preserve"> </w:t>
      </w:r>
      <w:r>
        <w:rPr>
          <w:rFonts w:ascii="Calibri"/>
          <w:u w:val="single" w:color="000000"/>
        </w:rPr>
        <w:tab/>
      </w:r>
    </w:p>
    <w:p w:rsidR="00CB0087" w14:paraId="4853B30A" w14:textId="77777777">
      <w:pPr>
        <w:rPr>
          <w:rFonts w:ascii="Calibri" w:eastAsia="Calibri" w:hAnsi="Calibri" w:cs="Calibri"/>
          <w:sz w:val="20"/>
          <w:szCs w:val="20"/>
        </w:rPr>
      </w:pPr>
    </w:p>
    <w:p w:rsidR="00CB0087" w:rsidP="00967D26" w14:paraId="4E084F03" w14:textId="77777777">
      <w:pPr>
        <w:spacing w:before="63"/>
        <w:jc w:val="center"/>
        <w:rPr>
          <w:rFonts w:ascii="Calibri" w:eastAsia="Calibri" w:hAnsi="Calibri" w:cs="Calibri"/>
          <w:sz w:val="18"/>
          <w:szCs w:val="18"/>
        </w:rPr>
      </w:pPr>
      <w:r>
        <w:rPr>
          <w:rFonts w:ascii="Calibri"/>
          <w:i/>
          <w:sz w:val="18"/>
        </w:rPr>
        <w:t>Student</w:t>
      </w:r>
      <w:r>
        <w:rPr>
          <w:rFonts w:ascii="Calibri"/>
          <w:i/>
          <w:spacing w:val="-4"/>
          <w:sz w:val="18"/>
        </w:rPr>
        <w:t xml:space="preserve"> </w:t>
      </w:r>
      <w:r>
        <w:rPr>
          <w:rFonts w:ascii="Calibri"/>
          <w:i/>
          <w:spacing w:val="-1"/>
          <w:sz w:val="18"/>
        </w:rPr>
        <w:t>may upload signed</w:t>
      </w:r>
      <w:r>
        <w:rPr>
          <w:rFonts w:ascii="Calibri"/>
          <w:i/>
          <w:spacing w:val="-2"/>
          <w:sz w:val="18"/>
        </w:rPr>
        <w:t xml:space="preserve"> </w:t>
      </w:r>
      <w:r>
        <w:rPr>
          <w:rFonts w:ascii="Calibri"/>
          <w:i/>
          <w:spacing w:val="-1"/>
          <w:sz w:val="18"/>
        </w:rPr>
        <w:t>form</w:t>
      </w:r>
      <w:r>
        <w:rPr>
          <w:rFonts w:ascii="Calibri"/>
          <w:i/>
          <w:spacing w:val="-6"/>
          <w:sz w:val="18"/>
        </w:rPr>
        <w:t xml:space="preserve"> </w:t>
      </w:r>
      <w:r>
        <w:rPr>
          <w:rFonts w:ascii="Calibri"/>
          <w:i/>
          <w:spacing w:val="-1"/>
          <w:sz w:val="18"/>
        </w:rPr>
        <w:t>to</w:t>
      </w:r>
      <w:r>
        <w:rPr>
          <w:rFonts w:ascii="Calibri"/>
          <w:i/>
          <w:spacing w:val="-3"/>
          <w:sz w:val="18"/>
        </w:rPr>
        <w:t xml:space="preserve"> </w:t>
      </w:r>
      <w:r>
        <w:rPr>
          <w:rFonts w:ascii="Calibri"/>
          <w:i/>
          <w:sz w:val="18"/>
        </w:rPr>
        <w:t>the</w:t>
      </w:r>
      <w:r>
        <w:rPr>
          <w:rFonts w:ascii="Calibri"/>
          <w:i/>
          <w:spacing w:val="-2"/>
          <w:sz w:val="18"/>
        </w:rPr>
        <w:t xml:space="preserve"> </w:t>
      </w:r>
      <w:r>
        <w:rPr>
          <w:rFonts w:ascii="Calibri"/>
          <w:i/>
          <w:spacing w:val="-1"/>
          <w:sz w:val="18"/>
        </w:rPr>
        <w:t>NHSC</w:t>
      </w:r>
      <w:r>
        <w:rPr>
          <w:rFonts w:ascii="Calibri"/>
          <w:i/>
          <w:spacing w:val="-4"/>
          <w:sz w:val="18"/>
        </w:rPr>
        <w:t xml:space="preserve"> </w:t>
      </w:r>
      <w:r>
        <w:rPr>
          <w:rFonts w:ascii="Calibri"/>
          <w:i/>
          <w:sz w:val="18"/>
        </w:rPr>
        <w:t>SP</w:t>
      </w:r>
      <w:r>
        <w:rPr>
          <w:rFonts w:ascii="Calibri"/>
          <w:i/>
          <w:spacing w:val="-2"/>
          <w:sz w:val="18"/>
        </w:rPr>
        <w:t xml:space="preserve"> </w:t>
      </w:r>
      <w:r>
        <w:rPr>
          <w:rFonts w:ascii="Calibri"/>
          <w:i/>
          <w:spacing w:val="-1"/>
          <w:sz w:val="18"/>
        </w:rPr>
        <w:t>Online</w:t>
      </w:r>
      <w:r>
        <w:rPr>
          <w:rFonts w:ascii="Calibri"/>
          <w:i/>
          <w:spacing w:val="-2"/>
          <w:sz w:val="18"/>
        </w:rPr>
        <w:t xml:space="preserve"> </w:t>
      </w:r>
      <w:r>
        <w:rPr>
          <w:rFonts w:ascii="Calibri"/>
          <w:i/>
          <w:spacing w:val="-1"/>
          <w:sz w:val="18"/>
        </w:rPr>
        <w:t>Application:</w:t>
      </w:r>
      <w:r>
        <w:rPr>
          <w:rFonts w:ascii="Calibri"/>
          <w:i/>
          <w:spacing w:val="6"/>
          <w:sz w:val="18"/>
        </w:rPr>
        <w:t xml:space="preserve"> </w:t>
      </w:r>
      <w:hyperlink r:id="rId11">
        <w:r>
          <w:rPr>
            <w:rFonts w:ascii="Calibri"/>
            <w:color w:val="0000FF"/>
            <w:spacing w:val="-1"/>
            <w:sz w:val="18"/>
            <w:u w:val="single" w:color="0000FF"/>
          </w:rPr>
          <w:t>https://programportal.hrsa.gov/</w:t>
        </w:r>
      </w:hyperlink>
    </w:p>
    <w:p w:rsidR="00CB0087" w14:paraId="2FCC11C3" w14:textId="34663F26">
      <w:pPr>
        <w:spacing w:before="6"/>
        <w:rPr>
          <w:rFonts w:ascii="Calibri" w:eastAsia="Calibri" w:hAnsi="Calibri" w:cs="Calibri"/>
          <w:sz w:val="10"/>
          <w:szCs w:val="10"/>
        </w:rPr>
      </w:pPr>
    </w:p>
    <w:p w:rsidR="00E40F3B" w14:paraId="519174C9" w14:textId="08E5FD74">
      <w:pPr>
        <w:spacing w:before="6"/>
        <w:rPr>
          <w:rFonts w:ascii="Calibri" w:eastAsia="Calibri" w:hAnsi="Calibri" w:cs="Calibri"/>
          <w:sz w:val="10"/>
          <w:szCs w:val="10"/>
        </w:rPr>
      </w:pPr>
    </w:p>
    <w:p w:rsidR="00E40F3B" w14:paraId="7A3902A9" w14:textId="2FFE0D7D">
      <w:pPr>
        <w:spacing w:before="6"/>
        <w:rPr>
          <w:rFonts w:ascii="Calibri" w:eastAsia="Calibri" w:hAnsi="Calibri" w:cs="Calibri"/>
          <w:sz w:val="10"/>
          <w:szCs w:val="10"/>
        </w:rPr>
      </w:pPr>
    </w:p>
    <w:p w:rsidR="00E40F3B" w14:paraId="40583C1E" w14:textId="476DE6B6">
      <w:pPr>
        <w:spacing w:before="6"/>
        <w:rPr>
          <w:rFonts w:ascii="Calibri" w:eastAsia="Calibri" w:hAnsi="Calibri" w:cs="Calibri"/>
          <w:sz w:val="10"/>
          <w:szCs w:val="10"/>
        </w:rPr>
      </w:pPr>
    </w:p>
    <w:p w:rsidR="00E40F3B" w14:paraId="5E38BAC4" w14:textId="05699DD4">
      <w:pPr>
        <w:spacing w:before="6"/>
        <w:rPr>
          <w:rFonts w:ascii="Calibri" w:eastAsia="Calibri" w:hAnsi="Calibri" w:cs="Calibri"/>
          <w:sz w:val="10"/>
          <w:szCs w:val="10"/>
        </w:rPr>
      </w:pPr>
    </w:p>
    <w:p w:rsidR="00E40F3B" w14:paraId="3FD86FA9" w14:textId="18BC94D0">
      <w:pPr>
        <w:spacing w:before="6"/>
        <w:rPr>
          <w:rFonts w:ascii="Calibri" w:eastAsia="Calibri" w:hAnsi="Calibri" w:cs="Calibri"/>
          <w:sz w:val="10"/>
          <w:szCs w:val="10"/>
        </w:rPr>
      </w:pPr>
    </w:p>
    <w:p w:rsidR="00E40F3B" w14:paraId="15A5B912" w14:textId="0BAC13C2">
      <w:pPr>
        <w:spacing w:before="6"/>
        <w:rPr>
          <w:rFonts w:ascii="Calibri" w:eastAsia="Calibri" w:hAnsi="Calibri" w:cs="Calibri"/>
          <w:sz w:val="10"/>
          <w:szCs w:val="10"/>
        </w:rPr>
      </w:pPr>
    </w:p>
    <w:p w:rsidR="00E40F3B" w14:paraId="637EC1A1" w14:textId="10BD6513">
      <w:pPr>
        <w:spacing w:before="6"/>
        <w:rPr>
          <w:rFonts w:ascii="Calibri" w:eastAsia="Calibri" w:hAnsi="Calibri" w:cs="Calibri"/>
          <w:sz w:val="10"/>
          <w:szCs w:val="10"/>
        </w:rPr>
      </w:pPr>
    </w:p>
    <w:p w:rsidR="00E40F3B" w14:paraId="4CDB56DA" w14:textId="0625E000">
      <w:pPr>
        <w:spacing w:before="6"/>
        <w:rPr>
          <w:rFonts w:ascii="Calibri" w:eastAsia="Calibri" w:hAnsi="Calibri" w:cs="Calibri"/>
          <w:sz w:val="10"/>
          <w:szCs w:val="10"/>
        </w:rPr>
      </w:pPr>
    </w:p>
    <w:p w:rsidR="00E40F3B" w14:paraId="3A6D6F5F" w14:textId="277C081A">
      <w:pPr>
        <w:spacing w:before="6"/>
        <w:rPr>
          <w:rFonts w:ascii="Calibri" w:eastAsia="Calibri" w:hAnsi="Calibri" w:cs="Calibri"/>
          <w:sz w:val="10"/>
          <w:szCs w:val="10"/>
        </w:rPr>
      </w:pPr>
    </w:p>
    <w:p w:rsidR="00E40F3B" w14:paraId="186BF3D3" w14:textId="6AD86B52">
      <w:pPr>
        <w:spacing w:before="6"/>
        <w:rPr>
          <w:rFonts w:ascii="Calibri" w:eastAsia="Calibri" w:hAnsi="Calibri" w:cs="Calibri"/>
          <w:sz w:val="10"/>
          <w:szCs w:val="10"/>
        </w:rPr>
      </w:pPr>
    </w:p>
    <w:p w:rsidR="00E40F3B" w14:paraId="0B9A113E" w14:textId="1273458D">
      <w:pPr>
        <w:spacing w:before="6"/>
        <w:rPr>
          <w:rFonts w:ascii="Calibri" w:eastAsia="Calibri" w:hAnsi="Calibri" w:cs="Calibri"/>
          <w:sz w:val="10"/>
          <w:szCs w:val="10"/>
        </w:rPr>
      </w:pPr>
    </w:p>
    <w:p w:rsidR="006C406D" w:rsidP="006C406D" w14:paraId="6C5ABDED" w14:textId="77777777">
      <w:pPr>
        <w:pStyle w:val="Footer"/>
        <w:jc w:val="both"/>
        <w:rPr>
          <w:sz w:val="16"/>
          <w:szCs w:val="16"/>
        </w:rPr>
      </w:pPr>
      <w:r w:rsidRPr="00E40F3B">
        <w:rPr>
          <w:b/>
          <w:sz w:val="18"/>
          <w:szCs w:val="18"/>
        </w:rPr>
        <w:t>Public Burden Statement</w:t>
      </w:r>
      <w:r>
        <w:rPr>
          <w:sz w:val="18"/>
          <w:szCs w:val="18"/>
        </w:rPr>
        <w:t xml:space="preserve">: </w:t>
      </w:r>
      <w:r>
        <w:rPr>
          <w:rFonts w:cstheme="minorHAnsi"/>
          <w:sz w:val="18"/>
          <w:szCs w:val="18"/>
        </w:rPr>
        <w:t>The purpose of the NHSC SP, NHSC S2S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An agency may not conduct or sponsor, and a person is not required to respond to, a collection of information unless it displays a currently valid OMB control number. The OMB control number for this information collection is 0915-0146 and it is valid until x/xx/20xx.  This information collection is required to obtain or retain a benefit (NHSC SP:  Section 338A, Section 338C-H of PHS Act; NHSC S2S:  Section 338B and Section 331(</w:t>
      </w:r>
      <w:r>
        <w:rPr>
          <w:rFonts w:cstheme="minorHAnsi"/>
          <w:sz w:val="18"/>
          <w:szCs w:val="18"/>
        </w:rPr>
        <w:t>i</w:t>
      </w:r>
      <w:r>
        <w:rPr>
          <w:rFonts w:cstheme="minorHAnsi"/>
          <w:sz w:val="18"/>
          <w:szCs w:val="18"/>
        </w:rPr>
        <w:t xml:space="preserve">) of the PHS Act; NHHSP:  Native Hawaiian Health Care Improvement Act of 1992, as amended [42 U.S.C. 11709]).  Public reporting burden for this collection of information is estimated to average xx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Pr>
            <w:rStyle w:val="Hyperlink"/>
            <w:rFonts w:cstheme="minorHAnsi"/>
            <w:iCs/>
            <w:sz w:val="18"/>
            <w:szCs w:val="18"/>
          </w:rPr>
          <w:t>paperwork@hrsa.gov</w:t>
        </w:r>
      </w:hyperlink>
      <w:r>
        <w:rPr>
          <w:rFonts w:cstheme="minorHAnsi"/>
          <w:iCs/>
          <w:sz w:val="18"/>
          <w:szCs w:val="18"/>
        </w:rPr>
        <w:t xml:space="preserve">.  </w:t>
      </w:r>
    </w:p>
    <w:p w:rsidR="00E40F3B" w14:paraId="3D74E67A" w14:textId="14663849">
      <w:pPr>
        <w:spacing w:before="6"/>
        <w:rPr>
          <w:rFonts w:ascii="Calibri" w:eastAsia="Calibri" w:hAnsi="Calibri" w:cs="Calibri"/>
          <w:sz w:val="10"/>
          <w:szCs w:val="10"/>
        </w:rPr>
      </w:pPr>
    </w:p>
    <w:sectPr>
      <w:footerReference w:type="default" r:id="rId13"/>
      <w:type w:val="continuous"/>
      <w:pgSz w:w="12240" w:h="15840"/>
      <w:pgMar w:top="640" w:right="6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D26" w:rsidRPr="00967D26" w:rsidP="00622AA3" w14:paraId="436F78B5" w14:textId="744943A3">
    <w:pPr>
      <w:pStyle w:val="Footer"/>
      <w:jc w:val="both"/>
      <w:rPr>
        <w:sz w:val="16"/>
        <w:szCs w:val="16"/>
      </w:rPr>
    </w:pPr>
  </w:p>
  <w:p w:rsidR="00967D26" w:rsidRPr="00967D26" w:rsidP="00622AA3" w14:paraId="26769DBC" w14:textId="77777777">
    <w:pPr>
      <w:pStyle w:val="Footer"/>
      <w:jc w:val="both"/>
      <w:rPr>
        <w:sz w:val="16"/>
        <w:szCs w:val="16"/>
      </w:rPr>
    </w:pPr>
  </w:p>
  <w:p w:rsidR="00967D26" w:rsidP="00622AA3" w14:paraId="2F8DF0F1" w14:textId="77777777">
    <w:pPr>
      <w:pStyle w:val="Footer"/>
      <w:jc w:val="both"/>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CD595C"/>
    <w:multiLevelType w:val="hybridMultilevel"/>
    <w:tmpl w:val="E68E929E"/>
    <w:lvl w:ilvl="0">
      <w:start w:val="1"/>
      <w:numFmt w:val="decimal"/>
      <w:lvlText w:val="%1."/>
      <w:lvlJc w:val="left"/>
      <w:pPr>
        <w:ind w:left="480" w:hanging="360"/>
        <w:jc w:val="left"/>
      </w:pPr>
      <w:rPr>
        <w:rFonts w:ascii="Calibri" w:eastAsia="Calibri" w:hAnsi="Calibri" w:hint="default"/>
        <w:sz w:val="18"/>
        <w:szCs w:val="18"/>
      </w:rPr>
    </w:lvl>
    <w:lvl w:ilvl="1">
      <w:start w:val="1"/>
      <w:numFmt w:val="bullet"/>
      <w:lvlText w:val=""/>
      <w:lvlJc w:val="left"/>
      <w:pPr>
        <w:ind w:left="1200" w:hanging="360"/>
      </w:pPr>
      <w:rPr>
        <w:rFonts w:ascii="Symbol" w:eastAsia="Symbol" w:hAnsi="Symbol" w:hint="default"/>
        <w:sz w:val="10"/>
        <w:szCs w:val="10"/>
      </w:rPr>
    </w:lvl>
    <w:lvl w:ilvl="2">
      <w:start w:val="1"/>
      <w:numFmt w:val="bullet"/>
      <w:lvlText w:val="•"/>
      <w:lvlJc w:val="left"/>
      <w:pPr>
        <w:ind w:left="2208" w:hanging="360"/>
      </w:pPr>
      <w:rPr>
        <w:rFonts w:hint="default"/>
      </w:rPr>
    </w:lvl>
    <w:lvl w:ilvl="3">
      <w:start w:val="1"/>
      <w:numFmt w:val="bullet"/>
      <w:lvlText w:val="•"/>
      <w:lvlJc w:val="left"/>
      <w:pPr>
        <w:ind w:left="3217" w:hanging="360"/>
      </w:pPr>
      <w:rPr>
        <w:rFonts w:hint="default"/>
      </w:rPr>
    </w:lvl>
    <w:lvl w:ilvl="4">
      <w:start w:val="1"/>
      <w:numFmt w:val="bullet"/>
      <w:lvlText w:val="•"/>
      <w:lvlJc w:val="left"/>
      <w:pPr>
        <w:ind w:left="4226" w:hanging="360"/>
      </w:pPr>
      <w:rPr>
        <w:rFonts w:hint="default"/>
      </w:rPr>
    </w:lvl>
    <w:lvl w:ilvl="5">
      <w:start w:val="1"/>
      <w:numFmt w:val="bullet"/>
      <w:lvlText w:val="•"/>
      <w:lvlJc w:val="left"/>
      <w:pPr>
        <w:ind w:left="5235" w:hanging="360"/>
      </w:pPr>
      <w:rPr>
        <w:rFonts w:hint="default"/>
      </w:rPr>
    </w:lvl>
    <w:lvl w:ilvl="6">
      <w:start w:val="1"/>
      <w:numFmt w:val="bullet"/>
      <w:lvlText w:val="•"/>
      <w:lvlJc w:val="left"/>
      <w:pPr>
        <w:ind w:left="6244" w:hanging="360"/>
      </w:pPr>
      <w:rPr>
        <w:rFonts w:hint="default"/>
      </w:rPr>
    </w:lvl>
    <w:lvl w:ilvl="7">
      <w:start w:val="1"/>
      <w:numFmt w:val="bullet"/>
      <w:lvlText w:val="•"/>
      <w:lvlJc w:val="left"/>
      <w:pPr>
        <w:ind w:left="7253" w:hanging="360"/>
      </w:pPr>
      <w:rPr>
        <w:rFonts w:hint="default"/>
      </w:rPr>
    </w:lvl>
    <w:lvl w:ilvl="8">
      <w:start w:val="1"/>
      <w:numFmt w:val="bullet"/>
      <w:lvlText w:val="•"/>
      <w:lvlJc w:val="left"/>
      <w:pPr>
        <w:ind w:left="8262" w:hanging="360"/>
      </w:pPr>
      <w:rPr>
        <w:rFonts w:hint="default"/>
      </w:rPr>
    </w:lvl>
  </w:abstractNum>
  <w:num w:numId="1" w16cid:durableId="178784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87"/>
    <w:rsid w:val="00040F31"/>
    <w:rsid w:val="000C14A7"/>
    <w:rsid w:val="004233D3"/>
    <w:rsid w:val="00622AA3"/>
    <w:rsid w:val="006C406D"/>
    <w:rsid w:val="00755CFD"/>
    <w:rsid w:val="00893370"/>
    <w:rsid w:val="00967D26"/>
    <w:rsid w:val="00A01063"/>
    <w:rsid w:val="00A12F55"/>
    <w:rsid w:val="00CB0087"/>
    <w:rsid w:val="00CE7E51"/>
    <w:rsid w:val="00D15092"/>
    <w:rsid w:val="00E40F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D12EEA"/>
  <w15:docId w15:val="{366C1A7C-CFC6-4285-BE7D-B7A840A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110"/>
      <w:outlineLvl w:val="0"/>
    </w:pPr>
    <w:rPr>
      <w:rFonts w:ascii="Calibri" w:eastAsia="Calibri" w:hAnsi="Calibri"/>
      <w:b/>
      <w:bCs/>
    </w:rPr>
  </w:style>
  <w:style w:type="paragraph" w:styleId="Heading2">
    <w:name w:val="heading 2"/>
    <w:basedOn w:val="Normal"/>
    <w:uiPriority w:val="1"/>
    <w:qFormat/>
    <w:pPr>
      <w:spacing w:before="59"/>
      <w:ind w:left="120"/>
      <w:outlineLvl w:val="1"/>
    </w:pPr>
    <w:rPr>
      <w:rFonts w:ascii="Calibri" w:eastAsia="Calibri" w:hAnsi="Calibri"/>
      <w:sz w:val="20"/>
      <w:szCs w:val="20"/>
    </w:rPr>
  </w:style>
  <w:style w:type="paragraph" w:styleId="Heading3">
    <w:name w:val="heading 3"/>
    <w:basedOn w:val="Normal"/>
    <w:uiPriority w:val="1"/>
    <w:qFormat/>
    <w:pPr>
      <w:ind w:left="894" w:hanging="339"/>
      <w:outlineLvl w:val="2"/>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7D26"/>
    <w:pPr>
      <w:tabs>
        <w:tab w:val="center" w:pos="4680"/>
        <w:tab w:val="right" w:pos="9360"/>
      </w:tabs>
    </w:pPr>
  </w:style>
  <w:style w:type="character" w:customStyle="1" w:styleId="HeaderChar">
    <w:name w:val="Header Char"/>
    <w:basedOn w:val="DefaultParagraphFont"/>
    <w:link w:val="Header"/>
    <w:uiPriority w:val="99"/>
    <w:rsid w:val="00967D26"/>
  </w:style>
  <w:style w:type="paragraph" w:styleId="Footer">
    <w:name w:val="footer"/>
    <w:basedOn w:val="Normal"/>
    <w:link w:val="FooterChar"/>
    <w:uiPriority w:val="99"/>
    <w:unhideWhenUsed/>
    <w:rsid w:val="00967D26"/>
    <w:pPr>
      <w:tabs>
        <w:tab w:val="center" w:pos="4680"/>
        <w:tab w:val="right" w:pos="9360"/>
      </w:tabs>
    </w:pPr>
  </w:style>
  <w:style w:type="character" w:customStyle="1" w:styleId="FooterChar">
    <w:name w:val="Footer Char"/>
    <w:basedOn w:val="DefaultParagraphFont"/>
    <w:link w:val="Footer"/>
    <w:uiPriority w:val="99"/>
    <w:rsid w:val="00967D26"/>
  </w:style>
  <w:style w:type="character" w:styleId="Hyperlink">
    <w:name w:val="Hyperlink"/>
    <w:basedOn w:val="DefaultParagraphFont"/>
    <w:uiPriority w:val="99"/>
    <w:semiHidden/>
    <w:unhideWhenUsed/>
    <w:rsid w:val="00622AA3"/>
    <w:rPr>
      <w:color w:val="0000FF" w:themeColor="hyperlink"/>
      <w:u w:val="single"/>
    </w:rPr>
  </w:style>
  <w:style w:type="character" w:styleId="CommentReference">
    <w:name w:val="annotation reference"/>
    <w:basedOn w:val="DefaultParagraphFont"/>
    <w:uiPriority w:val="99"/>
    <w:semiHidden/>
    <w:unhideWhenUsed/>
    <w:rsid w:val="00622AA3"/>
    <w:rPr>
      <w:sz w:val="16"/>
      <w:szCs w:val="16"/>
    </w:rPr>
  </w:style>
  <w:style w:type="paragraph" w:styleId="CommentText">
    <w:name w:val="annotation text"/>
    <w:basedOn w:val="Normal"/>
    <w:link w:val="CommentTextChar"/>
    <w:uiPriority w:val="99"/>
    <w:semiHidden/>
    <w:unhideWhenUsed/>
    <w:rsid w:val="00622AA3"/>
    <w:rPr>
      <w:sz w:val="20"/>
      <w:szCs w:val="20"/>
    </w:rPr>
  </w:style>
  <w:style w:type="character" w:customStyle="1" w:styleId="CommentTextChar">
    <w:name w:val="Comment Text Char"/>
    <w:basedOn w:val="DefaultParagraphFont"/>
    <w:link w:val="CommentText"/>
    <w:uiPriority w:val="99"/>
    <w:semiHidden/>
    <w:rsid w:val="00622AA3"/>
    <w:rPr>
      <w:sz w:val="20"/>
      <w:szCs w:val="20"/>
    </w:rPr>
  </w:style>
  <w:style w:type="paragraph" w:styleId="CommentSubject">
    <w:name w:val="annotation subject"/>
    <w:basedOn w:val="CommentText"/>
    <w:next w:val="CommentText"/>
    <w:link w:val="CommentSubjectChar"/>
    <w:uiPriority w:val="99"/>
    <w:semiHidden/>
    <w:unhideWhenUsed/>
    <w:rsid w:val="00622AA3"/>
    <w:rPr>
      <w:b/>
      <w:bCs/>
    </w:rPr>
  </w:style>
  <w:style w:type="character" w:customStyle="1" w:styleId="CommentSubjectChar">
    <w:name w:val="Comment Subject Char"/>
    <w:basedOn w:val="CommentTextChar"/>
    <w:link w:val="CommentSubject"/>
    <w:uiPriority w:val="99"/>
    <w:semiHidden/>
    <w:rsid w:val="00622AA3"/>
    <w:rPr>
      <w:b/>
      <w:bCs/>
      <w:sz w:val="20"/>
      <w:szCs w:val="20"/>
    </w:rPr>
  </w:style>
  <w:style w:type="paragraph" w:styleId="BalloonText">
    <w:name w:val="Balloon Text"/>
    <w:basedOn w:val="Normal"/>
    <w:link w:val="BalloonTextChar"/>
    <w:uiPriority w:val="99"/>
    <w:semiHidden/>
    <w:unhideWhenUsed/>
    <w:rsid w:val="00622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programportal.hrsa.gov/" TargetMode="External" /><Relationship Id="rId12" Type="http://schemas.openxmlformats.org/officeDocument/2006/relationships/hyperlink" Target="mailto:paperwork@hrsa.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WZ63U36FQ2UJ-1977657543-3255</_dlc_DocId>
    <_dlc_DocIdUrl xmlns="053a5afd-1424-405b-82d9-63deec7446f8">
      <Url>https://sharepoint.hrsa.gov/sites/BHW/DPSD/frns-regs/_layouts/15/DocIdRedir.aspx?ID=WZ63U36FQ2UJ-1977657543-3255</Url>
      <Description>WZ63U36FQ2UJ-1977657543-3255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F3AF2-327C-4E01-A5F9-0A77B546584D}">
  <ds:schemaRefs>
    <ds:schemaRef ds:uri="Microsoft.SharePoint.Taxonomy.ContentTypeSync"/>
  </ds:schemaRefs>
</ds:datastoreItem>
</file>

<file path=customXml/itemProps2.xml><?xml version="1.0" encoding="utf-8"?>
<ds:datastoreItem xmlns:ds="http://schemas.openxmlformats.org/officeDocument/2006/customXml" ds:itemID="{77C72106-C7E6-433F-A01F-D062788F22A5}">
  <ds:schemaRefs>
    <ds:schemaRef ds:uri="http://schemas.microsoft.com/sharepoint/events"/>
  </ds:schemaRefs>
</ds:datastoreItem>
</file>

<file path=customXml/itemProps3.xml><?xml version="1.0" encoding="utf-8"?>
<ds:datastoreItem xmlns:ds="http://schemas.openxmlformats.org/officeDocument/2006/customXml" ds:itemID="{84AF8C2B-36D2-4F2A-9D6D-6AC249CD1C0E}">
  <ds:schemaRefs>
    <ds:schemaRef ds:uri="http://schemas.openxmlformats.org/officeDocument/2006/bibliography"/>
  </ds:schemaRefs>
</ds:datastoreItem>
</file>

<file path=customXml/itemProps4.xml><?xml version="1.0" encoding="utf-8"?>
<ds:datastoreItem xmlns:ds="http://schemas.openxmlformats.org/officeDocument/2006/customXml" ds:itemID="{9FCFF847-DDBB-4F47-937A-C1FDECA50DB7}">
  <ds:schemaRefs>
    <ds:schemaRef ds:uri="http://schemas.microsoft.com/sharepoint/v3/contenttype/forms"/>
  </ds:schemaRefs>
</ds:datastoreItem>
</file>

<file path=customXml/itemProps5.xml><?xml version="1.0" encoding="utf-8"?>
<ds:datastoreItem xmlns:ds="http://schemas.openxmlformats.org/officeDocument/2006/customXml" ds:itemID="{D490A7D6-0259-4A67-A419-420FA7BAA7E2}">
  <ds:schemaRefs>
    <ds:schemaRef ds:uri="053a5afd-1424-405b-82d9-63deec7446f8"/>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fdd5923-a2c2-4931-ba39-644f5cbc34d7"/>
    <ds:schemaRef ds:uri="http://www.w3.org/XML/1998/namespace"/>
  </ds:schemaRefs>
</ds:datastoreItem>
</file>

<file path=customXml/itemProps6.xml><?xml version="1.0" encoding="utf-8"?>
<ds:datastoreItem xmlns:ds="http://schemas.openxmlformats.org/officeDocument/2006/customXml" ds:itemID="{7181BE34-1902-417B-95A3-E964B510E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SP Disadvantaged Background Form</dc:title>
  <dc:creator>kwang</dc:creator>
  <cp:lastModifiedBy>Smith, Lakisha (HRSA)</cp:lastModifiedBy>
  <cp:revision>2</cp:revision>
  <dcterms:created xsi:type="dcterms:W3CDTF">2023-03-27T19:19:00Z</dcterms:created>
  <dcterms:modified xsi:type="dcterms:W3CDTF">2023-03-27T19:19:00Z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2014-11-25T00:00:00Z</vt:filetime>
  </property>
  <property fmtid="{D5CDD505-2E9C-101B-9397-08002B2CF9AE}" pid="4" name="LastSaved">
    <vt:filetime>2017-05-15T00:00:00Z</vt:filetime>
  </property>
  <property fmtid="{D5CDD505-2E9C-101B-9397-08002B2CF9AE}" pid="5" name="Order">
    <vt:r8>182400</vt:r8>
  </property>
  <property fmtid="{D5CDD505-2E9C-101B-9397-08002B2CF9AE}" pid="6" name="_dlc_DocIdItemGuid">
    <vt:lpwstr>4b011854-d06c-4a1f-be4e-ca0a4b609704</vt:lpwstr>
  </property>
</Properties>
</file>