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11F13" w:rsidRPr="00B344C2" w:rsidP="00B344C2" w14:paraId="69F769E1" w14:textId="6FCA2606">
      <w:pPr>
        <w:jc w:val="center"/>
        <w:rPr>
          <w:rFonts w:ascii="Calibri Light" w:hAnsi="Calibri Light" w:cs="Calibri Light"/>
          <w:b/>
          <w:sz w:val="40"/>
          <w:szCs w:val="40"/>
        </w:rPr>
      </w:pPr>
      <w:r w:rsidRPr="00194287">
        <w:rPr>
          <w:rFonts w:ascii="Calibri Light" w:hAnsi="Calibri Light" w:cs="Calibri Light"/>
          <w:noProof/>
          <w:sz w:val="22"/>
          <w:szCs w:val="22"/>
        </w:rPr>
        <w:drawing>
          <wp:inline distT="0" distB="0" distL="0" distR="0">
            <wp:extent cx="5584028" cy="6381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5598305" cy="639807"/>
                    </a:xfrm>
                    <a:prstGeom prst="rect">
                      <a:avLst/>
                    </a:prstGeom>
                  </pic:spPr>
                </pic:pic>
              </a:graphicData>
            </a:graphic>
          </wp:inline>
        </w:drawing>
      </w:r>
    </w:p>
    <w:p w:rsidR="004D1ECE" w:rsidRPr="00B344C2" w:rsidP="00B344C2" w14:paraId="2AF8ABB0" w14:textId="10AED0EA">
      <w:pPr>
        <w:spacing w:before="240" w:after="240"/>
        <w:jc w:val="center"/>
        <w:rPr>
          <w:rFonts w:ascii="Calibri Light" w:hAnsi="Calibri Light" w:cs="Calibri Light"/>
          <w:b/>
          <w:bCs/>
          <w:sz w:val="36"/>
          <w:szCs w:val="36"/>
        </w:rPr>
      </w:pPr>
      <w:r w:rsidRPr="00B344C2">
        <w:rPr>
          <w:rFonts w:ascii="Calibri Light" w:hAnsi="Calibri Light" w:cs="Calibri Light"/>
          <w:b/>
          <w:bCs/>
          <w:sz w:val="36"/>
          <w:szCs w:val="36"/>
        </w:rPr>
        <w:t xml:space="preserve">GENERAL INSTRUCTIONS </w:t>
      </w:r>
    </w:p>
    <w:p w:rsidR="002E3268" w:rsidRPr="002E3268" w:rsidP="00B344C2" w14:paraId="056808D9" w14:textId="420156B1">
      <w:pPr>
        <w:jc w:val="center"/>
        <w:rPr>
          <w:rFonts w:ascii="Calibri Light" w:hAnsi="Calibri Light" w:cs="Calibri Light"/>
          <w:b/>
          <w:color w:val="FF0000"/>
          <w:sz w:val="22"/>
          <w:szCs w:val="22"/>
        </w:rPr>
      </w:pPr>
      <w:r w:rsidRPr="002E3268">
        <w:rPr>
          <w:rFonts w:ascii="Calibri Light" w:hAnsi="Calibri Light" w:cs="Calibri Light"/>
          <w:b/>
          <w:color w:val="FF0000"/>
          <w:sz w:val="22"/>
          <w:szCs w:val="22"/>
        </w:rPr>
        <w:t xml:space="preserve">Read these instructions completely before beginning </w:t>
      </w:r>
      <w:r w:rsidRPr="002E3268" w:rsidR="00DA6FA1">
        <w:rPr>
          <w:rFonts w:ascii="Calibri Light" w:hAnsi="Calibri Light" w:cs="Calibri Light"/>
          <w:b/>
          <w:color w:val="FF0000"/>
          <w:sz w:val="22"/>
          <w:szCs w:val="22"/>
        </w:rPr>
        <w:t>your facility’s</w:t>
      </w:r>
      <w:r w:rsidRPr="002E3268">
        <w:rPr>
          <w:rFonts w:ascii="Calibri Light" w:hAnsi="Calibri Light" w:cs="Calibri Light"/>
          <w:b/>
          <w:color w:val="FF0000"/>
          <w:sz w:val="22"/>
          <w:szCs w:val="22"/>
        </w:rPr>
        <w:t xml:space="preserve"> questionnaire.</w:t>
      </w:r>
    </w:p>
    <w:p w:rsidR="00702341" w:rsidRPr="002E3268" w:rsidP="00702341" w14:paraId="2744E253" w14:textId="60FF8768">
      <w:pPr>
        <w:pStyle w:val="Heading1"/>
        <w:rPr>
          <w:rFonts w:ascii="Calibri Light" w:hAnsi="Calibri Light" w:cs="Calibri Light"/>
          <w:sz w:val="22"/>
          <w:szCs w:val="22"/>
        </w:rPr>
      </w:pPr>
      <w:bookmarkStart w:id="0" w:name="_Ref104480767"/>
      <w:r w:rsidRPr="002E3268">
        <w:rPr>
          <w:rFonts w:ascii="Calibri Light" w:hAnsi="Calibri Light" w:cs="Calibri Light"/>
          <w:sz w:val="22"/>
          <w:szCs w:val="22"/>
        </w:rPr>
        <w:t>REQUIREMENT TO RESPOND</w:t>
      </w:r>
      <w:bookmarkEnd w:id="0"/>
      <w:r w:rsidRPr="002E3268">
        <w:rPr>
          <w:rFonts w:ascii="Calibri Light" w:hAnsi="Calibri Light" w:cs="Calibri Light"/>
          <w:sz w:val="22"/>
          <w:szCs w:val="22"/>
        </w:rPr>
        <w:t xml:space="preserve"> </w:t>
      </w:r>
    </w:p>
    <w:p w:rsidR="00695C91" w:rsidRPr="002E3268" w:rsidP="0D4CE660" w14:paraId="7548D9B7" w14:textId="0EB03B74">
      <w:pPr>
        <w:spacing w:after="120"/>
        <w:rPr>
          <w:rFonts w:ascii="Calibri Light" w:hAnsi="Calibri Light" w:cs="Calibri Light"/>
          <w:sz w:val="22"/>
          <w:szCs w:val="22"/>
        </w:rPr>
      </w:pPr>
      <w:r w:rsidRPr="0D4CE660">
        <w:rPr>
          <w:rFonts w:ascii="Calibri Light" w:hAnsi="Calibri Light" w:cs="Calibri Light"/>
          <w:sz w:val="22"/>
          <w:szCs w:val="22"/>
        </w:rPr>
        <w:t>The United States Environmental Protection Agency (EPA)</w:t>
      </w:r>
      <w:r w:rsidRPr="0D4CE660" w:rsidR="00702341">
        <w:rPr>
          <w:rFonts w:ascii="Calibri Light" w:hAnsi="Calibri Light" w:cs="Calibri Light"/>
          <w:sz w:val="22"/>
          <w:szCs w:val="22"/>
        </w:rPr>
        <w:t xml:space="preserve"> Office of Water is administering th</w:t>
      </w:r>
      <w:r w:rsidRPr="0D4CE660">
        <w:rPr>
          <w:rFonts w:ascii="Calibri Light" w:hAnsi="Calibri Light" w:cs="Calibri Light"/>
          <w:sz w:val="22"/>
          <w:szCs w:val="22"/>
        </w:rPr>
        <w:t>is</w:t>
      </w:r>
      <w:r w:rsidRPr="0D4CE660" w:rsidR="00702341">
        <w:rPr>
          <w:rFonts w:ascii="Calibri Light" w:hAnsi="Calibri Light" w:cs="Calibri Light"/>
          <w:sz w:val="22"/>
          <w:szCs w:val="22"/>
        </w:rPr>
        <w:t xml:space="preserve"> questionnaire to the subset of metal finishing and electroplating facilities </w:t>
      </w:r>
      <w:r w:rsidRPr="0D4CE660" w:rsidR="001E6F31">
        <w:rPr>
          <w:rFonts w:ascii="Calibri Light" w:hAnsi="Calibri Light" w:cs="Calibri Light"/>
          <w:sz w:val="22"/>
          <w:szCs w:val="22"/>
        </w:rPr>
        <w:t>engaged</w:t>
      </w:r>
      <w:r w:rsidRPr="0D4CE660" w:rsidR="00702341">
        <w:rPr>
          <w:rFonts w:ascii="Calibri Light" w:hAnsi="Calibri Light" w:cs="Calibri Light"/>
          <w:sz w:val="22"/>
          <w:szCs w:val="22"/>
        </w:rPr>
        <w:t xml:space="preserve"> in specific chromium</w:t>
      </w:r>
      <w:r w:rsidRPr="0D4CE660" w:rsidR="004D1ECE">
        <w:rPr>
          <w:rFonts w:ascii="Calibri Light" w:hAnsi="Calibri Light" w:cs="Calibri Light"/>
          <w:sz w:val="22"/>
          <w:szCs w:val="22"/>
        </w:rPr>
        <w:t>-related metal finishing and electroplating activities</w:t>
      </w:r>
      <w:r w:rsidR="00F25FAF">
        <w:rPr>
          <w:rFonts w:ascii="Calibri Light" w:hAnsi="Calibri Light" w:cs="Calibri Light"/>
          <w:sz w:val="22"/>
          <w:szCs w:val="22"/>
        </w:rPr>
        <w:t xml:space="preserve"> </w:t>
      </w:r>
      <w:r w:rsidRPr="0D4CE660" w:rsidR="004D1ECE">
        <w:rPr>
          <w:rFonts w:ascii="Calibri Light" w:hAnsi="Calibri Light" w:cs="Calibri Light"/>
          <w:sz w:val="22"/>
          <w:szCs w:val="22"/>
        </w:rPr>
        <w:t>that EPA has determined may use and/or discharge per- and polyfluoroalkyl substances (PFAS)</w:t>
      </w:r>
      <w:r w:rsidRPr="0D4CE660" w:rsidR="00702341">
        <w:rPr>
          <w:rFonts w:ascii="Calibri Light" w:hAnsi="Calibri Light" w:cs="Calibri Light"/>
          <w:sz w:val="22"/>
          <w:szCs w:val="22"/>
        </w:rPr>
        <w:t xml:space="preserve">. </w:t>
      </w:r>
      <w:r w:rsidR="00FD5AE8">
        <w:rPr>
          <w:rFonts w:ascii="Calibri Light" w:hAnsi="Calibri Light" w:cs="Calibri Light"/>
          <w:sz w:val="22"/>
          <w:szCs w:val="22"/>
        </w:rPr>
        <w:t>The</w:t>
      </w:r>
      <w:r w:rsidR="00EC1AEA">
        <w:rPr>
          <w:rFonts w:ascii="Calibri Light" w:hAnsi="Calibri Light" w:cs="Calibri Light"/>
          <w:sz w:val="22"/>
          <w:szCs w:val="22"/>
        </w:rPr>
        <w:t xml:space="preserve"> c</w:t>
      </w:r>
      <w:r w:rsidRPr="0D4CE660" w:rsidR="002208FE">
        <w:rPr>
          <w:rFonts w:ascii="Calibri Light" w:hAnsi="Calibri Light" w:cs="Calibri Light"/>
          <w:sz w:val="22"/>
          <w:szCs w:val="22"/>
        </w:rPr>
        <w:t xml:space="preserve">hromium finishing operations </w:t>
      </w:r>
      <w:r w:rsidR="00EC1AEA">
        <w:rPr>
          <w:rFonts w:ascii="Calibri Light" w:hAnsi="Calibri Light" w:cs="Calibri Light"/>
          <w:sz w:val="22"/>
          <w:szCs w:val="22"/>
        </w:rPr>
        <w:t xml:space="preserve">that are the focus of this data collection effort </w:t>
      </w:r>
      <w:r w:rsidRPr="0D4CE660" w:rsidR="002208FE">
        <w:rPr>
          <w:rFonts w:ascii="Calibri Light" w:hAnsi="Calibri Light" w:cs="Calibri Light"/>
          <w:sz w:val="22"/>
          <w:szCs w:val="22"/>
        </w:rPr>
        <w:t xml:space="preserve">include chromium plating, chromium anodizing, chromic acid etching, chromate conversion coating, and any other metal finishing or electroplating process that deposits a layer of chromium on any base metal/material or uses chromium materials in the fabrication of a metal product. </w:t>
      </w:r>
      <w:r w:rsidRPr="0D4CE660" w:rsidR="613165B5">
        <w:rPr>
          <w:rFonts w:ascii="Calibri Light" w:hAnsi="Calibri Light" w:cs="Calibri Light"/>
          <w:sz w:val="22"/>
          <w:szCs w:val="22"/>
        </w:rPr>
        <w:t>This questionnaire is being conducted under the authority of Section 308 of the Clean Water Act (Federal Water Pollution Control Act, 33 USC § 1318)</w:t>
      </w:r>
      <w:r w:rsidRPr="0D4CE660" w:rsidR="25B8AF29">
        <w:rPr>
          <w:rFonts w:ascii="Calibri Light" w:hAnsi="Calibri Light" w:cs="Calibri Light"/>
          <w:sz w:val="22"/>
          <w:szCs w:val="22"/>
        </w:rPr>
        <w:t>.</w:t>
      </w:r>
    </w:p>
    <w:p w:rsidR="00695C91" w:rsidRPr="002E3268" w:rsidP="62B49F31" w14:paraId="6B9ADF34" w14:textId="0DED540F">
      <w:pPr>
        <w:spacing w:after="120"/>
        <w:rPr>
          <w:rFonts w:ascii="Calibri Light" w:hAnsi="Calibri Light" w:cs="Calibri Light"/>
          <w:sz w:val="22"/>
          <w:szCs w:val="22"/>
        </w:rPr>
      </w:pPr>
      <w:r w:rsidRPr="008F7D5F">
        <w:rPr>
          <w:rFonts w:ascii="Calibri Light" w:hAnsi="Calibri Light" w:cs="Calibri Light"/>
          <w:b/>
          <w:bCs/>
          <w:sz w:val="22"/>
          <w:szCs w:val="22"/>
        </w:rPr>
        <w:t xml:space="preserve">All facilities which receive the notification letter are required to complete the questionnaire </w:t>
      </w:r>
      <w:r w:rsidRPr="0D4CE660">
        <w:rPr>
          <w:rFonts w:ascii="Calibri Light" w:hAnsi="Calibri Light" w:cs="Calibri Light"/>
          <w:sz w:val="22"/>
          <w:szCs w:val="22"/>
        </w:rPr>
        <w:t xml:space="preserve">regardless of size, geography, classification as a captive facility or job shop, </w:t>
      </w:r>
      <w:r w:rsidRPr="0D4CE660" w:rsidR="5D5EB860">
        <w:rPr>
          <w:rFonts w:ascii="Calibri Light" w:hAnsi="Calibri Light" w:cs="Calibri Light"/>
          <w:sz w:val="22"/>
          <w:szCs w:val="22"/>
        </w:rPr>
        <w:t>or</w:t>
      </w:r>
      <w:r w:rsidRPr="0D4CE660">
        <w:rPr>
          <w:rFonts w:ascii="Calibri Light" w:hAnsi="Calibri Light" w:cs="Calibri Light"/>
          <w:sz w:val="22"/>
          <w:szCs w:val="22"/>
        </w:rPr>
        <w:t xml:space="preserve"> other characteristics.</w:t>
      </w:r>
      <w:r w:rsidRPr="0D4CE660">
        <w:rPr>
          <w:rFonts w:ascii="Calibri Light" w:hAnsi="Calibri Light" w:cs="Calibri Light"/>
          <w:sz w:val="22"/>
          <w:szCs w:val="22"/>
        </w:rPr>
        <w:t xml:space="preserve"> </w:t>
      </w:r>
      <w:r w:rsidRPr="0D4CE660" w:rsidR="03C689E9">
        <w:rPr>
          <w:rFonts w:ascii="Calibri Light" w:hAnsi="Calibri Light" w:cs="Calibri Light"/>
          <w:sz w:val="22"/>
          <w:szCs w:val="22"/>
        </w:rPr>
        <w:t>C</w:t>
      </w:r>
      <w:r w:rsidRPr="0D4CE660" w:rsidR="00887AAC">
        <w:rPr>
          <w:rFonts w:ascii="Calibri Light" w:hAnsi="Calibri Light" w:cs="Calibri Light"/>
          <w:sz w:val="22"/>
          <w:szCs w:val="22"/>
        </w:rPr>
        <w:t>ompletion and timely submission of the questionnaire is required by federal law</w:t>
      </w:r>
      <w:r w:rsidRPr="0D4CE660">
        <w:rPr>
          <w:rFonts w:ascii="Calibri Light" w:hAnsi="Calibri Light" w:cs="Calibri Light"/>
          <w:sz w:val="22"/>
          <w:szCs w:val="22"/>
        </w:rPr>
        <w:t>. Failure to respond, late filing, or failure to comply with the instructions may result in fines, civil penalties, and other sanctions, as provided by law.</w:t>
      </w:r>
      <w:r w:rsidRPr="0D4CE660" w:rsidR="00887AAC">
        <w:rPr>
          <w:rFonts w:ascii="Calibri Light" w:hAnsi="Calibri Light" w:cs="Calibri Light"/>
          <w:sz w:val="22"/>
          <w:szCs w:val="22"/>
        </w:rPr>
        <w:t xml:space="preserve"> Moreover, it is in the industry's best interest to ensure that the information on which EPA will base its evaluation presents an accurate and representative picture of the industry.</w:t>
      </w:r>
    </w:p>
    <w:p w:rsidR="00A3151B" w:rsidRPr="00D803D5" w:rsidP="0D4CE660" w14:paraId="57C5FB74" w14:textId="7E995E21">
      <w:pPr>
        <w:spacing w:after="120"/>
        <w:rPr>
          <w:rFonts w:ascii="Calibri Light" w:hAnsi="Calibri Light" w:cs="Calibri Light"/>
          <w:sz w:val="22"/>
          <w:szCs w:val="22"/>
        </w:rPr>
      </w:pPr>
      <w:r w:rsidRPr="0D4CE660">
        <w:rPr>
          <w:rFonts w:ascii="Calibri Light" w:hAnsi="Calibri Light" w:cs="Calibri Light"/>
          <w:sz w:val="22"/>
          <w:szCs w:val="22"/>
        </w:rPr>
        <w:t xml:space="preserve">EPA mailed a notification letter to each facility required to respond to the questionnaire. Companies operating multiple applicable facilities are required to complete and submit a questionnaire for each individual facility. </w:t>
      </w:r>
      <w:r w:rsidRPr="0D4CE660">
        <w:rPr>
          <w:rFonts w:ascii="Calibri Light" w:hAnsi="Calibri Light" w:cs="Calibri Light"/>
          <w:sz w:val="22"/>
          <w:szCs w:val="22"/>
        </w:rPr>
        <w:t>If your company operates any facilities in the United States that currently or previously conducted</w:t>
      </w:r>
      <w:r w:rsidRPr="0D4CE660">
        <w:rPr>
          <w:rFonts w:ascii="Calibri Light" w:hAnsi="Calibri Light" w:cs="Calibri Light"/>
          <w:sz w:val="22"/>
          <w:szCs w:val="22"/>
        </w:rPr>
        <w:t xml:space="preserve"> these</w:t>
      </w:r>
      <w:r w:rsidRPr="0D4CE660">
        <w:rPr>
          <w:rFonts w:ascii="Calibri Light" w:hAnsi="Calibri Light" w:cs="Calibri Light"/>
          <w:sz w:val="22"/>
          <w:szCs w:val="22"/>
        </w:rPr>
        <w:t xml:space="preserve"> chromium finishing operations and these facilities did not receive a notification letter, contact the</w:t>
      </w:r>
      <w:r w:rsidRPr="0D4CE660" w:rsidR="008A4258">
        <w:rPr>
          <w:rFonts w:ascii="Calibri Light" w:hAnsi="Calibri Light" w:cs="Calibri Light"/>
          <w:sz w:val="22"/>
          <w:szCs w:val="22"/>
        </w:rPr>
        <w:t xml:space="preserve"> </w:t>
      </w:r>
      <w:hyperlink r:id="rId11" w:history="1">
        <w:r w:rsidRPr="00081FE5">
          <w:rPr>
            <w:rStyle w:val="Hyperlink"/>
            <w:rFonts w:ascii="Calibri Light" w:hAnsi="Calibri Light" w:cs="Calibri Light"/>
            <w:sz w:val="22"/>
            <w:szCs w:val="22"/>
          </w:rPr>
          <w:t>EPA Chromium Finishing Questionnaire Helpline</w:t>
        </w:r>
      </w:hyperlink>
      <w:r w:rsidRPr="0D4CE660">
        <w:rPr>
          <w:rFonts w:ascii="Calibri Light" w:hAnsi="Calibri Light" w:cs="Calibri Light"/>
          <w:sz w:val="22"/>
          <w:szCs w:val="22"/>
        </w:rPr>
        <w:t xml:space="preserve"> (Helpline) to request copies of the questionnaire for these facilities.</w:t>
      </w:r>
      <w:r w:rsidRPr="0D4CE660" w:rsidR="00225292">
        <w:rPr>
          <w:rFonts w:ascii="Calibri Light" w:hAnsi="Calibri Light" w:cs="Calibri Light"/>
          <w:sz w:val="22"/>
          <w:szCs w:val="22"/>
        </w:rPr>
        <w:t xml:space="preserve"> If you believe </w:t>
      </w:r>
      <w:r w:rsidR="004D7F9A">
        <w:rPr>
          <w:rFonts w:ascii="Calibri Light" w:hAnsi="Calibri Light" w:cs="Calibri Light"/>
          <w:sz w:val="22"/>
          <w:szCs w:val="22"/>
        </w:rPr>
        <w:t xml:space="preserve">the questionnaire is not applicable to </w:t>
      </w:r>
      <w:r w:rsidRPr="0D4CE660" w:rsidR="00225292">
        <w:rPr>
          <w:rFonts w:ascii="Calibri Light" w:hAnsi="Calibri Light" w:cs="Calibri Light"/>
          <w:sz w:val="22"/>
          <w:szCs w:val="22"/>
        </w:rPr>
        <w:t>your facility</w:t>
      </w:r>
      <w:r w:rsidRPr="0D4CE660" w:rsidR="00680E6D">
        <w:rPr>
          <w:rFonts w:ascii="Calibri Light" w:hAnsi="Calibri Light" w:cs="Calibri Light"/>
          <w:sz w:val="22"/>
          <w:szCs w:val="22"/>
        </w:rPr>
        <w:t>, you cannot access the questionnaire using the Questionnaire ID</w:t>
      </w:r>
      <w:r w:rsidRPr="0D4CE660" w:rsidR="001267A2">
        <w:rPr>
          <w:rFonts w:ascii="Calibri Light" w:hAnsi="Calibri Light" w:cs="Calibri Light"/>
          <w:sz w:val="22"/>
          <w:szCs w:val="22"/>
        </w:rPr>
        <w:t xml:space="preserve"> and </w:t>
      </w:r>
      <w:r w:rsidR="007426F7">
        <w:rPr>
          <w:rFonts w:ascii="Calibri Light" w:hAnsi="Calibri Light" w:cs="Calibri Light"/>
          <w:sz w:val="22"/>
          <w:szCs w:val="22"/>
        </w:rPr>
        <w:t>entry code</w:t>
      </w:r>
      <w:r w:rsidRPr="0D4CE660" w:rsidR="007426F7">
        <w:rPr>
          <w:rFonts w:ascii="Calibri Light" w:hAnsi="Calibri Light" w:cs="Calibri Light"/>
          <w:sz w:val="22"/>
          <w:szCs w:val="22"/>
        </w:rPr>
        <w:t xml:space="preserve"> </w:t>
      </w:r>
      <w:r w:rsidRPr="0D4CE660" w:rsidR="001267A2">
        <w:rPr>
          <w:rFonts w:ascii="Calibri Light" w:hAnsi="Calibri Light" w:cs="Calibri Light"/>
          <w:sz w:val="22"/>
          <w:szCs w:val="22"/>
        </w:rPr>
        <w:t>provided in the notification letter mailed to you from EPA,</w:t>
      </w:r>
      <w:r w:rsidRPr="0D4CE660" w:rsidR="00F4705F">
        <w:rPr>
          <w:rFonts w:ascii="Calibri Light" w:hAnsi="Calibri Light" w:cs="Calibri Light"/>
          <w:sz w:val="22"/>
          <w:szCs w:val="22"/>
        </w:rPr>
        <w:t xml:space="preserve"> or</w:t>
      </w:r>
      <w:r w:rsidRPr="0D4CE660" w:rsidR="00225292">
        <w:rPr>
          <w:rFonts w:ascii="Calibri Light" w:hAnsi="Calibri Light" w:cs="Calibri Light"/>
          <w:sz w:val="22"/>
          <w:szCs w:val="22"/>
        </w:rPr>
        <w:t xml:space="preserve"> you received multiple notification letters for the same facility, contact the </w:t>
      </w:r>
      <w:hyperlink r:id="rId11" w:history="1">
        <w:r w:rsidRPr="00490C63" w:rsidR="00225292">
          <w:rPr>
            <w:rStyle w:val="Hyperlink"/>
            <w:rFonts w:ascii="Calibri Light" w:hAnsi="Calibri Light" w:cs="Calibri Light"/>
            <w:sz w:val="22"/>
            <w:szCs w:val="22"/>
          </w:rPr>
          <w:t>Helpline</w:t>
        </w:r>
      </w:hyperlink>
      <w:r w:rsidRPr="0D4CE660" w:rsidR="00225292">
        <w:rPr>
          <w:rFonts w:ascii="Calibri Light" w:hAnsi="Calibri Light" w:cs="Calibri Light"/>
          <w:sz w:val="22"/>
          <w:szCs w:val="22"/>
        </w:rPr>
        <w:t>.</w:t>
      </w:r>
    </w:p>
    <w:p w:rsidR="002D0A8F" w:rsidRPr="002E3268" w:rsidP="00F4705F" w14:paraId="2B418AF4" w14:textId="3C507419">
      <w:pPr>
        <w:spacing w:after="120"/>
        <w:rPr>
          <w:rFonts w:ascii="Calibri Light" w:hAnsi="Calibri Light" w:cs="Calibri Light"/>
          <w:bCs/>
          <w:sz w:val="22"/>
          <w:szCs w:val="22"/>
        </w:rPr>
      </w:pPr>
      <w:r w:rsidRPr="00F434D4">
        <w:rPr>
          <w:rFonts w:ascii="Calibri Light" w:hAnsi="Calibri Light" w:cs="Calibri Light"/>
          <w:b/>
          <w:bCs/>
          <w:sz w:val="22"/>
          <w:szCs w:val="22"/>
        </w:rPr>
        <w:t xml:space="preserve">The response to this questionnaire is due </w:t>
      </w:r>
      <w:r w:rsidRPr="003712B3">
        <w:rPr>
          <w:rFonts w:ascii="Calibri Light" w:hAnsi="Calibri Light" w:cs="Calibri Light"/>
          <w:b/>
          <w:bCs/>
          <w:sz w:val="22"/>
          <w:szCs w:val="22"/>
        </w:rPr>
        <w:t>[</w:t>
      </w:r>
      <w:r w:rsidRPr="003712B3">
        <w:rPr>
          <w:rFonts w:ascii="Calibri Light" w:hAnsi="Calibri Light" w:cs="Calibri Light"/>
          <w:b/>
          <w:bCs/>
          <w:sz w:val="22"/>
          <w:szCs w:val="22"/>
          <w:highlight w:val="yellow"/>
        </w:rPr>
        <w:t>INSERT DUE DATE THAT ENSURES FACILITIES WILL HAVE AT LEAST 60 DAYS TO RESPOND AFTER NOTIFICATION</w:t>
      </w:r>
      <w:r w:rsidRPr="003712B3">
        <w:rPr>
          <w:rFonts w:ascii="Calibri Light" w:hAnsi="Calibri Light" w:cs="Calibri Light"/>
          <w:b/>
          <w:bCs/>
          <w:sz w:val="22"/>
          <w:szCs w:val="22"/>
        </w:rPr>
        <w:t>].</w:t>
      </w:r>
      <w:r w:rsidRPr="002E3268">
        <w:rPr>
          <w:rFonts w:ascii="Calibri Light" w:hAnsi="Calibri Light" w:cs="Calibri Light"/>
          <w:b/>
          <w:bCs/>
          <w:sz w:val="22"/>
          <w:szCs w:val="22"/>
        </w:rPr>
        <w:t xml:space="preserve"> </w:t>
      </w:r>
      <w:r w:rsidRPr="002E3268">
        <w:rPr>
          <w:rFonts w:ascii="Calibri Light" w:hAnsi="Calibri Light" w:cs="Calibri Light"/>
          <w:sz w:val="22"/>
          <w:szCs w:val="22"/>
        </w:rPr>
        <w:t xml:space="preserve">If you wish to request an extension, you must do so </w:t>
      </w:r>
      <w:r w:rsidRPr="002E3268">
        <w:rPr>
          <w:rFonts w:ascii="Calibri Light" w:hAnsi="Calibri Light" w:cs="Calibri Light"/>
          <w:b/>
          <w:bCs/>
          <w:sz w:val="22"/>
          <w:szCs w:val="22"/>
        </w:rPr>
        <w:t>in writing before [</w:t>
      </w:r>
      <w:r w:rsidRPr="002E3268">
        <w:rPr>
          <w:rFonts w:ascii="Calibri Light" w:hAnsi="Calibri Light" w:cs="Calibri Light"/>
          <w:b/>
          <w:bCs/>
          <w:sz w:val="22"/>
          <w:szCs w:val="22"/>
          <w:highlight w:val="yellow"/>
        </w:rPr>
        <w:t>INSERT DATE 15 DAYS PRIOR TO THE DUE DATE</w:t>
      </w:r>
      <w:r w:rsidRPr="002E3268">
        <w:rPr>
          <w:rFonts w:ascii="Calibri Light" w:hAnsi="Calibri Light" w:cs="Calibri Light"/>
          <w:b/>
          <w:bCs/>
          <w:sz w:val="22"/>
          <w:szCs w:val="22"/>
        </w:rPr>
        <w:t>]</w:t>
      </w:r>
      <w:r w:rsidRPr="002E3268">
        <w:rPr>
          <w:rFonts w:ascii="Calibri Light" w:hAnsi="Calibri Light" w:cs="Calibri Light"/>
          <w:sz w:val="22"/>
          <w:szCs w:val="22"/>
        </w:rPr>
        <w:t xml:space="preserve">. Written requests may be emailed (preferred) or mailed to the </w:t>
      </w:r>
      <w:hyperlink r:id="rId11" w:history="1">
        <w:r w:rsidRPr="00490C63" w:rsidR="00490C63">
          <w:rPr>
            <w:rStyle w:val="Hyperlink"/>
            <w:rFonts w:ascii="Calibri Light" w:hAnsi="Calibri Light" w:cs="Calibri Light"/>
            <w:sz w:val="22"/>
            <w:szCs w:val="22"/>
          </w:rPr>
          <w:t>Helpline</w:t>
        </w:r>
      </w:hyperlink>
      <w:r w:rsidRPr="002E3268">
        <w:rPr>
          <w:rFonts w:ascii="Calibri Light" w:hAnsi="Calibri Light" w:cs="Calibri Light"/>
          <w:sz w:val="22"/>
          <w:szCs w:val="22"/>
        </w:rPr>
        <w:t xml:space="preserve"> (</w:t>
      </w:r>
      <w:r w:rsidRPr="002E3268">
        <w:rPr>
          <w:rFonts w:ascii="Calibri Light" w:hAnsi="Calibri Light" w:cs="Calibri Light"/>
          <w:bCs/>
          <w:sz w:val="22"/>
          <w:szCs w:val="22"/>
        </w:rPr>
        <w:t xml:space="preserve">refer to </w:t>
      </w:r>
      <w:r w:rsidRPr="002E3268">
        <w:rPr>
          <w:rFonts w:ascii="Calibri Light" w:hAnsi="Calibri Light" w:cs="Calibri Light"/>
          <w:b/>
          <w:bCs/>
          <w:sz w:val="22"/>
          <w:szCs w:val="22"/>
        </w:rPr>
        <w:fldChar w:fldCharType="begin"/>
      </w:r>
      <w:r w:rsidRPr="002E3268">
        <w:rPr>
          <w:rFonts w:ascii="Calibri Light" w:hAnsi="Calibri Light" w:cs="Calibri Light"/>
          <w:bCs/>
          <w:sz w:val="22"/>
          <w:szCs w:val="22"/>
        </w:rPr>
        <w:instrText xml:space="preserve"> REF _Ref103938717 \h </w:instrText>
      </w:r>
      <w:r w:rsidRPr="002E3268">
        <w:rPr>
          <w:rFonts w:ascii="Calibri Light" w:hAnsi="Calibri Light" w:cs="Calibri Light"/>
          <w:b/>
          <w:bCs/>
          <w:sz w:val="22"/>
          <w:szCs w:val="22"/>
        </w:rPr>
        <w:instrText xml:space="preserve"> \* MERGEFORMAT </w:instrText>
      </w:r>
      <w:r w:rsidRPr="002E3268">
        <w:rPr>
          <w:rFonts w:ascii="Calibri Light" w:hAnsi="Calibri Light" w:cs="Calibri Light"/>
          <w:b/>
          <w:bCs/>
          <w:sz w:val="22"/>
          <w:szCs w:val="22"/>
        </w:rPr>
        <w:fldChar w:fldCharType="separate"/>
      </w:r>
      <w:r w:rsidRPr="002E3268" w:rsidR="00DD69F2">
        <w:rPr>
          <w:rFonts w:ascii="Calibri Light" w:hAnsi="Calibri Light" w:cs="Calibri Light"/>
          <w:sz w:val="22"/>
          <w:szCs w:val="22"/>
        </w:rPr>
        <w:t>QUESTIONNAIRE ASSISTANCE</w:t>
      </w:r>
      <w:r w:rsidRPr="002E3268">
        <w:rPr>
          <w:rFonts w:ascii="Calibri Light" w:hAnsi="Calibri Light" w:cs="Calibri Light"/>
          <w:sz w:val="22"/>
          <w:szCs w:val="22"/>
        </w:rPr>
        <w:fldChar w:fldCharType="end"/>
      </w:r>
      <w:r w:rsidRPr="002E3268">
        <w:rPr>
          <w:rFonts w:ascii="Calibri Light" w:hAnsi="Calibri Light" w:cs="Calibri Light"/>
          <w:b/>
          <w:bCs/>
          <w:sz w:val="22"/>
          <w:szCs w:val="22"/>
        </w:rPr>
        <w:t xml:space="preserve"> </w:t>
      </w:r>
      <w:r w:rsidRPr="002E3268">
        <w:rPr>
          <w:rFonts w:ascii="Calibri Light" w:hAnsi="Calibri Light" w:cs="Calibri Light"/>
          <w:bCs/>
          <w:sz w:val="22"/>
          <w:szCs w:val="22"/>
        </w:rPr>
        <w:t>for contact information).</w:t>
      </w:r>
      <w:r w:rsidRPr="002E3268" w:rsidR="00F4705F">
        <w:rPr>
          <w:rFonts w:ascii="Calibri Light" w:hAnsi="Calibri Light" w:cs="Calibri Light"/>
          <w:bCs/>
          <w:sz w:val="22"/>
          <w:szCs w:val="22"/>
        </w:rPr>
        <w:t xml:space="preserve"> </w:t>
      </w:r>
      <w:r w:rsidRPr="002E3268">
        <w:rPr>
          <w:rFonts w:ascii="Calibri Light" w:hAnsi="Calibri Light" w:cs="Calibri Light"/>
          <w:sz w:val="22"/>
          <w:szCs w:val="22"/>
        </w:rPr>
        <w:t xml:space="preserve">Extension requests will be evaluated on a case-by-case basis. Submittal of an extension request to EPA does </w:t>
      </w:r>
      <w:r w:rsidRPr="002E3268">
        <w:rPr>
          <w:rFonts w:ascii="Calibri Light" w:hAnsi="Calibri Light" w:cs="Calibri Light"/>
          <w:b/>
          <w:bCs/>
          <w:sz w:val="22"/>
          <w:szCs w:val="22"/>
        </w:rPr>
        <w:t xml:space="preserve">not </w:t>
      </w:r>
      <w:r w:rsidRPr="002E3268">
        <w:rPr>
          <w:rFonts w:ascii="Calibri Light" w:hAnsi="Calibri Light" w:cs="Calibri Light"/>
          <w:sz w:val="22"/>
          <w:szCs w:val="22"/>
        </w:rPr>
        <w:t>alter the due date of your questionnaire unless and until EPA agrees to the extension and establishes a new date.</w:t>
      </w:r>
    </w:p>
    <w:p w:rsidR="008A4258" w:rsidRPr="002E3268" w:rsidP="001267A2" w14:paraId="74B3C418" w14:textId="78373A60">
      <w:pPr>
        <w:keepNext/>
        <w:widowControl/>
        <w:spacing w:after="120"/>
        <w:rPr>
          <w:rFonts w:ascii="Calibri Light" w:hAnsi="Calibri Light" w:cs="Calibri Light"/>
          <w:bCs/>
          <w:sz w:val="22"/>
          <w:szCs w:val="22"/>
        </w:rPr>
      </w:pPr>
      <w:r w:rsidRPr="002E3268">
        <w:rPr>
          <w:rFonts w:ascii="Calibri Light" w:hAnsi="Calibri Light" w:cs="Calibri Light"/>
          <w:bCs/>
          <w:sz w:val="22"/>
          <w:szCs w:val="22"/>
        </w:rPr>
        <w:t xml:space="preserve">The questionnaire consists of </w:t>
      </w:r>
      <w:r w:rsidR="00BA451F">
        <w:rPr>
          <w:rFonts w:ascii="Calibri Light" w:hAnsi="Calibri Light" w:cs="Calibri Light"/>
          <w:bCs/>
          <w:sz w:val="22"/>
          <w:szCs w:val="22"/>
        </w:rPr>
        <w:t>the following</w:t>
      </w:r>
      <w:r w:rsidRPr="002E3268" w:rsidR="00BA451F">
        <w:rPr>
          <w:rFonts w:ascii="Calibri Light" w:hAnsi="Calibri Light" w:cs="Calibri Light"/>
          <w:bCs/>
          <w:sz w:val="22"/>
          <w:szCs w:val="22"/>
        </w:rPr>
        <w:t xml:space="preserve"> </w:t>
      </w:r>
      <w:r w:rsidRPr="002E3268">
        <w:rPr>
          <w:rFonts w:ascii="Calibri Light" w:hAnsi="Calibri Light" w:cs="Calibri Light"/>
          <w:bCs/>
          <w:sz w:val="22"/>
          <w:szCs w:val="22"/>
        </w:rPr>
        <w:t>sections, and they all must be completed as directed before submittal:</w:t>
      </w:r>
    </w:p>
    <w:p w:rsidR="008A4258" w:rsidRPr="002E3268" w:rsidP="001267A2" w14:paraId="7AC5D54F" w14:textId="72658CD4">
      <w:pPr>
        <w:keepNext/>
        <w:widowControl/>
        <w:spacing w:before="120" w:after="120"/>
        <w:ind w:left="720"/>
        <w:contextualSpacing/>
        <w:rPr>
          <w:rFonts w:ascii="Calibri Light" w:hAnsi="Calibri Light" w:cs="Calibri Light"/>
          <w:bCs/>
          <w:sz w:val="22"/>
          <w:szCs w:val="22"/>
        </w:rPr>
      </w:pPr>
      <w:r w:rsidRPr="002E3268">
        <w:rPr>
          <w:rFonts w:ascii="Calibri Light" w:hAnsi="Calibri Light" w:cs="Calibri Light"/>
          <w:bCs/>
          <w:sz w:val="22"/>
          <w:szCs w:val="22"/>
        </w:rPr>
        <w:t>Section 1</w:t>
      </w:r>
      <w:r w:rsidRPr="002E3268">
        <w:rPr>
          <w:rFonts w:ascii="Calibri Light" w:hAnsi="Calibri Light" w:cs="Calibri Light"/>
          <w:bCs/>
          <w:sz w:val="22"/>
          <w:szCs w:val="22"/>
        </w:rPr>
        <w:t>: General Facility Information</w:t>
      </w:r>
    </w:p>
    <w:p w:rsidR="008A4258" w:rsidRPr="002E3268" w:rsidP="001267A2" w14:paraId="12951E5B" w14:textId="331E68AD">
      <w:pPr>
        <w:keepNext/>
        <w:widowControl/>
        <w:spacing w:before="120" w:after="120"/>
        <w:ind w:left="720"/>
        <w:contextualSpacing/>
        <w:rPr>
          <w:rFonts w:ascii="Calibri Light" w:hAnsi="Calibri Light" w:cs="Calibri Light"/>
          <w:bCs/>
          <w:sz w:val="22"/>
          <w:szCs w:val="22"/>
        </w:rPr>
      </w:pPr>
      <w:r w:rsidRPr="002E3268">
        <w:rPr>
          <w:rFonts w:ascii="Calibri Light" w:hAnsi="Calibri Light" w:cs="Calibri Light"/>
          <w:bCs/>
          <w:sz w:val="22"/>
          <w:szCs w:val="22"/>
        </w:rPr>
        <w:t>Section 2</w:t>
      </w:r>
      <w:r w:rsidRPr="002E3268">
        <w:rPr>
          <w:rFonts w:ascii="Calibri Light" w:hAnsi="Calibri Light" w:cs="Calibri Light"/>
          <w:bCs/>
          <w:sz w:val="22"/>
          <w:szCs w:val="22"/>
        </w:rPr>
        <w:t>: Facility Operations and PFA</w:t>
      </w:r>
      <w:r w:rsidRPr="002E3268">
        <w:rPr>
          <w:rFonts w:ascii="Calibri Light" w:hAnsi="Calibri Light" w:cs="Calibri Light"/>
          <w:bCs/>
          <w:sz w:val="22"/>
          <w:szCs w:val="22"/>
        </w:rPr>
        <w:t>S</w:t>
      </w:r>
      <w:r w:rsidRPr="002E3268">
        <w:rPr>
          <w:rFonts w:ascii="Calibri Light" w:hAnsi="Calibri Light" w:cs="Calibri Light"/>
          <w:bCs/>
          <w:sz w:val="22"/>
          <w:szCs w:val="22"/>
        </w:rPr>
        <w:t xml:space="preserve"> Use</w:t>
      </w:r>
    </w:p>
    <w:p w:rsidR="008A4258" w:rsidRPr="002E3268" w:rsidP="001267A2" w14:paraId="7DBA36D6" w14:textId="684E5BD7">
      <w:pPr>
        <w:keepNext/>
        <w:widowControl/>
        <w:spacing w:before="120" w:after="120"/>
        <w:ind w:left="720"/>
        <w:contextualSpacing/>
        <w:rPr>
          <w:rFonts w:ascii="Calibri Light" w:hAnsi="Calibri Light" w:cs="Calibri Light"/>
          <w:bCs/>
          <w:sz w:val="22"/>
          <w:szCs w:val="22"/>
        </w:rPr>
      </w:pPr>
      <w:r w:rsidRPr="002E3268">
        <w:rPr>
          <w:rFonts w:ascii="Calibri Light" w:hAnsi="Calibri Light" w:cs="Calibri Light"/>
          <w:bCs/>
          <w:sz w:val="22"/>
          <w:szCs w:val="22"/>
        </w:rPr>
        <w:t>Section 3</w:t>
      </w:r>
      <w:r w:rsidRPr="002E3268">
        <w:rPr>
          <w:rFonts w:ascii="Calibri Light" w:hAnsi="Calibri Light" w:cs="Calibri Light"/>
          <w:bCs/>
          <w:sz w:val="22"/>
          <w:szCs w:val="22"/>
        </w:rPr>
        <w:t>: Wastewater Generation</w:t>
      </w:r>
    </w:p>
    <w:p w:rsidR="008A4258" w:rsidRPr="002E3268" w:rsidP="001267A2" w14:paraId="6BD6AF45" w14:textId="5004077D">
      <w:pPr>
        <w:keepNext/>
        <w:widowControl/>
        <w:spacing w:before="120" w:after="120"/>
        <w:ind w:left="720"/>
        <w:contextualSpacing/>
        <w:rPr>
          <w:rFonts w:ascii="Calibri Light" w:hAnsi="Calibri Light" w:cs="Calibri Light"/>
          <w:bCs/>
          <w:sz w:val="22"/>
          <w:szCs w:val="22"/>
        </w:rPr>
      </w:pPr>
      <w:r w:rsidRPr="002E3268">
        <w:rPr>
          <w:rFonts w:ascii="Calibri Light" w:hAnsi="Calibri Light" w:cs="Calibri Light"/>
          <w:bCs/>
          <w:sz w:val="22"/>
          <w:szCs w:val="22"/>
        </w:rPr>
        <w:t>Section 4</w:t>
      </w:r>
      <w:r w:rsidRPr="002E3268">
        <w:rPr>
          <w:rFonts w:ascii="Calibri Light" w:hAnsi="Calibri Light" w:cs="Calibri Light"/>
          <w:bCs/>
          <w:sz w:val="22"/>
          <w:szCs w:val="22"/>
        </w:rPr>
        <w:t xml:space="preserve">: Wastewater Flow Diagram </w:t>
      </w:r>
    </w:p>
    <w:p w:rsidR="008A4258" w:rsidRPr="002E3268" w:rsidP="001267A2" w14:paraId="260EC9E7" w14:textId="37E0A9D9">
      <w:pPr>
        <w:keepNext/>
        <w:widowControl/>
        <w:spacing w:before="120" w:after="120"/>
        <w:ind w:left="720"/>
        <w:contextualSpacing/>
        <w:rPr>
          <w:rFonts w:ascii="Calibri Light" w:hAnsi="Calibri Light" w:cs="Calibri Light"/>
          <w:bCs/>
          <w:sz w:val="22"/>
          <w:szCs w:val="22"/>
        </w:rPr>
      </w:pPr>
      <w:r w:rsidRPr="002E3268">
        <w:rPr>
          <w:rFonts w:ascii="Calibri Light" w:hAnsi="Calibri Light" w:cs="Calibri Light"/>
          <w:bCs/>
          <w:sz w:val="22"/>
          <w:szCs w:val="22"/>
        </w:rPr>
        <w:t>Section 5:</w:t>
      </w:r>
      <w:r w:rsidRPr="002E3268">
        <w:rPr>
          <w:rFonts w:ascii="Calibri Light" w:hAnsi="Calibri Light" w:cs="Calibri Light"/>
          <w:bCs/>
          <w:sz w:val="22"/>
          <w:szCs w:val="22"/>
        </w:rPr>
        <w:t xml:space="preserve"> Wastewater Management and Treatment</w:t>
      </w:r>
    </w:p>
    <w:p w:rsidR="008A4258" w:rsidRPr="002E3268" w:rsidP="001267A2" w14:paraId="206462AF" w14:textId="06E82FE1">
      <w:pPr>
        <w:keepNext/>
        <w:widowControl/>
        <w:spacing w:before="120" w:after="120"/>
        <w:ind w:left="720"/>
        <w:contextualSpacing/>
        <w:rPr>
          <w:rFonts w:ascii="Calibri Light" w:hAnsi="Calibri Light" w:cs="Calibri Light"/>
          <w:bCs/>
          <w:sz w:val="22"/>
          <w:szCs w:val="22"/>
        </w:rPr>
      </w:pPr>
      <w:r w:rsidRPr="002E3268">
        <w:rPr>
          <w:rFonts w:ascii="Calibri Light" w:hAnsi="Calibri Light" w:cs="Calibri Light"/>
          <w:bCs/>
          <w:sz w:val="22"/>
          <w:szCs w:val="22"/>
        </w:rPr>
        <w:t>Section 6</w:t>
      </w:r>
      <w:r w:rsidRPr="002E3268">
        <w:rPr>
          <w:rFonts w:ascii="Calibri Light" w:hAnsi="Calibri Light" w:cs="Calibri Light"/>
          <w:bCs/>
          <w:sz w:val="22"/>
          <w:szCs w:val="22"/>
        </w:rPr>
        <w:t>: Permit Requirements and Monitoring Data</w:t>
      </w:r>
    </w:p>
    <w:p w:rsidR="008A4258" w:rsidRPr="002E3268" w:rsidP="001267A2" w14:paraId="462A9D27" w14:textId="47C82AA9">
      <w:pPr>
        <w:keepNext/>
        <w:widowControl/>
        <w:spacing w:before="120" w:after="120"/>
        <w:ind w:left="720"/>
        <w:contextualSpacing/>
        <w:rPr>
          <w:rFonts w:ascii="Calibri Light" w:hAnsi="Calibri Light" w:cs="Calibri Light"/>
          <w:bCs/>
          <w:sz w:val="22"/>
          <w:szCs w:val="22"/>
        </w:rPr>
      </w:pPr>
      <w:r w:rsidRPr="002E3268">
        <w:rPr>
          <w:rFonts w:ascii="Calibri Light" w:hAnsi="Calibri Light" w:cs="Calibri Light"/>
          <w:bCs/>
          <w:sz w:val="22"/>
          <w:szCs w:val="22"/>
        </w:rPr>
        <w:t>Section 7</w:t>
      </w:r>
      <w:r w:rsidRPr="002E3268">
        <w:rPr>
          <w:rFonts w:ascii="Calibri Light" w:hAnsi="Calibri Light" w:cs="Calibri Light"/>
          <w:bCs/>
          <w:sz w:val="22"/>
          <w:szCs w:val="22"/>
        </w:rPr>
        <w:t>: Environmental and Other Information</w:t>
      </w:r>
    </w:p>
    <w:p w:rsidR="008A4258" w:rsidRPr="002E3268" w:rsidP="00891CF0" w14:paraId="6BDBC93E" w14:textId="1AFB4BE9">
      <w:pPr>
        <w:keepNext/>
        <w:widowControl/>
        <w:spacing w:before="120" w:after="120"/>
        <w:ind w:left="720"/>
        <w:rPr>
          <w:rFonts w:ascii="Calibri Light" w:hAnsi="Calibri Light" w:cs="Calibri Light"/>
          <w:bCs/>
          <w:sz w:val="22"/>
          <w:szCs w:val="22"/>
        </w:rPr>
      </w:pPr>
      <w:r w:rsidRPr="002E3268">
        <w:rPr>
          <w:rFonts w:ascii="Calibri Light" w:hAnsi="Calibri Light" w:cs="Calibri Light"/>
          <w:bCs/>
          <w:sz w:val="22"/>
          <w:szCs w:val="22"/>
        </w:rPr>
        <w:t>Section 8</w:t>
      </w:r>
      <w:r w:rsidRPr="002E3268">
        <w:rPr>
          <w:rFonts w:ascii="Calibri Light" w:hAnsi="Calibri Light" w:cs="Calibri Light"/>
          <w:bCs/>
          <w:sz w:val="22"/>
          <w:szCs w:val="22"/>
        </w:rPr>
        <w:t>: Financial Information</w:t>
      </w:r>
    </w:p>
    <w:p w:rsidR="0000145A" w:rsidRPr="002E3268" w:rsidP="0000145A" w14:paraId="6C8A80DF" w14:textId="34AAC6AC">
      <w:pPr>
        <w:spacing w:after="120"/>
        <w:rPr>
          <w:rFonts w:ascii="Calibri Light" w:hAnsi="Calibri Light" w:cs="Calibri Light"/>
          <w:sz w:val="22"/>
          <w:szCs w:val="22"/>
        </w:rPr>
      </w:pPr>
      <w:r>
        <w:rPr>
          <w:rFonts w:ascii="Calibri Light" w:hAnsi="Calibri Light" w:cs="Calibri Light"/>
          <w:bCs/>
          <w:sz w:val="22"/>
          <w:szCs w:val="22"/>
        </w:rPr>
        <w:t>N</w:t>
      </w:r>
      <w:r w:rsidRPr="002E3268">
        <w:rPr>
          <w:rFonts w:ascii="Calibri Light" w:hAnsi="Calibri Light" w:cs="Calibri Light"/>
          <w:bCs/>
          <w:sz w:val="22"/>
          <w:szCs w:val="22"/>
        </w:rPr>
        <w:t>ot all questions will apply to every facility. Complete all questions as directed.</w:t>
      </w:r>
    </w:p>
    <w:p w:rsidR="00034AC3" w:rsidRPr="002E3268" w:rsidP="00F4705F" w14:paraId="51544B7A" w14:textId="0808AB68">
      <w:pPr>
        <w:spacing w:after="120"/>
        <w:rPr>
          <w:rFonts w:ascii="Calibri Light" w:hAnsi="Calibri Light" w:cs="Calibri Light"/>
          <w:sz w:val="22"/>
          <w:szCs w:val="22"/>
        </w:rPr>
      </w:pPr>
      <w:r w:rsidRPr="002E3268">
        <w:rPr>
          <w:rFonts w:ascii="Calibri Light" w:hAnsi="Calibri Light" w:cs="Calibri Light"/>
          <w:sz w:val="22"/>
          <w:szCs w:val="22"/>
        </w:rPr>
        <w:t>For information on how EPA plans to use data obtained from each question, see the document titled “Information Collection Request (ICR) Supporting Statement Part A for the EPA Chromium Finishing Industry Data Collection (2</w:t>
      </w:r>
      <w:r w:rsidRPr="002E3268">
        <w:rPr>
          <w:rFonts w:ascii="Calibri Light" w:hAnsi="Calibri Light" w:cs="Calibri Light"/>
          <w:sz w:val="22"/>
          <w:szCs w:val="22"/>
          <w:vertAlign w:val="superscript"/>
        </w:rPr>
        <w:t>nd</w:t>
      </w:r>
      <w:r w:rsidRPr="002E3268">
        <w:rPr>
          <w:rFonts w:ascii="Calibri Light" w:hAnsi="Calibri Light" w:cs="Calibri Light"/>
          <w:sz w:val="22"/>
          <w:szCs w:val="22"/>
        </w:rPr>
        <w:t xml:space="preserve"> Federal Register Notice)” at EPA Docket ID No. EPA-HQ-OW-2022-0869.</w:t>
      </w:r>
    </w:p>
    <w:p w:rsidR="00702341" w:rsidRPr="002E3268" w:rsidP="006258FA" w14:paraId="1390242E" w14:textId="280EF223">
      <w:pPr>
        <w:pStyle w:val="Heading1"/>
        <w:rPr>
          <w:rFonts w:ascii="Calibri Light" w:hAnsi="Calibri Light" w:cs="Calibri Light"/>
          <w:sz w:val="22"/>
          <w:szCs w:val="22"/>
        </w:rPr>
      </w:pPr>
      <w:r w:rsidRPr="002E3268">
        <w:rPr>
          <w:rFonts w:ascii="Calibri Light" w:hAnsi="Calibri Light" w:cs="Calibri Light"/>
          <w:sz w:val="22"/>
          <w:szCs w:val="22"/>
        </w:rPr>
        <w:t xml:space="preserve">RESPONDING TO THE </w:t>
      </w:r>
      <w:r w:rsidRPr="002E3268">
        <w:rPr>
          <w:rFonts w:ascii="Calibri Light" w:hAnsi="Calibri Light" w:cs="Calibri Light"/>
          <w:sz w:val="22"/>
          <w:szCs w:val="22"/>
        </w:rPr>
        <w:t>QUESTIONNAIR</w:t>
      </w:r>
      <w:r w:rsidRPr="002E3268">
        <w:rPr>
          <w:rFonts w:ascii="Calibri Light" w:hAnsi="Calibri Light" w:cs="Calibri Light"/>
          <w:sz w:val="22"/>
          <w:szCs w:val="22"/>
        </w:rPr>
        <w:t>E</w:t>
      </w:r>
    </w:p>
    <w:p w:rsidR="00702341" w:rsidRPr="002E3268" w:rsidP="00F4705F" w14:paraId="6E761859" w14:textId="24FFAAC9">
      <w:pPr>
        <w:spacing w:after="120"/>
        <w:rPr>
          <w:rFonts w:ascii="Calibri Light" w:hAnsi="Calibri Light" w:cs="Calibri Light"/>
          <w:sz w:val="22"/>
          <w:szCs w:val="22"/>
        </w:rPr>
      </w:pPr>
      <w:bookmarkStart w:id="1" w:name="_Hlk100331631"/>
      <w:r w:rsidRPr="0D4CE660">
        <w:rPr>
          <w:rFonts w:ascii="Calibri Light" w:hAnsi="Calibri Light" w:cs="Calibri Light"/>
          <w:sz w:val="22"/>
          <w:szCs w:val="22"/>
        </w:rPr>
        <w:t xml:space="preserve">Unless internet access is not available at your facility, complete and submit the questionnaire in Qualtrics Survey Software (Qualtrics). </w:t>
      </w:r>
      <w:r w:rsidRPr="00A76E03" w:rsidR="00A76E03">
        <w:rPr>
          <w:rFonts w:ascii="Calibri Light" w:hAnsi="Calibri Light" w:cs="Calibri Light"/>
          <w:sz w:val="22"/>
          <w:szCs w:val="22"/>
        </w:rPr>
        <w:t xml:space="preserve">Qualtrics-based questionnaires may be completed via a computer (e.g., laptop) or mobile device (e.g., smart phone, tablet) with internet access. </w:t>
      </w:r>
      <w:r w:rsidRPr="0D4CE660" w:rsidR="004C170B">
        <w:rPr>
          <w:rFonts w:ascii="Calibri Light" w:hAnsi="Calibri Light" w:cs="Calibri Light"/>
          <w:sz w:val="22"/>
          <w:szCs w:val="22"/>
        </w:rPr>
        <w:t xml:space="preserve">The notification letter mailed to each facility discusses how to access and complete the </w:t>
      </w:r>
      <w:r w:rsidRPr="0D4CE660" w:rsidR="00D36DCB">
        <w:rPr>
          <w:rFonts w:ascii="Calibri Light" w:hAnsi="Calibri Light" w:cs="Calibri Light"/>
          <w:sz w:val="22"/>
          <w:szCs w:val="22"/>
        </w:rPr>
        <w:t xml:space="preserve">Qualtrics </w:t>
      </w:r>
      <w:r w:rsidRPr="0D4CE660" w:rsidR="004C170B">
        <w:rPr>
          <w:rFonts w:ascii="Calibri Light" w:hAnsi="Calibri Light" w:cs="Calibri Light"/>
          <w:sz w:val="22"/>
          <w:szCs w:val="22"/>
        </w:rPr>
        <w:t xml:space="preserve">questionnaire. </w:t>
      </w:r>
      <w:r w:rsidRPr="006452B4" w:rsidR="00E5499E">
        <w:rPr>
          <w:rFonts w:ascii="Calibri Light" w:hAnsi="Calibri Light" w:cs="Calibri Light"/>
          <w:b/>
          <w:bCs/>
          <w:sz w:val="22"/>
          <w:szCs w:val="22"/>
        </w:rPr>
        <w:t>EPA recommends reviewing an unofficial PDF copy of the questionnaire</w:t>
      </w:r>
      <w:r w:rsidRPr="0D4CE660" w:rsidR="00E5499E">
        <w:rPr>
          <w:rFonts w:ascii="Calibri Light" w:hAnsi="Calibri Light" w:cs="Calibri Light"/>
          <w:sz w:val="22"/>
          <w:szCs w:val="22"/>
        </w:rPr>
        <w:t xml:space="preserve">, available for download on the EPA Chromium Finishing </w:t>
      </w:r>
      <w:r w:rsidRPr="00FD4279" w:rsidR="00E5499E">
        <w:rPr>
          <w:rFonts w:ascii="Calibri Light" w:hAnsi="Calibri Light" w:cs="Calibri Light"/>
          <w:sz w:val="22"/>
          <w:szCs w:val="22"/>
        </w:rPr>
        <w:t xml:space="preserve">Questionnaire </w:t>
      </w:r>
      <w:r w:rsidRPr="00FD4279" w:rsidR="00C35B18">
        <w:rPr>
          <w:rFonts w:ascii="Calibri Light" w:hAnsi="Calibri Light" w:cs="Calibri Light"/>
          <w:sz w:val="22"/>
          <w:szCs w:val="22"/>
        </w:rPr>
        <w:t xml:space="preserve">webpage </w:t>
      </w:r>
      <w:r w:rsidRPr="00FD4279" w:rsidR="00E5499E">
        <w:rPr>
          <w:rFonts w:ascii="Calibri Light" w:hAnsi="Calibri Light" w:cs="Calibri Light"/>
          <w:sz w:val="22"/>
          <w:szCs w:val="22"/>
        </w:rPr>
        <w:t>(</w:t>
      </w:r>
      <w:hyperlink r:id="rId12">
        <w:r w:rsidRPr="00BC5D6F" w:rsidR="00E5499E">
          <w:rPr>
            <w:rStyle w:val="Hyperlink"/>
            <w:rFonts w:ascii="Calibri Light" w:hAnsi="Calibri Light" w:eastAsiaTheme="majorEastAsia" w:cs="Calibri Light"/>
            <w:sz w:val="22"/>
            <w:szCs w:val="22"/>
          </w:rPr>
          <w:t>https://www.epa.gov/eg/chromium-finishing-questionnaire</w:t>
        </w:r>
      </w:hyperlink>
      <w:r w:rsidRPr="00FD4279" w:rsidR="00E5499E">
        <w:rPr>
          <w:rFonts w:ascii="Calibri Light" w:hAnsi="Calibri Light" w:cs="Calibri Light"/>
          <w:sz w:val="22"/>
          <w:szCs w:val="22"/>
        </w:rPr>
        <w:t>), and using it</w:t>
      </w:r>
      <w:r w:rsidRPr="0D4CE660" w:rsidR="00E5499E">
        <w:rPr>
          <w:rFonts w:ascii="Calibri Light" w:hAnsi="Calibri Light" w:cs="Calibri Light"/>
          <w:sz w:val="22"/>
          <w:szCs w:val="22"/>
        </w:rPr>
        <w:t xml:space="preserve"> to collect relevant information and data before entering your responses into the Qualtrics site. </w:t>
      </w:r>
      <w:r w:rsidRPr="0D4CE660" w:rsidR="283A1899">
        <w:rPr>
          <w:rFonts w:ascii="Calibri Light" w:hAnsi="Calibri Light" w:cs="Calibri Light"/>
          <w:sz w:val="22"/>
          <w:szCs w:val="22"/>
        </w:rPr>
        <w:t>You</w:t>
      </w:r>
      <w:r w:rsidRPr="0D4CE660" w:rsidR="00E5499E">
        <w:rPr>
          <w:rFonts w:ascii="Calibri Light" w:hAnsi="Calibri Light" w:cs="Calibri Light"/>
          <w:sz w:val="22"/>
          <w:szCs w:val="22"/>
        </w:rPr>
        <w:t xml:space="preserve"> are required to complete and submit the questionnaire in Qualtrics; </w:t>
      </w:r>
      <w:r w:rsidRPr="0D4CE660" w:rsidR="00E5499E">
        <w:rPr>
          <w:rFonts w:ascii="Calibri Light" w:hAnsi="Calibri Light" w:cs="Calibri Light"/>
          <w:b/>
          <w:bCs/>
          <w:sz w:val="22"/>
          <w:szCs w:val="22"/>
        </w:rPr>
        <w:t xml:space="preserve">do not submit a completed </w:t>
      </w:r>
      <w:r w:rsidRPr="0D4CE660" w:rsidR="00F73FB1">
        <w:rPr>
          <w:rFonts w:ascii="Calibri Light" w:hAnsi="Calibri Light" w:cs="Calibri Light"/>
          <w:b/>
          <w:bCs/>
          <w:sz w:val="22"/>
          <w:szCs w:val="22"/>
        </w:rPr>
        <w:t xml:space="preserve">copy </w:t>
      </w:r>
      <w:r w:rsidRPr="0D4CE660" w:rsidR="00E5499E">
        <w:rPr>
          <w:rFonts w:ascii="Calibri Light" w:hAnsi="Calibri Light" w:cs="Calibri Light"/>
          <w:b/>
          <w:bCs/>
          <w:sz w:val="22"/>
          <w:szCs w:val="22"/>
        </w:rPr>
        <w:t>of the unofficial PDF questionnaire</w:t>
      </w:r>
      <w:r w:rsidRPr="0D4CE660">
        <w:rPr>
          <w:rFonts w:ascii="Calibri Light" w:hAnsi="Calibri Light" w:cs="Calibri Light"/>
          <w:sz w:val="22"/>
          <w:szCs w:val="22"/>
        </w:rPr>
        <w:t>.</w:t>
      </w:r>
      <w:bookmarkEnd w:id="1"/>
      <w:r w:rsidRPr="0D4CE660">
        <w:rPr>
          <w:rFonts w:ascii="Calibri Light" w:hAnsi="Calibri Light" w:cs="Calibri Light"/>
          <w:sz w:val="22"/>
          <w:szCs w:val="22"/>
        </w:rPr>
        <w:t xml:space="preserve"> </w:t>
      </w:r>
    </w:p>
    <w:p w:rsidR="00887AAC" w:rsidRPr="002E3268" w:rsidP="0D4CE660" w14:paraId="4D768D25" w14:textId="606FC7DE">
      <w:pPr>
        <w:spacing w:after="120"/>
        <w:rPr>
          <w:rFonts w:ascii="Calibri Light" w:hAnsi="Calibri Light" w:cs="Calibri Light"/>
          <w:sz w:val="22"/>
          <w:szCs w:val="22"/>
        </w:rPr>
      </w:pPr>
      <w:r w:rsidRPr="0D4CE660">
        <w:rPr>
          <w:rFonts w:ascii="Calibri Light" w:hAnsi="Calibri Light" w:cs="Calibri Light"/>
          <w:sz w:val="22"/>
          <w:szCs w:val="22"/>
        </w:rPr>
        <w:t xml:space="preserve">You do not need to complete the online questionnaire in one sitting. Qualtrics will save your responses and you may return as many times as needed to complete your response, using your Questionnaire ID and </w:t>
      </w:r>
      <w:r w:rsidR="007426F7">
        <w:rPr>
          <w:rFonts w:ascii="Calibri Light" w:hAnsi="Calibri Light" w:cs="Calibri Light"/>
          <w:sz w:val="22"/>
          <w:szCs w:val="22"/>
        </w:rPr>
        <w:t>entry code</w:t>
      </w:r>
      <w:r w:rsidRPr="0D4CE660" w:rsidR="007426F7">
        <w:rPr>
          <w:rFonts w:ascii="Calibri Light" w:hAnsi="Calibri Light" w:cs="Calibri Light"/>
          <w:sz w:val="22"/>
          <w:szCs w:val="22"/>
        </w:rPr>
        <w:t xml:space="preserve"> </w:t>
      </w:r>
      <w:r w:rsidRPr="0D4CE660">
        <w:rPr>
          <w:rFonts w:ascii="Calibri Light" w:hAnsi="Calibri Light" w:cs="Calibri Light"/>
          <w:sz w:val="22"/>
          <w:szCs w:val="22"/>
        </w:rPr>
        <w:t>to log</w:t>
      </w:r>
      <w:r w:rsidRPr="0D4CE660" w:rsidR="00EC2A39">
        <w:rPr>
          <w:rFonts w:ascii="Calibri Light" w:hAnsi="Calibri Light" w:cs="Calibri Light"/>
          <w:sz w:val="22"/>
          <w:szCs w:val="22"/>
        </w:rPr>
        <w:t xml:space="preserve"> </w:t>
      </w:r>
      <w:r w:rsidRPr="0D4CE660">
        <w:rPr>
          <w:rFonts w:ascii="Calibri Light" w:hAnsi="Calibri Light" w:cs="Calibri Light"/>
          <w:sz w:val="22"/>
          <w:szCs w:val="22"/>
        </w:rPr>
        <w:t xml:space="preserve">in each time via the link to Qualtrics on the </w:t>
      </w:r>
      <w:hyperlink r:id="rId12" w:history="1">
        <w:r w:rsidRPr="00FD4279">
          <w:rPr>
            <w:rStyle w:val="Hyperlink"/>
            <w:rFonts w:ascii="Calibri Light" w:hAnsi="Calibri Light" w:cs="Calibri Light"/>
            <w:sz w:val="22"/>
            <w:szCs w:val="22"/>
          </w:rPr>
          <w:t xml:space="preserve">EPA Chromium Finishing Questionnaire </w:t>
        </w:r>
        <w:r w:rsidRPr="00FD4279" w:rsidR="00C35B18">
          <w:rPr>
            <w:rStyle w:val="Hyperlink"/>
            <w:rFonts w:ascii="Calibri Light" w:hAnsi="Calibri Light" w:cs="Calibri Light"/>
            <w:sz w:val="22"/>
            <w:szCs w:val="22"/>
          </w:rPr>
          <w:t>webpage</w:t>
        </w:r>
      </w:hyperlink>
      <w:r w:rsidRPr="0D4CE660">
        <w:rPr>
          <w:rFonts w:ascii="Calibri Light" w:hAnsi="Calibri Light" w:cs="Calibri Light"/>
          <w:sz w:val="22"/>
          <w:szCs w:val="22"/>
        </w:rPr>
        <w:t xml:space="preserve">. Each Questionnaire ID is unique to the facility to which it is assigned. Companies managing multiple questionnaires for multiple facilities should organize these </w:t>
      </w:r>
      <w:r w:rsidR="00340C12">
        <w:rPr>
          <w:rFonts w:ascii="Calibri Light" w:hAnsi="Calibri Light" w:cs="Calibri Light"/>
          <w:sz w:val="22"/>
          <w:szCs w:val="22"/>
        </w:rPr>
        <w:t xml:space="preserve">Questionnaire </w:t>
      </w:r>
      <w:r w:rsidRPr="0D4CE660">
        <w:rPr>
          <w:rFonts w:ascii="Calibri Light" w:hAnsi="Calibri Light" w:cs="Calibri Light"/>
          <w:sz w:val="22"/>
          <w:szCs w:val="22"/>
        </w:rPr>
        <w:t xml:space="preserve">IDs to ensure the correct response is provided for </w:t>
      </w:r>
      <w:r w:rsidRPr="0D4CE660" w:rsidR="6C448543">
        <w:rPr>
          <w:rFonts w:ascii="Calibri Light" w:hAnsi="Calibri Light" w:cs="Calibri Light"/>
          <w:sz w:val="22"/>
          <w:szCs w:val="22"/>
        </w:rPr>
        <w:t>each</w:t>
      </w:r>
      <w:r w:rsidRPr="0D4CE660">
        <w:rPr>
          <w:rFonts w:ascii="Calibri Light" w:hAnsi="Calibri Light" w:cs="Calibri Light"/>
          <w:sz w:val="22"/>
          <w:szCs w:val="22"/>
        </w:rPr>
        <w:t xml:space="preserve"> facility. Within Qualtrics, the Questionnaire ID used to log</w:t>
      </w:r>
      <w:r w:rsidRPr="0D4CE660" w:rsidR="007C23F7">
        <w:rPr>
          <w:rFonts w:ascii="Calibri Light" w:hAnsi="Calibri Light" w:cs="Calibri Light"/>
          <w:sz w:val="22"/>
          <w:szCs w:val="22"/>
        </w:rPr>
        <w:t xml:space="preserve"> </w:t>
      </w:r>
      <w:r w:rsidRPr="0D4CE660">
        <w:rPr>
          <w:rFonts w:ascii="Calibri Light" w:hAnsi="Calibri Light" w:cs="Calibri Light"/>
          <w:sz w:val="22"/>
          <w:szCs w:val="22"/>
        </w:rPr>
        <w:t xml:space="preserve">in as well as the facility name, city, and state are presented in the upper right corner of each </w:t>
      </w:r>
      <w:r w:rsidR="009226A1">
        <w:rPr>
          <w:rFonts w:ascii="Calibri Light" w:hAnsi="Calibri Light" w:cs="Calibri Light"/>
          <w:sz w:val="22"/>
          <w:szCs w:val="22"/>
        </w:rPr>
        <w:t>web</w:t>
      </w:r>
      <w:r w:rsidRPr="0D4CE660" w:rsidR="6A8F838C">
        <w:rPr>
          <w:rFonts w:ascii="Calibri Light" w:hAnsi="Calibri Light" w:cs="Calibri Light"/>
          <w:sz w:val="22"/>
          <w:szCs w:val="22"/>
        </w:rPr>
        <w:t>page</w:t>
      </w:r>
      <w:r w:rsidRPr="0D4CE660">
        <w:rPr>
          <w:rFonts w:ascii="Calibri Light" w:hAnsi="Calibri Light" w:cs="Calibri Light"/>
          <w:sz w:val="22"/>
          <w:szCs w:val="22"/>
        </w:rPr>
        <w:t xml:space="preserve"> of the questionnaire as a reminder for which facility a response is being provided.</w:t>
      </w:r>
    </w:p>
    <w:p w:rsidR="00887AAC" w:rsidRPr="002E3268" w:rsidP="00F4705F" w14:paraId="3C48931A" w14:textId="42FFBB40">
      <w:pPr>
        <w:spacing w:after="120"/>
        <w:rPr>
          <w:rFonts w:ascii="Calibri Light" w:hAnsi="Calibri Light" w:cs="Calibri Light"/>
          <w:sz w:val="22"/>
          <w:szCs w:val="22"/>
        </w:rPr>
      </w:pPr>
      <w:r w:rsidRPr="0D4CE660">
        <w:rPr>
          <w:rFonts w:ascii="Calibri Light" w:hAnsi="Calibri Light" w:cs="Calibri Light"/>
          <w:sz w:val="22"/>
          <w:szCs w:val="22"/>
        </w:rPr>
        <w:t xml:space="preserve">EPA recommends one person be responsible for all data entry into Qualtrics </w:t>
      </w:r>
      <w:r w:rsidR="005F4A59">
        <w:rPr>
          <w:rFonts w:ascii="Calibri Light" w:hAnsi="Calibri Light" w:cs="Calibri Light"/>
          <w:sz w:val="22"/>
          <w:szCs w:val="22"/>
        </w:rPr>
        <w:t>using</w:t>
      </w:r>
      <w:r w:rsidRPr="0D4CE660">
        <w:rPr>
          <w:rFonts w:ascii="Calibri Light" w:hAnsi="Calibri Light" w:cs="Calibri Light"/>
          <w:sz w:val="22"/>
          <w:szCs w:val="22"/>
        </w:rPr>
        <w:t xml:space="preserve"> the unofficial PDF questionnaire to facilitate data collection from collaborators. Although multiple collaborators can contribute to a single questionnaire in Qualtrics (using the Questionnaire ID to log</w:t>
      </w:r>
      <w:r w:rsidRPr="0D4CE660" w:rsidR="0016282C">
        <w:rPr>
          <w:rFonts w:ascii="Calibri Light" w:hAnsi="Calibri Light" w:cs="Calibri Light"/>
          <w:sz w:val="22"/>
          <w:szCs w:val="22"/>
        </w:rPr>
        <w:t xml:space="preserve"> </w:t>
      </w:r>
      <w:r w:rsidRPr="0D4CE660">
        <w:rPr>
          <w:rFonts w:ascii="Calibri Light" w:hAnsi="Calibri Light" w:cs="Calibri Light"/>
          <w:sz w:val="22"/>
          <w:szCs w:val="22"/>
        </w:rPr>
        <w:t xml:space="preserve">in), collaborators must coordinate distinct work times as only one person may work on a </w:t>
      </w:r>
      <w:r w:rsidRPr="0D4CE660" w:rsidR="0000145A">
        <w:rPr>
          <w:rFonts w:ascii="Calibri Light" w:hAnsi="Calibri Light" w:cs="Calibri Light"/>
          <w:sz w:val="22"/>
          <w:szCs w:val="22"/>
        </w:rPr>
        <w:t>facility’s</w:t>
      </w:r>
      <w:r w:rsidRPr="0D4CE660">
        <w:rPr>
          <w:rFonts w:ascii="Calibri Light" w:hAnsi="Calibri Light" w:cs="Calibri Light"/>
          <w:sz w:val="22"/>
          <w:szCs w:val="22"/>
        </w:rPr>
        <w:t xml:space="preserve"> Qualtrics questionnaire at a time. </w:t>
      </w:r>
      <w:r w:rsidRPr="0D4CE660">
        <w:rPr>
          <w:rFonts w:ascii="Calibri Light" w:hAnsi="Calibri Light" w:cs="Calibri Light"/>
          <w:b/>
          <w:bCs/>
          <w:sz w:val="22"/>
          <w:szCs w:val="22"/>
        </w:rPr>
        <w:t>Simultaneous collaboration in Qualtrics will result in response data being lost</w:t>
      </w:r>
      <w:r w:rsidRPr="00B440F1" w:rsidR="00B440F1">
        <w:t xml:space="preserve"> </w:t>
      </w:r>
      <w:r w:rsidRPr="00B440F1" w:rsidR="00B440F1">
        <w:rPr>
          <w:rFonts w:ascii="Calibri Light" w:hAnsi="Calibri Light" w:cs="Calibri Light"/>
          <w:b/>
          <w:bCs/>
          <w:sz w:val="22"/>
          <w:szCs w:val="22"/>
        </w:rPr>
        <w:t>and questions to be unintentionally skipped</w:t>
      </w:r>
      <w:r w:rsidRPr="0D4CE660">
        <w:rPr>
          <w:rFonts w:ascii="Calibri Light" w:hAnsi="Calibri Light" w:cs="Calibri Light"/>
          <w:sz w:val="22"/>
          <w:szCs w:val="22"/>
        </w:rPr>
        <w:t>. More details on navigating and submitting your questionnaire are included in the instructions within Qualtrics.</w:t>
      </w:r>
    </w:p>
    <w:p w:rsidR="00A1748F" w:rsidRPr="002E3268" w:rsidP="00E32987" w14:paraId="6DC4141B" w14:textId="7B6CCDAB">
      <w:pPr>
        <w:widowControl/>
        <w:spacing w:after="120"/>
        <w:rPr>
          <w:rFonts w:ascii="Calibri Light" w:hAnsi="Calibri Light" w:cs="Calibri Light"/>
          <w:b/>
          <w:sz w:val="22"/>
          <w:szCs w:val="22"/>
          <w:u w:val="single"/>
        </w:rPr>
      </w:pPr>
      <w:r w:rsidRPr="002E3268">
        <w:rPr>
          <w:rFonts w:ascii="Calibri Light" w:hAnsi="Calibri Light" w:cs="Calibri Light"/>
          <w:sz w:val="22"/>
          <w:szCs w:val="22"/>
        </w:rPr>
        <w:t>If your facility lacks</w:t>
      </w:r>
      <w:r w:rsidRPr="002E3268">
        <w:rPr>
          <w:rFonts w:ascii="Calibri Light" w:hAnsi="Calibri Light" w:cs="Calibri Light"/>
          <w:bCs/>
          <w:sz w:val="22"/>
          <w:szCs w:val="22"/>
        </w:rPr>
        <w:t xml:space="preserve"> internet access or cannot complete the Qualtrics questionnaire, contact the Helpline to request hardcopy materials be mailed to you.</w:t>
      </w:r>
      <w:r w:rsidRPr="002E3268">
        <w:rPr>
          <w:rFonts w:ascii="Calibri Light" w:hAnsi="Calibri Light" w:cs="Calibri Light"/>
          <w:sz w:val="22"/>
          <w:szCs w:val="22"/>
        </w:rPr>
        <w:t xml:space="preserve"> EPA will allow facilities that cannot complete the Qualtrics questionnaire to complete a hardcopy version of the questionnaire</w:t>
      </w:r>
      <w:r w:rsidRPr="002E3268" w:rsidR="00887AAC">
        <w:rPr>
          <w:rFonts w:ascii="Calibri Light" w:hAnsi="Calibri Light" w:cs="Calibri Light"/>
          <w:sz w:val="22"/>
          <w:szCs w:val="22"/>
        </w:rPr>
        <w:t xml:space="preserve"> and mail back the </w:t>
      </w:r>
      <w:r w:rsidRPr="002E3268" w:rsidR="00887AAC">
        <w:rPr>
          <w:rFonts w:ascii="Calibri Light" w:hAnsi="Calibri Light" w:cs="Calibri Light"/>
          <w:sz w:val="22"/>
          <w:szCs w:val="22"/>
        </w:rPr>
        <w:t>completed questionnaire</w:t>
      </w:r>
      <w:r w:rsidRPr="002E3268" w:rsidR="00265310">
        <w:rPr>
          <w:rFonts w:ascii="Calibri Light" w:hAnsi="Calibri Light" w:cs="Calibri Light"/>
          <w:sz w:val="22"/>
          <w:szCs w:val="22"/>
        </w:rPr>
        <w:t>, signed certification statement, and requested attachments/supplemental files</w:t>
      </w:r>
      <w:r w:rsidRPr="002E3268">
        <w:rPr>
          <w:rFonts w:ascii="Calibri Light" w:hAnsi="Calibri Light" w:cs="Calibri Light"/>
          <w:sz w:val="22"/>
          <w:szCs w:val="22"/>
        </w:rPr>
        <w:t xml:space="preserve">. </w:t>
      </w:r>
      <w:r w:rsidR="006E53BA">
        <w:rPr>
          <w:rFonts w:ascii="Calibri Light" w:hAnsi="Calibri Light" w:cs="Calibri Light"/>
          <w:b/>
          <w:bCs/>
          <w:sz w:val="22"/>
          <w:szCs w:val="22"/>
        </w:rPr>
        <w:t>You</w:t>
      </w:r>
      <w:r w:rsidRPr="002E3268" w:rsidR="006E53BA">
        <w:rPr>
          <w:rFonts w:ascii="Calibri Light" w:hAnsi="Calibri Light" w:cs="Calibri Light"/>
          <w:b/>
          <w:bCs/>
          <w:sz w:val="22"/>
          <w:szCs w:val="22"/>
        </w:rPr>
        <w:t xml:space="preserve"> </w:t>
      </w:r>
      <w:r w:rsidRPr="002E3268">
        <w:rPr>
          <w:rFonts w:ascii="Calibri Light" w:hAnsi="Calibri Light" w:cs="Calibri Light"/>
          <w:b/>
          <w:bCs/>
          <w:sz w:val="22"/>
          <w:szCs w:val="22"/>
        </w:rPr>
        <w:t>must request an official hardcopy version of the questionnaire from the Helpline.</w:t>
      </w:r>
    </w:p>
    <w:p w:rsidR="00702341" w:rsidRPr="002E3268" w:rsidP="006258FA" w14:paraId="3F6EC5FC" w14:textId="77777777">
      <w:pPr>
        <w:pStyle w:val="Heading1"/>
        <w:rPr>
          <w:rFonts w:ascii="Calibri Light" w:hAnsi="Calibri Light" w:cs="Calibri Light"/>
          <w:sz w:val="22"/>
          <w:szCs w:val="22"/>
        </w:rPr>
      </w:pPr>
      <w:bookmarkStart w:id="2" w:name="_Ref103938717"/>
      <w:r w:rsidRPr="002E3268">
        <w:rPr>
          <w:rFonts w:ascii="Calibri Light" w:hAnsi="Calibri Light" w:cs="Calibri Light"/>
          <w:sz w:val="22"/>
          <w:szCs w:val="22"/>
        </w:rPr>
        <w:t>QUESTIONNAIRE ASSISTANCE</w:t>
      </w:r>
      <w:bookmarkEnd w:id="2"/>
    </w:p>
    <w:p w:rsidR="00702341" w:rsidRPr="002E3268" w:rsidP="00F4705F" w14:paraId="0D6A9DD8" w14:textId="6A6632FA">
      <w:pPr>
        <w:spacing w:after="120"/>
        <w:rPr>
          <w:rFonts w:ascii="Calibri Light" w:hAnsi="Calibri Light" w:cs="Calibri Light"/>
          <w:sz w:val="22"/>
          <w:szCs w:val="22"/>
        </w:rPr>
      </w:pPr>
      <w:bookmarkStart w:id="3" w:name="_Hlk101870846"/>
      <w:r w:rsidRPr="002E3268">
        <w:rPr>
          <w:rFonts w:ascii="Calibri Light" w:hAnsi="Calibri Light" w:cs="Calibri Light"/>
          <w:sz w:val="22"/>
          <w:szCs w:val="22"/>
        </w:rPr>
        <w:t>If you have any questions about your facility’s questionnaire, consult the List of Frequently Asked Questions (FAQs)</w:t>
      </w:r>
      <w:r w:rsidRPr="002E3268">
        <w:rPr>
          <w:rFonts w:ascii="Calibri Light" w:hAnsi="Calibri Light" w:cs="Calibri Light"/>
          <w:i/>
          <w:iCs/>
          <w:sz w:val="22"/>
          <w:szCs w:val="22"/>
        </w:rPr>
        <w:t xml:space="preserve"> </w:t>
      </w:r>
      <w:r w:rsidRPr="002E3268">
        <w:rPr>
          <w:rFonts w:ascii="Calibri Light" w:hAnsi="Calibri Light" w:cs="Calibri Light"/>
          <w:sz w:val="22"/>
          <w:szCs w:val="22"/>
        </w:rPr>
        <w:t xml:space="preserve">on the </w:t>
      </w:r>
      <w:hyperlink r:id="rId12" w:history="1">
        <w:r w:rsidRPr="00FD4279">
          <w:rPr>
            <w:rStyle w:val="Hyperlink"/>
            <w:rFonts w:ascii="Calibri Light" w:hAnsi="Calibri Light" w:cs="Calibri Light"/>
            <w:sz w:val="22"/>
            <w:szCs w:val="22"/>
          </w:rPr>
          <w:t xml:space="preserve">EPA Chromium Finishing Questionnaire </w:t>
        </w:r>
        <w:r w:rsidRPr="00FD4279" w:rsidR="00C35B18">
          <w:rPr>
            <w:rStyle w:val="Hyperlink"/>
            <w:rFonts w:ascii="Calibri Light" w:hAnsi="Calibri Light" w:cs="Calibri Light"/>
            <w:sz w:val="22"/>
            <w:szCs w:val="22"/>
          </w:rPr>
          <w:t>webpage</w:t>
        </w:r>
      </w:hyperlink>
      <w:r w:rsidRPr="002E3268" w:rsidR="00C35B18">
        <w:rPr>
          <w:rFonts w:ascii="Calibri Light" w:hAnsi="Calibri Light" w:cs="Calibri Light"/>
          <w:sz w:val="22"/>
          <w:szCs w:val="22"/>
        </w:rPr>
        <w:t xml:space="preserve"> </w:t>
      </w:r>
      <w:r w:rsidRPr="002E3268">
        <w:rPr>
          <w:rFonts w:ascii="Calibri Light" w:hAnsi="Calibri Light" w:cs="Calibri Light"/>
          <w:sz w:val="22"/>
          <w:szCs w:val="22"/>
        </w:rPr>
        <w:t xml:space="preserve">or request assistance from the Helpline. The Helpline is operated by </w:t>
      </w:r>
      <w:r w:rsidRPr="002E3268" w:rsidR="00E06C81">
        <w:rPr>
          <w:rFonts w:ascii="Calibri Light" w:hAnsi="Calibri Light" w:cs="Calibri Light"/>
          <w:sz w:val="22"/>
          <w:szCs w:val="22"/>
        </w:rPr>
        <w:t>ERG</w:t>
      </w:r>
      <w:r w:rsidR="007243FF">
        <w:rPr>
          <w:rFonts w:ascii="Calibri Light" w:hAnsi="Calibri Light" w:cs="Calibri Light"/>
          <w:sz w:val="22"/>
          <w:szCs w:val="22"/>
        </w:rPr>
        <w:t>, an EPA contractor,</w:t>
      </w:r>
      <w:r w:rsidRPr="002E3268" w:rsidR="00E06C81">
        <w:rPr>
          <w:rFonts w:ascii="Calibri Light" w:hAnsi="Calibri Light" w:cs="Calibri Light"/>
          <w:sz w:val="22"/>
          <w:szCs w:val="22"/>
        </w:rPr>
        <w:t xml:space="preserve"> </w:t>
      </w:r>
      <w:r w:rsidRPr="002E3268">
        <w:rPr>
          <w:rFonts w:ascii="Calibri Light" w:hAnsi="Calibri Light" w:cs="Calibri Light"/>
          <w:sz w:val="22"/>
          <w:szCs w:val="22"/>
        </w:rPr>
        <w:t xml:space="preserve">Monday to Friday. Both phone lines require you </w:t>
      </w:r>
      <w:r w:rsidRPr="002E3268" w:rsidR="00E06C81">
        <w:rPr>
          <w:rFonts w:ascii="Calibri Light" w:hAnsi="Calibri Light" w:cs="Calibri Light"/>
          <w:sz w:val="22"/>
          <w:szCs w:val="22"/>
        </w:rPr>
        <w:t xml:space="preserve">to </w:t>
      </w:r>
      <w:r w:rsidRPr="002E3268">
        <w:rPr>
          <w:rFonts w:ascii="Calibri Light" w:hAnsi="Calibri Light" w:cs="Calibri Light"/>
          <w:sz w:val="22"/>
          <w:szCs w:val="22"/>
        </w:rPr>
        <w:t xml:space="preserve">leave a voicemail, and Helpline staff will </w:t>
      </w:r>
      <w:r w:rsidR="004D733F">
        <w:rPr>
          <w:rFonts w:ascii="Calibri Light" w:hAnsi="Calibri Light" w:cs="Calibri Light"/>
          <w:sz w:val="22"/>
          <w:szCs w:val="22"/>
        </w:rPr>
        <w:t>respond to your inquiry as soon as possible</w:t>
      </w:r>
      <w:r w:rsidRPr="002E3268">
        <w:rPr>
          <w:rFonts w:ascii="Calibri Light" w:hAnsi="Calibri Light" w:cs="Calibri Light"/>
          <w:sz w:val="22"/>
          <w:szCs w:val="22"/>
        </w:rPr>
        <w:t xml:space="preserve">. </w:t>
      </w:r>
      <w:r w:rsidRPr="008C7362" w:rsidR="008C7362">
        <w:rPr>
          <w:rFonts w:ascii="Calibri Light" w:hAnsi="Calibri Light" w:cs="Calibri Light"/>
          <w:sz w:val="22"/>
          <w:szCs w:val="22"/>
        </w:rPr>
        <w:t>When contacting the Helpline, include your name, business phone number or email address, the name and Questionnaire ID of your facility, and a detailed description of your inquiry in your voicemail or email.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05"/>
        <w:gridCol w:w="4945"/>
      </w:tblGrid>
      <w:tr w14:paraId="66873668" w14:textId="77777777" w:rsidTr="00A1748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350" w:type="dxa"/>
            <w:gridSpan w:val="2"/>
          </w:tcPr>
          <w:p w:rsidR="00A1748F" w:rsidRPr="002E3268" w:rsidP="00A1748F" w14:paraId="00CA28AD" w14:textId="7E375281">
            <w:pPr>
              <w:jc w:val="center"/>
              <w:rPr>
                <w:rFonts w:ascii="Calibri Light" w:hAnsi="Calibri Light" w:cs="Calibri Light"/>
                <w:b/>
                <w:bCs/>
                <w:sz w:val="22"/>
                <w:szCs w:val="22"/>
                <w:u w:val="single"/>
              </w:rPr>
            </w:pPr>
            <w:r w:rsidRPr="002E3268">
              <w:rPr>
                <w:rFonts w:ascii="Calibri Light" w:hAnsi="Calibri Light" w:cs="Calibri Light"/>
                <w:b/>
                <w:bCs/>
                <w:sz w:val="22"/>
                <w:szCs w:val="22"/>
                <w:u w:val="single"/>
              </w:rPr>
              <w:t xml:space="preserve">EPA </w:t>
            </w:r>
            <w:bookmarkStart w:id="4" w:name="_Hlk130557196"/>
            <w:r w:rsidRPr="002E3268">
              <w:rPr>
                <w:rFonts w:ascii="Calibri Light" w:hAnsi="Calibri Light" w:cs="Calibri Light"/>
                <w:b/>
                <w:bCs/>
                <w:sz w:val="22"/>
                <w:szCs w:val="22"/>
                <w:u w:val="single"/>
              </w:rPr>
              <w:t xml:space="preserve">Chromium Finishing </w:t>
            </w:r>
            <w:bookmarkEnd w:id="4"/>
            <w:r w:rsidRPr="002E3268">
              <w:rPr>
                <w:rFonts w:ascii="Calibri Light" w:hAnsi="Calibri Light" w:cs="Calibri Light"/>
                <w:b/>
                <w:bCs/>
                <w:sz w:val="22"/>
                <w:szCs w:val="22"/>
                <w:u w:val="single"/>
              </w:rPr>
              <w:t>Questionnaire Helpline</w:t>
            </w:r>
          </w:p>
        </w:tc>
      </w:tr>
      <w:tr w14:paraId="2543DEC1" w14:textId="77777777" w:rsidTr="00A1748F">
        <w:tblPrEx>
          <w:tblW w:w="0" w:type="auto"/>
          <w:tblLook w:val="04A0"/>
        </w:tblPrEx>
        <w:tc>
          <w:tcPr>
            <w:tcW w:w="4405" w:type="dxa"/>
          </w:tcPr>
          <w:p w:rsidR="00A1748F" w:rsidRPr="002E3268" w14:paraId="3BC96D52" w14:textId="67DC3C75">
            <w:pPr>
              <w:rPr>
                <w:rFonts w:ascii="Calibri Light" w:hAnsi="Calibri Light" w:cs="Calibri Light"/>
                <w:sz w:val="22"/>
                <w:szCs w:val="22"/>
              </w:rPr>
            </w:pPr>
            <w:r w:rsidRPr="002E3268">
              <w:rPr>
                <w:rFonts w:ascii="Calibri Light" w:hAnsi="Calibri Light" w:cs="Calibri Light"/>
                <w:webHidden/>
                <w:sz w:val="22"/>
                <w:szCs w:val="22"/>
              </w:rPr>
              <w:t>Email</w:t>
            </w:r>
          </w:p>
        </w:tc>
        <w:tc>
          <w:tcPr>
            <w:tcW w:w="4945" w:type="dxa"/>
            <w:vAlign w:val="center"/>
          </w:tcPr>
          <w:p w:rsidR="00A1748F" w:rsidRPr="002E3268" w:rsidP="00A1748F" w14:paraId="3973A9BF" w14:textId="433A4B9D">
            <w:pPr>
              <w:jc w:val="right"/>
              <w:rPr>
                <w:rFonts w:ascii="Calibri Light" w:hAnsi="Calibri Light" w:cs="Calibri Light"/>
                <w:sz w:val="22"/>
                <w:szCs w:val="22"/>
              </w:rPr>
            </w:pPr>
            <w:hyperlink r:id="rId11" w:history="1">
              <w:r w:rsidRPr="002E3268">
                <w:rPr>
                  <w:rStyle w:val="Hyperlink"/>
                  <w:rFonts w:ascii="Calibri Light" w:hAnsi="Calibri Light" w:cs="Calibri Light"/>
                  <w:webHidden/>
                  <w:sz w:val="22"/>
                  <w:szCs w:val="22"/>
                </w:rPr>
                <w:t>PFAS308help@erg.com</w:t>
              </w:r>
            </w:hyperlink>
          </w:p>
        </w:tc>
      </w:tr>
      <w:tr w14:paraId="54648610" w14:textId="77777777" w:rsidTr="00A1748F">
        <w:tblPrEx>
          <w:tblW w:w="0" w:type="auto"/>
          <w:tblLook w:val="04A0"/>
        </w:tblPrEx>
        <w:tc>
          <w:tcPr>
            <w:tcW w:w="4405" w:type="dxa"/>
          </w:tcPr>
          <w:p w:rsidR="00A1748F" w:rsidRPr="002E3268" w14:paraId="7A88578E" w14:textId="656E807D">
            <w:pPr>
              <w:rPr>
                <w:rFonts w:ascii="Calibri Light" w:hAnsi="Calibri Light" w:cs="Calibri Light"/>
                <w:webHidden/>
                <w:sz w:val="22"/>
                <w:szCs w:val="22"/>
              </w:rPr>
            </w:pPr>
            <w:r w:rsidRPr="002E3268">
              <w:rPr>
                <w:rFonts w:ascii="Calibri Light" w:hAnsi="Calibri Light" w:cs="Calibri Light"/>
                <w:webHidden/>
                <w:sz w:val="22"/>
                <w:szCs w:val="22"/>
              </w:rPr>
              <w:t>Phone Numbers</w:t>
            </w:r>
          </w:p>
        </w:tc>
        <w:tc>
          <w:tcPr>
            <w:tcW w:w="4945" w:type="dxa"/>
            <w:vAlign w:val="center"/>
          </w:tcPr>
          <w:p w:rsidR="00A1748F" w:rsidRPr="002E3268" w:rsidP="00A1748F" w14:paraId="562335E8" w14:textId="7FF039D5">
            <w:pPr>
              <w:jc w:val="right"/>
              <w:rPr>
                <w:rFonts w:ascii="Calibri Light" w:hAnsi="Calibri Light" w:cs="Calibri Light"/>
                <w:bCs/>
                <w:sz w:val="22"/>
                <w:szCs w:val="22"/>
              </w:rPr>
            </w:pPr>
            <w:r w:rsidRPr="002E3268">
              <w:rPr>
                <w:rFonts w:ascii="Calibri Light" w:hAnsi="Calibri Light" w:cs="Calibri Light"/>
                <w:sz w:val="22"/>
                <w:szCs w:val="22"/>
              </w:rPr>
              <w:t>L</w:t>
            </w:r>
            <w:r w:rsidRPr="002E3268">
              <w:rPr>
                <w:rFonts w:ascii="Calibri Light" w:hAnsi="Calibri Light" w:cs="Calibri Light"/>
                <w:webHidden/>
                <w:sz w:val="22"/>
                <w:szCs w:val="22"/>
              </w:rPr>
              <w:t xml:space="preserve">ocal: </w:t>
            </w:r>
            <w:r w:rsidR="00A2052E">
              <w:rPr>
                <w:rFonts w:ascii="Calibri Light" w:hAnsi="Calibri Light" w:cs="Calibri Light"/>
                <w:bCs/>
                <w:webHidden/>
                <w:sz w:val="22"/>
                <w:szCs w:val="22"/>
              </w:rPr>
              <w:t>703-633-1692</w:t>
            </w:r>
          </w:p>
          <w:p w:rsidR="00A1748F" w:rsidRPr="002E3268" w:rsidP="00A1748F" w14:paraId="5B93E928" w14:textId="63D40772">
            <w:pPr>
              <w:jc w:val="right"/>
              <w:rPr>
                <w:rFonts w:ascii="Calibri Light" w:hAnsi="Calibri Light" w:cs="Calibri Light"/>
                <w:sz w:val="22"/>
                <w:szCs w:val="22"/>
              </w:rPr>
            </w:pPr>
            <w:r w:rsidRPr="002E3268">
              <w:rPr>
                <w:rFonts w:ascii="Calibri Light" w:hAnsi="Calibri Light" w:cs="Calibri Light"/>
                <w:sz w:val="22"/>
                <w:szCs w:val="22"/>
              </w:rPr>
              <w:t xml:space="preserve">Toll-free: </w:t>
            </w:r>
            <w:r w:rsidR="00A2052E">
              <w:rPr>
                <w:rFonts w:ascii="Calibri Light" w:hAnsi="Calibri Light" w:cs="Calibri Light"/>
                <w:bCs/>
                <w:webHidden/>
                <w:sz w:val="22"/>
                <w:szCs w:val="22"/>
              </w:rPr>
              <w:t>1-844-585-1101</w:t>
            </w:r>
          </w:p>
        </w:tc>
      </w:tr>
      <w:tr w14:paraId="4E8308A0" w14:textId="77777777" w:rsidTr="00A1748F">
        <w:tblPrEx>
          <w:tblW w:w="0" w:type="auto"/>
          <w:tblLook w:val="04A0"/>
        </w:tblPrEx>
        <w:tc>
          <w:tcPr>
            <w:tcW w:w="4405" w:type="dxa"/>
          </w:tcPr>
          <w:p w:rsidR="00A1748F" w:rsidRPr="002E3268" w14:paraId="37C547D6" w14:textId="0B589864">
            <w:pPr>
              <w:rPr>
                <w:rFonts w:ascii="Calibri Light" w:hAnsi="Calibri Light" w:cs="Calibri Light"/>
                <w:sz w:val="22"/>
                <w:szCs w:val="22"/>
              </w:rPr>
            </w:pPr>
            <w:r w:rsidRPr="002E3268">
              <w:rPr>
                <w:rFonts w:ascii="Calibri Light" w:hAnsi="Calibri Light" w:cs="Calibri Light"/>
                <w:sz w:val="22"/>
                <w:szCs w:val="22"/>
              </w:rPr>
              <w:t xml:space="preserve">Mailing Address </w:t>
            </w:r>
          </w:p>
        </w:tc>
        <w:tc>
          <w:tcPr>
            <w:tcW w:w="4945" w:type="dxa"/>
            <w:vAlign w:val="center"/>
          </w:tcPr>
          <w:p w:rsidR="00A1748F" w:rsidRPr="002E3268" w14:paraId="2661BFA6" w14:textId="77777777">
            <w:pPr>
              <w:jc w:val="right"/>
              <w:rPr>
                <w:rFonts w:ascii="Calibri Light" w:hAnsi="Calibri Light" w:cs="Calibri Light"/>
                <w:sz w:val="22"/>
                <w:szCs w:val="22"/>
              </w:rPr>
            </w:pPr>
            <w:r w:rsidRPr="002E3268">
              <w:rPr>
                <w:rFonts w:ascii="Calibri Light" w:hAnsi="Calibri Light" w:cs="Calibri Light"/>
                <w:sz w:val="22"/>
                <w:szCs w:val="22"/>
              </w:rPr>
              <w:t>United States Environmental Protection Agency</w:t>
            </w:r>
          </w:p>
          <w:p w:rsidR="00A1748F" w:rsidRPr="002E3268" w14:paraId="0F021428" w14:textId="10DE2520">
            <w:pPr>
              <w:jc w:val="right"/>
              <w:rPr>
                <w:rFonts w:ascii="Calibri Light" w:hAnsi="Calibri Light" w:cs="Calibri Light"/>
                <w:sz w:val="22"/>
                <w:szCs w:val="22"/>
              </w:rPr>
            </w:pPr>
            <w:r w:rsidRPr="002E3268">
              <w:rPr>
                <w:rFonts w:ascii="Calibri Light" w:hAnsi="Calibri Light" w:cs="Calibri Light"/>
                <w:sz w:val="22"/>
                <w:szCs w:val="22"/>
              </w:rPr>
              <w:t xml:space="preserve">c/o </w:t>
            </w:r>
            <w:r w:rsidRPr="002E3268" w:rsidR="00E06C81">
              <w:rPr>
                <w:rFonts w:ascii="Calibri Light" w:hAnsi="Calibri Light" w:cs="Calibri Light"/>
                <w:sz w:val="22"/>
                <w:szCs w:val="22"/>
              </w:rPr>
              <w:t>ERG</w:t>
            </w:r>
            <w:r w:rsidRPr="002E3268">
              <w:rPr>
                <w:rFonts w:ascii="Calibri Light" w:hAnsi="Calibri Light" w:cs="Calibri Light"/>
                <w:sz w:val="22"/>
                <w:szCs w:val="22"/>
              </w:rPr>
              <w:t xml:space="preserve"> </w:t>
            </w:r>
          </w:p>
          <w:p w:rsidR="00A1748F" w:rsidRPr="002E3268" w14:paraId="5DCBF5A1" w14:textId="77777777">
            <w:pPr>
              <w:jc w:val="right"/>
              <w:rPr>
                <w:rFonts w:ascii="Calibri Light" w:hAnsi="Calibri Light" w:cs="Calibri Light"/>
                <w:sz w:val="22"/>
                <w:szCs w:val="22"/>
              </w:rPr>
            </w:pPr>
            <w:r w:rsidRPr="002E3268">
              <w:rPr>
                <w:rFonts w:ascii="Calibri Light" w:hAnsi="Calibri Light" w:cs="Calibri Light"/>
                <w:sz w:val="22"/>
                <w:szCs w:val="22"/>
              </w:rPr>
              <w:t>Chromium Finishing Questionnaire</w:t>
            </w:r>
          </w:p>
          <w:p w:rsidR="00A1748F" w:rsidRPr="002E3268" w14:paraId="749B1D0B" w14:textId="77777777">
            <w:pPr>
              <w:jc w:val="right"/>
              <w:rPr>
                <w:rFonts w:ascii="Calibri Light" w:hAnsi="Calibri Light" w:cs="Calibri Light"/>
                <w:sz w:val="22"/>
                <w:szCs w:val="22"/>
              </w:rPr>
            </w:pPr>
            <w:r w:rsidRPr="002E3268">
              <w:rPr>
                <w:rFonts w:ascii="Calibri Light" w:hAnsi="Calibri Light" w:cs="Calibri Light"/>
                <w:sz w:val="22"/>
                <w:szCs w:val="22"/>
              </w:rPr>
              <w:t xml:space="preserve">14555 Avion Pkwy, Suite 200 </w:t>
            </w:r>
          </w:p>
          <w:p w:rsidR="00A1748F" w:rsidRPr="002E3268" w14:paraId="7DB61CFD" w14:textId="77777777">
            <w:pPr>
              <w:jc w:val="right"/>
              <w:rPr>
                <w:rFonts w:ascii="Calibri Light" w:hAnsi="Calibri Light" w:cs="Calibri Light"/>
                <w:sz w:val="22"/>
                <w:szCs w:val="22"/>
              </w:rPr>
            </w:pPr>
            <w:r w:rsidRPr="002E3268">
              <w:rPr>
                <w:rFonts w:ascii="Calibri Light" w:hAnsi="Calibri Light" w:cs="Calibri Light"/>
                <w:sz w:val="22"/>
                <w:szCs w:val="22"/>
              </w:rPr>
              <w:t>Chantilly, VA 20151-1102</w:t>
            </w:r>
          </w:p>
        </w:tc>
      </w:tr>
    </w:tbl>
    <w:bookmarkEnd w:id="3"/>
    <w:p w:rsidR="006258FA" w:rsidRPr="002E3268" w:rsidP="0000145A" w14:paraId="27D3F239" w14:textId="07F465E5">
      <w:pPr>
        <w:spacing w:before="240" w:after="120"/>
        <w:rPr>
          <w:rFonts w:ascii="Calibri Light" w:hAnsi="Calibri Light" w:cs="Calibri Light"/>
          <w:bCs/>
          <w:sz w:val="22"/>
          <w:szCs w:val="22"/>
        </w:rPr>
      </w:pPr>
      <w:r w:rsidRPr="002E3268">
        <w:rPr>
          <w:rFonts w:ascii="Calibri Light" w:hAnsi="Calibri Light" w:cs="Calibri Light"/>
          <w:b/>
          <w:sz w:val="22"/>
          <w:szCs w:val="22"/>
        </w:rPr>
        <w:t xml:space="preserve">EPA does not accept </w:t>
      </w:r>
      <w:r w:rsidRPr="002E3268" w:rsidR="00780E84">
        <w:rPr>
          <w:rFonts w:ascii="Calibri Light" w:hAnsi="Calibri Light" w:cs="Calibri Light"/>
          <w:b/>
          <w:sz w:val="22"/>
          <w:szCs w:val="22"/>
        </w:rPr>
        <w:t>c</w:t>
      </w:r>
      <w:r w:rsidRPr="002E3268">
        <w:rPr>
          <w:rFonts w:ascii="Calibri Light" w:hAnsi="Calibri Light" w:cs="Calibri Light"/>
          <w:b/>
          <w:sz w:val="22"/>
          <w:szCs w:val="22"/>
        </w:rPr>
        <w:t xml:space="preserve">onfidential </w:t>
      </w:r>
      <w:r w:rsidRPr="002E3268" w:rsidR="00780E84">
        <w:rPr>
          <w:rFonts w:ascii="Calibri Light" w:hAnsi="Calibri Light" w:cs="Calibri Light"/>
          <w:b/>
          <w:sz w:val="22"/>
          <w:szCs w:val="22"/>
        </w:rPr>
        <w:t>b</w:t>
      </w:r>
      <w:r w:rsidRPr="002E3268">
        <w:rPr>
          <w:rFonts w:ascii="Calibri Light" w:hAnsi="Calibri Light" w:cs="Calibri Light"/>
          <w:b/>
          <w:sz w:val="22"/>
          <w:szCs w:val="22"/>
        </w:rPr>
        <w:t xml:space="preserve">usiness </w:t>
      </w:r>
      <w:r w:rsidRPr="002E3268" w:rsidR="00780E84">
        <w:rPr>
          <w:rFonts w:ascii="Calibri Light" w:hAnsi="Calibri Light" w:cs="Calibri Light"/>
          <w:b/>
          <w:sz w:val="22"/>
          <w:szCs w:val="22"/>
        </w:rPr>
        <w:t>i</w:t>
      </w:r>
      <w:r w:rsidRPr="002E3268">
        <w:rPr>
          <w:rFonts w:ascii="Calibri Light" w:hAnsi="Calibri Light" w:cs="Calibri Light"/>
          <w:b/>
          <w:sz w:val="22"/>
          <w:szCs w:val="22"/>
        </w:rPr>
        <w:t>nformation (</w:t>
      </w:r>
      <w:r w:rsidRPr="002E3268">
        <w:rPr>
          <w:rFonts w:ascii="Calibri Light" w:hAnsi="Calibri Light" w:cs="Calibri Light"/>
          <w:b/>
          <w:sz w:val="22"/>
          <w:szCs w:val="22"/>
        </w:rPr>
        <w:t>CBI</w:t>
      </w:r>
      <w:r w:rsidRPr="002E3268">
        <w:rPr>
          <w:rFonts w:ascii="Calibri Light" w:hAnsi="Calibri Light" w:cs="Calibri Light"/>
          <w:b/>
          <w:sz w:val="22"/>
          <w:szCs w:val="22"/>
        </w:rPr>
        <w:t>)</w:t>
      </w:r>
      <w:r w:rsidRPr="002E3268">
        <w:rPr>
          <w:rFonts w:ascii="Calibri Light" w:hAnsi="Calibri Light" w:cs="Calibri Light"/>
          <w:b/>
          <w:sz w:val="22"/>
          <w:szCs w:val="22"/>
        </w:rPr>
        <w:t xml:space="preserve"> information through email</w:t>
      </w:r>
      <w:r w:rsidRPr="002E3268">
        <w:rPr>
          <w:rFonts w:ascii="Calibri Light" w:hAnsi="Calibri Light" w:cs="Calibri Light"/>
          <w:bCs/>
          <w:sz w:val="22"/>
          <w:szCs w:val="22"/>
        </w:rPr>
        <w:t xml:space="preserve">; therefore, do not submit information that </w:t>
      </w:r>
      <w:r w:rsidRPr="002E3268">
        <w:rPr>
          <w:rFonts w:ascii="Calibri Light" w:hAnsi="Calibri Light" w:cs="Calibri Light"/>
          <w:bCs/>
          <w:sz w:val="22"/>
          <w:szCs w:val="22"/>
        </w:rPr>
        <w:t>is</w:t>
      </w:r>
      <w:r w:rsidRPr="002E3268">
        <w:rPr>
          <w:rFonts w:ascii="Calibri Light" w:hAnsi="Calibri Light" w:cs="Calibri Light"/>
          <w:bCs/>
          <w:sz w:val="22"/>
          <w:szCs w:val="22"/>
        </w:rPr>
        <w:t xml:space="preserve"> </w:t>
      </w:r>
      <w:r w:rsidRPr="002E3268" w:rsidR="00751D12">
        <w:rPr>
          <w:rFonts w:ascii="Calibri Light" w:hAnsi="Calibri Light" w:cs="Calibri Light"/>
          <w:bCs/>
          <w:sz w:val="22"/>
          <w:szCs w:val="22"/>
        </w:rPr>
        <w:t xml:space="preserve">CBI </w:t>
      </w:r>
      <w:r w:rsidRPr="002E3268">
        <w:rPr>
          <w:rFonts w:ascii="Calibri Light" w:hAnsi="Calibri Light" w:cs="Calibri Light"/>
          <w:bCs/>
          <w:sz w:val="22"/>
          <w:szCs w:val="22"/>
        </w:rPr>
        <w:t>to the Helpline via email.</w:t>
      </w:r>
    </w:p>
    <w:p w:rsidR="00702341" w:rsidRPr="002E3268" w:rsidP="00A3151B" w14:paraId="699FC168" w14:textId="3336709D">
      <w:pPr>
        <w:pStyle w:val="Heading1"/>
        <w:rPr>
          <w:rFonts w:ascii="Calibri Light" w:hAnsi="Calibri Light" w:cs="Calibri Light"/>
          <w:sz w:val="22"/>
          <w:szCs w:val="22"/>
        </w:rPr>
      </w:pPr>
      <w:bookmarkStart w:id="5" w:name="_Hlk100331643"/>
      <w:r w:rsidRPr="002E3268">
        <w:rPr>
          <w:rFonts w:ascii="Calibri Light" w:hAnsi="Calibri Light" w:cs="Calibri Light"/>
          <w:sz w:val="22"/>
          <w:szCs w:val="22"/>
        </w:rPr>
        <w:t>CONFIDENTIAL BUSINESS INFORMATION</w:t>
      </w:r>
    </w:p>
    <w:p w:rsidR="00516FEF" w:rsidRPr="003D6D8C" w:rsidP="00F4705F" w14:paraId="754DEFA1" w14:textId="20DC3041">
      <w:pPr>
        <w:spacing w:after="120"/>
        <w:rPr>
          <w:rFonts w:ascii="Calibri Light" w:hAnsi="Calibri Light" w:cs="Calibri Light"/>
          <w:sz w:val="22"/>
          <w:szCs w:val="22"/>
        </w:rPr>
      </w:pPr>
      <w:r>
        <w:rPr>
          <w:rFonts w:ascii="Calibri Light" w:hAnsi="Calibri Light" w:cs="Calibri Light"/>
          <w:sz w:val="22"/>
          <w:szCs w:val="22"/>
        </w:rPr>
        <w:t>A business (“you”)</w:t>
      </w:r>
      <w:r w:rsidRPr="00516FEF">
        <w:rPr>
          <w:rFonts w:ascii="Calibri Light" w:hAnsi="Calibri Light" w:cs="Calibri Light"/>
          <w:sz w:val="22"/>
          <w:szCs w:val="22"/>
        </w:rPr>
        <w:t xml:space="preserve"> may not withhold information from EPA on the grounds that it may be confidential business information (CBI). You may, however, if you desire, assert a business confidentiality claim covering part or </w:t>
      </w:r>
      <w:r w:rsidRPr="00516FEF">
        <w:rPr>
          <w:rFonts w:ascii="Calibri Light" w:hAnsi="Calibri Light" w:cs="Calibri Light"/>
          <w:sz w:val="22"/>
          <w:szCs w:val="22"/>
        </w:rPr>
        <w:t>all of</w:t>
      </w:r>
      <w:r w:rsidRPr="00516FEF">
        <w:rPr>
          <w:rFonts w:ascii="Calibri Light" w:hAnsi="Calibri Light" w:cs="Calibri Light"/>
          <w:sz w:val="22"/>
          <w:szCs w:val="22"/>
        </w:rPr>
        <w:t xml:space="preserve"> the information that you furnish to EPA.</w:t>
      </w:r>
      <w:r w:rsidRPr="00F327B9">
        <w:rPr>
          <w:rFonts w:ascii="Calibri Light" w:hAnsi="Calibri Light" w:cs="Calibri Light"/>
          <w:sz w:val="22"/>
          <w:szCs w:val="22"/>
        </w:rPr>
        <w:t xml:space="preserve"> </w:t>
      </w:r>
      <w:r w:rsidRPr="002E3268">
        <w:rPr>
          <w:rFonts w:ascii="Calibri Light" w:hAnsi="Calibri Light" w:cs="Calibri Light"/>
          <w:sz w:val="22"/>
          <w:szCs w:val="22"/>
        </w:rPr>
        <w:t>Information claimed as CBI will be treated in accordance with the procedures for handling CBI under 40 CFR Part 2, Subpart B, and will be disclosed to the extent, and by means of procedures, set forth in Subpart B.</w:t>
      </w:r>
    </w:p>
    <w:p w:rsidR="00702341" w:rsidRPr="002E3268" w:rsidP="00F4705F" w14:paraId="750C5517" w14:textId="09E649F3">
      <w:pPr>
        <w:spacing w:after="120"/>
        <w:rPr>
          <w:rFonts w:ascii="Calibri Light" w:hAnsi="Calibri Light" w:cs="Calibri Light"/>
          <w:sz w:val="22"/>
          <w:szCs w:val="22"/>
        </w:rPr>
      </w:pPr>
      <w:r w:rsidRPr="00466BE1">
        <w:rPr>
          <w:rFonts w:ascii="Calibri Light" w:hAnsi="Calibri Light" w:cs="Calibri Light"/>
          <w:b/>
          <w:bCs/>
          <w:sz w:val="22"/>
          <w:szCs w:val="22"/>
        </w:rPr>
        <w:t xml:space="preserve">If you wish to assert a CBI claim for any of the information </w:t>
      </w:r>
      <w:r w:rsidR="00BE38F4">
        <w:rPr>
          <w:rFonts w:ascii="Calibri Light" w:hAnsi="Calibri Light" w:cs="Calibri Light"/>
          <w:b/>
          <w:bCs/>
          <w:sz w:val="22"/>
          <w:szCs w:val="22"/>
        </w:rPr>
        <w:t>submitted in response to this questionnaire</w:t>
      </w:r>
      <w:r w:rsidRPr="00466BE1">
        <w:rPr>
          <w:rFonts w:ascii="Calibri Light" w:hAnsi="Calibri Light" w:cs="Calibri Light"/>
          <w:b/>
          <w:bCs/>
          <w:sz w:val="22"/>
          <w:szCs w:val="22"/>
        </w:rPr>
        <w:t xml:space="preserve">, you must do so at the time you submit the </w:t>
      </w:r>
      <w:r w:rsidR="00BE38F4">
        <w:rPr>
          <w:rFonts w:ascii="Calibri Light" w:hAnsi="Calibri Light" w:cs="Calibri Light"/>
          <w:b/>
          <w:bCs/>
          <w:sz w:val="22"/>
          <w:szCs w:val="22"/>
        </w:rPr>
        <w:t>questionnaire</w:t>
      </w:r>
      <w:r w:rsidRPr="00466BE1">
        <w:rPr>
          <w:rFonts w:ascii="Calibri Light" w:hAnsi="Calibri Light" w:cs="Calibri Light"/>
          <w:b/>
          <w:bCs/>
          <w:sz w:val="22"/>
          <w:szCs w:val="22"/>
        </w:rPr>
        <w:t xml:space="preserve"> to EPA. </w:t>
      </w:r>
      <w:r w:rsidRPr="002E3268">
        <w:rPr>
          <w:rFonts w:ascii="Calibri Light" w:hAnsi="Calibri Light" w:cs="Calibri Light"/>
          <w:b/>
          <w:bCs/>
          <w:sz w:val="22"/>
          <w:szCs w:val="22"/>
        </w:rPr>
        <w:t xml:space="preserve">If no </w:t>
      </w:r>
      <w:r w:rsidRPr="002E3268" w:rsidR="00751D12">
        <w:rPr>
          <w:rFonts w:ascii="Calibri Light" w:hAnsi="Calibri Light" w:cs="Calibri Light"/>
          <w:b/>
          <w:bCs/>
          <w:sz w:val="22"/>
          <w:szCs w:val="22"/>
        </w:rPr>
        <w:t>CBI</w:t>
      </w:r>
      <w:r w:rsidRPr="002E3268">
        <w:rPr>
          <w:rFonts w:ascii="Calibri Light" w:hAnsi="Calibri Light" w:cs="Calibri Light"/>
          <w:b/>
          <w:bCs/>
          <w:sz w:val="22"/>
          <w:szCs w:val="22"/>
        </w:rPr>
        <w:t xml:space="preserve"> claim accompanies the information when it is received by EPA, EPA may make the information available to the public without further notice.</w:t>
      </w:r>
      <w:r w:rsidR="00BE38F4">
        <w:rPr>
          <w:rFonts w:ascii="Calibri Light" w:hAnsi="Calibri Light" w:cs="Calibri Light"/>
          <w:sz w:val="22"/>
          <w:szCs w:val="22"/>
        </w:rPr>
        <w:t xml:space="preserve"> </w:t>
      </w:r>
      <w:bookmarkStart w:id="6" w:name="_Hlk101870830"/>
      <w:r w:rsidRPr="002E3268">
        <w:rPr>
          <w:rFonts w:ascii="Calibri Light" w:hAnsi="Calibri Light" w:cs="Calibri Light"/>
          <w:sz w:val="22"/>
          <w:szCs w:val="22"/>
        </w:rPr>
        <w:t>See</w:t>
      </w:r>
      <w:r w:rsidRPr="002E3268">
        <w:rPr>
          <w:rFonts w:ascii="Calibri Light" w:hAnsi="Calibri Light" w:cs="Calibri Light"/>
          <w:i/>
          <w:iCs/>
          <w:sz w:val="22"/>
          <w:szCs w:val="22"/>
        </w:rPr>
        <w:t xml:space="preserve"> </w:t>
      </w:r>
      <w:r w:rsidRPr="002E3268">
        <w:rPr>
          <w:rFonts w:ascii="Calibri Light" w:hAnsi="Calibri Light" w:cs="Calibri Light"/>
          <w:sz w:val="22"/>
          <w:szCs w:val="22"/>
        </w:rPr>
        <w:t xml:space="preserve">40 CFR </w:t>
      </w:r>
      <w:r w:rsidRPr="002E3268" w:rsidR="00E06C81">
        <w:rPr>
          <w:rFonts w:ascii="Calibri Light" w:hAnsi="Calibri Light" w:cs="Calibri Light"/>
          <w:sz w:val="22"/>
          <w:szCs w:val="22"/>
        </w:rPr>
        <w:t xml:space="preserve">§ </w:t>
      </w:r>
      <w:r w:rsidRPr="002E3268">
        <w:rPr>
          <w:rFonts w:ascii="Calibri Light" w:hAnsi="Calibri Light" w:cs="Calibri Light"/>
          <w:sz w:val="22"/>
          <w:szCs w:val="22"/>
        </w:rPr>
        <w:t>2.203(a), 41 Fed. Reg. 36,907. Furthermore</w:t>
      </w:r>
      <w:r w:rsidRPr="002E3268">
        <w:rPr>
          <w:rFonts w:ascii="Calibri Light" w:hAnsi="Calibri Light" w:cs="Calibri Light"/>
          <w:sz w:val="22"/>
          <w:szCs w:val="22"/>
        </w:rPr>
        <w:t>, generally, effluent</w:t>
      </w:r>
      <w:r w:rsidRPr="002E3268">
        <w:rPr>
          <w:rFonts w:ascii="Calibri Light" w:hAnsi="Calibri Light" w:cs="Calibri Light"/>
          <w:sz w:val="22"/>
          <w:szCs w:val="22"/>
        </w:rPr>
        <w:t xml:space="preserve"> data and information already available to the public is not entitled to confidential treatment and will be made available to the public without further notice to you. See</w:t>
      </w:r>
      <w:r w:rsidRPr="002E3268">
        <w:rPr>
          <w:rFonts w:ascii="Calibri Light" w:hAnsi="Calibri Light" w:cs="Calibri Light"/>
          <w:i/>
          <w:iCs/>
          <w:sz w:val="22"/>
          <w:szCs w:val="22"/>
        </w:rPr>
        <w:t xml:space="preserve"> </w:t>
      </w:r>
      <w:r w:rsidRPr="002E3268">
        <w:rPr>
          <w:rFonts w:ascii="Calibri Light" w:hAnsi="Calibri Light" w:cs="Calibri Light"/>
          <w:sz w:val="22"/>
          <w:szCs w:val="22"/>
        </w:rPr>
        <w:t>40 CFR §§ 2.201(g), 2.302</w:t>
      </w:r>
      <w:r w:rsidRPr="002E3268" w:rsidR="00E06C81">
        <w:rPr>
          <w:rFonts w:ascii="Calibri Light" w:hAnsi="Calibri Light" w:cs="Calibri Light"/>
          <w:sz w:val="22"/>
          <w:szCs w:val="22"/>
        </w:rPr>
        <w:t>(</w:t>
      </w:r>
      <w:r w:rsidRPr="002E3268">
        <w:rPr>
          <w:rFonts w:ascii="Calibri Light" w:hAnsi="Calibri Light" w:cs="Calibri Light"/>
          <w:sz w:val="22"/>
          <w:szCs w:val="22"/>
        </w:rPr>
        <w:t>I</w:t>
      </w:r>
      <w:r w:rsidRPr="002E3268" w:rsidR="00E06C81">
        <w:rPr>
          <w:rFonts w:ascii="Calibri Light" w:hAnsi="Calibri Light" w:cs="Calibri Light"/>
          <w:sz w:val="22"/>
          <w:szCs w:val="22"/>
        </w:rPr>
        <w:t>) and</w:t>
      </w:r>
      <w:r w:rsidRPr="002E3268">
        <w:rPr>
          <w:rFonts w:ascii="Calibri Light" w:hAnsi="Calibri Light" w:cs="Calibri Light"/>
          <w:sz w:val="22"/>
          <w:szCs w:val="22"/>
        </w:rPr>
        <w:t xml:space="preserve"> </w:t>
      </w:r>
      <w:r w:rsidRPr="002E3268" w:rsidR="00E06C81">
        <w:rPr>
          <w:rFonts w:ascii="Calibri Light" w:hAnsi="Calibri Light" w:cs="Calibri Light"/>
          <w:sz w:val="22"/>
          <w:szCs w:val="22"/>
        </w:rPr>
        <w:t>2.302</w:t>
      </w:r>
      <w:r w:rsidRPr="002E3268">
        <w:rPr>
          <w:rFonts w:ascii="Calibri Light" w:hAnsi="Calibri Light" w:cs="Calibri Light"/>
          <w:sz w:val="22"/>
          <w:szCs w:val="22"/>
        </w:rPr>
        <w:t>(f); 40 CFR § 403.14. Any knowing and willful misrepresentation is subject to criminal penalty pursuant to 18 USC § 1001. </w:t>
      </w:r>
    </w:p>
    <w:bookmarkEnd w:id="6"/>
    <w:p w:rsidR="008547F0" w:rsidP="00F4705F" w14:paraId="6AE5D7A3" w14:textId="77F1510A">
      <w:pPr>
        <w:spacing w:after="120"/>
        <w:rPr>
          <w:rFonts w:ascii="Calibri Light" w:hAnsi="Calibri Light" w:cs="Calibri Light"/>
          <w:sz w:val="22"/>
          <w:szCs w:val="22"/>
        </w:rPr>
      </w:pPr>
      <w:r w:rsidRPr="002E3268">
        <w:rPr>
          <w:rFonts w:ascii="Calibri Light" w:hAnsi="Calibri Light" w:cs="Calibri Light"/>
          <w:sz w:val="22"/>
          <w:szCs w:val="22"/>
        </w:rPr>
        <w:t>In th</w:t>
      </w:r>
      <w:r w:rsidRPr="002E3268" w:rsidR="00A3151B">
        <w:rPr>
          <w:rFonts w:ascii="Calibri Light" w:hAnsi="Calibri Light" w:cs="Calibri Light"/>
          <w:sz w:val="22"/>
          <w:szCs w:val="22"/>
        </w:rPr>
        <w:t>e</w:t>
      </w:r>
      <w:r w:rsidRPr="002E3268">
        <w:rPr>
          <w:rFonts w:ascii="Calibri Light" w:hAnsi="Calibri Light" w:cs="Calibri Light"/>
          <w:sz w:val="22"/>
          <w:szCs w:val="22"/>
        </w:rPr>
        <w:t xml:space="preserve"> hardcopy questionnaire, </w:t>
      </w:r>
      <w:r w:rsidR="0072470A">
        <w:rPr>
          <w:rFonts w:ascii="Calibri Light" w:hAnsi="Calibri Light" w:cs="Calibri Light"/>
          <w:sz w:val="22"/>
          <w:szCs w:val="22"/>
        </w:rPr>
        <w:t>identify</w:t>
      </w:r>
      <w:r w:rsidRPr="002E3268">
        <w:rPr>
          <w:rFonts w:ascii="Calibri Light" w:hAnsi="Calibri Light" w:cs="Calibri Light"/>
          <w:sz w:val="22"/>
          <w:szCs w:val="22"/>
        </w:rPr>
        <w:t xml:space="preserve"> responses </w:t>
      </w:r>
      <w:r w:rsidR="0072470A">
        <w:rPr>
          <w:rFonts w:ascii="Calibri Light" w:hAnsi="Calibri Light" w:cs="Calibri Light"/>
          <w:sz w:val="22"/>
          <w:szCs w:val="22"/>
        </w:rPr>
        <w:t>and comments which contain</w:t>
      </w:r>
      <w:r w:rsidRPr="002E3268">
        <w:rPr>
          <w:rFonts w:ascii="Calibri Light" w:hAnsi="Calibri Light" w:cs="Calibri Light"/>
          <w:sz w:val="22"/>
          <w:szCs w:val="22"/>
        </w:rPr>
        <w:t xml:space="preserve"> CBI </w:t>
      </w:r>
      <w:r w:rsidRPr="00863B16" w:rsidR="00863B16">
        <w:rPr>
          <w:rFonts w:ascii="Calibri Light" w:hAnsi="Calibri Light" w:cs="Calibri Light"/>
          <w:sz w:val="22"/>
          <w:szCs w:val="22"/>
        </w:rPr>
        <w:t>by checking the corresponding CBI checkboxes. The hardcopy version of the questionnaire includes a CBI checkbox for each question and each comment row in Section 9 (Comments). You may claim a response or comment, including any submitted files, as CBI by checking the corresponding checkbox next to the question or comment. Any response or comment where “Claim Question # response as CBI” is not individually checked will not be considered confidential and EPA may make the information available to the public without further notice to you.</w:t>
      </w:r>
    </w:p>
    <w:p w:rsidR="00B54B43" w:rsidP="00F4705F" w14:paraId="151C096C" w14:textId="2C9EE64E">
      <w:pPr>
        <w:spacing w:after="120"/>
        <w:rPr>
          <w:rFonts w:ascii="Calibri Light" w:hAnsi="Calibri Light" w:cs="Calibri Light"/>
          <w:sz w:val="22"/>
          <w:szCs w:val="22"/>
        </w:rPr>
      </w:pPr>
      <w:r>
        <w:rPr>
          <w:rFonts w:ascii="Calibri Light" w:hAnsi="Calibri Light" w:cs="Calibri Light"/>
          <w:sz w:val="22"/>
          <w:szCs w:val="22"/>
        </w:rPr>
        <w:t>In the Qualtrics questionnaire</w:t>
      </w:r>
      <w:r w:rsidRPr="00980873" w:rsidR="00980873">
        <w:rPr>
          <w:rFonts w:ascii="Calibri Light" w:hAnsi="Calibri Light" w:cs="Calibri Light"/>
          <w:sz w:val="22"/>
          <w:szCs w:val="22"/>
        </w:rPr>
        <w:t xml:space="preserve">, at the end of each questionnaire section you will see a summary of your </w:t>
      </w:r>
      <w:r w:rsidRPr="00980873" w:rsidR="00980873">
        <w:rPr>
          <w:rFonts w:ascii="Calibri Light" w:hAnsi="Calibri Light" w:cs="Calibri Light"/>
          <w:sz w:val="22"/>
          <w:szCs w:val="22"/>
        </w:rPr>
        <w:t>response to each question in the previous section and be instructed to assert whether each response contains CBI. You may claim a response as CBI by selecting “Yes” in the dropdown menu that appears after each question response and comment field.</w:t>
      </w:r>
      <w:r w:rsidRPr="00E14A13" w:rsidR="00E14A13">
        <w:t xml:space="preserve"> </w:t>
      </w:r>
      <w:r w:rsidRPr="00E14A13" w:rsidR="00E14A13">
        <w:rPr>
          <w:rFonts w:ascii="Calibri Light" w:hAnsi="Calibri Light" w:cs="Calibri Light"/>
          <w:sz w:val="22"/>
          <w:szCs w:val="22"/>
        </w:rPr>
        <w:t>Your response, comment, and submitted file(s) for any question where “Claim Question # response as CBI” is not individually marked “Yes” will not be considered confidential and EPA may make the information available to the public without further notice to you.</w:t>
      </w:r>
      <w:r>
        <w:rPr>
          <w:rFonts w:ascii="Calibri Light" w:hAnsi="Calibri Light" w:cs="Calibri Light"/>
          <w:sz w:val="22"/>
          <w:szCs w:val="22"/>
        </w:rPr>
        <w:t xml:space="preserve"> </w:t>
      </w:r>
    </w:p>
    <w:p w:rsidR="00702341" w:rsidRPr="002E3268" w:rsidP="00F4705F" w14:paraId="4C91710B" w14:textId="3BE34D42">
      <w:pPr>
        <w:spacing w:after="120"/>
        <w:rPr>
          <w:rFonts w:ascii="Calibri Light" w:hAnsi="Calibri Light" w:cs="Calibri Light"/>
          <w:sz w:val="22"/>
          <w:szCs w:val="22"/>
        </w:rPr>
      </w:pPr>
      <w:r w:rsidRPr="002E3268">
        <w:rPr>
          <w:rFonts w:ascii="Calibri Light" w:hAnsi="Calibri Light" w:cs="Calibri Light"/>
          <w:sz w:val="22"/>
          <w:szCs w:val="22"/>
        </w:rPr>
        <w:t xml:space="preserve">You do not need to print or include “Confidential Business Information” or “CBI” on </w:t>
      </w:r>
      <w:r w:rsidR="00E14A13">
        <w:rPr>
          <w:rFonts w:ascii="Calibri Light" w:hAnsi="Calibri Light" w:cs="Calibri Light"/>
          <w:sz w:val="22"/>
          <w:szCs w:val="22"/>
        </w:rPr>
        <w:t xml:space="preserve">documents or </w:t>
      </w:r>
      <w:r w:rsidRPr="002E3268">
        <w:rPr>
          <w:rFonts w:ascii="Calibri Light" w:hAnsi="Calibri Light" w:cs="Calibri Light"/>
          <w:sz w:val="22"/>
          <w:szCs w:val="22"/>
        </w:rPr>
        <w:t>files</w:t>
      </w:r>
      <w:r w:rsidR="009C32AA">
        <w:rPr>
          <w:rFonts w:ascii="Calibri Light" w:hAnsi="Calibri Light" w:cs="Calibri Light"/>
          <w:sz w:val="22"/>
          <w:szCs w:val="22"/>
        </w:rPr>
        <w:t xml:space="preserve"> submitted in response to a specific question</w:t>
      </w:r>
      <w:r w:rsidRPr="002E3268">
        <w:rPr>
          <w:rFonts w:ascii="Calibri Light" w:hAnsi="Calibri Light" w:cs="Calibri Light"/>
          <w:sz w:val="22"/>
          <w:szCs w:val="22"/>
        </w:rPr>
        <w:t>. By checking the corresponding checkbox</w:t>
      </w:r>
      <w:r w:rsidR="00E14A13">
        <w:rPr>
          <w:rFonts w:ascii="Calibri Light" w:hAnsi="Calibri Light" w:cs="Calibri Light"/>
          <w:sz w:val="22"/>
          <w:szCs w:val="22"/>
        </w:rPr>
        <w:t xml:space="preserve"> in the hardcopy questionnaire or marking “Yes” in the Qualtrics questionnaire</w:t>
      </w:r>
      <w:r w:rsidRPr="002E3268">
        <w:rPr>
          <w:rFonts w:ascii="Calibri Light" w:hAnsi="Calibri Light" w:cs="Calibri Light"/>
          <w:sz w:val="22"/>
          <w:szCs w:val="22"/>
        </w:rPr>
        <w:t xml:space="preserve"> for that question, the associated </w:t>
      </w:r>
      <w:r w:rsidR="00E14A13">
        <w:rPr>
          <w:rFonts w:ascii="Calibri Light" w:hAnsi="Calibri Light" w:cs="Calibri Light"/>
          <w:sz w:val="22"/>
          <w:szCs w:val="22"/>
        </w:rPr>
        <w:t>document</w:t>
      </w:r>
      <w:r w:rsidR="00F506E3">
        <w:rPr>
          <w:rFonts w:ascii="Calibri Light" w:hAnsi="Calibri Light" w:cs="Calibri Light"/>
          <w:sz w:val="22"/>
          <w:szCs w:val="22"/>
        </w:rPr>
        <w:t xml:space="preserve">s and </w:t>
      </w:r>
      <w:r w:rsidRPr="002E3268">
        <w:rPr>
          <w:rFonts w:ascii="Calibri Light" w:hAnsi="Calibri Light" w:cs="Calibri Light"/>
          <w:sz w:val="22"/>
          <w:szCs w:val="22"/>
        </w:rPr>
        <w:t>file</w:t>
      </w:r>
      <w:r w:rsidR="00F506E3">
        <w:rPr>
          <w:rFonts w:ascii="Calibri Light" w:hAnsi="Calibri Light" w:cs="Calibri Light"/>
          <w:sz w:val="22"/>
          <w:szCs w:val="22"/>
        </w:rPr>
        <w:t>s</w:t>
      </w:r>
      <w:r w:rsidRPr="002E3268">
        <w:rPr>
          <w:rFonts w:ascii="Calibri Light" w:hAnsi="Calibri Light" w:cs="Calibri Light"/>
          <w:sz w:val="22"/>
          <w:szCs w:val="22"/>
        </w:rPr>
        <w:t xml:space="preserve"> </w:t>
      </w:r>
      <w:r w:rsidR="00F506E3">
        <w:rPr>
          <w:rFonts w:ascii="Calibri Light" w:hAnsi="Calibri Light" w:cs="Calibri Light"/>
          <w:sz w:val="22"/>
          <w:szCs w:val="22"/>
        </w:rPr>
        <w:t>are</w:t>
      </w:r>
      <w:r w:rsidRPr="002E3268">
        <w:rPr>
          <w:rFonts w:ascii="Calibri Light" w:hAnsi="Calibri Light" w:cs="Calibri Light"/>
          <w:sz w:val="22"/>
          <w:szCs w:val="22"/>
        </w:rPr>
        <w:t xml:space="preserve"> claimed CBI. Only supplemental files not associated with a question need to be marked with “Confidential Business Information” or “CBI” to be claimed.</w:t>
      </w:r>
    </w:p>
    <w:p w:rsidR="00702341" w:rsidRPr="002E3268" w:rsidP="00155556" w14:paraId="4A56EDBA" w14:textId="77777777">
      <w:pPr>
        <w:pStyle w:val="Heading1"/>
        <w:rPr>
          <w:rFonts w:ascii="Calibri Light" w:hAnsi="Calibri Light" w:cs="Calibri Light"/>
          <w:b w:val="0"/>
          <w:sz w:val="22"/>
          <w:szCs w:val="22"/>
        </w:rPr>
      </w:pPr>
      <w:bookmarkStart w:id="7" w:name="_Ref103942121"/>
      <w:bookmarkStart w:id="8" w:name="_Hlk101870607"/>
      <w:bookmarkEnd w:id="5"/>
      <w:r w:rsidRPr="002E3268">
        <w:rPr>
          <w:rFonts w:ascii="Calibri Light" w:hAnsi="Calibri Light" w:cs="Calibri Light"/>
          <w:sz w:val="22"/>
          <w:szCs w:val="22"/>
        </w:rPr>
        <w:t>FILES SUBMITTED WITH THE QUESTIONNAIRE</w:t>
      </w:r>
      <w:bookmarkEnd w:id="7"/>
    </w:p>
    <w:p w:rsidR="00702341" w:rsidRPr="002E3268" w:rsidP="00E32987" w14:paraId="03EAD3D6" w14:textId="2D76106F">
      <w:pPr>
        <w:widowControl/>
        <w:spacing w:after="120"/>
        <w:rPr>
          <w:rFonts w:ascii="Calibri Light" w:hAnsi="Calibri Light" w:cs="Calibri Light"/>
          <w:sz w:val="22"/>
          <w:szCs w:val="22"/>
        </w:rPr>
      </w:pPr>
      <w:r w:rsidRPr="002E3268">
        <w:rPr>
          <w:rFonts w:ascii="Calibri Light" w:hAnsi="Calibri Light" w:cs="Calibri Light"/>
          <w:sz w:val="22"/>
          <w:szCs w:val="22"/>
        </w:rPr>
        <w:t>For certain questions, you will be asked to provide copies of documents, diagrams</w:t>
      </w:r>
      <w:r w:rsidR="008C7362">
        <w:rPr>
          <w:rFonts w:ascii="Calibri Light" w:hAnsi="Calibri Light" w:cs="Calibri Light"/>
          <w:sz w:val="22"/>
          <w:szCs w:val="22"/>
        </w:rPr>
        <w:t>, or co</w:t>
      </w:r>
      <w:r w:rsidR="009A4241">
        <w:rPr>
          <w:rFonts w:ascii="Calibri Light" w:hAnsi="Calibri Light" w:cs="Calibri Light"/>
          <w:sz w:val="22"/>
          <w:szCs w:val="22"/>
        </w:rPr>
        <w:t>mpleted workbooks</w:t>
      </w:r>
      <w:r w:rsidRPr="002E3268">
        <w:rPr>
          <w:rFonts w:ascii="Calibri Light" w:hAnsi="Calibri Light" w:cs="Calibri Light"/>
          <w:sz w:val="22"/>
          <w:szCs w:val="22"/>
        </w:rPr>
        <w:t xml:space="preserve">. Additional questions provide template </w:t>
      </w:r>
      <w:r w:rsidRPr="002E3268" w:rsidR="004C170B">
        <w:rPr>
          <w:rFonts w:ascii="Calibri Light" w:hAnsi="Calibri Light" w:cs="Calibri Light"/>
          <w:sz w:val="22"/>
          <w:szCs w:val="22"/>
        </w:rPr>
        <w:t xml:space="preserve">Microsoft </w:t>
      </w:r>
      <w:r w:rsidRPr="002E3268">
        <w:rPr>
          <w:rFonts w:ascii="Calibri Light" w:hAnsi="Calibri Light" w:cs="Calibri Light"/>
          <w:sz w:val="22"/>
          <w:szCs w:val="22"/>
        </w:rPr>
        <w:t xml:space="preserve">Excel workbooks and ask you to download, complete, and then submit the workbooks as responses. These template files are available for download in Qualtrics from the corresponding questions or can be downloaded from the </w:t>
      </w:r>
      <w:hyperlink r:id="rId12" w:history="1">
        <w:r w:rsidRPr="002A3365">
          <w:rPr>
            <w:rStyle w:val="Hyperlink"/>
            <w:rFonts w:ascii="Calibri Light" w:hAnsi="Calibri Light" w:cs="Calibri Light"/>
            <w:sz w:val="22"/>
            <w:szCs w:val="22"/>
          </w:rPr>
          <w:t xml:space="preserve">EPA Chromium Finishing Questionnaire </w:t>
        </w:r>
        <w:r w:rsidRPr="002A3365" w:rsidR="00C35B18">
          <w:rPr>
            <w:rStyle w:val="Hyperlink"/>
            <w:rFonts w:ascii="Calibri Light" w:hAnsi="Calibri Light" w:cs="Calibri Light"/>
            <w:sz w:val="22"/>
            <w:szCs w:val="22"/>
          </w:rPr>
          <w:t>webpage</w:t>
        </w:r>
      </w:hyperlink>
      <w:r w:rsidRPr="002E3268">
        <w:rPr>
          <w:rFonts w:ascii="Calibri Light" w:hAnsi="Calibri Light" w:cs="Calibri Light"/>
          <w:sz w:val="22"/>
          <w:szCs w:val="22"/>
        </w:rPr>
        <w:t xml:space="preserve">. When </w:t>
      </w:r>
      <w:r w:rsidR="00D166BF">
        <w:rPr>
          <w:rFonts w:ascii="Calibri Light" w:hAnsi="Calibri Light" w:cs="Calibri Light"/>
          <w:sz w:val="22"/>
          <w:szCs w:val="22"/>
        </w:rPr>
        <w:t>you</w:t>
      </w:r>
      <w:r w:rsidRPr="002E3268">
        <w:rPr>
          <w:rFonts w:ascii="Calibri Light" w:hAnsi="Calibri Light" w:cs="Calibri Light"/>
          <w:sz w:val="22"/>
          <w:szCs w:val="22"/>
        </w:rPr>
        <w:t xml:space="preserve"> request a hardcopy questionnaire from the Helpline, these files are included in the materials emailed or physically mailed by the Helpline. </w:t>
      </w:r>
    </w:p>
    <w:p w:rsidR="00702341" w:rsidRPr="002E3268" w:rsidP="00F4705F" w14:paraId="7F1C223C" w14:textId="5AC6AA29">
      <w:pPr>
        <w:spacing w:after="120"/>
        <w:rPr>
          <w:rFonts w:ascii="Calibri Light" w:hAnsi="Calibri Light" w:cs="Calibri Light"/>
          <w:sz w:val="22"/>
          <w:szCs w:val="22"/>
        </w:rPr>
      </w:pPr>
      <w:r w:rsidRPr="0D4CE660">
        <w:rPr>
          <w:rFonts w:ascii="Calibri Light" w:hAnsi="Calibri Light" w:cs="Calibri Light"/>
          <w:sz w:val="22"/>
          <w:szCs w:val="22"/>
        </w:rPr>
        <w:t>When responding i</w:t>
      </w:r>
      <w:r w:rsidRPr="0D4CE660">
        <w:rPr>
          <w:rFonts w:ascii="Calibri Light" w:hAnsi="Calibri Light" w:cs="Calibri Light"/>
          <w:sz w:val="22"/>
          <w:szCs w:val="22"/>
        </w:rPr>
        <w:t xml:space="preserve">n Qualtrics, </w:t>
      </w:r>
      <w:r w:rsidRPr="0D4CE660">
        <w:rPr>
          <w:rFonts w:ascii="Calibri Light" w:hAnsi="Calibri Light" w:cs="Calibri Light"/>
          <w:sz w:val="22"/>
          <w:szCs w:val="22"/>
        </w:rPr>
        <w:t>y</w:t>
      </w:r>
      <w:r w:rsidRPr="0D4CE660">
        <w:rPr>
          <w:rFonts w:ascii="Calibri Light" w:hAnsi="Calibri Light" w:cs="Calibri Light"/>
          <w:sz w:val="22"/>
          <w:szCs w:val="22"/>
        </w:rPr>
        <w:t>ou may need to scan or digitize hardcopy files to prepare them for upload. Each question provides instruction</w:t>
      </w:r>
      <w:r w:rsidRPr="0D4CE660" w:rsidR="4F0E321F">
        <w:rPr>
          <w:rFonts w:ascii="Calibri Light" w:hAnsi="Calibri Light" w:cs="Calibri Light"/>
          <w:sz w:val="22"/>
          <w:szCs w:val="22"/>
        </w:rPr>
        <w:t>s</w:t>
      </w:r>
      <w:r w:rsidRPr="0D4CE660">
        <w:rPr>
          <w:rFonts w:ascii="Calibri Light" w:hAnsi="Calibri Light" w:cs="Calibri Light"/>
          <w:sz w:val="22"/>
          <w:szCs w:val="22"/>
        </w:rPr>
        <w:t xml:space="preserve"> on the type(s) of files accepted (e.g., PDFs, graphic files</w:t>
      </w:r>
      <w:r w:rsidRPr="0D4CE660" w:rsidR="007322E1">
        <w:rPr>
          <w:rFonts w:ascii="Calibri Light" w:hAnsi="Calibri Light" w:cs="Calibri Light"/>
          <w:sz w:val="22"/>
          <w:szCs w:val="22"/>
        </w:rPr>
        <w:t>, workbooks</w:t>
      </w:r>
      <w:r w:rsidRPr="0D4CE660">
        <w:rPr>
          <w:rFonts w:ascii="Calibri Light" w:hAnsi="Calibri Light" w:cs="Calibri Light"/>
          <w:sz w:val="22"/>
          <w:szCs w:val="22"/>
        </w:rPr>
        <w:t xml:space="preserve">) and how </w:t>
      </w:r>
      <w:r w:rsidR="00D166BF">
        <w:rPr>
          <w:rFonts w:ascii="Calibri Light" w:hAnsi="Calibri Light" w:cs="Calibri Light"/>
          <w:sz w:val="22"/>
          <w:szCs w:val="22"/>
        </w:rPr>
        <w:t>you</w:t>
      </w:r>
      <w:r w:rsidRPr="0D4CE660" w:rsidR="00D166BF">
        <w:rPr>
          <w:rFonts w:ascii="Calibri Light" w:hAnsi="Calibri Light" w:cs="Calibri Light"/>
          <w:sz w:val="22"/>
          <w:szCs w:val="22"/>
        </w:rPr>
        <w:t xml:space="preserve"> </w:t>
      </w:r>
      <w:r w:rsidRPr="0D4CE660">
        <w:rPr>
          <w:rFonts w:ascii="Calibri Light" w:hAnsi="Calibri Light" w:cs="Calibri Light"/>
          <w:sz w:val="22"/>
          <w:szCs w:val="22"/>
        </w:rPr>
        <w:t>should title each file for upload (e.g., ‘</w:t>
      </w:r>
      <w:r w:rsidR="00971F30">
        <w:rPr>
          <w:rFonts w:ascii="Calibri Light" w:hAnsi="Calibri Light" w:cs="Calibri Light"/>
          <w:sz w:val="22"/>
          <w:szCs w:val="22"/>
        </w:rPr>
        <w:t>CRF####</w:t>
      </w:r>
      <w:r w:rsidRPr="0D4CE660">
        <w:rPr>
          <w:rFonts w:ascii="Calibri Light" w:hAnsi="Calibri Light" w:cs="Calibri Light"/>
          <w:sz w:val="22"/>
          <w:szCs w:val="22"/>
        </w:rPr>
        <w:t>_Question</w:t>
      </w:r>
      <w:r w:rsidR="00EF642B">
        <w:rPr>
          <w:rFonts w:ascii="Calibri Light" w:hAnsi="Calibri Light" w:cs="Calibri Light"/>
          <w:sz w:val="22"/>
          <w:szCs w:val="22"/>
        </w:rPr>
        <w:t xml:space="preserve"> </w:t>
      </w:r>
      <w:r w:rsidRPr="0D4CE660">
        <w:rPr>
          <w:rFonts w:ascii="Calibri Light" w:hAnsi="Calibri Light" w:cs="Calibri Light"/>
          <w:sz w:val="22"/>
          <w:szCs w:val="22"/>
        </w:rPr>
        <w:t xml:space="preserve">#_File Description’). Only one file can be uploaded per question, limited to less than 100 MB in size. Once uploaded to Qualtrics, a file cannot be removed; however, it may be replaced with a different file. </w:t>
      </w:r>
    </w:p>
    <w:bookmarkEnd w:id="8"/>
    <w:p w:rsidR="00C445EA" w:rsidRPr="002E3268" w:rsidP="00F4705F" w14:paraId="3AF58015" w14:textId="232BBBF5">
      <w:pPr>
        <w:spacing w:after="120"/>
        <w:rPr>
          <w:rFonts w:ascii="Calibri Light" w:hAnsi="Calibri Light" w:cs="Calibri Light"/>
          <w:sz w:val="22"/>
          <w:szCs w:val="22"/>
        </w:rPr>
      </w:pPr>
      <w:r w:rsidRPr="0D4CE660">
        <w:rPr>
          <w:rFonts w:ascii="Calibri Light" w:hAnsi="Calibri Light" w:cs="Calibri Light"/>
          <w:sz w:val="22"/>
          <w:szCs w:val="22"/>
        </w:rPr>
        <w:t xml:space="preserve">Where multiple files </w:t>
      </w:r>
      <w:r w:rsidRPr="0D4CE660" w:rsidR="002B56EC">
        <w:rPr>
          <w:rFonts w:ascii="Calibri Light" w:hAnsi="Calibri Light" w:cs="Calibri Light"/>
          <w:sz w:val="22"/>
          <w:szCs w:val="22"/>
        </w:rPr>
        <w:t xml:space="preserve">are needed to </w:t>
      </w:r>
      <w:r w:rsidRPr="0D4CE660">
        <w:rPr>
          <w:rFonts w:ascii="Calibri Light" w:hAnsi="Calibri Light" w:cs="Calibri Light"/>
          <w:sz w:val="22"/>
          <w:szCs w:val="22"/>
        </w:rPr>
        <w:t xml:space="preserve">fulfill the request, combine all files into a single PDF or create a </w:t>
      </w:r>
      <w:r w:rsidRPr="0D4CE660" w:rsidR="572CEE6B">
        <w:rPr>
          <w:rFonts w:ascii="Calibri Light" w:hAnsi="Calibri Light" w:cs="Calibri Light"/>
          <w:sz w:val="22"/>
          <w:szCs w:val="22"/>
        </w:rPr>
        <w:t xml:space="preserve">zipped </w:t>
      </w:r>
      <w:r w:rsidRPr="0D4CE660">
        <w:rPr>
          <w:rFonts w:ascii="Calibri Light" w:hAnsi="Calibri Light" w:cs="Calibri Light"/>
          <w:sz w:val="22"/>
          <w:szCs w:val="22"/>
        </w:rPr>
        <w:t>folder of the files to create one file for upload. If a file is over 100 MB, you may zip (compress) it to decrease its size. Follow these steps to zip or compress a file or folder:</w:t>
      </w:r>
      <w:r>
        <w:rPr>
          <w:rStyle w:val="FootnoteReference"/>
          <w:rFonts w:ascii="Calibri Light" w:hAnsi="Calibri Light" w:cs="Calibri Light"/>
          <w:sz w:val="22"/>
          <w:szCs w:val="22"/>
        </w:rPr>
        <w:footnoteReference w:id="3"/>
      </w:r>
    </w:p>
    <w:p w:rsidR="00C445EA" w:rsidRPr="002E3268" w:rsidP="004C170B" w14:paraId="36B2BFFF" w14:textId="6736A042">
      <w:pPr>
        <w:numPr>
          <w:ilvl w:val="0"/>
          <w:numId w:val="38"/>
        </w:numPr>
        <w:spacing w:before="120" w:after="120"/>
        <w:rPr>
          <w:rFonts w:ascii="Calibri Light" w:hAnsi="Calibri Light" w:cs="Calibri Light"/>
          <w:sz w:val="22"/>
          <w:szCs w:val="22"/>
        </w:rPr>
      </w:pPr>
      <w:r w:rsidRPr="002E3268">
        <w:rPr>
          <w:rFonts w:ascii="Calibri Light" w:hAnsi="Calibri Light" w:cs="Calibri Light"/>
          <w:sz w:val="22"/>
          <w:szCs w:val="22"/>
        </w:rPr>
        <w:t>Identify the file or folder that you want to zip. If you need to combine multiple files, move them into the same folder.</w:t>
      </w:r>
    </w:p>
    <w:p w:rsidR="00C445EA" w:rsidRPr="002E3268" w14:paraId="027C61B9" w14:textId="77777777">
      <w:pPr>
        <w:numPr>
          <w:ilvl w:val="0"/>
          <w:numId w:val="38"/>
        </w:numPr>
        <w:spacing w:before="120" w:after="120"/>
        <w:contextualSpacing/>
        <w:rPr>
          <w:rFonts w:ascii="Calibri Light" w:hAnsi="Calibri Light" w:cs="Calibri Light"/>
          <w:sz w:val="22"/>
          <w:szCs w:val="22"/>
        </w:rPr>
      </w:pPr>
      <w:r w:rsidRPr="0D4CE660">
        <w:rPr>
          <w:rFonts w:ascii="Calibri Light" w:hAnsi="Calibri Light" w:cs="Calibri Light"/>
          <w:sz w:val="22"/>
          <w:szCs w:val="22"/>
        </w:rPr>
        <w:t>In Microsoft Windows™, right-click the file/folder, select “Send to,” and then select “Compressed (zipped) folder.” A new zipped folder with the same name will be created in the same location.</w:t>
      </w:r>
    </w:p>
    <w:p w:rsidR="00C445EA" w:rsidRPr="002E3268" w:rsidP="00F4705F" w14:paraId="1DA24195" w14:textId="77777777">
      <w:pPr>
        <w:pStyle w:val="ListParagraph"/>
        <w:spacing w:before="120" w:after="120"/>
        <w:rPr>
          <w:rFonts w:ascii="Calibri Light" w:hAnsi="Calibri Light" w:cs="Calibri Light"/>
          <w:sz w:val="22"/>
          <w:szCs w:val="22"/>
        </w:rPr>
      </w:pPr>
      <w:r w:rsidRPr="002E3268">
        <w:rPr>
          <w:rFonts w:ascii="Calibri Light" w:hAnsi="Calibri Light" w:cs="Calibri Light"/>
          <w:sz w:val="22"/>
          <w:szCs w:val="22"/>
        </w:rPr>
        <w:t>On an Apple Mac™ device, control-click the file/folder or tap it using two fingers, then select “Compress.” If you compress a single item, the compressed file has the name of the original item with the .zip extension. If you compress multiple items at once, the compressed file is called “Archive.zip.”</w:t>
      </w:r>
    </w:p>
    <w:p w:rsidR="00C445EA" w:rsidRPr="002E3268" w:rsidP="0000145A" w14:paraId="2C57EA99" w14:textId="79FF95AC">
      <w:pPr>
        <w:numPr>
          <w:ilvl w:val="0"/>
          <w:numId w:val="38"/>
        </w:numPr>
        <w:spacing w:before="120" w:after="240"/>
        <w:rPr>
          <w:rFonts w:ascii="Calibri Light" w:hAnsi="Calibri Light" w:cs="Calibri Light"/>
          <w:sz w:val="22"/>
          <w:szCs w:val="22"/>
        </w:rPr>
      </w:pPr>
      <w:r w:rsidRPr="002E3268">
        <w:rPr>
          <w:rFonts w:ascii="Calibri Light" w:hAnsi="Calibri Light" w:cs="Calibri Light"/>
          <w:sz w:val="22"/>
          <w:szCs w:val="22"/>
        </w:rPr>
        <w:t>To rename the new folder according to the question directions, right-click/control-click the folder, select “Rename,” and then type the new name.</w:t>
      </w:r>
    </w:p>
    <w:p w:rsidR="00A1748F" w:rsidRPr="002E3268" w:rsidP="0000145A" w14:paraId="1DB27CD5" w14:textId="110DFA51">
      <w:pPr>
        <w:spacing w:after="120"/>
        <w:rPr>
          <w:rFonts w:ascii="Calibri Light" w:hAnsi="Calibri Light" w:cs="Calibri Light"/>
          <w:sz w:val="22"/>
          <w:szCs w:val="22"/>
        </w:rPr>
      </w:pPr>
      <w:r w:rsidRPr="002E3268">
        <w:rPr>
          <w:rFonts w:ascii="Calibri Light" w:hAnsi="Calibri Light" w:cs="Calibri Light"/>
          <w:sz w:val="22"/>
          <w:szCs w:val="22"/>
        </w:rPr>
        <w:t xml:space="preserve">Supplemental files </w:t>
      </w:r>
      <w:r w:rsidR="0027281E">
        <w:rPr>
          <w:rFonts w:ascii="Calibri Light" w:hAnsi="Calibri Light" w:cs="Calibri Light"/>
          <w:sz w:val="22"/>
          <w:szCs w:val="22"/>
        </w:rPr>
        <w:t xml:space="preserve">that are </w:t>
      </w:r>
      <w:r w:rsidRPr="002E3268">
        <w:rPr>
          <w:rFonts w:ascii="Calibri Light" w:hAnsi="Calibri Light" w:cs="Calibri Light"/>
          <w:sz w:val="22"/>
          <w:szCs w:val="22"/>
        </w:rPr>
        <w:t xml:space="preserve">not requested for a particular question but may provide insight or data relevant to a facility’s response are welcomed. If these files contain CBI, </w:t>
      </w:r>
      <w:r w:rsidR="00D166BF">
        <w:rPr>
          <w:rFonts w:ascii="Calibri Light" w:hAnsi="Calibri Light" w:cs="Calibri Light"/>
          <w:sz w:val="22"/>
          <w:szCs w:val="22"/>
        </w:rPr>
        <w:t>you</w:t>
      </w:r>
      <w:r w:rsidRPr="002E3268" w:rsidR="00D166BF">
        <w:rPr>
          <w:rFonts w:ascii="Calibri Light" w:hAnsi="Calibri Light" w:cs="Calibri Light"/>
          <w:sz w:val="22"/>
          <w:szCs w:val="22"/>
        </w:rPr>
        <w:t xml:space="preserve"> </w:t>
      </w:r>
      <w:r w:rsidRPr="002E3268">
        <w:rPr>
          <w:rFonts w:ascii="Calibri Light" w:hAnsi="Calibri Light" w:cs="Calibri Light"/>
          <w:sz w:val="22"/>
          <w:szCs w:val="22"/>
        </w:rPr>
        <w:t xml:space="preserve">should mail these </w:t>
      </w:r>
      <w:r w:rsidRPr="002E3268">
        <w:rPr>
          <w:rFonts w:ascii="Calibri Light" w:hAnsi="Calibri Light" w:cs="Calibri Light"/>
          <w:sz w:val="22"/>
          <w:szCs w:val="22"/>
        </w:rPr>
        <w:t xml:space="preserve">supplemental files to the Helpline either as hardcopies or electronic files on removable media. Non-CBI supplemental files may be emailed to the Helpline. </w:t>
      </w:r>
    </w:p>
    <w:sectPr w:rsidSect="00D133A2">
      <w:headerReference w:type="default" r:id="rId13"/>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Calibri Light" w:hAnsi="Calibri Light" w:cs="Calibri Light"/>
        <w:sz w:val="20"/>
        <w:szCs w:val="20"/>
      </w:rPr>
      <w:id w:val="-1242165218"/>
      <w:docPartObj>
        <w:docPartGallery w:val="Page Numbers (Bottom of Page)"/>
        <w:docPartUnique/>
      </w:docPartObj>
    </w:sdtPr>
    <w:sdtEndPr>
      <w:rPr>
        <w:noProof/>
      </w:rPr>
    </w:sdtEndPr>
    <w:sdtContent>
      <w:p w:rsidR="009510C3" w:rsidRPr="008D2CB3" w14:paraId="2F091CB0" w14:textId="35424225">
        <w:pPr>
          <w:pStyle w:val="Footer"/>
          <w:jc w:val="center"/>
          <w:rPr>
            <w:rFonts w:ascii="Calibri Light" w:hAnsi="Calibri Light" w:cs="Calibri Light"/>
            <w:sz w:val="20"/>
            <w:szCs w:val="20"/>
          </w:rPr>
        </w:pPr>
        <w:r w:rsidRPr="008D2CB3">
          <w:rPr>
            <w:rFonts w:ascii="Calibri Light" w:hAnsi="Calibri Light" w:cs="Calibri Light"/>
            <w:sz w:val="20"/>
            <w:szCs w:val="20"/>
          </w:rPr>
          <w:fldChar w:fldCharType="begin"/>
        </w:r>
        <w:r w:rsidRPr="008D2CB3">
          <w:rPr>
            <w:rFonts w:ascii="Calibri Light" w:hAnsi="Calibri Light" w:cs="Calibri Light"/>
            <w:sz w:val="20"/>
            <w:szCs w:val="20"/>
          </w:rPr>
          <w:instrText xml:space="preserve"> PAGE   \* MERGEFORMAT </w:instrText>
        </w:r>
        <w:r w:rsidRPr="008D2CB3">
          <w:rPr>
            <w:rFonts w:ascii="Calibri Light" w:hAnsi="Calibri Light" w:cs="Calibri Light"/>
            <w:sz w:val="20"/>
            <w:szCs w:val="20"/>
          </w:rPr>
          <w:fldChar w:fldCharType="separate"/>
        </w:r>
        <w:r w:rsidRPr="008D2CB3">
          <w:rPr>
            <w:rFonts w:ascii="Calibri Light" w:hAnsi="Calibri Light" w:cs="Calibri Light"/>
            <w:noProof/>
            <w:sz w:val="20"/>
            <w:szCs w:val="20"/>
          </w:rPr>
          <w:t>2</w:t>
        </w:r>
        <w:r w:rsidRPr="008D2CB3">
          <w:rPr>
            <w:rFonts w:ascii="Calibri Light" w:hAnsi="Calibri Light" w:cs="Calibri Light"/>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11BFF" w14:paraId="431AA5CA" w14:textId="77777777">
      <w:r>
        <w:separator/>
      </w:r>
    </w:p>
  </w:footnote>
  <w:footnote w:type="continuationSeparator" w:id="1">
    <w:p w:rsidR="00B11BFF" w14:paraId="588BDB91" w14:textId="77777777">
      <w:r>
        <w:continuationSeparator/>
      </w:r>
    </w:p>
  </w:footnote>
  <w:footnote w:type="continuationNotice" w:id="2">
    <w:p w:rsidR="00B11BFF" w14:paraId="4448CF13" w14:textId="77777777"/>
  </w:footnote>
  <w:footnote w:id="3">
    <w:p w:rsidR="007D6A28" w:rsidRPr="00731FB4" w14:paraId="5FD65EA6" w14:textId="0178B1CA">
      <w:pPr>
        <w:pStyle w:val="FootnoteText"/>
        <w:rPr>
          <w:rFonts w:ascii="Calibri Light" w:hAnsi="Calibri Light" w:cs="Calibri Light"/>
        </w:rPr>
      </w:pPr>
      <w:r w:rsidRPr="00731FB4">
        <w:rPr>
          <w:rStyle w:val="FootnoteReference"/>
          <w:rFonts w:ascii="Calibri Light" w:hAnsi="Calibri Light" w:cs="Calibri Light"/>
        </w:rPr>
        <w:footnoteRef/>
      </w:r>
      <w:r w:rsidRPr="00731FB4">
        <w:rPr>
          <w:rFonts w:ascii="Calibri Light" w:hAnsi="Calibri Light" w:cs="Calibri Light"/>
        </w:rPr>
        <w:t xml:space="preserve"> </w:t>
      </w:r>
      <w:r w:rsidRPr="00731FB4" w:rsidR="00A80009">
        <w:rPr>
          <w:rFonts w:ascii="Calibri Light" w:hAnsi="Calibri Light" w:cs="Calibri Light"/>
        </w:rPr>
        <w:t xml:space="preserve">The </w:t>
      </w:r>
      <w:r w:rsidRPr="00731FB4" w:rsidR="000D4C90">
        <w:rPr>
          <w:rFonts w:ascii="Calibri Light" w:hAnsi="Calibri Light" w:cs="Calibri Light"/>
        </w:rPr>
        <w:t xml:space="preserve">Qualtrics-based questionnaire may be completed and </w:t>
      </w:r>
      <w:r w:rsidRPr="00731FB4" w:rsidR="00946A91">
        <w:rPr>
          <w:rFonts w:ascii="Calibri Light" w:hAnsi="Calibri Light" w:cs="Calibri Light"/>
        </w:rPr>
        <w:t>files</w:t>
      </w:r>
      <w:r w:rsidRPr="00731FB4" w:rsidR="006842AB">
        <w:rPr>
          <w:rFonts w:ascii="Calibri Light" w:hAnsi="Calibri Light" w:cs="Calibri Light"/>
        </w:rPr>
        <w:t xml:space="preserve"> may be</w:t>
      </w:r>
      <w:r w:rsidRPr="00731FB4" w:rsidR="00946A91">
        <w:rPr>
          <w:rFonts w:ascii="Calibri Light" w:hAnsi="Calibri Light" w:cs="Calibri Light"/>
        </w:rPr>
        <w:t xml:space="preserve"> uploaded using a</w:t>
      </w:r>
      <w:r w:rsidRPr="00731FB4" w:rsidR="000D4C90">
        <w:rPr>
          <w:rFonts w:ascii="Calibri Light" w:hAnsi="Calibri Light" w:cs="Calibri Light"/>
        </w:rPr>
        <w:t xml:space="preserve"> mobile device (e.g., smart phone, tablet) with internet access</w:t>
      </w:r>
      <w:r w:rsidRPr="00731FB4" w:rsidR="00A86354">
        <w:rPr>
          <w:rFonts w:ascii="Calibri Light" w:hAnsi="Calibri Light" w:cs="Calibri Light"/>
        </w:rPr>
        <w:t>; however,</w:t>
      </w:r>
      <w:r w:rsidRPr="00731FB4" w:rsidR="00A80009">
        <w:rPr>
          <w:rFonts w:ascii="Calibri Light" w:hAnsi="Calibri Light" w:cs="Calibri Light"/>
        </w:rPr>
        <w:t xml:space="preserve"> the procedures for</w:t>
      </w:r>
      <w:r w:rsidRPr="00731FB4" w:rsidR="006842AB">
        <w:rPr>
          <w:rFonts w:ascii="Calibri Light" w:hAnsi="Calibri Light" w:cs="Calibri Light"/>
        </w:rPr>
        <w:t xml:space="preserve"> zipping/compressing</w:t>
      </w:r>
      <w:r w:rsidRPr="00731FB4" w:rsidR="002A4192">
        <w:rPr>
          <w:rFonts w:ascii="Calibri Light" w:hAnsi="Calibri Light" w:cs="Calibri Light"/>
        </w:rPr>
        <w:t xml:space="preserve"> </w:t>
      </w:r>
      <w:r w:rsidRPr="00731FB4" w:rsidR="006842AB">
        <w:rPr>
          <w:rFonts w:ascii="Calibri Light" w:hAnsi="Calibri Light" w:cs="Calibri Light"/>
        </w:rPr>
        <w:t>and uploading files may vary by device and operating system.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2CB3" w:rsidRPr="00613E40" w:rsidP="008D2CB3" w14:paraId="298C396B" w14:textId="77777777">
    <w:pPr>
      <w:jc w:val="right"/>
      <w:rPr>
        <w:rFonts w:ascii="Calibri Light" w:hAnsi="Calibri Light" w:cs="Calibri Light"/>
        <w:sz w:val="20"/>
        <w:szCs w:val="20"/>
      </w:rPr>
    </w:pPr>
    <w:r w:rsidRPr="00057095">
      <w:rPr>
        <w:rFonts w:ascii="Calibri Light" w:hAnsi="Calibri Light" w:cs="Calibri Light"/>
        <w:sz w:val="20"/>
        <w:szCs w:val="20"/>
      </w:rPr>
      <w:t xml:space="preserve">OMB Control No. </w:t>
    </w:r>
    <w:r w:rsidRPr="00057095">
      <w:rPr>
        <w:rFonts w:ascii="Calibri Light" w:hAnsi="Calibri Light" w:cs="Calibri Light"/>
        <w:sz w:val="20"/>
        <w:szCs w:val="20"/>
        <w:highlight w:val="yellow"/>
      </w:rPr>
      <w:t>2040-NEW</w:t>
    </w:r>
  </w:p>
  <w:p w:rsidR="008D2CB3" w:rsidP="008D2CB3" w14:paraId="03838CA0" w14:textId="77777777">
    <w:pPr>
      <w:pStyle w:val="Header"/>
      <w:jc w:val="right"/>
      <w:rPr>
        <w:rFonts w:ascii="Calibri Light" w:hAnsi="Calibri Light" w:cs="Calibri Light"/>
        <w:sz w:val="20"/>
        <w:szCs w:val="20"/>
      </w:rPr>
    </w:pPr>
    <w:r>
      <w:rPr>
        <w:rFonts w:ascii="Calibri Light" w:hAnsi="Calibri Light" w:cs="Calibri Light"/>
        <w:sz w:val="20"/>
        <w:szCs w:val="20"/>
      </w:rPr>
      <w:t>OMB Approval Date:</w:t>
    </w:r>
    <w:r w:rsidRPr="00057095">
      <w:rPr>
        <w:rFonts w:ascii="Calibri Light" w:hAnsi="Calibri Light" w:cs="Calibri Light"/>
        <w:sz w:val="20"/>
        <w:szCs w:val="20"/>
      </w:rPr>
      <w:t xml:space="preserve"> </w:t>
    </w:r>
    <w:r w:rsidRPr="00057095">
      <w:rPr>
        <w:rFonts w:ascii="Calibri Light" w:hAnsi="Calibri Light" w:cs="Calibri Light"/>
        <w:sz w:val="20"/>
        <w:szCs w:val="20"/>
        <w:highlight w:val="yellow"/>
      </w:rPr>
      <w:t>[Date]</w:t>
    </w:r>
  </w:p>
  <w:p w:rsidR="00AD2330" w:rsidRPr="00DD69F2" w:rsidP="008D2CB3" w14:paraId="1177C847" w14:textId="08EA4382">
    <w:pPr>
      <w:pStyle w:val="Header"/>
      <w:spacing w:after="120"/>
      <w:jc w:val="right"/>
      <w:rPr>
        <w:rFonts w:ascii="Calibri Light" w:hAnsi="Calibri Light" w:cs="Calibri Light"/>
        <w:sz w:val="20"/>
        <w:szCs w:val="20"/>
      </w:rPr>
    </w:pPr>
    <w:r>
      <w:rPr>
        <w:rFonts w:ascii="Calibri Light" w:hAnsi="Calibri Light" w:cs="Calibri Light"/>
        <w:sz w:val="20"/>
        <w:szCs w:val="20"/>
      </w:rPr>
      <w:t xml:space="preserve">OMB </w:t>
    </w:r>
    <w:r w:rsidRPr="00613E40">
      <w:rPr>
        <w:rFonts w:ascii="Calibri Light" w:hAnsi="Calibri Light" w:cs="Calibri Light"/>
        <w:sz w:val="20"/>
        <w:szCs w:val="20"/>
      </w:rPr>
      <w:t>Approval Expires</w:t>
    </w:r>
    <w:r>
      <w:rPr>
        <w:rFonts w:ascii="Calibri Light" w:hAnsi="Calibri Light" w:cs="Calibri Light"/>
        <w:sz w:val="20"/>
        <w:szCs w:val="20"/>
      </w:rPr>
      <w:t>:</w:t>
    </w:r>
    <w:r w:rsidRPr="00613E40">
      <w:rPr>
        <w:rFonts w:ascii="Calibri Light" w:hAnsi="Calibri Light" w:cs="Calibri Light"/>
        <w:sz w:val="20"/>
        <w:szCs w:val="20"/>
      </w:rPr>
      <w:t xml:space="preserve"> </w:t>
    </w:r>
    <w:r w:rsidRPr="00613E40">
      <w:rPr>
        <w:rFonts w:ascii="Calibri Light" w:hAnsi="Calibri Light" w:cs="Calibri Light"/>
        <w:sz w:val="20"/>
        <w:szCs w:val="20"/>
        <w:highlight w:val="yellow"/>
      </w:rPr>
      <w:t>[Date]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1E5A2E"/>
    <w:multiLevelType w:val="hybridMultilevel"/>
    <w:tmpl w:val="9B7088A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AB7AFE"/>
    <w:multiLevelType w:val="hybridMultilevel"/>
    <w:tmpl w:val="8CFC3E64"/>
    <w:lvl w:ilvl="0">
      <w:start w:val="10"/>
      <w:numFmt w:val="decimal"/>
      <w:lvlText w:val="Section %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584471"/>
    <w:multiLevelType w:val="hybridMultilevel"/>
    <w:tmpl w:val="B7B051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EF6D1A"/>
    <w:multiLevelType w:val="hybridMultilevel"/>
    <w:tmpl w:val="BF00035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037849"/>
    <w:multiLevelType w:val="hybridMultilevel"/>
    <w:tmpl w:val="E98892DE"/>
    <w:lvl w:ilvl="0">
      <w:start w:val="11"/>
      <w:numFmt w:val="decimal"/>
      <w:lvlText w:val="Section %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436370"/>
    <w:multiLevelType w:val="hybridMultilevel"/>
    <w:tmpl w:val="080635C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D8717E2"/>
    <w:multiLevelType w:val="hybridMultilevel"/>
    <w:tmpl w:val="EE00FD12"/>
    <w:lvl w:ilvl="0">
      <w:start w:val="4"/>
      <w:numFmt w:val="decimal"/>
      <w:lvlText w:val="Section %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86C1492"/>
    <w:multiLevelType w:val="hybridMultilevel"/>
    <w:tmpl w:val="C9901D94"/>
    <w:lvl w:ilvl="0">
      <w:start w:val="7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A7708E7"/>
    <w:multiLevelType w:val="hybridMultilevel"/>
    <w:tmpl w:val="E2F43A72"/>
    <w:lvl w:ilvl="0">
      <w:start w:val="7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ADE7150"/>
    <w:multiLevelType w:val="hybridMultilevel"/>
    <w:tmpl w:val="D6E48952"/>
    <w:lvl w:ilvl="0">
      <w:start w:val="1"/>
      <w:numFmt w:val="decimal"/>
      <w:lvlText w:val="Section %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C8C6ACD"/>
    <w:multiLevelType w:val="hybridMultilevel"/>
    <w:tmpl w:val="2D40705E"/>
    <w:lvl w:ilvl="0">
      <w:start w:val="52"/>
      <w:numFmt w:val="decimal"/>
      <w:lvlText w:val="%1."/>
      <w:lvlJc w:val="left"/>
      <w:pPr>
        <w:ind w:left="360" w:hanging="360"/>
      </w:pPr>
      <w:rPr>
        <w:rFonts w:hint="default"/>
        <w:i w:val="0"/>
        <w:iCs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D2A7F2A"/>
    <w:multiLevelType w:val="hybridMultilevel"/>
    <w:tmpl w:val="A1E8AD0A"/>
    <w:lvl w:ilvl="0">
      <w:start w:val="7"/>
      <w:numFmt w:val="decimal"/>
      <w:lvlText w:val="Section %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FD43CFD"/>
    <w:multiLevelType w:val="hybridMultilevel"/>
    <w:tmpl w:val="9F12161E"/>
    <w:lvl w:ilvl="0">
      <w:start w:val="6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2DE4B72"/>
    <w:multiLevelType w:val="hybridMultilevel"/>
    <w:tmpl w:val="275A2D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3065924"/>
    <w:multiLevelType w:val="hybridMultilevel"/>
    <w:tmpl w:val="FB78C2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5197445"/>
    <w:multiLevelType w:val="hybridMultilevel"/>
    <w:tmpl w:val="FCEA4568"/>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7534E5B"/>
    <w:multiLevelType w:val="hybridMultilevel"/>
    <w:tmpl w:val="896C6B52"/>
    <w:lvl w:ilvl="0">
      <w:start w:val="1"/>
      <w:numFmt w:val="bullet"/>
      <w:lvlText w:val=""/>
      <w:lvlJc w:val="left"/>
      <w:pPr>
        <w:ind w:left="720" w:hanging="360"/>
      </w:pPr>
      <w:rPr>
        <w:rFonts w:ascii="Symbol" w:hAnsi="Symbol" w:hint="default"/>
        <w:i w:val="0"/>
        <w:i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278565E8"/>
    <w:multiLevelType w:val="multilevel"/>
    <w:tmpl w:val="A2E248B6"/>
    <w:lvl w:ilvl="0">
      <w:start w:val="67"/>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8">
    <w:nsid w:val="288F30F5"/>
    <w:multiLevelType w:val="hybridMultilevel"/>
    <w:tmpl w:val="B1A44FD0"/>
    <w:lvl w:ilvl="0">
      <w:start w:val="1"/>
      <w:numFmt w:val="bullet"/>
      <w:pStyle w:val="ListBullet"/>
      <w:lvlText w:val=""/>
      <w:lvlJc w:val="left"/>
      <w:pPr>
        <w:ind w:left="720" w:hanging="360"/>
      </w:pPr>
      <w:rPr>
        <w:rFonts w:ascii="Symbol" w:hAnsi="Symbol" w:hint="default"/>
      </w:rPr>
    </w:lvl>
    <w:lvl w:ilvl="1">
      <w:start w:val="1"/>
      <w:numFmt w:val="bullet"/>
      <w:lvlText w:val="○"/>
      <w:lvlJc w:val="left"/>
      <w:pPr>
        <w:ind w:left="1440" w:hanging="360"/>
      </w:pPr>
      <w:rPr>
        <w:rFonts w:ascii="Calibri" w:hAnsi="Calibri" w:hint="default"/>
        <w:sz w:val="18"/>
        <w:szCs w:val="18"/>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9D1031B"/>
    <w:multiLevelType w:val="multilevel"/>
    <w:tmpl w:val="BF5A758E"/>
    <w:lvl w:ilvl="0">
      <w:start w:val="1"/>
      <w:numFmt w:val="decimal"/>
      <w:lvlText w:val="%1."/>
      <w:lvlJc w:val="left"/>
      <w:pPr>
        <w:tabs>
          <w:tab w:val="num" w:pos="720"/>
        </w:tabs>
        <w:ind w:left="720" w:hanging="360"/>
      </w:pPr>
    </w:lvl>
    <w:lvl w:ilvl="1" w:tentative="1">
      <w:start w:val="0"/>
      <w:numFmt w:val="decimal"/>
      <w:lvlText w:val="%2."/>
      <w:lvlJc w:val="left"/>
      <w:pPr>
        <w:tabs>
          <w:tab w:val="num" w:pos="1440"/>
        </w:tabs>
        <w:ind w:left="1440" w:hanging="360"/>
      </w:pPr>
    </w:lvl>
    <w:lvl w:ilvl="2" w:tentative="1">
      <w:start w:val="0"/>
      <w:numFmt w:val="decimal"/>
      <w:lvlText w:val="%3."/>
      <w:lvlJc w:val="left"/>
      <w:pPr>
        <w:tabs>
          <w:tab w:val="num" w:pos="2160"/>
        </w:tabs>
        <w:ind w:left="2160" w:hanging="360"/>
      </w:pPr>
    </w:lvl>
    <w:lvl w:ilvl="3" w:tentative="1">
      <w:start w:val="0"/>
      <w:numFmt w:val="decimal"/>
      <w:lvlText w:val="%4."/>
      <w:lvlJc w:val="left"/>
      <w:pPr>
        <w:tabs>
          <w:tab w:val="num" w:pos="2880"/>
        </w:tabs>
        <w:ind w:left="2880" w:hanging="360"/>
      </w:pPr>
    </w:lvl>
    <w:lvl w:ilvl="4" w:tentative="1">
      <w:start w:val="0"/>
      <w:numFmt w:val="decimal"/>
      <w:lvlText w:val="%5."/>
      <w:lvlJc w:val="left"/>
      <w:pPr>
        <w:tabs>
          <w:tab w:val="num" w:pos="3600"/>
        </w:tabs>
        <w:ind w:left="3600" w:hanging="360"/>
      </w:pPr>
    </w:lvl>
    <w:lvl w:ilvl="5" w:tentative="1">
      <w:start w:val="0"/>
      <w:numFmt w:val="decimal"/>
      <w:lvlText w:val="%6."/>
      <w:lvlJc w:val="left"/>
      <w:pPr>
        <w:tabs>
          <w:tab w:val="num" w:pos="4320"/>
        </w:tabs>
        <w:ind w:left="4320" w:hanging="360"/>
      </w:pPr>
    </w:lvl>
    <w:lvl w:ilvl="6" w:tentative="1">
      <w:start w:val="0"/>
      <w:numFmt w:val="decimal"/>
      <w:lvlText w:val="%7."/>
      <w:lvlJc w:val="left"/>
      <w:pPr>
        <w:tabs>
          <w:tab w:val="num" w:pos="5040"/>
        </w:tabs>
        <w:ind w:left="5040" w:hanging="360"/>
      </w:pPr>
    </w:lvl>
    <w:lvl w:ilvl="7" w:tentative="1">
      <w:start w:val="0"/>
      <w:numFmt w:val="decimal"/>
      <w:lvlText w:val="%8."/>
      <w:lvlJc w:val="left"/>
      <w:pPr>
        <w:tabs>
          <w:tab w:val="num" w:pos="5760"/>
        </w:tabs>
        <w:ind w:left="5760" w:hanging="360"/>
      </w:pPr>
    </w:lvl>
    <w:lvl w:ilvl="8" w:tentative="1">
      <w:start w:val="0"/>
      <w:numFmt w:val="decimal"/>
      <w:lvlText w:val="%9."/>
      <w:lvlJc w:val="left"/>
      <w:pPr>
        <w:tabs>
          <w:tab w:val="num" w:pos="6480"/>
        </w:tabs>
        <w:ind w:left="6480" w:hanging="360"/>
      </w:pPr>
    </w:lvl>
  </w:abstractNum>
  <w:abstractNum w:abstractNumId="20">
    <w:nsid w:val="2B3B42C4"/>
    <w:multiLevelType w:val="hybridMultilevel"/>
    <w:tmpl w:val="2D76703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CC926E4"/>
    <w:multiLevelType w:val="hybridMultilevel"/>
    <w:tmpl w:val="F000E552"/>
    <w:lvl w:ilvl="0">
      <w:start w:val="6"/>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DC31677"/>
    <w:multiLevelType w:val="hybridMultilevel"/>
    <w:tmpl w:val="1D94FA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E8A6398"/>
    <w:multiLevelType w:val="multilevel"/>
    <w:tmpl w:val="C366B5B2"/>
    <w:lvl w:ilvl="0">
      <w:start w:val="74"/>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4">
    <w:nsid w:val="420B6C92"/>
    <w:multiLevelType w:val="hybridMultilevel"/>
    <w:tmpl w:val="F28803BA"/>
    <w:lvl w:ilvl="0">
      <w:start w:val="1"/>
      <w:numFmt w:val="upp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6F01658"/>
    <w:multiLevelType w:val="hybridMultilevel"/>
    <w:tmpl w:val="B0EA97D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6">
    <w:nsid w:val="47DE5AAD"/>
    <w:multiLevelType w:val="hybridMultilevel"/>
    <w:tmpl w:val="B8505204"/>
    <w:lvl w:ilvl="0">
      <w:start w:val="43"/>
      <w:numFmt w:val="decimal"/>
      <w:lvlText w:val="%1."/>
      <w:lvlJc w:val="left"/>
      <w:pPr>
        <w:ind w:left="360" w:hanging="360"/>
      </w:pPr>
      <w:rPr>
        <w:rFonts w:hint="default"/>
        <w:i w:val="0"/>
        <w:iCs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E9A42A8"/>
    <w:multiLevelType w:val="hybridMultilevel"/>
    <w:tmpl w:val="0DB06012"/>
    <w:lvl w:ilvl="0">
      <w:start w:val="38"/>
      <w:numFmt w:val="decimal"/>
      <w:lvlText w:val="%1."/>
      <w:lvlJc w:val="left"/>
      <w:pPr>
        <w:ind w:left="36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0354F51"/>
    <w:multiLevelType w:val="hybridMultilevel"/>
    <w:tmpl w:val="97D0A87E"/>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4C549C0"/>
    <w:multiLevelType w:val="hybridMultilevel"/>
    <w:tmpl w:val="1AD824C8"/>
    <w:lvl w:ilvl="0">
      <w:start w:val="5"/>
      <w:numFmt w:val="decimal"/>
      <w:lvlText w:val="Section %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6C91C28"/>
    <w:multiLevelType w:val="hybridMultilevel"/>
    <w:tmpl w:val="06F08A28"/>
    <w:lvl w:ilvl="0">
      <w:start w:val="35"/>
      <w:numFmt w:val="decimal"/>
      <w:lvlText w:val="%1."/>
      <w:lvlJc w:val="left"/>
      <w:pPr>
        <w:ind w:left="36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6E27720"/>
    <w:multiLevelType w:val="hybridMultilevel"/>
    <w:tmpl w:val="6C7649C0"/>
    <w:lvl w:ilvl="0">
      <w:start w:val="5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B494EDA"/>
    <w:multiLevelType w:val="hybridMultilevel"/>
    <w:tmpl w:val="807E0308"/>
    <w:lvl w:ilvl="0">
      <w:start w:val="6"/>
      <w:numFmt w:val="decimal"/>
      <w:lvlText w:val="Section %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4D80905"/>
    <w:multiLevelType w:val="hybridMultilevel"/>
    <w:tmpl w:val="7444E244"/>
    <w:lvl w:ilvl="0">
      <w:start w:val="4"/>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5B35BDA"/>
    <w:multiLevelType w:val="multilevel"/>
    <w:tmpl w:val="BF5A758E"/>
    <w:lvl w:ilvl="0">
      <w:start w:val="1"/>
      <w:numFmt w:val="decimal"/>
      <w:lvlText w:val="%1."/>
      <w:lvlJc w:val="left"/>
      <w:pPr>
        <w:tabs>
          <w:tab w:val="num" w:pos="720"/>
        </w:tabs>
        <w:ind w:left="720" w:hanging="360"/>
      </w:pPr>
    </w:lvl>
    <w:lvl w:ilvl="1" w:tentative="1">
      <w:start w:val="0"/>
      <w:numFmt w:val="decimal"/>
      <w:lvlText w:val="%2."/>
      <w:lvlJc w:val="left"/>
      <w:pPr>
        <w:tabs>
          <w:tab w:val="num" w:pos="1440"/>
        </w:tabs>
        <w:ind w:left="1440" w:hanging="360"/>
      </w:pPr>
    </w:lvl>
    <w:lvl w:ilvl="2" w:tentative="1">
      <w:start w:val="0"/>
      <w:numFmt w:val="decimal"/>
      <w:lvlText w:val="%3."/>
      <w:lvlJc w:val="left"/>
      <w:pPr>
        <w:tabs>
          <w:tab w:val="num" w:pos="2160"/>
        </w:tabs>
        <w:ind w:left="2160" w:hanging="360"/>
      </w:pPr>
    </w:lvl>
    <w:lvl w:ilvl="3" w:tentative="1">
      <w:start w:val="0"/>
      <w:numFmt w:val="decimal"/>
      <w:lvlText w:val="%4."/>
      <w:lvlJc w:val="left"/>
      <w:pPr>
        <w:tabs>
          <w:tab w:val="num" w:pos="2880"/>
        </w:tabs>
        <w:ind w:left="2880" w:hanging="360"/>
      </w:pPr>
    </w:lvl>
    <w:lvl w:ilvl="4" w:tentative="1">
      <w:start w:val="0"/>
      <w:numFmt w:val="decimal"/>
      <w:lvlText w:val="%5."/>
      <w:lvlJc w:val="left"/>
      <w:pPr>
        <w:tabs>
          <w:tab w:val="num" w:pos="3600"/>
        </w:tabs>
        <w:ind w:left="3600" w:hanging="360"/>
      </w:pPr>
    </w:lvl>
    <w:lvl w:ilvl="5" w:tentative="1">
      <w:start w:val="0"/>
      <w:numFmt w:val="decimal"/>
      <w:lvlText w:val="%6."/>
      <w:lvlJc w:val="left"/>
      <w:pPr>
        <w:tabs>
          <w:tab w:val="num" w:pos="4320"/>
        </w:tabs>
        <w:ind w:left="4320" w:hanging="360"/>
      </w:pPr>
    </w:lvl>
    <w:lvl w:ilvl="6" w:tentative="1">
      <w:start w:val="0"/>
      <w:numFmt w:val="decimal"/>
      <w:lvlText w:val="%7."/>
      <w:lvlJc w:val="left"/>
      <w:pPr>
        <w:tabs>
          <w:tab w:val="num" w:pos="5040"/>
        </w:tabs>
        <w:ind w:left="5040" w:hanging="360"/>
      </w:pPr>
    </w:lvl>
    <w:lvl w:ilvl="7" w:tentative="1">
      <w:start w:val="0"/>
      <w:numFmt w:val="decimal"/>
      <w:lvlText w:val="%8."/>
      <w:lvlJc w:val="left"/>
      <w:pPr>
        <w:tabs>
          <w:tab w:val="num" w:pos="5760"/>
        </w:tabs>
        <w:ind w:left="5760" w:hanging="360"/>
      </w:pPr>
    </w:lvl>
    <w:lvl w:ilvl="8" w:tentative="1">
      <w:start w:val="0"/>
      <w:numFmt w:val="decimal"/>
      <w:lvlText w:val="%9."/>
      <w:lvlJc w:val="left"/>
      <w:pPr>
        <w:tabs>
          <w:tab w:val="num" w:pos="6480"/>
        </w:tabs>
        <w:ind w:left="6480" w:hanging="360"/>
      </w:pPr>
    </w:lvl>
  </w:abstractNum>
  <w:abstractNum w:abstractNumId="35">
    <w:nsid w:val="67A211EC"/>
    <w:multiLevelType w:val="hybridMultilevel"/>
    <w:tmpl w:val="B2120882"/>
    <w:lvl w:ilvl="0">
      <w:start w:val="1"/>
      <w:numFmt w:val="decimal"/>
      <w:lvlText w:val="Section %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89724B0"/>
    <w:multiLevelType w:val="hybridMultilevel"/>
    <w:tmpl w:val="37DA0BD8"/>
    <w:lvl w:ilvl="0">
      <w:start w:val="18"/>
      <w:numFmt w:val="decimal"/>
      <w:lvlText w:val="%1."/>
      <w:lvlJc w:val="left"/>
      <w:pPr>
        <w:ind w:left="36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C287A8C"/>
    <w:multiLevelType w:val="hybridMultilevel"/>
    <w:tmpl w:val="4AA40C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00531F4"/>
    <w:multiLevelType w:val="multilevel"/>
    <w:tmpl w:val="FA66B522"/>
    <w:lvl w:ilvl="0">
      <w:start w:val="12"/>
      <w:numFmt w:val="decimal"/>
      <w:lvlText w:val="Section %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9">
    <w:nsid w:val="706F2525"/>
    <w:multiLevelType w:val="hybridMultilevel"/>
    <w:tmpl w:val="8AD6C1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1E653DC"/>
    <w:multiLevelType w:val="hybridMultilevel"/>
    <w:tmpl w:val="00CE42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7F074ED"/>
    <w:multiLevelType w:val="hybridMultilevel"/>
    <w:tmpl w:val="F5848536"/>
    <w:lvl w:ilvl="0">
      <w:start w:val="9"/>
      <w:numFmt w:val="decimal"/>
      <w:lvlText w:val="Section %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97B4103"/>
    <w:multiLevelType w:val="hybridMultilevel"/>
    <w:tmpl w:val="92ECDA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51854894">
    <w:abstractNumId w:val="35"/>
  </w:num>
  <w:num w:numId="2" w16cid:durableId="2138838506">
    <w:abstractNumId w:val="28"/>
  </w:num>
  <w:num w:numId="3" w16cid:durableId="307828122">
    <w:abstractNumId w:val="18"/>
  </w:num>
  <w:num w:numId="4" w16cid:durableId="1545408673">
    <w:abstractNumId w:val="33"/>
  </w:num>
  <w:num w:numId="5" w16cid:durableId="1043364328">
    <w:abstractNumId w:val="21"/>
  </w:num>
  <w:num w:numId="6" w16cid:durableId="1507611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8864625">
    <w:abstractNumId w:val="9"/>
  </w:num>
  <w:num w:numId="8" w16cid:durableId="1940136518">
    <w:abstractNumId w:val="36"/>
  </w:num>
  <w:num w:numId="9" w16cid:durableId="1932351733">
    <w:abstractNumId w:val="30"/>
  </w:num>
  <w:num w:numId="10" w16cid:durableId="971053880">
    <w:abstractNumId w:val="16"/>
  </w:num>
  <w:num w:numId="11" w16cid:durableId="1223369254">
    <w:abstractNumId w:val="27"/>
  </w:num>
  <w:num w:numId="12" w16cid:durableId="381056214">
    <w:abstractNumId w:val="26"/>
  </w:num>
  <w:num w:numId="13" w16cid:durableId="1688633146">
    <w:abstractNumId w:val="17"/>
  </w:num>
  <w:num w:numId="14" w16cid:durableId="2107531077">
    <w:abstractNumId w:val="23"/>
  </w:num>
  <w:num w:numId="15" w16cid:durableId="1356494354">
    <w:abstractNumId w:val="3"/>
  </w:num>
  <w:num w:numId="16" w16cid:durableId="884757740">
    <w:abstractNumId w:val="38"/>
  </w:num>
  <w:num w:numId="17" w16cid:durableId="155845049">
    <w:abstractNumId w:val="6"/>
  </w:num>
  <w:num w:numId="18" w16cid:durableId="309755482">
    <w:abstractNumId w:val="29"/>
  </w:num>
  <w:num w:numId="19" w16cid:durableId="1816990635">
    <w:abstractNumId w:val="32"/>
  </w:num>
  <w:num w:numId="20" w16cid:durableId="1261839861">
    <w:abstractNumId w:val="11"/>
  </w:num>
  <w:num w:numId="21" w16cid:durableId="559294340">
    <w:abstractNumId w:val="41"/>
  </w:num>
  <w:num w:numId="22" w16cid:durableId="1395936121">
    <w:abstractNumId w:val="12"/>
  </w:num>
  <w:num w:numId="23" w16cid:durableId="1925609686">
    <w:abstractNumId w:val="1"/>
  </w:num>
  <w:num w:numId="24" w16cid:durableId="386033637">
    <w:abstractNumId w:val="8"/>
  </w:num>
  <w:num w:numId="25" w16cid:durableId="820804120">
    <w:abstractNumId w:val="4"/>
  </w:num>
  <w:num w:numId="26" w16cid:durableId="208886640">
    <w:abstractNumId w:val="7"/>
  </w:num>
  <w:num w:numId="27" w16cid:durableId="1559633914">
    <w:abstractNumId w:val="2"/>
  </w:num>
  <w:num w:numId="28" w16cid:durableId="1264992242">
    <w:abstractNumId w:val="13"/>
  </w:num>
  <w:num w:numId="29" w16cid:durableId="193539537">
    <w:abstractNumId w:val="5"/>
  </w:num>
  <w:num w:numId="30" w16cid:durableId="1280255189">
    <w:abstractNumId w:val="37"/>
  </w:num>
  <w:num w:numId="31" w16cid:durableId="235090541">
    <w:abstractNumId w:val="42"/>
  </w:num>
  <w:num w:numId="32" w16cid:durableId="43336937">
    <w:abstractNumId w:val="40"/>
  </w:num>
  <w:num w:numId="33" w16cid:durableId="1307126755">
    <w:abstractNumId w:val="15"/>
  </w:num>
  <w:num w:numId="34" w16cid:durableId="914821651">
    <w:abstractNumId w:val="39"/>
  </w:num>
  <w:num w:numId="35" w16cid:durableId="575481414">
    <w:abstractNumId w:val="20"/>
  </w:num>
  <w:num w:numId="36" w16cid:durableId="143592398">
    <w:abstractNumId w:val="31"/>
  </w:num>
  <w:num w:numId="37" w16cid:durableId="1554001211">
    <w:abstractNumId w:val="10"/>
  </w:num>
  <w:num w:numId="38" w16cid:durableId="1002583076">
    <w:abstractNumId w:val="19"/>
  </w:num>
  <w:num w:numId="39" w16cid:durableId="2113503098">
    <w:abstractNumId w:val="34"/>
  </w:num>
  <w:num w:numId="40" w16cid:durableId="2008944295">
    <w:abstractNumId w:val="22"/>
  </w:num>
  <w:num w:numId="41" w16cid:durableId="1680424599">
    <w:abstractNumId w:val="25"/>
  </w:num>
  <w:num w:numId="42" w16cid:durableId="1255474112">
    <w:abstractNumId w:val="0"/>
  </w:num>
  <w:num w:numId="43" w16cid:durableId="5035160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8D3"/>
    <w:rsid w:val="0000145A"/>
    <w:rsid w:val="00017018"/>
    <w:rsid w:val="0002003F"/>
    <w:rsid w:val="00034AC3"/>
    <w:rsid w:val="00035F58"/>
    <w:rsid w:val="00053725"/>
    <w:rsid w:val="00055C2B"/>
    <w:rsid w:val="0005685D"/>
    <w:rsid w:val="00057095"/>
    <w:rsid w:val="000717EA"/>
    <w:rsid w:val="00072540"/>
    <w:rsid w:val="00081FE5"/>
    <w:rsid w:val="0008703C"/>
    <w:rsid w:val="0009140D"/>
    <w:rsid w:val="00091428"/>
    <w:rsid w:val="000A3823"/>
    <w:rsid w:val="000B39E1"/>
    <w:rsid w:val="000B3FDD"/>
    <w:rsid w:val="000B45F5"/>
    <w:rsid w:val="000C49DE"/>
    <w:rsid w:val="000C57EE"/>
    <w:rsid w:val="000D2CF6"/>
    <w:rsid w:val="000D4C90"/>
    <w:rsid w:val="000E7BC3"/>
    <w:rsid w:val="000F076A"/>
    <w:rsid w:val="000F4A3C"/>
    <w:rsid w:val="000F670C"/>
    <w:rsid w:val="000F6BDD"/>
    <w:rsid w:val="000F7F9D"/>
    <w:rsid w:val="001030AC"/>
    <w:rsid w:val="00105C00"/>
    <w:rsid w:val="001267A2"/>
    <w:rsid w:val="00133728"/>
    <w:rsid w:val="001370FF"/>
    <w:rsid w:val="00140FAE"/>
    <w:rsid w:val="0014160A"/>
    <w:rsid w:val="001426EA"/>
    <w:rsid w:val="00155556"/>
    <w:rsid w:val="00157970"/>
    <w:rsid w:val="00160535"/>
    <w:rsid w:val="0016282C"/>
    <w:rsid w:val="00166DAE"/>
    <w:rsid w:val="00170866"/>
    <w:rsid w:val="00174BEA"/>
    <w:rsid w:val="00180444"/>
    <w:rsid w:val="00194BDB"/>
    <w:rsid w:val="001B32A4"/>
    <w:rsid w:val="001C0102"/>
    <w:rsid w:val="001D4C8B"/>
    <w:rsid w:val="001D4D38"/>
    <w:rsid w:val="001D5E26"/>
    <w:rsid w:val="001D6D2C"/>
    <w:rsid w:val="001E6000"/>
    <w:rsid w:val="001E6F31"/>
    <w:rsid w:val="001F2971"/>
    <w:rsid w:val="001F2A3F"/>
    <w:rsid w:val="00200A35"/>
    <w:rsid w:val="0020405E"/>
    <w:rsid w:val="002208FE"/>
    <w:rsid w:val="00225292"/>
    <w:rsid w:val="00237C70"/>
    <w:rsid w:val="002409A9"/>
    <w:rsid w:val="00242D80"/>
    <w:rsid w:val="00245618"/>
    <w:rsid w:val="00250814"/>
    <w:rsid w:val="00265310"/>
    <w:rsid w:val="00266CC4"/>
    <w:rsid w:val="0027281E"/>
    <w:rsid w:val="00277BDE"/>
    <w:rsid w:val="0028054A"/>
    <w:rsid w:val="00280E44"/>
    <w:rsid w:val="002837B4"/>
    <w:rsid w:val="00286816"/>
    <w:rsid w:val="002A3365"/>
    <w:rsid w:val="002A4192"/>
    <w:rsid w:val="002A7D24"/>
    <w:rsid w:val="002B46AB"/>
    <w:rsid w:val="002B508A"/>
    <w:rsid w:val="002B56EC"/>
    <w:rsid w:val="002C3BDB"/>
    <w:rsid w:val="002C4412"/>
    <w:rsid w:val="002C4EDA"/>
    <w:rsid w:val="002C5036"/>
    <w:rsid w:val="002D0A8F"/>
    <w:rsid w:val="002E3268"/>
    <w:rsid w:val="002E45A4"/>
    <w:rsid w:val="002F2312"/>
    <w:rsid w:val="002F2CED"/>
    <w:rsid w:val="002F40C1"/>
    <w:rsid w:val="00301612"/>
    <w:rsid w:val="00305D79"/>
    <w:rsid w:val="00311F13"/>
    <w:rsid w:val="00317E2F"/>
    <w:rsid w:val="0033219B"/>
    <w:rsid w:val="00335B9B"/>
    <w:rsid w:val="00340C12"/>
    <w:rsid w:val="003411F8"/>
    <w:rsid w:val="00343543"/>
    <w:rsid w:val="003468BA"/>
    <w:rsid w:val="003475AC"/>
    <w:rsid w:val="00356421"/>
    <w:rsid w:val="00362649"/>
    <w:rsid w:val="00367B62"/>
    <w:rsid w:val="003712B3"/>
    <w:rsid w:val="00383388"/>
    <w:rsid w:val="003877F2"/>
    <w:rsid w:val="00387E99"/>
    <w:rsid w:val="003A0C54"/>
    <w:rsid w:val="003A2C9C"/>
    <w:rsid w:val="003D694D"/>
    <w:rsid w:val="003D6D8C"/>
    <w:rsid w:val="003E0AFB"/>
    <w:rsid w:val="003E64A2"/>
    <w:rsid w:val="003F408E"/>
    <w:rsid w:val="004060CD"/>
    <w:rsid w:val="00422EB6"/>
    <w:rsid w:val="00423D3B"/>
    <w:rsid w:val="00431B82"/>
    <w:rsid w:val="00434672"/>
    <w:rsid w:val="004461A8"/>
    <w:rsid w:val="00466BE1"/>
    <w:rsid w:val="00474BDD"/>
    <w:rsid w:val="00482399"/>
    <w:rsid w:val="004902DB"/>
    <w:rsid w:val="0049065C"/>
    <w:rsid w:val="00490C63"/>
    <w:rsid w:val="004968C2"/>
    <w:rsid w:val="004B2DEB"/>
    <w:rsid w:val="004C170B"/>
    <w:rsid w:val="004C7828"/>
    <w:rsid w:val="004D1ECE"/>
    <w:rsid w:val="004D3924"/>
    <w:rsid w:val="004D733F"/>
    <w:rsid w:val="004D7F9A"/>
    <w:rsid w:val="004E32DC"/>
    <w:rsid w:val="004E6054"/>
    <w:rsid w:val="00506AA4"/>
    <w:rsid w:val="00512305"/>
    <w:rsid w:val="005129F8"/>
    <w:rsid w:val="00516FEF"/>
    <w:rsid w:val="005207F6"/>
    <w:rsid w:val="005208D3"/>
    <w:rsid w:val="0052562C"/>
    <w:rsid w:val="005261DB"/>
    <w:rsid w:val="005332A5"/>
    <w:rsid w:val="00536657"/>
    <w:rsid w:val="0053746C"/>
    <w:rsid w:val="0055158B"/>
    <w:rsid w:val="0055590D"/>
    <w:rsid w:val="00561E15"/>
    <w:rsid w:val="00575399"/>
    <w:rsid w:val="00587DBD"/>
    <w:rsid w:val="005933F3"/>
    <w:rsid w:val="005A29EE"/>
    <w:rsid w:val="005A7B24"/>
    <w:rsid w:val="005B3A15"/>
    <w:rsid w:val="005C16AA"/>
    <w:rsid w:val="005C1D54"/>
    <w:rsid w:val="005F38BD"/>
    <w:rsid w:val="005F4A59"/>
    <w:rsid w:val="005F6416"/>
    <w:rsid w:val="006116F6"/>
    <w:rsid w:val="00613E40"/>
    <w:rsid w:val="006258FA"/>
    <w:rsid w:val="00627852"/>
    <w:rsid w:val="00631459"/>
    <w:rsid w:val="00635E18"/>
    <w:rsid w:val="0064434F"/>
    <w:rsid w:val="006452B4"/>
    <w:rsid w:val="00656C17"/>
    <w:rsid w:val="00664BE1"/>
    <w:rsid w:val="00680E6D"/>
    <w:rsid w:val="00683A47"/>
    <w:rsid w:val="006842AB"/>
    <w:rsid w:val="006853D6"/>
    <w:rsid w:val="00686E0C"/>
    <w:rsid w:val="0069358C"/>
    <w:rsid w:val="00695C91"/>
    <w:rsid w:val="006968D2"/>
    <w:rsid w:val="0069704E"/>
    <w:rsid w:val="006A2664"/>
    <w:rsid w:val="006A7F4C"/>
    <w:rsid w:val="006D5BC2"/>
    <w:rsid w:val="006E53BA"/>
    <w:rsid w:val="00702341"/>
    <w:rsid w:val="00704256"/>
    <w:rsid w:val="007068F7"/>
    <w:rsid w:val="007070DD"/>
    <w:rsid w:val="00715660"/>
    <w:rsid w:val="00715BD2"/>
    <w:rsid w:val="0071733E"/>
    <w:rsid w:val="00717852"/>
    <w:rsid w:val="00720DB2"/>
    <w:rsid w:val="00723111"/>
    <w:rsid w:val="007243FF"/>
    <w:rsid w:val="0072470A"/>
    <w:rsid w:val="00731FB4"/>
    <w:rsid w:val="007322E1"/>
    <w:rsid w:val="007426F7"/>
    <w:rsid w:val="007442E3"/>
    <w:rsid w:val="00746589"/>
    <w:rsid w:val="00751D12"/>
    <w:rsid w:val="00753346"/>
    <w:rsid w:val="007533C8"/>
    <w:rsid w:val="00761B1B"/>
    <w:rsid w:val="007622F3"/>
    <w:rsid w:val="00764914"/>
    <w:rsid w:val="0077769F"/>
    <w:rsid w:val="00780E84"/>
    <w:rsid w:val="00790246"/>
    <w:rsid w:val="00797549"/>
    <w:rsid w:val="007B1E5F"/>
    <w:rsid w:val="007C23F7"/>
    <w:rsid w:val="007D2ED1"/>
    <w:rsid w:val="007D5B2E"/>
    <w:rsid w:val="007D6A28"/>
    <w:rsid w:val="007E343A"/>
    <w:rsid w:val="007E3D28"/>
    <w:rsid w:val="007F5B53"/>
    <w:rsid w:val="00802211"/>
    <w:rsid w:val="0082146A"/>
    <w:rsid w:val="008272CC"/>
    <w:rsid w:val="00827551"/>
    <w:rsid w:val="0083435F"/>
    <w:rsid w:val="008456D1"/>
    <w:rsid w:val="00847B51"/>
    <w:rsid w:val="008547F0"/>
    <w:rsid w:val="00854E97"/>
    <w:rsid w:val="0086161B"/>
    <w:rsid w:val="00863B16"/>
    <w:rsid w:val="00874C18"/>
    <w:rsid w:val="00880D46"/>
    <w:rsid w:val="00887AAC"/>
    <w:rsid w:val="00891CF0"/>
    <w:rsid w:val="00894578"/>
    <w:rsid w:val="008A081A"/>
    <w:rsid w:val="008A4258"/>
    <w:rsid w:val="008B3EC1"/>
    <w:rsid w:val="008C35A6"/>
    <w:rsid w:val="008C61BB"/>
    <w:rsid w:val="008C7362"/>
    <w:rsid w:val="008D2CB3"/>
    <w:rsid w:val="008D3F99"/>
    <w:rsid w:val="008D683A"/>
    <w:rsid w:val="008E434B"/>
    <w:rsid w:val="008E5BE1"/>
    <w:rsid w:val="008E65B0"/>
    <w:rsid w:val="008F1632"/>
    <w:rsid w:val="008F25B6"/>
    <w:rsid w:val="008F7D5F"/>
    <w:rsid w:val="00907B27"/>
    <w:rsid w:val="0092252B"/>
    <w:rsid w:val="009226A1"/>
    <w:rsid w:val="00925EF5"/>
    <w:rsid w:val="00930579"/>
    <w:rsid w:val="0093262D"/>
    <w:rsid w:val="009330B7"/>
    <w:rsid w:val="00945977"/>
    <w:rsid w:val="00946A91"/>
    <w:rsid w:val="00947B8B"/>
    <w:rsid w:val="009510C3"/>
    <w:rsid w:val="009557F8"/>
    <w:rsid w:val="009620A7"/>
    <w:rsid w:val="00970803"/>
    <w:rsid w:val="009713AC"/>
    <w:rsid w:val="00971F30"/>
    <w:rsid w:val="00980873"/>
    <w:rsid w:val="009878C2"/>
    <w:rsid w:val="009A0D88"/>
    <w:rsid w:val="009A4241"/>
    <w:rsid w:val="009A4E04"/>
    <w:rsid w:val="009B11DB"/>
    <w:rsid w:val="009C0FEE"/>
    <w:rsid w:val="009C32AA"/>
    <w:rsid w:val="009C7678"/>
    <w:rsid w:val="009E7948"/>
    <w:rsid w:val="009F0D98"/>
    <w:rsid w:val="00A0457A"/>
    <w:rsid w:val="00A125D7"/>
    <w:rsid w:val="00A1748F"/>
    <w:rsid w:val="00A2052E"/>
    <w:rsid w:val="00A27EF5"/>
    <w:rsid w:val="00A3151B"/>
    <w:rsid w:val="00A350BD"/>
    <w:rsid w:val="00A3786A"/>
    <w:rsid w:val="00A37D84"/>
    <w:rsid w:val="00A476F3"/>
    <w:rsid w:val="00A76E03"/>
    <w:rsid w:val="00A80009"/>
    <w:rsid w:val="00A80FFB"/>
    <w:rsid w:val="00A84DFE"/>
    <w:rsid w:val="00A8604E"/>
    <w:rsid w:val="00A86354"/>
    <w:rsid w:val="00A93B75"/>
    <w:rsid w:val="00A945C4"/>
    <w:rsid w:val="00AA1306"/>
    <w:rsid w:val="00AA151F"/>
    <w:rsid w:val="00AA5A92"/>
    <w:rsid w:val="00AA6557"/>
    <w:rsid w:val="00AC7276"/>
    <w:rsid w:val="00AD2330"/>
    <w:rsid w:val="00AD33A2"/>
    <w:rsid w:val="00AD451C"/>
    <w:rsid w:val="00B00EF2"/>
    <w:rsid w:val="00B0414B"/>
    <w:rsid w:val="00B10440"/>
    <w:rsid w:val="00B11BFF"/>
    <w:rsid w:val="00B22FB4"/>
    <w:rsid w:val="00B271C6"/>
    <w:rsid w:val="00B2777E"/>
    <w:rsid w:val="00B33889"/>
    <w:rsid w:val="00B33B9B"/>
    <w:rsid w:val="00B344C2"/>
    <w:rsid w:val="00B440F1"/>
    <w:rsid w:val="00B45852"/>
    <w:rsid w:val="00B54B43"/>
    <w:rsid w:val="00B6638F"/>
    <w:rsid w:val="00B71B75"/>
    <w:rsid w:val="00B80589"/>
    <w:rsid w:val="00B85EA6"/>
    <w:rsid w:val="00B86DD6"/>
    <w:rsid w:val="00BA20E0"/>
    <w:rsid w:val="00BA451F"/>
    <w:rsid w:val="00BB05E3"/>
    <w:rsid w:val="00BC5D6F"/>
    <w:rsid w:val="00BE38F4"/>
    <w:rsid w:val="00BE4D5F"/>
    <w:rsid w:val="00C02939"/>
    <w:rsid w:val="00C10833"/>
    <w:rsid w:val="00C228D6"/>
    <w:rsid w:val="00C303C5"/>
    <w:rsid w:val="00C35B18"/>
    <w:rsid w:val="00C3657E"/>
    <w:rsid w:val="00C4130C"/>
    <w:rsid w:val="00C445EA"/>
    <w:rsid w:val="00C71A29"/>
    <w:rsid w:val="00C77D88"/>
    <w:rsid w:val="00C87FFB"/>
    <w:rsid w:val="00C91681"/>
    <w:rsid w:val="00CA0526"/>
    <w:rsid w:val="00CA1F2D"/>
    <w:rsid w:val="00CA51A2"/>
    <w:rsid w:val="00CA7B19"/>
    <w:rsid w:val="00CC7159"/>
    <w:rsid w:val="00CD3A72"/>
    <w:rsid w:val="00D04424"/>
    <w:rsid w:val="00D133A2"/>
    <w:rsid w:val="00D166BF"/>
    <w:rsid w:val="00D16BB0"/>
    <w:rsid w:val="00D179B7"/>
    <w:rsid w:val="00D3135D"/>
    <w:rsid w:val="00D326F6"/>
    <w:rsid w:val="00D36DCB"/>
    <w:rsid w:val="00D4631F"/>
    <w:rsid w:val="00D650E5"/>
    <w:rsid w:val="00D803D5"/>
    <w:rsid w:val="00D90D99"/>
    <w:rsid w:val="00DA380F"/>
    <w:rsid w:val="00DA6FA1"/>
    <w:rsid w:val="00DA6FEE"/>
    <w:rsid w:val="00DB17EA"/>
    <w:rsid w:val="00DD69F2"/>
    <w:rsid w:val="00DD785A"/>
    <w:rsid w:val="00DE05AF"/>
    <w:rsid w:val="00E06C81"/>
    <w:rsid w:val="00E14A13"/>
    <w:rsid w:val="00E268CA"/>
    <w:rsid w:val="00E32987"/>
    <w:rsid w:val="00E330C4"/>
    <w:rsid w:val="00E36AE4"/>
    <w:rsid w:val="00E544D1"/>
    <w:rsid w:val="00E5499E"/>
    <w:rsid w:val="00E643E2"/>
    <w:rsid w:val="00E67014"/>
    <w:rsid w:val="00E7606B"/>
    <w:rsid w:val="00E77A07"/>
    <w:rsid w:val="00E83CEC"/>
    <w:rsid w:val="00E903CB"/>
    <w:rsid w:val="00E914A7"/>
    <w:rsid w:val="00EA3E77"/>
    <w:rsid w:val="00EB3444"/>
    <w:rsid w:val="00EB5846"/>
    <w:rsid w:val="00EB7DA0"/>
    <w:rsid w:val="00EC1AEA"/>
    <w:rsid w:val="00EC2A39"/>
    <w:rsid w:val="00EC5CAF"/>
    <w:rsid w:val="00ED45B9"/>
    <w:rsid w:val="00EE5E69"/>
    <w:rsid w:val="00EF072A"/>
    <w:rsid w:val="00EF642B"/>
    <w:rsid w:val="00F02EF1"/>
    <w:rsid w:val="00F16BE2"/>
    <w:rsid w:val="00F25FAF"/>
    <w:rsid w:val="00F327B9"/>
    <w:rsid w:val="00F4015E"/>
    <w:rsid w:val="00F40501"/>
    <w:rsid w:val="00F420FC"/>
    <w:rsid w:val="00F434D4"/>
    <w:rsid w:val="00F4705F"/>
    <w:rsid w:val="00F506E3"/>
    <w:rsid w:val="00F53990"/>
    <w:rsid w:val="00F63530"/>
    <w:rsid w:val="00F708D1"/>
    <w:rsid w:val="00F73FB1"/>
    <w:rsid w:val="00F75506"/>
    <w:rsid w:val="00F8096D"/>
    <w:rsid w:val="00F868B3"/>
    <w:rsid w:val="00F9533B"/>
    <w:rsid w:val="00F957C0"/>
    <w:rsid w:val="00FC2A0C"/>
    <w:rsid w:val="00FC34FE"/>
    <w:rsid w:val="00FC5DA2"/>
    <w:rsid w:val="00FC7324"/>
    <w:rsid w:val="00FD1438"/>
    <w:rsid w:val="00FD1CED"/>
    <w:rsid w:val="00FD4279"/>
    <w:rsid w:val="00FD4CBD"/>
    <w:rsid w:val="00FD5AE3"/>
    <w:rsid w:val="00FD5AE8"/>
    <w:rsid w:val="00FE33AA"/>
    <w:rsid w:val="00FE72CE"/>
    <w:rsid w:val="03C689E9"/>
    <w:rsid w:val="0D4CE660"/>
    <w:rsid w:val="1FF7FA53"/>
    <w:rsid w:val="25B8AF29"/>
    <w:rsid w:val="2739E8E7"/>
    <w:rsid w:val="283A1899"/>
    <w:rsid w:val="386ABC33"/>
    <w:rsid w:val="41D5C400"/>
    <w:rsid w:val="42818481"/>
    <w:rsid w:val="4F0E321F"/>
    <w:rsid w:val="572CEE6B"/>
    <w:rsid w:val="5AAAA7B6"/>
    <w:rsid w:val="5B1A5A41"/>
    <w:rsid w:val="5D5EB860"/>
    <w:rsid w:val="613165B5"/>
    <w:rsid w:val="62B49F31"/>
    <w:rsid w:val="63206E29"/>
    <w:rsid w:val="6A8F838C"/>
    <w:rsid w:val="6C448543"/>
    <w:rsid w:val="6FBEDC45"/>
    <w:rsid w:val="6FE5C8D4"/>
    <w:rsid w:val="7882087A"/>
    <w:rsid w:val="7A1DD8D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D9D6B0"/>
  <w15:chartTrackingRefBased/>
  <w15:docId w15:val="{B4394B6A-BEA4-4291-B2A9-985742D0F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08D3"/>
    <w:pPr>
      <w:widowControl w:val="0"/>
      <w:autoSpaceDE w:val="0"/>
      <w:autoSpaceDN w:val="0"/>
      <w:adjustRightInd w:val="0"/>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5208D3"/>
    <w:pPr>
      <w:keepNext/>
      <w:keepLines/>
      <w:spacing w:before="240" w:after="120"/>
      <w:outlineLvl w:val="0"/>
    </w:pPr>
    <w:rPr>
      <w:rFonts w:asciiTheme="majorHAnsi" w:eastAsiaTheme="majorEastAsia" w:hAnsiTheme="majorHAnsi" w:cstheme="majorBidi"/>
      <w:b/>
      <w:szCs w:val="32"/>
      <w:u w:val="single"/>
    </w:rPr>
  </w:style>
  <w:style w:type="paragraph" w:styleId="Heading2">
    <w:name w:val="heading 2"/>
    <w:basedOn w:val="Normal"/>
    <w:next w:val="Normal"/>
    <w:link w:val="Heading2Char"/>
    <w:uiPriority w:val="9"/>
    <w:unhideWhenUsed/>
    <w:qFormat/>
    <w:rsid w:val="005208D3"/>
    <w:pPr>
      <w:keepNext/>
      <w:keepLines/>
      <w:outlineLvl w:val="1"/>
    </w:pPr>
    <w:rPr>
      <w:rFonts w:eastAsiaTheme="majorEastAsia" w:cstheme="majorBidi"/>
      <w:sz w:val="22"/>
      <w:szCs w:val="26"/>
    </w:rPr>
  </w:style>
  <w:style w:type="paragraph" w:styleId="Heading3">
    <w:name w:val="heading 3"/>
    <w:basedOn w:val="Normal"/>
    <w:next w:val="Normal"/>
    <w:link w:val="Heading3Char"/>
    <w:uiPriority w:val="9"/>
    <w:semiHidden/>
    <w:unhideWhenUsed/>
    <w:qFormat/>
    <w:rsid w:val="005208D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qFormat/>
    <w:rsid w:val="005208D3"/>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8D3"/>
    <w:rPr>
      <w:rFonts w:asciiTheme="majorHAnsi" w:eastAsiaTheme="majorEastAsia" w:hAnsiTheme="majorHAnsi" w:cstheme="majorBidi"/>
      <w:b/>
      <w:sz w:val="24"/>
      <w:szCs w:val="32"/>
      <w:u w:val="single"/>
    </w:rPr>
  </w:style>
  <w:style w:type="character" w:customStyle="1" w:styleId="Heading2Char">
    <w:name w:val="Heading 2 Char"/>
    <w:basedOn w:val="DefaultParagraphFont"/>
    <w:link w:val="Heading2"/>
    <w:uiPriority w:val="9"/>
    <w:rsid w:val="005208D3"/>
    <w:rPr>
      <w:rFonts w:eastAsiaTheme="majorEastAsia" w:cstheme="majorBidi"/>
      <w:szCs w:val="26"/>
    </w:rPr>
  </w:style>
  <w:style w:type="character" w:customStyle="1" w:styleId="Heading3Char">
    <w:name w:val="Heading 3 Char"/>
    <w:basedOn w:val="DefaultParagraphFont"/>
    <w:link w:val="Heading3"/>
    <w:uiPriority w:val="9"/>
    <w:semiHidden/>
    <w:rsid w:val="005208D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5208D3"/>
    <w:rPr>
      <w:rFonts w:ascii="Times New Roman" w:eastAsia="Times New Roman" w:hAnsi="Times New Roman" w:cs="Times New Roman"/>
      <w:b/>
      <w:bCs/>
      <w:sz w:val="28"/>
      <w:szCs w:val="28"/>
    </w:rPr>
  </w:style>
  <w:style w:type="paragraph" w:styleId="ListParagraph">
    <w:name w:val="List Paragraph"/>
    <w:basedOn w:val="Normal"/>
    <w:uiPriority w:val="34"/>
    <w:qFormat/>
    <w:rsid w:val="005208D3"/>
    <w:pPr>
      <w:ind w:left="720"/>
      <w:contextualSpacing/>
    </w:pPr>
  </w:style>
  <w:style w:type="paragraph" w:styleId="CommentText">
    <w:name w:val="annotation text"/>
    <w:basedOn w:val="Normal"/>
    <w:link w:val="CommentTextChar"/>
    <w:uiPriority w:val="99"/>
    <w:unhideWhenUsed/>
    <w:rsid w:val="005208D3"/>
    <w:rPr>
      <w:sz w:val="20"/>
      <w:szCs w:val="20"/>
    </w:rPr>
  </w:style>
  <w:style w:type="character" w:customStyle="1" w:styleId="CommentTextChar">
    <w:name w:val="Comment Text Char"/>
    <w:basedOn w:val="DefaultParagraphFont"/>
    <w:link w:val="CommentText"/>
    <w:uiPriority w:val="99"/>
    <w:rsid w:val="005208D3"/>
    <w:rPr>
      <w:rFonts w:eastAsia="Times New Roman" w:cs="Times New Roman"/>
      <w:sz w:val="20"/>
      <w:szCs w:val="20"/>
    </w:rPr>
  </w:style>
  <w:style w:type="paragraph" w:styleId="ListBullet">
    <w:name w:val="List Bullet"/>
    <w:aliases w:val="Bullet 1"/>
    <w:basedOn w:val="BodyText"/>
    <w:uiPriority w:val="99"/>
    <w:unhideWhenUsed/>
    <w:rsid w:val="005208D3"/>
    <w:pPr>
      <w:widowControl/>
      <w:numPr>
        <w:numId w:val="3"/>
      </w:numPr>
      <w:autoSpaceDE/>
      <w:autoSpaceDN/>
      <w:adjustRightInd/>
      <w:spacing w:after="100" w:line="240" w:lineRule="exact"/>
    </w:pPr>
    <w:rPr>
      <w:rFonts w:cstheme="minorHAnsi"/>
      <w:sz w:val="22"/>
      <w:szCs w:val="22"/>
    </w:rPr>
  </w:style>
  <w:style w:type="paragraph" w:customStyle="1" w:styleId="ListBulletLAST">
    <w:name w:val="List Bullet LAST"/>
    <w:basedOn w:val="ListBullet"/>
    <w:rsid w:val="005208D3"/>
    <w:pPr>
      <w:spacing w:after="200"/>
    </w:pPr>
  </w:style>
  <w:style w:type="paragraph" w:styleId="BodyText">
    <w:name w:val="Body Text"/>
    <w:basedOn w:val="Normal"/>
    <w:link w:val="BodyTextChar"/>
    <w:unhideWhenUsed/>
    <w:rsid w:val="005208D3"/>
    <w:pPr>
      <w:spacing w:after="120"/>
    </w:pPr>
  </w:style>
  <w:style w:type="character" w:customStyle="1" w:styleId="BodyTextChar">
    <w:name w:val="Body Text Char"/>
    <w:basedOn w:val="DefaultParagraphFont"/>
    <w:link w:val="BodyText"/>
    <w:rsid w:val="005208D3"/>
    <w:rPr>
      <w:rFonts w:eastAsia="Times New Roman" w:cs="Times New Roman"/>
      <w:sz w:val="24"/>
      <w:szCs w:val="24"/>
    </w:rPr>
  </w:style>
  <w:style w:type="character" w:styleId="CommentReference">
    <w:name w:val="annotation reference"/>
    <w:basedOn w:val="DefaultParagraphFont"/>
    <w:uiPriority w:val="99"/>
    <w:unhideWhenUsed/>
    <w:rsid w:val="005208D3"/>
    <w:rPr>
      <w:sz w:val="16"/>
      <w:szCs w:val="16"/>
    </w:rPr>
  </w:style>
  <w:style w:type="paragraph" w:styleId="CommentSubject">
    <w:name w:val="annotation subject"/>
    <w:basedOn w:val="CommentText"/>
    <w:next w:val="CommentText"/>
    <w:link w:val="CommentSubjectChar"/>
    <w:uiPriority w:val="99"/>
    <w:semiHidden/>
    <w:unhideWhenUsed/>
    <w:rsid w:val="005208D3"/>
    <w:rPr>
      <w:b/>
      <w:bCs/>
    </w:rPr>
  </w:style>
  <w:style w:type="character" w:customStyle="1" w:styleId="CommentSubjectChar">
    <w:name w:val="Comment Subject Char"/>
    <w:basedOn w:val="CommentTextChar"/>
    <w:link w:val="CommentSubject"/>
    <w:uiPriority w:val="99"/>
    <w:semiHidden/>
    <w:rsid w:val="005208D3"/>
    <w:rPr>
      <w:rFonts w:eastAsia="Times New Roman" w:cs="Times New Roman"/>
      <w:b/>
      <w:bCs/>
      <w:sz w:val="20"/>
      <w:szCs w:val="20"/>
    </w:rPr>
  </w:style>
  <w:style w:type="table" w:styleId="TableGrid">
    <w:name w:val="Table Grid"/>
    <w:basedOn w:val="TableNormal"/>
    <w:rsid w:val="005208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08D3"/>
    <w:rPr>
      <w:color w:val="0000FF"/>
      <w:u w:val="single"/>
    </w:rPr>
  </w:style>
  <w:style w:type="character" w:styleId="UnresolvedMention">
    <w:name w:val="Unresolved Mention"/>
    <w:basedOn w:val="DefaultParagraphFont"/>
    <w:uiPriority w:val="99"/>
    <w:semiHidden/>
    <w:unhideWhenUsed/>
    <w:rsid w:val="005208D3"/>
    <w:rPr>
      <w:color w:val="605E5C"/>
      <w:shd w:val="clear" w:color="auto" w:fill="E1DFDD"/>
    </w:rPr>
  </w:style>
  <w:style w:type="paragraph" w:styleId="NoSpacing">
    <w:name w:val="No Spacing"/>
    <w:uiPriority w:val="1"/>
    <w:qFormat/>
    <w:rsid w:val="005208D3"/>
    <w:pPr>
      <w:pBdr>
        <w:top w:val="nil"/>
        <w:left w:val="nil"/>
        <w:bottom w:val="nil"/>
        <w:right w:val="nil"/>
        <w:between w:val="nil"/>
        <w:bar w:val="nil"/>
      </w:pBdr>
      <w:spacing w:after="0" w:line="240" w:lineRule="auto"/>
    </w:pPr>
    <w:rPr>
      <w:rFonts w:eastAsia="Arial Unicode MS" w:cs="Times New Roman"/>
      <w:szCs w:val="24"/>
      <w:bdr w:val="nil"/>
    </w:rPr>
  </w:style>
  <w:style w:type="paragraph" w:customStyle="1" w:styleId="TableParagraph">
    <w:name w:val="Table Paragraph"/>
    <w:basedOn w:val="Normal"/>
    <w:uiPriority w:val="1"/>
    <w:qFormat/>
    <w:rsid w:val="005208D3"/>
    <w:pPr>
      <w:adjustRightInd/>
    </w:pPr>
    <w:rPr>
      <w:rFonts w:ascii="Arial" w:eastAsia="Arial" w:hAnsi="Arial" w:cs="Arial"/>
      <w:sz w:val="22"/>
      <w:szCs w:val="22"/>
    </w:rPr>
  </w:style>
  <w:style w:type="paragraph" w:styleId="Caption">
    <w:name w:val="caption"/>
    <w:basedOn w:val="Normal"/>
    <w:next w:val="Normal"/>
    <w:uiPriority w:val="35"/>
    <w:qFormat/>
    <w:rsid w:val="005208D3"/>
    <w:rPr>
      <w:b/>
      <w:bCs/>
      <w:sz w:val="20"/>
      <w:szCs w:val="20"/>
    </w:rPr>
  </w:style>
  <w:style w:type="character" w:styleId="FollowedHyperlink">
    <w:name w:val="FollowedHyperlink"/>
    <w:basedOn w:val="DefaultParagraphFont"/>
    <w:uiPriority w:val="99"/>
    <w:semiHidden/>
    <w:unhideWhenUsed/>
    <w:rsid w:val="005208D3"/>
    <w:rPr>
      <w:color w:val="954F72" w:themeColor="followedHyperlink"/>
      <w:u w:val="single"/>
    </w:rPr>
  </w:style>
  <w:style w:type="paragraph" w:styleId="Header">
    <w:name w:val="header"/>
    <w:basedOn w:val="Normal"/>
    <w:link w:val="HeaderChar"/>
    <w:rsid w:val="005208D3"/>
    <w:pPr>
      <w:widowControl/>
      <w:tabs>
        <w:tab w:val="center" w:pos="4320"/>
        <w:tab w:val="right" w:pos="8640"/>
      </w:tabs>
      <w:autoSpaceDE/>
      <w:autoSpaceDN/>
      <w:adjustRightInd/>
    </w:pPr>
    <w:rPr>
      <w:rFonts w:ascii="Times New Roman" w:hAnsi="Times New Roman"/>
    </w:rPr>
  </w:style>
  <w:style w:type="character" w:customStyle="1" w:styleId="HeaderChar">
    <w:name w:val="Header Char"/>
    <w:basedOn w:val="DefaultParagraphFont"/>
    <w:link w:val="Header"/>
    <w:rsid w:val="005208D3"/>
    <w:rPr>
      <w:rFonts w:ascii="Times New Roman" w:eastAsia="Times New Roman" w:hAnsi="Times New Roman" w:cs="Times New Roman"/>
      <w:sz w:val="24"/>
      <w:szCs w:val="24"/>
    </w:rPr>
  </w:style>
  <w:style w:type="paragraph" w:styleId="Footer">
    <w:name w:val="footer"/>
    <w:basedOn w:val="Normal"/>
    <w:link w:val="FooterChar"/>
    <w:uiPriority w:val="99"/>
    <w:rsid w:val="005208D3"/>
    <w:pPr>
      <w:widowControl/>
      <w:tabs>
        <w:tab w:val="center" w:pos="4320"/>
        <w:tab w:val="right" w:pos="8640"/>
      </w:tabs>
      <w:autoSpaceDE/>
      <w:autoSpaceDN/>
      <w:adjustRightInd/>
    </w:pPr>
    <w:rPr>
      <w:rFonts w:ascii="Times New Roman" w:hAnsi="Times New Roman"/>
    </w:rPr>
  </w:style>
  <w:style w:type="character" w:customStyle="1" w:styleId="FooterChar">
    <w:name w:val="Footer Char"/>
    <w:basedOn w:val="DefaultParagraphFont"/>
    <w:link w:val="Footer"/>
    <w:uiPriority w:val="99"/>
    <w:rsid w:val="005208D3"/>
    <w:rPr>
      <w:rFonts w:ascii="Times New Roman" w:eastAsia="Times New Roman" w:hAnsi="Times New Roman" w:cs="Times New Roman"/>
      <w:sz w:val="24"/>
      <w:szCs w:val="24"/>
    </w:rPr>
  </w:style>
  <w:style w:type="character" w:styleId="Mention">
    <w:name w:val="Mention"/>
    <w:basedOn w:val="DefaultParagraphFont"/>
    <w:uiPriority w:val="99"/>
    <w:unhideWhenUsed/>
    <w:rsid w:val="005208D3"/>
    <w:rPr>
      <w:color w:val="2B579A"/>
      <w:shd w:val="clear" w:color="auto" w:fill="E6E6E6"/>
    </w:rPr>
  </w:style>
  <w:style w:type="paragraph" w:styleId="Revision">
    <w:name w:val="Revision"/>
    <w:hidden/>
    <w:uiPriority w:val="99"/>
    <w:semiHidden/>
    <w:rsid w:val="005208D3"/>
    <w:pPr>
      <w:spacing w:after="0"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FE33AA"/>
    <w:pPr>
      <w:widowControl/>
      <w:autoSpaceDE/>
      <w:autoSpaceDN/>
      <w:adjustRightInd/>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3AA"/>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7D6A28"/>
    <w:rPr>
      <w:sz w:val="20"/>
      <w:szCs w:val="20"/>
    </w:rPr>
  </w:style>
  <w:style w:type="character" w:customStyle="1" w:styleId="FootnoteTextChar">
    <w:name w:val="Footnote Text Char"/>
    <w:basedOn w:val="DefaultParagraphFont"/>
    <w:link w:val="FootnoteText"/>
    <w:uiPriority w:val="99"/>
    <w:semiHidden/>
    <w:rsid w:val="007D6A28"/>
    <w:rPr>
      <w:rFonts w:eastAsia="Times New Roman" w:cs="Times New Roman"/>
      <w:sz w:val="20"/>
      <w:szCs w:val="20"/>
    </w:rPr>
  </w:style>
  <w:style w:type="character" w:styleId="FootnoteReference">
    <w:name w:val="footnote reference"/>
    <w:basedOn w:val="DefaultParagraphFont"/>
    <w:uiPriority w:val="99"/>
    <w:semiHidden/>
    <w:unhideWhenUsed/>
    <w:rsid w:val="007D6A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hyperlink" Target="mailto:pfas308help@erg.com" TargetMode="External" /><Relationship Id="rId12" Type="http://schemas.openxmlformats.org/officeDocument/2006/relationships/hyperlink" Target="https://www.epa.gov/eg/chromium-finishing-questionnaire"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3EF12B790A5674189CCBA0CA55387D9" ma:contentTypeVersion="12" ma:contentTypeDescription="Create a new document." ma:contentTypeScope="" ma:versionID="62b256539948cbddd3c64366bcd39f14">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6c2e75d5-fb53-4307-89e7-2ef1208a846d" xmlns:ns6="bccb62ca-47fc-4d1d-bbfb-07693cfa5fca" targetNamespace="http://schemas.microsoft.com/office/2006/metadata/properties" ma:root="true" ma:fieldsID="38cad5e832d7e6e16d0d58027d0232dc" ns1:_="" ns2:_="" ns3:_="" ns4:_="" ns5:_="" ns6:_="">
    <xsd:import namespace="http://schemas.microsoft.com/sharepoint/v3"/>
    <xsd:import namespace="4ffa91fb-a0ff-4ac5-b2db-65c790d184a4"/>
    <xsd:import namespace="http://schemas.microsoft.com/sharepoint.v3"/>
    <xsd:import namespace="http://schemas.microsoft.com/sharepoint/v3/fields"/>
    <xsd:import namespace="6c2e75d5-fb53-4307-89e7-2ef1208a846d"/>
    <xsd:import namespace="bccb62ca-47fc-4d1d-bbfb-07693cfa5fca"/>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lcf76f155ced4ddcb4097134ff3c332f"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a5621624-844a-4da7-beec-6e1e2acfd509}" ma:internalName="TaxCatchAllLabel" ma:readOnly="true" ma:showField="CatchAllDataLabel" ma:web="bccb62ca-47fc-4d1d-bbfb-07693cfa5fc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a5621624-844a-4da7-beec-6e1e2acfd509}" ma:internalName="TaxCatchAll" ma:showField="CatchAllData" ma:web="bccb62ca-47fc-4d1d-bbfb-07693cfa5f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2e75d5-fb53-4307-89e7-2ef1208a846d"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b62ca-47fc-4d1d-bbfb-07693cfa5fca"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4ffa91fb-a0ff-4ac5-b2db-65c790d184a4" xsi:nil="true"/>
    <lcf76f155ced4ddcb4097134ff3c332f xmlns="6c2e75d5-fb53-4307-89e7-2ef1208a846d">
      <Terms xmlns="http://schemas.microsoft.com/office/infopath/2007/PartnerControls"/>
    </lcf76f155ced4ddcb4097134ff3c332f>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2023-11-02T18:05:39+00:00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Props1.xml><?xml version="1.0" encoding="utf-8"?>
<ds:datastoreItem xmlns:ds="http://schemas.openxmlformats.org/officeDocument/2006/customXml" ds:itemID="{D6B40206-0AB6-4B29-8DA0-C5E0F23012FC}">
  <ds:schemaRefs>
    <ds:schemaRef ds:uri="http://schemas.openxmlformats.org/officeDocument/2006/bibliography"/>
  </ds:schemaRefs>
</ds:datastoreItem>
</file>

<file path=customXml/itemProps2.xml><?xml version="1.0" encoding="utf-8"?>
<ds:datastoreItem xmlns:ds="http://schemas.openxmlformats.org/officeDocument/2006/customXml" ds:itemID="{1D9D8FEC-FDF1-4E4B-A500-079FA3934868}">
  <ds:schemaRefs/>
</ds:datastoreItem>
</file>

<file path=customXml/itemProps3.xml><?xml version="1.0" encoding="utf-8"?>
<ds:datastoreItem xmlns:ds="http://schemas.openxmlformats.org/officeDocument/2006/customXml" ds:itemID="{DD64C35C-6AC9-429D-8EAB-F1815C68DBE2}">
  <ds:schemaRefs/>
</ds:datastoreItem>
</file>

<file path=customXml/itemProps4.xml><?xml version="1.0" encoding="utf-8"?>
<ds:datastoreItem xmlns:ds="http://schemas.openxmlformats.org/officeDocument/2006/customXml" ds:itemID="{8C4854B7-AD6E-41E2-BCE5-590E9E55782D}">
  <ds:schemaRefs>
    <ds:schemaRef ds:uri="http://schemas.microsoft.com/sharepoint/v3/contenttype/forms"/>
  </ds:schemaRefs>
</ds:datastoreItem>
</file>

<file path=customXml/itemProps5.xml><?xml version="1.0" encoding="utf-8"?>
<ds:datastoreItem xmlns:ds="http://schemas.openxmlformats.org/officeDocument/2006/customXml" ds:itemID="{117CE5E1-0D9C-400E-A6DC-B8F77EDDE7B6}">
  <ds:schemaRefs>
    <ds:schemaRef ds:uri="http://schemas.microsoft.com/office/2006/metadata/properties"/>
    <ds:schemaRef ds:uri="http://schemas.microsoft.com/office/infopath/2007/PartnerControls"/>
    <ds:schemaRef ds:uri="c5cb3ca4-9a97-4793-87dd-25431a6dbbaf"/>
    <ds:schemaRef ds:uri="07e0f76e-d226-4062-9bd9-913590a3fdca"/>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5</Pages>
  <Words>2056</Words>
  <Characters>11725</Characters>
  <Application>Microsoft Office Word</Application>
  <DocSecurity>0</DocSecurity>
  <Lines>97</Lines>
  <Paragraphs>27</Paragraphs>
  <ScaleCrop>false</ScaleCrop>
  <Company/>
  <LinksUpToDate>false</LinksUpToDate>
  <CharactersWithSpaces>13754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Tessa Roscoe</dc:creator>
  <cp:lastModifiedBy>Ryan Novak</cp:lastModifiedBy>
  <cp:revision>134</cp:revision>
  <dcterms:created xsi:type="dcterms:W3CDTF">2023-06-05T18:38:00Z</dcterms:created>
  <dcterms:modified xsi:type="dcterms:W3CDTF">2023-11-02T13:24:00Z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0x010100417A2F9ABFACC54A8A8CAAFB5D0DAD8D</vt:lpwstr>
  </property>
</Properties>
</file>