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4310" w:rsidP="00C66E05" w14:paraId="3C3637CD" w14:textId="09154A10">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Components of the </w:t>
      </w:r>
      <w:r w:rsidRPr="006A001C" w:rsidR="00C66E05">
        <w:rPr>
          <w:rFonts w:ascii="Times New Roman" w:hAnsi="Times New Roman" w:cs="Times New Roman"/>
          <w:b/>
          <w:bCs/>
          <w:color w:val="auto"/>
          <w:sz w:val="28"/>
          <w:szCs w:val="28"/>
        </w:rPr>
        <w:t xml:space="preserve">Jobs for Veterans State Grants State Plan </w:t>
      </w:r>
    </w:p>
    <w:p w:rsidR="00A24B47" w:rsidP="00DA1455" w14:paraId="29B55F5C" w14:textId="77777777">
      <w:pPr>
        <w:rPr>
          <w:rFonts w:ascii="Times New Roman" w:hAnsi="Times New Roman" w:cs="Times New Roman"/>
          <w:sz w:val="24"/>
          <w:szCs w:val="24"/>
        </w:rPr>
      </w:pPr>
    </w:p>
    <w:p w:rsidR="00DA1455" w:rsidP="00DA1455" w14:paraId="264E962B" w14:textId="784EA56C">
      <w:pPr>
        <w:rPr>
          <w:rFonts w:ascii="Times New Roman" w:hAnsi="Times New Roman" w:cs="Times New Roman"/>
          <w:sz w:val="24"/>
          <w:szCs w:val="24"/>
        </w:rPr>
      </w:pPr>
      <w:r w:rsidRPr="009840E6">
        <w:rPr>
          <w:rFonts w:ascii="Times New Roman" w:hAnsi="Times New Roman" w:cs="Times New Roman"/>
          <w:sz w:val="24"/>
          <w:szCs w:val="24"/>
        </w:rPr>
        <w:t xml:space="preserve">Jobs for Veterans State Grants (JVSG) recipients must provide a four-year state plan as a condition for the receipt of annual funding in accordance with </w:t>
      </w:r>
      <w:r w:rsidRPr="009840E6" w:rsidR="009840E6">
        <w:rPr>
          <w:rFonts w:ascii="Times New Roman" w:hAnsi="Times New Roman" w:cs="Times New Roman"/>
          <w:sz w:val="24"/>
          <w:szCs w:val="24"/>
        </w:rPr>
        <w:t>38 U.S.C. § 4102A(c)</w:t>
      </w:r>
      <w:r w:rsidR="00BD2A19">
        <w:rPr>
          <w:rFonts w:ascii="Times New Roman" w:hAnsi="Times New Roman" w:cs="Times New Roman"/>
          <w:sz w:val="24"/>
          <w:szCs w:val="24"/>
        </w:rPr>
        <w:t xml:space="preserve">. </w:t>
      </w:r>
      <w:r w:rsidR="00F548D3">
        <w:rPr>
          <w:rFonts w:ascii="Times New Roman" w:hAnsi="Times New Roman" w:cs="Times New Roman"/>
          <w:sz w:val="24"/>
          <w:szCs w:val="24"/>
        </w:rPr>
        <w:t xml:space="preserve">This plan must include responses to each of the </w:t>
      </w:r>
      <w:r w:rsidR="00BB6817">
        <w:rPr>
          <w:rFonts w:ascii="Times New Roman" w:hAnsi="Times New Roman" w:cs="Times New Roman"/>
          <w:sz w:val="24"/>
          <w:szCs w:val="24"/>
        </w:rPr>
        <w:t>components below.</w:t>
      </w:r>
    </w:p>
    <w:p w:rsidR="00A24B47" w:rsidRPr="009840E6" w:rsidP="00DA1455" w14:paraId="44020389" w14:textId="77777777">
      <w:pPr>
        <w:rPr>
          <w:sz w:val="24"/>
          <w:szCs w:val="24"/>
        </w:rPr>
      </w:pPr>
    </w:p>
    <w:p w:rsidR="00C66E05" w:rsidRPr="009840E6" w:rsidP="00D61FBD" w14:paraId="4B91D233" w14:textId="3E3AB66D">
      <w:pPr>
        <w:pStyle w:val="ListParagraph"/>
        <w:numPr>
          <w:ilvl w:val="0"/>
          <w:numId w:val="1"/>
        </w:numPr>
        <w:spacing w:after="240"/>
        <w:rPr>
          <w:rFonts w:ascii="Times New Roman" w:hAnsi="Times New Roman" w:cs="Times New Roman"/>
          <w:sz w:val="24"/>
          <w:szCs w:val="24"/>
        </w:rPr>
      </w:pPr>
      <w:r w:rsidRPr="009840E6">
        <w:rPr>
          <w:rFonts w:ascii="Times New Roman" w:hAnsi="Times New Roman" w:cs="Times New Roman"/>
          <w:sz w:val="24"/>
          <w:szCs w:val="24"/>
        </w:rPr>
        <w:t>Describe how the state intends to provide employment, training, and job placement services to veterans and eligible persons under the JVSG program</w:t>
      </w:r>
      <w:r w:rsidRPr="009840E6" w:rsidR="00A013A3">
        <w:rPr>
          <w:rFonts w:ascii="Times New Roman" w:hAnsi="Times New Roman" w:cs="Times New Roman"/>
          <w:sz w:val="24"/>
          <w:szCs w:val="24"/>
        </w:rPr>
        <w:t xml:space="preserve"> (i.e., virtually and in-person)</w:t>
      </w:r>
      <w:r w:rsidRPr="009840E6">
        <w:rPr>
          <w:rFonts w:ascii="Times New Roman" w:hAnsi="Times New Roman" w:cs="Times New Roman"/>
          <w:sz w:val="24"/>
          <w:szCs w:val="24"/>
        </w:rPr>
        <w:t>.</w:t>
      </w:r>
      <w:r w:rsidRPr="009840E6">
        <w:rPr>
          <w:rFonts w:ascii="Times New Roman" w:hAnsi="Times New Roman" w:cs="Times New Roman"/>
          <w:sz w:val="24"/>
          <w:szCs w:val="24"/>
        </w:rPr>
        <w:br/>
      </w:r>
    </w:p>
    <w:p w:rsidR="00C66E05" w:rsidRPr="009840E6" w:rsidP="00637B51" w14:paraId="57487CD4" w14:textId="6D7544E4">
      <w:pPr>
        <w:pStyle w:val="ListParagraph"/>
        <w:numPr>
          <w:ilvl w:val="0"/>
          <w:numId w:val="1"/>
        </w:numPr>
        <w:rPr>
          <w:rFonts w:ascii="Times New Roman" w:hAnsi="Times New Roman" w:cs="Times New Roman"/>
          <w:sz w:val="24"/>
          <w:szCs w:val="24"/>
        </w:rPr>
      </w:pPr>
      <w:r w:rsidRPr="009840E6">
        <w:rPr>
          <w:rFonts w:ascii="Times New Roman" w:hAnsi="Times New Roman" w:cs="Times New Roman"/>
          <w:sz w:val="24"/>
          <w:szCs w:val="24"/>
        </w:rPr>
        <w:t>List the populations to be served by Disabled Veterans’ Outreach Program (DVOP) and consolidated position staff, including the eligibility criteria for referral for DVOP services.</w:t>
      </w:r>
      <w:r w:rsidRPr="009840E6" w:rsidR="00DA1455">
        <w:rPr>
          <w:rFonts w:ascii="Times New Roman" w:hAnsi="Times New Roman" w:cs="Times New Roman"/>
          <w:sz w:val="24"/>
          <w:szCs w:val="24"/>
        </w:rPr>
        <w:br/>
      </w:r>
    </w:p>
    <w:p w:rsidR="00C66E05" w:rsidRPr="009840E6" w:rsidP="00637B51" w14:paraId="685BACE6" w14:textId="40537033">
      <w:pPr>
        <w:pStyle w:val="ListParagraph"/>
        <w:numPr>
          <w:ilvl w:val="0"/>
          <w:numId w:val="1"/>
        </w:numPr>
        <w:rPr>
          <w:rFonts w:ascii="Times New Roman" w:hAnsi="Times New Roman" w:cs="Times New Roman"/>
          <w:sz w:val="24"/>
          <w:szCs w:val="24"/>
        </w:rPr>
      </w:pPr>
      <w:r w:rsidRPr="009840E6">
        <w:rPr>
          <w:rFonts w:ascii="Times New Roman" w:hAnsi="Times New Roman" w:cs="Times New Roman"/>
          <w:sz w:val="24"/>
          <w:szCs w:val="24"/>
        </w:rPr>
        <w:t>Describe</w:t>
      </w:r>
      <w:r w:rsidRPr="009840E6">
        <w:rPr>
          <w:rFonts w:ascii="Times New Roman" w:hAnsi="Times New Roman" w:cs="Times New Roman"/>
          <w:sz w:val="24"/>
          <w:szCs w:val="24"/>
        </w:rPr>
        <w:t xml:space="preserve"> the roles and responsibilities assigned to Disabled Veterans’ Outreach Program (DVOP) specialists, Local Veterans’ Employment Representative (LVER) staff, and consolidated DVOP/LVER positions by the state. These must be consistent with 38 U.S.C. 4103A and 4104.</w:t>
      </w:r>
      <w:r w:rsidRPr="009840E6">
        <w:rPr>
          <w:rFonts w:ascii="Times New Roman" w:hAnsi="Times New Roman" w:cs="Times New Roman"/>
          <w:sz w:val="24"/>
          <w:szCs w:val="24"/>
        </w:rPr>
        <w:br/>
      </w:r>
    </w:p>
    <w:p w:rsidR="00C66E05" w:rsidRPr="009840E6" w:rsidP="00637B51" w14:paraId="347D3DCD" w14:textId="3C4EE247">
      <w:pPr>
        <w:pStyle w:val="ListParagraph"/>
        <w:numPr>
          <w:ilvl w:val="0"/>
          <w:numId w:val="1"/>
        </w:numPr>
        <w:rPr>
          <w:rFonts w:ascii="Times New Roman" w:hAnsi="Times New Roman" w:cs="Times New Roman"/>
          <w:sz w:val="24"/>
          <w:szCs w:val="24"/>
        </w:rPr>
      </w:pPr>
      <w:r w:rsidRPr="009840E6">
        <w:rPr>
          <w:rFonts w:ascii="Times New Roman" w:hAnsi="Times New Roman" w:cs="Times New Roman"/>
          <w:sz w:val="24"/>
          <w:szCs w:val="24"/>
        </w:rPr>
        <w:t xml:space="preserve">Demonstrate the </w:t>
      </w:r>
      <w:r w:rsidRPr="009840E6">
        <w:rPr>
          <w:rFonts w:ascii="Times New Roman" w:hAnsi="Times New Roman" w:cs="Times New Roman"/>
          <w:sz w:val="24"/>
          <w:szCs w:val="24"/>
        </w:rPr>
        <w:t>manner in which</w:t>
      </w:r>
      <w:r w:rsidRPr="009840E6">
        <w:rPr>
          <w:rFonts w:ascii="Times New Roman" w:hAnsi="Times New Roman" w:cs="Times New Roman"/>
          <w:sz w:val="24"/>
          <w:szCs w:val="24"/>
        </w:rPr>
        <w:t xml:space="preserve"> DVOP, LVER and consolidated DVOP/LVER staff are integrated into the state’s employment service delivery systems or American Job Center (AJC). This demonstration should show active engagement between JVSG and other AJC staff, such as through participation in staff meetings and cross-training opportunities.</w:t>
      </w:r>
      <w:r w:rsidRPr="009840E6" w:rsidR="00DA1455">
        <w:rPr>
          <w:rFonts w:ascii="Times New Roman" w:hAnsi="Times New Roman" w:cs="Times New Roman"/>
          <w:sz w:val="24"/>
          <w:szCs w:val="24"/>
        </w:rPr>
        <w:br/>
      </w:r>
    </w:p>
    <w:p w:rsidR="00C66E05" w:rsidRPr="009840E6" w:rsidP="00637B51" w14:paraId="51E84AA7" w14:textId="0BED87E1">
      <w:pPr>
        <w:pStyle w:val="ListParagraph"/>
        <w:numPr>
          <w:ilvl w:val="0"/>
          <w:numId w:val="1"/>
        </w:numPr>
        <w:rPr>
          <w:rFonts w:ascii="Times New Roman" w:hAnsi="Times New Roman" w:cs="Times New Roman"/>
          <w:sz w:val="24"/>
          <w:szCs w:val="24"/>
        </w:rPr>
      </w:pPr>
      <w:r w:rsidRPr="009840E6">
        <w:rPr>
          <w:rFonts w:ascii="Times New Roman" w:hAnsi="Times New Roman" w:cs="Times New Roman"/>
          <w:sz w:val="24"/>
          <w:szCs w:val="24"/>
        </w:rPr>
        <w:t xml:space="preserve">Describe the state's performance incentive award program to encourage individuals and/or </w:t>
      </w:r>
      <w:r w:rsidRPr="009840E6" w:rsidR="004831F7">
        <w:rPr>
          <w:rFonts w:ascii="Times New Roman" w:hAnsi="Times New Roman" w:cs="Times New Roman"/>
          <w:sz w:val="24"/>
          <w:szCs w:val="24"/>
        </w:rPr>
        <w:t xml:space="preserve">employment service </w:t>
      </w:r>
      <w:r w:rsidRPr="009840E6">
        <w:rPr>
          <w:rFonts w:ascii="Times New Roman" w:hAnsi="Times New Roman" w:cs="Times New Roman"/>
          <w:sz w:val="24"/>
          <w:szCs w:val="24"/>
        </w:rPr>
        <w:t>offices to improve and/or achieve excellence in the provision of services to veterans, including:</w:t>
      </w:r>
    </w:p>
    <w:p w:rsidR="00C66E05" w:rsidRPr="009840E6" w:rsidP="00637B51" w14:paraId="6BB33D71" w14:textId="67C5917C">
      <w:pPr>
        <w:pStyle w:val="ListParagraph"/>
        <w:numPr>
          <w:ilvl w:val="1"/>
          <w:numId w:val="1"/>
        </w:numPr>
        <w:rPr>
          <w:rFonts w:ascii="Times New Roman" w:hAnsi="Times New Roman" w:cs="Times New Roman"/>
          <w:sz w:val="24"/>
          <w:szCs w:val="24"/>
        </w:rPr>
      </w:pPr>
      <w:r w:rsidRPr="009840E6">
        <w:rPr>
          <w:rFonts w:ascii="Times New Roman" w:hAnsi="Times New Roman" w:cs="Times New Roman"/>
          <w:sz w:val="24"/>
          <w:szCs w:val="24"/>
        </w:rPr>
        <w:t xml:space="preserve">the nomination and selection process for all performance incentive awards to individuals and/or </w:t>
      </w:r>
      <w:r w:rsidRPr="009840E6">
        <w:rPr>
          <w:rFonts w:ascii="Times New Roman" w:hAnsi="Times New Roman" w:cs="Times New Roman"/>
          <w:sz w:val="24"/>
          <w:szCs w:val="24"/>
        </w:rPr>
        <w:t>offices;</w:t>
      </w:r>
    </w:p>
    <w:p w:rsidR="00C66E05" w:rsidRPr="009840E6" w:rsidP="00637B51" w14:paraId="216B34D7" w14:textId="4FF300B0">
      <w:pPr>
        <w:pStyle w:val="ListParagraph"/>
        <w:numPr>
          <w:ilvl w:val="1"/>
          <w:numId w:val="1"/>
        </w:numPr>
        <w:rPr>
          <w:rFonts w:ascii="Times New Roman" w:hAnsi="Times New Roman" w:cs="Times New Roman"/>
          <w:sz w:val="24"/>
          <w:szCs w:val="24"/>
        </w:rPr>
      </w:pPr>
      <w:r w:rsidRPr="009840E6">
        <w:rPr>
          <w:rFonts w:ascii="Times New Roman" w:hAnsi="Times New Roman" w:cs="Times New Roman"/>
          <w:sz w:val="24"/>
          <w:szCs w:val="24"/>
        </w:rPr>
        <w:t xml:space="preserve">the </w:t>
      </w:r>
      <w:r w:rsidRPr="009840E6" w:rsidR="001F1FC5">
        <w:rPr>
          <w:rFonts w:ascii="Times New Roman" w:hAnsi="Times New Roman" w:cs="Times New Roman"/>
          <w:sz w:val="24"/>
          <w:szCs w:val="24"/>
        </w:rPr>
        <w:t xml:space="preserve">approximate </w:t>
      </w:r>
      <w:r w:rsidRPr="009840E6">
        <w:rPr>
          <w:rFonts w:ascii="Times New Roman" w:hAnsi="Times New Roman" w:cs="Times New Roman"/>
          <w:sz w:val="24"/>
          <w:szCs w:val="24"/>
        </w:rPr>
        <w:t xml:space="preserve">number and value of cash awards using the one percent incentive award </w:t>
      </w:r>
      <w:r w:rsidRPr="009840E6">
        <w:rPr>
          <w:rFonts w:ascii="Times New Roman" w:hAnsi="Times New Roman" w:cs="Times New Roman"/>
          <w:sz w:val="24"/>
          <w:szCs w:val="24"/>
        </w:rPr>
        <w:t>allocation;</w:t>
      </w:r>
    </w:p>
    <w:p w:rsidR="00C66E05" w:rsidRPr="009840E6" w:rsidP="00637B51" w14:paraId="306F3989" w14:textId="5C1897D6">
      <w:pPr>
        <w:pStyle w:val="ListParagraph"/>
        <w:numPr>
          <w:ilvl w:val="1"/>
          <w:numId w:val="1"/>
        </w:numPr>
        <w:rPr>
          <w:rFonts w:ascii="Times New Roman" w:hAnsi="Times New Roman" w:cs="Times New Roman"/>
          <w:sz w:val="24"/>
          <w:szCs w:val="24"/>
        </w:rPr>
      </w:pPr>
      <w:r w:rsidRPr="009840E6">
        <w:rPr>
          <w:rFonts w:ascii="Times New Roman" w:hAnsi="Times New Roman" w:cs="Times New Roman"/>
          <w:sz w:val="24"/>
          <w:szCs w:val="24"/>
        </w:rPr>
        <w:t xml:space="preserve">the </w:t>
      </w:r>
      <w:r w:rsidRPr="009840E6" w:rsidR="00E23487">
        <w:rPr>
          <w:rFonts w:ascii="Times New Roman" w:hAnsi="Times New Roman" w:cs="Times New Roman"/>
          <w:sz w:val="24"/>
          <w:szCs w:val="24"/>
        </w:rPr>
        <w:t xml:space="preserve">general </w:t>
      </w:r>
      <w:r w:rsidRPr="009840E6">
        <w:rPr>
          <w:rFonts w:ascii="Times New Roman" w:hAnsi="Times New Roman" w:cs="Times New Roman"/>
          <w:sz w:val="24"/>
          <w:szCs w:val="24"/>
        </w:rPr>
        <w:t>nature and approximate value of non-cash performance incentive awards to be charged to the base allocation; and</w:t>
      </w:r>
    </w:p>
    <w:p w:rsidR="00C66E05" w:rsidRPr="009840E6" w:rsidP="00637B51" w14:paraId="456072A2" w14:textId="394B87AC">
      <w:pPr>
        <w:pStyle w:val="ListParagraph"/>
        <w:numPr>
          <w:ilvl w:val="1"/>
          <w:numId w:val="1"/>
        </w:numPr>
        <w:rPr>
          <w:rFonts w:ascii="Times New Roman" w:hAnsi="Times New Roman" w:cs="Times New Roman"/>
          <w:sz w:val="24"/>
          <w:szCs w:val="24"/>
        </w:rPr>
      </w:pPr>
      <w:r w:rsidRPr="009840E6">
        <w:rPr>
          <w:rFonts w:ascii="Times New Roman" w:hAnsi="Times New Roman" w:cs="Times New Roman"/>
          <w:sz w:val="24"/>
          <w:szCs w:val="24"/>
        </w:rPr>
        <w:t>any challenges the state may anticipate to carrying out a performance incentive award program as mandated by 38 U.S.C. § 4102A(c). This should include any state laws or policies that prohibit such awards, if applicable. Describe the state's efforts in overcoming those challenges.</w:t>
      </w:r>
      <w:r w:rsidRPr="009840E6" w:rsidR="00DA1455">
        <w:rPr>
          <w:rFonts w:ascii="Times New Roman" w:hAnsi="Times New Roman" w:cs="Times New Roman"/>
          <w:sz w:val="24"/>
          <w:szCs w:val="24"/>
        </w:rPr>
        <w:br/>
      </w:r>
    </w:p>
    <w:p w:rsidR="00C66E05" w:rsidRPr="009840E6" w:rsidP="00637B51" w14:paraId="62483C24" w14:textId="77777777">
      <w:pPr>
        <w:pStyle w:val="ListParagraph"/>
        <w:numPr>
          <w:ilvl w:val="0"/>
          <w:numId w:val="1"/>
        </w:numPr>
        <w:rPr>
          <w:rFonts w:ascii="Times New Roman" w:hAnsi="Times New Roman" w:cs="Times New Roman"/>
          <w:sz w:val="24"/>
          <w:szCs w:val="24"/>
        </w:rPr>
      </w:pPr>
      <w:r w:rsidRPr="009840E6">
        <w:rPr>
          <w:rFonts w:ascii="Times New Roman" w:hAnsi="Times New Roman" w:cs="Times New Roman"/>
          <w:sz w:val="24"/>
          <w:szCs w:val="24"/>
        </w:rPr>
        <w:t>List the performance targets for direct services to veterans provided by JVSG staff, as measured by participants’:</w:t>
      </w:r>
    </w:p>
    <w:p w:rsidR="00C66E05" w:rsidRPr="009840E6" w:rsidP="00637B51" w14:paraId="083825E5" w14:textId="25C9690B">
      <w:pPr>
        <w:pStyle w:val="ListParagraph"/>
        <w:numPr>
          <w:ilvl w:val="0"/>
          <w:numId w:val="2"/>
        </w:numPr>
        <w:spacing w:after="0"/>
        <w:rPr>
          <w:rFonts w:ascii="Times New Roman" w:hAnsi="Times New Roman" w:cs="Times New Roman"/>
          <w:sz w:val="24"/>
          <w:szCs w:val="24"/>
        </w:rPr>
      </w:pPr>
      <w:r w:rsidRPr="009840E6">
        <w:rPr>
          <w:rFonts w:ascii="Times New Roman" w:hAnsi="Times New Roman" w:cs="Times New Roman"/>
          <w:sz w:val="24"/>
          <w:szCs w:val="24"/>
        </w:rPr>
        <w:t xml:space="preserve">employment rate in the second quarter after exit from the </w:t>
      </w:r>
      <w:r w:rsidRPr="009840E6">
        <w:rPr>
          <w:rFonts w:ascii="Times New Roman" w:hAnsi="Times New Roman" w:cs="Times New Roman"/>
          <w:sz w:val="24"/>
          <w:szCs w:val="24"/>
        </w:rPr>
        <w:t>program;</w:t>
      </w:r>
      <w:r w:rsidRPr="009840E6">
        <w:rPr>
          <w:rFonts w:ascii="Times New Roman" w:hAnsi="Times New Roman" w:cs="Times New Roman"/>
          <w:sz w:val="24"/>
          <w:szCs w:val="24"/>
        </w:rPr>
        <w:t xml:space="preserve"> </w:t>
      </w:r>
    </w:p>
    <w:p w:rsidR="00C66E05" w:rsidRPr="009840E6" w:rsidP="00637B51" w14:paraId="6D127C7C" w14:textId="3ACF9C12">
      <w:pPr>
        <w:pStyle w:val="ListParagraph"/>
        <w:numPr>
          <w:ilvl w:val="0"/>
          <w:numId w:val="2"/>
        </w:numPr>
        <w:spacing w:after="0"/>
        <w:rPr>
          <w:rFonts w:ascii="Times New Roman" w:hAnsi="Times New Roman" w:cs="Times New Roman"/>
          <w:sz w:val="24"/>
          <w:szCs w:val="24"/>
        </w:rPr>
      </w:pPr>
      <w:r w:rsidRPr="009840E6">
        <w:rPr>
          <w:rFonts w:ascii="Times New Roman" w:hAnsi="Times New Roman" w:cs="Times New Roman"/>
          <w:sz w:val="24"/>
          <w:szCs w:val="24"/>
        </w:rPr>
        <w:t>employment rate in the fourth quarter after exit; and</w:t>
      </w:r>
    </w:p>
    <w:p w:rsidR="00C66E05" w:rsidP="00637B51" w14:paraId="3F964028" w14:textId="7BB08B77">
      <w:pPr>
        <w:pStyle w:val="ListParagraph"/>
        <w:numPr>
          <w:ilvl w:val="0"/>
          <w:numId w:val="2"/>
        </w:numPr>
        <w:spacing w:after="0"/>
        <w:rPr>
          <w:rFonts w:ascii="Times New Roman" w:hAnsi="Times New Roman" w:cs="Times New Roman"/>
          <w:sz w:val="24"/>
          <w:szCs w:val="24"/>
        </w:rPr>
      </w:pPr>
      <w:r w:rsidRPr="009840E6">
        <w:rPr>
          <w:rFonts w:ascii="Times New Roman" w:hAnsi="Times New Roman" w:cs="Times New Roman"/>
          <w:sz w:val="24"/>
          <w:szCs w:val="24"/>
        </w:rPr>
        <w:t>median earnings in the second quarter after exit.</w:t>
      </w:r>
    </w:p>
    <w:p w:rsidR="00730CE6" w:rsidP="00730CE6" w14:paraId="3EE34D17" w14:textId="4355AE27">
      <w:pPr>
        <w:spacing w:after="0"/>
        <w:rPr>
          <w:rFonts w:ascii="Times New Roman" w:hAnsi="Times New Roman" w:cs="Times New Roman"/>
          <w:sz w:val="24"/>
          <w:szCs w:val="24"/>
        </w:rPr>
      </w:pPr>
    </w:p>
    <w:p w:rsidR="00730CE6" w:rsidP="00730CE6" w14:paraId="4906D786" w14:textId="77777777">
      <w:pPr>
        <w:spacing w:after="0"/>
        <w:rPr>
          <w:rFonts w:ascii="Times New Roman" w:hAnsi="Times New Roman" w:cs="Times New Roman"/>
          <w:sz w:val="24"/>
          <w:szCs w:val="24"/>
        </w:rPr>
      </w:pPr>
    </w:p>
    <w:p w:rsidR="00730CE6" w:rsidP="00730CE6" w14:paraId="14F2B93C" w14:textId="3EB8E779">
      <w:pPr>
        <w:spacing w:after="0"/>
        <w:rPr>
          <w:rFonts w:ascii="Times New Roman" w:hAnsi="Times New Roman" w:cs="Times New Roman"/>
          <w:sz w:val="24"/>
          <w:szCs w:val="24"/>
        </w:rPr>
      </w:pPr>
    </w:p>
    <w:p w:rsidR="00730CE6" w:rsidRPr="00730CE6" w:rsidP="00730CE6" w14:paraId="5694DB08" w14:textId="381CC8F2">
      <w:pPr>
        <w:spacing w:after="0"/>
        <w:rPr>
          <w:rFonts w:ascii="Times New Roman" w:hAnsi="Times New Roman" w:cs="Times New Roman"/>
          <w:sz w:val="24"/>
          <w:szCs w:val="24"/>
        </w:rPr>
      </w:pPr>
      <w:r w:rsidRPr="004D7B8E">
        <w:rPr>
          <w:rFonts w:ascii="Times New Roman" w:hAnsi="Times New Roman" w:cs="Times New Roman"/>
          <w:b/>
          <w:bCs/>
          <w:sz w:val="24"/>
          <w:szCs w:val="24"/>
        </w:rPr>
        <w:t>PUBLIC BURDEN STATEMENT:</w:t>
      </w:r>
      <w:r w:rsidRPr="00730CE6">
        <w:rPr>
          <w:rFonts w:ascii="Times New Roman" w:hAnsi="Times New Roman" w:cs="Times New Roman"/>
          <w:sz w:val="24"/>
          <w:szCs w:val="24"/>
        </w:rPr>
        <w:t xml:space="preserve"> According to the Paperwork Reduction Act of 1995, no persons are required to respond to a collection of information unless such collection displays a valid OMB control number. The valid OMB control number for this information collection is 1293-</w:t>
      </w:r>
      <w:r w:rsidRPr="00730CE6">
        <w:rPr>
          <w:rFonts w:ascii="Times New Roman" w:hAnsi="Times New Roman" w:cs="Times New Roman"/>
          <w:color w:val="FF0000"/>
          <w:sz w:val="24"/>
          <w:szCs w:val="24"/>
        </w:rPr>
        <w:t>0</w:t>
      </w:r>
      <w:r w:rsidRPr="00730CE6">
        <w:rPr>
          <w:rFonts w:ascii="Times New Roman" w:hAnsi="Times New Roman" w:cs="Times New Roman"/>
          <w:color w:val="FF0000"/>
          <w:sz w:val="24"/>
          <w:szCs w:val="24"/>
        </w:rPr>
        <w:t>NEW</w:t>
      </w:r>
      <w:r w:rsidRPr="00730CE6">
        <w:rPr>
          <w:rFonts w:ascii="Times New Roman" w:hAnsi="Times New Roman" w:cs="Times New Roman"/>
          <w:sz w:val="24"/>
          <w:szCs w:val="24"/>
        </w:rPr>
        <w:t xml:space="preserve">. The time required to complete this information collection is </w:t>
      </w:r>
      <w:r>
        <w:rPr>
          <w:rFonts w:ascii="Times New Roman" w:hAnsi="Times New Roman" w:cs="Times New Roman"/>
          <w:sz w:val="24"/>
          <w:szCs w:val="24"/>
        </w:rPr>
        <w:t>25</w:t>
      </w:r>
      <w:r w:rsidRPr="00730CE6">
        <w:rPr>
          <w:rFonts w:ascii="Times New Roman" w:hAnsi="Times New Roman" w:cs="Times New Roman"/>
          <w:sz w:val="24"/>
          <w:szCs w:val="24"/>
        </w:rPr>
        <w:t xml:space="preserve"> hours per response, including the time to review instructions, search existing data sources, and complete and review the information collection. The obligation to respond is required to obtain or retain a benefit (38 U.S.C. 2021 and 2023). If you have any comments concerning the accuracy of the time estimate(s) or suggestions for improving this form, please write </w:t>
      </w:r>
      <w:r w:rsidRPr="00730CE6">
        <w:rPr>
          <w:rFonts w:ascii="Times New Roman" w:hAnsi="Times New Roman" w:cs="Times New Roman"/>
          <w:sz w:val="24"/>
          <w:szCs w:val="24"/>
        </w:rPr>
        <w:t>to:</w:t>
      </w:r>
      <w:r w:rsidRPr="00730CE6">
        <w:rPr>
          <w:rFonts w:ascii="Times New Roman" w:hAnsi="Times New Roman" w:cs="Times New Roman"/>
          <w:sz w:val="24"/>
          <w:szCs w:val="24"/>
        </w:rPr>
        <w:t xml:space="preserve"> U.S. Department of Labor, Veterans' Employment and Training Service, 200 Constitution Avenue, N.W., Washington, D.C. 20210.</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D80" w:rsidRPr="00F125A4" w:rsidP="00EA7D80" w14:paraId="575882CF" w14:textId="77777777">
    <w:pPr>
      <w:pStyle w:val="Header"/>
      <w:rPr>
        <w:rFonts w:ascii="Times New Roman" w:hAnsi="Times New Roman" w:cs="Times New Roman"/>
        <w:sz w:val="20"/>
        <w:szCs w:val="20"/>
      </w:rPr>
    </w:pPr>
    <w:r w:rsidRPr="00F125A4">
      <w:rPr>
        <w:rFonts w:ascii="Times New Roman" w:hAnsi="Times New Roman" w:cs="Times New Roman"/>
        <w:sz w:val="20"/>
        <w:szCs w:val="20"/>
      </w:rPr>
      <w:t xml:space="preserve">OMB Control Number </w:t>
    </w:r>
    <w:r w:rsidRPr="00F125A4">
      <w:rPr>
        <w:rFonts w:ascii="Times New Roman" w:hAnsi="Times New Roman" w:cs="Times New Roman"/>
        <w:color w:val="7D0000"/>
        <w:sz w:val="20"/>
        <w:szCs w:val="20"/>
      </w:rPr>
      <w:t>1293-0NEW</w:t>
    </w:r>
  </w:p>
  <w:p w:rsidR="00EA7D80" w:rsidRPr="00F125A4" w:rsidP="00EA7D80" w14:paraId="73A042FC" w14:textId="03866943">
    <w:pPr>
      <w:pStyle w:val="Header"/>
      <w:tabs>
        <w:tab w:val="clear" w:pos="4680"/>
        <w:tab w:val="clear" w:pos="9360"/>
      </w:tabs>
      <w:spacing w:after="480"/>
      <w:rPr>
        <w:rFonts w:ascii="Times New Roman" w:hAnsi="Times New Roman" w:cs="Times New Roman"/>
        <w:sz w:val="20"/>
        <w:szCs w:val="20"/>
      </w:rPr>
    </w:pPr>
    <w:r w:rsidRPr="00F125A4">
      <w:rPr>
        <w:rFonts w:ascii="Times New Roman" w:hAnsi="Times New Roman" w:cs="Times New Roman"/>
        <w:sz w:val="20"/>
        <w:szCs w:val="20"/>
      </w:rPr>
      <w:t xml:space="preserve">OMB 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34126E"/>
    <w:multiLevelType w:val="hybridMultilevel"/>
    <w:tmpl w:val="866421B8"/>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A53829"/>
    <w:multiLevelType w:val="hybridMultilevel"/>
    <w:tmpl w:val="F18402CA"/>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47285544">
    <w:abstractNumId w:val="0"/>
  </w:num>
  <w:num w:numId="2" w16cid:durableId="713425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05"/>
    <w:rsid w:val="000B2EF3"/>
    <w:rsid w:val="001F1FC5"/>
    <w:rsid w:val="0029752B"/>
    <w:rsid w:val="003F16B6"/>
    <w:rsid w:val="004831F7"/>
    <w:rsid w:val="00495E72"/>
    <w:rsid w:val="004D7B8E"/>
    <w:rsid w:val="00553CEE"/>
    <w:rsid w:val="00607F65"/>
    <w:rsid w:val="00631681"/>
    <w:rsid w:val="00637B51"/>
    <w:rsid w:val="006A001C"/>
    <w:rsid w:val="006F4310"/>
    <w:rsid w:val="00730CE6"/>
    <w:rsid w:val="009458DF"/>
    <w:rsid w:val="009840E6"/>
    <w:rsid w:val="009E1DCA"/>
    <w:rsid w:val="00A00EE5"/>
    <w:rsid w:val="00A013A3"/>
    <w:rsid w:val="00A24B47"/>
    <w:rsid w:val="00AD5AF1"/>
    <w:rsid w:val="00BB6817"/>
    <w:rsid w:val="00BD2A19"/>
    <w:rsid w:val="00C4166F"/>
    <w:rsid w:val="00C66E05"/>
    <w:rsid w:val="00D61FBD"/>
    <w:rsid w:val="00DA1455"/>
    <w:rsid w:val="00DF5DED"/>
    <w:rsid w:val="00E23487"/>
    <w:rsid w:val="00E87321"/>
    <w:rsid w:val="00EA7D80"/>
    <w:rsid w:val="00F125A4"/>
    <w:rsid w:val="00F548D3"/>
    <w:rsid w:val="05162A6D"/>
    <w:rsid w:val="15C320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0444E4"/>
  <w15:chartTrackingRefBased/>
  <w15:docId w15:val="{ABD5CB7F-DE88-4CB6-BCE0-DA499F08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E05"/>
    <w:pPr>
      <w:ind w:left="720"/>
      <w:contextualSpacing/>
    </w:pPr>
  </w:style>
  <w:style w:type="character" w:customStyle="1" w:styleId="Heading1Char">
    <w:name w:val="Heading 1 Char"/>
    <w:basedOn w:val="DefaultParagraphFont"/>
    <w:link w:val="Heading1"/>
    <w:uiPriority w:val="9"/>
    <w:rsid w:val="00C66E0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E1DCA"/>
    <w:rPr>
      <w:sz w:val="16"/>
      <w:szCs w:val="16"/>
    </w:rPr>
  </w:style>
  <w:style w:type="paragraph" w:styleId="CommentText">
    <w:name w:val="annotation text"/>
    <w:basedOn w:val="Normal"/>
    <w:link w:val="CommentTextChar"/>
    <w:uiPriority w:val="99"/>
    <w:unhideWhenUsed/>
    <w:rsid w:val="009E1DCA"/>
    <w:pPr>
      <w:spacing w:line="240" w:lineRule="auto"/>
    </w:pPr>
    <w:rPr>
      <w:sz w:val="20"/>
      <w:szCs w:val="20"/>
    </w:rPr>
  </w:style>
  <w:style w:type="character" w:customStyle="1" w:styleId="CommentTextChar">
    <w:name w:val="Comment Text Char"/>
    <w:basedOn w:val="DefaultParagraphFont"/>
    <w:link w:val="CommentText"/>
    <w:uiPriority w:val="99"/>
    <w:rsid w:val="009E1DCA"/>
    <w:rPr>
      <w:sz w:val="20"/>
      <w:szCs w:val="20"/>
    </w:rPr>
  </w:style>
  <w:style w:type="paragraph" w:styleId="CommentSubject">
    <w:name w:val="annotation subject"/>
    <w:basedOn w:val="CommentText"/>
    <w:next w:val="CommentText"/>
    <w:link w:val="CommentSubjectChar"/>
    <w:uiPriority w:val="99"/>
    <w:semiHidden/>
    <w:unhideWhenUsed/>
    <w:rsid w:val="009E1DCA"/>
    <w:rPr>
      <w:b/>
      <w:bCs/>
    </w:rPr>
  </w:style>
  <w:style w:type="character" w:customStyle="1" w:styleId="CommentSubjectChar">
    <w:name w:val="Comment Subject Char"/>
    <w:basedOn w:val="CommentTextChar"/>
    <w:link w:val="CommentSubject"/>
    <w:uiPriority w:val="99"/>
    <w:semiHidden/>
    <w:rsid w:val="009E1DCA"/>
    <w:rPr>
      <w:b/>
      <w:bCs/>
      <w:sz w:val="20"/>
      <w:szCs w:val="20"/>
    </w:rPr>
  </w:style>
  <w:style w:type="paragraph" w:styleId="Revision">
    <w:name w:val="Revision"/>
    <w:hidden/>
    <w:uiPriority w:val="99"/>
    <w:semiHidden/>
    <w:rsid w:val="001F1FC5"/>
    <w:pPr>
      <w:spacing w:after="0" w:line="240" w:lineRule="auto"/>
    </w:pPr>
  </w:style>
  <w:style w:type="paragraph" w:styleId="Header">
    <w:name w:val="header"/>
    <w:basedOn w:val="Normal"/>
    <w:link w:val="HeaderChar"/>
    <w:uiPriority w:val="99"/>
    <w:unhideWhenUsed/>
    <w:rsid w:val="00EA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D80"/>
  </w:style>
  <w:style w:type="paragraph" w:styleId="Footer">
    <w:name w:val="footer"/>
    <w:basedOn w:val="Normal"/>
    <w:link w:val="FooterChar"/>
    <w:uiPriority w:val="99"/>
    <w:unhideWhenUsed/>
    <w:rsid w:val="00EA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480</Words>
  <Characters>2737</Characters>
  <Application>Microsoft Office Word</Application>
  <DocSecurity>0</DocSecurity>
  <Lines>22</Lines>
  <Paragraphs>6</Paragraphs>
  <ScaleCrop>false</ScaleCrop>
  <Company>U.S. Department of Labor</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Haydin, Rebekah - VETS</dc:creator>
  <cp:lastModifiedBy>Haydin, Rebekah - VETS</cp:lastModifiedBy>
  <cp:revision>21</cp:revision>
  <dcterms:created xsi:type="dcterms:W3CDTF">2023-02-06T20:09:00Z</dcterms:created>
  <dcterms:modified xsi:type="dcterms:W3CDTF">2023-04-03T18:53:00Z</dcterms:modified>
</cp:coreProperties>
</file>