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66FDC" w:rsidR="00E97BF6" w:rsidRDefault="00395080" w14:paraId="349CE0B6" w14:textId="77777777">
      <w:pPr>
        <w:jc w:val="center"/>
        <w:rPr>
          <w:rFonts w:eastAsia="Cambria" w:asciiTheme="majorHAnsi" w:hAnsiTheme="majorHAnsi" w:cstheme="majorHAnsi"/>
          <w:sz w:val="48"/>
          <w:szCs w:val="48"/>
        </w:rPr>
      </w:pPr>
      <w:bookmarkStart w:name="_GoBack" w:id="0"/>
      <w:bookmarkEnd w:id="0"/>
      <w:r w:rsidRPr="00866FDC">
        <w:rPr>
          <w:rFonts w:eastAsia="Cambria" w:asciiTheme="majorHAnsi" w:hAnsiTheme="majorHAnsi" w:cstheme="majorHAnsi"/>
          <w:sz w:val="48"/>
          <w:szCs w:val="48"/>
        </w:rPr>
        <w:t xml:space="preserve">U.S. Core Data for Interoperability (USCDI) </w:t>
      </w:r>
    </w:p>
    <w:p w:rsidRPr="00866FDC" w:rsidR="00E97BF6" w:rsidRDefault="00395080" w14:paraId="016587AE" w14:textId="77777777">
      <w:pPr>
        <w:jc w:val="center"/>
        <w:rPr>
          <w:rFonts w:eastAsia="Cambria" w:asciiTheme="majorHAnsi" w:hAnsiTheme="majorHAnsi" w:cstheme="majorHAnsi"/>
          <w:sz w:val="48"/>
          <w:szCs w:val="48"/>
        </w:rPr>
      </w:pPr>
      <w:r w:rsidRPr="00866FDC">
        <w:rPr>
          <w:rFonts w:eastAsia="Cambria" w:asciiTheme="majorHAnsi" w:hAnsiTheme="majorHAnsi" w:cstheme="majorHAnsi"/>
          <w:sz w:val="48"/>
          <w:szCs w:val="48"/>
        </w:rPr>
        <w:t>Task Force Recommendations</w:t>
      </w:r>
    </w:p>
    <w:p w:rsidRPr="00866FDC" w:rsidR="00E046EE" w:rsidRDefault="00E046EE" w14:paraId="2F12BE5B" w14:textId="77777777">
      <w:pPr>
        <w:jc w:val="center"/>
        <w:rPr>
          <w:rFonts w:eastAsia="Cambria" w:asciiTheme="majorHAnsi" w:hAnsiTheme="majorHAnsi" w:cstheme="majorHAnsi"/>
          <w:sz w:val="48"/>
          <w:szCs w:val="48"/>
        </w:rPr>
      </w:pPr>
      <w:r w:rsidRPr="00866FDC">
        <w:rPr>
          <w:rFonts w:eastAsia="Cambria" w:asciiTheme="majorHAnsi" w:hAnsiTheme="majorHAnsi" w:cstheme="majorHAnsi"/>
          <w:sz w:val="48"/>
          <w:szCs w:val="48"/>
        </w:rPr>
        <w:t>Submission Form Questionnaire</w:t>
      </w:r>
    </w:p>
    <w:p w:rsidRPr="00866FDC" w:rsidR="00E97BF6" w:rsidRDefault="5E358FD4" w14:paraId="7D1D7FF9" w14:textId="77777777">
      <w:pPr>
        <w:spacing w:before="200" w:line="316" w:lineRule="auto"/>
        <w:rPr>
          <w:rFonts w:eastAsia="Calibri" w:asciiTheme="majorHAnsi" w:hAnsiTheme="majorHAnsi" w:cstheme="majorHAnsi"/>
          <w:b/>
          <w:sz w:val="24"/>
          <w:szCs w:val="24"/>
        </w:rPr>
      </w:pPr>
      <w:r w:rsidRPr="5E358FD4">
        <w:rPr>
          <w:rFonts w:eastAsia="Calibri" w:asciiTheme="majorHAnsi" w:hAnsiTheme="majorHAnsi" w:cstheme="majorBidi"/>
          <w:b/>
          <w:bCs/>
          <w:sz w:val="24"/>
          <w:szCs w:val="24"/>
        </w:rPr>
        <w:t xml:space="preserve">New Data Element Submission Form </w:t>
      </w:r>
    </w:p>
    <w:p w:rsidR="5E358FD4" w:rsidP="5E358FD4" w:rsidRDefault="5E358FD4" w14:paraId="562598E8" w14:textId="61315FE8">
      <w:pPr>
        <w:spacing w:before="200" w:line="264" w:lineRule="auto"/>
      </w:pPr>
      <w:r w:rsidRPr="5E358FD4">
        <w:rPr>
          <w:rFonts w:eastAsia="Calibri" w:asciiTheme="majorHAnsi" w:hAnsiTheme="majorHAnsi" w:cstheme="majorBidi"/>
          <w:b/>
          <w:bCs/>
        </w:rPr>
        <w:t>Submitter Information</w:t>
      </w:r>
    </w:p>
    <w:p w:rsidRPr="00866FDC" w:rsidR="00E97BF6" w:rsidP="5E358FD4" w:rsidRDefault="5E358FD4" w14:paraId="383D3BFC" w14:textId="37FFBD6F">
      <w:pPr>
        <w:pStyle w:val="ListParagraph"/>
        <w:widowControl w:val="0"/>
        <w:numPr>
          <w:ilvl w:val="0"/>
          <w:numId w:val="34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 xml:space="preserve">Name of Submitter (Required)  </w:t>
      </w:r>
    </w:p>
    <w:p w:rsidR="5E358FD4" w:rsidP="5E358FD4" w:rsidRDefault="5E358FD4" w14:paraId="7F9F8622" w14:textId="64C196D5">
      <w:pPr>
        <w:pStyle w:val="ListParagraph"/>
        <w:numPr>
          <w:ilvl w:val="0"/>
          <w:numId w:val="34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 xml:space="preserve">Email address of Submitter  (Required)  </w:t>
      </w:r>
    </w:p>
    <w:p w:rsidR="5E358FD4" w:rsidP="5E358FD4" w:rsidRDefault="5E358FD4" w14:paraId="137B34B6" w14:textId="262C302A">
      <w:pPr>
        <w:pStyle w:val="ListParagraph"/>
        <w:numPr>
          <w:ilvl w:val="0"/>
          <w:numId w:val="34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 xml:space="preserve">Organization of Submitter (Optional) </w:t>
      </w:r>
    </w:p>
    <w:p w:rsidRPr="00866FDC" w:rsidR="00E97BF6" w:rsidP="14E7828C" w:rsidRDefault="00E97BF6" w14:paraId="6BF2CC4F" w14:textId="2351BF78">
      <w:pPr>
        <w:widowControl w:val="0"/>
        <w:spacing w:line="264" w:lineRule="auto"/>
        <w:rPr>
          <w:rFonts w:eastAsia="Calibri" w:asciiTheme="majorHAnsi" w:hAnsiTheme="majorHAnsi" w:cstheme="majorBidi"/>
        </w:rPr>
      </w:pPr>
    </w:p>
    <w:p w:rsidR="5E358FD4" w:rsidP="5E358FD4" w:rsidRDefault="5E358FD4" w14:paraId="29C30116" w14:textId="589C3D8C">
      <w:pPr>
        <w:spacing w:line="264" w:lineRule="auto"/>
      </w:pPr>
      <w:r w:rsidRPr="5E358FD4">
        <w:rPr>
          <w:rFonts w:eastAsia="Calibri" w:asciiTheme="majorHAnsi" w:hAnsiTheme="majorHAnsi" w:cstheme="majorBidi"/>
          <w:b/>
          <w:bCs/>
        </w:rPr>
        <w:t>Data Element Information</w:t>
      </w:r>
    </w:p>
    <w:p w:rsidRPr="00866FDC" w:rsidR="00E97BF6" w:rsidP="66DB2630" w:rsidRDefault="66DB2630" w14:paraId="6138DFEB" w14:textId="2228344C">
      <w:pPr>
        <w:pStyle w:val="ListParagraph"/>
        <w:widowControl w:val="0"/>
        <w:numPr>
          <w:ilvl w:val="0"/>
          <w:numId w:val="3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Data Element Name  (Required, Free Text)</w:t>
      </w:r>
    </w:p>
    <w:p w:rsidRPr="00866FDC" w:rsidR="005603DE" w:rsidP="66DB2630" w:rsidRDefault="66DB2630" w14:paraId="5DF31C13" w14:textId="7F118258">
      <w:pPr>
        <w:pStyle w:val="ListParagraph"/>
        <w:widowControl w:val="0"/>
        <w:numPr>
          <w:ilvl w:val="0"/>
          <w:numId w:val="3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Data Element Description (Required, Free Text)</w:t>
      </w:r>
    </w:p>
    <w:p w:rsidRPr="00866FDC" w:rsidR="008F7541" w:rsidP="66DB2630" w:rsidRDefault="66DB2630" w14:paraId="795CFC69" w14:textId="7CB2BBBA">
      <w:pPr>
        <w:pStyle w:val="ListParagraph"/>
        <w:widowControl w:val="0"/>
        <w:numPr>
          <w:ilvl w:val="0"/>
          <w:numId w:val="34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>Are there similar or related data elements in USCDI  Yes/No/Unknown (Required)</w:t>
      </w:r>
    </w:p>
    <w:p w:rsidRPr="00866FDC" w:rsidR="008F7541" w:rsidP="66DB2630" w:rsidRDefault="66DB2630" w14:paraId="2549409E" w14:textId="0D299078">
      <w:pPr>
        <w:pStyle w:val="ListParagraph"/>
        <w:widowControl w:val="0"/>
        <w:numPr>
          <w:ilvl w:val="1"/>
          <w:numId w:val="34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 xml:space="preserve">If yes, why should this data element be considered separately? (Required) </w:t>
      </w:r>
    </w:p>
    <w:p w:rsidRPr="00866FDC" w:rsidR="008F7541" w:rsidP="66DB2630" w:rsidRDefault="66DB2630" w14:paraId="5288FFB6" w14:textId="16E68535">
      <w:pPr>
        <w:pStyle w:val="ListParagraph"/>
        <w:widowControl w:val="0"/>
        <w:numPr>
          <w:ilvl w:val="0"/>
          <w:numId w:val="34"/>
        </w:numPr>
        <w:spacing w:line="264" w:lineRule="auto"/>
        <w:rPr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Proposed New or Existing Data Class (Optional)     (Pick list of existing data classes plus “other” at bottom)</w:t>
      </w:r>
    </w:p>
    <w:p w:rsidR="66DB2630" w:rsidP="66DB2630" w:rsidRDefault="66DB2630" w14:paraId="2CDF151E" w14:textId="3B7C8C52">
      <w:pPr>
        <w:pStyle w:val="ListParagraph"/>
        <w:numPr>
          <w:ilvl w:val="1"/>
          <w:numId w:val="34"/>
        </w:numPr>
        <w:spacing w:line="264" w:lineRule="auto"/>
        <w:rPr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If “New”, free text (Required)</w:t>
      </w:r>
    </w:p>
    <w:p w:rsidRPr="00866FDC" w:rsidR="00E97BF6" w:rsidP="5E358FD4" w:rsidRDefault="5E358FD4" w14:paraId="0AA1DE9B" w14:textId="4C0ACBA9">
      <w:pPr>
        <w:widowControl w:val="0"/>
        <w:spacing w:before="200" w:line="264" w:lineRule="auto"/>
        <w:rPr>
          <w:rFonts w:eastAsia="Calibri" w:asciiTheme="majorHAnsi" w:hAnsiTheme="majorHAnsi" w:cstheme="majorBidi"/>
        </w:rPr>
      </w:pPr>
      <w:r w:rsidRPr="5E358FD4">
        <w:rPr>
          <w:rFonts w:eastAsia="Calibri" w:asciiTheme="majorHAnsi" w:hAnsiTheme="majorHAnsi" w:cstheme="majorBidi"/>
          <w:b/>
          <w:bCs/>
        </w:rPr>
        <w:t xml:space="preserve">Use Case Description(s)  </w:t>
      </w:r>
      <w:r w:rsidRPr="5E358FD4">
        <w:rPr>
          <w:rFonts w:eastAsia="Calibri" w:asciiTheme="majorHAnsi" w:hAnsiTheme="majorHAnsi" w:cstheme="majorBidi"/>
        </w:rPr>
        <w:t xml:space="preserve"> </w:t>
      </w:r>
    </w:p>
    <w:p w:rsidRPr="00866FDC" w:rsidR="00E046EE" w:rsidP="5E358FD4" w:rsidRDefault="5E358FD4" w14:paraId="7EE5A40A" w14:textId="640CE6EB">
      <w:pPr>
        <w:pStyle w:val="ListParagraph"/>
        <w:widowControl w:val="0"/>
        <w:numPr>
          <w:ilvl w:val="0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lastRenderedPageBreak/>
        <w:t>Briefly describe the main use case to support adoption of the data element into the USCDI:</w:t>
      </w:r>
    </w:p>
    <w:p w:rsidRPr="00866FDC" w:rsidR="00E046EE" w:rsidP="5E358FD4" w:rsidRDefault="5E358FD4" w14:paraId="4AD31BA1" w14:textId="79DAD14C">
      <w:pPr>
        <w:pStyle w:val="ListParagraph"/>
        <w:widowControl w:val="0"/>
        <w:numPr>
          <w:ilvl w:val="1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Free Text Summary (required)</w:t>
      </w:r>
    </w:p>
    <w:p w:rsidR="14E7828C" w:rsidP="5E358FD4" w:rsidRDefault="5E358FD4" w14:paraId="3DC60770" w14:textId="29D8FA23">
      <w:pPr>
        <w:pStyle w:val="ListParagraph"/>
        <w:numPr>
          <w:ilvl w:val="1"/>
          <w:numId w:val="38"/>
        </w:numPr>
        <w:spacing w:before="200" w:line="264" w:lineRule="auto"/>
      </w:pPr>
      <w:r w:rsidRPr="5E358FD4">
        <w:rPr>
          <w:rFonts w:eastAsia="Calibri" w:asciiTheme="majorHAnsi" w:hAnsiTheme="majorHAnsi" w:cstheme="majorBidi"/>
        </w:rPr>
        <w:t>Estimate the number of stakeholders who would capture, access, use or exchange this data element or data class (Free text, required)</w:t>
      </w:r>
    </w:p>
    <w:p w:rsidRPr="00866FDC" w:rsidR="00E046EE" w:rsidP="14E7828C" w:rsidRDefault="14E7828C" w14:paraId="1FD7BD0B" w14:textId="77777777">
      <w:pPr>
        <w:pStyle w:val="ListParagraph"/>
        <w:widowControl w:val="0"/>
        <w:numPr>
          <w:ilvl w:val="1"/>
          <w:numId w:val="38"/>
        </w:numPr>
        <w:spacing w:before="200" w:line="264" w:lineRule="auto"/>
        <w:rPr>
          <w:rFonts w:asciiTheme="majorHAnsi" w:hAnsiTheme="majorHAnsi" w:cstheme="majorBidi"/>
          <w:color w:val="000000"/>
        </w:rPr>
      </w:pPr>
      <w:r w:rsidRPr="14E7828C">
        <w:rPr>
          <w:rFonts w:asciiTheme="majorHAnsi" w:hAnsiTheme="majorHAnsi" w:cstheme="majorBidi"/>
          <w:color w:val="000000" w:themeColor="text1"/>
        </w:rPr>
        <w:t>Link to use case project page (optional)</w:t>
      </w:r>
    </w:p>
    <w:p w:rsidRPr="00866FDC" w:rsidR="00E046EE" w:rsidP="5E358FD4" w:rsidRDefault="5E358FD4" w14:paraId="327C0266" w14:textId="3D1A8000">
      <w:pPr>
        <w:pStyle w:val="ListParagraph"/>
        <w:widowControl w:val="0"/>
        <w:numPr>
          <w:ilvl w:val="1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asciiTheme="majorHAnsi" w:hAnsiTheme="majorHAnsi" w:cstheme="majorBidi"/>
          <w:color w:val="000000" w:themeColor="text1"/>
        </w:rPr>
        <w:t>Attachment(s) describing the use case (optional)</w:t>
      </w:r>
    </w:p>
    <w:p w:rsidRPr="002470E8" w:rsidR="005603DE" w:rsidP="14E7828C" w:rsidRDefault="14E7828C" w14:paraId="66F67FC2" w14:textId="77777777">
      <w:pPr>
        <w:pStyle w:val="ListParagraph"/>
        <w:widowControl w:val="0"/>
        <w:numPr>
          <w:ilvl w:val="0"/>
          <w:numId w:val="38"/>
        </w:numPr>
        <w:spacing w:line="264" w:lineRule="auto"/>
        <w:rPr>
          <w:rFonts w:asciiTheme="majorHAnsi" w:hAnsiTheme="majorHAnsi" w:cstheme="majorBidi"/>
          <w:color w:val="000000"/>
        </w:rPr>
      </w:pPr>
      <w:r w:rsidRPr="14E7828C">
        <w:rPr>
          <w:rFonts w:eastAsia="Calibri" w:asciiTheme="majorHAnsi" w:hAnsiTheme="majorHAnsi" w:cstheme="majorBidi"/>
        </w:rPr>
        <w:t>Are there additional use cases for this data element that could affect significant numbers of other stakeholders?</w:t>
      </w:r>
    </w:p>
    <w:p w:rsidRPr="00866FDC" w:rsidR="002470E8" w:rsidP="5E358FD4" w:rsidRDefault="5E358FD4" w14:paraId="19902B1E" w14:textId="38F7DA9A">
      <w:pPr>
        <w:pStyle w:val="ListParagraph"/>
        <w:widowControl w:val="0"/>
        <w:numPr>
          <w:ilvl w:val="1"/>
          <w:numId w:val="38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Yes/No/Unknown (Required)</w:t>
      </w:r>
    </w:p>
    <w:p w:rsidRPr="00866FDC" w:rsidR="00E046EE" w:rsidP="5E358FD4" w:rsidRDefault="5E358FD4" w14:paraId="4AD2D81E" w14:textId="249A24C2">
      <w:pPr>
        <w:pStyle w:val="ListParagraph"/>
        <w:widowControl w:val="0"/>
        <w:numPr>
          <w:ilvl w:val="1"/>
          <w:numId w:val="38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If yes, please describe up to two additional use cases</w:t>
      </w:r>
    </w:p>
    <w:p w:rsidRPr="00866FDC" w:rsidR="00866FDC" w:rsidP="5E358FD4" w:rsidRDefault="5E358FD4" w14:paraId="15B9D5E9" w14:textId="6262330D">
      <w:pPr>
        <w:pStyle w:val="ListParagraph"/>
        <w:widowControl w:val="0"/>
        <w:numPr>
          <w:ilvl w:val="2"/>
          <w:numId w:val="38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Free Text Summary (required)</w:t>
      </w:r>
    </w:p>
    <w:p w:rsidR="14E7828C" w:rsidP="5E358FD4" w:rsidRDefault="5E358FD4" w14:paraId="57E21044" w14:textId="05A23F3E">
      <w:pPr>
        <w:pStyle w:val="ListParagraph"/>
        <w:numPr>
          <w:ilvl w:val="2"/>
          <w:numId w:val="38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Estimate the number of stakeholders who would capture, access, use or exchange this data element or data class (Free text, required)</w:t>
      </w:r>
    </w:p>
    <w:p w:rsidR="14E7828C" w:rsidP="14E7828C" w:rsidRDefault="14E7828C" w14:paraId="76A1CBDD" w14:textId="0B2DBD21">
      <w:pPr>
        <w:pStyle w:val="ListParagraph"/>
        <w:numPr>
          <w:ilvl w:val="2"/>
          <w:numId w:val="38"/>
        </w:numPr>
        <w:spacing w:line="264" w:lineRule="auto"/>
        <w:rPr>
          <w:color w:val="000000" w:themeColor="text1"/>
        </w:rPr>
      </w:pPr>
      <w:r w:rsidRPr="14E7828C">
        <w:rPr>
          <w:rFonts w:eastAsia="Calibri" w:asciiTheme="majorHAnsi" w:hAnsiTheme="majorHAnsi" w:cstheme="majorBidi"/>
        </w:rPr>
        <w:t>Links to additional use cases (optional)</w:t>
      </w:r>
    </w:p>
    <w:p w:rsidR="14E7828C" w:rsidP="5E358FD4" w:rsidRDefault="5E358FD4" w14:paraId="325E3D5A" w14:textId="1199FA09">
      <w:pPr>
        <w:pStyle w:val="ListParagraph"/>
        <w:numPr>
          <w:ilvl w:val="2"/>
          <w:numId w:val="38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 xml:space="preserve">Attachment(s) </w:t>
      </w:r>
      <w:r w:rsidRPr="5E358FD4">
        <w:rPr>
          <w:rFonts w:asciiTheme="majorHAnsi" w:hAnsiTheme="majorHAnsi" w:cstheme="majorBidi"/>
          <w:color w:val="000000" w:themeColor="text1"/>
        </w:rPr>
        <w:t>describing these use case</w:t>
      </w:r>
      <w:r w:rsidRPr="5E358FD4">
        <w:rPr>
          <w:rFonts w:eastAsia="Calibri" w:asciiTheme="majorHAnsi" w:hAnsiTheme="majorHAnsi" w:cstheme="majorBidi"/>
        </w:rPr>
        <w:t xml:space="preserve"> (optional)</w:t>
      </w:r>
    </w:p>
    <w:p w:rsidRPr="00866FDC" w:rsidR="00866FDC" w:rsidP="5E358FD4" w:rsidRDefault="5E358FD4" w14:paraId="15500B69" w14:textId="784107EF">
      <w:pPr>
        <w:pStyle w:val="ListParagraph"/>
        <w:widowControl w:val="0"/>
        <w:numPr>
          <w:ilvl w:val="0"/>
          <w:numId w:val="38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Does this data element support one or more of the following aims in healthcare? (check all that apply) (Required)</w:t>
      </w:r>
    </w:p>
    <w:p w:rsidRPr="00866FDC" w:rsidR="00866FDC" w:rsidP="00866FDC" w:rsidRDefault="00866FDC" w14:paraId="3AD284BA" w14:textId="77777777">
      <w:pPr>
        <w:pStyle w:val="ListParagraph"/>
        <w:widowControl w:val="0"/>
        <w:numPr>
          <w:ilvl w:val="1"/>
          <w:numId w:val="41"/>
        </w:numPr>
        <w:spacing w:before="200" w:line="264" w:lineRule="auto"/>
        <w:rPr>
          <w:rFonts w:asciiTheme="majorHAnsi" w:hAnsiTheme="majorHAnsi" w:cstheme="majorHAnsi"/>
          <w:color w:val="000000"/>
        </w:rPr>
      </w:pPr>
      <w:r>
        <w:rPr>
          <w:rFonts w:eastAsia="Calibri" w:asciiTheme="majorHAnsi" w:hAnsiTheme="majorHAnsi" w:cstheme="majorHAnsi"/>
        </w:rPr>
        <w:t>Improving patient experience of care (</w:t>
      </w:r>
      <w:r w:rsidR="00702738">
        <w:rPr>
          <w:rFonts w:eastAsia="Calibri" w:asciiTheme="majorHAnsi" w:hAnsiTheme="majorHAnsi" w:cstheme="majorHAnsi"/>
        </w:rPr>
        <w:t xml:space="preserve">e.g., </w:t>
      </w:r>
      <w:r>
        <w:rPr>
          <w:rFonts w:eastAsia="Calibri" w:asciiTheme="majorHAnsi" w:hAnsiTheme="majorHAnsi" w:cstheme="majorHAnsi"/>
        </w:rPr>
        <w:t>quality</w:t>
      </w:r>
      <w:r w:rsidR="00702738">
        <w:rPr>
          <w:rFonts w:eastAsia="Calibri" w:asciiTheme="majorHAnsi" w:hAnsiTheme="majorHAnsi" w:cstheme="majorHAnsi"/>
        </w:rPr>
        <w:t>, safety,</w:t>
      </w:r>
      <w:r>
        <w:rPr>
          <w:rFonts w:eastAsia="Calibri" w:asciiTheme="majorHAnsi" w:hAnsiTheme="majorHAnsi" w:cstheme="majorHAnsi"/>
        </w:rPr>
        <w:t xml:space="preserve"> or satisfaction)?</w:t>
      </w:r>
    </w:p>
    <w:p w:rsidRPr="00866FDC" w:rsidR="00866FDC" w:rsidP="00866FDC" w:rsidRDefault="00866FDC" w14:paraId="393A9548" w14:textId="77777777">
      <w:pPr>
        <w:pStyle w:val="ListParagraph"/>
        <w:widowControl w:val="0"/>
        <w:numPr>
          <w:ilvl w:val="1"/>
          <w:numId w:val="41"/>
        </w:numPr>
        <w:spacing w:before="200" w:line="264" w:lineRule="auto"/>
        <w:rPr>
          <w:rFonts w:asciiTheme="majorHAnsi" w:hAnsiTheme="majorHAnsi" w:cstheme="majorHAnsi"/>
          <w:color w:val="000000"/>
        </w:rPr>
      </w:pPr>
      <w:r>
        <w:rPr>
          <w:rFonts w:eastAsia="Calibri" w:asciiTheme="majorHAnsi" w:hAnsiTheme="majorHAnsi" w:cstheme="majorHAnsi"/>
        </w:rPr>
        <w:t>Improving the health of populations?</w:t>
      </w:r>
    </w:p>
    <w:p w:rsidRPr="00866FDC" w:rsidR="00866FDC" w:rsidP="00866FDC" w:rsidRDefault="00866FDC" w14:paraId="177DD076" w14:textId="77777777">
      <w:pPr>
        <w:pStyle w:val="ListParagraph"/>
        <w:widowControl w:val="0"/>
        <w:numPr>
          <w:ilvl w:val="1"/>
          <w:numId w:val="41"/>
        </w:numPr>
        <w:spacing w:before="200" w:line="264" w:lineRule="auto"/>
        <w:rPr>
          <w:rFonts w:asciiTheme="majorHAnsi" w:hAnsiTheme="majorHAnsi" w:cstheme="majorHAnsi"/>
          <w:color w:val="000000"/>
        </w:rPr>
      </w:pPr>
      <w:r>
        <w:rPr>
          <w:rFonts w:eastAsia="Calibri" w:asciiTheme="majorHAnsi" w:hAnsiTheme="majorHAnsi" w:cstheme="majorHAnsi"/>
        </w:rPr>
        <w:t>Reducing the cost of care?</w:t>
      </w:r>
    </w:p>
    <w:p w:rsidRPr="00866FDC" w:rsidR="00866FDC" w:rsidP="66DB2630" w:rsidRDefault="66DB2630" w14:paraId="50B30885" w14:textId="77777777">
      <w:pPr>
        <w:pStyle w:val="ListParagraph"/>
        <w:widowControl w:val="0"/>
        <w:numPr>
          <w:ilvl w:val="1"/>
          <w:numId w:val="41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Improving provider experience of care (e.g., usability or satisfaction)?</w:t>
      </w:r>
    </w:p>
    <w:p w:rsidR="66DB2630" w:rsidP="66DB2630" w:rsidRDefault="66DB2630" w14:paraId="47442410" w14:textId="5A9E52E2">
      <w:pPr>
        <w:pStyle w:val="ListParagraph"/>
        <w:numPr>
          <w:ilvl w:val="1"/>
          <w:numId w:val="41"/>
        </w:numPr>
        <w:spacing w:before="200" w:line="264" w:lineRule="auto"/>
        <w:rPr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None of the above</w:t>
      </w:r>
    </w:p>
    <w:p w:rsidR="008213C8" w:rsidRDefault="008213C8" w14:paraId="58523B9A" w14:textId="77777777">
      <w:pPr>
        <w:rPr>
          <w:rFonts w:eastAsia="Calibri" w:asciiTheme="majorHAnsi" w:hAnsiTheme="majorHAnsi" w:cstheme="majorHAnsi"/>
          <w:b/>
        </w:rPr>
      </w:pPr>
      <w:r>
        <w:rPr>
          <w:rFonts w:eastAsia="Calibri" w:asciiTheme="majorHAnsi" w:hAnsiTheme="majorHAnsi" w:cstheme="majorHAnsi"/>
          <w:b/>
        </w:rPr>
        <w:br w:type="page"/>
      </w:r>
    </w:p>
    <w:p w:rsidRPr="00866FDC" w:rsidR="00E97BF6" w:rsidP="5E358FD4" w:rsidRDefault="5E358FD4" w14:paraId="65C57369" w14:textId="47237F74">
      <w:pPr>
        <w:widowControl w:val="0"/>
        <w:spacing w:before="200" w:line="264" w:lineRule="auto"/>
        <w:rPr>
          <w:rFonts w:eastAsia="Calibri" w:asciiTheme="majorHAnsi" w:hAnsiTheme="majorHAnsi" w:cstheme="majorBidi"/>
        </w:rPr>
      </w:pPr>
      <w:r w:rsidRPr="5E358FD4">
        <w:rPr>
          <w:rFonts w:eastAsia="Calibri" w:asciiTheme="majorHAnsi" w:hAnsiTheme="majorHAnsi" w:cstheme="majorBidi"/>
          <w:b/>
          <w:bCs/>
        </w:rPr>
        <w:lastRenderedPageBreak/>
        <w:t xml:space="preserve">Maturity of Standards and Technical Specifications for Data Element(s)   </w:t>
      </w:r>
      <w:r w:rsidRPr="5E358FD4">
        <w:rPr>
          <w:rFonts w:eastAsia="Calibri" w:asciiTheme="majorHAnsi" w:hAnsiTheme="majorHAnsi" w:cstheme="majorBidi"/>
        </w:rPr>
        <w:t xml:space="preserve"> </w:t>
      </w:r>
    </w:p>
    <w:p w:rsidRPr="00866FDC" w:rsidR="00E97BF6" w:rsidP="5E358FD4" w:rsidRDefault="5E358FD4" w14:paraId="62E975A2" w14:textId="0B8209F4">
      <w:pPr>
        <w:pStyle w:val="ListParagraph"/>
        <w:widowControl w:val="0"/>
        <w:numPr>
          <w:ilvl w:val="0"/>
          <w:numId w:val="3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 xml:space="preserve">Does a vocabulary, terminology, content, or structural standard exist for this data element? (e.g.,  SNOMED CT, LOINC, RxNorm) (required) </w:t>
      </w:r>
    </w:p>
    <w:p w:rsidRPr="008213C8" w:rsidR="00B31B93" w:rsidP="5E358FD4" w:rsidRDefault="5E358FD4" w14:paraId="3152B6AC" w14:textId="65FF412C">
      <w:pPr>
        <w:pStyle w:val="ListParagraph"/>
        <w:widowControl w:val="0"/>
        <w:numPr>
          <w:ilvl w:val="1"/>
          <w:numId w:val="36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If yes, please cite the applicable standard (required)</w:t>
      </w:r>
      <w:r w:rsidRPr="5E358FD4">
        <w:rPr>
          <w:rFonts w:eastAsia="Calibri" w:asciiTheme="majorHAnsi" w:hAnsiTheme="majorHAnsi" w:cstheme="majorBidi"/>
          <w:sz w:val="40"/>
          <w:szCs w:val="40"/>
        </w:rPr>
        <w:t xml:space="preserve"> </w:t>
      </w:r>
    </w:p>
    <w:p w:rsidRPr="00B31B93" w:rsidR="008213C8" w:rsidP="008213C8" w:rsidRDefault="008213C8" w14:paraId="4D36B0C3" w14:textId="77777777">
      <w:pPr>
        <w:pStyle w:val="ListParagraph"/>
        <w:widowControl w:val="0"/>
        <w:spacing w:before="200" w:line="264" w:lineRule="auto"/>
        <w:ind w:left="1440"/>
        <w:rPr>
          <w:rFonts w:asciiTheme="majorHAnsi" w:hAnsiTheme="majorHAnsi" w:cstheme="majorHAnsi"/>
          <w:color w:val="000000"/>
        </w:rPr>
      </w:pPr>
    </w:p>
    <w:p w:rsidRPr="00B31B93" w:rsidR="00702738" w:rsidP="66DB2630" w:rsidRDefault="66DB2630" w14:paraId="4627FF3B" w14:textId="0653A0BC">
      <w:pPr>
        <w:pStyle w:val="ListParagraph"/>
        <w:widowControl w:val="0"/>
        <w:numPr>
          <w:ilvl w:val="0"/>
          <w:numId w:val="36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Are there additional technical specifications such as an implementation guide (IG) or profile using this data element?  (e.g. HL7® FHIR® US Core Implementation based on FHIR R4)  (Yes/No/Unknown) (Required)</w:t>
      </w:r>
    </w:p>
    <w:p w:rsidRPr="008213C8" w:rsidR="00702738" w:rsidP="008213C8" w:rsidRDefault="00702738" w14:paraId="077764D6" w14:textId="77777777">
      <w:pPr>
        <w:pStyle w:val="ListParagraph"/>
        <w:widowControl w:val="0"/>
        <w:numPr>
          <w:ilvl w:val="1"/>
          <w:numId w:val="37"/>
        </w:numPr>
        <w:spacing w:line="264" w:lineRule="auto"/>
        <w:rPr>
          <w:rFonts w:asciiTheme="majorHAnsi" w:hAnsiTheme="majorHAnsi" w:cstheme="majorHAnsi"/>
          <w:color w:val="000000"/>
        </w:rPr>
      </w:pPr>
      <w:r w:rsidRPr="00866FDC">
        <w:rPr>
          <w:rFonts w:eastAsia="Calibri" w:asciiTheme="majorHAnsi" w:hAnsiTheme="majorHAnsi" w:cstheme="majorHAnsi"/>
        </w:rPr>
        <w:t>If yes, please cite</w:t>
      </w:r>
      <w:r>
        <w:rPr>
          <w:rFonts w:eastAsia="Calibri" w:asciiTheme="majorHAnsi" w:hAnsiTheme="majorHAnsi" w:cstheme="majorHAnsi"/>
        </w:rPr>
        <w:t xml:space="preserve"> </w:t>
      </w:r>
      <w:r w:rsidRPr="00866FDC">
        <w:rPr>
          <w:rFonts w:eastAsia="Calibri" w:asciiTheme="majorHAnsi" w:hAnsiTheme="majorHAnsi" w:cstheme="majorHAnsi"/>
        </w:rPr>
        <w:t xml:space="preserve">the </w:t>
      </w:r>
      <w:r>
        <w:rPr>
          <w:rFonts w:eastAsia="Calibri" w:asciiTheme="majorHAnsi" w:hAnsiTheme="majorHAnsi" w:cstheme="majorHAnsi"/>
        </w:rPr>
        <w:t>relevant technical specification(s).</w:t>
      </w:r>
      <w:r w:rsidRPr="00866FDC">
        <w:rPr>
          <w:rFonts w:eastAsia="Calibri" w:asciiTheme="majorHAnsi" w:hAnsiTheme="majorHAnsi" w:cstheme="majorHAnsi"/>
        </w:rPr>
        <w:t xml:space="preserve"> </w:t>
      </w:r>
    </w:p>
    <w:p w:rsidRPr="00866FDC" w:rsidR="008213C8" w:rsidP="008213C8" w:rsidRDefault="008213C8" w14:paraId="0A641686" w14:textId="77777777">
      <w:pPr>
        <w:pStyle w:val="ListParagraph"/>
        <w:widowControl w:val="0"/>
        <w:spacing w:line="264" w:lineRule="auto"/>
        <w:ind w:left="1440"/>
        <w:rPr>
          <w:rFonts w:asciiTheme="majorHAnsi" w:hAnsiTheme="majorHAnsi" w:cstheme="majorHAnsi"/>
          <w:color w:val="000000"/>
        </w:rPr>
      </w:pPr>
    </w:p>
    <w:p w:rsidRPr="00866FDC" w:rsidR="005779D9" w:rsidP="5E358FD4" w:rsidRDefault="5E358FD4" w14:paraId="3CC0CFAC" w14:textId="05BE1AD2">
      <w:pPr>
        <w:pStyle w:val="ListParagraph"/>
        <w:widowControl w:val="0"/>
        <w:numPr>
          <w:ilvl w:val="0"/>
          <w:numId w:val="36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How mature is the capture and access of this data element within a given organization’s health IT system(s)?  It is(check all that apply): (required)</w:t>
      </w:r>
    </w:p>
    <w:p w:rsidR="2D19763E" w:rsidP="5E358FD4" w:rsidRDefault="5E358FD4" w14:paraId="44C88718" w14:textId="1BCD7585">
      <w:pPr>
        <w:pStyle w:val="ListParagraph"/>
        <w:numPr>
          <w:ilvl w:val="1"/>
          <w:numId w:val="45"/>
        </w:numPr>
        <w:spacing w:line="264" w:lineRule="auto"/>
        <w:rPr>
          <w:color w:val="000000" w:themeColor="text1"/>
        </w:rPr>
      </w:pPr>
      <w:r w:rsidRPr="5E358FD4">
        <w:rPr>
          <w:rFonts w:asciiTheme="majorHAnsi" w:hAnsiTheme="majorHAnsi" w:cstheme="majorBidi"/>
          <w:color w:val="000000" w:themeColor="text1"/>
        </w:rPr>
        <w:t>Not currently captured or accessed with an organization</w:t>
      </w:r>
      <w:r w:rsidRPr="5E358FD4">
        <w:rPr>
          <w:rFonts w:eastAsia="Calibri" w:asciiTheme="majorHAnsi" w:hAnsiTheme="majorHAnsi" w:cstheme="majorBidi"/>
        </w:rPr>
        <w:t xml:space="preserve"> </w:t>
      </w:r>
    </w:p>
    <w:p w:rsidR="2D19763E" w:rsidP="5E358FD4" w:rsidRDefault="5E358FD4" w14:paraId="4FE510E4" w14:textId="0ABCBBB9">
      <w:pPr>
        <w:pStyle w:val="ListParagraph"/>
        <w:numPr>
          <w:ilvl w:val="1"/>
          <w:numId w:val="45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In limited use in test environments only</w:t>
      </w:r>
      <w:r w:rsidRPr="5E358FD4">
        <w:rPr>
          <w:rFonts w:asciiTheme="majorHAnsi" w:hAnsiTheme="majorHAnsi" w:cstheme="majorBidi"/>
          <w:color w:val="000000" w:themeColor="text1"/>
        </w:rPr>
        <w:t xml:space="preserve"> </w:t>
      </w:r>
    </w:p>
    <w:p w:rsidR="2D19763E" w:rsidP="5E358FD4" w:rsidRDefault="5E358FD4" w14:paraId="13200C4D" w14:textId="746C1BB6">
      <w:pPr>
        <w:pStyle w:val="ListParagraph"/>
        <w:numPr>
          <w:ilvl w:val="1"/>
          <w:numId w:val="45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In limited use in production environments</w:t>
      </w:r>
      <w:r w:rsidRPr="5E358FD4">
        <w:rPr>
          <w:rFonts w:asciiTheme="majorHAnsi" w:hAnsiTheme="majorHAnsi" w:cstheme="majorBidi"/>
          <w:color w:val="000000" w:themeColor="text1"/>
        </w:rPr>
        <w:t xml:space="preserve"> </w:t>
      </w:r>
    </w:p>
    <w:p w:rsidR="2D19763E" w:rsidP="5E358FD4" w:rsidRDefault="66DB2630" w14:paraId="7D2948DA" w14:textId="59CF7D10">
      <w:pPr>
        <w:pStyle w:val="ListParagraph"/>
        <w:numPr>
          <w:ilvl w:val="1"/>
          <w:numId w:val="45"/>
        </w:numPr>
        <w:spacing w:line="264" w:lineRule="auto"/>
        <w:rPr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Extensively used in production environments</w:t>
      </w:r>
      <w:r w:rsidRPr="66DB2630">
        <w:rPr>
          <w:rFonts w:asciiTheme="majorHAnsi" w:hAnsiTheme="majorHAnsi" w:cstheme="majorBidi"/>
          <w:color w:val="000000" w:themeColor="text1"/>
        </w:rPr>
        <w:t xml:space="preserve"> </w:t>
      </w:r>
    </w:p>
    <w:p w:rsidR="66DB2630" w:rsidP="66DB2630" w:rsidRDefault="66DB2630" w14:paraId="324A1B31" w14:textId="4F1075C7">
      <w:pPr>
        <w:spacing w:line="264" w:lineRule="auto"/>
        <w:ind w:left="1080"/>
        <w:rPr>
          <w:rFonts w:eastAsia="Calibri" w:asciiTheme="majorHAnsi" w:hAnsiTheme="majorHAnsi" w:cstheme="majorBidi"/>
        </w:rPr>
      </w:pPr>
    </w:p>
    <w:p w:rsidRPr="00866FDC" w:rsidR="00E97BF6" w:rsidP="66DB2630" w:rsidRDefault="66DB2630" w14:paraId="2C3B0538" w14:textId="007DDB76">
      <w:pPr>
        <w:widowControl w:val="0"/>
        <w:spacing w:line="264" w:lineRule="auto"/>
        <w:ind w:left="1080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>Please cite supporting artifacts (Optional) (free text, links, attachments)</w:t>
      </w:r>
    </w:p>
    <w:p w:rsidR="14E7828C" w:rsidP="14E7828C" w:rsidRDefault="14E7828C" w14:paraId="74F4E68F" w14:textId="3F3FA865">
      <w:pPr>
        <w:spacing w:line="264" w:lineRule="auto"/>
        <w:ind w:left="1080"/>
        <w:rPr>
          <w:rFonts w:eastAsia="Calibri" w:asciiTheme="majorHAnsi" w:hAnsiTheme="majorHAnsi" w:cstheme="majorBidi"/>
        </w:rPr>
      </w:pPr>
    </w:p>
    <w:p w:rsidRPr="00B31B93" w:rsidR="00B31B93" w:rsidP="5E358FD4" w:rsidRDefault="5E358FD4" w14:paraId="6F43F94D" w14:textId="5B8FECAF">
      <w:pPr>
        <w:pStyle w:val="ListParagraph"/>
        <w:widowControl w:val="0"/>
        <w:numPr>
          <w:ilvl w:val="0"/>
          <w:numId w:val="36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With how many external organizations or individuals (including patients) has this data element been exchanged? (Required)</w:t>
      </w:r>
    </w:p>
    <w:p w:rsidRPr="00B31B93" w:rsidR="00B31B93" w:rsidP="5E358FD4" w:rsidRDefault="5E358FD4" w14:paraId="683A63DA" w14:textId="77777777">
      <w:pPr>
        <w:pStyle w:val="ListParagraph"/>
        <w:widowControl w:val="0"/>
        <w:numPr>
          <w:ilvl w:val="1"/>
          <w:numId w:val="1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0-1</w:t>
      </w:r>
    </w:p>
    <w:p w:rsidRPr="00B31B93" w:rsidR="00B31B93" w:rsidP="5E358FD4" w:rsidRDefault="5E358FD4" w14:paraId="2315840E" w14:textId="77777777">
      <w:pPr>
        <w:pStyle w:val="ListParagraph"/>
        <w:widowControl w:val="0"/>
        <w:numPr>
          <w:ilvl w:val="1"/>
          <w:numId w:val="1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2-3</w:t>
      </w:r>
    </w:p>
    <w:p w:rsidRPr="00B31B93" w:rsidR="00B31B93" w:rsidP="66DB2630" w:rsidRDefault="66DB2630" w14:paraId="0B77C91B" w14:textId="3082614F">
      <w:pPr>
        <w:pStyle w:val="ListParagraph"/>
        <w:widowControl w:val="0"/>
        <w:numPr>
          <w:ilvl w:val="1"/>
          <w:numId w:val="1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>4</w:t>
      </w:r>
    </w:p>
    <w:p w:rsidR="14E7828C" w:rsidP="66DB2630" w:rsidRDefault="66DB2630" w14:paraId="6ADAA472" w14:textId="305692C6">
      <w:pPr>
        <w:pStyle w:val="ListParagraph"/>
        <w:numPr>
          <w:ilvl w:val="1"/>
          <w:numId w:val="1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lastRenderedPageBreak/>
        <w:t>5 or more.  This data element has been exchanged at scale between multiple production environments to support the majority of anticipated stakeholders.</w:t>
      </w:r>
    </w:p>
    <w:p w:rsidR="66DB2630" w:rsidP="66DB2630" w:rsidRDefault="66DB2630" w14:paraId="2B1674F7" w14:textId="0CAEBC53">
      <w:pPr>
        <w:spacing w:line="264" w:lineRule="auto"/>
        <w:ind w:left="1080"/>
        <w:rPr>
          <w:rFonts w:eastAsia="Calibri" w:asciiTheme="majorHAnsi" w:hAnsiTheme="majorHAnsi" w:cstheme="majorBidi"/>
        </w:rPr>
      </w:pPr>
    </w:p>
    <w:p w:rsidR="14E7828C" w:rsidP="66DB2630" w:rsidRDefault="66DB2630" w14:paraId="141E4C78" w14:textId="113F0405">
      <w:pPr>
        <w:spacing w:line="264" w:lineRule="auto"/>
        <w:ind w:left="1080"/>
      </w:pPr>
      <w:r w:rsidRPr="66DB2630">
        <w:rPr>
          <w:rFonts w:eastAsia="Calibri" w:asciiTheme="majorHAnsi" w:hAnsiTheme="majorHAnsi" w:cstheme="majorBidi"/>
        </w:rPr>
        <w:t>Please cite supporting artifacts  (free text, links, attachments)</w:t>
      </w:r>
    </w:p>
    <w:p w:rsidRPr="00866FDC" w:rsidR="00E97BF6" w:rsidP="14E7828C" w:rsidRDefault="14E7828C" w14:paraId="0CA03588" w14:textId="3786E2F2">
      <w:pPr>
        <w:widowControl w:val="0"/>
        <w:spacing w:before="200" w:line="264" w:lineRule="auto"/>
        <w:rPr>
          <w:rFonts w:eastAsia="Calibri" w:asciiTheme="majorHAnsi" w:hAnsiTheme="majorHAnsi" w:cstheme="majorBidi"/>
        </w:rPr>
      </w:pPr>
      <w:r w:rsidRPr="14E7828C">
        <w:rPr>
          <w:rFonts w:eastAsia="Calibri" w:asciiTheme="majorHAnsi" w:hAnsiTheme="majorHAnsi" w:cstheme="majorBidi"/>
          <w:b/>
          <w:bCs/>
        </w:rPr>
        <w:t>Potential Challenges</w:t>
      </w:r>
    </w:p>
    <w:p w:rsidRPr="00866FDC" w:rsidR="00E97BF6" w:rsidP="66DB2630" w:rsidRDefault="66DB2630" w14:paraId="79325C53" w14:textId="33E26388">
      <w:pPr>
        <w:pStyle w:val="ListParagraph"/>
        <w:widowControl w:val="0"/>
        <w:numPr>
          <w:ilvl w:val="0"/>
          <w:numId w:val="39"/>
        </w:numPr>
        <w:spacing w:before="200" w:line="264" w:lineRule="auto"/>
        <w:rPr>
          <w:rFonts w:asciiTheme="majorHAnsi" w:hAnsiTheme="majorHAnsi" w:cstheme="majorBidi"/>
          <w:color w:val="000000" w:themeColor="text1"/>
        </w:rPr>
      </w:pPr>
      <w:r w:rsidRPr="66DB2630">
        <w:rPr>
          <w:rFonts w:eastAsia="Calibri" w:asciiTheme="majorHAnsi" w:hAnsiTheme="majorHAnsi" w:cstheme="majorBidi"/>
        </w:rPr>
        <w:t xml:space="preserve">Describe any restrictions on the standardization of this data element (e.g. proprietary code)? (Required)      </w:t>
      </w:r>
    </w:p>
    <w:p w:rsidRPr="00866FDC" w:rsidR="00E97BF6" w:rsidP="66DB2630" w:rsidRDefault="00395080" w14:paraId="1C0CC5A7" w14:textId="2AF2A11C">
      <w:pPr>
        <w:pStyle w:val="ListParagraph"/>
        <w:widowControl w:val="0"/>
        <w:numPr>
          <w:ilvl w:val="0"/>
          <w:numId w:val="39"/>
        </w:numPr>
        <w:spacing w:line="264" w:lineRule="auto"/>
        <w:rPr>
          <w:rFonts w:asciiTheme="majorHAnsi" w:hAnsiTheme="majorHAnsi" w:cstheme="majorBidi"/>
          <w:color w:val="000000" w:themeColor="text1"/>
        </w:rPr>
      </w:pPr>
      <w:r w:rsidRPr="5E358FD4">
        <w:rPr>
          <w:rFonts w:eastAsia="Calibri" w:asciiTheme="majorHAnsi" w:hAnsiTheme="majorHAnsi" w:cstheme="majorBidi"/>
        </w:rPr>
        <w:t>Describe any restrictions on the use of this data element (e.g. licensing, user fees)?</w:t>
      </w:r>
      <w:r w:rsidRPr="5E358FD4" w:rsidR="002C4048">
        <w:rPr>
          <w:rFonts w:eastAsia="Calibri" w:asciiTheme="majorHAnsi" w:hAnsiTheme="majorHAnsi" w:cstheme="majorBidi"/>
        </w:rPr>
        <w:t xml:space="preserve"> (Required)</w:t>
      </w:r>
      <w:r w:rsidRPr="00866FDC">
        <w:rPr>
          <w:rFonts w:eastAsia="Calibri" w:asciiTheme="majorHAnsi" w:hAnsiTheme="majorHAnsi" w:cstheme="majorHAnsi"/>
        </w:rPr>
        <w:tab/>
      </w:r>
    </w:p>
    <w:p w:rsidR="009D06F6" w:rsidP="66DB2630" w:rsidRDefault="66DB2630" w14:paraId="310767EB" w14:textId="3746FB55">
      <w:pPr>
        <w:pStyle w:val="ListParagraph"/>
        <w:widowControl w:val="0"/>
        <w:numPr>
          <w:ilvl w:val="0"/>
          <w:numId w:val="39"/>
        </w:numPr>
        <w:spacing w:line="264" w:lineRule="auto"/>
        <w:rPr>
          <w:rFonts w:eastAsia="Calibri" w:asciiTheme="majorHAnsi" w:hAnsiTheme="majorHAnsi" w:cstheme="majorBidi"/>
        </w:rPr>
      </w:pPr>
      <w:r w:rsidRPr="66DB2630">
        <w:rPr>
          <w:rFonts w:eastAsia="Calibri" w:asciiTheme="majorHAnsi" w:hAnsiTheme="majorHAnsi" w:cstheme="majorBidi"/>
        </w:rPr>
        <w:t>Describe any privacy and security concerns with the use and exchange of this data element? (Required)</w:t>
      </w:r>
    </w:p>
    <w:p w:rsidRPr="00866FDC" w:rsidR="00E97BF6" w:rsidP="66DB2630" w:rsidRDefault="66DB2630" w14:paraId="01DDFAEF" w14:textId="65EC38F3">
      <w:pPr>
        <w:pStyle w:val="ListParagraph"/>
        <w:widowControl w:val="0"/>
        <w:numPr>
          <w:ilvl w:val="0"/>
          <w:numId w:val="39"/>
        </w:numPr>
        <w:spacing w:line="264" w:lineRule="auto"/>
      </w:pPr>
      <w:r w:rsidRPr="66DB2630">
        <w:rPr>
          <w:rFonts w:eastAsia="Calibri" w:asciiTheme="majorHAnsi" w:hAnsiTheme="majorHAnsi" w:cstheme="majorBidi"/>
        </w:rPr>
        <w:t xml:space="preserve">Please provide an estimate of overall estimate of burden to implement, if known. (Required) </w:t>
      </w:r>
    </w:p>
    <w:p w:rsidRPr="00866FDC" w:rsidR="00E97BF6" w:rsidP="5E358FD4" w:rsidRDefault="5E358FD4" w14:paraId="042A6A75" w14:textId="0613E7A4">
      <w:pPr>
        <w:pStyle w:val="ListParagraph"/>
        <w:widowControl w:val="0"/>
        <w:numPr>
          <w:ilvl w:val="0"/>
          <w:numId w:val="39"/>
        </w:numPr>
        <w:spacing w:line="264" w:lineRule="auto"/>
      </w:pPr>
      <w:r w:rsidRPr="5E358FD4">
        <w:rPr>
          <w:rFonts w:eastAsia="Calibri" w:asciiTheme="majorHAnsi" w:hAnsiTheme="majorHAnsi" w:cstheme="majorBidi"/>
        </w:rPr>
        <w:t>Please provide information on other challenges to implementation (free text, optional)</w:t>
      </w:r>
    </w:p>
    <w:sectPr w:rsidRPr="00866FDC" w:rsidR="00E97B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0D0700" w14:textId="77777777" w:rsidR="00702738" w:rsidRDefault="00702738" w:rsidP="00702738">
      <w:pPr>
        <w:spacing w:line="240" w:lineRule="auto"/>
      </w:pPr>
      <w:r>
        <w:separator/>
      </w:r>
    </w:p>
  </w:endnote>
  <w:endnote w:type="continuationSeparator" w:id="0">
    <w:p w14:paraId="55321A4D" w14:textId="77777777" w:rsidR="00702738" w:rsidRDefault="00702738" w:rsidP="007027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0918" w14:textId="77777777" w:rsidR="00702738" w:rsidRDefault="00702738" w:rsidP="00702738">
      <w:pPr>
        <w:spacing w:line="240" w:lineRule="auto"/>
      </w:pPr>
      <w:r>
        <w:separator/>
      </w:r>
    </w:p>
  </w:footnote>
  <w:footnote w:type="continuationSeparator" w:id="0">
    <w:p w14:paraId="5D9D211A" w14:textId="77777777" w:rsidR="00702738" w:rsidRDefault="00702738" w:rsidP="0070273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3F8"/>
    <w:multiLevelType w:val="multilevel"/>
    <w:tmpl w:val="1F74F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A761EA"/>
    <w:multiLevelType w:val="hybridMultilevel"/>
    <w:tmpl w:val="13D40486"/>
    <w:lvl w:ilvl="0" w:tplc="E69EE15A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DCF5B2">
      <w:numFmt w:val="bullet"/>
      <w:lvlText w:val=""/>
      <w:lvlJc w:val="left"/>
      <w:pPr>
        <w:ind w:left="3240" w:hanging="720"/>
      </w:pPr>
      <w:rPr>
        <w:rFonts w:ascii="Symbol" w:eastAsia="Calibri" w:hAnsi="Symbol" w:cstheme="majorHAnsi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62857"/>
    <w:multiLevelType w:val="multilevel"/>
    <w:tmpl w:val="7D5C902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502BF2"/>
    <w:multiLevelType w:val="multilevel"/>
    <w:tmpl w:val="60FAB14A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E5E374A"/>
    <w:multiLevelType w:val="hybridMultilevel"/>
    <w:tmpl w:val="B2D417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B38"/>
    <w:multiLevelType w:val="multilevel"/>
    <w:tmpl w:val="204EC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193D22"/>
    <w:multiLevelType w:val="multilevel"/>
    <w:tmpl w:val="FE48C7CC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5043470"/>
    <w:multiLevelType w:val="multilevel"/>
    <w:tmpl w:val="D444BE0E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176241"/>
    <w:multiLevelType w:val="multilevel"/>
    <w:tmpl w:val="447A631A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791EB5"/>
    <w:multiLevelType w:val="multilevel"/>
    <w:tmpl w:val="70A6F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8C03AC"/>
    <w:multiLevelType w:val="multilevel"/>
    <w:tmpl w:val="D8500270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690784"/>
    <w:multiLevelType w:val="hybridMultilevel"/>
    <w:tmpl w:val="132616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125AC"/>
    <w:multiLevelType w:val="hybridMultilevel"/>
    <w:tmpl w:val="C1BE2DF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DED11CA"/>
    <w:multiLevelType w:val="multilevel"/>
    <w:tmpl w:val="4F5E25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FE8137E"/>
    <w:multiLevelType w:val="multilevel"/>
    <w:tmpl w:val="0734C25E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D3525D"/>
    <w:multiLevelType w:val="hybridMultilevel"/>
    <w:tmpl w:val="FB522D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9031D"/>
    <w:multiLevelType w:val="hybridMultilevel"/>
    <w:tmpl w:val="F214871C"/>
    <w:lvl w:ilvl="0" w:tplc="E69EE15A">
      <w:start w:val="1"/>
      <w:numFmt w:val="lowerLetter"/>
      <w:lvlText w:val="%1)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6DCF5B2">
      <w:numFmt w:val="bullet"/>
      <w:lvlText w:val=""/>
      <w:lvlJc w:val="left"/>
      <w:pPr>
        <w:ind w:left="3240" w:hanging="720"/>
      </w:pPr>
      <w:rPr>
        <w:rFonts w:ascii="Symbol" w:eastAsia="Calibri" w:hAnsi="Symbol" w:cstheme="majorHAnsi"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C6B51"/>
    <w:multiLevelType w:val="hybridMultilevel"/>
    <w:tmpl w:val="8624951E"/>
    <w:lvl w:ilvl="0" w:tplc="39C6F29E">
      <w:start w:val="1"/>
      <w:numFmt w:val="decimal"/>
      <w:lvlText w:val="%1."/>
      <w:lvlJc w:val="left"/>
      <w:pPr>
        <w:ind w:left="720" w:hanging="360"/>
      </w:pPr>
    </w:lvl>
    <w:lvl w:ilvl="1" w:tplc="198EAA60">
      <w:start w:val="1"/>
      <w:numFmt w:val="lowerRoman"/>
      <w:lvlText w:val="%2."/>
      <w:lvlJc w:val="right"/>
      <w:pPr>
        <w:ind w:left="1440" w:hanging="360"/>
      </w:pPr>
    </w:lvl>
    <w:lvl w:ilvl="2" w:tplc="C5A6F3C2">
      <w:start w:val="1"/>
      <w:numFmt w:val="lowerRoman"/>
      <w:lvlText w:val="%3."/>
      <w:lvlJc w:val="right"/>
      <w:pPr>
        <w:ind w:left="2160" w:hanging="180"/>
      </w:pPr>
    </w:lvl>
    <w:lvl w:ilvl="3" w:tplc="1826AA84">
      <w:start w:val="1"/>
      <w:numFmt w:val="decimal"/>
      <w:lvlText w:val="%4."/>
      <w:lvlJc w:val="left"/>
      <w:pPr>
        <w:ind w:left="2880" w:hanging="360"/>
      </w:pPr>
    </w:lvl>
    <w:lvl w:ilvl="4" w:tplc="3CB8B426">
      <w:start w:val="1"/>
      <w:numFmt w:val="lowerLetter"/>
      <w:lvlText w:val="%5."/>
      <w:lvlJc w:val="left"/>
      <w:pPr>
        <w:ind w:left="3600" w:hanging="360"/>
      </w:pPr>
    </w:lvl>
    <w:lvl w:ilvl="5" w:tplc="B1D49096">
      <w:start w:val="1"/>
      <w:numFmt w:val="lowerRoman"/>
      <w:lvlText w:val="%6."/>
      <w:lvlJc w:val="right"/>
      <w:pPr>
        <w:ind w:left="4320" w:hanging="180"/>
      </w:pPr>
    </w:lvl>
    <w:lvl w:ilvl="6" w:tplc="75687EF0">
      <w:start w:val="1"/>
      <w:numFmt w:val="decimal"/>
      <w:lvlText w:val="%7."/>
      <w:lvlJc w:val="left"/>
      <w:pPr>
        <w:ind w:left="5040" w:hanging="360"/>
      </w:pPr>
    </w:lvl>
    <w:lvl w:ilvl="7" w:tplc="424A9DF4">
      <w:start w:val="1"/>
      <w:numFmt w:val="lowerLetter"/>
      <w:lvlText w:val="%8."/>
      <w:lvlJc w:val="left"/>
      <w:pPr>
        <w:ind w:left="5760" w:hanging="360"/>
      </w:pPr>
    </w:lvl>
    <w:lvl w:ilvl="8" w:tplc="0A90B9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A4ABD"/>
    <w:multiLevelType w:val="hybridMultilevel"/>
    <w:tmpl w:val="838E47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325E6"/>
    <w:multiLevelType w:val="hybridMultilevel"/>
    <w:tmpl w:val="AF76AC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E55D7"/>
    <w:multiLevelType w:val="hybridMultilevel"/>
    <w:tmpl w:val="B7AE35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1026"/>
    <w:multiLevelType w:val="multilevel"/>
    <w:tmpl w:val="694AAE16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E747E4C"/>
    <w:multiLevelType w:val="multilevel"/>
    <w:tmpl w:val="03F8C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2E14B2D"/>
    <w:multiLevelType w:val="multilevel"/>
    <w:tmpl w:val="7FB813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42D0D05"/>
    <w:multiLevelType w:val="multilevel"/>
    <w:tmpl w:val="5FD27D82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59466F0"/>
    <w:multiLevelType w:val="multilevel"/>
    <w:tmpl w:val="95DA4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7A2C77"/>
    <w:multiLevelType w:val="multilevel"/>
    <w:tmpl w:val="FB42CC74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7A772D3"/>
    <w:multiLevelType w:val="multilevel"/>
    <w:tmpl w:val="A358E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5B2431E8"/>
    <w:multiLevelType w:val="hybridMultilevel"/>
    <w:tmpl w:val="90522B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1173B"/>
    <w:multiLevelType w:val="multilevel"/>
    <w:tmpl w:val="CBA6567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FC71BBE"/>
    <w:multiLevelType w:val="multilevel"/>
    <w:tmpl w:val="F790E0F2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1484BA8"/>
    <w:multiLevelType w:val="hybridMultilevel"/>
    <w:tmpl w:val="58ECED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241D6"/>
    <w:multiLevelType w:val="hybridMultilevel"/>
    <w:tmpl w:val="D966AA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49454B0"/>
    <w:multiLevelType w:val="hybridMultilevel"/>
    <w:tmpl w:val="9E3AAA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D418A"/>
    <w:multiLevelType w:val="multilevel"/>
    <w:tmpl w:val="3AE85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7AA20A5"/>
    <w:multiLevelType w:val="hybridMultilevel"/>
    <w:tmpl w:val="3CDE9F7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527F1"/>
    <w:multiLevelType w:val="multilevel"/>
    <w:tmpl w:val="0096CC1E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AD23FE9"/>
    <w:multiLevelType w:val="hybridMultilevel"/>
    <w:tmpl w:val="FC025C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D7F760F"/>
    <w:multiLevelType w:val="hybridMultilevel"/>
    <w:tmpl w:val="E44CC5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B53DB"/>
    <w:multiLevelType w:val="multilevel"/>
    <w:tmpl w:val="599406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0" w15:restartNumberingAfterBreak="0">
    <w:nsid w:val="76863432"/>
    <w:multiLevelType w:val="multilevel"/>
    <w:tmpl w:val="20B29608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F5785F"/>
    <w:multiLevelType w:val="multilevel"/>
    <w:tmpl w:val="56C8987E"/>
    <w:lvl w:ilvl="0">
      <w:start w:val="1"/>
      <w:numFmt w:val="lowerRoman"/>
      <w:lvlText w:val="%1."/>
      <w:lvlJc w:val="righ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8261285"/>
    <w:multiLevelType w:val="multilevel"/>
    <w:tmpl w:val="71CAF246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B4C65D8"/>
    <w:multiLevelType w:val="multilevel"/>
    <w:tmpl w:val="AF76D5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FCA31E5"/>
    <w:multiLevelType w:val="hybridMultilevel"/>
    <w:tmpl w:val="951CCA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9"/>
  </w:num>
  <w:num w:numId="4">
    <w:abstractNumId w:val="40"/>
  </w:num>
  <w:num w:numId="5">
    <w:abstractNumId w:val="36"/>
  </w:num>
  <w:num w:numId="6">
    <w:abstractNumId w:val="5"/>
  </w:num>
  <w:num w:numId="7">
    <w:abstractNumId w:val="34"/>
  </w:num>
  <w:num w:numId="8">
    <w:abstractNumId w:val="2"/>
  </w:num>
  <w:num w:numId="9">
    <w:abstractNumId w:val="13"/>
  </w:num>
  <w:num w:numId="10">
    <w:abstractNumId w:val="39"/>
  </w:num>
  <w:num w:numId="11">
    <w:abstractNumId w:val="25"/>
  </w:num>
  <w:num w:numId="12">
    <w:abstractNumId w:val="10"/>
  </w:num>
  <w:num w:numId="13">
    <w:abstractNumId w:val="0"/>
  </w:num>
  <w:num w:numId="14">
    <w:abstractNumId w:val="22"/>
  </w:num>
  <w:num w:numId="15">
    <w:abstractNumId w:val="23"/>
  </w:num>
  <w:num w:numId="16">
    <w:abstractNumId w:val="24"/>
  </w:num>
  <w:num w:numId="17">
    <w:abstractNumId w:val="30"/>
  </w:num>
  <w:num w:numId="18">
    <w:abstractNumId w:val="8"/>
  </w:num>
  <w:num w:numId="19">
    <w:abstractNumId w:val="7"/>
  </w:num>
  <w:num w:numId="20">
    <w:abstractNumId w:val="28"/>
  </w:num>
  <w:num w:numId="21">
    <w:abstractNumId w:val="29"/>
  </w:num>
  <w:num w:numId="22">
    <w:abstractNumId w:val="38"/>
  </w:num>
  <w:num w:numId="23">
    <w:abstractNumId w:val="31"/>
  </w:num>
  <w:num w:numId="24">
    <w:abstractNumId w:val="11"/>
  </w:num>
  <w:num w:numId="25">
    <w:abstractNumId w:val="43"/>
  </w:num>
  <w:num w:numId="26">
    <w:abstractNumId w:val="42"/>
  </w:num>
  <w:num w:numId="27">
    <w:abstractNumId w:val="41"/>
  </w:num>
  <w:num w:numId="28">
    <w:abstractNumId w:val="6"/>
  </w:num>
  <w:num w:numId="29">
    <w:abstractNumId w:val="3"/>
  </w:num>
  <w:num w:numId="30">
    <w:abstractNumId w:val="26"/>
  </w:num>
  <w:num w:numId="31">
    <w:abstractNumId w:val="21"/>
  </w:num>
  <w:num w:numId="32">
    <w:abstractNumId w:val="14"/>
  </w:num>
  <w:num w:numId="33">
    <w:abstractNumId w:val="44"/>
  </w:num>
  <w:num w:numId="34">
    <w:abstractNumId w:val="18"/>
  </w:num>
  <w:num w:numId="35">
    <w:abstractNumId w:val="20"/>
  </w:num>
  <w:num w:numId="36">
    <w:abstractNumId w:val="15"/>
  </w:num>
  <w:num w:numId="37">
    <w:abstractNumId w:val="33"/>
  </w:num>
  <w:num w:numId="38">
    <w:abstractNumId w:val="4"/>
  </w:num>
  <w:num w:numId="39">
    <w:abstractNumId w:val="35"/>
  </w:num>
  <w:num w:numId="40">
    <w:abstractNumId w:val="37"/>
  </w:num>
  <w:num w:numId="41">
    <w:abstractNumId w:val="19"/>
  </w:num>
  <w:num w:numId="42">
    <w:abstractNumId w:val="12"/>
  </w:num>
  <w:num w:numId="43">
    <w:abstractNumId w:val="32"/>
  </w:num>
  <w:num w:numId="44">
    <w:abstractNumId w:val="16"/>
  </w:num>
  <w:num w:numId="45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6"/>
    <w:rsid w:val="00052F45"/>
    <w:rsid w:val="002470E8"/>
    <w:rsid w:val="00294BA7"/>
    <w:rsid w:val="002C4048"/>
    <w:rsid w:val="00395080"/>
    <w:rsid w:val="00406AD8"/>
    <w:rsid w:val="00502E73"/>
    <w:rsid w:val="005603DE"/>
    <w:rsid w:val="005779D9"/>
    <w:rsid w:val="005F7FB4"/>
    <w:rsid w:val="00696E5C"/>
    <w:rsid w:val="006B6FA4"/>
    <w:rsid w:val="006D27B2"/>
    <w:rsid w:val="006D5CE0"/>
    <w:rsid w:val="00702738"/>
    <w:rsid w:val="007B064C"/>
    <w:rsid w:val="00807733"/>
    <w:rsid w:val="008213C8"/>
    <w:rsid w:val="00866FDC"/>
    <w:rsid w:val="008D7454"/>
    <w:rsid w:val="008F7541"/>
    <w:rsid w:val="00972DD7"/>
    <w:rsid w:val="009D06F6"/>
    <w:rsid w:val="009D5381"/>
    <w:rsid w:val="009F2C4D"/>
    <w:rsid w:val="00A7489C"/>
    <w:rsid w:val="00A92149"/>
    <w:rsid w:val="00AC33DF"/>
    <w:rsid w:val="00B304A0"/>
    <w:rsid w:val="00B31B93"/>
    <w:rsid w:val="00CE3DC3"/>
    <w:rsid w:val="00E046EE"/>
    <w:rsid w:val="00E0510F"/>
    <w:rsid w:val="00E97BF6"/>
    <w:rsid w:val="00F21743"/>
    <w:rsid w:val="06356FFE"/>
    <w:rsid w:val="14E7828C"/>
    <w:rsid w:val="2D19763E"/>
    <w:rsid w:val="4EE8E643"/>
    <w:rsid w:val="5E358FD4"/>
    <w:rsid w:val="66DB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546E"/>
  <w15:docId w15:val="{85270A18-4615-47AB-A417-5BEF62A0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077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2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738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73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7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2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7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73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8db3bad26c9c4aff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87A6-B49E-4C41-8479-E6BEE387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3121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Taylor, Albert (OS/ONC)</dc:creator>
  <cp:lastModifiedBy>Henry, Jawanna (OS/ONC)</cp:lastModifiedBy>
  <cp:revision>2</cp:revision>
  <dcterms:created xsi:type="dcterms:W3CDTF">2020-01-22T14:31:00Z</dcterms:created>
  <dcterms:modified xsi:type="dcterms:W3CDTF">2020-01-22T14:31:00Z</dcterms:modified>
</cp:coreProperties>
</file>