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077A" w:rsidRPr="003E1A08" w:rsidP="00FC42FF" w14:paraId="458E6FC9" w14:textId="6970A1AD">
      <w:pPr>
        <w:pStyle w:val="Header"/>
        <w:pBdr>
          <w:bottom w:val="thickThinSmallGap" w:sz="24" w:space="19" w:color="622423" w:themeColor="accent2" w:themeShade="7F"/>
        </w:pBdr>
        <w:jc w:val="center"/>
        <w:rPr>
          <w:rFonts w:ascii="Times New Roman" w:hAnsi="Times New Roman" w:eastAsiaTheme="majorEastAsia" w:cs="Times New Roman"/>
          <w:sz w:val="32"/>
          <w:szCs w:val="32"/>
        </w:rPr>
      </w:pPr>
      <w:r w:rsidRPr="006E4319">
        <w:rPr>
          <w:rFonts w:ascii="Times New Roman" w:eastAsia="Times New Roman" w:hAnsi="Times New Roman" w:cs="Times New Roman"/>
          <w:b/>
          <w:bCs/>
          <w:caps/>
          <w:spacing w:val="-1"/>
          <w:sz w:val="28"/>
          <w:szCs w:val="28"/>
        </w:rPr>
        <w:tab/>
        <w:t>Generic Information Collection Plan for Foundational Research About Consumer Credit Markets and Household Financial Decision-Making</w:t>
      </w:r>
      <w:sdt>
        <w:sdtPr>
          <w:rPr>
            <w:rFonts w:ascii="Times New Roman" w:eastAsia="Times New Roman" w:hAnsi="Times New Roman" w:cs="Times New Roman"/>
            <w:b/>
            <w:bCs/>
            <w:caps/>
            <w:spacing w:val="-1"/>
            <w:sz w:val="28"/>
            <w:szCs w:val="28"/>
          </w:rPr>
          <w:alias w:val="Title"/>
          <w:id w:val="77738743"/>
          <w:placeholder>
            <w:docPart w:val="764E8CF6C6C241DD89D7C1E708E1AA46"/>
          </w:placeholder>
          <w:dataBinding w:prefixMappings="xmlns:ns0='http://schemas.openxmlformats.org/package/2006/metadata/core-properties' xmlns:ns1='http://purl.org/dc/elements/1.1/'" w:xpath="/ns0:coreProperties[1]/ns1:title[1]" w:storeItemID="{6C3C8BC8-F283-45AE-878A-BAB7291924A1}"/>
          <w:text/>
        </w:sdtPr>
        <w:sdtContent>
          <w:r w:rsidR="006F3598">
            <w:rPr>
              <w:rFonts w:ascii="Times New Roman" w:eastAsia="Times New Roman" w:hAnsi="Times New Roman" w:cs="Times New Roman"/>
              <w:b/>
              <w:bCs/>
              <w:caps/>
              <w:spacing w:val="-1"/>
              <w:sz w:val="28"/>
              <w:szCs w:val="28"/>
            </w:rPr>
            <w:t>(OMB Control Number: 3170-0082)</w:t>
          </w:r>
        </w:sdtContent>
      </w:sdt>
    </w:p>
    <w:p w:rsidR="009169AA" w:rsidRPr="003E1A08" w14:paraId="458E6FCA" w14:textId="77777777">
      <w:pPr>
        <w:spacing w:before="11" w:after="0" w:line="260" w:lineRule="exact"/>
        <w:rPr>
          <w:rFonts w:ascii="Times New Roman" w:hAnsi="Times New Roman" w:cs="Times New Roman"/>
          <w:sz w:val="26"/>
          <w:szCs w:val="26"/>
        </w:rPr>
      </w:pPr>
    </w:p>
    <w:p w:rsidR="00F3311D" w:rsidRPr="003F2116" w:rsidP="00F3311D" w14:paraId="1BE9B0EC" w14:textId="77777777">
      <w:pPr>
        <w:spacing w:before="11" w:after="0" w:line="260" w:lineRule="exact"/>
        <w:rPr>
          <w:rFonts w:ascii="Times New Roman" w:hAnsi="Times New Roman" w:cs="Times New Roman"/>
          <w:b/>
        </w:rPr>
      </w:pPr>
      <w:r w:rsidRPr="003F2116">
        <w:rPr>
          <w:rFonts w:ascii="Times New Roman" w:hAnsi="Times New Roman" w:cs="Times New Roman"/>
          <w:b/>
        </w:rPr>
        <w:t>PART A.  GENERAL INFORMATION</w:t>
      </w:r>
    </w:p>
    <w:p w:rsidR="00F3311D" w:rsidRPr="003F2116" w:rsidP="00F3311D" w14:paraId="6F350E2C" w14:textId="77777777">
      <w:pPr>
        <w:spacing w:before="11" w:after="0" w:line="260" w:lineRule="exact"/>
        <w:rPr>
          <w:rFonts w:ascii="Times New Roman" w:hAnsi="Times New Roman" w:cs="Times New Roman"/>
          <w:b/>
        </w:rPr>
      </w:pPr>
    </w:p>
    <w:p w:rsidR="00F3311D" w:rsidRPr="003F2116" w:rsidP="00F3311D" w14:paraId="616D8FEA" w14:textId="77777777">
      <w:pPr>
        <w:spacing w:before="11" w:after="0" w:line="260" w:lineRule="exact"/>
        <w:rPr>
          <w:rFonts w:ascii="Times New Roman" w:hAnsi="Times New Roman" w:cs="Times New Roman"/>
          <w:b/>
        </w:rPr>
      </w:pPr>
    </w:p>
    <w:p w:rsidR="00F3311D" w:rsidRPr="003F2116" w:rsidP="00F3311D" w14:paraId="4336ED6F" w14:textId="77777777">
      <w:pPr>
        <w:pStyle w:val="ListParagraph"/>
        <w:numPr>
          <w:ilvl w:val="0"/>
          <w:numId w:val="1"/>
        </w:numPr>
        <w:spacing w:after="0" w:line="480" w:lineRule="auto"/>
        <w:ind w:right="-10"/>
        <w:rPr>
          <w:rFonts w:ascii="Times New Roman" w:eastAsia="Times New Roman" w:hAnsi="Times New Roman" w:cs="Times New Roman"/>
          <w:b/>
          <w:bCs/>
        </w:rPr>
      </w:pPr>
      <w:r w:rsidRPr="003F2116">
        <w:rPr>
          <w:rFonts w:ascii="Times New Roman" w:eastAsia="Times New Roman" w:hAnsi="Times New Roman" w:cs="Times New Roman"/>
          <w:b/>
          <w:bCs/>
          <w:u w:val="single"/>
        </w:rPr>
        <w:t>Title of the Information Collection (Study)</w:t>
      </w:r>
      <w:r w:rsidRPr="003F2116">
        <w:rPr>
          <w:rFonts w:ascii="Times New Roman" w:eastAsia="Times New Roman" w:hAnsi="Times New Roman" w:cs="Times New Roman"/>
          <w:b/>
          <w:bCs/>
        </w:rPr>
        <w:t xml:space="preserve">: </w:t>
      </w:r>
      <w:r>
        <w:rPr>
          <w:rFonts w:ascii="Times New Roman" w:eastAsia="Times New Roman" w:hAnsi="Times New Roman" w:cs="Times New Roman"/>
        </w:rPr>
        <w:t>Behavioral Biases in the Use of Unsecured Credit</w:t>
      </w:r>
    </w:p>
    <w:p w:rsidR="00F3311D" w:rsidP="00F3311D" w14:paraId="2D3F849B" w14:textId="77777777">
      <w:pPr>
        <w:pStyle w:val="ListParagraph"/>
        <w:numPr>
          <w:ilvl w:val="0"/>
          <w:numId w:val="1"/>
        </w:numPr>
        <w:spacing w:after="0" w:line="240" w:lineRule="auto"/>
        <w:ind w:right="-14"/>
        <w:rPr>
          <w:rFonts w:ascii="Times New Roman" w:eastAsia="Times New Roman" w:hAnsi="Times New Roman" w:cs="Times New Roman"/>
        </w:rPr>
      </w:pPr>
      <w:r w:rsidRPr="00D8750B">
        <w:rPr>
          <w:rFonts w:ascii="Times New Roman" w:eastAsia="Times New Roman" w:hAnsi="Times New Roman" w:cs="Times New Roman"/>
          <w:b/>
          <w:bCs/>
          <w:u w:val="single"/>
        </w:rPr>
        <w:t>Study Abstract</w:t>
      </w:r>
      <w:r w:rsidRPr="00D8750B">
        <w:rPr>
          <w:rFonts w:ascii="Times New Roman" w:eastAsia="Times New Roman" w:hAnsi="Times New Roman" w:cs="Times New Roman"/>
          <w:b/>
          <w:bCs/>
        </w:rPr>
        <w:t xml:space="preserve">: </w:t>
      </w:r>
      <w:r w:rsidRPr="00D8750B">
        <w:rPr>
          <w:rFonts w:ascii="Times New Roman" w:eastAsia="Times New Roman" w:hAnsi="Times New Roman" w:cs="Times New Roman"/>
        </w:rPr>
        <w:t>The CFPB’s Office of Research seeks to better understand consumer decision-making and psychology surrounding unsecured credit, a segment of consumer credit that is regularly used by consumers. This project asks how credit availability, type, and framing may influence consumers’ hypothetical decision-making behaviors or intentions related to credit products. Specifically, we will ask</w:t>
      </w:r>
      <w:r>
        <w:rPr>
          <w:rFonts w:ascii="Times New Roman" w:eastAsia="Times New Roman" w:hAnsi="Times New Roman" w:cs="Times New Roman"/>
        </w:rPr>
        <w:t xml:space="preserve"> in an online survey study</w:t>
      </w:r>
      <w:r w:rsidRPr="00D8750B">
        <w:rPr>
          <w:rFonts w:ascii="Times New Roman" w:eastAsia="Times New Roman" w:hAnsi="Times New Roman" w:cs="Times New Roman"/>
        </w:rPr>
        <w:t xml:space="preserve"> (1) how the framing and amount of an available credit limit influences decision-making, and (2) whether any effects of framing or amount are robust across credit types and shopping modalities (e.g., in-app shopping through financial service providers).</w:t>
      </w:r>
    </w:p>
    <w:p w:rsidR="00F3311D" w:rsidRPr="00D8750B" w:rsidP="00F3311D" w14:paraId="78CEFA82" w14:textId="77777777">
      <w:pPr>
        <w:pStyle w:val="ListParagraph"/>
        <w:spacing w:after="0" w:line="240" w:lineRule="auto"/>
        <w:ind w:left="460" w:right="-14"/>
        <w:rPr>
          <w:rFonts w:ascii="Times New Roman" w:eastAsia="Times New Roman" w:hAnsi="Times New Roman" w:cs="Times New Roman"/>
        </w:rPr>
      </w:pPr>
    </w:p>
    <w:p w:rsidR="00F3311D" w:rsidRPr="003F2116" w:rsidP="00F3311D" w14:paraId="376D4304" w14:textId="77777777">
      <w:pPr>
        <w:pStyle w:val="ListParagraph"/>
        <w:numPr>
          <w:ilvl w:val="0"/>
          <w:numId w:val="1"/>
        </w:numPr>
        <w:spacing w:after="0" w:line="480" w:lineRule="auto"/>
        <w:ind w:right="-10"/>
        <w:rPr>
          <w:rFonts w:ascii="Times New Roman" w:eastAsia="Times New Roman" w:hAnsi="Times New Roman" w:cs="Times New Roman"/>
          <w:b/>
          <w:bCs/>
        </w:rPr>
      </w:pPr>
      <w:r w:rsidRPr="003F2116">
        <w:rPr>
          <w:rFonts w:ascii="Times New Roman" w:eastAsia="Times New Roman" w:hAnsi="Times New Roman" w:cs="Times New Roman"/>
          <w:b/>
          <w:bCs/>
          <w:u w:val="single"/>
        </w:rPr>
        <w:t>Type of Collection</w:t>
      </w:r>
      <w:r w:rsidRPr="003F2116">
        <w:rPr>
          <w:rFonts w:ascii="Times New Roman" w:eastAsia="Times New Roman" w:hAnsi="Times New Roman" w:cs="Times New Roman"/>
          <w:b/>
          <w:bCs/>
        </w:rPr>
        <w:t>:</w:t>
      </w:r>
    </w:p>
    <w:p w:rsidR="00F3311D" w:rsidRPr="003F2116" w:rsidP="00F3311D" w14:paraId="75B0B89B" w14:textId="77777777">
      <w:pPr>
        <w:pStyle w:val="ListParagraph"/>
        <w:numPr>
          <w:ilvl w:val="0"/>
          <w:numId w:val="6"/>
        </w:numPr>
        <w:spacing w:after="0" w:line="240" w:lineRule="auto"/>
        <w:ind w:right="721"/>
        <w:rPr>
          <w:rFonts w:ascii="Times New Roman" w:eastAsia="Times New Roman" w:hAnsi="Times New Roman" w:cs="Times New Roman"/>
          <w:b/>
        </w:rPr>
      </w:pPr>
      <w:r w:rsidRPr="003F2116">
        <w:rPr>
          <w:rFonts w:ascii="Times New Roman" w:eastAsia="Times New Roman" w:hAnsi="Times New Roman" w:cs="Times New Roman"/>
          <w:b/>
        </w:rPr>
        <w:t xml:space="preserve">Will there be an informed consent? </w:t>
      </w:r>
      <w:r w:rsidRPr="003F2116">
        <w:rPr>
          <w:rFonts w:ascii="Times New Roman" w:eastAsia="Times New Roman" w:hAnsi="Times New Roman" w:cs="Times New Roman"/>
        </w:rPr>
        <w:t>[</w:t>
      </w:r>
      <w:r>
        <w:rPr>
          <w:rFonts w:ascii="Times New Roman" w:eastAsia="Times New Roman" w:hAnsi="Times New Roman" w:cs="Times New Roman"/>
        </w:rPr>
        <w:t>X</w:t>
      </w:r>
      <w:r w:rsidRPr="003F2116">
        <w:rPr>
          <w:rFonts w:ascii="Times New Roman" w:eastAsia="Times New Roman" w:hAnsi="Times New Roman" w:cs="Times New Roman"/>
        </w:rPr>
        <w:t xml:space="preserve"> ]</w:t>
      </w:r>
      <w:r w:rsidRPr="003F2116">
        <w:rPr>
          <w:rFonts w:ascii="Times New Roman" w:eastAsia="Times New Roman" w:hAnsi="Times New Roman" w:cs="Times New Roman"/>
        </w:rPr>
        <w:t xml:space="preserve"> Yes   [ ] N</w:t>
      </w:r>
      <w:r>
        <w:rPr>
          <w:rFonts w:ascii="Times New Roman" w:eastAsia="Times New Roman" w:hAnsi="Times New Roman" w:cs="Times New Roman"/>
        </w:rPr>
        <w:t xml:space="preserve">o  </w:t>
      </w:r>
      <w:r w:rsidRPr="003F2116">
        <w:rPr>
          <w:rFonts w:ascii="Times New Roman" w:eastAsia="Times New Roman" w:hAnsi="Times New Roman" w:cs="Times New Roman"/>
        </w:rPr>
        <w:t>[  ] N/A</w:t>
      </w:r>
    </w:p>
    <w:p w:rsidR="00F3311D" w:rsidP="00F3311D" w14:paraId="17A70F71" w14:textId="77777777">
      <w:pPr>
        <w:spacing w:after="0" w:line="240" w:lineRule="auto"/>
        <w:ind w:left="720" w:right="721" w:firstLine="720"/>
        <w:rPr>
          <w:rFonts w:ascii="Times New Roman" w:eastAsia="Times New Roman" w:hAnsi="Times New Roman" w:cs="Times New Roman"/>
          <w:b/>
        </w:rPr>
      </w:pPr>
    </w:p>
    <w:p w:rsidR="00F3311D" w:rsidP="00F3311D" w14:paraId="7F0822B6" w14:textId="77777777">
      <w:pPr>
        <w:spacing w:after="0" w:line="240" w:lineRule="auto"/>
        <w:ind w:left="720" w:right="721" w:firstLine="720"/>
        <w:rPr>
          <w:rFonts w:ascii="Times New Roman" w:eastAsia="Times New Roman" w:hAnsi="Times New Roman" w:cs="Times New Roman"/>
          <w:b/>
        </w:rPr>
      </w:pPr>
      <w:r w:rsidRPr="003F2116">
        <w:rPr>
          <w:rFonts w:ascii="Times New Roman" w:eastAsia="Times New Roman" w:hAnsi="Times New Roman" w:cs="Times New Roman"/>
          <w:b/>
        </w:rPr>
        <w:t>Explain why or why not an informed consent is being used.</w:t>
      </w:r>
    </w:p>
    <w:p w:rsidR="00F3311D" w:rsidP="00F3311D" w14:paraId="762896F3" w14:textId="77777777">
      <w:pPr>
        <w:spacing w:after="0" w:line="240" w:lineRule="auto"/>
        <w:ind w:left="720" w:right="721" w:firstLine="720"/>
        <w:rPr>
          <w:rFonts w:ascii="Times New Roman" w:eastAsia="Times New Roman" w:hAnsi="Times New Roman" w:cs="Times New Roman"/>
          <w:b/>
        </w:rPr>
      </w:pPr>
    </w:p>
    <w:p w:rsidR="00F3311D" w:rsidRPr="00427C26" w:rsidP="00F3311D" w14:paraId="0E33EBC8" w14:textId="77777777">
      <w:pPr>
        <w:spacing w:after="0" w:line="240" w:lineRule="auto"/>
        <w:ind w:left="720" w:right="721"/>
        <w:rPr>
          <w:rFonts w:ascii="Times New Roman" w:eastAsia="Times New Roman" w:hAnsi="Times New Roman" w:cs="Times New Roman"/>
          <w:b/>
          <w:bCs/>
        </w:rPr>
      </w:pPr>
      <w:r w:rsidRPr="50020202">
        <w:rPr>
          <w:rFonts w:ascii="Times New Roman" w:hAnsi="Times New Roman" w:cs="Times New Roman"/>
        </w:rPr>
        <w:t>Informed consent will be used to explain the rights of the participant, and how their data will be collected, protected, and used so that the participant can make a fully informed choice about their participation in the study.</w:t>
      </w:r>
    </w:p>
    <w:p w:rsidR="00F3311D" w:rsidRPr="003F2116" w:rsidP="00F3311D" w14:paraId="78E902BD" w14:textId="77777777">
      <w:pPr>
        <w:spacing w:after="0" w:line="240" w:lineRule="auto"/>
        <w:ind w:right="721"/>
        <w:rPr>
          <w:rFonts w:ascii="Times New Roman" w:eastAsia="Times New Roman" w:hAnsi="Times New Roman" w:cs="Times New Roman"/>
          <w:b/>
        </w:rPr>
      </w:pPr>
    </w:p>
    <w:p w:rsidR="00F3311D" w:rsidRPr="003F2116" w:rsidP="00F3311D" w14:paraId="1E1AF783" w14:textId="77777777">
      <w:pPr>
        <w:pStyle w:val="ListParagraph"/>
        <w:numPr>
          <w:ilvl w:val="0"/>
          <w:numId w:val="6"/>
        </w:numPr>
        <w:spacing w:after="0" w:line="240" w:lineRule="auto"/>
        <w:ind w:right="721"/>
        <w:rPr>
          <w:rFonts w:ascii="Times New Roman" w:eastAsia="Times New Roman" w:hAnsi="Times New Roman" w:cs="Times New Roman"/>
        </w:rPr>
      </w:pPr>
      <w:r w:rsidRPr="003F2116">
        <w:rPr>
          <w:rFonts w:ascii="Times New Roman" w:eastAsia="Times New Roman" w:hAnsi="Times New Roman" w:cs="Times New Roman"/>
          <w:b/>
        </w:rPr>
        <w:t xml:space="preserve">How will you collect the information? </w:t>
      </w:r>
      <w:r w:rsidRPr="003F2116">
        <w:rPr>
          <w:rFonts w:ascii="Times New Roman" w:eastAsia="Times New Roman" w:hAnsi="Times New Roman" w:cs="Times New Roman"/>
        </w:rPr>
        <w:t xml:space="preserve">(Check </w:t>
      </w:r>
      <w:r w:rsidRPr="003F2116">
        <w:rPr>
          <w:rFonts w:ascii="Times New Roman" w:eastAsia="Times New Roman" w:hAnsi="Times New Roman" w:cs="Times New Roman"/>
          <w:u w:val="single"/>
        </w:rPr>
        <w:t>all</w:t>
      </w:r>
      <w:r w:rsidRPr="003F2116">
        <w:rPr>
          <w:rFonts w:ascii="Times New Roman" w:eastAsia="Times New Roman" w:hAnsi="Times New Roman" w:cs="Times New Roman"/>
        </w:rPr>
        <w:t xml:space="preserve"> that apply)</w:t>
      </w:r>
    </w:p>
    <w:p w:rsidR="00F3311D" w:rsidRPr="003F2116" w:rsidP="00F3311D" w14:paraId="0B9610F8" w14:textId="77777777">
      <w:pPr>
        <w:pStyle w:val="ListParagraph"/>
        <w:spacing w:after="0" w:line="240" w:lineRule="auto"/>
        <w:ind w:left="1135" w:right="721"/>
        <w:rPr>
          <w:rFonts w:ascii="Times New Roman" w:eastAsia="Times New Roman" w:hAnsi="Times New Roman" w:cs="Times New Roman"/>
          <w:b/>
        </w:rPr>
      </w:pPr>
    </w:p>
    <w:p w:rsidR="00F3311D" w:rsidRPr="003F2116" w:rsidP="00F3311D" w14:paraId="1715AC4C" w14:textId="77777777">
      <w:pPr>
        <w:spacing w:after="0" w:line="240" w:lineRule="auto"/>
        <w:ind w:left="720" w:right="721" w:firstLine="720"/>
        <w:rPr>
          <w:rFonts w:ascii="Times New Roman" w:eastAsia="Times New Roman" w:hAnsi="Times New Roman" w:cs="Times New Roman"/>
        </w:rPr>
      </w:pPr>
      <w:r w:rsidRPr="003F2116">
        <w:rPr>
          <w:rFonts w:ascii="Times New Roman" w:eastAsia="Times New Roman" w:hAnsi="Times New Roman" w:cs="Times New Roman"/>
        </w:rPr>
        <w:t>[  ]</w:t>
      </w:r>
      <w:r w:rsidRPr="003F2116">
        <w:rPr>
          <w:rFonts w:ascii="Times New Roman" w:eastAsia="Times New Roman" w:hAnsi="Times New Roman" w:cs="Times New Roman"/>
        </w:rPr>
        <w:t xml:space="preserve"> </w:t>
      </w:r>
      <w:r>
        <w:rPr>
          <w:rFonts w:ascii="Times New Roman" w:eastAsia="Times New Roman" w:hAnsi="Times New Roman" w:cs="Times New Roman"/>
        </w:rPr>
        <w:t xml:space="preserve">Cognitive Laboratory </w:t>
      </w:r>
      <w:r w:rsidRPr="003F2116">
        <w:rPr>
          <w:rFonts w:ascii="Times New Roman" w:eastAsia="Times New Roman" w:hAnsi="Times New Roman" w:cs="Times New Roman"/>
        </w:rPr>
        <w:t>Study</w:t>
      </w:r>
      <w:r>
        <w:rPr>
          <w:rFonts w:ascii="Times New Roman" w:eastAsia="Times New Roman" w:hAnsi="Times New Roman" w:cs="Times New Roman"/>
        </w:rPr>
        <w:tab/>
      </w:r>
      <w:r w:rsidRPr="003F2116">
        <w:rPr>
          <w:rFonts w:ascii="Times New Roman" w:eastAsia="Times New Roman" w:hAnsi="Times New Roman" w:cs="Times New Roman"/>
        </w:rPr>
        <w:tab/>
        <w:t xml:space="preserve">[  ] </w:t>
      </w:r>
      <w:r>
        <w:rPr>
          <w:rFonts w:ascii="Times New Roman" w:eastAsia="Times New Roman" w:hAnsi="Times New Roman" w:cs="Times New Roman"/>
        </w:rPr>
        <w:t>Pilot Testing</w:t>
      </w:r>
    </w:p>
    <w:p w:rsidR="00F3311D" w:rsidRPr="003F2116" w:rsidP="00F3311D" w14:paraId="357FADE9" w14:textId="77777777">
      <w:pPr>
        <w:pStyle w:val="ListParagraph"/>
        <w:spacing w:after="0" w:line="240" w:lineRule="auto"/>
        <w:ind w:left="460" w:right="721"/>
        <w:rPr>
          <w:rFonts w:ascii="Times New Roman" w:eastAsia="Times New Roman" w:hAnsi="Times New Roman" w:cs="Times New Roman"/>
        </w:rPr>
      </w:pPr>
      <w:r w:rsidRPr="003F2116">
        <w:rPr>
          <w:rFonts w:ascii="Times New Roman" w:eastAsia="Times New Roman" w:hAnsi="Times New Roman" w:cs="Times New Roman"/>
        </w:rPr>
        <w:t xml:space="preserve"> </w:t>
      </w:r>
    </w:p>
    <w:p w:rsidR="00F3311D" w:rsidRPr="003F2116" w:rsidP="00F3311D" w14:paraId="7E3F965D" w14:textId="77777777">
      <w:pPr>
        <w:pStyle w:val="ListParagraph"/>
        <w:spacing w:after="0" w:line="240" w:lineRule="auto"/>
        <w:ind w:left="1180" w:right="721" w:firstLine="260"/>
        <w:rPr>
          <w:rFonts w:ascii="Times New Roman" w:eastAsia="Times New Roman" w:hAnsi="Times New Roman" w:cs="Times New Roman"/>
          <w:position w:val="-1"/>
        </w:rPr>
      </w:pPr>
      <w:r w:rsidRPr="003F2116">
        <w:rPr>
          <w:rFonts w:ascii="Times New Roman" w:eastAsia="Times New Roman" w:hAnsi="Times New Roman" w:cs="Times New Roman"/>
        </w:rPr>
        <w:t xml:space="preserve">[ </w:t>
      </w:r>
      <w:r>
        <w:rPr>
          <w:rFonts w:ascii="Times New Roman" w:eastAsia="Times New Roman" w:hAnsi="Times New Roman" w:cs="Times New Roman"/>
        </w:rPr>
        <w:t>X</w:t>
      </w:r>
      <w:r w:rsidRPr="003F2116">
        <w:rPr>
          <w:rFonts w:ascii="Times New Roman" w:eastAsia="Times New Roman" w:hAnsi="Times New Roman" w:cs="Times New Roman"/>
        </w:rPr>
        <w:t xml:space="preserve"> ]</w:t>
      </w:r>
      <w:r w:rsidRPr="003F2116">
        <w:rPr>
          <w:rFonts w:ascii="Times New Roman" w:eastAsia="Times New Roman" w:hAnsi="Times New Roman" w:cs="Times New Roman"/>
        </w:rPr>
        <w:t xml:space="preserve"> Other, Explain</w:t>
      </w:r>
      <w:r>
        <w:rPr>
          <w:rFonts w:ascii="Times New Roman" w:eastAsia="Times New Roman" w:hAnsi="Times New Roman" w:cs="Times New Roman"/>
        </w:rPr>
        <w:t xml:space="preserve"> [Online survey study]</w:t>
      </w:r>
    </w:p>
    <w:p w:rsidR="00F3311D" w:rsidRPr="003F2116" w:rsidP="00F3311D" w14:paraId="68785C01" w14:textId="77777777">
      <w:pPr>
        <w:tabs>
          <w:tab w:val="left" w:pos="5140"/>
        </w:tabs>
        <w:spacing w:after="0" w:line="240" w:lineRule="auto"/>
        <w:ind w:left="100" w:right="-20"/>
        <w:rPr>
          <w:rFonts w:ascii="Times New Roman" w:eastAsia="Times New Roman" w:hAnsi="Times New Roman" w:cs="Times New Roman"/>
        </w:rPr>
      </w:pPr>
      <w:r w:rsidRPr="003F2116">
        <w:rPr>
          <w:rFonts w:ascii="Times New Roman" w:eastAsia="Times New Roman" w:hAnsi="Times New Roman" w:cs="Times New Roman"/>
        </w:rPr>
        <w:tab/>
      </w:r>
    </w:p>
    <w:p w:rsidR="00F3311D" w:rsidP="00F3311D" w14:paraId="6C6E73B1" w14:textId="77777777">
      <w:pPr>
        <w:pStyle w:val="ListParagraph"/>
        <w:numPr>
          <w:ilvl w:val="0"/>
          <w:numId w:val="6"/>
        </w:numPr>
        <w:spacing w:after="0" w:line="240" w:lineRule="auto"/>
        <w:ind w:right="721"/>
        <w:rPr>
          <w:rFonts w:ascii="Times New Roman" w:eastAsia="Times New Roman" w:hAnsi="Times New Roman" w:cs="Times New Roman"/>
        </w:rPr>
      </w:pPr>
      <w:r w:rsidRPr="003F2116">
        <w:rPr>
          <w:rFonts w:ascii="Times New Roman" w:eastAsia="Times New Roman" w:hAnsi="Times New Roman" w:cs="Times New Roman"/>
          <w:b/>
        </w:rPr>
        <w:t>Will interviewers or facilitators be used?</w:t>
      </w:r>
      <w:r w:rsidRPr="003F2116">
        <w:rPr>
          <w:rFonts w:ascii="Times New Roman" w:eastAsia="Times New Roman" w:hAnsi="Times New Roman" w:cs="Times New Roman"/>
        </w:rPr>
        <w:t xml:space="preserve">  </w:t>
      </w:r>
      <w:r w:rsidRPr="003F2116">
        <w:rPr>
          <w:rFonts w:ascii="Times New Roman" w:eastAsia="Times New Roman" w:hAnsi="Times New Roman" w:cs="Times New Roman"/>
        </w:rPr>
        <w:t>[  ]</w:t>
      </w:r>
      <w:r w:rsidRPr="003F2116">
        <w:rPr>
          <w:rFonts w:ascii="Times New Roman" w:eastAsia="Times New Roman" w:hAnsi="Times New Roman" w:cs="Times New Roman"/>
        </w:rPr>
        <w:t xml:space="preserve"> Yes [ </w:t>
      </w:r>
      <w:r>
        <w:rPr>
          <w:rFonts w:ascii="Times New Roman" w:eastAsia="Times New Roman" w:hAnsi="Times New Roman" w:cs="Times New Roman"/>
        </w:rPr>
        <w:t>X</w:t>
      </w:r>
      <w:r w:rsidRPr="003F2116">
        <w:rPr>
          <w:rFonts w:ascii="Times New Roman" w:eastAsia="Times New Roman" w:hAnsi="Times New Roman" w:cs="Times New Roman"/>
        </w:rPr>
        <w:t xml:space="preserve"> ] No [  ] N/A</w:t>
      </w:r>
    </w:p>
    <w:p w:rsidR="00601395" w:rsidRPr="003F2116" w:rsidP="00601395" w14:paraId="36F88D90" w14:textId="77777777">
      <w:pPr>
        <w:pStyle w:val="ListParagraph"/>
        <w:spacing w:after="0" w:line="240" w:lineRule="auto"/>
        <w:ind w:left="1135" w:right="721"/>
        <w:rPr>
          <w:rFonts w:ascii="Times New Roman" w:eastAsia="Times New Roman" w:hAnsi="Times New Roman" w:cs="Times New Roman"/>
        </w:rPr>
      </w:pPr>
    </w:p>
    <w:p w:rsidR="003E1A08" w:rsidRPr="003F2116" w:rsidP="003E1A08" w14:paraId="458E6FDE" w14:textId="77777777">
      <w:pPr>
        <w:pStyle w:val="ListParagraph"/>
        <w:numPr>
          <w:ilvl w:val="0"/>
          <w:numId w:val="1"/>
        </w:numPr>
        <w:spacing w:before="72" w:after="0" w:line="240" w:lineRule="auto"/>
        <w:ind w:right="-20"/>
        <w:rPr>
          <w:rFonts w:ascii="Times New Roman" w:eastAsia="Times New Roman" w:hAnsi="Times New Roman" w:cs="Times New Roman"/>
        </w:rPr>
      </w:pPr>
      <w:r w:rsidRPr="003F2116">
        <w:rPr>
          <w:rFonts w:ascii="Times New Roman" w:eastAsia="Times New Roman" w:hAnsi="Times New Roman" w:cs="Times New Roman"/>
          <w:b/>
          <w:bCs/>
          <w:spacing w:val="-3"/>
          <w:u w:val="single"/>
        </w:rPr>
        <w:t>Personally Identifiable Information</w:t>
      </w:r>
      <w:r w:rsidRPr="003F2116">
        <w:rPr>
          <w:rFonts w:ascii="Times New Roman" w:eastAsia="Times New Roman" w:hAnsi="Times New Roman" w:cs="Times New Roman"/>
          <w:b/>
          <w:bCs/>
          <w:caps/>
        </w:rPr>
        <w:t>:</w:t>
      </w:r>
    </w:p>
    <w:p w:rsidR="003E1A08" w:rsidRPr="003F2116" w:rsidP="003E1A08" w14:paraId="458E6FDF" w14:textId="77777777">
      <w:pPr>
        <w:spacing w:before="12" w:after="0" w:line="260" w:lineRule="exact"/>
        <w:rPr>
          <w:rFonts w:ascii="Times New Roman" w:hAnsi="Times New Roman" w:cs="Times New Roman"/>
        </w:rPr>
      </w:pPr>
    </w:p>
    <w:p w:rsidR="003E1A08" w:rsidP="003E1A08" w14:paraId="458E6FE0" w14:textId="25F9B940">
      <w:pPr>
        <w:pStyle w:val="ListParagraph"/>
        <w:numPr>
          <w:ilvl w:val="0"/>
          <w:numId w:val="2"/>
        </w:numPr>
        <w:spacing w:after="0" w:line="240" w:lineRule="auto"/>
        <w:ind w:right="-20"/>
        <w:rPr>
          <w:rFonts w:ascii="Times New Roman" w:eastAsia="Times New Roman" w:hAnsi="Times New Roman" w:cs="Times New Roman"/>
        </w:rPr>
      </w:pPr>
      <w:r w:rsidRPr="003F2116">
        <w:rPr>
          <w:rFonts w:ascii="Times New Roman" w:eastAsia="Times New Roman" w:hAnsi="Times New Roman" w:cs="Times New Roman"/>
          <w:b/>
          <w:spacing w:val="-3"/>
        </w:rPr>
        <w:t>I</w:t>
      </w:r>
      <w:r w:rsidRPr="003F2116">
        <w:rPr>
          <w:rFonts w:ascii="Times New Roman" w:eastAsia="Times New Roman" w:hAnsi="Times New Roman" w:cs="Times New Roman"/>
          <w:b/>
        </w:rPr>
        <w:t xml:space="preserve">s </w:t>
      </w:r>
      <w:r w:rsidRPr="003F2116">
        <w:rPr>
          <w:rFonts w:ascii="Times New Roman" w:eastAsia="Times New Roman" w:hAnsi="Times New Roman" w:cs="Times New Roman"/>
          <w:b/>
          <w:spacing w:val="2"/>
        </w:rPr>
        <w:t>p</w:t>
      </w:r>
      <w:r w:rsidRPr="003F2116">
        <w:rPr>
          <w:rFonts w:ascii="Times New Roman" w:eastAsia="Times New Roman" w:hAnsi="Times New Roman" w:cs="Times New Roman"/>
          <w:b/>
          <w:spacing w:val="-1"/>
        </w:rPr>
        <w:t>e</w:t>
      </w:r>
      <w:r w:rsidRPr="003F2116">
        <w:rPr>
          <w:rFonts w:ascii="Times New Roman" w:eastAsia="Times New Roman" w:hAnsi="Times New Roman" w:cs="Times New Roman"/>
          <w:b/>
        </w:rPr>
        <w:t>rson</w:t>
      </w:r>
      <w:r w:rsidRPr="003F2116">
        <w:rPr>
          <w:rFonts w:ascii="Times New Roman" w:eastAsia="Times New Roman" w:hAnsi="Times New Roman" w:cs="Times New Roman"/>
          <w:b/>
          <w:spacing w:val="-1"/>
        </w:rPr>
        <w:t>a</w:t>
      </w:r>
      <w:r w:rsidRPr="003F2116">
        <w:rPr>
          <w:rFonts w:ascii="Times New Roman" w:eastAsia="Times New Roman" w:hAnsi="Times New Roman" w:cs="Times New Roman"/>
          <w:b/>
        </w:rPr>
        <w:t>l</w:t>
      </w:r>
      <w:r w:rsidRPr="003F2116">
        <w:rPr>
          <w:rFonts w:ascii="Times New Roman" w:eastAsia="Times New Roman" w:hAnsi="Times New Roman" w:cs="Times New Roman"/>
          <w:b/>
          <w:spacing w:val="6"/>
        </w:rPr>
        <w:t>l</w:t>
      </w:r>
      <w:r w:rsidRPr="003F2116">
        <w:rPr>
          <w:rFonts w:ascii="Times New Roman" w:eastAsia="Times New Roman" w:hAnsi="Times New Roman" w:cs="Times New Roman"/>
          <w:b/>
        </w:rPr>
        <w:t>y</w:t>
      </w:r>
      <w:r w:rsidRPr="003F2116">
        <w:rPr>
          <w:rFonts w:ascii="Times New Roman" w:eastAsia="Times New Roman" w:hAnsi="Times New Roman" w:cs="Times New Roman"/>
          <w:b/>
          <w:spacing w:val="-5"/>
        </w:rPr>
        <w:t xml:space="preserve"> </w:t>
      </w:r>
      <w:r w:rsidRPr="003F2116">
        <w:rPr>
          <w:rFonts w:ascii="Times New Roman" w:eastAsia="Times New Roman" w:hAnsi="Times New Roman" w:cs="Times New Roman"/>
          <w:b/>
        </w:rPr>
        <w:t>identifi</w:t>
      </w:r>
      <w:r w:rsidRPr="003F2116">
        <w:rPr>
          <w:rFonts w:ascii="Times New Roman" w:eastAsia="Times New Roman" w:hAnsi="Times New Roman" w:cs="Times New Roman"/>
          <w:b/>
          <w:spacing w:val="-1"/>
        </w:rPr>
        <w:t>a</w:t>
      </w:r>
      <w:r w:rsidRPr="003F2116">
        <w:rPr>
          <w:rFonts w:ascii="Times New Roman" w:eastAsia="Times New Roman" w:hAnsi="Times New Roman" w:cs="Times New Roman"/>
          <w:b/>
        </w:rPr>
        <w:t>ble</w:t>
      </w:r>
      <w:r w:rsidRPr="003F2116">
        <w:rPr>
          <w:rFonts w:ascii="Times New Roman" w:eastAsia="Times New Roman" w:hAnsi="Times New Roman" w:cs="Times New Roman"/>
          <w:b/>
          <w:spacing w:val="2"/>
        </w:rPr>
        <w:t xml:space="preserve"> </w:t>
      </w:r>
      <w:r w:rsidRPr="003F2116">
        <w:rPr>
          <w:rFonts w:ascii="Times New Roman" w:eastAsia="Times New Roman" w:hAnsi="Times New Roman" w:cs="Times New Roman"/>
          <w:b/>
        </w:rPr>
        <w:t>info</w:t>
      </w:r>
      <w:r w:rsidRPr="003F2116">
        <w:rPr>
          <w:rFonts w:ascii="Times New Roman" w:eastAsia="Times New Roman" w:hAnsi="Times New Roman" w:cs="Times New Roman"/>
          <w:b/>
          <w:spacing w:val="-1"/>
        </w:rPr>
        <w:t>r</w:t>
      </w:r>
      <w:r w:rsidRPr="003F2116">
        <w:rPr>
          <w:rFonts w:ascii="Times New Roman" w:eastAsia="Times New Roman" w:hAnsi="Times New Roman" w:cs="Times New Roman"/>
          <w:b/>
        </w:rPr>
        <w:t>mation (</w:t>
      </w:r>
      <w:r w:rsidRPr="003F2116">
        <w:rPr>
          <w:rFonts w:ascii="Times New Roman" w:eastAsia="Times New Roman" w:hAnsi="Times New Roman" w:cs="Times New Roman"/>
          <w:b/>
          <w:spacing w:val="3"/>
        </w:rPr>
        <w:t>P</w:t>
      </w:r>
      <w:r w:rsidRPr="003F2116">
        <w:rPr>
          <w:rFonts w:ascii="Times New Roman" w:eastAsia="Times New Roman" w:hAnsi="Times New Roman" w:cs="Times New Roman"/>
          <w:b/>
        </w:rPr>
        <w:t>I</w:t>
      </w:r>
      <w:r w:rsidRPr="003F2116">
        <w:rPr>
          <w:rFonts w:ascii="Times New Roman" w:eastAsia="Times New Roman" w:hAnsi="Times New Roman" w:cs="Times New Roman"/>
          <w:b/>
          <w:spacing w:val="-4"/>
        </w:rPr>
        <w:t>I</w:t>
      </w:r>
      <w:r w:rsidRPr="003F2116">
        <w:rPr>
          <w:rFonts w:ascii="Times New Roman" w:eastAsia="Times New Roman" w:hAnsi="Times New Roman" w:cs="Times New Roman"/>
          <w:b/>
        </w:rPr>
        <w:t xml:space="preserve">) </w:t>
      </w:r>
      <w:r w:rsidRPr="003F2116">
        <w:rPr>
          <w:rFonts w:ascii="Times New Roman" w:eastAsia="Times New Roman" w:hAnsi="Times New Roman" w:cs="Times New Roman"/>
          <w:b/>
          <w:spacing w:val="-2"/>
        </w:rPr>
        <w:t>c</w:t>
      </w:r>
      <w:r w:rsidRPr="003F2116">
        <w:rPr>
          <w:rFonts w:ascii="Times New Roman" w:eastAsia="Times New Roman" w:hAnsi="Times New Roman" w:cs="Times New Roman"/>
          <w:b/>
        </w:rPr>
        <w:t>ol</w:t>
      </w:r>
      <w:r w:rsidRPr="003F2116">
        <w:rPr>
          <w:rFonts w:ascii="Times New Roman" w:eastAsia="Times New Roman" w:hAnsi="Times New Roman" w:cs="Times New Roman"/>
          <w:b/>
          <w:spacing w:val="1"/>
        </w:rPr>
        <w:t>le</w:t>
      </w:r>
      <w:r w:rsidRPr="003F2116">
        <w:rPr>
          <w:rFonts w:ascii="Times New Roman" w:eastAsia="Times New Roman" w:hAnsi="Times New Roman" w:cs="Times New Roman"/>
          <w:b/>
          <w:spacing w:val="-1"/>
        </w:rPr>
        <w:t>c</w:t>
      </w:r>
      <w:r w:rsidRPr="003F2116">
        <w:rPr>
          <w:rFonts w:ascii="Times New Roman" w:eastAsia="Times New Roman" w:hAnsi="Times New Roman" w:cs="Times New Roman"/>
          <w:b/>
        </w:rPr>
        <w:t>t</w:t>
      </w:r>
      <w:r w:rsidRPr="003F2116">
        <w:rPr>
          <w:rFonts w:ascii="Times New Roman" w:eastAsia="Times New Roman" w:hAnsi="Times New Roman" w:cs="Times New Roman"/>
          <w:b/>
          <w:spacing w:val="2"/>
        </w:rPr>
        <w:t>e</w:t>
      </w:r>
      <w:r w:rsidRPr="003F2116">
        <w:rPr>
          <w:rFonts w:ascii="Times New Roman" w:eastAsia="Times New Roman" w:hAnsi="Times New Roman" w:cs="Times New Roman"/>
          <w:b/>
        </w:rPr>
        <w:t>d?</w:t>
      </w:r>
      <w:r w:rsidRPr="003F2116">
        <w:rPr>
          <w:rFonts w:ascii="Times New Roman" w:eastAsia="Times New Roman" w:hAnsi="Times New Roman" w:cs="Times New Roman"/>
        </w:rPr>
        <w:t xml:space="preserve"> </w:t>
      </w:r>
      <w:r w:rsidRPr="003F2116">
        <w:rPr>
          <w:rFonts w:ascii="Times New Roman" w:eastAsia="Times New Roman" w:hAnsi="Times New Roman" w:cs="Times New Roman"/>
          <w:spacing w:val="4"/>
        </w:rPr>
        <w:t xml:space="preserve"> </w:t>
      </w:r>
      <w:r w:rsidRPr="003F2116">
        <w:rPr>
          <w:rFonts w:ascii="Times New Roman" w:eastAsia="Times New Roman" w:hAnsi="Times New Roman" w:cs="Times New Roman"/>
        </w:rPr>
        <w:t>[]</w:t>
      </w:r>
      <w:r w:rsidRPr="003F2116">
        <w:rPr>
          <w:rFonts w:ascii="Times New Roman" w:eastAsia="Times New Roman" w:hAnsi="Times New Roman" w:cs="Times New Roman"/>
          <w:spacing w:val="1"/>
        </w:rPr>
        <w:t xml:space="preserve"> </w:t>
      </w:r>
      <w:r w:rsidRPr="003F2116">
        <w:rPr>
          <w:rFonts w:ascii="Times New Roman" w:eastAsia="Times New Roman" w:hAnsi="Times New Roman" w:cs="Times New Roman"/>
        </w:rPr>
        <w:t>Y</w:t>
      </w:r>
      <w:r w:rsidRPr="003F2116">
        <w:rPr>
          <w:rFonts w:ascii="Times New Roman" w:eastAsia="Times New Roman" w:hAnsi="Times New Roman" w:cs="Times New Roman"/>
          <w:spacing w:val="-1"/>
        </w:rPr>
        <w:t>e</w:t>
      </w:r>
      <w:r w:rsidRPr="003F2116">
        <w:rPr>
          <w:rFonts w:ascii="Times New Roman" w:eastAsia="Times New Roman" w:hAnsi="Times New Roman" w:cs="Times New Roman"/>
        </w:rPr>
        <w:t>s  [</w:t>
      </w:r>
      <w:r w:rsidR="00745A25">
        <w:rPr>
          <w:rFonts w:ascii="Times New Roman" w:eastAsia="Times New Roman" w:hAnsi="Times New Roman" w:cs="Times New Roman"/>
          <w:spacing w:val="-1"/>
        </w:rPr>
        <w:t>x</w:t>
      </w:r>
      <w:r w:rsidRPr="003F2116">
        <w:rPr>
          <w:rFonts w:ascii="Times New Roman" w:eastAsia="Times New Roman" w:hAnsi="Times New Roman" w:cs="Times New Roman"/>
        </w:rPr>
        <w:t xml:space="preserve">] </w:t>
      </w:r>
      <w:r w:rsidRPr="003F2116">
        <w:rPr>
          <w:rFonts w:ascii="Times New Roman" w:eastAsia="Times New Roman" w:hAnsi="Times New Roman" w:cs="Times New Roman"/>
          <w:spacing w:val="1"/>
        </w:rPr>
        <w:t xml:space="preserve"> </w:t>
      </w:r>
      <w:r w:rsidRPr="003F2116">
        <w:rPr>
          <w:rFonts w:ascii="Times New Roman" w:eastAsia="Times New Roman" w:hAnsi="Times New Roman" w:cs="Times New Roman"/>
        </w:rPr>
        <w:t>No</w:t>
      </w:r>
    </w:p>
    <w:p w:rsidR="001F0F18" w:rsidRPr="001F0F18" w:rsidP="001F0F18" w14:paraId="458E6FE1" w14:textId="77777777">
      <w:pPr>
        <w:pStyle w:val="ListParagraph"/>
        <w:numPr>
          <w:ilvl w:val="0"/>
          <w:numId w:val="10"/>
        </w:numPr>
        <w:spacing w:after="0" w:line="240" w:lineRule="auto"/>
        <w:ind w:right="-20"/>
        <w:rPr>
          <w:rFonts w:ascii="Times New Roman" w:eastAsia="Times New Roman" w:hAnsi="Times New Roman" w:cs="Times New Roman"/>
          <w:b/>
        </w:rPr>
      </w:pPr>
      <w:r w:rsidRPr="001F0F18">
        <w:rPr>
          <w:rFonts w:ascii="Times New Roman" w:eastAsia="Times New Roman" w:hAnsi="Times New Roman" w:cs="Times New Roman"/>
          <w:b/>
        </w:rPr>
        <w:t xml:space="preserve">If yes, </w:t>
      </w:r>
      <w:r w:rsidR="00DF2577">
        <w:rPr>
          <w:rFonts w:ascii="Times New Roman" w:eastAsia="Times New Roman" w:hAnsi="Times New Roman" w:cs="Times New Roman"/>
          <w:b/>
        </w:rPr>
        <w:t xml:space="preserve">describe what </w:t>
      </w:r>
      <w:r w:rsidRPr="001F0F18">
        <w:rPr>
          <w:rFonts w:ascii="Times New Roman" w:eastAsia="Times New Roman" w:hAnsi="Times New Roman" w:cs="Times New Roman"/>
          <w:b/>
        </w:rPr>
        <w:t xml:space="preserve">PII </w:t>
      </w:r>
      <w:r w:rsidR="00DF2577">
        <w:rPr>
          <w:rFonts w:ascii="Times New Roman" w:eastAsia="Times New Roman" w:hAnsi="Times New Roman" w:cs="Times New Roman"/>
          <w:b/>
        </w:rPr>
        <w:t>collected, why it is needed and intended</w:t>
      </w:r>
      <w:r w:rsidR="005366C0">
        <w:rPr>
          <w:rFonts w:ascii="Times New Roman" w:eastAsia="Times New Roman" w:hAnsi="Times New Roman" w:cs="Times New Roman"/>
          <w:b/>
        </w:rPr>
        <w:t xml:space="preserve"> uses</w:t>
      </w:r>
      <w:r w:rsidRPr="001F0F18">
        <w:rPr>
          <w:rFonts w:ascii="Times New Roman" w:eastAsia="Times New Roman" w:hAnsi="Times New Roman" w:cs="Times New Roman"/>
          <w:b/>
        </w:rPr>
        <w:t>.</w:t>
      </w:r>
    </w:p>
    <w:p w:rsidR="003E1A08" w:rsidRPr="003F2116" w:rsidP="003E1A08" w14:paraId="458E6FE2" w14:textId="77777777">
      <w:pPr>
        <w:spacing w:before="16" w:after="0" w:line="260" w:lineRule="exact"/>
        <w:rPr>
          <w:rFonts w:ascii="Times New Roman" w:hAnsi="Times New Roman" w:cs="Times New Roman"/>
        </w:rPr>
      </w:pPr>
    </w:p>
    <w:p w:rsidR="003E1A08" w:rsidRPr="003F2116" w:rsidP="003E1A08" w14:paraId="458E6FE3" w14:textId="5F9F1BCE">
      <w:pPr>
        <w:pStyle w:val="ListParagraph"/>
        <w:numPr>
          <w:ilvl w:val="0"/>
          <w:numId w:val="2"/>
        </w:numPr>
        <w:spacing w:after="0" w:line="240" w:lineRule="auto"/>
        <w:ind w:right="-20"/>
        <w:rPr>
          <w:rFonts w:ascii="Times New Roman" w:eastAsia="Times New Roman" w:hAnsi="Times New Roman" w:cs="Times New Roman"/>
          <w:b/>
        </w:rPr>
      </w:pPr>
      <w:r w:rsidRPr="003F2116">
        <w:rPr>
          <w:rFonts w:ascii="Times New Roman" w:eastAsia="Times New Roman" w:hAnsi="Times New Roman" w:cs="Times New Roman"/>
          <w:b/>
          <w:spacing w:val="-3"/>
        </w:rPr>
        <w:t>I</w:t>
      </w:r>
      <w:r w:rsidRPr="003F2116">
        <w:rPr>
          <w:rFonts w:ascii="Times New Roman" w:eastAsia="Times New Roman" w:hAnsi="Times New Roman" w:cs="Times New Roman"/>
          <w:b/>
        </w:rPr>
        <w:t>f</w:t>
      </w:r>
      <w:r w:rsidRPr="003F2116">
        <w:rPr>
          <w:rFonts w:ascii="Times New Roman" w:eastAsia="Times New Roman" w:hAnsi="Times New Roman" w:cs="Times New Roman"/>
          <w:b/>
          <w:spacing w:val="2"/>
        </w:rPr>
        <w:t xml:space="preserve"> </w:t>
      </w:r>
      <w:r w:rsidRPr="003F2116">
        <w:rPr>
          <w:rFonts w:ascii="Times New Roman" w:eastAsia="Times New Roman" w:hAnsi="Times New Roman" w:cs="Times New Roman"/>
          <w:b/>
        </w:rPr>
        <w:t>Y</w:t>
      </w:r>
      <w:r w:rsidRPr="003F2116">
        <w:rPr>
          <w:rFonts w:ascii="Times New Roman" w:eastAsia="Times New Roman" w:hAnsi="Times New Roman" w:cs="Times New Roman"/>
          <w:b/>
          <w:spacing w:val="-1"/>
        </w:rPr>
        <w:t>e</w:t>
      </w:r>
      <w:r w:rsidRPr="003F2116">
        <w:rPr>
          <w:rFonts w:ascii="Times New Roman" w:eastAsia="Times New Roman" w:hAnsi="Times New Roman" w:cs="Times New Roman"/>
          <w:b/>
        </w:rPr>
        <w:t>s</w:t>
      </w:r>
      <w:r w:rsidRPr="003F2116">
        <w:rPr>
          <w:rFonts w:ascii="Times New Roman" w:eastAsia="Times New Roman" w:hAnsi="Times New Roman" w:cs="Times New Roman"/>
          <w:b/>
        </w:rPr>
        <w:t xml:space="preserve">, is </w:t>
      </w:r>
      <w:r w:rsidRPr="003F2116">
        <w:rPr>
          <w:rFonts w:ascii="Times New Roman" w:eastAsia="Times New Roman" w:hAnsi="Times New Roman" w:cs="Times New Roman"/>
          <w:b/>
          <w:spacing w:val="1"/>
        </w:rPr>
        <w:t>t</w:t>
      </w:r>
      <w:r w:rsidRPr="003F2116">
        <w:rPr>
          <w:rFonts w:ascii="Times New Roman" w:eastAsia="Times New Roman" w:hAnsi="Times New Roman" w:cs="Times New Roman"/>
          <w:b/>
        </w:rPr>
        <w:t>he</w:t>
      </w:r>
      <w:r w:rsidRPr="003F2116">
        <w:rPr>
          <w:rFonts w:ascii="Times New Roman" w:eastAsia="Times New Roman" w:hAnsi="Times New Roman" w:cs="Times New Roman"/>
          <w:b/>
          <w:spacing w:val="-1"/>
        </w:rPr>
        <w:t xml:space="preserve"> </w:t>
      </w:r>
      <w:r w:rsidRPr="003F2116">
        <w:rPr>
          <w:rFonts w:ascii="Times New Roman" w:eastAsia="Times New Roman" w:hAnsi="Times New Roman" w:cs="Times New Roman"/>
          <w:b/>
        </w:rPr>
        <w:t>info</w:t>
      </w:r>
      <w:r w:rsidRPr="003F2116">
        <w:rPr>
          <w:rFonts w:ascii="Times New Roman" w:eastAsia="Times New Roman" w:hAnsi="Times New Roman" w:cs="Times New Roman"/>
          <w:b/>
          <w:spacing w:val="-1"/>
        </w:rPr>
        <w:t>r</w:t>
      </w:r>
      <w:r w:rsidRPr="003F2116">
        <w:rPr>
          <w:rFonts w:ascii="Times New Roman" w:eastAsia="Times New Roman" w:hAnsi="Times New Roman" w:cs="Times New Roman"/>
          <w:b/>
          <w:spacing w:val="3"/>
        </w:rPr>
        <w:t>m</w:t>
      </w:r>
      <w:r w:rsidRPr="003F2116">
        <w:rPr>
          <w:rFonts w:ascii="Times New Roman" w:eastAsia="Times New Roman" w:hAnsi="Times New Roman" w:cs="Times New Roman"/>
          <w:b/>
          <w:spacing w:val="-1"/>
        </w:rPr>
        <w:t>a</w:t>
      </w:r>
      <w:r w:rsidRPr="003F2116">
        <w:rPr>
          <w:rFonts w:ascii="Times New Roman" w:eastAsia="Times New Roman" w:hAnsi="Times New Roman" w:cs="Times New Roman"/>
          <w:b/>
        </w:rPr>
        <w:t>t</w:t>
      </w:r>
      <w:r w:rsidRPr="003F2116">
        <w:rPr>
          <w:rFonts w:ascii="Times New Roman" w:eastAsia="Times New Roman" w:hAnsi="Times New Roman" w:cs="Times New Roman"/>
          <w:b/>
          <w:spacing w:val="1"/>
        </w:rPr>
        <w:t>i</w:t>
      </w:r>
      <w:r w:rsidRPr="003F2116">
        <w:rPr>
          <w:rFonts w:ascii="Times New Roman" w:eastAsia="Times New Roman" w:hAnsi="Times New Roman" w:cs="Times New Roman"/>
          <w:b/>
        </w:rPr>
        <w:t>on that will</w:t>
      </w:r>
      <w:r w:rsidRPr="003F2116">
        <w:rPr>
          <w:rFonts w:ascii="Times New Roman" w:eastAsia="Times New Roman" w:hAnsi="Times New Roman" w:cs="Times New Roman"/>
          <w:b/>
          <w:spacing w:val="1"/>
        </w:rPr>
        <w:t xml:space="preserve"> </w:t>
      </w:r>
      <w:r w:rsidRPr="003F2116">
        <w:rPr>
          <w:rFonts w:ascii="Times New Roman" w:eastAsia="Times New Roman" w:hAnsi="Times New Roman" w:cs="Times New Roman"/>
          <w:b/>
        </w:rPr>
        <w:t>be</w:t>
      </w:r>
      <w:r w:rsidRPr="003F2116">
        <w:rPr>
          <w:rFonts w:ascii="Times New Roman" w:eastAsia="Times New Roman" w:hAnsi="Times New Roman" w:cs="Times New Roman"/>
          <w:b/>
          <w:spacing w:val="-1"/>
        </w:rPr>
        <w:t xml:space="preserve"> c</w:t>
      </w:r>
      <w:r w:rsidRPr="003F2116">
        <w:rPr>
          <w:rFonts w:ascii="Times New Roman" w:eastAsia="Times New Roman" w:hAnsi="Times New Roman" w:cs="Times New Roman"/>
          <w:b/>
        </w:rPr>
        <w:t>ol</w:t>
      </w:r>
      <w:r w:rsidRPr="003F2116">
        <w:rPr>
          <w:rFonts w:ascii="Times New Roman" w:eastAsia="Times New Roman" w:hAnsi="Times New Roman" w:cs="Times New Roman"/>
          <w:b/>
          <w:spacing w:val="1"/>
        </w:rPr>
        <w:t>l</w:t>
      </w:r>
      <w:r w:rsidRPr="003F2116">
        <w:rPr>
          <w:rFonts w:ascii="Times New Roman" w:eastAsia="Times New Roman" w:hAnsi="Times New Roman" w:cs="Times New Roman"/>
          <w:b/>
          <w:spacing w:val="-1"/>
        </w:rPr>
        <w:t>ec</w:t>
      </w:r>
      <w:r w:rsidRPr="003F2116">
        <w:rPr>
          <w:rFonts w:ascii="Times New Roman" w:eastAsia="Times New Roman" w:hAnsi="Times New Roman" w:cs="Times New Roman"/>
          <w:b/>
        </w:rPr>
        <w:t>ted in</w:t>
      </w:r>
      <w:r w:rsidRPr="003F2116">
        <w:rPr>
          <w:rFonts w:ascii="Times New Roman" w:eastAsia="Times New Roman" w:hAnsi="Times New Roman" w:cs="Times New Roman"/>
          <w:b/>
          <w:spacing w:val="1"/>
        </w:rPr>
        <w:t>c</w:t>
      </w:r>
      <w:r w:rsidRPr="003F2116">
        <w:rPr>
          <w:rFonts w:ascii="Times New Roman" w:eastAsia="Times New Roman" w:hAnsi="Times New Roman" w:cs="Times New Roman"/>
          <w:b/>
        </w:rPr>
        <w:t xml:space="preserve">luded in </w:t>
      </w:r>
      <w:r w:rsidRPr="003F2116">
        <w:rPr>
          <w:rFonts w:ascii="Times New Roman" w:eastAsia="Times New Roman" w:hAnsi="Times New Roman" w:cs="Times New Roman"/>
          <w:b/>
          <w:spacing w:val="-1"/>
        </w:rPr>
        <w:t>rec</w:t>
      </w:r>
      <w:r w:rsidRPr="003F2116">
        <w:rPr>
          <w:rFonts w:ascii="Times New Roman" w:eastAsia="Times New Roman" w:hAnsi="Times New Roman" w:cs="Times New Roman"/>
          <w:b/>
        </w:rPr>
        <w:t>o</w:t>
      </w:r>
      <w:r w:rsidRPr="003F2116">
        <w:rPr>
          <w:rFonts w:ascii="Times New Roman" w:eastAsia="Times New Roman" w:hAnsi="Times New Roman" w:cs="Times New Roman"/>
          <w:b/>
          <w:spacing w:val="-1"/>
        </w:rPr>
        <w:t>r</w:t>
      </w:r>
      <w:r w:rsidRPr="003F2116">
        <w:rPr>
          <w:rFonts w:ascii="Times New Roman" w:eastAsia="Times New Roman" w:hAnsi="Times New Roman" w:cs="Times New Roman"/>
          <w:b/>
        </w:rPr>
        <w:t>ds th</w:t>
      </w:r>
      <w:r w:rsidRPr="003F2116">
        <w:rPr>
          <w:rFonts w:ascii="Times New Roman" w:eastAsia="Times New Roman" w:hAnsi="Times New Roman" w:cs="Times New Roman"/>
          <w:b/>
          <w:spacing w:val="-1"/>
        </w:rPr>
        <w:t>a</w:t>
      </w:r>
      <w:r w:rsidRPr="003F2116">
        <w:rPr>
          <w:rFonts w:ascii="Times New Roman" w:eastAsia="Times New Roman" w:hAnsi="Times New Roman" w:cs="Times New Roman"/>
          <w:b/>
        </w:rPr>
        <w:t>t</w:t>
      </w:r>
      <w:r w:rsidRPr="003F2116">
        <w:rPr>
          <w:rFonts w:ascii="Times New Roman" w:eastAsia="Times New Roman" w:hAnsi="Times New Roman" w:cs="Times New Roman"/>
          <w:b/>
          <w:spacing w:val="3"/>
        </w:rPr>
        <w:t xml:space="preserve"> </w:t>
      </w:r>
      <w:r w:rsidRPr="003F2116">
        <w:rPr>
          <w:rFonts w:ascii="Times New Roman" w:eastAsia="Times New Roman" w:hAnsi="Times New Roman" w:cs="Times New Roman"/>
          <w:b/>
          <w:spacing w:val="-1"/>
        </w:rPr>
        <w:t>a</w:t>
      </w:r>
      <w:r w:rsidRPr="003F2116">
        <w:rPr>
          <w:rFonts w:ascii="Times New Roman" w:eastAsia="Times New Roman" w:hAnsi="Times New Roman" w:cs="Times New Roman"/>
          <w:b/>
        </w:rPr>
        <w:t>re subj</w:t>
      </w:r>
      <w:r w:rsidRPr="003F2116">
        <w:rPr>
          <w:rFonts w:ascii="Times New Roman" w:eastAsia="Times New Roman" w:hAnsi="Times New Roman" w:cs="Times New Roman"/>
          <w:b/>
          <w:spacing w:val="-1"/>
        </w:rPr>
        <w:t>ec</w:t>
      </w:r>
      <w:r w:rsidRPr="003F2116">
        <w:rPr>
          <w:rFonts w:ascii="Times New Roman" w:eastAsia="Times New Roman" w:hAnsi="Times New Roman" w:cs="Times New Roman"/>
          <w:b/>
        </w:rPr>
        <w:t xml:space="preserve">t </w:t>
      </w:r>
      <w:r w:rsidRPr="003F2116">
        <w:rPr>
          <w:rFonts w:ascii="Times New Roman" w:eastAsia="Times New Roman" w:hAnsi="Times New Roman" w:cs="Times New Roman"/>
          <w:b/>
          <w:spacing w:val="1"/>
        </w:rPr>
        <w:t>t</w:t>
      </w:r>
      <w:r w:rsidRPr="003F2116">
        <w:rPr>
          <w:rFonts w:ascii="Times New Roman" w:eastAsia="Times New Roman" w:hAnsi="Times New Roman" w:cs="Times New Roman"/>
          <w:b/>
        </w:rPr>
        <w:t xml:space="preserve">o the </w:t>
      </w:r>
      <w:r w:rsidRPr="003F2116">
        <w:rPr>
          <w:rFonts w:ascii="Times New Roman" w:eastAsia="Times New Roman" w:hAnsi="Times New Roman" w:cs="Times New Roman"/>
          <w:b/>
          <w:spacing w:val="1"/>
        </w:rPr>
        <w:t>P</w:t>
      </w:r>
      <w:r w:rsidRPr="003F2116">
        <w:rPr>
          <w:rFonts w:ascii="Times New Roman" w:eastAsia="Times New Roman" w:hAnsi="Times New Roman" w:cs="Times New Roman"/>
          <w:b/>
        </w:rPr>
        <w:t>riv</w:t>
      </w:r>
      <w:r w:rsidRPr="003F2116">
        <w:rPr>
          <w:rFonts w:ascii="Times New Roman" w:eastAsia="Times New Roman" w:hAnsi="Times New Roman" w:cs="Times New Roman"/>
          <w:b/>
          <w:spacing w:val="-1"/>
        </w:rPr>
        <w:t>a</w:t>
      </w:r>
      <w:r w:rsidRPr="003F2116">
        <w:rPr>
          <w:rFonts w:ascii="Times New Roman" w:eastAsia="Times New Roman" w:hAnsi="Times New Roman" w:cs="Times New Roman"/>
          <w:b/>
          <w:spacing w:val="1"/>
        </w:rPr>
        <w:t>c</w:t>
      </w:r>
      <w:r w:rsidRPr="003F2116">
        <w:rPr>
          <w:rFonts w:ascii="Times New Roman" w:eastAsia="Times New Roman" w:hAnsi="Times New Roman" w:cs="Times New Roman"/>
          <w:b/>
        </w:rPr>
        <w:t>y</w:t>
      </w:r>
      <w:r w:rsidRPr="003F2116">
        <w:rPr>
          <w:rFonts w:ascii="Times New Roman" w:eastAsia="Times New Roman" w:hAnsi="Times New Roman" w:cs="Times New Roman"/>
          <w:b/>
          <w:spacing w:val="-3"/>
        </w:rPr>
        <w:t xml:space="preserve"> </w:t>
      </w:r>
      <w:r w:rsidRPr="003F2116">
        <w:rPr>
          <w:rFonts w:ascii="Times New Roman" w:eastAsia="Times New Roman" w:hAnsi="Times New Roman" w:cs="Times New Roman"/>
          <w:b/>
        </w:rPr>
        <w:t>A</w:t>
      </w:r>
      <w:r w:rsidRPr="003F2116">
        <w:rPr>
          <w:rFonts w:ascii="Times New Roman" w:eastAsia="Times New Roman" w:hAnsi="Times New Roman" w:cs="Times New Roman"/>
          <w:b/>
          <w:spacing w:val="-1"/>
        </w:rPr>
        <w:t>c</w:t>
      </w:r>
      <w:r w:rsidRPr="003F2116">
        <w:rPr>
          <w:rFonts w:ascii="Times New Roman" w:eastAsia="Times New Roman" w:hAnsi="Times New Roman" w:cs="Times New Roman"/>
          <w:b/>
        </w:rPr>
        <w:t>t of 1974?</w:t>
      </w:r>
      <w:r w:rsidRPr="003F2116">
        <w:rPr>
          <w:rFonts w:ascii="Times New Roman" w:eastAsia="Times New Roman" w:hAnsi="Times New Roman" w:cs="Times New Roman"/>
        </w:rPr>
        <w:t xml:space="preserve">  </w:t>
      </w:r>
      <w:r w:rsidRPr="003F2116">
        <w:rPr>
          <w:rFonts w:ascii="Times New Roman" w:eastAsia="Times New Roman" w:hAnsi="Times New Roman" w:cs="Times New Roman"/>
          <w:spacing w:val="3"/>
        </w:rPr>
        <w:t xml:space="preserve"> </w:t>
      </w:r>
      <w:r w:rsidRPr="003F2116">
        <w:rPr>
          <w:rFonts w:ascii="Times New Roman" w:eastAsia="Times New Roman" w:hAnsi="Times New Roman" w:cs="Times New Roman"/>
        </w:rPr>
        <w:t>[]</w:t>
      </w:r>
      <w:r w:rsidRPr="003F2116">
        <w:rPr>
          <w:rFonts w:ascii="Times New Roman" w:eastAsia="Times New Roman" w:hAnsi="Times New Roman" w:cs="Times New Roman"/>
          <w:spacing w:val="1"/>
        </w:rPr>
        <w:t xml:space="preserve"> </w:t>
      </w:r>
      <w:r w:rsidRPr="003F2116">
        <w:rPr>
          <w:rFonts w:ascii="Times New Roman" w:eastAsia="Times New Roman" w:hAnsi="Times New Roman" w:cs="Times New Roman"/>
        </w:rPr>
        <w:t>Y</w:t>
      </w:r>
      <w:r w:rsidRPr="003F2116">
        <w:rPr>
          <w:rFonts w:ascii="Times New Roman" w:eastAsia="Times New Roman" w:hAnsi="Times New Roman" w:cs="Times New Roman"/>
          <w:spacing w:val="-1"/>
        </w:rPr>
        <w:t>e</w:t>
      </w:r>
      <w:r w:rsidRPr="003F2116">
        <w:rPr>
          <w:rFonts w:ascii="Times New Roman" w:eastAsia="Times New Roman" w:hAnsi="Times New Roman" w:cs="Times New Roman"/>
        </w:rPr>
        <w:t xml:space="preserve">s </w:t>
      </w:r>
      <w:r w:rsidRPr="003F2116">
        <w:rPr>
          <w:rFonts w:ascii="Times New Roman" w:eastAsia="Times New Roman" w:hAnsi="Times New Roman" w:cs="Times New Roman"/>
        </w:rPr>
        <w:t>[</w:t>
      </w:r>
      <w:r w:rsidRPr="003F2116">
        <w:rPr>
          <w:rFonts w:ascii="Times New Roman" w:eastAsia="Times New Roman" w:hAnsi="Times New Roman" w:cs="Times New Roman"/>
          <w:spacing w:val="59"/>
        </w:rPr>
        <w:t xml:space="preserve"> </w:t>
      </w:r>
      <w:r w:rsidRPr="003F2116">
        <w:rPr>
          <w:rFonts w:ascii="Times New Roman" w:eastAsia="Times New Roman" w:hAnsi="Times New Roman" w:cs="Times New Roman"/>
        </w:rPr>
        <w:t>]</w:t>
      </w:r>
      <w:r w:rsidRPr="003F2116">
        <w:rPr>
          <w:rFonts w:ascii="Times New Roman" w:eastAsia="Times New Roman" w:hAnsi="Times New Roman" w:cs="Times New Roman"/>
          <w:spacing w:val="1"/>
        </w:rPr>
        <w:t xml:space="preserve"> </w:t>
      </w:r>
      <w:r w:rsidRPr="003F2116">
        <w:rPr>
          <w:rFonts w:ascii="Times New Roman" w:eastAsia="Times New Roman" w:hAnsi="Times New Roman" w:cs="Times New Roman"/>
        </w:rPr>
        <w:t>No [</w:t>
      </w:r>
      <w:r w:rsidR="00A839AD">
        <w:rPr>
          <w:rFonts w:ascii="Times New Roman" w:eastAsia="Times New Roman" w:hAnsi="Times New Roman" w:cs="Times New Roman"/>
        </w:rPr>
        <w:t>x</w:t>
      </w:r>
      <w:r w:rsidRPr="003F2116">
        <w:rPr>
          <w:rFonts w:ascii="Times New Roman" w:eastAsia="Times New Roman" w:hAnsi="Times New Roman" w:cs="Times New Roman"/>
        </w:rPr>
        <w:t xml:space="preserve">  ] Not Applicable</w:t>
      </w:r>
    </w:p>
    <w:p w:rsidR="001F0F18" w:rsidRPr="001F0F18" w:rsidP="001F0F18" w14:paraId="458E6FE4" w14:textId="77777777">
      <w:pPr>
        <w:pStyle w:val="ListParagraph"/>
        <w:spacing w:after="0" w:line="240" w:lineRule="auto"/>
        <w:ind w:left="820" w:right="-20"/>
        <w:rPr>
          <w:rFonts w:ascii="Times New Roman" w:eastAsia="Times New Roman" w:hAnsi="Times New Roman" w:cs="Times New Roman"/>
          <w:b/>
        </w:rPr>
      </w:pPr>
    </w:p>
    <w:p w:rsidR="001F0F18" w:rsidRPr="003F2116" w:rsidP="001F0F18" w14:paraId="458E6FE5" w14:textId="77777777">
      <w:pPr>
        <w:pStyle w:val="ListParagraph"/>
        <w:spacing w:after="0" w:line="240" w:lineRule="auto"/>
        <w:ind w:left="820" w:right="-20"/>
        <w:rPr>
          <w:rFonts w:ascii="Times New Roman" w:eastAsia="Times New Roman" w:hAnsi="Times New Roman" w:cs="Times New Roman"/>
          <w:b/>
        </w:rPr>
      </w:pPr>
      <w:r>
        <w:rPr>
          <w:rFonts w:ascii="Times New Roman" w:eastAsia="Times New Roman" w:hAnsi="Times New Roman" w:cs="Times New Roman"/>
          <w:b/>
          <w:spacing w:val="-3"/>
        </w:rPr>
        <w:t xml:space="preserve">1. </w:t>
      </w:r>
      <w:r w:rsidRPr="003F2116">
        <w:rPr>
          <w:rFonts w:ascii="Times New Roman" w:eastAsia="Times New Roman" w:hAnsi="Times New Roman" w:cs="Times New Roman"/>
          <w:b/>
          <w:spacing w:val="-3"/>
        </w:rPr>
        <w:t>I</w:t>
      </w:r>
      <w:r w:rsidRPr="003F2116">
        <w:rPr>
          <w:rFonts w:ascii="Times New Roman" w:eastAsia="Times New Roman" w:hAnsi="Times New Roman" w:cs="Times New Roman"/>
          <w:b/>
        </w:rPr>
        <w:t>f</w:t>
      </w:r>
      <w:r w:rsidRPr="003F2116">
        <w:rPr>
          <w:rFonts w:ascii="Times New Roman" w:eastAsia="Times New Roman" w:hAnsi="Times New Roman" w:cs="Times New Roman"/>
          <w:b/>
          <w:spacing w:val="1"/>
        </w:rPr>
        <w:t xml:space="preserve"> </w:t>
      </w:r>
      <w:r w:rsidRPr="003F2116">
        <w:rPr>
          <w:rFonts w:ascii="Times New Roman" w:eastAsia="Times New Roman" w:hAnsi="Times New Roman" w:cs="Times New Roman"/>
          <w:b/>
        </w:rPr>
        <w:t>Applic</w:t>
      </w:r>
      <w:r w:rsidRPr="003F2116">
        <w:rPr>
          <w:rFonts w:ascii="Times New Roman" w:eastAsia="Times New Roman" w:hAnsi="Times New Roman" w:cs="Times New Roman"/>
          <w:b/>
          <w:spacing w:val="-1"/>
        </w:rPr>
        <w:t>a</w:t>
      </w:r>
      <w:r w:rsidRPr="003F2116">
        <w:rPr>
          <w:rFonts w:ascii="Times New Roman" w:eastAsia="Times New Roman" w:hAnsi="Times New Roman" w:cs="Times New Roman"/>
          <w:b/>
        </w:rPr>
        <w:t xml:space="preserve">ble, </w:t>
      </w:r>
      <w:r w:rsidRPr="003F2116">
        <w:rPr>
          <w:rFonts w:ascii="Times New Roman" w:eastAsia="Times New Roman" w:hAnsi="Times New Roman" w:cs="Times New Roman"/>
          <w:b/>
          <w:spacing w:val="2"/>
        </w:rPr>
        <w:t>h</w:t>
      </w:r>
      <w:r w:rsidRPr="003F2116">
        <w:rPr>
          <w:rFonts w:ascii="Times New Roman" w:eastAsia="Times New Roman" w:hAnsi="Times New Roman" w:cs="Times New Roman"/>
          <w:b/>
          <w:spacing w:val="-1"/>
        </w:rPr>
        <w:t>a</w:t>
      </w:r>
      <w:r w:rsidRPr="003F2116">
        <w:rPr>
          <w:rFonts w:ascii="Times New Roman" w:eastAsia="Times New Roman" w:hAnsi="Times New Roman" w:cs="Times New Roman"/>
          <w:b/>
        </w:rPr>
        <w:t xml:space="preserve">s a </w:t>
      </w:r>
      <w:r w:rsidRPr="003F2116">
        <w:rPr>
          <w:rFonts w:ascii="Times New Roman" w:eastAsia="Times New Roman" w:hAnsi="Times New Roman" w:cs="Times New Roman"/>
          <w:b/>
          <w:spacing w:val="5"/>
        </w:rPr>
        <w:t>S</w:t>
      </w:r>
      <w:r w:rsidRPr="003F2116">
        <w:rPr>
          <w:rFonts w:ascii="Times New Roman" w:eastAsia="Times New Roman" w:hAnsi="Times New Roman" w:cs="Times New Roman"/>
          <w:b/>
          <w:spacing w:val="-5"/>
        </w:rPr>
        <w:t>y</w:t>
      </w:r>
      <w:r w:rsidRPr="003F2116">
        <w:rPr>
          <w:rFonts w:ascii="Times New Roman" w:eastAsia="Times New Roman" w:hAnsi="Times New Roman" w:cs="Times New Roman"/>
          <w:b/>
        </w:rPr>
        <w:t>stem or R</w:t>
      </w:r>
      <w:r w:rsidRPr="003F2116">
        <w:rPr>
          <w:rFonts w:ascii="Times New Roman" w:eastAsia="Times New Roman" w:hAnsi="Times New Roman" w:cs="Times New Roman"/>
          <w:b/>
          <w:spacing w:val="-1"/>
        </w:rPr>
        <w:t>ec</w:t>
      </w:r>
      <w:r w:rsidRPr="003F2116">
        <w:rPr>
          <w:rFonts w:ascii="Times New Roman" w:eastAsia="Times New Roman" w:hAnsi="Times New Roman" w:cs="Times New Roman"/>
          <w:b/>
        </w:rPr>
        <w:t>o</w:t>
      </w:r>
      <w:r w:rsidRPr="003F2116">
        <w:rPr>
          <w:rFonts w:ascii="Times New Roman" w:eastAsia="Times New Roman" w:hAnsi="Times New Roman" w:cs="Times New Roman"/>
          <w:b/>
          <w:spacing w:val="-1"/>
        </w:rPr>
        <w:t>r</w:t>
      </w:r>
      <w:r w:rsidRPr="003F2116">
        <w:rPr>
          <w:rFonts w:ascii="Times New Roman" w:eastAsia="Times New Roman" w:hAnsi="Times New Roman" w:cs="Times New Roman"/>
          <w:b/>
        </w:rPr>
        <w:t>ds Noti</w:t>
      </w:r>
      <w:r w:rsidRPr="003F2116">
        <w:rPr>
          <w:rFonts w:ascii="Times New Roman" w:eastAsia="Times New Roman" w:hAnsi="Times New Roman" w:cs="Times New Roman"/>
          <w:b/>
          <w:spacing w:val="1"/>
        </w:rPr>
        <w:t>c</w:t>
      </w:r>
      <w:r w:rsidRPr="003F2116">
        <w:rPr>
          <w:rFonts w:ascii="Times New Roman" w:eastAsia="Times New Roman" w:hAnsi="Times New Roman" w:cs="Times New Roman"/>
          <w:b/>
        </w:rPr>
        <w:t>e</w:t>
      </w:r>
      <w:r w:rsidRPr="003F2116">
        <w:rPr>
          <w:rFonts w:ascii="Times New Roman" w:eastAsia="Times New Roman" w:hAnsi="Times New Roman" w:cs="Times New Roman"/>
          <w:b/>
          <w:spacing w:val="-1"/>
        </w:rPr>
        <w:t xml:space="preserve"> (SORN) </w:t>
      </w:r>
      <w:r w:rsidRPr="003F2116">
        <w:rPr>
          <w:rFonts w:ascii="Times New Roman" w:eastAsia="Times New Roman" w:hAnsi="Times New Roman" w:cs="Times New Roman"/>
          <w:b/>
        </w:rPr>
        <w:t>b</w:t>
      </w:r>
      <w:r w:rsidRPr="003F2116">
        <w:rPr>
          <w:rFonts w:ascii="Times New Roman" w:eastAsia="Times New Roman" w:hAnsi="Times New Roman" w:cs="Times New Roman"/>
          <w:b/>
          <w:spacing w:val="1"/>
        </w:rPr>
        <w:t>e</w:t>
      </w:r>
      <w:r w:rsidRPr="003F2116">
        <w:rPr>
          <w:rFonts w:ascii="Times New Roman" w:eastAsia="Times New Roman" w:hAnsi="Times New Roman" w:cs="Times New Roman"/>
          <w:b/>
          <w:spacing w:val="-1"/>
        </w:rPr>
        <w:t>e</w:t>
      </w:r>
      <w:r w:rsidRPr="003F2116">
        <w:rPr>
          <w:rFonts w:ascii="Times New Roman" w:eastAsia="Times New Roman" w:hAnsi="Times New Roman" w:cs="Times New Roman"/>
          <w:b/>
        </w:rPr>
        <w:t>n publ</w:t>
      </w:r>
      <w:r w:rsidRPr="003F2116">
        <w:rPr>
          <w:rFonts w:ascii="Times New Roman" w:eastAsia="Times New Roman" w:hAnsi="Times New Roman" w:cs="Times New Roman"/>
          <w:b/>
          <w:spacing w:val="1"/>
        </w:rPr>
        <w:t>i</w:t>
      </w:r>
      <w:r w:rsidRPr="003F2116">
        <w:rPr>
          <w:rFonts w:ascii="Times New Roman" w:eastAsia="Times New Roman" w:hAnsi="Times New Roman" w:cs="Times New Roman"/>
          <w:b/>
        </w:rPr>
        <w:t xml:space="preserve">shed?  </w:t>
      </w:r>
    </w:p>
    <w:p w:rsidR="001F0F18" w:rsidRPr="003F2116" w:rsidP="001F0F18" w14:paraId="458E6FE6" w14:textId="75FAA51E">
      <w:pPr>
        <w:spacing w:after="0" w:line="240" w:lineRule="auto"/>
        <w:ind w:left="220" w:right="-20" w:firstLine="500"/>
        <w:rPr>
          <w:rFonts w:ascii="Times New Roman" w:eastAsia="Times New Roman" w:hAnsi="Times New Roman" w:cs="Times New Roman"/>
        </w:rPr>
      </w:pPr>
      <w:r w:rsidRPr="003F2116">
        <w:rPr>
          <w:rFonts w:ascii="Times New Roman" w:eastAsia="Times New Roman" w:hAnsi="Times New Roman" w:cs="Times New Roman"/>
        </w:rPr>
        <w:t>[]</w:t>
      </w:r>
      <w:r w:rsidRPr="003F2116">
        <w:rPr>
          <w:rFonts w:ascii="Times New Roman" w:eastAsia="Times New Roman" w:hAnsi="Times New Roman" w:cs="Times New Roman"/>
          <w:spacing w:val="1"/>
        </w:rPr>
        <w:t xml:space="preserve"> </w:t>
      </w:r>
      <w:r w:rsidRPr="003F2116">
        <w:rPr>
          <w:rFonts w:ascii="Times New Roman" w:eastAsia="Times New Roman" w:hAnsi="Times New Roman" w:cs="Times New Roman"/>
        </w:rPr>
        <w:t>Y</w:t>
      </w:r>
      <w:r w:rsidRPr="003F2116">
        <w:rPr>
          <w:rFonts w:ascii="Times New Roman" w:eastAsia="Times New Roman" w:hAnsi="Times New Roman" w:cs="Times New Roman"/>
          <w:spacing w:val="-1"/>
        </w:rPr>
        <w:t>e</w:t>
      </w:r>
      <w:r w:rsidRPr="003F2116">
        <w:rPr>
          <w:rFonts w:ascii="Times New Roman" w:eastAsia="Times New Roman" w:hAnsi="Times New Roman" w:cs="Times New Roman"/>
        </w:rPr>
        <w:t>s  [</w:t>
      </w:r>
      <w:r w:rsidRPr="003F2116">
        <w:rPr>
          <w:rFonts w:ascii="Times New Roman" w:eastAsia="Times New Roman" w:hAnsi="Times New Roman" w:cs="Times New Roman"/>
          <w:spacing w:val="59"/>
        </w:rPr>
        <w:t xml:space="preserve"> </w:t>
      </w:r>
      <w:r w:rsidRPr="003F2116">
        <w:rPr>
          <w:rFonts w:ascii="Times New Roman" w:eastAsia="Times New Roman" w:hAnsi="Times New Roman" w:cs="Times New Roman"/>
        </w:rPr>
        <w:t>]</w:t>
      </w:r>
      <w:r w:rsidRPr="003F2116">
        <w:rPr>
          <w:rFonts w:ascii="Times New Roman" w:eastAsia="Times New Roman" w:hAnsi="Times New Roman" w:cs="Times New Roman"/>
          <w:spacing w:val="1"/>
        </w:rPr>
        <w:t xml:space="preserve"> </w:t>
      </w:r>
      <w:r w:rsidRPr="003F2116">
        <w:rPr>
          <w:rFonts w:ascii="Times New Roman" w:eastAsia="Times New Roman" w:hAnsi="Times New Roman" w:cs="Times New Roman"/>
        </w:rPr>
        <w:t xml:space="preserve">No </w:t>
      </w:r>
    </w:p>
    <w:p w:rsidR="001F0F18" w:rsidRPr="003F2116" w:rsidP="001F0F18" w14:paraId="458E6FE7" w14:textId="77777777">
      <w:pPr>
        <w:spacing w:after="0" w:line="240" w:lineRule="auto"/>
        <w:ind w:left="220" w:right="-20" w:firstLine="500"/>
        <w:rPr>
          <w:rFonts w:ascii="Times New Roman" w:eastAsia="Times New Roman" w:hAnsi="Times New Roman" w:cs="Times New Roman"/>
        </w:rPr>
      </w:pPr>
    </w:p>
    <w:p w:rsidR="00D55A85" w:rsidP="001F0F18" w14:paraId="458E6FE8" w14:textId="2B9D76B2">
      <w:pPr>
        <w:spacing w:after="0" w:line="240" w:lineRule="auto"/>
        <w:ind w:left="220" w:right="-20" w:firstLine="500"/>
        <w:rPr>
          <w:rFonts w:ascii="Times New Roman" w:eastAsia="Times New Roman" w:hAnsi="Times New Roman" w:cs="Times New Roman"/>
        </w:rPr>
      </w:pPr>
      <w:r>
        <w:rPr>
          <w:rFonts w:ascii="Times New Roman" w:eastAsia="Times New Roman" w:hAnsi="Times New Roman" w:cs="Times New Roman"/>
          <w:b/>
        </w:rPr>
        <w:t>2.</w:t>
      </w:r>
      <w:r w:rsidRPr="003F2116">
        <w:rPr>
          <w:rFonts w:ascii="Times New Roman" w:eastAsia="Times New Roman" w:hAnsi="Times New Roman" w:cs="Times New Roman"/>
          <w:b/>
        </w:rPr>
        <w:t xml:space="preserve"> If Yes, provide </w:t>
      </w:r>
      <w:r>
        <w:rPr>
          <w:rFonts w:ascii="Times New Roman" w:eastAsia="Times New Roman" w:hAnsi="Times New Roman" w:cs="Times New Roman"/>
          <w:b/>
        </w:rPr>
        <w:t xml:space="preserve">SORN title and </w:t>
      </w:r>
      <w:r w:rsidRPr="003F2116">
        <w:rPr>
          <w:rFonts w:ascii="Times New Roman" w:eastAsia="Times New Roman" w:hAnsi="Times New Roman" w:cs="Times New Roman"/>
          <w:b/>
          <w:i/>
        </w:rPr>
        <w:t>Federal Register</w:t>
      </w:r>
      <w:r w:rsidRPr="003F2116">
        <w:rPr>
          <w:rFonts w:ascii="Times New Roman" w:eastAsia="Times New Roman" w:hAnsi="Times New Roman" w:cs="Times New Roman"/>
          <w:b/>
        </w:rPr>
        <w:t xml:space="preserve"> citation for the </w:t>
      </w:r>
      <w:r w:rsidRPr="003F2116">
        <w:rPr>
          <w:rFonts w:ascii="Times New Roman" w:eastAsia="Times New Roman" w:hAnsi="Times New Roman" w:cs="Times New Roman"/>
          <w:b/>
        </w:rPr>
        <w:t>SORN</w:t>
      </w:r>
      <w:r w:rsidRPr="003F2116">
        <w:rPr>
          <w:rFonts w:ascii="Times New Roman" w:eastAsia="Times New Roman" w:hAnsi="Times New Roman" w:cs="Times New Roman"/>
        </w:rPr>
        <w:t xml:space="preserve">  _</w:t>
      </w:r>
      <w:r w:rsidRPr="003F2116">
        <w:rPr>
          <w:rFonts w:ascii="Times New Roman" w:eastAsia="Times New Roman" w:hAnsi="Times New Roman" w:cs="Times New Roman"/>
        </w:rPr>
        <w:t>____</w:t>
      </w:r>
    </w:p>
    <w:p w:rsidR="001F0F18" w:rsidRPr="003F2116" w:rsidP="001F0F18" w14:paraId="458E6FE9" w14:textId="52DF5BD0">
      <w:pPr>
        <w:spacing w:after="0" w:line="240" w:lineRule="auto"/>
        <w:ind w:left="220" w:right="-20" w:firstLine="500"/>
        <w:rPr>
          <w:rFonts w:ascii="Times New Roman" w:eastAsia="Times New Roman" w:hAnsi="Times New Roman" w:cs="Times New Roman"/>
        </w:rPr>
      </w:pPr>
      <w:r>
        <w:rPr>
          <w:rFonts w:ascii="Times New Roman" w:eastAsia="Times New Roman" w:hAnsi="Times New Roman" w:cs="Times New Roman"/>
        </w:rPr>
        <w:t xml:space="preserve">      </w:t>
      </w:r>
      <w:r w:rsidRPr="00D55A85">
        <w:rPr>
          <w:rFonts w:ascii="Times New Roman" w:eastAsia="Times New Roman" w:hAnsi="Times New Roman" w:cs="Times New Roman"/>
          <w:b/>
        </w:rPr>
        <w:t>Title</w:t>
      </w:r>
      <w:r>
        <w:rPr>
          <w:rFonts w:ascii="Times New Roman" w:eastAsia="Times New Roman" w:hAnsi="Times New Roman" w:cs="Times New Roman"/>
        </w:rPr>
        <w:t>: ____</w:t>
      </w:r>
      <w:r w:rsidRPr="006F3598" w:rsidR="006F3598">
        <w:t xml:space="preserve"> </w:t>
      </w:r>
      <w:r>
        <w:rPr>
          <w:rFonts w:ascii="Times New Roman" w:eastAsia="Times New Roman" w:hAnsi="Times New Roman" w:cs="Times New Roman"/>
        </w:rPr>
        <w:t>____________________</w:t>
      </w:r>
      <w:r w:rsidRPr="003F2116">
        <w:rPr>
          <w:rFonts w:ascii="Times New Roman" w:eastAsia="Times New Roman" w:hAnsi="Times New Roman" w:cs="Times New Roman"/>
        </w:rPr>
        <w:t>.</w:t>
      </w:r>
    </w:p>
    <w:p w:rsidR="003E1A08" w:rsidRPr="003F2116" w:rsidP="003E1A08" w14:paraId="458E6FEA" w14:textId="77777777">
      <w:pPr>
        <w:pStyle w:val="ListParagraph"/>
        <w:rPr>
          <w:rFonts w:ascii="Times New Roman" w:eastAsia="Times New Roman" w:hAnsi="Times New Roman" w:cs="Times New Roman"/>
          <w:b/>
        </w:rPr>
      </w:pPr>
    </w:p>
    <w:p w:rsidR="003E1A08" w:rsidRPr="001F0F18" w:rsidP="001F0F18" w14:paraId="458E6FEB" w14:textId="77777777">
      <w:pPr>
        <w:pStyle w:val="ListParagraph"/>
        <w:numPr>
          <w:ilvl w:val="0"/>
          <w:numId w:val="2"/>
        </w:numPr>
        <w:spacing w:after="0" w:line="240" w:lineRule="auto"/>
        <w:ind w:right="-20"/>
        <w:rPr>
          <w:rFonts w:ascii="Times New Roman" w:eastAsia="Times New Roman" w:hAnsi="Times New Roman" w:cs="Times New Roman"/>
        </w:rPr>
      </w:pPr>
      <w:r w:rsidRPr="001F0F18">
        <w:rPr>
          <w:rFonts w:ascii="Times New Roman" w:eastAsia="Times New Roman" w:hAnsi="Times New Roman" w:cs="Times New Roman"/>
          <w:b/>
        </w:rPr>
        <w:t>1</w:t>
      </w:r>
      <w:r w:rsidR="001F0F18">
        <w:rPr>
          <w:rFonts w:ascii="Times New Roman" w:eastAsia="Times New Roman" w:hAnsi="Times New Roman" w:cs="Times New Roman"/>
          <w:b/>
        </w:rPr>
        <w:t>.</w:t>
      </w:r>
      <w:r w:rsidR="00FC42FF">
        <w:rPr>
          <w:rFonts w:ascii="Times New Roman" w:eastAsia="Times New Roman" w:hAnsi="Times New Roman" w:cs="Times New Roman"/>
          <w:b/>
        </w:rPr>
        <w:t xml:space="preserve"> H</w:t>
      </w:r>
      <w:r w:rsidRPr="001F0F18">
        <w:rPr>
          <w:rFonts w:ascii="Times New Roman" w:eastAsia="Times New Roman" w:hAnsi="Times New Roman" w:cs="Times New Roman"/>
          <w:b/>
        </w:rPr>
        <w:t>as the Privacy Impact Assessment (PIA) been published?</w:t>
      </w:r>
      <w:r w:rsidRPr="001F0F18">
        <w:rPr>
          <w:rFonts w:ascii="Times New Roman" w:eastAsia="Times New Roman" w:hAnsi="Times New Roman" w:cs="Times New Roman"/>
        </w:rPr>
        <w:t xml:space="preserve"> </w:t>
      </w:r>
    </w:p>
    <w:p w:rsidR="003E1A08" w:rsidRPr="003F2116" w:rsidP="003E1A08" w14:paraId="458E6FEC" w14:textId="6640D663">
      <w:pPr>
        <w:pStyle w:val="ListParagraph"/>
        <w:spacing w:after="0" w:line="240" w:lineRule="auto"/>
        <w:ind w:left="820" w:right="-20"/>
        <w:rPr>
          <w:rFonts w:ascii="Times New Roman" w:eastAsia="Times New Roman" w:hAnsi="Times New Roman" w:cs="Times New Roman"/>
          <w:b/>
        </w:rPr>
      </w:pPr>
      <w:r w:rsidRPr="003F2116">
        <w:rPr>
          <w:rFonts w:ascii="Times New Roman" w:eastAsia="Times New Roman" w:hAnsi="Times New Roman" w:cs="Times New Roman"/>
        </w:rPr>
        <w:t>[</w:t>
      </w:r>
      <w:r w:rsidR="006F3598">
        <w:rPr>
          <w:rFonts w:ascii="Times New Roman" w:eastAsia="Times New Roman" w:hAnsi="Times New Roman" w:cs="Times New Roman"/>
        </w:rPr>
        <w:t>x</w:t>
      </w:r>
      <w:r w:rsidRPr="003F2116">
        <w:rPr>
          <w:rFonts w:ascii="Times New Roman" w:eastAsia="Times New Roman" w:hAnsi="Times New Roman" w:cs="Times New Roman"/>
        </w:rPr>
        <w:t>]</w:t>
      </w:r>
      <w:r w:rsidRPr="003F2116">
        <w:rPr>
          <w:rFonts w:ascii="Times New Roman" w:eastAsia="Times New Roman" w:hAnsi="Times New Roman" w:cs="Times New Roman"/>
          <w:spacing w:val="1"/>
        </w:rPr>
        <w:t xml:space="preserve"> </w:t>
      </w:r>
      <w:r w:rsidRPr="003F2116">
        <w:rPr>
          <w:rFonts w:ascii="Times New Roman" w:eastAsia="Times New Roman" w:hAnsi="Times New Roman" w:cs="Times New Roman"/>
        </w:rPr>
        <w:t>Y</w:t>
      </w:r>
      <w:r w:rsidRPr="003F2116">
        <w:rPr>
          <w:rFonts w:ascii="Times New Roman" w:eastAsia="Times New Roman" w:hAnsi="Times New Roman" w:cs="Times New Roman"/>
          <w:spacing w:val="-1"/>
        </w:rPr>
        <w:t>e</w:t>
      </w:r>
      <w:r w:rsidRPr="003F2116">
        <w:rPr>
          <w:rFonts w:ascii="Times New Roman" w:eastAsia="Times New Roman" w:hAnsi="Times New Roman" w:cs="Times New Roman"/>
        </w:rPr>
        <w:t>s  [</w:t>
      </w:r>
      <w:r w:rsidRPr="003F2116">
        <w:rPr>
          <w:rFonts w:ascii="Times New Roman" w:eastAsia="Times New Roman" w:hAnsi="Times New Roman" w:cs="Times New Roman"/>
          <w:spacing w:val="-1"/>
        </w:rPr>
        <w:t xml:space="preserve">  </w:t>
      </w:r>
      <w:r w:rsidRPr="003F2116">
        <w:rPr>
          <w:rFonts w:ascii="Times New Roman" w:eastAsia="Times New Roman" w:hAnsi="Times New Roman" w:cs="Times New Roman"/>
        </w:rPr>
        <w:t xml:space="preserve">] </w:t>
      </w:r>
      <w:r w:rsidRPr="003F2116">
        <w:rPr>
          <w:rFonts w:ascii="Times New Roman" w:eastAsia="Times New Roman" w:hAnsi="Times New Roman" w:cs="Times New Roman"/>
          <w:spacing w:val="1"/>
        </w:rPr>
        <w:t xml:space="preserve"> </w:t>
      </w:r>
      <w:r w:rsidRPr="003F2116">
        <w:rPr>
          <w:rFonts w:ascii="Times New Roman" w:eastAsia="Times New Roman" w:hAnsi="Times New Roman" w:cs="Times New Roman"/>
        </w:rPr>
        <w:t>No  [  ] Not Applicable</w:t>
      </w:r>
    </w:p>
    <w:p w:rsidR="003E1A08" w:rsidRPr="003F2116" w:rsidP="003E1A08" w14:paraId="458E6FED" w14:textId="77777777">
      <w:pPr>
        <w:pStyle w:val="ListParagraph"/>
        <w:spacing w:after="0" w:line="240" w:lineRule="auto"/>
        <w:ind w:left="820" w:right="-20"/>
        <w:rPr>
          <w:rFonts w:ascii="Times New Roman" w:eastAsia="Times New Roman" w:hAnsi="Times New Roman" w:cs="Times New Roman"/>
          <w:b/>
        </w:rPr>
      </w:pPr>
    </w:p>
    <w:p w:rsidR="003E1A08" w:rsidRPr="006F3598" w:rsidP="003E1A08" w14:paraId="458E6FEE" w14:textId="660270FE">
      <w:pPr>
        <w:spacing w:after="0" w:line="240" w:lineRule="auto"/>
        <w:ind w:right="-20" w:firstLine="720"/>
        <w:rPr>
          <w:rFonts w:ascii="Times New Roman" w:eastAsia="Times New Roman" w:hAnsi="Times New Roman" w:cs="Times New Roman"/>
          <w:bCs/>
        </w:rPr>
      </w:pPr>
      <w:r w:rsidRPr="003F2116">
        <w:rPr>
          <w:rFonts w:ascii="Times New Roman" w:eastAsia="Times New Roman" w:hAnsi="Times New Roman" w:cs="Times New Roman"/>
          <w:b/>
        </w:rPr>
        <w:t>2</w:t>
      </w:r>
      <w:r w:rsidR="001F0F18">
        <w:rPr>
          <w:rFonts w:ascii="Times New Roman" w:eastAsia="Times New Roman" w:hAnsi="Times New Roman" w:cs="Times New Roman"/>
          <w:b/>
        </w:rPr>
        <w:t xml:space="preserve">. </w:t>
      </w:r>
      <w:r w:rsidR="00FC42FF">
        <w:rPr>
          <w:rFonts w:ascii="Times New Roman" w:eastAsia="Times New Roman" w:hAnsi="Times New Roman" w:cs="Times New Roman"/>
          <w:b/>
        </w:rPr>
        <w:t xml:space="preserve">If </w:t>
      </w:r>
      <w:r w:rsidR="00FC42FF">
        <w:rPr>
          <w:rFonts w:ascii="Times New Roman" w:eastAsia="Times New Roman" w:hAnsi="Times New Roman" w:cs="Times New Roman"/>
          <w:b/>
        </w:rPr>
        <w:t>Y</w:t>
      </w:r>
      <w:r w:rsidRPr="003F2116">
        <w:rPr>
          <w:rFonts w:ascii="Times New Roman" w:eastAsia="Times New Roman" w:hAnsi="Times New Roman" w:cs="Times New Roman"/>
          <w:b/>
        </w:rPr>
        <w:t>es</w:t>
      </w:r>
      <w:r w:rsidRPr="003F2116">
        <w:rPr>
          <w:rFonts w:ascii="Times New Roman" w:eastAsia="Times New Roman" w:hAnsi="Times New Roman" w:cs="Times New Roman"/>
          <w:b/>
        </w:rPr>
        <w:t xml:space="preserve">, provide link to </w:t>
      </w:r>
      <w:r w:rsidRPr="003F2116" w:rsidR="006A2364">
        <w:rPr>
          <w:rFonts w:ascii="Times New Roman" w:eastAsia="Times New Roman" w:hAnsi="Times New Roman" w:cs="Times New Roman"/>
          <w:b/>
        </w:rPr>
        <w:t>P</w:t>
      </w:r>
      <w:r w:rsidR="006A2364">
        <w:rPr>
          <w:rFonts w:ascii="Times New Roman" w:eastAsia="Times New Roman" w:hAnsi="Times New Roman" w:cs="Times New Roman"/>
          <w:b/>
        </w:rPr>
        <w:t xml:space="preserve">rivacy </w:t>
      </w:r>
      <w:r w:rsidRPr="003F2116">
        <w:rPr>
          <w:rFonts w:ascii="Times New Roman" w:eastAsia="Times New Roman" w:hAnsi="Times New Roman" w:cs="Times New Roman"/>
          <w:b/>
        </w:rPr>
        <w:t>I</w:t>
      </w:r>
      <w:r w:rsidR="006A2364">
        <w:rPr>
          <w:rFonts w:ascii="Times New Roman" w:eastAsia="Times New Roman" w:hAnsi="Times New Roman" w:cs="Times New Roman"/>
          <w:b/>
        </w:rPr>
        <w:t xml:space="preserve">mpact </w:t>
      </w:r>
      <w:r w:rsidRPr="003F2116">
        <w:rPr>
          <w:rFonts w:ascii="Times New Roman" w:eastAsia="Times New Roman" w:hAnsi="Times New Roman" w:cs="Times New Roman"/>
          <w:b/>
        </w:rPr>
        <w:t>A</w:t>
      </w:r>
      <w:r w:rsidR="006A2364">
        <w:rPr>
          <w:rFonts w:ascii="Times New Roman" w:eastAsia="Times New Roman" w:hAnsi="Times New Roman" w:cs="Times New Roman"/>
          <w:b/>
        </w:rPr>
        <w:t>nalysis (PIA)</w:t>
      </w:r>
      <w:r w:rsidR="00FC42FF">
        <w:rPr>
          <w:rFonts w:ascii="Times New Roman" w:eastAsia="Times New Roman" w:hAnsi="Times New Roman" w:cs="Times New Roman"/>
          <w:b/>
        </w:rPr>
        <w:t xml:space="preserve">. If </w:t>
      </w:r>
      <w:r w:rsidR="00FC42FF">
        <w:rPr>
          <w:rFonts w:ascii="Times New Roman" w:eastAsia="Times New Roman" w:hAnsi="Times New Roman" w:cs="Times New Roman"/>
          <w:b/>
        </w:rPr>
        <w:t>No</w:t>
      </w:r>
      <w:r w:rsidR="00FC42FF">
        <w:rPr>
          <w:rFonts w:ascii="Times New Roman" w:eastAsia="Times New Roman" w:hAnsi="Times New Roman" w:cs="Times New Roman"/>
          <w:b/>
        </w:rPr>
        <w:t>, please</w:t>
      </w:r>
      <w:r w:rsidR="006A2364">
        <w:rPr>
          <w:rFonts w:ascii="Times New Roman" w:eastAsia="Times New Roman" w:hAnsi="Times New Roman" w:cs="Times New Roman"/>
          <w:b/>
        </w:rPr>
        <w:t xml:space="preserve"> describe that status of the PIA</w:t>
      </w:r>
      <w:r w:rsidRPr="003F2116">
        <w:rPr>
          <w:rFonts w:ascii="Times New Roman" w:eastAsia="Times New Roman" w:hAnsi="Times New Roman" w:cs="Times New Roman"/>
          <w:b/>
        </w:rPr>
        <w:t xml:space="preserve">: </w:t>
      </w:r>
      <w:r w:rsidRPr="006F3598" w:rsidR="006F3598">
        <w:rPr>
          <w:rFonts w:ascii="Times New Roman" w:eastAsia="Times New Roman" w:hAnsi="Times New Roman" w:cs="Times New Roman"/>
          <w:bCs/>
        </w:rPr>
        <w:t>https://www.consumerfinance.gov/f/201412_cfpb_market-research-in-the-field-v1.pdf</w:t>
      </w:r>
    </w:p>
    <w:p w:rsidR="008C2C52" w:rsidRPr="003F2116" w14:paraId="458E6FF1" w14:textId="77777777">
      <w:pPr>
        <w:spacing w:before="11" w:after="0" w:line="260" w:lineRule="exact"/>
        <w:rPr>
          <w:rFonts w:ascii="Times New Roman" w:hAnsi="Times New Roman" w:cs="Times New Roman"/>
          <w:b/>
        </w:rPr>
      </w:pPr>
    </w:p>
    <w:p w:rsidR="008C2C52" w:rsidRPr="003F2116" w14:paraId="458E6FF2" w14:textId="77777777">
      <w:pPr>
        <w:rPr>
          <w:rFonts w:ascii="Times New Roman" w:hAnsi="Times New Roman" w:cs="Times New Roman"/>
          <w:b/>
        </w:rPr>
      </w:pPr>
      <w:r w:rsidRPr="003F2116">
        <w:rPr>
          <w:rFonts w:ascii="Times New Roman" w:hAnsi="Times New Roman" w:cs="Times New Roman"/>
          <w:b/>
        </w:rPr>
        <w:br w:type="page"/>
      </w:r>
    </w:p>
    <w:p w:rsidR="00731585" w:rsidRPr="003F2116" w:rsidP="00731585" w14:paraId="0901247F" w14:textId="77777777">
      <w:pPr>
        <w:spacing w:before="11" w:after="0" w:line="260" w:lineRule="exact"/>
        <w:rPr>
          <w:rFonts w:ascii="Times New Roman" w:hAnsi="Times New Roman" w:cs="Times New Roman"/>
          <w:b/>
        </w:rPr>
      </w:pPr>
      <w:r w:rsidRPr="003F2116">
        <w:rPr>
          <w:rFonts w:ascii="Times New Roman" w:hAnsi="Times New Roman" w:cs="Times New Roman"/>
          <w:b/>
        </w:rPr>
        <w:t>PART B.  JUSTIFICATION</w:t>
      </w:r>
    </w:p>
    <w:p w:rsidR="00731585" w:rsidRPr="003F2116" w:rsidP="00731585" w14:paraId="0BE1C9EC" w14:textId="77777777">
      <w:pPr>
        <w:spacing w:after="0" w:line="480" w:lineRule="auto"/>
        <w:ind w:right="-10"/>
        <w:rPr>
          <w:rFonts w:ascii="Times New Roman" w:eastAsia="Times New Roman" w:hAnsi="Times New Roman" w:cs="Times New Roman"/>
          <w:b/>
          <w:bCs/>
        </w:rPr>
      </w:pPr>
    </w:p>
    <w:p w:rsidR="00731585" w:rsidRPr="00C154CC" w:rsidP="00731585" w14:paraId="700C1588" w14:textId="77777777">
      <w:pPr>
        <w:spacing w:after="0" w:line="480" w:lineRule="auto"/>
        <w:ind w:right="-10"/>
        <w:rPr>
          <w:rFonts w:ascii="Times New Roman" w:eastAsia="Times New Roman" w:hAnsi="Times New Roman" w:cs="Times New Roman"/>
        </w:rPr>
      </w:pPr>
      <w:r w:rsidRPr="003F2116">
        <w:rPr>
          <w:rFonts w:ascii="Times New Roman" w:eastAsia="Times New Roman" w:hAnsi="Times New Roman" w:cs="Times New Roman"/>
          <w:b/>
          <w:bCs/>
          <w:spacing w:val="-3"/>
        </w:rPr>
        <w:t xml:space="preserve">1.  </w:t>
      </w:r>
      <w:r w:rsidRPr="003F2116">
        <w:rPr>
          <w:rFonts w:ascii="Times New Roman" w:eastAsia="Times New Roman" w:hAnsi="Times New Roman" w:cs="Times New Roman"/>
          <w:b/>
          <w:bCs/>
          <w:spacing w:val="-3"/>
          <w:u w:val="single"/>
        </w:rPr>
        <w:t>Purpose of the Study and Intended Uses of the Data</w:t>
      </w:r>
      <w:r w:rsidRPr="003F2116">
        <w:rPr>
          <w:rFonts w:ascii="Times New Roman" w:eastAsia="Times New Roman" w:hAnsi="Times New Roman" w:cs="Times New Roman"/>
          <w:b/>
          <w:bCs/>
        </w:rPr>
        <w:t>:</w:t>
      </w:r>
    </w:p>
    <w:p w:rsidR="00731585" w:rsidRPr="002547C3" w:rsidP="00731585" w14:paraId="1AA30875" w14:textId="77777777">
      <w:pPr>
        <w:spacing w:after="0" w:line="240" w:lineRule="auto"/>
        <w:ind w:right="-14"/>
        <w:rPr>
          <w:rFonts w:ascii="Times New Roman" w:hAnsi="Times New Roman" w:cs="Times New Roman"/>
          <w:iCs/>
        </w:rPr>
      </w:pPr>
      <w:r w:rsidRPr="00DA4E32">
        <w:rPr>
          <w:rFonts w:ascii="Times New Roman" w:hAnsi="Times New Roman" w:cs="Times New Roman"/>
        </w:rPr>
        <w:t>The CFPB’s Office of Research seeks to better understand consumer decision-making and psychology</w:t>
      </w:r>
      <w:r>
        <w:rPr>
          <w:rFonts w:ascii="Times New Roman" w:hAnsi="Times New Roman" w:cs="Times New Roman"/>
        </w:rPr>
        <w:t xml:space="preserve"> in</w:t>
      </w:r>
      <w:r w:rsidRPr="00DA4E32">
        <w:rPr>
          <w:rFonts w:ascii="Times New Roman" w:hAnsi="Times New Roman" w:cs="Times New Roman"/>
        </w:rPr>
        <w:t xml:space="preserve"> </w:t>
      </w:r>
      <w:r>
        <w:rPr>
          <w:rFonts w:ascii="Times New Roman" w:hAnsi="Times New Roman" w:cs="Times New Roman"/>
        </w:rPr>
        <w:t>the use of unsecured credit</w:t>
      </w:r>
      <w:r w:rsidRPr="00DA4E32">
        <w:rPr>
          <w:rFonts w:ascii="Times New Roman" w:hAnsi="Times New Roman" w:cs="Times New Roman"/>
        </w:rPr>
        <w:t xml:space="preserve">. </w:t>
      </w:r>
      <w:r w:rsidRPr="002547C3">
        <w:rPr>
          <w:rFonts w:ascii="Times New Roman" w:hAnsi="Times New Roman" w:cs="Times New Roman"/>
          <w:bCs/>
        </w:rPr>
        <w:t xml:space="preserve">This research builds on the Bureau’s interest in credit services and credit utilization, and past research on factors that influence consumer decision-making and well-being. The findings will improve the Bureau’s understanding of consumer decision-making and </w:t>
      </w:r>
      <w:r>
        <w:rPr>
          <w:rFonts w:ascii="Times New Roman" w:hAnsi="Times New Roman" w:cs="Times New Roman"/>
          <w:bCs/>
        </w:rPr>
        <w:t>use</w:t>
      </w:r>
      <w:r w:rsidRPr="002547C3">
        <w:rPr>
          <w:rFonts w:ascii="Times New Roman" w:hAnsi="Times New Roman" w:cs="Times New Roman"/>
          <w:bCs/>
        </w:rPr>
        <w:t xml:space="preserve"> of credit products</w:t>
      </w:r>
      <w:r>
        <w:rPr>
          <w:rFonts w:ascii="Times New Roman" w:hAnsi="Times New Roman" w:cs="Times New Roman"/>
          <w:bCs/>
        </w:rPr>
        <w:t>, including new practices and emerging trends in the marketplace</w:t>
      </w:r>
      <w:r w:rsidRPr="002547C3">
        <w:rPr>
          <w:rFonts w:ascii="Times New Roman" w:hAnsi="Times New Roman" w:cs="Times New Roman"/>
          <w:bCs/>
        </w:rPr>
        <w:t xml:space="preserve">. </w:t>
      </w:r>
    </w:p>
    <w:p w:rsidR="00731585" w:rsidP="00731585" w14:paraId="7B882254" w14:textId="77777777">
      <w:pPr>
        <w:spacing w:after="0" w:line="240" w:lineRule="auto"/>
        <w:ind w:right="-14"/>
        <w:rPr>
          <w:rFonts w:ascii="Times New Roman" w:hAnsi="Times New Roman" w:cs="Times New Roman"/>
        </w:rPr>
      </w:pPr>
    </w:p>
    <w:p w:rsidR="00731585" w:rsidP="00731585" w14:paraId="3099E8B4" w14:textId="77777777">
      <w:pPr>
        <w:spacing w:after="0" w:line="240" w:lineRule="auto"/>
        <w:ind w:right="-14"/>
        <w:rPr>
          <w:rFonts w:ascii="Times New Roman" w:hAnsi="Times New Roman" w:cs="Times New Roman"/>
        </w:rPr>
      </w:pPr>
      <w:r w:rsidRPr="00690BFA">
        <w:rPr>
          <w:rFonts w:ascii="Times New Roman" w:hAnsi="Times New Roman" w:cs="Times New Roman"/>
        </w:rPr>
        <w:t xml:space="preserve">The results from this study </w:t>
      </w:r>
      <w:r>
        <w:rPr>
          <w:rFonts w:ascii="Times New Roman" w:hAnsi="Times New Roman" w:cs="Times New Roman"/>
        </w:rPr>
        <w:t xml:space="preserve">may be used as the subject of a published research report, peer-reviewed journal article, or other research deliverable. They will also </w:t>
      </w:r>
      <w:r w:rsidRPr="00690BFA">
        <w:rPr>
          <w:rFonts w:ascii="Times New Roman" w:hAnsi="Times New Roman" w:cs="Times New Roman"/>
        </w:rPr>
        <w:t xml:space="preserve">help inform the topics and questions for future </w:t>
      </w:r>
      <w:r>
        <w:rPr>
          <w:rFonts w:ascii="Times New Roman" w:hAnsi="Times New Roman" w:cs="Times New Roman"/>
        </w:rPr>
        <w:t>research</w:t>
      </w:r>
      <w:r w:rsidRPr="00690BFA">
        <w:rPr>
          <w:rFonts w:ascii="Times New Roman" w:hAnsi="Times New Roman" w:cs="Times New Roman"/>
        </w:rPr>
        <w:t xml:space="preserve">. </w:t>
      </w:r>
      <w:r>
        <w:rPr>
          <w:rFonts w:ascii="Times New Roman" w:hAnsi="Times New Roman" w:cs="Times New Roman"/>
        </w:rPr>
        <w:t>These results will not be used as the sole basis for any decision-making related to rulemaking or other policy agendas, but we do intend to share the results with other Bureau offices including Markets and Regulations. These results are not intended to generalize to broader populations.</w:t>
      </w:r>
    </w:p>
    <w:p w:rsidR="00731585" w:rsidRPr="003F2116" w:rsidP="00731585" w14:paraId="1B81025B" w14:textId="77777777">
      <w:pPr>
        <w:spacing w:after="0" w:line="240" w:lineRule="auto"/>
        <w:ind w:right="-14"/>
        <w:rPr>
          <w:rFonts w:ascii="Times New Roman" w:hAnsi="Times New Roman" w:cs="Times New Roman"/>
        </w:rPr>
      </w:pPr>
    </w:p>
    <w:p w:rsidR="00731585" w:rsidRPr="003F2116" w:rsidP="00731585" w14:paraId="3F44230B" w14:textId="77777777">
      <w:pPr>
        <w:spacing w:after="0" w:line="480" w:lineRule="auto"/>
        <w:ind w:right="-10"/>
        <w:rPr>
          <w:rFonts w:ascii="Times New Roman" w:eastAsia="Times New Roman" w:hAnsi="Times New Roman" w:cs="Times New Roman"/>
        </w:rPr>
      </w:pPr>
      <w:r w:rsidRPr="003F2116">
        <w:rPr>
          <w:rFonts w:ascii="Times New Roman" w:hAnsi="Times New Roman" w:cs="Times New Roman"/>
        </w:rPr>
        <w:t xml:space="preserve">2.  </w:t>
      </w:r>
      <w:r w:rsidRPr="003F2116">
        <w:rPr>
          <w:rFonts w:ascii="Times New Roman" w:hAnsi="Times New Roman" w:cs="Times New Roman"/>
          <w:b/>
          <w:u w:val="single"/>
        </w:rPr>
        <w:t>Payments or Gifts (Incentives) to Respondents</w:t>
      </w:r>
      <w:r w:rsidRPr="003F2116">
        <w:rPr>
          <w:rFonts w:ascii="Times New Roman" w:hAnsi="Times New Roman" w:cs="Times New Roman"/>
        </w:rPr>
        <w:t>:</w:t>
      </w:r>
    </w:p>
    <w:p w:rsidR="00731585" w:rsidRPr="003F2116" w:rsidP="00731585" w14:paraId="34012980" w14:textId="77777777">
      <w:pPr>
        <w:spacing w:before="16" w:after="0" w:line="240" w:lineRule="exact"/>
        <w:rPr>
          <w:rFonts w:ascii="Times New Roman" w:hAnsi="Times New Roman" w:cs="Times New Roman"/>
        </w:rPr>
      </w:pPr>
      <w:r>
        <w:rPr>
          <w:rFonts w:ascii="Times New Roman" w:hAnsi="Times New Roman" w:cs="Times New Roman"/>
        </w:rPr>
        <w:t xml:space="preserve">Study participants will each receive a fixed incentive, determined and delivered by CFPB’s vendor. This incentive will depend on the length of the study and will average to </w:t>
      </w:r>
      <w:r w:rsidRPr="005E3ACC">
        <w:rPr>
          <w:rFonts w:ascii="Times New Roman" w:hAnsi="Times New Roman" w:cs="Times New Roman"/>
        </w:rPr>
        <w:t>approximately $10.20 per</w:t>
      </w:r>
      <w:r>
        <w:rPr>
          <w:rFonts w:ascii="Times New Roman" w:hAnsi="Times New Roman" w:cs="Times New Roman"/>
        </w:rPr>
        <w:t xml:space="preserve"> hour.</w:t>
      </w:r>
    </w:p>
    <w:p w:rsidR="00731585" w:rsidRPr="003F2116" w:rsidP="00731585" w14:paraId="2BA1D870" w14:textId="77777777">
      <w:pPr>
        <w:spacing w:before="16" w:after="0" w:line="240" w:lineRule="exact"/>
        <w:rPr>
          <w:rFonts w:ascii="Times New Roman" w:hAnsi="Times New Roman" w:cs="Times New Roman"/>
        </w:rPr>
      </w:pPr>
    </w:p>
    <w:p w:rsidR="00731585" w:rsidRPr="003F2116" w:rsidP="00731585" w14:paraId="7AF8F85B" w14:textId="77777777">
      <w:pPr>
        <w:spacing w:before="16" w:after="0" w:line="240" w:lineRule="exact"/>
        <w:rPr>
          <w:rFonts w:ascii="Times New Roman" w:hAnsi="Times New Roman" w:cs="Times New Roman"/>
        </w:rPr>
      </w:pPr>
      <w:r w:rsidRPr="003F2116">
        <w:rPr>
          <w:rFonts w:ascii="Times New Roman" w:hAnsi="Times New Roman" w:cs="Times New Roman"/>
        </w:rPr>
        <w:t xml:space="preserve">3.  </w:t>
      </w:r>
      <w:r w:rsidRPr="00F9038D">
        <w:rPr>
          <w:rFonts w:ascii="Times New Roman" w:hAnsi="Times New Roman" w:cs="Times New Roman"/>
          <w:b/>
          <w:u w:val="single"/>
        </w:rPr>
        <w:t>Assurances of Confidentiality and Justification for Sensitive Questions</w:t>
      </w:r>
      <w:r w:rsidRPr="003F2116">
        <w:rPr>
          <w:rFonts w:ascii="Times New Roman" w:hAnsi="Times New Roman" w:cs="Times New Roman"/>
        </w:rPr>
        <w:t>:</w:t>
      </w:r>
    </w:p>
    <w:p w:rsidR="00731585" w:rsidRPr="003F2116" w:rsidP="00731585" w14:paraId="3C5CB9B0" w14:textId="77777777">
      <w:pPr>
        <w:spacing w:before="16" w:after="0" w:line="240" w:lineRule="exact"/>
        <w:rPr>
          <w:rFonts w:ascii="Times New Roman" w:hAnsi="Times New Roman" w:cs="Times New Roman"/>
        </w:rPr>
      </w:pPr>
    </w:p>
    <w:p w:rsidR="00731585" w:rsidP="00731585" w14:paraId="4C4C6DE1" w14:textId="77777777">
      <w:pPr>
        <w:spacing w:before="16" w:after="0" w:line="240" w:lineRule="exact"/>
        <w:rPr>
          <w:rFonts w:ascii="Times New Roman" w:hAnsi="Times New Roman" w:cs="Times New Roman"/>
        </w:rPr>
      </w:pPr>
      <w:r>
        <w:rPr>
          <w:rFonts w:ascii="Times New Roman" w:hAnsi="Times New Roman" w:cs="Times New Roman"/>
        </w:rPr>
        <w:t>We will provide</w:t>
      </w:r>
      <w:r w:rsidRPr="006D735A">
        <w:rPr>
          <w:rFonts w:ascii="Times New Roman" w:hAnsi="Times New Roman" w:cs="Times New Roman"/>
        </w:rPr>
        <w:t xml:space="preserve"> notice to </w:t>
      </w:r>
      <w:r>
        <w:rPr>
          <w:rFonts w:ascii="Times New Roman" w:hAnsi="Times New Roman" w:cs="Times New Roman"/>
        </w:rPr>
        <w:t>participants</w:t>
      </w:r>
      <w:r w:rsidRPr="006D735A">
        <w:rPr>
          <w:rFonts w:ascii="Times New Roman" w:hAnsi="Times New Roman" w:cs="Times New Roman"/>
        </w:rPr>
        <w:t xml:space="preserve"> that explain how their information will be used through appropriate vehicles, such as Privacy Notices, Privacy Act Statements or Informed Consent forms. Such notice is made available prior to the collection of information and explains whether the information is mandatory or voluntary; whether there are any opportunities to consent to sharing and submission of information; how the information will be secured, and when a System of Records is created under the Privacy Act.  </w:t>
      </w:r>
    </w:p>
    <w:p w:rsidR="00731585" w:rsidP="00731585" w14:paraId="2B201B85" w14:textId="77777777">
      <w:pPr>
        <w:spacing w:before="16" w:after="0" w:line="240" w:lineRule="exact"/>
        <w:rPr>
          <w:rFonts w:ascii="Times New Roman" w:hAnsi="Times New Roman" w:cs="Times New Roman"/>
        </w:rPr>
      </w:pPr>
    </w:p>
    <w:p w:rsidR="00731585" w:rsidP="00731585" w14:paraId="09CC7B70" w14:textId="77777777">
      <w:pPr>
        <w:spacing w:before="16" w:after="0" w:line="240" w:lineRule="exact"/>
        <w:rPr>
          <w:rFonts w:ascii="Times New Roman" w:hAnsi="Times New Roman" w:cs="Times New Roman"/>
        </w:rPr>
      </w:pPr>
      <w:r>
        <w:rPr>
          <w:rFonts w:ascii="Times New Roman" w:hAnsi="Times New Roman" w:cs="Times New Roman"/>
        </w:rPr>
        <w:t>The study will begin with a privacy notice and an informed consent that broadly explains the purpose of their study and their participation. Participants will be allowed to exit the survey at any time.</w:t>
      </w:r>
    </w:p>
    <w:p w:rsidR="00731585" w:rsidRPr="003F2116" w:rsidP="00731585" w14:paraId="04A81B0F" w14:textId="77777777">
      <w:pPr>
        <w:spacing w:before="16" w:after="0" w:line="240" w:lineRule="exact"/>
        <w:rPr>
          <w:rFonts w:ascii="Times New Roman" w:hAnsi="Times New Roman" w:cs="Times New Roman"/>
        </w:rPr>
      </w:pPr>
    </w:p>
    <w:p w:rsidR="00731585" w:rsidRPr="003F2116" w:rsidP="00731585" w14:paraId="4022B7BC" w14:textId="77777777">
      <w:pPr>
        <w:spacing w:before="16" w:after="0" w:line="240" w:lineRule="exact"/>
        <w:rPr>
          <w:rFonts w:ascii="Times New Roman" w:hAnsi="Times New Roman" w:cs="Times New Roman"/>
        </w:rPr>
      </w:pPr>
      <w:r w:rsidRPr="003F2116">
        <w:rPr>
          <w:rFonts w:ascii="Times New Roman" w:hAnsi="Times New Roman" w:cs="Times New Roman"/>
        </w:rPr>
        <w:t xml:space="preserve">4.  </w:t>
      </w:r>
      <w:r w:rsidRPr="003F2116">
        <w:rPr>
          <w:rFonts w:ascii="Times New Roman" w:hAnsi="Times New Roman" w:cs="Times New Roman"/>
          <w:b/>
          <w:u w:val="single"/>
        </w:rPr>
        <w:t>Estimated Burden of Information Collection:</w:t>
      </w:r>
    </w:p>
    <w:p w:rsidR="00731585" w:rsidRPr="003F2116" w:rsidP="00731585" w14:paraId="0EEF845C" w14:textId="77777777">
      <w:pPr>
        <w:spacing w:before="3" w:after="0" w:line="280" w:lineRule="exact"/>
        <w:rPr>
          <w:rFonts w:ascii="Times New Roman" w:hAnsi="Times New Roman" w:cs="Times New Roman"/>
        </w:rPr>
      </w:pPr>
    </w:p>
    <w:tbl>
      <w:tblPr>
        <w:tblStyle w:val="TableGrid"/>
        <w:tblW w:w="9720" w:type="dxa"/>
        <w:tblInd w:w="108" w:type="dxa"/>
        <w:tblLook w:val="04A0"/>
      </w:tblPr>
      <w:tblGrid>
        <w:gridCol w:w="3388"/>
        <w:gridCol w:w="1341"/>
        <w:gridCol w:w="1688"/>
        <w:gridCol w:w="1094"/>
        <w:gridCol w:w="1063"/>
        <w:gridCol w:w="1146"/>
      </w:tblGrid>
      <w:tr w14:paraId="2806F41D" w14:textId="77777777" w:rsidTr="0040592B">
        <w:tblPrEx>
          <w:tblW w:w="9720" w:type="dxa"/>
          <w:tblInd w:w="108" w:type="dxa"/>
          <w:tblLook w:val="04A0"/>
        </w:tblPrEx>
        <w:tc>
          <w:tcPr>
            <w:tcW w:w="3388" w:type="dxa"/>
            <w:shd w:val="clear" w:color="auto" w:fill="D9D9D9" w:themeFill="background1" w:themeFillShade="D9"/>
          </w:tcPr>
          <w:p w:rsidR="00731585" w:rsidRPr="003F2116" w:rsidP="0040592B" w14:paraId="15B587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0"/>
                <w:szCs w:val="20"/>
              </w:rPr>
            </w:pPr>
            <w:r w:rsidRPr="003F2116">
              <w:rPr>
                <w:rFonts w:ascii="Times New Roman" w:hAnsi="Times New Roman" w:cs="Times New Roman"/>
                <w:b/>
                <w:sz w:val="20"/>
                <w:szCs w:val="20"/>
              </w:rPr>
              <w:t xml:space="preserve">Information Collection </w:t>
            </w:r>
          </w:p>
        </w:tc>
        <w:tc>
          <w:tcPr>
            <w:tcW w:w="1341" w:type="dxa"/>
            <w:shd w:val="clear" w:color="auto" w:fill="D9D9D9" w:themeFill="background1" w:themeFillShade="D9"/>
          </w:tcPr>
          <w:p w:rsidR="00731585" w:rsidRPr="003F2116" w:rsidP="0040592B" w14:paraId="702891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0"/>
                <w:szCs w:val="20"/>
              </w:rPr>
            </w:pPr>
            <w:r w:rsidRPr="003F2116">
              <w:rPr>
                <w:rFonts w:ascii="Times New Roman" w:hAnsi="Times New Roman" w:cs="Times New Roman"/>
                <w:b/>
                <w:sz w:val="20"/>
                <w:szCs w:val="20"/>
              </w:rPr>
              <w:t>No. of Respondents</w:t>
            </w:r>
          </w:p>
        </w:tc>
        <w:tc>
          <w:tcPr>
            <w:tcW w:w="1688" w:type="dxa"/>
            <w:shd w:val="clear" w:color="auto" w:fill="D9D9D9" w:themeFill="background1" w:themeFillShade="D9"/>
          </w:tcPr>
          <w:p w:rsidR="00731585" w:rsidP="0040592B" w14:paraId="5F6892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0"/>
                <w:szCs w:val="20"/>
              </w:rPr>
            </w:pPr>
            <w:r>
              <w:rPr>
                <w:rFonts w:ascii="Times New Roman" w:hAnsi="Times New Roman" w:cs="Times New Roman"/>
                <w:b/>
                <w:sz w:val="20"/>
                <w:szCs w:val="20"/>
              </w:rPr>
              <w:t>Frequency</w:t>
            </w:r>
          </w:p>
          <w:p w:rsidR="00731585" w:rsidP="0040592B" w14:paraId="49B5FE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0"/>
                <w:szCs w:val="20"/>
              </w:rPr>
            </w:pPr>
            <w:r>
              <w:rPr>
                <w:rFonts w:ascii="Times New Roman" w:hAnsi="Times New Roman" w:cs="Times New Roman"/>
                <w:b/>
                <w:sz w:val="20"/>
                <w:szCs w:val="20"/>
              </w:rPr>
              <w:t>(Response per Respondent)</w:t>
            </w:r>
          </w:p>
        </w:tc>
        <w:tc>
          <w:tcPr>
            <w:tcW w:w="1094" w:type="dxa"/>
            <w:shd w:val="clear" w:color="auto" w:fill="D9D9D9" w:themeFill="background1" w:themeFillShade="D9"/>
          </w:tcPr>
          <w:p w:rsidR="00731585" w:rsidRPr="003F2116" w:rsidP="0040592B" w14:paraId="65E653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0"/>
                <w:szCs w:val="20"/>
              </w:rPr>
            </w:pPr>
            <w:r>
              <w:rPr>
                <w:rFonts w:ascii="Times New Roman" w:hAnsi="Times New Roman" w:cs="Times New Roman"/>
                <w:b/>
                <w:sz w:val="20"/>
                <w:szCs w:val="20"/>
              </w:rPr>
              <w:t xml:space="preserve">Total Annual </w:t>
            </w:r>
            <w:r w:rsidRPr="003F2116">
              <w:rPr>
                <w:rFonts w:ascii="Times New Roman" w:hAnsi="Times New Roman" w:cs="Times New Roman"/>
                <w:b/>
                <w:sz w:val="20"/>
                <w:szCs w:val="20"/>
              </w:rPr>
              <w:t>Responses</w:t>
            </w:r>
          </w:p>
        </w:tc>
        <w:tc>
          <w:tcPr>
            <w:tcW w:w="1063" w:type="dxa"/>
            <w:shd w:val="clear" w:color="auto" w:fill="D9D9D9" w:themeFill="background1" w:themeFillShade="D9"/>
          </w:tcPr>
          <w:p w:rsidR="00731585" w:rsidRPr="003F2116" w:rsidP="0040592B" w14:paraId="5014C5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0"/>
                <w:szCs w:val="20"/>
              </w:rPr>
            </w:pPr>
            <w:r w:rsidRPr="003F2116">
              <w:rPr>
                <w:rFonts w:ascii="Times New Roman" w:hAnsi="Times New Roman" w:cs="Times New Roman"/>
                <w:b/>
                <w:sz w:val="20"/>
                <w:szCs w:val="20"/>
              </w:rPr>
              <w:t xml:space="preserve">Average Response Time </w:t>
            </w:r>
            <w:r>
              <w:rPr>
                <w:rFonts w:ascii="Times New Roman" w:hAnsi="Times New Roman" w:cs="Times New Roman"/>
                <w:b/>
                <w:sz w:val="20"/>
                <w:szCs w:val="20"/>
              </w:rPr>
              <w:t>(hours)</w:t>
            </w:r>
          </w:p>
        </w:tc>
        <w:tc>
          <w:tcPr>
            <w:tcW w:w="1146" w:type="dxa"/>
            <w:shd w:val="clear" w:color="auto" w:fill="D9D9D9" w:themeFill="background1" w:themeFillShade="D9"/>
          </w:tcPr>
          <w:p w:rsidR="00731585" w:rsidRPr="003F2116" w:rsidP="0040592B" w14:paraId="47DDEE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0"/>
                <w:szCs w:val="20"/>
              </w:rPr>
            </w:pPr>
            <w:r>
              <w:rPr>
                <w:rFonts w:ascii="Times New Roman" w:hAnsi="Times New Roman" w:cs="Times New Roman"/>
                <w:b/>
                <w:sz w:val="20"/>
                <w:szCs w:val="20"/>
              </w:rPr>
              <w:t xml:space="preserve">Total </w:t>
            </w:r>
            <w:r w:rsidRPr="003F2116">
              <w:rPr>
                <w:rFonts w:ascii="Times New Roman" w:hAnsi="Times New Roman" w:cs="Times New Roman"/>
                <w:b/>
                <w:sz w:val="20"/>
                <w:szCs w:val="20"/>
              </w:rPr>
              <w:t>Burden Hours</w:t>
            </w:r>
          </w:p>
        </w:tc>
      </w:tr>
      <w:tr w14:paraId="0E96247B" w14:textId="77777777" w:rsidTr="0040592B">
        <w:tblPrEx>
          <w:tblW w:w="9720" w:type="dxa"/>
          <w:tblInd w:w="108" w:type="dxa"/>
          <w:tblLook w:val="04A0"/>
        </w:tblPrEx>
        <w:tc>
          <w:tcPr>
            <w:tcW w:w="3388" w:type="dxa"/>
          </w:tcPr>
          <w:p w:rsidR="00731585" w:rsidRPr="003F2116" w:rsidP="0040592B" w14:paraId="2DCFC6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Pr>
                <w:rFonts w:ascii="Times New Roman" w:hAnsi="Times New Roman" w:cs="Times New Roman"/>
                <w:sz w:val="20"/>
                <w:szCs w:val="20"/>
              </w:rPr>
              <w:t>Study Participants</w:t>
            </w:r>
          </w:p>
        </w:tc>
        <w:tc>
          <w:tcPr>
            <w:tcW w:w="1341" w:type="dxa"/>
          </w:tcPr>
          <w:p w:rsidR="00731585" w:rsidRPr="003F2116" w:rsidP="0040592B" w14:paraId="16F02E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0"/>
                <w:szCs w:val="20"/>
              </w:rPr>
            </w:pPr>
            <w:r>
              <w:rPr>
                <w:rFonts w:ascii="Times New Roman" w:hAnsi="Times New Roman" w:cs="Times New Roman"/>
                <w:sz w:val="20"/>
                <w:szCs w:val="20"/>
              </w:rPr>
              <w:t>4,050</w:t>
            </w:r>
          </w:p>
        </w:tc>
        <w:tc>
          <w:tcPr>
            <w:tcW w:w="1688" w:type="dxa"/>
          </w:tcPr>
          <w:p w:rsidR="00731585" w:rsidRPr="003F2116" w:rsidP="0040592B" w14:paraId="1738FB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0"/>
                <w:szCs w:val="20"/>
              </w:rPr>
            </w:pPr>
            <w:r>
              <w:rPr>
                <w:rFonts w:ascii="Times New Roman" w:hAnsi="Times New Roman" w:cs="Times New Roman"/>
                <w:sz w:val="20"/>
                <w:szCs w:val="20"/>
              </w:rPr>
              <w:t>1</w:t>
            </w:r>
          </w:p>
        </w:tc>
        <w:tc>
          <w:tcPr>
            <w:tcW w:w="1094" w:type="dxa"/>
          </w:tcPr>
          <w:p w:rsidR="00731585" w:rsidRPr="003F2116" w:rsidP="0040592B" w14:paraId="00276F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0"/>
                <w:szCs w:val="20"/>
              </w:rPr>
            </w:pPr>
            <w:r>
              <w:rPr>
                <w:rFonts w:ascii="Times New Roman" w:hAnsi="Times New Roman" w:cs="Times New Roman"/>
                <w:sz w:val="20"/>
                <w:szCs w:val="20"/>
              </w:rPr>
              <w:t>4,050</w:t>
            </w:r>
          </w:p>
        </w:tc>
        <w:tc>
          <w:tcPr>
            <w:tcW w:w="1063" w:type="dxa"/>
          </w:tcPr>
          <w:p w:rsidR="00731585" w:rsidRPr="003F2116" w:rsidP="0040592B" w14:paraId="03EC64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0"/>
                <w:szCs w:val="20"/>
              </w:rPr>
            </w:pPr>
            <w:r>
              <w:rPr>
                <w:rFonts w:ascii="Times New Roman" w:hAnsi="Times New Roman" w:cs="Times New Roman"/>
                <w:sz w:val="20"/>
                <w:szCs w:val="20"/>
              </w:rPr>
              <w:t>.25</w:t>
            </w:r>
          </w:p>
        </w:tc>
        <w:tc>
          <w:tcPr>
            <w:tcW w:w="1146" w:type="dxa"/>
          </w:tcPr>
          <w:p w:rsidR="00731585" w:rsidRPr="003F2116" w:rsidP="0040592B" w14:paraId="1EC535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0"/>
                <w:szCs w:val="20"/>
              </w:rPr>
            </w:pPr>
            <w:r>
              <w:rPr>
                <w:rFonts w:ascii="Times New Roman" w:hAnsi="Times New Roman" w:cs="Times New Roman"/>
                <w:b/>
                <w:sz w:val="20"/>
                <w:szCs w:val="20"/>
              </w:rPr>
              <w:t>1,012.5</w:t>
            </w:r>
          </w:p>
        </w:tc>
      </w:tr>
      <w:tr w14:paraId="1F604588" w14:textId="77777777" w:rsidTr="0040592B">
        <w:tblPrEx>
          <w:tblW w:w="9720" w:type="dxa"/>
          <w:tblInd w:w="108" w:type="dxa"/>
          <w:tblLook w:val="04A0"/>
        </w:tblPrEx>
        <w:tc>
          <w:tcPr>
            <w:tcW w:w="3388" w:type="dxa"/>
          </w:tcPr>
          <w:p w:rsidR="00731585" w:rsidRPr="003F2116" w:rsidP="0040592B" w14:paraId="31022C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sz w:val="20"/>
                <w:szCs w:val="20"/>
              </w:rPr>
            </w:pPr>
            <w:r w:rsidRPr="003F2116">
              <w:rPr>
                <w:rFonts w:ascii="Times New Roman" w:hAnsi="Times New Roman" w:cs="Times New Roman"/>
                <w:b/>
                <w:sz w:val="20"/>
                <w:szCs w:val="20"/>
              </w:rPr>
              <w:t>Totals:</w:t>
            </w:r>
          </w:p>
        </w:tc>
        <w:tc>
          <w:tcPr>
            <w:tcW w:w="1341" w:type="dxa"/>
          </w:tcPr>
          <w:p w:rsidR="00731585" w:rsidRPr="003F2116" w:rsidP="0040592B" w14:paraId="3B64D5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sz w:val="20"/>
                <w:szCs w:val="20"/>
              </w:rPr>
            </w:pPr>
            <w:r>
              <w:rPr>
                <w:rFonts w:ascii="Times New Roman" w:hAnsi="Times New Roman" w:cs="Times New Roman"/>
                <w:sz w:val="20"/>
                <w:szCs w:val="20"/>
              </w:rPr>
              <w:t>4,050</w:t>
            </w:r>
          </w:p>
        </w:tc>
        <w:tc>
          <w:tcPr>
            <w:tcW w:w="1688" w:type="dxa"/>
          </w:tcPr>
          <w:p w:rsidR="00731585" w:rsidRPr="003F2116" w:rsidP="0040592B" w14:paraId="266C1F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sz w:val="20"/>
                <w:szCs w:val="20"/>
              </w:rPr>
            </w:pPr>
            <w:r>
              <w:rPr>
                <w:rFonts w:ascii="Times New Roman" w:hAnsi="Times New Roman" w:cs="Times New Roman"/>
                <w:b/>
                <w:sz w:val="20"/>
                <w:szCs w:val="20"/>
              </w:rPr>
              <w:t>1</w:t>
            </w:r>
          </w:p>
        </w:tc>
        <w:tc>
          <w:tcPr>
            <w:tcW w:w="1094" w:type="dxa"/>
          </w:tcPr>
          <w:p w:rsidR="00731585" w:rsidRPr="003F2116" w:rsidP="0040592B" w14:paraId="1D077F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sz w:val="20"/>
                <w:szCs w:val="20"/>
              </w:rPr>
            </w:pPr>
            <w:r>
              <w:rPr>
                <w:rFonts w:ascii="Times New Roman" w:hAnsi="Times New Roman" w:cs="Times New Roman"/>
                <w:sz w:val="20"/>
                <w:szCs w:val="20"/>
              </w:rPr>
              <w:t>4,050</w:t>
            </w:r>
          </w:p>
        </w:tc>
        <w:tc>
          <w:tcPr>
            <w:tcW w:w="1063" w:type="dxa"/>
          </w:tcPr>
          <w:p w:rsidR="00731585" w:rsidRPr="003F2116" w:rsidP="0040592B" w14:paraId="43AB45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sz w:val="20"/>
                <w:szCs w:val="20"/>
              </w:rPr>
            </w:pPr>
            <w:r>
              <w:rPr>
                <w:rFonts w:ascii="Times New Roman" w:hAnsi="Times New Roman" w:cs="Times New Roman"/>
                <w:sz w:val="20"/>
                <w:szCs w:val="20"/>
              </w:rPr>
              <w:t>.25</w:t>
            </w:r>
          </w:p>
        </w:tc>
        <w:tc>
          <w:tcPr>
            <w:tcW w:w="1146" w:type="dxa"/>
          </w:tcPr>
          <w:p w:rsidR="00731585" w:rsidRPr="003F2116" w:rsidP="0040592B" w14:paraId="1C951C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sz w:val="20"/>
                <w:szCs w:val="20"/>
              </w:rPr>
            </w:pPr>
            <w:r>
              <w:rPr>
                <w:rFonts w:ascii="Times New Roman" w:hAnsi="Times New Roman" w:cs="Times New Roman"/>
                <w:b/>
                <w:sz w:val="20"/>
                <w:szCs w:val="20"/>
              </w:rPr>
              <w:t>1,012.5</w:t>
            </w:r>
          </w:p>
        </w:tc>
      </w:tr>
    </w:tbl>
    <w:p w:rsidR="00625C16" w:rsidRPr="003F2116" w:rsidP="00625C16" w14:paraId="458E7033" w14:textId="77777777">
      <w:pPr>
        <w:spacing w:after="0" w:line="200" w:lineRule="exact"/>
        <w:rPr>
          <w:rFonts w:ascii="Times New Roman" w:hAnsi="Times New Roman" w:cs="Times New Roman"/>
        </w:rPr>
      </w:pPr>
      <w:r w:rsidRPr="003F2116">
        <w:rPr>
          <w:rFonts w:ascii="Times New Roman" w:eastAsia="Times New Roman" w:hAnsi="Times New Roman" w:cs="Times New Roman"/>
          <w:b/>
          <w:bCs/>
          <w:noProof/>
          <w:spacing w:val="-3"/>
          <w:u w:val="single"/>
        </w:rPr>
        <mc:AlternateContent>
          <mc:Choice Requires="wps">
            <w:drawing>
              <wp:anchor distT="0" distB="0" distL="114300" distR="114300" simplePos="0" relativeHeight="251658240" behindDoc="0" locked="0" layoutInCell="1" allowOverlap="1">
                <wp:simplePos x="0" y="0"/>
                <wp:positionH relativeFrom="column">
                  <wp:posOffset>4897755</wp:posOffset>
                </wp:positionH>
                <wp:positionV relativeFrom="paragraph">
                  <wp:posOffset>123825</wp:posOffset>
                </wp:positionV>
                <wp:extent cx="1089025" cy="269875"/>
                <wp:effectExtent l="0" t="0" r="15875" b="15875"/>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089025" cy="269875"/>
                        </a:xfrm>
                        <a:prstGeom prst="rect">
                          <a:avLst/>
                        </a:prstGeom>
                      </wps:spPr>
                      <wps:style>
                        <a:lnRef idx="2">
                          <a:schemeClr val="accent6"/>
                        </a:lnRef>
                        <a:fillRef idx="1">
                          <a:schemeClr val="lt1"/>
                        </a:fillRef>
                        <a:effectRef idx="0">
                          <a:schemeClr val="accent6"/>
                        </a:effectRef>
                        <a:fontRef idx="minor">
                          <a:schemeClr val="dk1"/>
                        </a:fontRef>
                      </wps:style>
                      <wps:txbx>
                        <w:txbxContent>
                          <w:p w:rsidR="001129C2" w:rsidP="001129C2" w14:textId="187E8E46">
                            <w:r>
                              <w:t>$</w:t>
                            </w:r>
                            <w:r w:rsidR="00731585">
                              <w:t>60</w:t>
                            </w:r>
                            <w:r w:rsidR="00CA6426">
                              <w:t>,453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85.75pt;height:21.25pt;margin-top:9.75pt;margin-left:385.65pt;mso-height-percent:0;mso-height-relative:margin;mso-width-percent:0;mso-width-relative:margin;mso-wrap-distance-bottom:0;mso-wrap-distance-left:9pt;mso-wrap-distance-right:9pt;mso-wrap-distance-top:0;mso-wrap-style:square;position:absolute;visibility:visible;v-text-anchor:middle;z-index:251659264" fillcolor="white" strokecolor="#f79646" strokeweight="2pt">
                <v:textbox>
                  <w:txbxContent>
                    <w:p w:rsidR="001129C2" w:rsidP="001129C2" w14:paraId="458E706E" w14:textId="187E8E46">
                      <w:r>
                        <w:t>$</w:t>
                      </w:r>
                      <w:r w:rsidR="00731585">
                        <w:t>60</w:t>
                      </w:r>
                      <w:r w:rsidR="00CA6426">
                        <w:t>,453</w:t>
                      </w:r>
                    </w:p>
                  </w:txbxContent>
                </v:textbox>
              </v:rect>
            </w:pict>
          </mc:Fallback>
        </mc:AlternateContent>
      </w:r>
    </w:p>
    <w:p w:rsidR="00625C16" w:rsidRPr="003F2116" w:rsidP="00625C16" w14:paraId="458E7034" w14:textId="77777777">
      <w:pPr>
        <w:pStyle w:val="ListParagraph"/>
        <w:numPr>
          <w:ilvl w:val="0"/>
          <w:numId w:val="1"/>
        </w:numPr>
        <w:tabs>
          <w:tab w:val="left" w:pos="9140"/>
        </w:tabs>
        <w:spacing w:before="29" w:after="0" w:line="240" w:lineRule="auto"/>
        <w:ind w:right="-20"/>
        <w:rPr>
          <w:rFonts w:ascii="Times New Roman" w:eastAsia="Times New Roman" w:hAnsi="Times New Roman" w:cs="Times New Roman"/>
        </w:rPr>
      </w:pPr>
      <w:r w:rsidRPr="003F2116">
        <w:rPr>
          <w:rFonts w:ascii="Times New Roman" w:eastAsia="Times New Roman" w:hAnsi="Times New Roman" w:cs="Times New Roman"/>
          <w:b/>
          <w:bCs/>
          <w:spacing w:val="-3"/>
          <w:u w:val="single"/>
        </w:rPr>
        <w:t>Federal Costs</w:t>
      </w:r>
      <w:r w:rsidRPr="003F2116">
        <w:rPr>
          <w:rFonts w:ascii="Times New Roman" w:eastAsia="Times New Roman" w:hAnsi="Times New Roman" w:cs="Times New Roman"/>
          <w:b/>
          <w:bCs/>
          <w:u w:val="single"/>
        </w:rPr>
        <w:t xml:space="preserve"> </w:t>
      </w:r>
      <w:r w:rsidRPr="003F2116">
        <w:rPr>
          <w:rFonts w:ascii="Times New Roman" w:eastAsia="Times New Roman" w:hAnsi="Times New Roman" w:cs="Times New Roman"/>
          <w:b/>
          <w:u w:val="single"/>
        </w:rPr>
        <w:t>(</w:t>
      </w:r>
      <w:r w:rsidRPr="003F2116">
        <w:rPr>
          <w:rFonts w:ascii="Times New Roman" w:eastAsia="Times New Roman" w:hAnsi="Times New Roman" w:cs="Times New Roman"/>
          <w:b/>
          <w:spacing w:val="-1"/>
          <w:u w:val="single"/>
        </w:rPr>
        <w:t>e</w:t>
      </w:r>
      <w:r w:rsidRPr="003F2116">
        <w:rPr>
          <w:rFonts w:ascii="Times New Roman" w:eastAsia="Times New Roman" w:hAnsi="Times New Roman" w:cs="Times New Roman"/>
          <w:b/>
          <w:u w:val="single"/>
        </w:rPr>
        <w:t>st</w:t>
      </w:r>
      <w:r w:rsidRPr="003F2116">
        <w:rPr>
          <w:rFonts w:ascii="Times New Roman" w:eastAsia="Times New Roman" w:hAnsi="Times New Roman" w:cs="Times New Roman"/>
          <w:b/>
          <w:spacing w:val="1"/>
          <w:u w:val="single"/>
        </w:rPr>
        <w:t>i</w:t>
      </w:r>
      <w:r w:rsidRPr="003F2116">
        <w:rPr>
          <w:rFonts w:ascii="Times New Roman" w:eastAsia="Times New Roman" w:hAnsi="Times New Roman" w:cs="Times New Roman"/>
          <w:b/>
          <w:u w:val="single"/>
        </w:rPr>
        <w:t>mat</w:t>
      </w:r>
      <w:r w:rsidRPr="003F2116">
        <w:rPr>
          <w:rFonts w:ascii="Times New Roman" w:eastAsia="Times New Roman" w:hAnsi="Times New Roman" w:cs="Times New Roman"/>
          <w:b/>
          <w:spacing w:val="-1"/>
          <w:u w:val="single"/>
        </w:rPr>
        <w:t>e</w:t>
      </w:r>
      <w:r w:rsidRPr="003F2116">
        <w:rPr>
          <w:rFonts w:ascii="Times New Roman" w:eastAsia="Times New Roman" w:hAnsi="Times New Roman" w:cs="Times New Roman"/>
          <w:b/>
          <w:u w:val="single"/>
        </w:rPr>
        <w:t xml:space="preserve">d </w:t>
      </w:r>
      <w:r w:rsidRPr="003F2116">
        <w:rPr>
          <w:rFonts w:ascii="Times New Roman" w:eastAsia="Times New Roman" w:hAnsi="Times New Roman" w:cs="Times New Roman"/>
          <w:b/>
          <w:spacing w:val="-1"/>
          <w:u w:val="single"/>
        </w:rPr>
        <w:t>a</w:t>
      </w:r>
      <w:r w:rsidRPr="003F2116">
        <w:rPr>
          <w:rFonts w:ascii="Times New Roman" w:eastAsia="Times New Roman" w:hAnsi="Times New Roman" w:cs="Times New Roman"/>
          <w:b/>
          <w:u w:val="single"/>
        </w:rPr>
        <w:t>nnu</w:t>
      </w:r>
      <w:r w:rsidRPr="003F2116">
        <w:rPr>
          <w:rFonts w:ascii="Times New Roman" w:eastAsia="Times New Roman" w:hAnsi="Times New Roman" w:cs="Times New Roman"/>
          <w:b/>
          <w:spacing w:val="-1"/>
          <w:u w:val="single"/>
        </w:rPr>
        <w:t>a</w:t>
      </w:r>
      <w:r w:rsidRPr="003F2116">
        <w:rPr>
          <w:rFonts w:ascii="Times New Roman" w:eastAsia="Times New Roman" w:hAnsi="Times New Roman" w:cs="Times New Roman"/>
          <w:b/>
          <w:u w:val="single"/>
        </w:rPr>
        <w:t>l cost to</w:t>
      </w:r>
      <w:r w:rsidRPr="003F2116">
        <w:rPr>
          <w:rFonts w:ascii="Times New Roman" w:eastAsia="Times New Roman" w:hAnsi="Times New Roman" w:cs="Times New Roman"/>
          <w:b/>
          <w:spacing w:val="2"/>
          <w:u w:val="single"/>
        </w:rPr>
        <w:t xml:space="preserve"> </w:t>
      </w:r>
      <w:r w:rsidRPr="003F2116">
        <w:rPr>
          <w:rFonts w:ascii="Times New Roman" w:eastAsia="Times New Roman" w:hAnsi="Times New Roman" w:cs="Times New Roman"/>
          <w:b/>
          <w:u w:val="single"/>
        </w:rPr>
        <w:t xml:space="preserve">the </w:t>
      </w:r>
      <w:r w:rsidRPr="003F2116">
        <w:rPr>
          <w:rFonts w:ascii="Times New Roman" w:eastAsia="Times New Roman" w:hAnsi="Times New Roman" w:cs="Times New Roman"/>
          <w:b/>
          <w:spacing w:val="-2"/>
          <w:u w:val="single"/>
        </w:rPr>
        <w:t>F</w:t>
      </w:r>
      <w:r w:rsidRPr="003F2116">
        <w:rPr>
          <w:rFonts w:ascii="Times New Roman" w:eastAsia="Times New Roman" w:hAnsi="Times New Roman" w:cs="Times New Roman"/>
          <w:b/>
          <w:spacing w:val="-1"/>
          <w:u w:val="single"/>
        </w:rPr>
        <w:t>e</w:t>
      </w:r>
      <w:r w:rsidRPr="003F2116">
        <w:rPr>
          <w:rFonts w:ascii="Times New Roman" w:eastAsia="Times New Roman" w:hAnsi="Times New Roman" w:cs="Times New Roman"/>
          <w:b/>
          <w:spacing w:val="2"/>
          <w:u w:val="single"/>
        </w:rPr>
        <w:t>d</w:t>
      </w:r>
      <w:r w:rsidRPr="003F2116">
        <w:rPr>
          <w:rFonts w:ascii="Times New Roman" w:eastAsia="Times New Roman" w:hAnsi="Times New Roman" w:cs="Times New Roman"/>
          <w:b/>
          <w:spacing w:val="-1"/>
          <w:u w:val="single"/>
        </w:rPr>
        <w:t>e</w:t>
      </w:r>
      <w:r w:rsidRPr="003F2116">
        <w:rPr>
          <w:rFonts w:ascii="Times New Roman" w:eastAsia="Times New Roman" w:hAnsi="Times New Roman" w:cs="Times New Roman"/>
          <w:b/>
          <w:u w:val="single"/>
        </w:rPr>
        <w:t>r</w:t>
      </w:r>
      <w:r w:rsidRPr="003F2116">
        <w:rPr>
          <w:rFonts w:ascii="Times New Roman" w:eastAsia="Times New Roman" w:hAnsi="Times New Roman" w:cs="Times New Roman"/>
          <w:b/>
          <w:spacing w:val="-2"/>
          <w:u w:val="single"/>
        </w:rPr>
        <w:t>a</w:t>
      </w:r>
      <w:r w:rsidRPr="003F2116">
        <w:rPr>
          <w:rFonts w:ascii="Times New Roman" w:eastAsia="Times New Roman" w:hAnsi="Times New Roman" w:cs="Times New Roman"/>
          <w:b/>
          <w:u w:val="single"/>
        </w:rPr>
        <w:t>l</w:t>
      </w:r>
      <w:r w:rsidRPr="003F2116">
        <w:rPr>
          <w:rFonts w:ascii="Times New Roman" w:eastAsia="Times New Roman" w:hAnsi="Times New Roman" w:cs="Times New Roman"/>
          <w:b/>
          <w:spacing w:val="3"/>
          <w:u w:val="single"/>
        </w:rPr>
        <w:t xml:space="preserve"> </w:t>
      </w:r>
      <w:r w:rsidRPr="003F2116">
        <w:rPr>
          <w:rFonts w:ascii="Times New Roman" w:eastAsia="Times New Roman" w:hAnsi="Times New Roman" w:cs="Times New Roman"/>
          <w:b/>
          <w:spacing w:val="-2"/>
          <w:u w:val="single"/>
        </w:rPr>
        <w:t>g</w:t>
      </w:r>
      <w:r w:rsidRPr="003F2116">
        <w:rPr>
          <w:rFonts w:ascii="Times New Roman" w:eastAsia="Times New Roman" w:hAnsi="Times New Roman" w:cs="Times New Roman"/>
          <w:b/>
          <w:u w:val="single"/>
        </w:rPr>
        <w:t>ov</w:t>
      </w:r>
      <w:r w:rsidRPr="003F2116">
        <w:rPr>
          <w:rFonts w:ascii="Times New Roman" w:eastAsia="Times New Roman" w:hAnsi="Times New Roman" w:cs="Times New Roman"/>
          <w:b/>
          <w:spacing w:val="1"/>
          <w:u w:val="single"/>
        </w:rPr>
        <w:t>e</w:t>
      </w:r>
      <w:r w:rsidRPr="003F2116">
        <w:rPr>
          <w:rFonts w:ascii="Times New Roman" w:eastAsia="Times New Roman" w:hAnsi="Times New Roman" w:cs="Times New Roman"/>
          <w:b/>
          <w:u w:val="single"/>
        </w:rPr>
        <w:t>rnm</w:t>
      </w:r>
      <w:r w:rsidRPr="003F2116">
        <w:rPr>
          <w:rFonts w:ascii="Times New Roman" w:eastAsia="Times New Roman" w:hAnsi="Times New Roman" w:cs="Times New Roman"/>
          <w:b/>
          <w:spacing w:val="-1"/>
          <w:u w:val="single"/>
        </w:rPr>
        <w:t>e</w:t>
      </w:r>
      <w:r w:rsidRPr="003F2116">
        <w:rPr>
          <w:rFonts w:ascii="Times New Roman" w:eastAsia="Times New Roman" w:hAnsi="Times New Roman" w:cs="Times New Roman"/>
          <w:b/>
          <w:u w:val="single"/>
        </w:rPr>
        <w:t>nt)</w:t>
      </w:r>
      <w:r w:rsidRPr="003F2116">
        <w:rPr>
          <w:rFonts w:ascii="Times New Roman" w:eastAsia="Times New Roman" w:hAnsi="Times New Roman" w:cs="Times New Roman"/>
        </w:rPr>
        <w:t>:</w:t>
      </w:r>
      <w:r w:rsidRPr="003F2116">
        <w:rPr>
          <w:rFonts w:ascii="Times New Roman" w:eastAsia="Times New Roman" w:hAnsi="Times New Roman" w:cs="Times New Roman"/>
        </w:rPr>
        <w:t xml:space="preserve">   </w:t>
      </w:r>
      <w:r w:rsidRPr="003F2116">
        <w:rPr>
          <w:rFonts w:ascii="Times New Roman" w:eastAsia="Times New Roman" w:hAnsi="Times New Roman" w:cs="Times New Roman"/>
        </w:rPr>
        <w:tab/>
      </w:r>
    </w:p>
    <w:p w:rsidR="00EC5BF4" w:rsidRPr="003F2116" w14:paraId="458E7035" w14:textId="77777777">
      <w:pPr>
        <w:rPr>
          <w:rFonts w:ascii="Times New Roman" w:eastAsia="Times New Roman" w:hAnsi="Times New Roman" w:cs="Times New Roman"/>
        </w:rPr>
      </w:pPr>
    </w:p>
    <w:p w:rsidR="00916F95" w:rsidRPr="003F2116" w:rsidP="00EC5BF4" w14:paraId="458E70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rPr>
      </w:pPr>
    </w:p>
    <w:p w:rsidR="00916F95" w:rsidRPr="003F2116" w14:paraId="458E7037" w14:textId="77777777">
      <w:pPr>
        <w:rPr>
          <w:rFonts w:ascii="Times New Roman" w:hAnsi="Times New Roman" w:cs="Times New Roman"/>
          <w:b/>
          <w:bCs/>
        </w:rPr>
      </w:pPr>
      <w:r w:rsidRPr="003F2116">
        <w:rPr>
          <w:rFonts w:ascii="Times New Roman" w:hAnsi="Times New Roman" w:cs="Times New Roman"/>
          <w:b/>
          <w:bCs/>
        </w:rPr>
        <w:br w:type="page"/>
      </w:r>
    </w:p>
    <w:p w:rsidR="00625C16" w:rsidRPr="003F2116" w:rsidP="00625C16" w14:paraId="458E7046" w14:textId="77777777">
      <w:pPr>
        <w:pStyle w:val="ListParagraph"/>
        <w:tabs>
          <w:tab w:val="left" w:pos="9140"/>
        </w:tabs>
        <w:spacing w:before="29" w:after="0" w:line="240" w:lineRule="auto"/>
        <w:ind w:left="460" w:right="-20"/>
        <w:rPr>
          <w:rFonts w:ascii="Times New Roman" w:eastAsia="Times New Roman" w:hAnsi="Times New Roman" w:cs="Times New Roman"/>
        </w:rPr>
      </w:pPr>
    </w:p>
    <w:p w:rsidR="00625C16" w:rsidRPr="003F2116" w:rsidP="003F2116" w14:paraId="458E7047" w14:textId="77777777">
      <w:pPr>
        <w:spacing w:before="29" w:after="0" w:line="240" w:lineRule="auto"/>
        <w:ind w:right="-20"/>
        <w:rPr>
          <w:rFonts w:ascii="Times New Roman" w:eastAsia="Times New Roman" w:hAnsi="Times New Roman" w:cs="Times New Roman"/>
        </w:rPr>
      </w:pPr>
      <w:r>
        <w:rPr>
          <w:rFonts w:ascii="Times New Roman" w:eastAsia="Times New Roman" w:hAnsi="Times New Roman" w:cs="Times New Roman"/>
          <w:b/>
          <w:bCs/>
        </w:rPr>
        <w:t xml:space="preserve">PART D. </w:t>
      </w:r>
      <w:r w:rsidRPr="003F2116">
        <w:rPr>
          <w:rFonts w:ascii="Times New Roman" w:eastAsia="Times New Roman" w:hAnsi="Times New Roman" w:cs="Times New Roman"/>
          <w:b/>
          <w:bCs/>
        </w:rPr>
        <w:t>CERTI</w:t>
      </w:r>
      <w:r w:rsidRPr="003F2116">
        <w:rPr>
          <w:rFonts w:ascii="Times New Roman" w:eastAsia="Times New Roman" w:hAnsi="Times New Roman" w:cs="Times New Roman"/>
          <w:b/>
          <w:bCs/>
          <w:spacing w:val="-2"/>
        </w:rPr>
        <w:t>F</w:t>
      </w:r>
      <w:r w:rsidRPr="003F2116">
        <w:rPr>
          <w:rFonts w:ascii="Times New Roman" w:eastAsia="Times New Roman" w:hAnsi="Times New Roman" w:cs="Times New Roman"/>
          <w:b/>
          <w:bCs/>
        </w:rPr>
        <w:t>IC</w:t>
      </w:r>
      <w:r w:rsidRPr="003F2116">
        <w:rPr>
          <w:rFonts w:ascii="Times New Roman" w:eastAsia="Times New Roman" w:hAnsi="Times New Roman" w:cs="Times New Roman"/>
          <w:b/>
          <w:bCs/>
          <w:spacing w:val="-1"/>
        </w:rPr>
        <w:t>A</w:t>
      </w:r>
      <w:r w:rsidRPr="003F2116">
        <w:rPr>
          <w:rFonts w:ascii="Times New Roman" w:eastAsia="Times New Roman" w:hAnsi="Times New Roman" w:cs="Times New Roman"/>
          <w:b/>
          <w:bCs/>
        </w:rPr>
        <w:t>TION</w:t>
      </w:r>
      <w:r w:rsidR="00061768">
        <w:rPr>
          <w:rFonts w:ascii="Times New Roman" w:eastAsia="Times New Roman" w:hAnsi="Times New Roman" w:cs="Times New Roman"/>
          <w:b/>
          <w:bCs/>
        </w:rPr>
        <w:t xml:space="preserve"> </w:t>
      </w:r>
      <w:r w:rsidR="00FA7925">
        <w:rPr>
          <w:rFonts w:ascii="Times New Roman" w:eastAsia="Times New Roman" w:hAnsi="Times New Roman" w:cs="Times New Roman"/>
          <w:b/>
          <w:bCs/>
        </w:rPr>
        <w:t>PURSUANT</w:t>
      </w:r>
      <w:r w:rsidR="00061768">
        <w:rPr>
          <w:rFonts w:ascii="Times New Roman" w:eastAsia="Times New Roman" w:hAnsi="Times New Roman" w:cs="Times New Roman"/>
          <w:b/>
          <w:bCs/>
        </w:rPr>
        <w:t xml:space="preserve"> TO </w:t>
      </w:r>
      <w:r w:rsidRPr="00061768" w:rsidR="00061768">
        <w:rPr>
          <w:rFonts w:ascii="Times New Roman" w:eastAsia="Times New Roman" w:hAnsi="Times New Roman" w:cs="Times New Roman"/>
          <w:b/>
          <w:bCs/>
        </w:rPr>
        <w:t xml:space="preserve"> 5 CFR 1320.9, </w:t>
      </w:r>
      <w:r w:rsidRPr="00FA7925" w:rsidR="00061768">
        <w:rPr>
          <w:rFonts w:ascii="Times New Roman" w:eastAsia="Times New Roman" w:hAnsi="Times New Roman" w:cs="Times New Roman"/>
          <w:b/>
          <w:bCs/>
          <w:caps/>
        </w:rPr>
        <w:t xml:space="preserve">and the related provisions of </w:t>
      </w:r>
      <w:r w:rsidRPr="00061768" w:rsidR="00061768">
        <w:rPr>
          <w:rFonts w:ascii="Times New Roman" w:eastAsia="Times New Roman" w:hAnsi="Times New Roman" w:cs="Times New Roman"/>
          <w:b/>
          <w:bCs/>
        </w:rPr>
        <w:t>5 CFR 1320.8(b)(3</w:t>
      </w:r>
      <w:r w:rsidRPr="00061768" w:rsidR="00061768">
        <w:rPr>
          <w:rFonts w:ascii="Times New Roman" w:eastAsia="Times New Roman" w:hAnsi="Times New Roman" w:cs="Times New Roman"/>
          <w:b/>
          <w:bCs/>
        </w:rPr>
        <w:t>)</w:t>
      </w:r>
      <w:r w:rsidR="00061768">
        <w:rPr>
          <w:rFonts w:ascii="Times New Roman" w:eastAsia="Times New Roman" w:hAnsi="Times New Roman" w:cs="Times New Roman"/>
          <w:b/>
          <w:bCs/>
        </w:rPr>
        <w:t xml:space="preserve"> </w:t>
      </w:r>
      <w:r w:rsidRPr="003F2116">
        <w:rPr>
          <w:rFonts w:ascii="Times New Roman" w:eastAsia="Times New Roman" w:hAnsi="Times New Roman" w:cs="Times New Roman"/>
          <w:b/>
          <w:bCs/>
        </w:rPr>
        <w:t>:</w:t>
      </w:r>
    </w:p>
    <w:p w:rsidR="00625C16" w:rsidRPr="003F2116" w:rsidP="00625C16" w14:paraId="458E7048" w14:textId="77777777">
      <w:pPr>
        <w:pStyle w:val="ListParagraph"/>
        <w:spacing w:after="0" w:line="180" w:lineRule="exact"/>
        <w:ind w:left="460"/>
        <w:rPr>
          <w:rFonts w:ascii="Times New Roman" w:hAnsi="Times New Roman" w:cs="Times New Roman"/>
        </w:rPr>
      </w:pPr>
    </w:p>
    <w:p w:rsidR="00625C16" w:rsidP="00FA7925" w14:paraId="458E7049" w14:textId="77777777">
      <w:pPr>
        <w:spacing w:after="0" w:line="240" w:lineRule="auto"/>
        <w:ind w:right="-20"/>
        <w:rPr>
          <w:rFonts w:ascii="Times New Roman" w:eastAsia="Times New Roman" w:hAnsi="Times New Roman" w:cs="Times New Roman"/>
        </w:rPr>
      </w:pPr>
      <w:r w:rsidRPr="003F2116">
        <w:rPr>
          <w:rFonts w:ascii="Times New Roman" w:eastAsia="Times New Roman" w:hAnsi="Times New Roman" w:cs="Times New Roman"/>
          <w:spacing w:val="3"/>
        </w:rPr>
        <w:t>B</w:t>
      </w:r>
      <w:r w:rsidRPr="003F2116">
        <w:rPr>
          <w:rFonts w:ascii="Times New Roman" w:eastAsia="Times New Roman" w:hAnsi="Times New Roman" w:cs="Times New Roman"/>
        </w:rPr>
        <w:t>y</w:t>
      </w:r>
      <w:r w:rsidRPr="003F2116">
        <w:rPr>
          <w:rFonts w:ascii="Times New Roman" w:eastAsia="Times New Roman" w:hAnsi="Times New Roman" w:cs="Times New Roman"/>
          <w:spacing w:val="-5"/>
        </w:rPr>
        <w:t xml:space="preserve"> </w:t>
      </w:r>
      <w:r w:rsidRPr="003F2116">
        <w:rPr>
          <w:rFonts w:ascii="Times New Roman" w:eastAsia="Times New Roman" w:hAnsi="Times New Roman" w:cs="Times New Roman"/>
        </w:rPr>
        <w:t>sub</w:t>
      </w:r>
      <w:r w:rsidRPr="003F2116">
        <w:rPr>
          <w:rFonts w:ascii="Times New Roman" w:eastAsia="Times New Roman" w:hAnsi="Times New Roman" w:cs="Times New Roman"/>
          <w:spacing w:val="1"/>
        </w:rPr>
        <w:t>m</w:t>
      </w:r>
      <w:r w:rsidRPr="003F2116">
        <w:rPr>
          <w:rFonts w:ascii="Times New Roman" w:eastAsia="Times New Roman" w:hAnsi="Times New Roman" w:cs="Times New Roman"/>
        </w:rPr>
        <w:t>itting</w:t>
      </w:r>
      <w:r w:rsidRPr="003F2116">
        <w:rPr>
          <w:rFonts w:ascii="Times New Roman" w:eastAsia="Times New Roman" w:hAnsi="Times New Roman" w:cs="Times New Roman"/>
          <w:spacing w:val="-2"/>
        </w:rPr>
        <w:t xml:space="preserve"> </w:t>
      </w:r>
      <w:r w:rsidRPr="003F2116">
        <w:rPr>
          <w:rFonts w:ascii="Times New Roman" w:eastAsia="Times New Roman" w:hAnsi="Times New Roman" w:cs="Times New Roman"/>
        </w:rPr>
        <w:t>th</w:t>
      </w:r>
      <w:r w:rsidRPr="003F2116">
        <w:rPr>
          <w:rFonts w:ascii="Times New Roman" w:eastAsia="Times New Roman" w:hAnsi="Times New Roman" w:cs="Times New Roman"/>
          <w:spacing w:val="1"/>
        </w:rPr>
        <w:t>i</w:t>
      </w:r>
      <w:r w:rsidRPr="003F2116">
        <w:rPr>
          <w:rFonts w:ascii="Times New Roman" w:eastAsia="Times New Roman" w:hAnsi="Times New Roman" w:cs="Times New Roman"/>
        </w:rPr>
        <w:t>s do</w:t>
      </w:r>
      <w:r w:rsidRPr="003F2116">
        <w:rPr>
          <w:rFonts w:ascii="Times New Roman" w:eastAsia="Times New Roman" w:hAnsi="Times New Roman" w:cs="Times New Roman"/>
          <w:spacing w:val="-1"/>
        </w:rPr>
        <w:t>c</w:t>
      </w:r>
      <w:r w:rsidRPr="003F2116">
        <w:rPr>
          <w:rFonts w:ascii="Times New Roman" w:eastAsia="Times New Roman" w:hAnsi="Times New Roman" w:cs="Times New Roman"/>
        </w:rPr>
        <w:t xml:space="preserve">ument, the </w:t>
      </w:r>
      <w:r w:rsidRPr="003F2116">
        <w:rPr>
          <w:rFonts w:ascii="Times New Roman" w:eastAsia="Times New Roman" w:hAnsi="Times New Roman" w:cs="Times New Roman"/>
          <w:spacing w:val="-2"/>
        </w:rPr>
        <w:t>B</w:t>
      </w:r>
      <w:r w:rsidRPr="003F2116">
        <w:rPr>
          <w:rFonts w:ascii="Times New Roman" w:eastAsia="Times New Roman" w:hAnsi="Times New Roman" w:cs="Times New Roman"/>
        </w:rPr>
        <w:t>u</w:t>
      </w:r>
      <w:r w:rsidRPr="003F2116">
        <w:rPr>
          <w:rFonts w:ascii="Times New Roman" w:eastAsia="Times New Roman" w:hAnsi="Times New Roman" w:cs="Times New Roman"/>
          <w:spacing w:val="1"/>
        </w:rPr>
        <w:t>r</w:t>
      </w:r>
      <w:r w:rsidRPr="003F2116">
        <w:rPr>
          <w:rFonts w:ascii="Times New Roman" w:eastAsia="Times New Roman" w:hAnsi="Times New Roman" w:cs="Times New Roman"/>
          <w:spacing w:val="-1"/>
        </w:rPr>
        <w:t>ea</w:t>
      </w:r>
      <w:r w:rsidRPr="003F2116">
        <w:rPr>
          <w:rFonts w:ascii="Times New Roman" w:eastAsia="Times New Roman" w:hAnsi="Times New Roman" w:cs="Times New Roman"/>
        </w:rPr>
        <w:t>u</w:t>
      </w:r>
      <w:r w:rsidRPr="003F2116">
        <w:rPr>
          <w:rFonts w:ascii="Times New Roman" w:eastAsia="Times New Roman" w:hAnsi="Times New Roman" w:cs="Times New Roman"/>
          <w:spacing w:val="1"/>
        </w:rPr>
        <w:t xml:space="preserve"> c</w:t>
      </w:r>
      <w:r w:rsidRPr="003F2116">
        <w:rPr>
          <w:rFonts w:ascii="Times New Roman" w:eastAsia="Times New Roman" w:hAnsi="Times New Roman" w:cs="Times New Roman"/>
          <w:spacing w:val="-1"/>
        </w:rPr>
        <w:t>e</w:t>
      </w:r>
      <w:r w:rsidRPr="003F2116">
        <w:rPr>
          <w:rFonts w:ascii="Times New Roman" w:eastAsia="Times New Roman" w:hAnsi="Times New Roman" w:cs="Times New Roman"/>
        </w:rPr>
        <w:t>rtifi</w:t>
      </w:r>
      <w:r w:rsidRPr="003F2116">
        <w:rPr>
          <w:rFonts w:ascii="Times New Roman" w:eastAsia="Times New Roman" w:hAnsi="Times New Roman" w:cs="Times New Roman"/>
          <w:spacing w:val="2"/>
        </w:rPr>
        <w:t>e</w:t>
      </w:r>
      <w:r w:rsidRPr="003F2116">
        <w:rPr>
          <w:rFonts w:ascii="Times New Roman" w:eastAsia="Times New Roman" w:hAnsi="Times New Roman" w:cs="Times New Roman"/>
        </w:rPr>
        <w:t xml:space="preserve">s the </w:t>
      </w:r>
      <w:r w:rsidRPr="003F2116">
        <w:rPr>
          <w:rFonts w:ascii="Times New Roman" w:eastAsia="Times New Roman" w:hAnsi="Times New Roman" w:cs="Times New Roman"/>
          <w:spacing w:val="-1"/>
        </w:rPr>
        <w:t>f</w:t>
      </w:r>
      <w:r w:rsidRPr="003F2116">
        <w:rPr>
          <w:rFonts w:ascii="Times New Roman" w:eastAsia="Times New Roman" w:hAnsi="Times New Roman" w:cs="Times New Roman"/>
        </w:rPr>
        <w:t>ol</w:t>
      </w:r>
      <w:r w:rsidRPr="003F2116">
        <w:rPr>
          <w:rFonts w:ascii="Times New Roman" w:eastAsia="Times New Roman" w:hAnsi="Times New Roman" w:cs="Times New Roman"/>
          <w:spacing w:val="1"/>
        </w:rPr>
        <w:t>l</w:t>
      </w:r>
      <w:r w:rsidRPr="003F2116">
        <w:rPr>
          <w:rFonts w:ascii="Times New Roman" w:eastAsia="Times New Roman" w:hAnsi="Times New Roman" w:cs="Times New Roman"/>
        </w:rPr>
        <w:t>owing</w:t>
      </w:r>
      <w:r w:rsidRPr="003F2116">
        <w:rPr>
          <w:rFonts w:ascii="Times New Roman" w:eastAsia="Times New Roman" w:hAnsi="Times New Roman" w:cs="Times New Roman"/>
          <w:spacing w:val="-2"/>
        </w:rPr>
        <w:t xml:space="preserve"> </w:t>
      </w:r>
      <w:r w:rsidRPr="003F2116">
        <w:rPr>
          <w:rFonts w:ascii="Times New Roman" w:eastAsia="Times New Roman" w:hAnsi="Times New Roman" w:cs="Times New Roman"/>
        </w:rPr>
        <w:t>to be t</w:t>
      </w:r>
      <w:r w:rsidRPr="003F2116">
        <w:rPr>
          <w:rFonts w:ascii="Times New Roman" w:eastAsia="Times New Roman" w:hAnsi="Times New Roman" w:cs="Times New Roman"/>
          <w:spacing w:val="-1"/>
        </w:rPr>
        <w:t>r</w:t>
      </w:r>
      <w:r w:rsidRPr="003F2116">
        <w:rPr>
          <w:rFonts w:ascii="Times New Roman" w:eastAsia="Times New Roman" w:hAnsi="Times New Roman" w:cs="Times New Roman"/>
          <w:spacing w:val="2"/>
        </w:rPr>
        <w:t>u</w:t>
      </w:r>
      <w:r w:rsidRPr="003F2116">
        <w:rPr>
          <w:rFonts w:ascii="Times New Roman" w:eastAsia="Times New Roman" w:hAnsi="Times New Roman" w:cs="Times New Roman"/>
          <w:spacing w:val="1"/>
        </w:rPr>
        <w:t>e</w:t>
      </w:r>
      <w:r w:rsidRPr="003F2116">
        <w:rPr>
          <w:rFonts w:ascii="Times New Roman" w:eastAsia="Times New Roman" w:hAnsi="Times New Roman" w:cs="Times New Roman"/>
        </w:rPr>
        <w:t>:</w:t>
      </w:r>
    </w:p>
    <w:p w:rsidR="00FA7925" w:rsidP="00FA7925" w14:paraId="458E704A" w14:textId="77777777">
      <w:pPr>
        <w:spacing w:after="0" w:line="240" w:lineRule="auto"/>
        <w:ind w:right="-20"/>
        <w:rPr>
          <w:rFonts w:ascii="Times New Roman" w:eastAsia="Times New Roman" w:hAnsi="Times New Roman" w:cs="Times New Roman"/>
        </w:rPr>
      </w:pPr>
    </w:p>
    <w:p w:rsidR="00FA7925" w:rsidP="00FA7925" w14:paraId="458E704B" w14:textId="77777777">
      <w:pPr>
        <w:pStyle w:val="ListParagraph"/>
        <w:numPr>
          <w:ilvl w:val="0"/>
          <w:numId w:val="9"/>
        </w:numPr>
        <w:spacing w:after="0" w:line="240" w:lineRule="auto"/>
        <w:ind w:right="-20"/>
        <w:rPr>
          <w:rFonts w:ascii="Times New Roman" w:eastAsia="Times New Roman" w:hAnsi="Times New Roman" w:cs="Times New Roman"/>
        </w:rPr>
      </w:pPr>
      <w:r w:rsidRPr="00FA7925">
        <w:rPr>
          <w:rFonts w:ascii="Times New Roman" w:eastAsia="Times New Roman" w:hAnsi="Times New Roman" w:cs="Times New Roman"/>
        </w:rPr>
        <w:t>It is necessary for the proper pe</w:t>
      </w:r>
      <w:r w:rsidRPr="00FA7925">
        <w:rPr>
          <w:rFonts w:ascii="Times New Roman" w:eastAsia="Times New Roman" w:hAnsi="Times New Roman" w:cs="Times New Roman"/>
        </w:rPr>
        <w:t xml:space="preserve">rformance of agency </w:t>
      </w:r>
      <w:r w:rsidRPr="00FA7925">
        <w:rPr>
          <w:rFonts w:ascii="Times New Roman" w:eastAsia="Times New Roman" w:hAnsi="Times New Roman" w:cs="Times New Roman"/>
        </w:rPr>
        <w:t>functions;</w:t>
      </w:r>
      <w:r w:rsidRPr="00FA7925">
        <w:rPr>
          <w:rFonts w:ascii="Times New Roman" w:eastAsia="Times New Roman" w:hAnsi="Times New Roman" w:cs="Times New Roman"/>
        </w:rPr>
        <w:t xml:space="preserve"> </w:t>
      </w:r>
    </w:p>
    <w:p w:rsidR="00FA7925" w:rsidP="00FA7925" w14:paraId="458E704C" w14:textId="77777777">
      <w:pPr>
        <w:pStyle w:val="ListParagraph"/>
        <w:numPr>
          <w:ilvl w:val="0"/>
          <w:numId w:val="9"/>
        </w:numPr>
        <w:spacing w:after="0" w:line="240" w:lineRule="auto"/>
        <w:ind w:right="-20"/>
        <w:rPr>
          <w:rFonts w:ascii="Times New Roman" w:eastAsia="Times New Roman" w:hAnsi="Times New Roman" w:cs="Times New Roman"/>
        </w:rPr>
      </w:pPr>
      <w:r w:rsidRPr="00FA7925">
        <w:rPr>
          <w:rFonts w:ascii="Times New Roman" w:eastAsia="Times New Roman" w:hAnsi="Times New Roman" w:cs="Times New Roman"/>
        </w:rPr>
        <w:t xml:space="preserve">It avoids unnecessary </w:t>
      </w:r>
      <w:r w:rsidRPr="00FA7925">
        <w:rPr>
          <w:rFonts w:ascii="Times New Roman" w:eastAsia="Times New Roman" w:hAnsi="Times New Roman" w:cs="Times New Roman"/>
        </w:rPr>
        <w:t>duplication;</w:t>
      </w:r>
      <w:r w:rsidRPr="00FA7925">
        <w:rPr>
          <w:rFonts w:ascii="Times New Roman" w:eastAsia="Times New Roman" w:hAnsi="Times New Roman" w:cs="Times New Roman"/>
        </w:rPr>
        <w:t xml:space="preserve"> </w:t>
      </w:r>
    </w:p>
    <w:p w:rsidR="00FA7925" w:rsidP="00FA7925" w14:paraId="458E704D" w14:textId="77777777">
      <w:pPr>
        <w:pStyle w:val="ListParagraph"/>
        <w:numPr>
          <w:ilvl w:val="0"/>
          <w:numId w:val="9"/>
        </w:numPr>
        <w:spacing w:after="0" w:line="240" w:lineRule="auto"/>
        <w:ind w:right="-20"/>
        <w:rPr>
          <w:rFonts w:ascii="Times New Roman" w:eastAsia="Times New Roman" w:hAnsi="Times New Roman" w:cs="Times New Roman"/>
        </w:rPr>
      </w:pPr>
      <w:r w:rsidRPr="00FA7925">
        <w:rPr>
          <w:rFonts w:ascii="Times New Roman" w:eastAsia="Times New Roman" w:hAnsi="Times New Roman" w:cs="Times New Roman"/>
        </w:rPr>
        <w:t xml:space="preserve">It uses plain, coherent, and unambiguous terminology that is understandable to </w:t>
      </w:r>
      <w:r w:rsidRPr="00FA7925">
        <w:rPr>
          <w:rFonts w:ascii="Times New Roman" w:eastAsia="Times New Roman" w:hAnsi="Times New Roman" w:cs="Times New Roman"/>
        </w:rPr>
        <w:t>respondents;</w:t>
      </w:r>
    </w:p>
    <w:p w:rsidR="00FA7925" w:rsidP="00FA7925" w14:paraId="458E704E" w14:textId="77777777">
      <w:pPr>
        <w:pStyle w:val="ListParagraph"/>
        <w:numPr>
          <w:ilvl w:val="0"/>
          <w:numId w:val="9"/>
        </w:numPr>
        <w:spacing w:after="0" w:line="240" w:lineRule="auto"/>
        <w:ind w:right="-20"/>
        <w:rPr>
          <w:rFonts w:ascii="Times New Roman" w:eastAsia="Times New Roman" w:hAnsi="Times New Roman" w:cs="Times New Roman"/>
        </w:rPr>
      </w:pPr>
      <w:r w:rsidRPr="00FA7925">
        <w:rPr>
          <w:rFonts w:ascii="Times New Roman" w:eastAsia="Times New Roman" w:hAnsi="Times New Roman" w:cs="Times New Roman"/>
        </w:rPr>
        <w:t xml:space="preserve">Its implementation will be consistent and compatible with current reporting and recordkeeping </w:t>
      </w:r>
      <w:r w:rsidRPr="00FA7925">
        <w:rPr>
          <w:rFonts w:ascii="Times New Roman" w:eastAsia="Times New Roman" w:hAnsi="Times New Roman" w:cs="Times New Roman"/>
        </w:rPr>
        <w:t>practices;</w:t>
      </w:r>
    </w:p>
    <w:p w:rsidR="00FA7925" w:rsidP="00FA7925" w14:paraId="458E704F" w14:textId="77777777">
      <w:pPr>
        <w:pStyle w:val="ListParagraph"/>
        <w:numPr>
          <w:ilvl w:val="0"/>
          <w:numId w:val="9"/>
        </w:numPr>
        <w:spacing w:after="0" w:line="240" w:lineRule="auto"/>
        <w:ind w:right="-20"/>
        <w:rPr>
          <w:rFonts w:ascii="Times New Roman" w:eastAsia="Times New Roman" w:hAnsi="Times New Roman" w:cs="Times New Roman"/>
        </w:rPr>
      </w:pPr>
      <w:r w:rsidRPr="00FA7925">
        <w:rPr>
          <w:rFonts w:ascii="Times New Roman" w:eastAsia="Times New Roman" w:hAnsi="Times New Roman" w:cs="Times New Roman"/>
        </w:rPr>
        <w:t xml:space="preserve">It indicates the retention period for recordkeeping </w:t>
      </w:r>
      <w:r w:rsidRPr="00FA7925">
        <w:rPr>
          <w:rFonts w:ascii="Times New Roman" w:eastAsia="Times New Roman" w:hAnsi="Times New Roman" w:cs="Times New Roman"/>
        </w:rPr>
        <w:t>requirements;</w:t>
      </w:r>
    </w:p>
    <w:p w:rsidR="00FA7925" w:rsidP="00FA7925" w14:paraId="458E7050" w14:textId="77777777">
      <w:pPr>
        <w:pStyle w:val="ListParagraph"/>
        <w:numPr>
          <w:ilvl w:val="0"/>
          <w:numId w:val="9"/>
        </w:numPr>
        <w:spacing w:after="0" w:line="240" w:lineRule="auto"/>
        <w:ind w:right="-20"/>
        <w:rPr>
          <w:rFonts w:ascii="Times New Roman" w:eastAsia="Times New Roman" w:hAnsi="Times New Roman" w:cs="Times New Roman"/>
        </w:rPr>
      </w:pPr>
      <w:r w:rsidRPr="00FA7925">
        <w:rPr>
          <w:rFonts w:ascii="Times New Roman" w:eastAsia="Times New Roman" w:hAnsi="Times New Roman" w:cs="Times New Roman"/>
        </w:rPr>
        <w:t>It informs respondents of the information called for under 5 CFR 1320.8(b)(3):</w:t>
      </w:r>
    </w:p>
    <w:p w:rsidR="00FA7925" w:rsidRPr="00FA7925" w:rsidP="00FA7925" w14:paraId="458E7051" w14:textId="77777777">
      <w:pPr>
        <w:pStyle w:val="ListParagraph"/>
        <w:spacing w:after="0" w:line="240" w:lineRule="auto"/>
        <w:ind w:right="-20"/>
        <w:rPr>
          <w:rFonts w:ascii="Times New Roman" w:eastAsia="Times New Roman" w:hAnsi="Times New Roman" w:cs="Times New Roman"/>
        </w:rPr>
      </w:pPr>
      <w:r w:rsidRPr="00FA7925">
        <w:rPr>
          <w:rFonts w:ascii="Times New Roman" w:eastAsia="Times New Roman" w:hAnsi="Times New Roman" w:cs="Times New Roman"/>
        </w:rPr>
        <w:t>(</w:t>
      </w:r>
      <w:r w:rsidRPr="00FA7925">
        <w:rPr>
          <w:rFonts w:ascii="Times New Roman" w:eastAsia="Times New Roman" w:hAnsi="Times New Roman" w:cs="Times New Roman"/>
        </w:rPr>
        <w:t>i</w:t>
      </w:r>
      <w:r w:rsidRPr="00FA7925">
        <w:rPr>
          <w:rFonts w:ascii="Times New Roman" w:eastAsia="Times New Roman" w:hAnsi="Times New Roman" w:cs="Times New Roman"/>
        </w:rPr>
        <w:t xml:space="preserve">)  Why the information is being </w:t>
      </w:r>
      <w:r w:rsidRPr="00FA7925">
        <w:rPr>
          <w:rFonts w:ascii="Times New Roman" w:eastAsia="Times New Roman" w:hAnsi="Times New Roman" w:cs="Times New Roman"/>
        </w:rPr>
        <w:t>collected;</w:t>
      </w:r>
    </w:p>
    <w:p w:rsidR="00FA7925" w:rsidRPr="00FA7925" w:rsidP="00FA7925" w14:paraId="458E7052" w14:textId="77777777">
      <w:pPr>
        <w:pStyle w:val="ListParagraph"/>
        <w:spacing w:after="0" w:line="240" w:lineRule="auto"/>
        <w:ind w:right="-20"/>
        <w:rPr>
          <w:rFonts w:ascii="Times New Roman" w:eastAsia="Times New Roman" w:hAnsi="Times New Roman" w:cs="Times New Roman"/>
        </w:rPr>
      </w:pPr>
      <w:r w:rsidRPr="00FA7925">
        <w:rPr>
          <w:rFonts w:ascii="Times New Roman" w:eastAsia="Times New Roman" w:hAnsi="Times New Roman" w:cs="Times New Roman"/>
        </w:rPr>
        <w:t xml:space="preserve">(ii) Use of </w:t>
      </w:r>
      <w:r w:rsidRPr="00FA7925">
        <w:rPr>
          <w:rFonts w:ascii="Times New Roman" w:eastAsia="Times New Roman" w:hAnsi="Times New Roman" w:cs="Times New Roman"/>
        </w:rPr>
        <w:t>information;</w:t>
      </w:r>
    </w:p>
    <w:p w:rsidR="00FA7925" w:rsidRPr="00FA7925" w:rsidP="00FA7925" w14:paraId="458E7053" w14:textId="77777777">
      <w:pPr>
        <w:pStyle w:val="ListParagraph"/>
        <w:spacing w:after="0" w:line="240" w:lineRule="auto"/>
        <w:ind w:right="-20"/>
        <w:rPr>
          <w:rFonts w:ascii="Times New Roman" w:eastAsia="Times New Roman" w:hAnsi="Times New Roman" w:cs="Times New Roman"/>
        </w:rPr>
      </w:pPr>
      <w:r w:rsidRPr="00FA7925">
        <w:rPr>
          <w:rFonts w:ascii="Times New Roman" w:eastAsia="Times New Roman" w:hAnsi="Times New Roman" w:cs="Times New Roman"/>
        </w:rPr>
        <w:t xml:space="preserve">(iii) Burden </w:t>
      </w:r>
      <w:r w:rsidRPr="00FA7925">
        <w:rPr>
          <w:rFonts w:ascii="Times New Roman" w:eastAsia="Times New Roman" w:hAnsi="Times New Roman" w:cs="Times New Roman"/>
        </w:rPr>
        <w:t>estimate;</w:t>
      </w:r>
    </w:p>
    <w:p w:rsidR="00FA7925" w:rsidRPr="00FA7925" w:rsidP="00FA7925" w14:paraId="458E7054" w14:textId="77777777">
      <w:pPr>
        <w:pStyle w:val="ListParagraph"/>
        <w:spacing w:after="0" w:line="240" w:lineRule="auto"/>
        <w:ind w:right="-20"/>
        <w:rPr>
          <w:rFonts w:ascii="Times New Roman" w:eastAsia="Times New Roman" w:hAnsi="Times New Roman" w:cs="Times New Roman"/>
        </w:rPr>
      </w:pPr>
      <w:r w:rsidRPr="00FA7925">
        <w:rPr>
          <w:rFonts w:ascii="Times New Roman" w:eastAsia="Times New Roman" w:hAnsi="Times New Roman" w:cs="Times New Roman"/>
        </w:rPr>
        <w:t>(iv) Nature of response (voluntary</w:t>
      </w:r>
      <w:r w:rsidRPr="00FA7925">
        <w:rPr>
          <w:rFonts w:ascii="Times New Roman" w:eastAsia="Times New Roman" w:hAnsi="Times New Roman" w:cs="Times New Roman"/>
        </w:rPr>
        <w:t>);</w:t>
      </w:r>
    </w:p>
    <w:p w:rsidR="00FA7925" w:rsidRPr="00FA7925" w:rsidP="00FA7925" w14:paraId="458E7055" w14:textId="77777777">
      <w:pPr>
        <w:pStyle w:val="ListParagraph"/>
        <w:spacing w:after="0" w:line="240" w:lineRule="auto"/>
        <w:ind w:right="-20"/>
        <w:rPr>
          <w:rFonts w:ascii="Times New Roman" w:eastAsia="Times New Roman" w:hAnsi="Times New Roman" w:cs="Times New Roman"/>
        </w:rPr>
      </w:pPr>
      <w:r w:rsidRPr="00FA7925">
        <w:rPr>
          <w:rFonts w:ascii="Times New Roman" w:eastAsia="Times New Roman" w:hAnsi="Times New Roman" w:cs="Times New Roman"/>
        </w:rPr>
        <w:t>(v) Nature and extent of confidentiality; and</w:t>
      </w:r>
    </w:p>
    <w:p w:rsidR="00FA7925" w:rsidRPr="005263E0" w:rsidP="005263E0" w14:paraId="458E7056" w14:textId="77777777">
      <w:pPr>
        <w:pStyle w:val="ListParagraph"/>
        <w:spacing w:after="0" w:line="240" w:lineRule="auto"/>
        <w:ind w:right="-20"/>
        <w:rPr>
          <w:rFonts w:ascii="Times New Roman" w:eastAsia="Times New Roman" w:hAnsi="Times New Roman" w:cs="Times New Roman"/>
        </w:rPr>
      </w:pPr>
      <w:r w:rsidRPr="00FA7925">
        <w:rPr>
          <w:rFonts w:ascii="Times New Roman" w:eastAsia="Times New Roman" w:hAnsi="Times New Roman" w:cs="Times New Roman"/>
        </w:rPr>
        <w:t xml:space="preserve">(vi) Need to display currently valid OMB control </w:t>
      </w:r>
      <w:r w:rsidRPr="00FA7925">
        <w:rPr>
          <w:rFonts w:ascii="Times New Roman" w:eastAsia="Times New Roman" w:hAnsi="Times New Roman" w:cs="Times New Roman"/>
        </w:rPr>
        <w:t>number;</w:t>
      </w:r>
    </w:p>
    <w:p w:rsidR="00061768" w:rsidRPr="00FA7925" w:rsidP="00FA7925" w14:paraId="458E7057" w14:textId="77777777">
      <w:pPr>
        <w:pStyle w:val="ListParagraph"/>
        <w:numPr>
          <w:ilvl w:val="0"/>
          <w:numId w:val="9"/>
        </w:numPr>
        <w:spacing w:after="0" w:line="240" w:lineRule="auto"/>
        <w:ind w:right="-20"/>
        <w:rPr>
          <w:rFonts w:ascii="Times New Roman" w:eastAsia="Times New Roman" w:hAnsi="Times New Roman" w:cs="Times New Roman"/>
        </w:rPr>
      </w:pPr>
      <w:r w:rsidRPr="00FA7925">
        <w:rPr>
          <w:rFonts w:ascii="Times New Roman" w:eastAsia="Times New Roman" w:hAnsi="Times New Roman" w:cs="Times New Roman"/>
        </w:rPr>
        <w:t xml:space="preserve">It was developed by an office that has planned and allocated resources for the efficient and effective management and use of </w:t>
      </w:r>
      <w:r w:rsidR="005263E0">
        <w:rPr>
          <w:rFonts w:ascii="Times New Roman" w:eastAsia="Times New Roman" w:hAnsi="Times New Roman" w:cs="Times New Roman"/>
        </w:rPr>
        <w:t xml:space="preserve">the information to be </w:t>
      </w:r>
      <w:r w:rsidR="005263E0">
        <w:rPr>
          <w:rFonts w:ascii="Times New Roman" w:eastAsia="Times New Roman" w:hAnsi="Times New Roman" w:cs="Times New Roman"/>
        </w:rPr>
        <w:t>collected;</w:t>
      </w:r>
    </w:p>
    <w:p w:rsidR="00A82106" w:rsidRPr="00A82106" w:rsidP="00A82106" w14:paraId="458E7058" w14:textId="77777777">
      <w:pPr>
        <w:pStyle w:val="ListParagraph"/>
        <w:numPr>
          <w:ilvl w:val="0"/>
          <w:numId w:val="9"/>
        </w:numPr>
        <w:spacing w:after="0" w:line="240" w:lineRule="auto"/>
        <w:ind w:right="-20"/>
        <w:rPr>
          <w:rFonts w:ascii="Times New Roman" w:eastAsia="Times New Roman" w:hAnsi="Times New Roman" w:cs="Times New Roman"/>
        </w:rPr>
      </w:pPr>
      <w:r w:rsidRPr="00A82106">
        <w:rPr>
          <w:rFonts w:ascii="Times New Roman" w:eastAsia="Times New Roman" w:hAnsi="Times New Roman" w:cs="Times New Roman"/>
        </w:rPr>
        <w:t>It uses effective and efficient statistical survey methodology; and</w:t>
      </w:r>
    </w:p>
    <w:p w:rsidR="00061768" w:rsidRPr="00A82106" w:rsidP="00A82106" w14:paraId="458E7059" w14:textId="77777777">
      <w:pPr>
        <w:pStyle w:val="ListParagraph"/>
        <w:numPr>
          <w:ilvl w:val="0"/>
          <w:numId w:val="9"/>
        </w:numPr>
        <w:spacing w:after="0" w:line="240" w:lineRule="auto"/>
        <w:ind w:right="-20"/>
        <w:rPr>
          <w:rFonts w:ascii="Times New Roman" w:eastAsia="Times New Roman" w:hAnsi="Times New Roman" w:cs="Times New Roman"/>
        </w:rPr>
      </w:pPr>
      <w:r w:rsidRPr="00A82106">
        <w:rPr>
          <w:rFonts w:ascii="Times New Roman" w:eastAsia="Times New Roman" w:hAnsi="Times New Roman" w:cs="Times New Roman"/>
        </w:rPr>
        <w:t>It makes appropriate use of information technology.</w:t>
      </w:r>
    </w:p>
    <w:p w:rsidR="00FA7925" w:rsidP="00061768" w14:paraId="458E705A" w14:textId="77777777">
      <w:pPr>
        <w:spacing w:after="0" w:line="240" w:lineRule="auto"/>
        <w:ind w:right="-20" w:firstLine="460"/>
        <w:rPr>
          <w:rFonts w:ascii="Times New Roman" w:eastAsia="Times New Roman" w:hAnsi="Times New Roman" w:cs="Times New Roman"/>
        </w:rPr>
      </w:pPr>
    </w:p>
    <w:p w:rsidR="00FA7925" w:rsidP="00FA7925" w14:paraId="458E705B" w14:textId="77777777">
      <w:pPr>
        <w:spacing w:after="0" w:line="240" w:lineRule="auto"/>
        <w:ind w:right="-20"/>
        <w:rPr>
          <w:rFonts w:ascii="Times New Roman" w:eastAsia="Times New Roman" w:hAnsi="Times New Roman" w:cs="Times New Roman"/>
          <w:b/>
          <w:bCs/>
        </w:rPr>
      </w:pPr>
    </w:p>
    <w:p w:rsidR="00FA7925" w:rsidP="00FA7925" w14:paraId="458E705C" w14:textId="77777777">
      <w:pPr>
        <w:spacing w:after="0" w:line="240" w:lineRule="auto"/>
        <w:ind w:right="-20"/>
        <w:rPr>
          <w:rFonts w:ascii="Times New Roman" w:eastAsia="Times New Roman" w:hAnsi="Times New Roman" w:cs="Times New Roman"/>
          <w:b/>
          <w:bCs/>
        </w:rPr>
      </w:pPr>
      <w:r>
        <w:rPr>
          <w:rFonts w:ascii="Times New Roman" w:eastAsia="Times New Roman" w:hAnsi="Times New Roman" w:cs="Times New Roman"/>
          <w:b/>
          <w:bCs/>
        </w:rPr>
        <w:t xml:space="preserve">PART E. </w:t>
      </w:r>
      <w:r w:rsidRPr="003F2116">
        <w:rPr>
          <w:rFonts w:ascii="Times New Roman" w:eastAsia="Times New Roman" w:hAnsi="Times New Roman" w:cs="Times New Roman"/>
          <w:b/>
          <w:bCs/>
        </w:rPr>
        <w:t>CERTI</w:t>
      </w:r>
      <w:r w:rsidRPr="003F2116">
        <w:rPr>
          <w:rFonts w:ascii="Times New Roman" w:eastAsia="Times New Roman" w:hAnsi="Times New Roman" w:cs="Times New Roman"/>
          <w:b/>
          <w:bCs/>
          <w:spacing w:val="-2"/>
        </w:rPr>
        <w:t>F</w:t>
      </w:r>
      <w:r w:rsidRPr="003F2116">
        <w:rPr>
          <w:rFonts w:ascii="Times New Roman" w:eastAsia="Times New Roman" w:hAnsi="Times New Roman" w:cs="Times New Roman"/>
          <w:b/>
          <w:bCs/>
        </w:rPr>
        <w:t>IC</w:t>
      </w:r>
      <w:r w:rsidRPr="003F2116">
        <w:rPr>
          <w:rFonts w:ascii="Times New Roman" w:eastAsia="Times New Roman" w:hAnsi="Times New Roman" w:cs="Times New Roman"/>
          <w:b/>
          <w:bCs/>
          <w:spacing w:val="-1"/>
        </w:rPr>
        <w:t>A</w:t>
      </w:r>
      <w:r w:rsidRPr="003F2116">
        <w:rPr>
          <w:rFonts w:ascii="Times New Roman" w:eastAsia="Times New Roman" w:hAnsi="Times New Roman" w:cs="Times New Roman"/>
          <w:b/>
          <w:bCs/>
        </w:rPr>
        <w:t>TION</w:t>
      </w:r>
      <w:r>
        <w:rPr>
          <w:rFonts w:ascii="Times New Roman" w:eastAsia="Times New Roman" w:hAnsi="Times New Roman" w:cs="Times New Roman"/>
          <w:b/>
          <w:bCs/>
        </w:rPr>
        <w:t xml:space="preserve"> FOR INFORMATION COLLECTIONS SUBMITTED UNDER A GENERIC INFORMATION COLLECTION PLAN</w:t>
      </w:r>
    </w:p>
    <w:p w:rsidR="00FA7925" w:rsidRPr="003F2116" w:rsidP="00FA7925" w14:paraId="458E705D" w14:textId="77777777">
      <w:pPr>
        <w:spacing w:after="0" w:line="240" w:lineRule="auto"/>
        <w:ind w:right="-20"/>
        <w:rPr>
          <w:rFonts w:ascii="Times New Roman" w:eastAsia="Times New Roman" w:hAnsi="Times New Roman" w:cs="Times New Roman"/>
        </w:rPr>
      </w:pPr>
    </w:p>
    <w:p w:rsidR="00FA7925" w:rsidP="00FA7925" w14:paraId="458E705E" w14:textId="77777777">
      <w:pPr>
        <w:pStyle w:val="ListParagraph"/>
        <w:numPr>
          <w:ilvl w:val="0"/>
          <w:numId w:val="8"/>
        </w:numPr>
        <w:spacing w:after="0" w:line="240" w:lineRule="auto"/>
        <w:ind w:right="-20"/>
        <w:rPr>
          <w:rFonts w:ascii="Times New Roman" w:eastAsia="Times New Roman" w:hAnsi="Times New Roman" w:cs="Times New Roman"/>
        </w:rPr>
      </w:pPr>
      <w:r w:rsidRPr="00FA7925">
        <w:rPr>
          <w:rFonts w:ascii="Times New Roman" w:eastAsia="Times New Roman" w:hAnsi="Times New Roman" w:cs="Times New Roman"/>
        </w:rPr>
        <w:t>The</w:t>
      </w:r>
      <w:r w:rsidRPr="00FA7925">
        <w:rPr>
          <w:rFonts w:ascii="Times New Roman" w:eastAsia="Times New Roman" w:hAnsi="Times New Roman" w:cs="Times New Roman"/>
          <w:spacing w:val="-1"/>
        </w:rPr>
        <w:t xml:space="preserve"> c</w:t>
      </w:r>
      <w:r w:rsidRPr="00FA7925">
        <w:rPr>
          <w:rFonts w:ascii="Times New Roman" w:eastAsia="Times New Roman" w:hAnsi="Times New Roman" w:cs="Times New Roman"/>
        </w:rPr>
        <w:t>ol</w:t>
      </w:r>
      <w:r w:rsidRPr="00FA7925">
        <w:rPr>
          <w:rFonts w:ascii="Times New Roman" w:eastAsia="Times New Roman" w:hAnsi="Times New Roman" w:cs="Times New Roman"/>
          <w:spacing w:val="1"/>
        </w:rPr>
        <w:t>l</w:t>
      </w:r>
      <w:r w:rsidRPr="00FA7925">
        <w:rPr>
          <w:rFonts w:ascii="Times New Roman" w:eastAsia="Times New Roman" w:hAnsi="Times New Roman" w:cs="Times New Roman"/>
          <w:spacing w:val="-1"/>
        </w:rPr>
        <w:t>ec</w:t>
      </w:r>
      <w:r w:rsidRPr="00FA7925">
        <w:rPr>
          <w:rFonts w:ascii="Times New Roman" w:eastAsia="Times New Roman" w:hAnsi="Times New Roman" w:cs="Times New Roman"/>
        </w:rPr>
        <w:t>t</w:t>
      </w:r>
      <w:r w:rsidRPr="00FA7925">
        <w:rPr>
          <w:rFonts w:ascii="Times New Roman" w:eastAsia="Times New Roman" w:hAnsi="Times New Roman" w:cs="Times New Roman"/>
          <w:spacing w:val="1"/>
        </w:rPr>
        <w:t>i</w:t>
      </w:r>
      <w:r w:rsidRPr="00FA7925">
        <w:rPr>
          <w:rFonts w:ascii="Times New Roman" w:eastAsia="Times New Roman" w:hAnsi="Times New Roman" w:cs="Times New Roman"/>
        </w:rPr>
        <w:t>on is volun</w:t>
      </w:r>
      <w:r w:rsidRPr="00FA7925">
        <w:rPr>
          <w:rFonts w:ascii="Times New Roman" w:eastAsia="Times New Roman" w:hAnsi="Times New Roman" w:cs="Times New Roman"/>
          <w:spacing w:val="1"/>
        </w:rPr>
        <w:t>t</w:t>
      </w:r>
      <w:r w:rsidRPr="00FA7925">
        <w:rPr>
          <w:rFonts w:ascii="Times New Roman" w:eastAsia="Times New Roman" w:hAnsi="Times New Roman" w:cs="Times New Roman"/>
          <w:spacing w:val="-1"/>
        </w:rPr>
        <w:t>a</w:t>
      </w:r>
      <w:r w:rsidRPr="00FA7925">
        <w:rPr>
          <w:rFonts w:ascii="Times New Roman" w:eastAsia="Times New Roman" w:hAnsi="Times New Roman" w:cs="Times New Roman"/>
          <w:spacing w:val="1"/>
        </w:rPr>
        <w:t>r</w:t>
      </w:r>
      <w:r w:rsidRPr="00FA7925">
        <w:rPr>
          <w:rFonts w:ascii="Times New Roman" w:eastAsia="Times New Roman" w:hAnsi="Times New Roman" w:cs="Times New Roman"/>
          <w:spacing w:val="-5"/>
        </w:rPr>
        <w:t>y</w:t>
      </w:r>
      <w:r w:rsidRPr="00FA7925">
        <w:rPr>
          <w:rFonts w:ascii="Times New Roman" w:eastAsia="Times New Roman" w:hAnsi="Times New Roman" w:cs="Times New Roman"/>
        </w:rPr>
        <w:t>.</w:t>
      </w:r>
    </w:p>
    <w:p w:rsidR="00FA7925" w:rsidP="00FA7925" w14:paraId="458E705F" w14:textId="77777777">
      <w:pPr>
        <w:pStyle w:val="ListParagraph"/>
        <w:numPr>
          <w:ilvl w:val="0"/>
          <w:numId w:val="8"/>
        </w:numPr>
        <w:spacing w:after="0" w:line="240" w:lineRule="auto"/>
        <w:ind w:right="-20"/>
        <w:rPr>
          <w:rFonts w:ascii="Times New Roman" w:eastAsia="Times New Roman" w:hAnsi="Times New Roman" w:cs="Times New Roman"/>
        </w:rPr>
      </w:pPr>
      <w:r w:rsidRPr="00FA7925">
        <w:rPr>
          <w:rFonts w:ascii="Times New Roman" w:eastAsia="Times New Roman" w:hAnsi="Times New Roman" w:cs="Times New Roman"/>
        </w:rPr>
        <w:t>The</w:t>
      </w:r>
      <w:r w:rsidRPr="00FA7925">
        <w:rPr>
          <w:rFonts w:ascii="Times New Roman" w:eastAsia="Times New Roman" w:hAnsi="Times New Roman" w:cs="Times New Roman"/>
          <w:spacing w:val="-1"/>
        </w:rPr>
        <w:t xml:space="preserve"> c</w:t>
      </w:r>
      <w:r w:rsidRPr="00FA7925">
        <w:rPr>
          <w:rFonts w:ascii="Times New Roman" w:eastAsia="Times New Roman" w:hAnsi="Times New Roman" w:cs="Times New Roman"/>
        </w:rPr>
        <w:t>ol</w:t>
      </w:r>
      <w:r w:rsidRPr="00FA7925">
        <w:rPr>
          <w:rFonts w:ascii="Times New Roman" w:eastAsia="Times New Roman" w:hAnsi="Times New Roman" w:cs="Times New Roman"/>
          <w:spacing w:val="1"/>
        </w:rPr>
        <w:t>l</w:t>
      </w:r>
      <w:r w:rsidRPr="00FA7925">
        <w:rPr>
          <w:rFonts w:ascii="Times New Roman" w:eastAsia="Times New Roman" w:hAnsi="Times New Roman" w:cs="Times New Roman"/>
          <w:spacing w:val="-1"/>
        </w:rPr>
        <w:t>ec</w:t>
      </w:r>
      <w:r w:rsidRPr="00FA7925">
        <w:rPr>
          <w:rFonts w:ascii="Times New Roman" w:eastAsia="Times New Roman" w:hAnsi="Times New Roman" w:cs="Times New Roman"/>
        </w:rPr>
        <w:t>t</w:t>
      </w:r>
      <w:r w:rsidRPr="00FA7925">
        <w:rPr>
          <w:rFonts w:ascii="Times New Roman" w:eastAsia="Times New Roman" w:hAnsi="Times New Roman" w:cs="Times New Roman"/>
          <w:spacing w:val="1"/>
        </w:rPr>
        <w:t>i</w:t>
      </w:r>
      <w:r w:rsidRPr="00FA7925">
        <w:rPr>
          <w:rFonts w:ascii="Times New Roman" w:eastAsia="Times New Roman" w:hAnsi="Times New Roman" w:cs="Times New Roman"/>
        </w:rPr>
        <w:t>on is</w:t>
      </w:r>
      <w:r w:rsidRPr="00FA7925">
        <w:rPr>
          <w:rFonts w:ascii="Times New Roman" w:eastAsia="Times New Roman" w:hAnsi="Times New Roman" w:cs="Times New Roman"/>
          <w:spacing w:val="1"/>
        </w:rPr>
        <w:t xml:space="preserve"> </w:t>
      </w:r>
      <w:r w:rsidRPr="00FA7925">
        <w:rPr>
          <w:rFonts w:ascii="Times New Roman" w:eastAsia="Times New Roman" w:hAnsi="Times New Roman" w:cs="Times New Roman"/>
        </w:rPr>
        <w:t>low</w:t>
      </w:r>
      <w:r w:rsidRPr="00FA7925">
        <w:rPr>
          <w:rFonts w:ascii="Times New Roman" w:eastAsia="Times New Roman" w:hAnsi="Times New Roman" w:cs="Times New Roman"/>
          <w:spacing w:val="-1"/>
        </w:rPr>
        <w:t>-</w:t>
      </w:r>
      <w:r w:rsidRPr="00FA7925">
        <w:rPr>
          <w:rFonts w:ascii="Times New Roman" w:eastAsia="Times New Roman" w:hAnsi="Times New Roman" w:cs="Times New Roman"/>
        </w:rPr>
        <w:t>bu</w:t>
      </w:r>
      <w:r w:rsidRPr="00FA7925">
        <w:rPr>
          <w:rFonts w:ascii="Times New Roman" w:eastAsia="Times New Roman" w:hAnsi="Times New Roman" w:cs="Times New Roman"/>
          <w:spacing w:val="1"/>
        </w:rPr>
        <w:t>r</w:t>
      </w:r>
      <w:r w:rsidRPr="00FA7925">
        <w:rPr>
          <w:rFonts w:ascii="Times New Roman" w:eastAsia="Times New Roman" w:hAnsi="Times New Roman" w:cs="Times New Roman"/>
        </w:rPr>
        <w:t>d</w:t>
      </w:r>
      <w:r w:rsidRPr="00FA7925">
        <w:rPr>
          <w:rFonts w:ascii="Times New Roman" w:eastAsia="Times New Roman" w:hAnsi="Times New Roman" w:cs="Times New Roman"/>
          <w:spacing w:val="-1"/>
        </w:rPr>
        <w:t>e</w:t>
      </w:r>
      <w:r w:rsidRPr="00FA7925">
        <w:rPr>
          <w:rFonts w:ascii="Times New Roman" w:eastAsia="Times New Roman" w:hAnsi="Times New Roman" w:cs="Times New Roman"/>
        </w:rPr>
        <w:t>n</w:t>
      </w:r>
      <w:r w:rsidRPr="00FA7925">
        <w:rPr>
          <w:rFonts w:ascii="Times New Roman" w:eastAsia="Times New Roman" w:hAnsi="Times New Roman" w:cs="Times New Roman"/>
        </w:rPr>
        <w:t xml:space="preserve"> for</w:t>
      </w:r>
      <w:r w:rsidRPr="00FA7925">
        <w:rPr>
          <w:rFonts w:ascii="Times New Roman" w:eastAsia="Times New Roman" w:hAnsi="Times New Roman" w:cs="Times New Roman"/>
          <w:spacing w:val="-1"/>
        </w:rPr>
        <w:t xml:space="preserve"> </w:t>
      </w:r>
      <w:r w:rsidRPr="00FA7925">
        <w:rPr>
          <w:rFonts w:ascii="Times New Roman" w:eastAsia="Times New Roman" w:hAnsi="Times New Roman" w:cs="Times New Roman"/>
          <w:spacing w:val="1"/>
        </w:rPr>
        <w:t>r</w:t>
      </w:r>
      <w:r w:rsidRPr="00FA7925">
        <w:rPr>
          <w:rFonts w:ascii="Times New Roman" w:eastAsia="Times New Roman" w:hAnsi="Times New Roman" w:cs="Times New Roman"/>
          <w:spacing w:val="-1"/>
        </w:rPr>
        <w:t>e</w:t>
      </w:r>
      <w:r w:rsidRPr="00FA7925">
        <w:rPr>
          <w:rFonts w:ascii="Times New Roman" w:eastAsia="Times New Roman" w:hAnsi="Times New Roman" w:cs="Times New Roman"/>
        </w:rPr>
        <w:t>spond</w:t>
      </w:r>
      <w:r w:rsidRPr="00FA7925">
        <w:rPr>
          <w:rFonts w:ascii="Times New Roman" w:eastAsia="Times New Roman" w:hAnsi="Times New Roman" w:cs="Times New Roman"/>
          <w:spacing w:val="-1"/>
        </w:rPr>
        <w:t>e</w:t>
      </w:r>
      <w:r w:rsidRPr="00FA7925">
        <w:rPr>
          <w:rFonts w:ascii="Times New Roman" w:eastAsia="Times New Roman" w:hAnsi="Times New Roman" w:cs="Times New Roman"/>
        </w:rPr>
        <w:t xml:space="preserve">nts and </w:t>
      </w:r>
      <w:r w:rsidRPr="00FA7925">
        <w:rPr>
          <w:rFonts w:ascii="Times New Roman" w:eastAsia="Times New Roman" w:hAnsi="Times New Roman" w:cs="Times New Roman"/>
          <w:spacing w:val="2"/>
        </w:rPr>
        <w:t>l</w:t>
      </w:r>
      <w:r w:rsidRPr="00FA7925">
        <w:rPr>
          <w:rFonts w:ascii="Times New Roman" w:eastAsia="Times New Roman" w:hAnsi="Times New Roman" w:cs="Times New Roman"/>
        </w:rPr>
        <w:t>o</w:t>
      </w:r>
      <w:r w:rsidRPr="00FA7925">
        <w:rPr>
          <w:rFonts w:ascii="Times New Roman" w:eastAsia="Times New Roman" w:hAnsi="Times New Roman" w:cs="Times New Roman"/>
          <w:spacing w:val="1"/>
        </w:rPr>
        <w:t>w</w:t>
      </w:r>
      <w:r w:rsidRPr="00FA7925">
        <w:rPr>
          <w:rFonts w:ascii="Times New Roman" w:eastAsia="Times New Roman" w:hAnsi="Times New Roman" w:cs="Times New Roman"/>
          <w:spacing w:val="-1"/>
        </w:rPr>
        <w:t>-c</w:t>
      </w:r>
      <w:r w:rsidRPr="00FA7925">
        <w:rPr>
          <w:rFonts w:ascii="Times New Roman" w:eastAsia="Times New Roman" w:hAnsi="Times New Roman" w:cs="Times New Roman"/>
        </w:rPr>
        <w:t>ost for</w:t>
      </w:r>
      <w:r w:rsidRPr="00FA7925">
        <w:rPr>
          <w:rFonts w:ascii="Times New Roman" w:eastAsia="Times New Roman" w:hAnsi="Times New Roman" w:cs="Times New Roman"/>
          <w:spacing w:val="-1"/>
        </w:rPr>
        <w:t xml:space="preserve"> </w:t>
      </w:r>
      <w:r w:rsidRPr="00FA7925">
        <w:rPr>
          <w:rFonts w:ascii="Times New Roman" w:eastAsia="Times New Roman" w:hAnsi="Times New Roman" w:cs="Times New Roman"/>
        </w:rPr>
        <w:t>the</w:t>
      </w:r>
      <w:r w:rsidRPr="00FA7925">
        <w:rPr>
          <w:rFonts w:ascii="Times New Roman" w:eastAsia="Times New Roman" w:hAnsi="Times New Roman" w:cs="Times New Roman"/>
          <w:spacing w:val="2"/>
        </w:rPr>
        <w:t xml:space="preserve"> </w:t>
      </w:r>
      <w:r w:rsidRPr="00FA7925">
        <w:rPr>
          <w:rFonts w:ascii="Times New Roman" w:eastAsia="Times New Roman" w:hAnsi="Times New Roman" w:cs="Times New Roman"/>
          <w:spacing w:val="-1"/>
        </w:rPr>
        <w:t>Fe</w:t>
      </w:r>
      <w:r w:rsidRPr="00FA7925">
        <w:rPr>
          <w:rFonts w:ascii="Times New Roman" w:eastAsia="Times New Roman" w:hAnsi="Times New Roman" w:cs="Times New Roman"/>
          <w:spacing w:val="2"/>
        </w:rPr>
        <w:t>d</w:t>
      </w:r>
      <w:r w:rsidRPr="00FA7925">
        <w:rPr>
          <w:rFonts w:ascii="Times New Roman" w:eastAsia="Times New Roman" w:hAnsi="Times New Roman" w:cs="Times New Roman"/>
          <w:spacing w:val="-1"/>
        </w:rPr>
        <w:t>e</w:t>
      </w:r>
      <w:r w:rsidRPr="00FA7925">
        <w:rPr>
          <w:rFonts w:ascii="Times New Roman" w:eastAsia="Times New Roman" w:hAnsi="Times New Roman" w:cs="Times New Roman"/>
          <w:spacing w:val="1"/>
        </w:rPr>
        <w:t>r</w:t>
      </w:r>
      <w:r w:rsidRPr="00FA7925">
        <w:rPr>
          <w:rFonts w:ascii="Times New Roman" w:eastAsia="Times New Roman" w:hAnsi="Times New Roman" w:cs="Times New Roman"/>
          <w:spacing w:val="-1"/>
        </w:rPr>
        <w:t>a</w:t>
      </w:r>
      <w:r w:rsidRPr="00FA7925">
        <w:rPr>
          <w:rFonts w:ascii="Times New Roman" w:eastAsia="Times New Roman" w:hAnsi="Times New Roman" w:cs="Times New Roman"/>
        </w:rPr>
        <w:t>l Gov</w:t>
      </w:r>
      <w:r w:rsidRPr="00FA7925">
        <w:rPr>
          <w:rFonts w:ascii="Times New Roman" w:eastAsia="Times New Roman" w:hAnsi="Times New Roman" w:cs="Times New Roman"/>
          <w:spacing w:val="-1"/>
        </w:rPr>
        <w:t>e</w:t>
      </w:r>
      <w:r w:rsidRPr="00FA7925">
        <w:rPr>
          <w:rFonts w:ascii="Times New Roman" w:eastAsia="Times New Roman" w:hAnsi="Times New Roman" w:cs="Times New Roman"/>
        </w:rPr>
        <w:t>rnm</w:t>
      </w:r>
      <w:r w:rsidRPr="00FA7925">
        <w:rPr>
          <w:rFonts w:ascii="Times New Roman" w:eastAsia="Times New Roman" w:hAnsi="Times New Roman" w:cs="Times New Roman"/>
          <w:spacing w:val="-1"/>
        </w:rPr>
        <w:t>e</w:t>
      </w:r>
      <w:r w:rsidRPr="00FA7925">
        <w:rPr>
          <w:rFonts w:ascii="Times New Roman" w:eastAsia="Times New Roman" w:hAnsi="Times New Roman" w:cs="Times New Roman"/>
        </w:rPr>
        <w:t>n</w:t>
      </w:r>
      <w:r w:rsidRPr="00FA7925">
        <w:rPr>
          <w:rFonts w:ascii="Times New Roman" w:eastAsia="Times New Roman" w:hAnsi="Times New Roman" w:cs="Times New Roman"/>
          <w:spacing w:val="2"/>
        </w:rPr>
        <w:t>t</w:t>
      </w:r>
      <w:r w:rsidRPr="00FA7925">
        <w:rPr>
          <w:rFonts w:ascii="Times New Roman" w:eastAsia="Times New Roman" w:hAnsi="Times New Roman" w:cs="Times New Roman"/>
        </w:rPr>
        <w:t>.</w:t>
      </w:r>
    </w:p>
    <w:p w:rsidR="00FA7925" w:rsidP="00FA7925" w14:paraId="458E7060" w14:textId="77777777">
      <w:pPr>
        <w:pStyle w:val="ListParagraph"/>
        <w:numPr>
          <w:ilvl w:val="0"/>
          <w:numId w:val="8"/>
        </w:numPr>
        <w:spacing w:after="0" w:line="240" w:lineRule="auto"/>
        <w:ind w:right="-20"/>
        <w:rPr>
          <w:rFonts w:ascii="Times New Roman" w:eastAsia="Times New Roman" w:hAnsi="Times New Roman" w:cs="Times New Roman"/>
        </w:rPr>
      </w:pPr>
      <w:r w:rsidRPr="00FA7925">
        <w:rPr>
          <w:rFonts w:ascii="Times New Roman" w:eastAsia="Times New Roman" w:hAnsi="Times New Roman" w:cs="Times New Roman"/>
        </w:rPr>
        <w:t>The</w:t>
      </w:r>
      <w:r w:rsidRPr="00FA7925">
        <w:rPr>
          <w:rFonts w:ascii="Times New Roman" w:eastAsia="Times New Roman" w:hAnsi="Times New Roman" w:cs="Times New Roman"/>
          <w:spacing w:val="-1"/>
        </w:rPr>
        <w:t xml:space="preserve"> c</w:t>
      </w:r>
      <w:r w:rsidRPr="00FA7925">
        <w:rPr>
          <w:rFonts w:ascii="Times New Roman" w:eastAsia="Times New Roman" w:hAnsi="Times New Roman" w:cs="Times New Roman"/>
        </w:rPr>
        <w:t>ol</w:t>
      </w:r>
      <w:r w:rsidRPr="00FA7925">
        <w:rPr>
          <w:rFonts w:ascii="Times New Roman" w:eastAsia="Times New Roman" w:hAnsi="Times New Roman" w:cs="Times New Roman"/>
          <w:spacing w:val="1"/>
        </w:rPr>
        <w:t>l</w:t>
      </w:r>
      <w:r w:rsidRPr="00FA7925">
        <w:rPr>
          <w:rFonts w:ascii="Times New Roman" w:eastAsia="Times New Roman" w:hAnsi="Times New Roman" w:cs="Times New Roman"/>
          <w:spacing w:val="-1"/>
        </w:rPr>
        <w:t>ec</w:t>
      </w:r>
      <w:r w:rsidRPr="00FA7925">
        <w:rPr>
          <w:rFonts w:ascii="Times New Roman" w:eastAsia="Times New Roman" w:hAnsi="Times New Roman" w:cs="Times New Roman"/>
        </w:rPr>
        <w:t>t</w:t>
      </w:r>
      <w:r w:rsidRPr="00FA7925">
        <w:rPr>
          <w:rFonts w:ascii="Times New Roman" w:eastAsia="Times New Roman" w:hAnsi="Times New Roman" w:cs="Times New Roman"/>
          <w:spacing w:val="1"/>
        </w:rPr>
        <w:t>i</w:t>
      </w:r>
      <w:r w:rsidRPr="00FA7925">
        <w:rPr>
          <w:rFonts w:ascii="Times New Roman" w:eastAsia="Times New Roman" w:hAnsi="Times New Roman" w:cs="Times New Roman"/>
        </w:rPr>
        <w:t>on is non</w:t>
      </w:r>
      <w:r w:rsidRPr="00FA7925">
        <w:rPr>
          <w:rFonts w:ascii="Times New Roman" w:eastAsia="Times New Roman" w:hAnsi="Times New Roman" w:cs="Times New Roman"/>
          <w:spacing w:val="-1"/>
        </w:rPr>
        <w:t>-c</w:t>
      </w:r>
      <w:r w:rsidRPr="00FA7925">
        <w:rPr>
          <w:rFonts w:ascii="Times New Roman" w:eastAsia="Times New Roman" w:hAnsi="Times New Roman" w:cs="Times New Roman"/>
        </w:rPr>
        <w:t>o</w:t>
      </w:r>
      <w:r w:rsidRPr="00FA7925">
        <w:rPr>
          <w:rFonts w:ascii="Times New Roman" w:eastAsia="Times New Roman" w:hAnsi="Times New Roman" w:cs="Times New Roman"/>
          <w:spacing w:val="2"/>
        </w:rPr>
        <w:t>n</w:t>
      </w:r>
      <w:r w:rsidRPr="00FA7925">
        <w:rPr>
          <w:rFonts w:ascii="Times New Roman" w:eastAsia="Times New Roman" w:hAnsi="Times New Roman" w:cs="Times New Roman"/>
        </w:rPr>
        <w:t>trov</w:t>
      </w:r>
      <w:r w:rsidRPr="00FA7925">
        <w:rPr>
          <w:rFonts w:ascii="Times New Roman" w:eastAsia="Times New Roman" w:hAnsi="Times New Roman" w:cs="Times New Roman"/>
          <w:spacing w:val="-1"/>
        </w:rPr>
        <w:t>e</w:t>
      </w:r>
      <w:r w:rsidRPr="00FA7925">
        <w:rPr>
          <w:rFonts w:ascii="Times New Roman" w:eastAsia="Times New Roman" w:hAnsi="Times New Roman" w:cs="Times New Roman"/>
        </w:rPr>
        <w:t>rsi</w:t>
      </w:r>
      <w:r w:rsidRPr="00FA7925">
        <w:rPr>
          <w:rFonts w:ascii="Times New Roman" w:eastAsia="Times New Roman" w:hAnsi="Times New Roman" w:cs="Times New Roman"/>
          <w:spacing w:val="-1"/>
        </w:rPr>
        <w:t>a</w:t>
      </w:r>
      <w:r w:rsidRPr="00FA7925">
        <w:rPr>
          <w:rFonts w:ascii="Times New Roman" w:eastAsia="Times New Roman" w:hAnsi="Times New Roman" w:cs="Times New Roman"/>
        </w:rPr>
        <w:t>l and do</w:t>
      </w:r>
      <w:r w:rsidRPr="00FA7925">
        <w:rPr>
          <w:rFonts w:ascii="Times New Roman" w:eastAsia="Times New Roman" w:hAnsi="Times New Roman" w:cs="Times New Roman"/>
          <w:spacing w:val="-1"/>
        </w:rPr>
        <w:t>e</w:t>
      </w:r>
      <w:r w:rsidRPr="00FA7925">
        <w:rPr>
          <w:rFonts w:ascii="Times New Roman" w:eastAsia="Times New Roman" w:hAnsi="Times New Roman" w:cs="Times New Roman"/>
        </w:rPr>
        <w:t xml:space="preserve">s </w:t>
      </w:r>
      <w:r w:rsidRPr="00FA7925">
        <w:rPr>
          <w:rFonts w:ascii="Times New Roman" w:eastAsia="Times New Roman" w:hAnsi="Times New Roman" w:cs="Times New Roman"/>
          <w:u w:val="single" w:color="000000"/>
        </w:rPr>
        <w:t>not</w:t>
      </w:r>
      <w:r w:rsidRPr="00FA7925">
        <w:rPr>
          <w:rFonts w:ascii="Times New Roman" w:eastAsia="Times New Roman" w:hAnsi="Times New Roman" w:cs="Times New Roman"/>
        </w:rPr>
        <w:t xml:space="preserve"> </w:t>
      </w:r>
      <w:r w:rsidRPr="00FA7925">
        <w:rPr>
          <w:rFonts w:ascii="Times New Roman" w:eastAsia="Times New Roman" w:hAnsi="Times New Roman" w:cs="Times New Roman"/>
          <w:spacing w:val="1"/>
        </w:rPr>
        <w:t>ra</w:t>
      </w:r>
      <w:r w:rsidRPr="00FA7925">
        <w:rPr>
          <w:rFonts w:ascii="Times New Roman" w:eastAsia="Times New Roman" w:hAnsi="Times New Roman" w:cs="Times New Roman"/>
        </w:rPr>
        <w:t>i</w:t>
      </w:r>
      <w:r w:rsidRPr="00FA7925">
        <w:rPr>
          <w:rFonts w:ascii="Times New Roman" w:eastAsia="Times New Roman" w:hAnsi="Times New Roman" w:cs="Times New Roman"/>
          <w:spacing w:val="2"/>
        </w:rPr>
        <w:t>s</w:t>
      </w:r>
      <w:r w:rsidRPr="00FA7925">
        <w:rPr>
          <w:rFonts w:ascii="Times New Roman" w:eastAsia="Times New Roman" w:hAnsi="Times New Roman" w:cs="Times New Roman"/>
        </w:rPr>
        <w:t>e</w:t>
      </w:r>
      <w:r w:rsidRPr="00FA7925">
        <w:rPr>
          <w:rFonts w:ascii="Times New Roman" w:eastAsia="Times New Roman" w:hAnsi="Times New Roman" w:cs="Times New Roman"/>
          <w:spacing w:val="-1"/>
        </w:rPr>
        <w:t xml:space="preserve"> </w:t>
      </w:r>
      <w:r w:rsidRPr="00FA7925">
        <w:rPr>
          <w:rFonts w:ascii="Times New Roman" w:eastAsia="Times New Roman" w:hAnsi="Times New Roman" w:cs="Times New Roman"/>
        </w:rPr>
        <w:t>is</w:t>
      </w:r>
      <w:r w:rsidRPr="00FA7925">
        <w:rPr>
          <w:rFonts w:ascii="Times New Roman" w:eastAsia="Times New Roman" w:hAnsi="Times New Roman" w:cs="Times New Roman"/>
          <w:spacing w:val="1"/>
        </w:rPr>
        <w:t>s</w:t>
      </w:r>
      <w:r w:rsidRPr="00FA7925">
        <w:rPr>
          <w:rFonts w:ascii="Times New Roman" w:eastAsia="Times New Roman" w:hAnsi="Times New Roman" w:cs="Times New Roman"/>
        </w:rPr>
        <w:t>u</w:t>
      </w:r>
      <w:r w:rsidRPr="00FA7925">
        <w:rPr>
          <w:rFonts w:ascii="Times New Roman" w:eastAsia="Times New Roman" w:hAnsi="Times New Roman" w:cs="Times New Roman"/>
          <w:spacing w:val="-1"/>
        </w:rPr>
        <w:t>e</w:t>
      </w:r>
      <w:r w:rsidRPr="00FA7925">
        <w:rPr>
          <w:rFonts w:ascii="Times New Roman" w:eastAsia="Times New Roman" w:hAnsi="Times New Roman" w:cs="Times New Roman"/>
        </w:rPr>
        <w:t xml:space="preserve">s of </w:t>
      </w:r>
      <w:r w:rsidRPr="00FA7925">
        <w:rPr>
          <w:rFonts w:ascii="Times New Roman" w:eastAsia="Times New Roman" w:hAnsi="Times New Roman" w:cs="Times New Roman"/>
          <w:spacing w:val="-1"/>
        </w:rPr>
        <w:t>c</w:t>
      </w:r>
      <w:r w:rsidRPr="00FA7925">
        <w:rPr>
          <w:rFonts w:ascii="Times New Roman" w:eastAsia="Times New Roman" w:hAnsi="Times New Roman" w:cs="Times New Roman"/>
        </w:rPr>
        <w:t>on</w:t>
      </w:r>
      <w:r w:rsidRPr="00FA7925">
        <w:rPr>
          <w:rFonts w:ascii="Times New Roman" w:eastAsia="Times New Roman" w:hAnsi="Times New Roman" w:cs="Times New Roman"/>
          <w:spacing w:val="1"/>
        </w:rPr>
        <w:t>c</w:t>
      </w:r>
      <w:r w:rsidRPr="00FA7925">
        <w:rPr>
          <w:rFonts w:ascii="Times New Roman" w:eastAsia="Times New Roman" w:hAnsi="Times New Roman" w:cs="Times New Roman"/>
          <w:spacing w:val="-1"/>
        </w:rPr>
        <w:t>e</w:t>
      </w:r>
      <w:r w:rsidRPr="00FA7925">
        <w:rPr>
          <w:rFonts w:ascii="Times New Roman" w:eastAsia="Times New Roman" w:hAnsi="Times New Roman" w:cs="Times New Roman"/>
        </w:rPr>
        <w:t xml:space="preserve">rn to </w:t>
      </w:r>
      <w:r w:rsidRPr="00FA7925">
        <w:rPr>
          <w:rFonts w:ascii="Times New Roman" w:eastAsia="Times New Roman" w:hAnsi="Times New Roman" w:cs="Times New Roman"/>
          <w:spacing w:val="2"/>
        </w:rPr>
        <w:t>o</w:t>
      </w:r>
      <w:r w:rsidRPr="00FA7925">
        <w:rPr>
          <w:rFonts w:ascii="Times New Roman" w:eastAsia="Times New Roman" w:hAnsi="Times New Roman" w:cs="Times New Roman"/>
        </w:rPr>
        <w:t>ther</w:t>
      </w:r>
      <w:r w:rsidRPr="00FA7925">
        <w:rPr>
          <w:rFonts w:ascii="Times New Roman" w:eastAsia="Times New Roman" w:hAnsi="Times New Roman" w:cs="Times New Roman"/>
          <w:spacing w:val="-1"/>
        </w:rPr>
        <w:t xml:space="preserve"> fe</w:t>
      </w:r>
      <w:r w:rsidRPr="00FA7925">
        <w:rPr>
          <w:rFonts w:ascii="Times New Roman" w:eastAsia="Times New Roman" w:hAnsi="Times New Roman" w:cs="Times New Roman"/>
          <w:spacing w:val="2"/>
        </w:rPr>
        <w:t>d</w:t>
      </w:r>
      <w:r w:rsidRPr="00FA7925">
        <w:rPr>
          <w:rFonts w:ascii="Times New Roman" w:eastAsia="Times New Roman" w:hAnsi="Times New Roman" w:cs="Times New Roman"/>
          <w:spacing w:val="-1"/>
        </w:rPr>
        <w:t>e</w:t>
      </w:r>
      <w:r w:rsidRPr="00FA7925">
        <w:rPr>
          <w:rFonts w:ascii="Times New Roman" w:eastAsia="Times New Roman" w:hAnsi="Times New Roman" w:cs="Times New Roman"/>
        </w:rPr>
        <w:t>r</w:t>
      </w:r>
      <w:r w:rsidRPr="00FA7925">
        <w:rPr>
          <w:rFonts w:ascii="Times New Roman" w:eastAsia="Times New Roman" w:hAnsi="Times New Roman" w:cs="Times New Roman"/>
          <w:spacing w:val="-2"/>
        </w:rPr>
        <w:t>a</w:t>
      </w:r>
      <w:r w:rsidRPr="00FA7925">
        <w:rPr>
          <w:rFonts w:ascii="Times New Roman" w:eastAsia="Times New Roman" w:hAnsi="Times New Roman" w:cs="Times New Roman"/>
        </w:rPr>
        <w:t xml:space="preserve">l </w:t>
      </w:r>
      <w:r w:rsidRPr="00FA7925">
        <w:rPr>
          <w:rFonts w:ascii="Times New Roman" w:eastAsia="Times New Roman" w:hAnsi="Times New Roman" w:cs="Times New Roman"/>
          <w:spacing w:val="-1"/>
        </w:rPr>
        <w:t>a</w:t>
      </w:r>
      <w:r w:rsidRPr="00FA7925">
        <w:rPr>
          <w:rFonts w:ascii="Times New Roman" w:eastAsia="Times New Roman" w:hAnsi="Times New Roman" w:cs="Times New Roman"/>
        </w:rPr>
        <w:t>g</w:t>
      </w:r>
      <w:r w:rsidRPr="00FA7925">
        <w:rPr>
          <w:rFonts w:ascii="Times New Roman" w:eastAsia="Times New Roman" w:hAnsi="Times New Roman" w:cs="Times New Roman"/>
          <w:spacing w:val="-1"/>
        </w:rPr>
        <w:t>e</w:t>
      </w:r>
      <w:r w:rsidRPr="00FA7925">
        <w:rPr>
          <w:rFonts w:ascii="Times New Roman" w:eastAsia="Times New Roman" w:hAnsi="Times New Roman" w:cs="Times New Roman"/>
        </w:rPr>
        <w:t>n</w:t>
      </w:r>
      <w:r w:rsidRPr="00FA7925">
        <w:rPr>
          <w:rFonts w:ascii="Times New Roman" w:eastAsia="Times New Roman" w:hAnsi="Times New Roman" w:cs="Times New Roman"/>
          <w:spacing w:val="-1"/>
        </w:rPr>
        <w:t>c</w:t>
      </w:r>
      <w:r w:rsidRPr="00FA7925">
        <w:rPr>
          <w:rFonts w:ascii="Times New Roman" w:eastAsia="Times New Roman" w:hAnsi="Times New Roman" w:cs="Times New Roman"/>
        </w:rPr>
        <w:t>ies.</w:t>
      </w:r>
    </w:p>
    <w:p w:rsidR="00A016E3" w:rsidRPr="00A016E3" w:rsidP="00A016E3" w14:paraId="458E7061" w14:textId="77777777">
      <w:pPr>
        <w:pStyle w:val="ListParagraph"/>
        <w:numPr>
          <w:ilvl w:val="0"/>
          <w:numId w:val="8"/>
        </w:numPr>
        <w:spacing w:after="0" w:line="240" w:lineRule="auto"/>
        <w:ind w:right="-20"/>
        <w:rPr>
          <w:rFonts w:ascii="Times New Roman" w:eastAsia="Times New Roman" w:hAnsi="Times New Roman" w:cs="Times New Roman"/>
        </w:rPr>
      </w:pPr>
      <w:r>
        <w:rPr>
          <w:rFonts w:ascii="Times New Roman" w:eastAsia="Times New Roman" w:hAnsi="Times New Roman" w:cs="Times New Roman"/>
        </w:rPr>
        <w:t xml:space="preserve"> The collection is not intended to be published to the public as an official government statistic to be externally valid and representative of a population of interest.</w:t>
      </w:r>
      <w:r w:rsidR="008B7B22">
        <w:rPr>
          <w:rFonts w:ascii="Times New Roman" w:eastAsia="Times New Roman" w:hAnsi="Times New Roman" w:cs="Times New Roman"/>
        </w:rPr>
        <w:t xml:space="preserve">  The results are intended to be internally valid, not necessarily externally </w:t>
      </w:r>
      <w:r w:rsidR="0002370C">
        <w:rPr>
          <w:rFonts w:ascii="Times New Roman" w:eastAsia="Times New Roman" w:hAnsi="Times New Roman" w:cs="Times New Roman"/>
        </w:rPr>
        <w:t>valid</w:t>
      </w:r>
      <w:r w:rsidR="008B7B22">
        <w:rPr>
          <w:rFonts w:ascii="Times New Roman" w:eastAsia="Times New Roman" w:hAnsi="Times New Roman" w:cs="Times New Roman"/>
        </w:rPr>
        <w:t>.</w:t>
      </w:r>
    </w:p>
    <w:p w:rsidR="00FA7925" w:rsidRPr="00684D0F" w:rsidP="00FA7925" w14:paraId="458E7062" w14:textId="77777777">
      <w:pPr>
        <w:pStyle w:val="ListParagraph"/>
        <w:numPr>
          <w:ilvl w:val="0"/>
          <w:numId w:val="8"/>
        </w:numPr>
        <w:spacing w:after="0" w:line="240" w:lineRule="auto"/>
        <w:ind w:right="-20"/>
        <w:rPr>
          <w:rFonts w:ascii="Times New Roman" w:eastAsia="Times New Roman" w:hAnsi="Times New Roman" w:cs="Times New Roman"/>
        </w:rPr>
      </w:pPr>
      <w:r w:rsidRPr="00684D0F">
        <w:rPr>
          <w:rFonts w:ascii="Times New Roman" w:eastAsia="Times New Roman" w:hAnsi="Times New Roman" w:cs="Times New Roman"/>
          <w:spacing w:val="-3"/>
        </w:rPr>
        <w:t>I</w:t>
      </w:r>
      <w:r w:rsidRPr="00684D0F">
        <w:rPr>
          <w:rFonts w:ascii="Times New Roman" w:eastAsia="Times New Roman" w:hAnsi="Times New Roman" w:cs="Times New Roman"/>
          <w:spacing w:val="2"/>
        </w:rPr>
        <w:t>n</w:t>
      </w:r>
      <w:r w:rsidRPr="00684D0F">
        <w:rPr>
          <w:rFonts w:ascii="Times New Roman" w:eastAsia="Times New Roman" w:hAnsi="Times New Roman" w:cs="Times New Roman"/>
        </w:rPr>
        <w:t>fo</w:t>
      </w:r>
      <w:r w:rsidRPr="00684D0F">
        <w:rPr>
          <w:rFonts w:ascii="Times New Roman" w:eastAsia="Times New Roman" w:hAnsi="Times New Roman" w:cs="Times New Roman"/>
          <w:spacing w:val="-1"/>
        </w:rPr>
        <w:t>r</w:t>
      </w:r>
      <w:r w:rsidRPr="00684D0F">
        <w:rPr>
          <w:rFonts w:ascii="Times New Roman" w:eastAsia="Times New Roman" w:hAnsi="Times New Roman" w:cs="Times New Roman"/>
        </w:rPr>
        <w:t>mation</w:t>
      </w:r>
      <w:r w:rsidRPr="00684D0F">
        <w:rPr>
          <w:rFonts w:ascii="Times New Roman" w:eastAsia="Times New Roman" w:hAnsi="Times New Roman" w:cs="Times New Roman"/>
          <w:spacing w:val="3"/>
        </w:rPr>
        <w:t xml:space="preserve"> </w:t>
      </w:r>
      <w:r w:rsidRPr="00684D0F">
        <w:rPr>
          <w:rFonts w:ascii="Times New Roman" w:eastAsia="Times New Roman" w:hAnsi="Times New Roman" w:cs="Times New Roman"/>
          <w:spacing w:val="-2"/>
        </w:rPr>
        <w:t>g</w:t>
      </w:r>
      <w:r w:rsidRPr="00684D0F">
        <w:rPr>
          <w:rFonts w:ascii="Times New Roman" w:eastAsia="Times New Roman" w:hAnsi="Times New Roman" w:cs="Times New Roman"/>
          <w:spacing w:val="-1"/>
        </w:rPr>
        <w:t>a</w:t>
      </w:r>
      <w:r w:rsidRPr="00684D0F">
        <w:rPr>
          <w:rFonts w:ascii="Times New Roman" w:eastAsia="Times New Roman" w:hAnsi="Times New Roman" w:cs="Times New Roman"/>
        </w:rPr>
        <w:t>th</w:t>
      </w:r>
      <w:r w:rsidRPr="00684D0F">
        <w:rPr>
          <w:rFonts w:ascii="Times New Roman" w:eastAsia="Times New Roman" w:hAnsi="Times New Roman" w:cs="Times New Roman"/>
          <w:spacing w:val="2"/>
        </w:rPr>
        <w:t>e</w:t>
      </w:r>
      <w:r w:rsidRPr="00684D0F">
        <w:rPr>
          <w:rFonts w:ascii="Times New Roman" w:eastAsia="Times New Roman" w:hAnsi="Times New Roman" w:cs="Times New Roman"/>
        </w:rPr>
        <w:t>r</w:t>
      </w:r>
      <w:r w:rsidRPr="00684D0F">
        <w:rPr>
          <w:rFonts w:ascii="Times New Roman" w:eastAsia="Times New Roman" w:hAnsi="Times New Roman" w:cs="Times New Roman"/>
          <w:spacing w:val="-2"/>
        </w:rPr>
        <w:t>e</w:t>
      </w:r>
      <w:r w:rsidRPr="00684D0F">
        <w:rPr>
          <w:rFonts w:ascii="Times New Roman" w:eastAsia="Times New Roman" w:hAnsi="Times New Roman" w:cs="Times New Roman"/>
        </w:rPr>
        <w:t>d wi</w:t>
      </w:r>
      <w:r w:rsidRPr="00684D0F">
        <w:rPr>
          <w:rFonts w:ascii="Times New Roman" w:eastAsia="Times New Roman" w:hAnsi="Times New Roman" w:cs="Times New Roman"/>
          <w:spacing w:val="3"/>
        </w:rPr>
        <w:t>l</w:t>
      </w:r>
      <w:r w:rsidRPr="00684D0F">
        <w:rPr>
          <w:rFonts w:ascii="Times New Roman" w:eastAsia="Times New Roman" w:hAnsi="Times New Roman" w:cs="Times New Roman"/>
        </w:rPr>
        <w:t>l not</w:t>
      </w:r>
      <w:r w:rsidRPr="00684D0F">
        <w:rPr>
          <w:rFonts w:ascii="Times New Roman" w:eastAsia="Times New Roman" w:hAnsi="Times New Roman" w:cs="Times New Roman"/>
          <w:spacing w:val="1"/>
        </w:rPr>
        <w:t xml:space="preserve"> </w:t>
      </w:r>
      <w:r w:rsidRPr="00684D0F">
        <w:rPr>
          <w:rFonts w:ascii="Times New Roman" w:eastAsia="Times New Roman" w:hAnsi="Times New Roman" w:cs="Times New Roman"/>
        </w:rPr>
        <w:t>be</w:t>
      </w:r>
      <w:r w:rsidRPr="00684D0F">
        <w:rPr>
          <w:rFonts w:ascii="Times New Roman" w:eastAsia="Times New Roman" w:hAnsi="Times New Roman" w:cs="Times New Roman"/>
          <w:spacing w:val="-1"/>
        </w:rPr>
        <w:t xml:space="preserve"> </w:t>
      </w:r>
      <w:r w:rsidRPr="00684D0F">
        <w:rPr>
          <w:rFonts w:ascii="Times New Roman" w:eastAsia="Times New Roman" w:hAnsi="Times New Roman" w:cs="Times New Roman"/>
        </w:rPr>
        <w:t>used</w:t>
      </w:r>
      <w:r w:rsidRPr="00684D0F">
        <w:rPr>
          <w:rFonts w:ascii="Times New Roman" w:eastAsia="Times New Roman" w:hAnsi="Times New Roman" w:cs="Times New Roman"/>
          <w:spacing w:val="-1"/>
        </w:rPr>
        <w:t xml:space="preserve"> f</w:t>
      </w:r>
      <w:r w:rsidRPr="00684D0F">
        <w:rPr>
          <w:rFonts w:ascii="Times New Roman" w:eastAsia="Times New Roman" w:hAnsi="Times New Roman" w:cs="Times New Roman"/>
        </w:rPr>
        <w:t>or</w:t>
      </w:r>
      <w:r w:rsidRPr="00684D0F">
        <w:rPr>
          <w:rFonts w:ascii="Times New Roman" w:eastAsia="Times New Roman" w:hAnsi="Times New Roman" w:cs="Times New Roman"/>
          <w:spacing w:val="-1"/>
        </w:rPr>
        <w:t xml:space="preserve"> </w:t>
      </w:r>
      <w:r w:rsidRPr="00684D0F">
        <w:rPr>
          <w:rFonts w:ascii="Times New Roman" w:eastAsia="Times New Roman" w:hAnsi="Times New Roman" w:cs="Times New Roman"/>
        </w:rPr>
        <w:t>the pu</w:t>
      </w:r>
      <w:r w:rsidRPr="00684D0F">
        <w:rPr>
          <w:rFonts w:ascii="Times New Roman" w:eastAsia="Times New Roman" w:hAnsi="Times New Roman" w:cs="Times New Roman"/>
          <w:spacing w:val="-1"/>
        </w:rPr>
        <w:t>r</w:t>
      </w:r>
      <w:r w:rsidRPr="00684D0F">
        <w:rPr>
          <w:rFonts w:ascii="Times New Roman" w:eastAsia="Times New Roman" w:hAnsi="Times New Roman" w:cs="Times New Roman"/>
          <w:spacing w:val="2"/>
        </w:rPr>
        <w:t>p</w:t>
      </w:r>
      <w:r w:rsidRPr="00684D0F">
        <w:rPr>
          <w:rFonts w:ascii="Times New Roman" w:eastAsia="Times New Roman" w:hAnsi="Times New Roman" w:cs="Times New Roman"/>
        </w:rPr>
        <w:t xml:space="preserve">ose </w:t>
      </w:r>
      <w:r w:rsidRPr="00684D0F">
        <w:rPr>
          <w:rFonts w:ascii="Times New Roman" w:eastAsia="Times New Roman" w:hAnsi="Times New Roman" w:cs="Times New Roman"/>
          <w:spacing w:val="-1"/>
        </w:rPr>
        <w:t>o</w:t>
      </w:r>
      <w:r w:rsidRPr="00684D0F">
        <w:rPr>
          <w:rFonts w:ascii="Times New Roman" w:eastAsia="Times New Roman" w:hAnsi="Times New Roman" w:cs="Times New Roman"/>
        </w:rPr>
        <w:t>f</w:t>
      </w:r>
      <w:r w:rsidRPr="00684D0F">
        <w:rPr>
          <w:rFonts w:ascii="Times New Roman" w:eastAsia="Times New Roman" w:hAnsi="Times New Roman" w:cs="Times New Roman"/>
          <w:spacing w:val="2"/>
        </w:rPr>
        <w:t xml:space="preserve"> </w:t>
      </w:r>
      <w:r w:rsidRPr="00684D0F">
        <w:rPr>
          <w:rFonts w:ascii="Times New Roman" w:eastAsia="Times New Roman" w:hAnsi="Times New Roman" w:cs="Times New Roman"/>
        </w:rPr>
        <w:t>subs</w:t>
      </w:r>
      <w:r w:rsidRPr="00684D0F">
        <w:rPr>
          <w:rFonts w:ascii="Times New Roman" w:eastAsia="Times New Roman" w:hAnsi="Times New Roman" w:cs="Times New Roman"/>
          <w:spacing w:val="1"/>
        </w:rPr>
        <w:t>t</w:t>
      </w:r>
      <w:r w:rsidRPr="00684D0F">
        <w:rPr>
          <w:rFonts w:ascii="Times New Roman" w:eastAsia="Times New Roman" w:hAnsi="Times New Roman" w:cs="Times New Roman"/>
          <w:spacing w:val="-1"/>
        </w:rPr>
        <w:t>a</w:t>
      </w:r>
      <w:r w:rsidRPr="00684D0F">
        <w:rPr>
          <w:rFonts w:ascii="Times New Roman" w:eastAsia="Times New Roman" w:hAnsi="Times New Roman" w:cs="Times New Roman"/>
        </w:rPr>
        <w:t>nt</w:t>
      </w:r>
      <w:r w:rsidRPr="00684D0F">
        <w:rPr>
          <w:rFonts w:ascii="Times New Roman" w:eastAsia="Times New Roman" w:hAnsi="Times New Roman" w:cs="Times New Roman"/>
          <w:spacing w:val="1"/>
        </w:rPr>
        <w:t>i</w:t>
      </w:r>
      <w:r w:rsidRPr="00684D0F">
        <w:rPr>
          <w:rFonts w:ascii="Times New Roman" w:eastAsia="Times New Roman" w:hAnsi="Times New Roman" w:cs="Times New Roman"/>
          <w:spacing w:val="-1"/>
        </w:rPr>
        <w:t>a</w:t>
      </w:r>
      <w:r w:rsidRPr="00684D0F">
        <w:rPr>
          <w:rFonts w:ascii="Times New Roman" w:eastAsia="Times New Roman" w:hAnsi="Times New Roman" w:cs="Times New Roman"/>
        </w:rPr>
        <w:t>l</w:t>
      </w:r>
      <w:r w:rsidRPr="00684D0F">
        <w:rPr>
          <w:rFonts w:ascii="Times New Roman" w:eastAsia="Times New Roman" w:hAnsi="Times New Roman" w:cs="Times New Roman"/>
          <w:spacing w:val="3"/>
        </w:rPr>
        <w:t>l</w:t>
      </w:r>
      <w:r w:rsidRPr="00684D0F">
        <w:rPr>
          <w:rFonts w:ascii="Times New Roman" w:eastAsia="Times New Roman" w:hAnsi="Times New Roman" w:cs="Times New Roman"/>
        </w:rPr>
        <w:t>y</w:t>
      </w:r>
      <w:r w:rsidRPr="00684D0F">
        <w:rPr>
          <w:rFonts w:ascii="Times New Roman" w:eastAsia="Times New Roman" w:hAnsi="Times New Roman" w:cs="Times New Roman"/>
          <w:spacing w:val="-4"/>
        </w:rPr>
        <w:t xml:space="preserve"> </w:t>
      </w:r>
      <w:r w:rsidRPr="00684D0F">
        <w:rPr>
          <w:rFonts w:ascii="Times New Roman" w:eastAsia="Times New Roman" w:hAnsi="Times New Roman" w:cs="Times New Roman"/>
        </w:rPr>
        <w:t>inf</w:t>
      </w:r>
      <w:r w:rsidRPr="00684D0F">
        <w:rPr>
          <w:rFonts w:ascii="Times New Roman" w:eastAsia="Times New Roman" w:hAnsi="Times New Roman" w:cs="Times New Roman"/>
          <w:spacing w:val="2"/>
        </w:rPr>
        <w:t>o</w:t>
      </w:r>
      <w:r w:rsidRPr="00684D0F">
        <w:rPr>
          <w:rFonts w:ascii="Times New Roman" w:eastAsia="Times New Roman" w:hAnsi="Times New Roman" w:cs="Times New Roman"/>
          <w:spacing w:val="1"/>
        </w:rPr>
        <w:t>r</w:t>
      </w:r>
      <w:r w:rsidRPr="00684D0F">
        <w:rPr>
          <w:rFonts w:ascii="Times New Roman" w:eastAsia="Times New Roman" w:hAnsi="Times New Roman" w:cs="Times New Roman"/>
        </w:rPr>
        <w:t>m</w:t>
      </w:r>
      <w:r w:rsidRPr="00684D0F">
        <w:rPr>
          <w:rFonts w:ascii="Times New Roman" w:eastAsia="Times New Roman" w:hAnsi="Times New Roman" w:cs="Times New Roman"/>
          <w:spacing w:val="1"/>
        </w:rPr>
        <w:t>i</w:t>
      </w:r>
      <w:r w:rsidRPr="00684D0F">
        <w:rPr>
          <w:rFonts w:ascii="Times New Roman" w:eastAsia="Times New Roman" w:hAnsi="Times New Roman" w:cs="Times New Roman"/>
        </w:rPr>
        <w:t>ng</w:t>
      </w:r>
      <w:r w:rsidRPr="00684D0F">
        <w:rPr>
          <w:rFonts w:ascii="Times New Roman" w:eastAsia="Times New Roman" w:hAnsi="Times New Roman" w:cs="Times New Roman"/>
          <w:spacing w:val="-1"/>
        </w:rPr>
        <w:t xml:space="preserve"> </w:t>
      </w:r>
      <w:r w:rsidRPr="00684D0F">
        <w:rPr>
          <w:rFonts w:ascii="Times New Roman" w:eastAsia="Times New Roman" w:hAnsi="Times New Roman" w:cs="Times New Roman"/>
        </w:rPr>
        <w:t>influ</w:t>
      </w:r>
      <w:r w:rsidRPr="00684D0F">
        <w:rPr>
          <w:rFonts w:ascii="Times New Roman" w:eastAsia="Times New Roman" w:hAnsi="Times New Roman" w:cs="Times New Roman"/>
          <w:spacing w:val="-1"/>
        </w:rPr>
        <w:t>e</w:t>
      </w:r>
      <w:r w:rsidRPr="00684D0F">
        <w:rPr>
          <w:rFonts w:ascii="Times New Roman" w:eastAsia="Times New Roman" w:hAnsi="Times New Roman" w:cs="Times New Roman"/>
        </w:rPr>
        <w:t>nt</w:t>
      </w:r>
      <w:r w:rsidRPr="00684D0F">
        <w:rPr>
          <w:rFonts w:ascii="Times New Roman" w:eastAsia="Times New Roman" w:hAnsi="Times New Roman" w:cs="Times New Roman"/>
          <w:spacing w:val="1"/>
        </w:rPr>
        <w:t>i</w:t>
      </w:r>
      <w:r w:rsidRPr="00684D0F">
        <w:rPr>
          <w:rFonts w:ascii="Times New Roman" w:eastAsia="Times New Roman" w:hAnsi="Times New Roman" w:cs="Times New Roman"/>
          <w:spacing w:val="-1"/>
        </w:rPr>
        <w:t>a</w:t>
      </w:r>
      <w:r w:rsidRPr="00684D0F">
        <w:rPr>
          <w:rFonts w:ascii="Times New Roman" w:eastAsia="Times New Roman" w:hAnsi="Times New Roman" w:cs="Times New Roman"/>
        </w:rPr>
        <w:t>l pol</w:t>
      </w:r>
      <w:r w:rsidRPr="00684D0F">
        <w:rPr>
          <w:rFonts w:ascii="Times New Roman" w:eastAsia="Times New Roman" w:hAnsi="Times New Roman" w:cs="Times New Roman"/>
          <w:spacing w:val="1"/>
        </w:rPr>
        <w:t>ic</w:t>
      </w:r>
      <w:r w:rsidRPr="00684D0F">
        <w:rPr>
          <w:rFonts w:ascii="Times New Roman" w:eastAsia="Times New Roman" w:hAnsi="Times New Roman" w:cs="Times New Roman"/>
        </w:rPr>
        <w:t>y</w:t>
      </w:r>
      <w:r w:rsidRPr="00684D0F">
        <w:rPr>
          <w:rFonts w:ascii="Times New Roman" w:eastAsia="Times New Roman" w:hAnsi="Times New Roman" w:cs="Times New Roman"/>
          <w:spacing w:val="-5"/>
        </w:rPr>
        <w:t xml:space="preserve"> </w:t>
      </w:r>
      <w:r w:rsidRPr="00684D0F">
        <w:rPr>
          <w:rFonts w:ascii="Times New Roman" w:eastAsia="Times New Roman" w:hAnsi="Times New Roman" w:cs="Times New Roman"/>
        </w:rPr>
        <w:t>d</w:t>
      </w:r>
      <w:r w:rsidRPr="00684D0F">
        <w:rPr>
          <w:rFonts w:ascii="Times New Roman" w:eastAsia="Times New Roman" w:hAnsi="Times New Roman" w:cs="Times New Roman"/>
          <w:spacing w:val="1"/>
        </w:rPr>
        <w:t>e</w:t>
      </w:r>
      <w:r w:rsidRPr="00684D0F">
        <w:rPr>
          <w:rFonts w:ascii="Times New Roman" w:eastAsia="Times New Roman" w:hAnsi="Times New Roman" w:cs="Times New Roman"/>
          <w:spacing w:val="-1"/>
        </w:rPr>
        <w:t>c</w:t>
      </w:r>
      <w:r w:rsidRPr="00684D0F">
        <w:rPr>
          <w:rFonts w:ascii="Times New Roman" w:eastAsia="Times New Roman" w:hAnsi="Times New Roman" w:cs="Times New Roman"/>
        </w:rPr>
        <w:t>is</w:t>
      </w:r>
      <w:r w:rsidRPr="00684D0F">
        <w:rPr>
          <w:rFonts w:ascii="Times New Roman" w:eastAsia="Times New Roman" w:hAnsi="Times New Roman" w:cs="Times New Roman"/>
          <w:spacing w:val="1"/>
        </w:rPr>
        <w:t>i</w:t>
      </w:r>
      <w:r w:rsidRPr="00684D0F">
        <w:rPr>
          <w:rFonts w:ascii="Times New Roman" w:eastAsia="Times New Roman" w:hAnsi="Times New Roman" w:cs="Times New Roman"/>
        </w:rPr>
        <w:t>ons.</w:t>
      </w:r>
    </w:p>
    <w:p w:rsidR="00FA7925" w:rsidP="00FA7925" w14:paraId="458E7063" w14:textId="77777777">
      <w:pPr>
        <w:pStyle w:val="ListParagraph"/>
        <w:numPr>
          <w:ilvl w:val="0"/>
          <w:numId w:val="8"/>
        </w:numPr>
        <w:spacing w:after="0" w:line="240" w:lineRule="auto"/>
        <w:ind w:right="-20"/>
        <w:rPr>
          <w:rFonts w:ascii="Times New Roman" w:eastAsia="Times New Roman" w:hAnsi="Times New Roman" w:cs="Times New Roman"/>
        </w:rPr>
      </w:pPr>
      <w:r w:rsidRPr="00FA7925">
        <w:rPr>
          <w:rFonts w:ascii="Times New Roman" w:eastAsia="Times New Roman" w:hAnsi="Times New Roman" w:cs="Times New Roman"/>
        </w:rPr>
        <w:t>The</w:t>
      </w:r>
      <w:r w:rsidRPr="00FA7925">
        <w:rPr>
          <w:rFonts w:ascii="Times New Roman" w:eastAsia="Times New Roman" w:hAnsi="Times New Roman" w:cs="Times New Roman"/>
          <w:spacing w:val="-1"/>
        </w:rPr>
        <w:t xml:space="preserve"> c</w:t>
      </w:r>
      <w:r w:rsidRPr="00FA7925">
        <w:rPr>
          <w:rFonts w:ascii="Times New Roman" w:eastAsia="Times New Roman" w:hAnsi="Times New Roman" w:cs="Times New Roman"/>
        </w:rPr>
        <w:t>ol</w:t>
      </w:r>
      <w:r w:rsidRPr="00FA7925">
        <w:rPr>
          <w:rFonts w:ascii="Times New Roman" w:eastAsia="Times New Roman" w:hAnsi="Times New Roman" w:cs="Times New Roman"/>
          <w:spacing w:val="1"/>
        </w:rPr>
        <w:t>l</w:t>
      </w:r>
      <w:r w:rsidRPr="00FA7925">
        <w:rPr>
          <w:rFonts w:ascii="Times New Roman" w:eastAsia="Times New Roman" w:hAnsi="Times New Roman" w:cs="Times New Roman"/>
          <w:spacing w:val="-1"/>
        </w:rPr>
        <w:t>ec</w:t>
      </w:r>
      <w:r w:rsidRPr="00FA7925">
        <w:rPr>
          <w:rFonts w:ascii="Times New Roman" w:eastAsia="Times New Roman" w:hAnsi="Times New Roman" w:cs="Times New Roman"/>
        </w:rPr>
        <w:t>t</w:t>
      </w:r>
      <w:r w:rsidRPr="00FA7925">
        <w:rPr>
          <w:rFonts w:ascii="Times New Roman" w:eastAsia="Times New Roman" w:hAnsi="Times New Roman" w:cs="Times New Roman"/>
          <w:spacing w:val="1"/>
        </w:rPr>
        <w:t>i</w:t>
      </w:r>
      <w:r w:rsidRPr="00FA7925">
        <w:rPr>
          <w:rFonts w:ascii="Times New Roman" w:eastAsia="Times New Roman" w:hAnsi="Times New Roman" w:cs="Times New Roman"/>
        </w:rPr>
        <w:t>on is</w:t>
      </w:r>
      <w:r w:rsidRPr="00FA7925">
        <w:rPr>
          <w:rFonts w:ascii="Times New Roman" w:eastAsia="Times New Roman" w:hAnsi="Times New Roman" w:cs="Times New Roman"/>
          <w:spacing w:val="1"/>
        </w:rPr>
        <w:t xml:space="preserve"> </w:t>
      </w:r>
      <w:r w:rsidRPr="00FA7925">
        <w:rPr>
          <w:rFonts w:ascii="Times New Roman" w:eastAsia="Times New Roman" w:hAnsi="Times New Roman" w:cs="Times New Roman"/>
        </w:rPr>
        <w:t>ta</w:t>
      </w:r>
      <w:r w:rsidRPr="00FA7925">
        <w:rPr>
          <w:rFonts w:ascii="Times New Roman" w:eastAsia="Times New Roman" w:hAnsi="Times New Roman" w:cs="Times New Roman"/>
          <w:spacing w:val="1"/>
        </w:rPr>
        <w:t>r</w:t>
      </w:r>
      <w:r w:rsidRPr="00FA7925">
        <w:rPr>
          <w:rFonts w:ascii="Times New Roman" w:eastAsia="Times New Roman" w:hAnsi="Times New Roman" w:cs="Times New Roman"/>
          <w:spacing w:val="-2"/>
        </w:rPr>
        <w:t>g</w:t>
      </w:r>
      <w:r w:rsidRPr="00FA7925">
        <w:rPr>
          <w:rFonts w:ascii="Times New Roman" w:eastAsia="Times New Roman" w:hAnsi="Times New Roman" w:cs="Times New Roman"/>
          <w:spacing w:val="-1"/>
        </w:rPr>
        <w:t>e</w:t>
      </w:r>
      <w:r w:rsidRPr="00FA7925">
        <w:rPr>
          <w:rFonts w:ascii="Times New Roman" w:eastAsia="Times New Roman" w:hAnsi="Times New Roman" w:cs="Times New Roman"/>
          <w:spacing w:val="3"/>
        </w:rPr>
        <w:t>t</w:t>
      </w:r>
      <w:r w:rsidRPr="00FA7925">
        <w:rPr>
          <w:rFonts w:ascii="Times New Roman" w:eastAsia="Times New Roman" w:hAnsi="Times New Roman" w:cs="Times New Roman"/>
          <w:spacing w:val="-1"/>
        </w:rPr>
        <w:t>e</w:t>
      </w:r>
      <w:r w:rsidRPr="00FA7925">
        <w:rPr>
          <w:rFonts w:ascii="Times New Roman" w:eastAsia="Times New Roman" w:hAnsi="Times New Roman" w:cs="Times New Roman"/>
        </w:rPr>
        <w:t>d</w:t>
      </w:r>
      <w:r w:rsidRPr="00FA7925">
        <w:rPr>
          <w:rFonts w:ascii="Times New Roman" w:eastAsia="Times New Roman" w:hAnsi="Times New Roman" w:cs="Times New Roman"/>
          <w:spacing w:val="2"/>
        </w:rPr>
        <w:t xml:space="preserve"> </w:t>
      </w:r>
      <w:r w:rsidRPr="00FA7925">
        <w:rPr>
          <w:rFonts w:ascii="Times New Roman" w:eastAsia="Times New Roman" w:hAnsi="Times New Roman" w:cs="Times New Roman"/>
        </w:rPr>
        <w:t xml:space="preserve">to </w:t>
      </w:r>
      <w:r w:rsidRPr="00FA7925">
        <w:rPr>
          <w:rFonts w:ascii="Times New Roman" w:eastAsia="Times New Roman" w:hAnsi="Times New Roman" w:cs="Times New Roman"/>
          <w:spacing w:val="1"/>
        </w:rPr>
        <w:t>t</w:t>
      </w:r>
      <w:r w:rsidRPr="00FA7925">
        <w:rPr>
          <w:rFonts w:ascii="Times New Roman" w:eastAsia="Times New Roman" w:hAnsi="Times New Roman" w:cs="Times New Roman"/>
        </w:rPr>
        <w:t>he</w:t>
      </w:r>
      <w:r w:rsidRPr="00FA7925">
        <w:rPr>
          <w:rFonts w:ascii="Times New Roman" w:eastAsia="Times New Roman" w:hAnsi="Times New Roman" w:cs="Times New Roman"/>
          <w:spacing w:val="-1"/>
        </w:rPr>
        <w:t xml:space="preserve"> </w:t>
      </w:r>
      <w:r w:rsidRPr="00FA7925">
        <w:rPr>
          <w:rFonts w:ascii="Times New Roman" w:eastAsia="Times New Roman" w:hAnsi="Times New Roman" w:cs="Times New Roman"/>
        </w:rPr>
        <w:t>solicitation of op</w:t>
      </w:r>
      <w:r w:rsidRPr="00FA7925">
        <w:rPr>
          <w:rFonts w:ascii="Times New Roman" w:eastAsia="Times New Roman" w:hAnsi="Times New Roman" w:cs="Times New Roman"/>
          <w:spacing w:val="-2"/>
        </w:rPr>
        <w:t>i</w:t>
      </w:r>
      <w:r w:rsidRPr="00FA7925">
        <w:rPr>
          <w:rFonts w:ascii="Times New Roman" w:eastAsia="Times New Roman" w:hAnsi="Times New Roman" w:cs="Times New Roman"/>
        </w:rPr>
        <w:t xml:space="preserve">nions </w:t>
      </w:r>
      <w:r w:rsidRPr="00FA7925">
        <w:rPr>
          <w:rFonts w:ascii="Times New Roman" w:eastAsia="Times New Roman" w:hAnsi="Times New Roman" w:cs="Times New Roman"/>
          <w:spacing w:val="-1"/>
        </w:rPr>
        <w:t>f</w:t>
      </w:r>
      <w:r w:rsidRPr="00FA7925">
        <w:rPr>
          <w:rFonts w:ascii="Times New Roman" w:eastAsia="Times New Roman" w:hAnsi="Times New Roman" w:cs="Times New Roman"/>
        </w:rPr>
        <w:t xml:space="preserve">rom </w:t>
      </w:r>
      <w:r w:rsidRPr="00FA7925">
        <w:rPr>
          <w:rFonts w:ascii="Times New Roman" w:eastAsia="Times New Roman" w:hAnsi="Times New Roman" w:cs="Times New Roman"/>
          <w:spacing w:val="-1"/>
        </w:rPr>
        <w:t>re</w:t>
      </w:r>
      <w:r w:rsidRPr="00FA7925">
        <w:rPr>
          <w:rFonts w:ascii="Times New Roman" w:eastAsia="Times New Roman" w:hAnsi="Times New Roman" w:cs="Times New Roman"/>
        </w:rPr>
        <w:t>spond</w:t>
      </w:r>
      <w:r w:rsidRPr="00FA7925">
        <w:rPr>
          <w:rFonts w:ascii="Times New Roman" w:eastAsia="Times New Roman" w:hAnsi="Times New Roman" w:cs="Times New Roman"/>
          <w:spacing w:val="-1"/>
        </w:rPr>
        <w:t>e</w:t>
      </w:r>
      <w:r w:rsidRPr="00FA7925">
        <w:rPr>
          <w:rFonts w:ascii="Times New Roman" w:eastAsia="Times New Roman" w:hAnsi="Times New Roman" w:cs="Times New Roman"/>
        </w:rPr>
        <w:t>nts</w:t>
      </w:r>
      <w:r w:rsidRPr="00FA7925">
        <w:rPr>
          <w:rFonts w:ascii="Times New Roman" w:eastAsia="Times New Roman" w:hAnsi="Times New Roman" w:cs="Times New Roman"/>
          <w:spacing w:val="3"/>
        </w:rPr>
        <w:t xml:space="preserve"> </w:t>
      </w:r>
      <w:r w:rsidRPr="00FA7925">
        <w:rPr>
          <w:rFonts w:ascii="Times New Roman" w:eastAsia="Times New Roman" w:hAnsi="Times New Roman" w:cs="Times New Roman"/>
        </w:rPr>
        <w:t>who h</w:t>
      </w:r>
      <w:r w:rsidRPr="00FA7925">
        <w:rPr>
          <w:rFonts w:ascii="Times New Roman" w:eastAsia="Times New Roman" w:hAnsi="Times New Roman" w:cs="Times New Roman"/>
          <w:spacing w:val="-1"/>
        </w:rPr>
        <w:t>a</w:t>
      </w:r>
      <w:r w:rsidRPr="00FA7925">
        <w:rPr>
          <w:rFonts w:ascii="Times New Roman" w:eastAsia="Times New Roman" w:hAnsi="Times New Roman" w:cs="Times New Roman"/>
        </w:rPr>
        <w:t xml:space="preserve">ve </w:t>
      </w:r>
      <w:r w:rsidRPr="00FA7925">
        <w:rPr>
          <w:rFonts w:ascii="Times New Roman" w:eastAsia="Times New Roman" w:hAnsi="Times New Roman" w:cs="Times New Roman"/>
          <w:spacing w:val="-1"/>
        </w:rPr>
        <w:t>e</w:t>
      </w:r>
      <w:r w:rsidRPr="00FA7925">
        <w:rPr>
          <w:rFonts w:ascii="Times New Roman" w:eastAsia="Times New Roman" w:hAnsi="Times New Roman" w:cs="Times New Roman"/>
          <w:spacing w:val="2"/>
        </w:rPr>
        <w:t>x</w:t>
      </w:r>
      <w:r w:rsidRPr="00FA7925">
        <w:rPr>
          <w:rFonts w:ascii="Times New Roman" w:eastAsia="Times New Roman" w:hAnsi="Times New Roman" w:cs="Times New Roman"/>
        </w:rPr>
        <w:t>p</w:t>
      </w:r>
      <w:r w:rsidRPr="00FA7925">
        <w:rPr>
          <w:rFonts w:ascii="Times New Roman" w:eastAsia="Times New Roman" w:hAnsi="Times New Roman" w:cs="Times New Roman"/>
          <w:spacing w:val="-1"/>
        </w:rPr>
        <w:t>e</w:t>
      </w:r>
      <w:r w:rsidRPr="00FA7925">
        <w:rPr>
          <w:rFonts w:ascii="Times New Roman" w:eastAsia="Times New Roman" w:hAnsi="Times New Roman" w:cs="Times New Roman"/>
        </w:rPr>
        <w:t>ri</w:t>
      </w:r>
      <w:r w:rsidRPr="00FA7925">
        <w:rPr>
          <w:rFonts w:ascii="Times New Roman" w:eastAsia="Times New Roman" w:hAnsi="Times New Roman" w:cs="Times New Roman"/>
          <w:spacing w:val="-1"/>
        </w:rPr>
        <w:t>e</w:t>
      </w:r>
      <w:r w:rsidRPr="00FA7925">
        <w:rPr>
          <w:rFonts w:ascii="Times New Roman" w:eastAsia="Times New Roman" w:hAnsi="Times New Roman" w:cs="Times New Roman"/>
        </w:rPr>
        <w:t>n</w:t>
      </w:r>
      <w:r w:rsidRPr="00FA7925">
        <w:rPr>
          <w:rFonts w:ascii="Times New Roman" w:eastAsia="Times New Roman" w:hAnsi="Times New Roman" w:cs="Times New Roman"/>
          <w:spacing w:val="-1"/>
        </w:rPr>
        <w:t>c</w:t>
      </w:r>
      <w:r w:rsidRPr="00FA7925">
        <w:rPr>
          <w:rFonts w:ascii="Times New Roman" w:eastAsia="Times New Roman" w:hAnsi="Times New Roman" w:cs="Times New Roman"/>
        </w:rPr>
        <w:t>e</w:t>
      </w:r>
      <w:r w:rsidRPr="00FA7925">
        <w:rPr>
          <w:rFonts w:ascii="Times New Roman" w:eastAsia="Times New Roman" w:hAnsi="Times New Roman" w:cs="Times New Roman"/>
          <w:spacing w:val="-1"/>
        </w:rPr>
        <w:t xml:space="preserve"> </w:t>
      </w:r>
      <w:r w:rsidRPr="00FA7925">
        <w:rPr>
          <w:rFonts w:ascii="Times New Roman" w:eastAsia="Times New Roman" w:hAnsi="Times New Roman" w:cs="Times New Roman"/>
        </w:rPr>
        <w:t xml:space="preserve">with </w:t>
      </w:r>
      <w:r w:rsidRPr="00FA7925">
        <w:rPr>
          <w:rFonts w:ascii="Times New Roman" w:eastAsia="Times New Roman" w:hAnsi="Times New Roman" w:cs="Times New Roman"/>
          <w:spacing w:val="1"/>
        </w:rPr>
        <w:t>t</w:t>
      </w:r>
      <w:r w:rsidRPr="00FA7925">
        <w:rPr>
          <w:rFonts w:ascii="Times New Roman" w:eastAsia="Times New Roman" w:hAnsi="Times New Roman" w:cs="Times New Roman"/>
        </w:rPr>
        <w:t>he</w:t>
      </w:r>
      <w:r w:rsidRPr="00FA7925">
        <w:rPr>
          <w:rFonts w:ascii="Times New Roman" w:eastAsia="Times New Roman" w:hAnsi="Times New Roman" w:cs="Times New Roman"/>
          <w:spacing w:val="-1"/>
        </w:rPr>
        <w:t xml:space="preserve"> </w:t>
      </w:r>
      <w:r w:rsidRPr="00FA7925" w:rsidR="001915B0">
        <w:rPr>
          <w:rFonts w:ascii="Times New Roman" w:eastAsia="Times New Roman" w:hAnsi="Times New Roman" w:cs="Times New Roman"/>
        </w:rPr>
        <w:t>topics or issues being studied</w:t>
      </w:r>
      <w:r w:rsidRPr="00FA7925">
        <w:rPr>
          <w:rFonts w:ascii="Times New Roman" w:eastAsia="Times New Roman" w:hAnsi="Times New Roman" w:cs="Times New Roman"/>
        </w:rPr>
        <w:t>.</w:t>
      </w:r>
    </w:p>
    <w:p w:rsidR="00FA7925" w:rsidP="00FA7925" w14:paraId="458E7064" w14:textId="77777777">
      <w:pPr>
        <w:pStyle w:val="ListParagraph"/>
        <w:numPr>
          <w:ilvl w:val="0"/>
          <w:numId w:val="8"/>
        </w:numPr>
        <w:spacing w:after="0" w:line="240" w:lineRule="auto"/>
        <w:ind w:right="-20"/>
        <w:rPr>
          <w:rFonts w:ascii="Times New Roman" w:eastAsia="Times New Roman" w:hAnsi="Times New Roman" w:cs="Times New Roman"/>
        </w:rPr>
      </w:pPr>
      <w:r w:rsidRPr="00FA7925">
        <w:rPr>
          <w:rFonts w:ascii="Times New Roman" w:eastAsia="Times New Roman" w:hAnsi="Times New Roman" w:cs="Times New Roman"/>
        </w:rPr>
        <w:t>The results will not be used to measure regul</w:t>
      </w:r>
      <w:r w:rsidRPr="00FA7925" w:rsidR="003641FD">
        <w:rPr>
          <w:rFonts w:ascii="Times New Roman" w:eastAsia="Times New Roman" w:hAnsi="Times New Roman" w:cs="Times New Roman"/>
        </w:rPr>
        <w:t xml:space="preserve">atory compliance or </w:t>
      </w:r>
      <w:r w:rsidRPr="00FA7925" w:rsidR="00A015CE">
        <w:rPr>
          <w:rFonts w:ascii="Times New Roman" w:eastAsia="Times New Roman" w:hAnsi="Times New Roman" w:cs="Times New Roman"/>
        </w:rPr>
        <w:t>for</w:t>
      </w:r>
      <w:r w:rsidR="00A015CE">
        <w:rPr>
          <w:rFonts w:ascii="Times New Roman" w:eastAsia="Times New Roman" w:hAnsi="Times New Roman" w:cs="Times New Roman"/>
        </w:rPr>
        <w:t xml:space="preserve"> CFPB </w:t>
      </w:r>
      <w:r w:rsidRPr="00FA7925" w:rsidR="003641FD">
        <w:rPr>
          <w:rFonts w:ascii="Times New Roman" w:eastAsia="Times New Roman" w:hAnsi="Times New Roman" w:cs="Times New Roman"/>
        </w:rPr>
        <w:t xml:space="preserve">program </w:t>
      </w:r>
      <w:r w:rsidR="00A015CE">
        <w:rPr>
          <w:rFonts w:ascii="Times New Roman" w:eastAsia="Times New Roman" w:hAnsi="Times New Roman" w:cs="Times New Roman"/>
        </w:rPr>
        <w:t xml:space="preserve">performance </w:t>
      </w:r>
      <w:r w:rsidRPr="00FA7925">
        <w:rPr>
          <w:rFonts w:ascii="Times New Roman" w:eastAsia="Times New Roman" w:hAnsi="Times New Roman" w:cs="Times New Roman"/>
        </w:rPr>
        <w:t>evaluation.</w:t>
      </w:r>
    </w:p>
    <w:p w:rsidR="005D2544" w:rsidRPr="003E1A08" w:rsidP="007D4973" w14:paraId="458E7065" w14:textId="77777777">
      <w:pPr>
        <w:pStyle w:val="ListParagraph"/>
        <w:numPr>
          <w:ilvl w:val="0"/>
          <w:numId w:val="8"/>
        </w:numPr>
        <w:spacing w:after="0" w:line="240" w:lineRule="auto"/>
        <w:ind w:right="-20"/>
        <w:rPr>
          <w:rFonts w:ascii="Times New Roman" w:hAnsi="Times New Roman" w:cs="Times New Roman"/>
          <w:sz w:val="28"/>
          <w:szCs w:val="28"/>
        </w:rPr>
      </w:pPr>
      <w:r w:rsidRPr="00FA7925">
        <w:rPr>
          <w:rFonts w:ascii="Times New Roman" w:eastAsia="Times New Roman" w:hAnsi="Times New Roman" w:cs="Times New Roman"/>
        </w:rPr>
        <w:t>The results are not intended to be generalizable or otherwise draw inferenc</w:t>
      </w:r>
      <w:r w:rsidR="007D4973">
        <w:rPr>
          <w:rFonts w:ascii="Times New Roman" w:eastAsia="Times New Roman" w:hAnsi="Times New Roman" w:cs="Times New Roman"/>
        </w:rPr>
        <w:t>es beyond the survey population.</w:t>
      </w:r>
      <w:r w:rsidRPr="003E1A08" w:rsidR="007D4973">
        <w:rPr>
          <w:rFonts w:ascii="Times New Roman" w:hAnsi="Times New Roman" w:cs="Times New Roman"/>
          <w:sz w:val="28"/>
          <w:szCs w:val="28"/>
        </w:rPr>
        <w:t xml:space="preserve"> </w:t>
      </w:r>
    </w:p>
    <w:sectPr>
      <w:headerReference w:type="even" r:id="rId9"/>
      <w:headerReference w:type="default" r:id="rId10"/>
      <w:footerReference w:type="even" r:id="rId11"/>
      <w:footerReference w:type="default" r:id="rId12"/>
      <w:headerReference w:type="first" r:id="rId13"/>
      <w:footerReference w:type="first" r:id="rId14"/>
      <w:pgSz w:w="12240" w:h="15840"/>
      <w:pgMar w:top="920" w:right="1360" w:bottom="920" w:left="1340" w:header="0" w:footer="72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588" w14:paraId="690D7E2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588" w:rsidP="00ED69D7" w14:paraId="31A6DE12" w14:textId="47E17A82">
    <w:pPr>
      <w:pStyle w:val="Footer"/>
      <w:jc w:val="right"/>
    </w:pPr>
    <w:r>
      <w:t>Revised December 2019</w:t>
    </w:r>
  </w:p>
  <w:p w:rsidR="0052077A" w14:paraId="458E706D" w14:textId="77777777">
    <w:pPr>
      <w:spacing w:after="0"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588" w14:paraId="5DE9248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588" w14:paraId="0AF991D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588" w14:paraId="0DFDA06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588" w14:paraId="2F5CA2C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A12D8"/>
    <w:multiLevelType w:val="hybridMultilevel"/>
    <w:tmpl w:val="30AC8CA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4901F0"/>
    <w:multiLevelType w:val="hybridMultilevel"/>
    <w:tmpl w:val="73E46E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B32211"/>
    <w:multiLevelType w:val="hybridMultilevel"/>
    <w:tmpl w:val="C4FC7E38"/>
    <w:lvl w:ilvl="0">
      <w:start w:val="1"/>
      <w:numFmt w:val="lowerLetter"/>
      <w:lvlText w:val="%1."/>
      <w:lvlJc w:val="left"/>
      <w:pPr>
        <w:ind w:left="820" w:hanging="360"/>
      </w:pPr>
      <w:rPr>
        <w:rFonts w:hint="default"/>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3">
    <w:nsid w:val="0C292072"/>
    <w:multiLevelType w:val="hybridMultilevel"/>
    <w:tmpl w:val="8EF6EA4E"/>
    <w:lvl w:ilvl="0">
      <w:start w:val="1"/>
      <w:numFmt w:val="lowerLetter"/>
      <w:lvlText w:val="%1."/>
      <w:lvlJc w:val="left"/>
      <w:pPr>
        <w:ind w:left="1135" w:hanging="420"/>
      </w:pPr>
      <w:rPr>
        <w:rFonts w:hint="default"/>
        <w:b/>
      </w:rPr>
    </w:lvl>
    <w:lvl w:ilvl="1">
      <w:start w:val="1"/>
      <w:numFmt w:val="lowerLetter"/>
      <w:lvlText w:val="%2."/>
      <w:lvlJc w:val="left"/>
      <w:pPr>
        <w:ind w:left="1795" w:hanging="360"/>
      </w:pPr>
    </w:lvl>
    <w:lvl w:ilvl="2" w:tentative="1">
      <w:start w:val="1"/>
      <w:numFmt w:val="lowerRoman"/>
      <w:lvlText w:val="%3."/>
      <w:lvlJc w:val="right"/>
      <w:pPr>
        <w:ind w:left="2515" w:hanging="180"/>
      </w:pPr>
    </w:lvl>
    <w:lvl w:ilvl="3" w:tentative="1">
      <w:start w:val="1"/>
      <w:numFmt w:val="decimal"/>
      <w:lvlText w:val="%4."/>
      <w:lvlJc w:val="left"/>
      <w:pPr>
        <w:ind w:left="3235" w:hanging="360"/>
      </w:pPr>
    </w:lvl>
    <w:lvl w:ilvl="4" w:tentative="1">
      <w:start w:val="1"/>
      <w:numFmt w:val="lowerLetter"/>
      <w:lvlText w:val="%5."/>
      <w:lvlJc w:val="left"/>
      <w:pPr>
        <w:ind w:left="3955" w:hanging="360"/>
      </w:pPr>
    </w:lvl>
    <w:lvl w:ilvl="5" w:tentative="1">
      <w:start w:val="1"/>
      <w:numFmt w:val="lowerRoman"/>
      <w:lvlText w:val="%6."/>
      <w:lvlJc w:val="right"/>
      <w:pPr>
        <w:ind w:left="4675" w:hanging="180"/>
      </w:pPr>
    </w:lvl>
    <w:lvl w:ilvl="6" w:tentative="1">
      <w:start w:val="1"/>
      <w:numFmt w:val="decimal"/>
      <w:lvlText w:val="%7."/>
      <w:lvlJc w:val="left"/>
      <w:pPr>
        <w:ind w:left="5395" w:hanging="360"/>
      </w:pPr>
    </w:lvl>
    <w:lvl w:ilvl="7" w:tentative="1">
      <w:start w:val="1"/>
      <w:numFmt w:val="lowerLetter"/>
      <w:lvlText w:val="%8."/>
      <w:lvlJc w:val="left"/>
      <w:pPr>
        <w:ind w:left="6115" w:hanging="360"/>
      </w:pPr>
    </w:lvl>
    <w:lvl w:ilvl="8" w:tentative="1">
      <w:start w:val="1"/>
      <w:numFmt w:val="lowerRoman"/>
      <w:lvlText w:val="%9."/>
      <w:lvlJc w:val="right"/>
      <w:pPr>
        <w:ind w:left="6835" w:hanging="180"/>
      </w:pPr>
    </w:lvl>
  </w:abstractNum>
  <w:abstractNum w:abstractNumId="4">
    <w:nsid w:val="14CB59CD"/>
    <w:multiLevelType w:val="hybridMultilevel"/>
    <w:tmpl w:val="8F0ADC26"/>
    <w:lvl w:ilvl="0">
      <w:start w:val="1"/>
      <w:numFmt w:val="bullet"/>
      <w:lvlText w:val=""/>
      <w:lvlJc w:val="left"/>
      <w:pPr>
        <w:ind w:left="1872" w:hanging="360"/>
      </w:pPr>
      <w:rPr>
        <w:rFonts w:ascii="Symbol" w:hAnsi="Symbol" w:hint="default"/>
      </w:rPr>
    </w:lvl>
    <w:lvl w:ilvl="1" w:tentative="1">
      <w:start w:val="1"/>
      <w:numFmt w:val="bullet"/>
      <w:lvlText w:val="o"/>
      <w:lvlJc w:val="left"/>
      <w:pPr>
        <w:ind w:left="2592" w:hanging="360"/>
      </w:pPr>
      <w:rPr>
        <w:rFonts w:ascii="Courier New" w:hAnsi="Courier New" w:cs="Courier New" w:hint="default"/>
      </w:rPr>
    </w:lvl>
    <w:lvl w:ilvl="2" w:tentative="1">
      <w:start w:val="1"/>
      <w:numFmt w:val="bullet"/>
      <w:lvlText w:val=""/>
      <w:lvlJc w:val="left"/>
      <w:pPr>
        <w:ind w:left="3312" w:hanging="360"/>
      </w:pPr>
      <w:rPr>
        <w:rFonts w:ascii="Wingdings" w:hAnsi="Wingdings" w:hint="default"/>
      </w:rPr>
    </w:lvl>
    <w:lvl w:ilvl="3" w:tentative="1">
      <w:start w:val="1"/>
      <w:numFmt w:val="bullet"/>
      <w:lvlText w:val=""/>
      <w:lvlJc w:val="left"/>
      <w:pPr>
        <w:ind w:left="4032" w:hanging="360"/>
      </w:pPr>
      <w:rPr>
        <w:rFonts w:ascii="Symbol" w:hAnsi="Symbol" w:hint="default"/>
      </w:rPr>
    </w:lvl>
    <w:lvl w:ilvl="4" w:tentative="1">
      <w:start w:val="1"/>
      <w:numFmt w:val="bullet"/>
      <w:lvlText w:val="o"/>
      <w:lvlJc w:val="left"/>
      <w:pPr>
        <w:ind w:left="4752" w:hanging="360"/>
      </w:pPr>
      <w:rPr>
        <w:rFonts w:ascii="Courier New" w:hAnsi="Courier New" w:cs="Courier New" w:hint="default"/>
      </w:rPr>
    </w:lvl>
    <w:lvl w:ilvl="5" w:tentative="1">
      <w:start w:val="1"/>
      <w:numFmt w:val="bullet"/>
      <w:lvlText w:val=""/>
      <w:lvlJc w:val="left"/>
      <w:pPr>
        <w:ind w:left="5472" w:hanging="360"/>
      </w:pPr>
      <w:rPr>
        <w:rFonts w:ascii="Wingdings" w:hAnsi="Wingdings" w:hint="default"/>
      </w:rPr>
    </w:lvl>
    <w:lvl w:ilvl="6" w:tentative="1">
      <w:start w:val="1"/>
      <w:numFmt w:val="bullet"/>
      <w:lvlText w:val=""/>
      <w:lvlJc w:val="left"/>
      <w:pPr>
        <w:ind w:left="6192" w:hanging="360"/>
      </w:pPr>
      <w:rPr>
        <w:rFonts w:ascii="Symbol" w:hAnsi="Symbol" w:hint="default"/>
      </w:rPr>
    </w:lvl>
    <w:lvl w:ilvl="7" w:tentative="1">
      <w:start w:val="1"/>
      <w:numFmt w:val="bullet"/>
      <w:lvlText w:val="o"/>
      <w:lvlJc w:val="left"/>
      <w:pPr>
        <w:ind w:left="6912" w:hanging="360"/>
      </w:pPr>
      <w:rPr>
        <w:rFonts w:ascii="Courier New" w:hAnsi="Courier New" w:cs="Courier New" w:hint="default"/>
      </w:rPr>
    </w:lvl>
    <w:lvl w:ilvl="8" w:tentative="1">
      <w:start w:val="1"/>
      <w:numFmt w:val="bullet"/>
      <w:lvlText w:val=""/>
      <w:lvlJc w:val="left"/>
      <w:pPr>
        <w:ind w:left="7632" w:hanging="360"/>
      </w:pPr>
      <w:rPr>
        <w:rFonts w:ascii="Wingdings" w:hAnsi="Wingdings" w:hint="default"/>
      </w:rPr>
    </w:lvl>
  </w:abstractNum>
  <w:abstractNum w:abstractNumId="5">
    <w:nsid w:val="33812ABD"/>
    <w:multiLevelType w:val="hybridMultilevel"/>
    <w:tmpl w:val="706C633C"/>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6">
    <w:nsid w:val="41AA693E"/>
    <w:multiLevelType w:val="hybridMultilevel"/>
    <w:tmpl w:val="68EEFF22"/>
    <w:lvl w:ilvl="0">
      <w:start w:val="3"/>
      <w:numFmt w:val="bullet"/>
      <w:lvlText w:val=""/>
      <w:lvlJc w:val="left"/>
      <w:pPr>
        <w:ind w:left="715" w:hanging="615"/>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2AF74D2"/>
    <w:multiLevelType w:val="hybridMultilevel"/>
    <w:tmpl w:val="C35E73D6"/>
    <w:lvl w:ilvl="0">
      <w:start w:val="1"/>
      <w:numFmt w:val="bullet"/>
      <w:lvlText w:val=""/>
      <w:lvlJc w:val="left"/>
      <w:pPr>
        <w:ind w:left="460" w:hanging="360"/>
      </w:pPr>
      <w:rPr>
        <w:rFonts w:ascii="Wingdings" w:hAnsi="Wingding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8">
    <w:nsid w:val="42DD53FE"/>
    <w:multiLevelType w:val="hybridMultilevel"/>
    <w:tmpl w:val="F1EA2956"/>
    <w:lvl w:ilvl="0">
      <w:start w:val="1"/>
      <w:numFmt w:val="decimal"/>
      <w:lvlText w:val="%1."/>
      <w:lvlJc w:val="left"/>
      <w:pPr>
        <w:ind w:left="1180" w:hanging="360"/>
      </w:pPr>
      <w:rPr>
        <w:rFonts w:hint="default"/>
        <w:b/>
      </w:rPr>
    </w:lvl>
    <w:lvl w:ilvl="1" w:tentative="1">
      <w:start w:val="1"/>
      <w:numFmt w:val="lowerLetter"/>
      <w:lvlText w:val="%2."/>
      <w:lvlJc w:val="left"/>
      <w:pPr>
        <w:ind w:left="1900" w:hanging="360"/>
      </w:pPr>
    </w:lvl>
    <w:lvl w:ilvl="2" w:tentative="1">
      <w:start w:val="1"/>
      <w:numFmt w:val="lowerRoman"/>
      <w:lvlText w:val="%3."/>
      <w:lvlJc w:val="right"/>
      <w:pPr>
        <w:ind w:left="2620" w:hanging="180"/>
      </w:pPr>
    </w:lvl>
    <w:lvl w:ilvl="3" w:tentative="1">
      <w:start w:val="1"/>
      <w:numFmt w:val="decimal"/>
      <w:lvlText w:val="%4."/>
      <w:lvlJc w:val="left"/>
      <w:pPr>
        <w:ind w:left="3340" w:hanging="360"/>
      </w:pPr>
    </w:lvl>
    <w:lvl w:ilvl="4" w:tentative="1">
      <w:start w:val="1"/>
      <w:numFmt w:val="lowerLetter"/>
      <w:lvlText w:val="%5."/>
      <w:lvlJc w:val="left"/>
      <w:pPr>
        <w:ind w:left="4060" w:hanging="360"/>
      </w:pPr>
    </w:lvl>
    <w:lvl w:ilvl="5" w:tentative="1">
      <w:start w:val="1"/>
      <w:numFmt w:val="lowerRoman"/>
      <w:lvlText w:val="%6."/>
      <w:lvlJc w:val="right"/>
      <w:pPr>
        <w:ind w:left="4780" w:hanging="180"/>
      </w:pPr>
    </w:lvl>
    <w:lvl w:ilvl="6" w:tentative="1">
      <w:start w:val="1"/>
      <w:numFmt w:val="decimal"/>
      <w:lvlText w:val="%7."/>
      <w:lvlJc w:val="left"/>
      <w:pPr>
        <w:ind w:left="5500" w:hanging="360"/>
      </w:pPr>
    </w:lvl>
    <w:lvl w:ilvl="7" w:tentative="1">
      <w:start w:val="1"/>
      <w:numFmt w:val="lowerLetter"/>
      <w:lvlText w:val="%8."/>
      <w:lvlJc w:val="left"/>
      <w:pPr>
        <w:ind w:left="6220" w:hanging="360"/>
      </w:pPr>
    </w:lvl>
    <w:lvl w:ilvl="8" w:tentative="1">
      <w:start w:val="1"/>
      <w:numFmt w:val="lowerRoman"/>
      <w:lvlText w:val="%9."/>
      <w:lvlJc w:val="right"/>
      <w:pPr>
        <w:ind w:left="6940" w:hanging="180"/>
      </w:pPr>
    </w:lvl>
  </w:abstractNum>
  <w:abstractNum w:abstractNumId="9">
    <w:nsid w:val="45D376B5"/>
    <w:multiLevelType w:val="hybridMultilevel"/>
    <w:tmpl w:val="BB7E88C2"/>
    <w:lvl w:ilvl="0">
      <w:start w:val="3"/>
      <w:numFmt w:val="bullet"/>
      <w:lvlText w:val=""/>
      <w:lvlJc w:val="left"/>
      <w:pPr>
        <w:ind w:left="715" w:hanging="615"/>
      </w:pPr>
      <w:rPr>
        <w:rFonts w:ascii="Symbol" w:eastAsia="Times New Roman" w:hAnsi="Symbol" w:cs="Times New Roman" w:hint="default"/>
      </w:rPr>
    </w:lvl>
    <w:lvl w:ilvl="1" w:tentative="1">
      <w:start w:val="1"/>
      <w:numFmt w:val="bullet"/>
      <w:lvlText w:val="o"/>
      <w:lvlJc w:val="left"/>
      <w:pPr>
        <w:ind w:left="1180" w:hanging="360"/>
      </w:pPr>
      <w:rPr>
        <w:rFonts w:ascii="Courier New" w:hAnsi="Courier New" w:cs="Courier New" w:hint="default"/>
      </w:rPr>
    </w:lvl>
    <w:lvl w:ilvl="2" w:tentative="1">
      <w:start w:val="1"/>
      <w:numFmt w:val="bullet"/>
      <w:lvlText w:val=""/>
      <w:lvlJc w:val="left"/>
      <w:pPr>
        <w:ind w:left="1900" w:hanging="360"/>
      </w:pPr>
      <w:rPr>
        <w:rFonts w:ascii="Wingdings" w:hAnsi="Wingdings" w:hint="default"/>
      </w:rPr>
    </w:lvl>
    <w:lvl w:ilvl="3" w:tentative="1">
      <w:start w:val="1"/>
      <w:numFmt w:val="bullet"/>
      <w:lvlText w:val=""/>
      <w:lvlJc w:val="left"/>
      <w:pPr>
        <w:ind w:left="2620" w:hanging="360"/>
      </w:pPr>
      <w:rPr>
        <w:rFonts w:ascii="Symbol" w:hAnsi="Symbol" w:hint="default"/>
      </w:rPr>
    </w:lvl>
    <w:lvl w:ilvl="4" w:tentative="1">
      <w:start w:val="1"/>
      <w:numFmt w:val="bullet"/>
      <w:lvlText w:val="o"/>
      <w:lvlJc w:val="left"/>
      <w:pPr>
        <w:ind w:left="3340" w:hanging="360"/>
      </w:pPr>
      <w:rPr>
        <w:rFonts w:ascii="Courier New" w:hAnsi="Courier New" w:cs="Courier New" w:hint="default"/>
      </w:rPr>
    </w:lvl>
    <w:lvl w:ilvl="5" w:tentative="1">
      <w:start w:val="1"/>
      <w:numFmt w:val="bullet"/>
      <w:lvlText w:val=""/>
      <w:lvlJc w:val="left"/>
      <w:pPr>
        <w:ind w:left="4060" w:hanging="360"/>
      </w:pPr>
      <w:rPr>
        <w:rFonts w:ascii="Wingdings" w:hAnsi="Wingdings" w:hint="default"/>
      </w:rPr>
    </w:lvl>
    <w:lvl w:ilvl="6" w:tentative="1">
      <w:start w:val="1"/>
      <w:numFmt w:val="bullet"/>
      <w:lvlText w:val=""/>
      <w:lvlJc w:val="left"/>
      <w:pPr>
        <w:ind w:left="4780" w:hanging="360"/>
      </w:pPr>
      <w:rPr>
        <w:rFonts w:ascii="Symbol" w:hAnsi="Symbol" w:hint="default"/>
      </w:rPr>
    </w:lvl>
    <w:lvl w:ilvl="7" w:tentative="1">
      <w:start w:val="1"/>
      <w:numFmt w:val="bullet"/>
      <w:lvlText w:val="o"/>
      <w:lvlJc w:val="left"/>
      <w:pPr>
        <w:ind w:left="5500" w:hanging="360"/>
      </w:pPr>
      <w:rPr>
        <w:rFonts w:ascii="Courier New" w:hAnsi="Courier New" w:cs="Courier New" w:hint="default"/>
      </w:rPr>
    </w:lvl>
    <w:lvl w:ilvl="8" w:tentative="1">
      <w:start w:val="1"/>
      <w:numFmt w:val="bullet"/>
      <w:lvlText w:val=""/>
      <w:lvlJc w:val="left"/>
      <w:pPr>
        <w:ind w:left="6220" w:hanging="360"/>
      </w:pPr>
      <w:rPr>
        <w:rFonts w:ascii="Wingdings" w:hAnsi="Wingdings" w:hint="default"/>
      </w:rPr>
    </w:lvl>
  </w:abstractNum>
  <w:abstractNum w:abstractNumId="10">
    <w:nsid w:val="4F20574A"/>
    <w:multiLevelType w:val="hybridMultilevel"/>
    <w:tmpl w:val="38323504"/>
    <w:lvl w:ilvl="0">
      <w:start w:val="1"/>
      <w:numFmt w:val="lowerLetter"/>
      <w:lvlText w:val="%1."/>
      <w:lvlJc w:val="left"/>
      <w:pPr>
        <w:ind w:left="820" w:hanging="360"/>
      </w:pPr>
      <w:rPr>
        <w:rFonts w:hint="default"/>
        <w:b/>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11">
    <w:nsid w:val="4F46652F"/>
    <w:multiLevelType w:val="hybridMultilevel"/>
    <w:tmpl w:val="047E955A"/>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5C118DC"/>
    <w:multiLevelType w:val="hybridMultilevel"/>
    <w:tmpl w:val="A2948E36"/>
    <w:lvl w:ilvl="0">
      <w:start w:val="1"/>
      <w:numFmt w:val="lowerLetter"/>
      <w:lvlText w:val="%1."/>
      <w:lvlJc w:val="left"/>
      <w:pPr>
        <w:ind w:left="820" w:hanging="360"/>
      </w:pPr>
      <w:rPr>
        <w:rFonts w:hint="default"/>
        <w:b/>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13">
    <w:nsid w:val="5962483C"/>
    <w:multiLevelType w:val="hybridMultilevel"/>
    <w:tmpl w:val="D29C6172"/>
    <w:lvl w:ilvl="0">
      <w:start w:val="3"/>
      <w:numFmt w:val="bullet"/>
      <w:lvlText w:val=""/>
      <w:lvlJc w:val="left"/>
      <w:pPr>
        <w:ind w:left="715" w:hanging="615"/>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0591292"/>
    <w:multiLevelType w:val="hybridMultilevel"/>
    <w:tmpl w:val="ECE48252"/>
    <w:lvl w:ilvl="0">
      <w:start w:val="1"/>
      <w:numFmt w:val="decimal"/>
      <w:lvlText w:val="%1."/>
      <w:lvlJc w:val="left"/>
      <w:pPr>
        <w:ind w:left="460" w:hanging="360"/>
      </w:pPr>
      <w:rPr>
        <w:rFonts w:hint="default"/>
        <w:b/>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15">
    <w:nsid w:val="636A18CA"/>
    <w:multiLevelType w:val="hybridMultilevel"/>
    <w:tmpl w:val="5C42C1EC"/>
    <w:lvl w:ilvl="0">
      <w:start w:val="3"/>
      <w:numFmt w:val="bullet"/>
      <w:lvlText w:val=""/>
      <w:lvlJc w:val="left"/>
      <w:pPr>
        <w:ind w:left="715" w:hanging="615"/>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7306594"/>
    <w:multiLevelType w:val="hybridMultilevel"/>
    <w:tmpl w:val="89DE89B8"/>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3CA676B"/>
    <w:multiLevelType w:val="hybridMultilevel"/>
    <w:tmpl w:val="82381B86"/>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39609830">
    <w:abstractNumId w:val="5"/>
  </w:num>
  <w:num w:numId="2" w16cid:durableId="2142191774">
    <w:abstractNumId w:val="2"/>
  </w:num>
  <w:num w:numId="3" w16cid:durableId="295645421">
    <w:abstractNumId w:val="7"/>
  </w:num>
  <w:num w:numId="4" w16cid:durableId="2036300542">
    <w:abstractNumId w:val="14"/>
  </w:num>
  <w:num w:numId="5" w16cid:durableId="740105146">
    <w:abstractNumId w:val="12"/>
  </w:num>
  <w:num w:numId="6" w16cid:durableId="1225293014">
    <w:abstractNumId w:val="3"/>
  </w:num>
  <w:num w:numId="7" w16cid:durableId="737436346">
    <w:abstractNumId w:val="10"/>
  </w:num>
  <w:num w:numId="8" w16cid:durableId="1039282528">
    <w:abstractNumId w:val="0"/>
  </w:num>
  <w:num w:numId="9" w16cid:durableId="544491127">
    <w:abstractNumId w:val="1"/>
  </w:num>
  <w:num w:numId="10" w16cid:durableId="1592817951">
    <w:abstractNumId w:val="8"/>
  </w:num>
  <w:num w:numId="11" w16cid:durableId="849220201">
    <w:abstractNumId w:val="9"/>
  </w:num>
  <w:num w:numId="12" w16cid:durableId="1304428670">
    <w:abstractNumId w:val="15"/>
  </w:num>
  <w:num w:numId="13" w16cid:durableId="1425110224">
    <w:abstractNumId w:val="6"/>
  </w:num>
  <w:num w:numId="14" w16cid:durableId="1137378056">
    <w:abstractNumId w:val="13"/>
  </w:num>
  <w:num w:numId="15" w16cid:durableId="191579762">
    <w:abstractNumId w:val="16"/>
  </w:num>
  <w:num w:numId="16" w16cid:durableId="1275400227">
    <w:abstractNumId w:val="11"/>
  </w:num>
  <w:num w:numId="17" w16cid:durableId="247888950">
    <w:abstractNumId w:val="17"/>
  </w:num>
  <w:num w:numId="18" w16cid:durableId="2019576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9AA"/>
    <w:rsid w:val="0002370C"/>
    <w:rsid w:val="00061768"/>
    <w:rsid w:val="000977A8"/>
    <w:rsid w:val="000B4DB9"/>
    <w:rsid w:val="000B73E9"/>
    <w:rsid w:val="000D232A"/>
    <w:rsid w:val="001129C2"/>
    <w:rsid w:val="0012517B"/>
    <w:rsid w:val="001271DB"/>
    <w:rsid w:val="001915B0"/>
    <w:rsid w:val="00194B9A"/>
    <w:rsid w:val="001F0F18"/>
    <w:rsid w:val="001F1422"/>
    <w:rsid w:val="001F1D32"/>
    <w:rsid w:val="002547C3"/>
    <w:rsid w:val="002F3E9B"/>
    <w:rsid w:val="003104E8"/>
    <w:rsid w:val="003641FD"/>
    <w:rsid w:val="00390420"/>
    <w:rsid w:val="003A1B1D"/>
    <w:rsid w:val="003B5EF2"/>
    <w:rsid w:val="003E1A08"/>
    <w:rsid w:val="003E319A"/>
    <w:rsid w:val="003E5A57"/>
    <w:rsid w:val="003E6159"/>
    <w:rsid w:val="003F2116"/>
    <w:rsid w:val="0040592B"/>
    <w:rsid w:val="00427C26"/>
    <w:rsid w:val="00437501"/>
    <w:rsid w:val="00447D6A"/>
    <w:rsid w:val="0045376F"/>
    <w:rsid w:val="004647FA"/>
    <w:rsid w:val="00497C93"/>
    <w:rsid w:val="004E1C64"/>
    <w:rsid w:val="004F69A3"/>
    <w:rsid w:val="0052077A"/>
    <w:rsid w:val="005263E0"/>
    <w:rsid w:val="005366C0"/>
    <w:rsid w:val="005864E6"/>
    <w:rsid w:val="005B1872"/>
    <w:rsid w:val="005D2544"/>
    <w:rsid w:val="005E3ACC"/>
    <w:rsid w:val="00601395"/>
    <w:rsid w:val="00604579"/>
    <w:rsid w:val="00625C16"/>
    <w:rsid w:val="00673A8E"/>
    <w:rsid w:val="00684D0F"/>
    <w:rsid w:val="00690BFA"/>
    <w:rsid w:val="006A2364"/>
    <w:rsid w:val="006D735A"/>
    <w:rsid w:val="006E4319"/>
    <w:rsid w:val="006F3598"/>
    <w:rsid w:val="00731585"/>
    <w:rsid w:val="00745A25"/>
    <w:rsid w:val="007514AA"/>
    <w:rsid w:val="00783C86"/>
    <w:rsid w:val="007C6F7E"/>
    <w:rsid w:val="007D4973"/>
    <w:rsid w:val="007E0B7A"/>
    <w:rsid w:val="00806A61"/>
    <w:rsid w:val="00812D1B"/>
    <w:rsid w:val="00817296"/>
    <w:rsid w:val="00823321"/>
    <w:rsid w:val="00836111"/>
    <w:rsid w:val="008A6D62"/>
    <w:rsid w:val="008B7B22"/>
    <w:rsid w:val="008C2C52"/>
    <w:rsid w:val="009169AA"/>
    <w:rsid w:val="00916F95"/>
    <w:rsid w:val="00922F7C"/>
    <w:rsid w:val="00983955"/>
    <w:rsid w:val="009A2303"/>
    <w:rsid w:val="009B7875"/>
    <w:rsid w:val="00A015CE"/>
    <w:rsid w:val="00A016E3"/>
    <w:rsid w:val="00A01BD9"/>
    <w:rsid w:val="00A306EB"/>
    <w:rsid w:val="00A82106"/>
    <w:rsid w:val="00A839AD"/>
    <w:rsid w:val="00A935B7"/>
    <w:rsid w:val="00A95F7F"/>
    <w:rsid w:val="00AC0C3C"/>
    <w:rsid w:val="00AD22D0"/>
    <w:rsid w:val="00AF3D94"/>
    <w:rsid w:val="00AF781F"/>
    <w:rsid w:val="00B0713B"/>
    <w:rsid w:val="00B264BE"/>
    <w:rsid w:val="00B34CC1"/>
    <w:rsid w:val="00B76786"/>
    <w:rsid w:val="00B810DE"/>
    <w:rsid w:val="00BB7990"/>
    <w:rsid w:val="00BD19AF"/>
    <w:rsid w:val="00BE40E2"/>
    <w:rsid w:val="00BF191D"/>
    <w:rsid w:val="00BF465D"/>
    <w:rsid w:val="00BF47EA"/>
    <w:rsid w:val="00C154CC"/>
    <w:rsid w:val="00C30CC5"/>
    <w:rsid w:val="00C67D01"/>
    <w:rsid w:val="00C81138"/>
    <w:rsid w:val="00C91801"/>
    <w:rsid w:val="00CA6426"/>
    <w:rsid w:val="00CD7378"/>
    <w:rsid w:val="00D34603"/>
    <w:rsid w:val="00D55A85"/>
    <w:rsid w:val="00D86425"/>
    <w:rsid w:val="00D8750B"/>
    <w:rsid w:val="00DA4E32"/>
    <w:rsid w:val="00DF19BE"/>
    <w:rsid w:val="00DF2577"/>
    <w:rsid w:val="00E01DF3"/>
    <w:rsid w:val="00E61C4B"/>
    <w:rsid w:val="00E66441"/>
    <w:rsid w:val="00E7029C"/>
    <w:rsid w:val="00E83470"/>
    <w:rsid w:val="00E97317"/>
    <w:rsid w:val="00EB5D05"/>
    <w:rsid w:val="00EC5BF4"/>
    <w:rsid w:val="00ED65F5"/>
    <w:rsid w:val="00ED69D7"/>
    <w:rsid w:val="00F27A1D"/>
    <w:rsid w:val="00F3311D"/>
    <w:rsid w:val="00F36157"/>
    <w:rsid w:val="00F84AE4"/>
    <w:rsid w:val="00F86588"/>
    <w:rsid w:val="00F9038D"/>
    <w:rsid w:val="00FA54A5"/>
    <w:rsid w:val="00FA7925"/>
    <w:rsid w:val="00FC42FF"/>
    <w:rsid w:val="500202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8E6FC8"/>
  <w15:docId w15:val="{C32FB547-68CE-482F-82B1-06CBA0F7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544"/>
    <w:pPr>
      <w:ind w:left="720"/>
      <w:contextualSpacing/>
    </w:pPr>
  </w:style>
  <w:style w:type="paragraph" w:styleId="Header">
    <w:name w:val="header"/>
    <w:basedOn w:val="Normal"/>
    <w:link w:val="HeaderChar"/>
    <w:uiPriority w:val="99"/>
    <w:unhideWhenUsed/>
    <w:rsid w:val="00817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296"/>
  </w:style>
  <w:style w:type="paragraph" w:styleId="Footer">
    <w:name w:val="footer"/>
    <w:basedOn w:val="Normal"/>
    <w:link w:val="FooterChar"/>
    <w:uiPriority w:val="99"/>
    <w:unhideWhenUsed/>
    <w:rsid w:val="00817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296"/>
  </w:style>
  <w:style w:type="paragraph" w:styleId="BalloonText">
    <w:name w:val="Balloon Text"/>
    <w:basedOn w:val="Normal"/>
    <w:link w:val="BalloonTextChar"/>
    <w:uiPriority w:val="99"/>
    <w:semiHidden/>
    <w:unhideWhenUsed/>
    <w:rsid w:val="00817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296"/>
    <w:rPr>
      <w:rFonts w:ascii="Tahoma" w:hAnsi="Tahoma" w:cs="Tahoma"/>
      <w:sz w:val="16"/>
      <w:szCs w:val="16"/>
    </w:rPr>
  </w:style>
  <w:style w:type="character" w:styleId="Hyperlink">
    <w:name w:val="Hyperlink"/>
    <w:basedOn w:val="DefaultParagraphFont"/>
    <w:uiPriority w:val="99"/>
    <w:unhideWhenUsed/>
    <w:rsid w:val="00783C86"/>
    <w:rPr>
      <w:color w:val="0000FF" w:themeColor="hyperlink"/>
      <w:u w:val="single"/>
    </w:rPr>
  </w:style>
  <w:style w:type="table" w:styleId="TableGrid">
    <w:name w:val="Table Grid"/>
    <w:basedOn w:val="TableNormal"/>
    <w:uiPriority w:val="59"/>
    <w:rsid w:val="00AC0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0F18"/>
    <w:rPr>
      <w:sz w:val="16"/>
      <w:szCs w:val="16"/>
    </w:rPr>
  </w:style>
  <w:style w:type="paragraph" w:styleId="CommentText">
    <w:name w:val="annotation text"/>
    <w:basedOn w:val="Normal"/>
    <w:link w:val="CommentTextChar"/>
    <w:uiPriority w:val="99"/>
    <w:semiHidden/>
    <w:unhideWhenUsed/>
    <w:rsid w:val="001F0F18"/>
    <w:pPr>
      <w:spacing w:line="240" w:lineRule="auto"/>
    </w:pPr>
    <w:rPr>
      <w:sz w:val="20"/>
      <w:szCs w:val="20"/>
    </w:rPr>
  </w:style>
  <w:style w:type="character" w:customStyle="1" w:styleId="CommentTextChar">
    <w:name w:val="Comment Text Char"/>
    <w:basedOn w:val="DefaultParagraphFont"/>
    <w:link w:val="CommentText"/>
    <w:uiPriority w:val="99"/>
    <w:semiHidden/>
    <w:rsid w:val="001F0F18"/>
    <w:rPr>
      <w:sz w:val="20"/>
      <w:szCs w:val="20"/>
    </w:rPr>
  </w:style>
  <w:style w:type="paragraph" w:styleId="CommentSubject">
    <w:name w:val="annotation subject"/>
    <w:basedOn w:val="CommentText"/>
    <w:next w:val="CommentText"/>
    <w:link w:val="CommentSubjectChar"/>
    <w:uiPriority w:val="99"/>
    <w:semiHidden/>
    <w:unhideWhenUsed/>
    <w:rsid w:val="001F0F18"/>
    <w:rPr>
      <w:b/>
      <w:bCs/>
    </w:rPr>
  </w:style>
  <w:style w:type="character" w:customStyle="1" w:styleId="CommentSubjectChar">
    <w:name w:val="Comment Subject Char"/>
    <w:basedOn w:val="CommentTextChar"/>
    <w:link w:val="CommentSubject"/>
    <w:uiPriority w:val="99"/>
    <w:semiHidden/>
    <w:rsid w:val="001F0F18"/>
    <w:rPr>
      <w:b/>
      <w:bCs/>
      <w:sz w:val="20"/>
      <w:szCs w:val="20"/>
    </w:rPr>
  </w:style>
  <w:style w:type="paragraph" w:customStyle="1" w:styleId="Num-DocParagraph">
    <w:name w:val="Num-Doc Paragraph"/>
    <w:link w:val="Num-DocParagraphChar1"/>
    <w:uiPriority w:val="99"/>
    <w:rsid w:val="00A016E3"/>
    <w:pPr>
      <w:widowControl/>
    </w:pPr>
    <w:rPr>
      <w:rFonts w:ascii="Calibri" w:eastAsia="Calibri" w:hAnsi="Calibri" w:cs="Calibri"/>
    </w:rPr>
  </w:style>
  <w:style w:type="character" w:customStyle="1" w:styleId="Num-DocParagraphChar1">
    <w:name w:val="Num-Doc Paragraph Char1"/>
    <w:basedOn w:val="DefaultParagraphFont"/>
    <w:link w:val="Num-DocParagraph"/>
    <w:uiPriority w:val="99"/>
    <w:rsid w:val="00A016E3"/>
    <w:rPr>
      <w:rFonts w:ascii="Calibri" w:eastAsia="Calibri" w:hAnsi="Calibri" w:cs="Calibri"/>
    </w:rPr>
  </w:style>
  <w:style w:type="paragraph" w:styleId="Revision">
    <w:name w:val="Revision"/>
    <w:hidden/>
    <w:uiPriority w:val="99"/>
    <w:semiHidden/>
    <w:rsid w:val="0012517B"/>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64E8CF6C6C241DD89D7C1E708E1AA46"/>
        <w:category>
          <w:name w:val="General"/>
          <w:gallery w:val="placeholder"/>
        </w:category>
        <w:types>
          <w:type w:val="bbPlcHdr"/>
        </w:types>
        <w:behaviors>
          <w:behavior w:val="content"/>
        </w:behaviors>
        <w:guid w:val="{56436365-7BEB-44FA-A2CF-0BAE3379B13C}"/>
      </w:docPartPr>
      <w:docPartBody>
        <w:p w:rsidR="00836111" w:rsidP="00836111">
          <w:pPr>
            <w:pStyle w:val="764E8CF6C6C241DD89D7C1E708E1AA4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111"/>
    <w:rsid w:val="00065B75"/>
    <w:rsid w:val="001E1872"/>
    <w:rsid w:val="003A2A26"/>
    <w:rsid w:val="00537F59"/>
    <w:rsid w:val="00836111"/>
    <w:rsid w:val="00856EA3"/>
    <w:rsid w:val="009F7929"/>
    <w:rsid w:val="00CA2D04"/>
    <w:rsid w:val="00F1469F"/>
    <w:rsid w:val="00FE25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4E8CF6C6C241DD89D7C1E708E1AA46">
    <w:name w:val="764E8CF6C6C241DD89D7C1E708E1AA46"/>
    <w:rsid w:val="008361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097749c-35e3-4292-9c41-d352b303d2cf" xsi:nil="true"/>
    <_dlc_DocId xmlns="8097749c-35e3-4292-9c41-d352b303d2cf">OPSOCDOPRA-2116056712-2137149</_dlc_DocId>
    <_dlc_DocIdUrl xmlns="8097749c-35e3-4292-9c41-d352b303d2cf">
      <Url>https://bcfp365.sharepoint.com/sites/ops-ocdo-pra/_layouts/15/DocIdRedir.aspx?ID=OPSOCDOPRA-2116056712-2137149</Url>
      <Description>OPSOCDOPRA-2116056712-2137149</Description>
    </_dlc_DocIdUrl>
    <md95245a80cd48af84779a6a8432aa88 xmlns="3c358492-2927-472d-85d8-14627d068203">
      <Terms xmlns="http://schemas.microsoft.com/office/infopath/2007/PartnerControls"/>
    </md95245a80cd48af84779a6a8432aa88>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11" ma:contentTypeDescription="Create a new document." ma:contentTypeScope="" ma:versionID="ba803c46f29d7a6c984d8a5edfaed862">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51b5eb869d4744eeebde17bffa93e02e"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46C59A-5D9C-4BEE-9550-3F04F5A8BBE1}">
  <ds:schemaRefs>
    <ds:schemaRef ds:uri="http://schemas.openxmlformats.org/officeDocument/2006/bibliography"/>
  </ds:schemaRefs>
</ds:datastoreItem>
</file>

<file path=customXml/itemProps2.xml><?xml version="1.0" encoding="utf-8"?>
<ds:datastoreItem xmlns:ds="http://schemas.openxmlformats.org/officeDocument/2006/customXml" ds:itemID="{728D06C5-7217-4695-BB7B-23F587FB5B78}">
  <ds:schemaRefs>
    <ds:schemaRef ds:uri="http://schemas.microsoft.com/office/2006/metadata/properties"/>
    <ds:schemaRef ds:uri="http://schemas.microsoft.com/office/infopath/2007/PartnerControls"/>
    <ds:schemaRef ds:uri="http://schemas.microsoft.com/sharepoint/v3"/>
    <ds:schemaRef ds:uri="8097749c-35e3-4292-9c41-d352b303d2cf"/>
    <ds:schemaRef ds:uri="3c358492-2927-472d-85d8-14627d068203"/>
  </ds:schemaRefs>
</ds:datastoreItem>
</file>

<file path=customXml/itemProps3.xml><?xml version="1.0" encoding="utf-8"?>
<ds:datastoreItem xmlns:ds="http://schemas.openxmlformats.org/officeDocument/2006/customXml" ds:itemID="{C38F952E-F973-4ACE-8427-EEA852CCB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9E53D5-8D04-476A-80A1-610AD125E813}">
  <ds:schemaRefs>
    <ds:schemaRef ds:uri="http://schemas.microsoft.com/sharepoint/events"/>
  </ds:schemaRefs>
</ds:datastoreItem>
</file>

<file path=customXml/itemProps5.xml><?xml version="1.0" encoding="utf-8"?>
<ds:datastoreItem xmlns:ds="http://schemas.openxmlformats.org/officeDocument/2006/customXml" ds:itemID="{C05405E2-6573-47D3-885E-82240B3F36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1055</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(OMB Control Number: 3170-0082)</vt:lpstr>
    </vt:vector>
  </TitlesOfParts>
  <Company>The U.S. Department of the Treasury</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3170-0082)</dc:title>
  <dc:creator>558022</dc:creator>
  <cp:lastModifiedBy>Watkins, Pamela (CFPB)</cp:lastModifiedBy>
  <cp:revision>4</cp:revision>
  <cp:lastPrinted>2014-08-27T16:13:00Z</cp:lastPrinted>
  <dcterms:created xsi:type="dcterms:W3CDTF">2024-07-11T15:25:00Z</dcterms:created>
  <dcterms:modified xsi:type="dcterms:W3CDTF">2024-07-11T16:45:00Z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reated">
    <vt:filetime>2012-12-06T00:00:00Z</vt:filetime>
  </property>
  <property fmtid="{D5CDD505-2E9C-101B-9397-08002B2CF9AE}" pid="4" name="CUI">
    <vt:lpwstr/>
  </property>
  <property fmtid="{D5CDD505-2E9C-101B-9397-08002B2CF9AE}" pid="5" name="LastSaved">
    <vt:filetime>2013-05-01T00:00:00Z</vt:filetime>
  </property>
  <property fmtid="{D5CDD505-2E9C-101B-9397-08002B2CF9AE}" pid="6" name="MediaServiceImageTags">
    <vt:lpwstr/>
  </property>
  <property fmtid="{D5CDD505-2E9C-101B-9397-08002B2CF9AE}" pid="7" name="Order">
    <vt:r8>7423800</vt:r8>
  </property>
  <property fmtid="{D5CDD505-2E9C-101B-9397-08002B2CF9AE}" pid="8" name="TaxKeyword">
    <vt:lpwstr/>
  </property>
  <property fmtid="{D5CDD505-2E9C-101B-9397-08002B2CF9AE}" pid="9" name="_dlc_DocIdItemGuid">
    <vt:lpwstr>f62cf589-0485-41da-a368-7c7842e3ecd3</vt:lpwstr>
  </property>
  <property fmtid="{D5CDD505-2E9C-101B-9397-08002B2CF9AE}" pid="10" name="_ExtendedDescription">
    <vt:lpwstr/>
  </property>
</Properties>
</file>