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9DF" w:rsidP="007A59DF" w:rsidRDefault="007A59DF" w14:paraId="0A325FD2" w14:textId="77777777">
      <w:pPr>
        <w:spacing w:before="90"/>
        <w:ind w:left="120"/>
        <w:rPr>
          <w:b/>
          <w:sz w:val="40"/>
        </w:rPr>
      </w:pPr>
      <w:r>
        <w:rPr>
          <w:b/>
          <w:color w:val="00517C"/>
          <w:spacing w:val="-9"/>
          <w:w w:val="95"/>
          <w:sz w:val="40"/>
        </w:rPr>
        <w:t>Business Compliance</w:t>
      </w:r>
      <w:r>
        <w:rPr>
          <w:b/>
          <w:color w:val="00517C"/>
          <w:spacing w:val="-6"/>
          <w:w w:val="95"/>
          <w:sz w:val="40"/>
        </w:rPr>
        <w:t xml:space="preserve"> Burden</w:t>
      </w:r>
      <w:r>
        <w:rPr>
          <w:b/>
          <w:color w:val="00517C"/>
          <w:spacing w:val="-65"/>
          <w:w w:val="95"/>
          <w:sz w:val="40"/>
        </w:rPr>
        <w:t xml:space="preserve"> </w:t>
      </w:r>
      <w:r>
        <w:rPr>
          <w:b/>
          <w:color w:val="00517C"/>
          <w:spacing w:val="-7"/>
          <w:w w:val="95"/>
          <w:sz w:val="40"/>
        </w:rPr>
        <w:t>Survey</w:t>
      </w:r>
    </w:p>
    <w:p w:rsidR="007A59DF" w:rsidP="007A59DF" w:rsidRDefault="007A59DF" w14:paraId="4992C11F" w14:textId="77777777">
      <w:pPr>
        <w:spacing w:before="111"/>
        <w:ind w:left="120"/>
        <w:rPr>
          <w:b/>
          <w:sz w:val="36"/>
        </w:rPr>
      </w:pPr>
      <w:r>
        <w:rPr>
          <w:b/>
          <w:color w:val="577297"/>
          <w:w w:val="90"/>
          <w:sz w:val="36"/>
        </w:rPr>
        <w:t>Frequently Asked Questions</w:t>
      </w:r>
    </w:p>
    <w:p w:rsidR="006D2EDF" w:rsidRDefault="006D2EDF" w14:paraId="203AF9EA" w14:textId="77777777">
      <w:pPr>
        <w:pStyle w:val="BodyText"/>
        <w:spacing w:before="4"/>
        <w:rPr>
          <w:b/>
          <w:sz w:val="12"/>
        </w:rPr>
      </w:pPr>
    </w:p>
    <w:p w:rsidR="006D2EDF" w:rsidRDefault="006D2EDF" w14:paraId="11924EEB" w14:textId="77777777">
      <w:pPr>
        <w:rPr>
          <w:sz w:val="12"/>
        </w:rPr>
        <w:sectPr w:rsidR="006D2EDF">
          <w:pgSz w:w="12240" w:h="15840"/>
          <w:pgMar w:top="1480" w:right="1620" w:bottom="280" w:left="1320" w:header="720" w:footer="720" w:gutter="0"/>
          <w:cols w:space="720"/>
        </w:sectPr>
      </w:pPr>
    </w:p>
    <w:p w:rsidRPr="007A59DF" w:rsidR="006D2EDF" w:rsidRDefault="00A82107" w14:paraId="34EA36BC" w14:textId="7852A974">
      <w:pPr>
        <w:spacing w:before="109"/>
        <w:ind w:left="120"/>
        <w:rPr>
          <w:b/>
          <w:sz w:val="24"/>
        </w:rPr>
      </w:pPr>
      <w:r w:rsidRPr="00B26519">
        <w:rPr>
          <w:b/>
          <w:sz w:val="24"/>
        </w:rPr>
        <w:t xml:space="preserve">What is </w:t>
      </w:r>
      <w:r w:rsidRPr="00B26519" w:rsidR="007A59DF">
        <w:rPr>
          <w:b/>
          <w:sz w:val="24"/>
        </w:rPr>
        <w:t>the Business Compliance Burden Survey</w:t>
      </w:r>
      <w:r w:rsidRPr="00B26519">
        <w:rPr>
          <w:b/>
          <w:sz w:val="24"/>
        </w:rPr>
        <w:t>?</w:t>
      </w:r>
    </w:p>
    <w:p w:rsidR="006D2EDF" w:rsidP="001573D8" w:rsidRDefault="00A82107" w14:paraId="184287F7" w14:textId="72947A3C">
      <w:pPr>
        <w:pStyle w:val="ListParagraph"/>
        <w:spacing w:before="6" w:line="249" w:lineRule="auto"/>
        <w:ind w:left="90" w:firstLine="0"/>
      </w:pPr>
      <w:r w:rsidRPr="00EC6493">
        <w:rPr>
          <w:color w:val="231F20"/>
          <w:sz w:val="20"/>
          <w:szCs w:val="20"/>
        </w:rPr>
        <w:t xml:space="preserve">This survey is about the time and </w:t>
      </w:r>
      <w:r w:rsidR="001573D8">
        <w:rPr>
          <w:color w:val="231F20"/>
          <w:sz w:val="20"/>
          <w:szCs w:val="20"/>
        </w:rPr>
        <w:t>out-of-pocket costs your</w:t>
      </w:r>
      <w:r w:rsidRPr="00EC6493">
        <w:rPr>
          <w:color w:val="231F20"/>
          <w:sz w:val="20"/>
          <w:szCs w:val="20"/>
        </w:rPr>
        <w:t xml:space="preserve"> business spent in Calendar</w:t>
      </w:r>
      <w:r w:rsidRPr="00EC6493">
        <w:rPr>
          <w:color w:val="231F20"/>
          <w:spacing w:val="-38"/>
          <w:sz w:val="20"/>
          <w:szCs w:val="20"/>
        </w:rPr>
        <w:t xml:space="preserve"> </w:t>
      </w:r>
      <w:r w:rsidRPr="00EC6493">
        <w:rPr>
          <w:color w:val="231F20"/>
          <w:spacing w:val="-5"/>
          <w:sz w:val="20"/>
          <w:szCs w:val="20"/>
        </w:rPr>
        <w:t>Year</w:t>
      </w:r>
      <w:r w:rsidR="007A59DF">
        <w:rPr>
          <w:color w:val="231F20"/>
          <w:spacing w:val="-5"/>
          <w:sz w:val="20"/>
          <w:szCs w:val="20"/>
        </w:rPr>
        <w:t xml:space="preserve"> 201</w:t>
      </w:r>
      <w:r w:rsidR="00E53A05">
        <w:rPr>
          <w:color w:val="231F20"/>
          <w:spacing w:val="-5"/>
          <w:sz w:val="20"/>
          <w:szCs w:val="20"/>
        </w:rPr>
        <w:t>9</w:t>
      </w:r>
      <w:r w:rsidRPr="00EC6493">
        <w:rPr>
          <w:color w:val="231F20"/>
          <w:spacing w:val="-8"/>
          <w:sz w:val="20"/>
          <w:szCs w:val="20"/>
        </w:rPr>
        <w:t xml:space="preserve"> </w:t>
      </w:r>
      <w:r w:rsidRPr="00EC6493">
        <w:rPr>
          <w:color w:val="231F20"/>
          <w:sz w:val="20"/>
          <w:szCs w:val="20"/>
        </w:rPr>
        <w:t xml:space="preserve">on </w:t>
      </w:r>
      <w:r w:rsidRPr="00B26519">
        <w:rPr>
          <w:color w:val="231F20"/>
          <w:sz w:val="20"/>
          <w:szCs w:val="20"/>
        </w:rPr>
        <w:t>post-filing activities</w:t>
      </w:r>
      <w:r w:rsidRPr="00EC6493">
        <w:rPr>
          <w:b/>
          <w:color w:val="231F20"/>
          <w:sz w:val="20"/>
          <w:szCs w:val="20"/>
        </w:rPr>
        <w:t xml:space="preserve"> </w:t>
      </w:r>
      <w:r w:rsidRPr="00EC6493">
        <w:rPr>
          <w:color w:val="231F20"/>
          <w:sz w:val="20"/>
          <w:szCs w:val="20"/>
        </w:rPr>
        <w:t xml:space="preserve">associated </w:t>
      </w:r>
      <w:r w:rsidRPr="00EC6493">
        <w:rPr>
          <w:color w:val="231F20"/>
          <w:spacing w:val="-6"/>
          <w:sz w:val="20"/>
          <w:szCs w:val="20"/>
        </w:rPr>
        <w:t xml:space="preserve">with </w:t>
      </w:r>
      <w:r w:rsidRPr="00EC6493">
        <w:rPr>
          <w:color w:val="231F20"/>
          <w:spacing w:val="-7"/>
          <w:sz w:val="20"/>
          <w:szCs w:val="20"/>
        </w:rPr>
        <w:t xml:space="preserve">already-filed </w:t>
      </w:r>
      <w:r w:rsidRPr="00EC6493">
        <w:rPr>
          <w:color w:val="231F20"/>
          <w:spacing w:val="-6"/>
          <w:sz w:val="20"/>
          <w:szCs w:val="20"/>
        </w:rPr>
        <w:t xml:space="preserve">federal income </w:t>
      </w:r>
      <w:r w:rsidRPr="00EC6493">
        <w:rPr>
          <w:color w:val="231F20"/>
          <w:spacing w:val="-3"/>
          <w:sz w:val="20"/>
          <w:szCs w:val="20"/>
        </w:rPr>
        <w:t>tax</w:t>
      </w:r>
      <w:r w:rsidRPr="00EC6493">
        <w:rPr>
          <w:color w:val="231F20"/>
          <w:spacing w:val="33"/>
          <w:sz w:val="20"/>
          <w:szCs w:val="20"/>
        </w:rPr>
        <w:t xml:space="preserve"> </w:t>
      </w:r>
      <w:r w:rsidRPr="00EC6493">
        <w:rPr>
          <w:color w:val="231F20"/>
          <w:spacing w:val="-7"/>
          <w:sz w:val="20"/>
          <w:szCs w:val="20"/>
        </w:rPr>
        <w:t>returns</w:t>
      </w:r>
      <w:r>
        <w:rPr>
          <w:color w:val="231F20"/>
          <w:spacing w:val="-7"/>
        </w:rPr>
        <w:t>.</w:t>
      </w:r>
    </w:p>
    <w:p w:rsidRPr="001573D8" w:rsidR="001E663E" w:rsidP="001573D8" w:rsidRDefault="001E663E" w14:paraId="3CD88B43" w14:textId="77777777">
      <w:pPr>
        <w:tabs>
          <w:tab w:val="left" w:pos="320"/>
        </w:tabs>
        <w:spacing w:before="101" w:line="247" w:lineRule="auto"/>
        <w:ind w:left="119" w:right="222"/>
        <w:rPr>
          <w:color w:val="231F20"/>
          <w:sz w:val="18"/>
        </w:rPr>
      </w:pPr>
      <w:bookmarkStart w:name="_Hlk526323101" w:id="0"/>
      <w:r w:rsidRPr="001573D8">
        <w:rPr>
          <w:color w:val="231F20"/>
          <w:sz w:val="20"/>
        </w:rPr>
        <w:t>Post-filing activities include:</w:t>
      </w:r>
    </w:p>
    <w:p w:rsidR="001E663E" w:rsidP="001E663E" w:rsidRDefault="001E663E" w14:paraId="5A636BF2" w14:textId="652BD205">
      <w:pPr>
        <w:pStyle w:val="ListParagraph"/>
        <w:numPr>
          <w:ilvl w:val="1"/>
          <w:numId w:val="3"/>
        </w:numPr>
        <w:tabs>
          <w:tab w:val="left" w:pos="560"/>
        </w:tabs>
        <w:spacing w:before="101" w:line="247" w:lineRule="auto"/>
        <w:ind w:right="103"/>
        <w:rPr>
          <w:sz w:val="20"/>
        </w:rPr>
      </w:pPr>
      <w:r>
        <w:rPr>
          <w:color w:val="231F20"/>
          <w:sz w:val="20"/>
        </w:rPr>
        <w:t>Resolving an issue with an already-filed return after receiving a notice from the IRS</w:t>
      </w:r>
    </w:p>
    <w:p w:rsidR="001E663E" w:rsidP="001E663E" w:rsidRDefault="001E663E" w14:paraId="3330FE41" w14:textId="0FD54AD8">
      <w:pPr>
        <w:pStyle w:val="ListParagraph"/>
        <w:numPr>
          <w:ilvl w:val="1"/>
          <w:numId w:val="3"/>
        </w:numPr>
        <w:tabs>
          <w:tab w:val="left" w:pos="560"/>
        </w:tabs>
        <w:spacing w:before="101" w:line="247" w:lineRule="auto"/>
        <w:rPr>
          <w:sz w:val="20"/>
        </w:rPr>
      </w:pPr>
      <w:r>
        <w:rPr>
          <w:color w:val="231F20"/>
          <w:sz w:val="20"/>
        </w:rPr>
        <w:t>Amending an already-filed federal income tax return</w:t>
      </w:r>
      <w:bookmarkEnd w:id="0"/>
    </w:p>
    <w:p w:rsidRPr="001573D8" w:rsidR="007A59DF" w:rsidP="001573D8" w:rsidRDefault="00F377AB" w14:paraId="0911F0E7" w14:textId="41B4D227">
      <w:pPr>
        <w:tabs>
          <w:tab w:val="left" w:pos="320"/>
        </w:tabs>
        <w:spacing w:before="101" w:line="249" w:lineRule="auto"/>
        <w:ind w:left="119" w:right="181"/>
        <w:jc w:val="both"/>
        <w:rPr>
          <w:color w:val="231F20"/>
          <w:sz w:val="18"/>
        </w:rPr>
      </w:pPr>
      <w:r>
        <w:rPr>
          <w:color w:val="231F20"/>
          <w:sz w:val="20"/>
        </w:rPr>
        <w:t>You will not be asked</w:t>
      </w:r>
      <w:r w:rsidRPr="001573D8" w:rsidR="007A59DF">
        <w:rPr>
          <w:color w:val="231F20"/>
          <w:sz w:val="20"/>
        </w:rPr>
        <w:t xml:space="preserve"> about income or other financial details of your business’s tax</w:t>
      </w:r>
      <w:r w:rsidRPr="001573D8" w:rsidR="007A59DF">
        <w:rPr>
          <w:color w:val="231F20"/>
          <w:spacing w:val="2"/>
          <w:sz w:val="20"/>
        </w:rPr>
        <w:t xml:space="preserve"> </w:t>
      </w:r>
      <w:r w:rsidRPr="001573D8" w:rsidR="007A59DF">
        <w:rPr>
          <w:color w:val="231F20"/>
          <w:sz w:val="20"/>
        </w:rPr>
        <w:t>return.</w:t>
      </w:r>
      <w:bookmarkStart w:name="_Hlk526323388" w:id="1"/>
    </w:p>
    <w:bookmarkEnd w:id="1"/>
    <w:p w:rsidRPr="00EC6493" w:rsidR="00CE76ED" w:rsidP="00CE76ED" w:rsidRDefault="00CE76ED" w14:paraId="0E5A046A" w14:textId="77777777">
      <w:pPr>
        <w:pStyle w:val="ListParagraph"/>
        <w:tabs>
          <w:tab w:val="left" w:pos="320"/>
        </w:tabs>
        <w:spacing w:before="100" w:line="249" w:lineRule="auto"/>
        <w:ind w:right="113" w:hanging="49"/>
        <w:rPr>
          <w:sz w:val="20"/>
          <w:szCs w:val="20"/>
        </w:rPr>
      </w:pPr>
    </w:p>
    <w:p w:rsidRPr="00B26519" w:rsidR="006D2EDF" w:rsidRDefault="00A82107" w14:paraId="43CEE015" w14:textId="77777777">
      <w:pPr>
        <w:ind w:left="120"/>
        <w:rPr>
          <w:b/>
          <w:sz w:val="24"/>
          <w:szCs w:val="24"/>
        </w:rPr>
      </w:pPr>
      <w:r w:rsidRPr="00B26519">
        <w:rPr>
          <w:b/>
          <w:sz w:val="24"/>
          <w:szCs w:val="24"/>
        </w:rPr>
        <w:t>Who should complete this survey?</w:t>
      </w:r>
    </w:p>
    <w:p w:rsidR="002543EB" w:rsidP="001573D8" w:rsidRDefault="002543EB" w14:paraId="38AA9B78" w14:textId="268C56E5">
      <w:pPr>
        <w:pStyle w:val="ListParagraph"/>
        <w:spacing w:before="1" w:line="249" w:lineRule="auto"/>
        <w:ind w:left="90" w:right="20" w:firstLine="0"/>
        <w:rPr>
          <w:color w:val="231F20"/>
          <w:sz w:val="20"/>
        </w:rPr>
      </w:pPr>
      <w:r w:rsidRPr="002543EB">
        <w:rPr>
          <w:color w:val="231F20"/>
          <w:sz w:val="20"/>
        </w:rPr>
        <w:t>The person(s) most responsible for performing or supervising your business’s efforts to resolve the post-filing issue should complete this survey. Feel free to consult with others, but please do not forward this survey to your external service provider.</w:t>
      </w:r>
      <w:r w:rsidRPr="002543EB" w:rsidDel="00C47C89">
        <w:rPr>
          <w:color w:val="231F20"/>
          <w:sz w:val="20"/>
        </w:rPr>
        <w:t xml:space="preserve"> </w:t>
      </w:r>
    </w:p>
    <w:p w:rsidRPr="00EC5789" w:rsidR="001573D8" w:rsidP="001573D8" w:rsidRDefault="001573D8" w14:paraId="0B1D478C" w14:textId="77777777">
      <w:pPr>
        <w:spacing w:before="111"/>
        <w:ind w:left="120"/>
        <w:rPr>
          <w:b/>
          <w:sz w:val="24"/>
        </w:rPr>
      </w:pPr>
      <w:r w:rsidRPr="00EC5789">
        <w:rPr>
          <w:b/>
          <w:sz w:val="24"/>
        </w:rPr>
        <w:t>How was I selected for this survey?</w:t>
      </w:r>
    </w:p>
    <w:p w:rsidRPr="002543EB" w:rsidR="001573D8" w:rsidP="001573D8" w:rsidRDefault="001573D8" w14:paraId="70EE4703" w14:textId="5F523BED">
      <w:pPr>
        <w:pStyle w:val="ListParagraph"/>
        <w:spacing w:before="1" w:line="249" w:lineRule="auto"/>
        <w:ind w:left="90" w:right="20" w:firstLine="0"/>
        <w:rPr>
          <w:color w:val="231F20"/>
          <w:sz w:val="20"/>
        </w:rPr>
      </w:pPr>
      <w:r w:rsidRPr="00C47C89">
        <w:rPr>
          <w:color w:val="231F20"/>
          <w:sz w:val="20"/>
        </w:rPr>
        <w:t>You were randomly selected from all taxpayers who</w:t>
      </w:r>
      <w:r w:rsidR="000C477C">
        <w:rPr>
          <w:color w:val="231F20"/>
          <w:sz w:val="20"/>
        </w:rPr>
        <w:t xml:space="preserve"> </w:t>
      </w:r>
      <w:r w:rsidR="002E39D4">
        <w:rPr>
          <w:color w:val="231F20"/>
          <w:sz w:val="20"/>
        </w:rPr>
        <w:t xml:space="preserve">engaged in post-filing activities </w:t>
      </w:r>
      <w:r w:rsidR="00DE1F6D">
        <w:rPr>
          <w:color w:val="231F20"/>
          <w:sz w:val="20"/>
        </w:rPr>
        <w:t>in Calendar Year 2019</w:t>
      </w:r>
      <w:r w:rsidRPr="00C47C89">
        <w:rPr>
          <w:color w:val="231F20"/>
          <w:sz w:val="20"/>
        </w:rPr>
        <w:t>.</w:t>
      </w:r>
    </w:p>
    <w:p w:rsidRPr="00EC6493" w:rsidR="006D2EDF" w:rsidRDefault="006D2EDF" w14:paraId="40895EDD" w14:textId="77777777">
      <w:pPr>
        <w:pStyle w:val="BodyText"/>
        <w:spacing w:before="6"/>
        <w:rPr>
          <w:sz w:val="20"/>
          <w:szCs w:val="20"/>
        </w:rPr>
      </w:pPr>
    </w:p>
    <w:p w:rsidR="006D2EDF" w:rsidP="00C76D09" w:rsidRDefault="00A82107" w14:paraId="07091576" w14:textId="47CCB93F">
      <w:pPr>
        <w:pStyle w:val="Heading4"/>
        <w:spacing w:line="249" w:lineRule="auto"/>
        <w:ind w:right="65"/>
        <w:rPr>
          <w:b w:val="0"/>
        </w:rPr>
      </w:pPr>
      <w:r>
        <w:rPr>
          <w:color w:val="231F20"/>
        </w:rPr>
        <w:t>If your organization has multiple business entities that file separately for federal income tax purposes, please review the address label of the mailing to see which</w:t>
      </w:r>
      <w:r w:rsidR="00C76D09">
        <w:rPr>
          <w:color w:val="231F20"/>
        </w:rPr>
        <w:t xml:space="preserve"> entity was randomly selected for </w:t>
      </w:r>
      <w:r>
        <w:rPr>
          <w:color w:val="231F20"/>
        </w:rPr>
        <w:t>this survey.</w:t>
      </w:r>
    </w:p>
    <w:p w:rsidRPr="000C477C" w:rsidR="007A59DF" w:rsidP="007A59DF" w:rsidRDefault="00A82107" w14:paraId="2F3BF2C4" w14:textId="77777777">
      <w:pPr>
        <w:pStyle w:val="Heading3"/>
      </w:pPr>
      <w:r>
        <w:br w:type="column"/>
      </w:r>
      <w:r w:rsidRPr="000C477C" w:rsidR="007A59DF">
        <w:t>How will my answers be used?</w:t>
      </w:r>
    </w:p>
    <w:p w:rsidRPr="00EC5789" w:rsidR="007A59DF" w:rsidP="007A59DF" w:rsidRDefault="007A59DF" w14:paraId="53E01DFF" w14:textId="77777777">
      <w:pPr>
        <w:tabs>
          <w:tab w:val="left" w:pos="320"/>
        </w:tabs>
        <w:spacing w:before="6" w:line="249" w:lineRule="auto"/>
        <w:ind w:left="119" w:right="233"/>
        <w:rPr>
          <w:sz w:val="20"/>
          <w:szCs w:val="20"/>
        </w:rPr>
      </w:pPr>
      <w:r w:rsidRPr="00EC5789">
        <w:rPr>
          <w:color w:val="231F20"/>
          <w:spacing w:val="-6"/>
          <w:sz w:val="20"/>
          <w:szCs w:val="20"/>
        </w:rPr>
        <w:t>Please be assured that your responses will be used for research and aggregate reporting purposes only and will not be used for other non-statistical or non-research purposes such as direct enforcement activities</w:t>
      </w:r>
      <w:r w:rsidRPr="00EC5789">
        <w:rPr>
          <w:color w:val="231F20"/>
          <w:sz w:val="20"/>
          <w:szCs w:val="20"/>
        </w:rPr>
        <w:t>.</w:t>
      </w:r>
    </w:p>
    <w:p w:rsidR="007A59DF" w:rsidRDefault="007A59DF" w14:paraId="2546FBF0" w14:textId="77777777">
      <w:pPr>
        <w:spacing w:before="109"/>
        <w:ind w:left="120"/>
      </w:pPr>
    </w:p>
    <w:p w:rsidRPr="000C477C" w:rsidR="006D2EDF" w:rsidRDefault="00A82107" w14:paraId="02891661" w14:textId="34E73773">
      <w:pPr>
        <w:spacing w:before="109"/>
        <w:ind w:left="120"/>
        <w:rPr>
          <w:b/>
          <w:sz w:val="24"/>
        </w:rPr>
      </w:pPr>
      <w:r w:rsidRPr="000C477C">
        <w:rPr>
          <w:b/>
          <w:sz w:val="24"/>
        </w:rPr>
        <w:t>Why should I participate?</w:t>
      </w:r>
    </w:p>
    <w:p w:rsidRPr="00CE76ED" w:rsidR="006D2EDF" w:rsidP="000C477C" w:rsidRDefault="003464F8" w14:paraId="40909990" w14:textId="7D0231D6">
      <w:pPr>
        <w:pStyle w:val="ListParagraph"/>
        <w:spacing w:before="6"/>
        <w:ind w:left="90" w:firstLine="0"/>
        <w:rPr>
          <w:sz w:val="23"/>
        </w:rPr>
      </w:pPr>
      <w:r>
        <w:rPr>
          <w:color w:val="231F20"/>
          <w:sz w:val="20"/>
        </w:rPr>
        <w:t>While participation is voluntary, information about your business’s post-filing tax return compliance experience will help the IRS reduce taxpayer burden</w:t>
      </w:r>
      <w:r w:rsidR="001227FF">
        <w:rPr>
          <w:color w:val="231F20"/>
          <w:sz w:val="20"/>
        </w:rPr>
        <w:t xml:space="preserve"> for all taxpayers</w:t>
      </w:r>
      <w:r>
        <w:rPr>
          <w:color w:val="231F20"/>
          <w:sz w:val="20"/>
        </w:rPr>
        <w:t>.  We encourage you to take a few minutes of your time to</w:t>
      </w:r>
      <w:r w:rsidR="001227FF">
        <w:rPr>
          <w:color w:val="231F20"/>
          <w:sz w:val="20"/>
        </w:rPr>
        <w:t xml:space="preserve"> participate. By doing so, you will</w:t>
      </w:r>
      <w:r>
        <w:rPr>
          <w:color w:val="231F20"/>
          <w:sz w:val="20"/>
        </w:rPr>
        <w:t xml:space="preserve"> make sure</w:t>
      </w:r>
      <w:r w:rsidR="00201C13">
        <w:rPr>
          <w:color w:val="231F20"/>
          <w:sz w:val="20"/>
        </w:rPr>
        <w:t xml:space="preserve"> </w:t>
      </w:r>
      <w:r>
        <w:rPr>
          <w:color w:val="231F20"/>
          <w:sz w:val="20"/>
        </w:rPr>
        <w:t xml:space="preserve">businesses </w:t>
      </w:r>
      <w:r>
        <w:rPr>
          <w:color w:val="231F20"/>
          <w:spacing w:val="-3"/>
          <w:sz w:val="20"/>
        </w:rPr>
        <w:t xml:space="preserve">like </w:t>
      </w:r>
      <w:r>
        <w:rPr>
          <w:color w:val="231F20"/>
          <w:sz w:val="20"/>
        </w:rPr>
        <w:t>yours are</w:t>
      </w:r>
      <w:r>
        <w:rPr>
          <w:color w:val="231F20"/>
          <w:spacing w:val="-9"/>
          <w:sz w:val="20"/>
        </w:rPr>
        <w:t xml:space="preserve"> </w:t>
      </w:r>
      <w:r>
        <w:rPr>
          <w:color w:val="231F20"/>
          <w:sz w:val="20"/>
        </w:rPr>
        <w:t>represented</w:t>
      </w:r>
      <w:r w:rsidR="00CE76ED">
        <w:rPr>
          <w:color w:val="231F20"/>
          <w:sz w:val="20"/>
        </w:rPr>
        <w:t>.</w:t>
      </w:r>
    </w:p>
    <w:p w:rsidR="00CE76ED" w:rsidP="00E01616" w:rsidRDefault="00CE76ED" w14:paraId="6C4D7EF6" w14:textId="77777777">
      <w:pPr>
        <w:pStyle w:val="ListParagraph"/>
        <w:tabs>
          <w:tab w:val="left" w:pos="320"/>
        </w:tabs>
        <w:spacing w:before="6"/>
        <w:ind w:firstLine="0"/>
        <w:rPr>
          <w:sz w:val="23"/>
        </w:rPr>
      </w:pPr>
    </w:p>
    <w:p w:rsidR="00CE76ED" w:rsidRDefault="00CE76ED" w14:paraId="221D1DD1" w14:textId="77777777">
      <w:pPr>
        <w:pStyle w:val="Heading3"/>
        <w:rPr>
          <w:color w:val="004C86"/>
        </w:rPr>
      </w:pPr>
    </w:p>
    <w:p w:rsidRPr="000C477C" w:rsidR="006D2EDF" w:rsidRDefault="00A82107" w14:paraId="716E5BB1" w14:textId="00D90EE5">
      <w:pPr>
        <w:pStyle w:val="Heading3"/>
      </w:pPr>
      <w:r w:rsidRPr="000C477C">
        <w:t>How long will this survey take?</w:t>
      </w:r>
    </w:p>
    <w:p w:rsidRPr="006E3E19" w:rsidR="002543EB" w:rsidP="002543EB" w:rsidRDefault="003464F8" w14:paraId="15DB414F" w14:textId="3E841C3E">
      <w:pPr>
        <w:spacing w:before="10" w:line="250" w:lineRule="auto"/>
        <w:ind w:left="119" w:right="266"/>
        <w:rPr>
          <w:sz w:val="20"/>
          <w:szCs w:val="20"/>
        </w:rPr>
      </w:pPr>
      <w:r w:rsidRPr="006E3E19">
        <w:rPr>
          <w:color w:val="231F20"/>
          <w:sz w:val="20"/>
          <w:szCs w:val="20"/>
        </w:rPr>
        <w:t>This survey should take</w:t>
      </w:r>
      <w:r w:rsidRPr="006E3E19">
        <w:rPr>
          <w:color w:val="231F20"/>
          <w:spacing w:val="-1"/>
          <w:sz w:val="20"/>
          <w:szCs w:val="20"/>
        </w:rPr>
        <w:t xml:space="preserve"> </w:t>
      </w:r>
      <w:r w:rsidR="006E3E19">
        <w:rPr>
          <w:color w:val="231F20"/>
          <w:spacing w:val="-1"/>
          <w:sz w:val="20"/>
          <w:szCs w:val="20"/>
        </w:rPr>
        <w:t xml:space="preserve">10 to </w:t>
      </w:r>
      <w:r w:rsidRPr="006E3E19">
        <w:rPr>
          <w:color w:val="231F20"/>
          <w:spacing w:val="-1"/>
          <w:sz w:val="20"/>
          <w:szCs w:val="20"/>
        </w:rPr>
        <w:t>15</w:t>
      </w:r>
      <w:r w:rsidRPr="006E3E19">
        <w:rPr>
          <w:color w:val="231F20"/>
          <w:sz w:val="20"/>
          <w:szCs w:val="20"/>
        </w:rPr>
        <w:t xml:space="preserve"> minutes</w:t>
      </w:r>
      <w:r w:rsidRPr="006E3E19" w:rsidR="002543EB">
        <w:rPr>
          <w:color w:val="231F20"/>
          <w:sz w:val="20"/>
          <w:szCs w:val="20"/>
        </w:rPr>
        <w:t xml:space="preserve"> to complete.</w:t>
      </w:r>
    </w:p>
    <w:p w:rsidR="00CE76ED" w:rsidP="00CE76ED" w:rsidRDefault="00CE76ED" w14:paraId="733D46F7" w14:textId="77777777">
      <w:pPr>
        <w:pStyle w:val="ListParagraph"/>
        <w:spacing w:before="10" w:line="250" w:lineRule="auto"/>
        <w:ind w:right="266" w:firstLine="0"/>
        <w:rPr>
          <w:sz w:val="24"/>
        </w:rPr>
      </w:pPr>
    </w:p>
    <w:p w:rsidRPr="000C477C" w:rsidR="000C477C" w:rsidP="000C477C" w:rsidRDefault="00A82107" w14:paraId="7C74B108" w14:textId="77777777">
      <w:pPr>
        <w:spacing w:before="111"/>
        <w:rPr>
          <w:b/>
          <w:sz w:val="24"/>
        </w:rPr>
      </w:pPr>
      <w:r w:rsidRPr="000C477C">
        <w:rPr>
          <w:b/>
          <w:sz w:val="24"/>
        </w:rPr>
        <w:t>Who can I contact with questions?</w:t>
      </w:r>
    </w:p>
    <w:p w:rsidRPr="006E3E19" w:rsidR="00947BB8" w:rsidP="000C477C" w:rsidRDefault="001227FF" w14:paraId="192FEABB" w14:textId="1CC77004">
      <w:pPr>
        <w:rPr>
          <w:color w:val="231F20"/>
          <w:sz w:val="20"/>
          <w:szCs w:val="20"/>
        </w:rPr>
      </w:pPr>
      <w:r w:rsidRPr="006E3E19">
        <w:rPr>
          <w:color w:val="231F20"/>
          <w:sz w:val="20"/>
          <w:szCs w:val="20"/>
        </w:rPr>
        <w:t xml:space="preserve">If you have questions about the content of this </w:t>
      </w:r>
    </w:p>
    <w:p w:rsidR="00827105" w:rsidP="000C477C" w:rsidRDefault="001227FF" w14:paraId="4B9ED3E8" w14:textId="57ACA85D">
      <w:pPr>
        <w:rPr>
          <w:color w:val="231F20"/>
          <w:sz w:val="20"/>
          <w:szCs w:val="20"/>
        </w:rPr>
      </w:pPr>
      <w:proofErr w:type="gramStart"/>
      <w:r w:rsidRPr="006E3E19">
        <w:rPr>
          <w:color w:val="231F20"/>
          <w:sz w:val="20"/>
          <w:szCs w:val="20"/>
        </w:rPr>
        <w:t>survey</w:t>
      </w:r>
      <w:proofErr w:type="gramEnd"/>
      <w:r w:rsidRPr="006E3E19">
        <w:rPr>
          <w:color w:val="231F20"/>
          <w:sz w:val="20"/>
          <w:szCs w:val="20"/>
        </w:rPr>
        <w:t xml:space="preserve">, please call Victoria Hoverman at </w:t>
      </w:r>
      <w:r w:rsidRPr="006E3E19">
        <w:rPr>
          <w:color w:val="231F20"/>
          <w:sz w:val="20"/>
          <w:szCs w:val="20"/>
        </w:rPr>
        <w:t xml:space="preserve">Westat </w:t>
      </w:r>
      <w:r w:rsidRPr="006E3E19">
        <w:rPr>
          <w:color w:val="231F20"/>
          <w:sz w:val="20"/>
          <w:szCs w:val="20"/>
        </w:rPr>
        <w:t xml:space="preserve">at 855-315-3923 or email </w:t>
      </w:r>
      <w:hyperlink w:history="1" r:id="rId6">
        <w:r w:rsidRPr="006E3E19">
          <w:rPr>
            <w:rStyle w:val="Hyperlink"/>
            <w:sz w:val="20"/>
            <w:szCs w:val="20"/>
          </w:rPr>
          <w:t>IRS-BCBSurvey@westat.com</w:t>
        </w:r>
      </w:hyperlink>
      <w:r w:rsidRPr="006E3E19">
        <w:rPr>
          <w:color w:val="231F20"/>
          <w:sz w:val="20"/>
          <w:szCs w:val="20"/>
        </w:rPr>
        <w:t xml:space="preserve">.  If you would like to contact someone at the IRS, please email Clara Gant at </w:t>
      </w:r>
      <w:hyperlink w:history="1" r:id="rId7">
        <w:r w:rsidRPr="006E3E19">
          <w:rPr>
            <w:rStyle w:val="Hyperlink"/>
            <w:sz w:val="20"/>
            <w:szCs w:val="20"/>
          </w:rPr>
          <w:t>Clara.Gant@irs.gov</w:t>
        </w:r>
      </w:hyperlink>
      <w:r w:rsidRPr="006E3E19">
        <w:rPr>
          <w:color w:val="231F20"/>
          <w:sz w:val="20"/>
          <w:szCs w:val="20"/>
        </w:rPr>
        <w:t xml:space="preserve">.  </w:t>
      </w:r>
    </w:p>
    <w:p w:rsidR="00827105" w:rsidP="000C477C" w:rsidRDefault="00827105" w14:paraId="1CFBB48A" w14:textId="77777777">
      <w:pPr>
        <w:rPr>
          <w:color w:val="231F20"/>
          <w:sz w:val="20"/>
          <w:szCs w:val="20"/>
        </w:rPr>
      </w:pPr>
    </w:p>
    <w:p w:rsidR="006D2EDF" w:rsidP="000C477C" w:rsidRDefault="001227FF" w14:paraId="3C4B4548" w14:textId="2734505D">
      <w:pPr>
        <w:sectPr w:rsidR="006D2EDF">
          <w:type w:val="continuous"/>
          <w:pgSz w:w="12240" w:h="15840"/>
          <w:pgMar w:top="1500" w:right="1620" w:bottom="280" w:left="1320" w:header="720" w:footer="720" w:gutter="0"/>
          <w:cols w:equalWidth="0" w:space="720" w:num="2">
            <w:col w:w="4476" w:space="244"/>
            <w:col w:w="4580"/>
          </w:cols>
        </w:sectPr>
      </w:pPr>
      <w:r w:rsidRPr="006E3E19">
        <w:rPr>
          <w:color w:val="231F20"/>
          <w:sz w:val="20"/>
          <w:szCs w:val="20"/>
        </w:rPr>
        <w:t xml:space="preserve">To read the official IRS announcement regarding this survey, please visit the following URL on the IRS website: </w:t>
      </w:r>
      <w:hyperlink w:history="1" r:id="rId8">
        <w:r w:rsidRPr="006E3E19" w:rsidR="000C477C">
          <w:rPr>
            <w:rStyle w:val="Hyperlink"/>
            <w:sz w:val="20"/>
            <w:szCs w:val="20"/>
          </w:rPr>
          <w:t>https://www.irs.gov/statistics/B19-business-compliance-burden-survey</w:t>
        </w:r>
      </w:hyperlink>
      <w:r w:rsidR="00A82107">
        <w:rPr>
          <w:color w:val="231F20"/>
        </w:rPr>
        <w:t xml:space="preserve"> </w:t>
      </w:r>
    </w:p>
    <w:p w:rsidR="006D2EDF" w:rsidRDefault="006D2EDF" w14:paraId="2EADB718" w14:textId="77777777">
      <w:pPr>
        <w:pStyle w:val="BodyText"/>
        <w:spacing w:before="1"/>
        <w:rPr>
          <w:sz w:val="21"/>
        </w:rPr>
      </w:pPr>
    </w:p>
    <w:p w:rsidR="006D2EDF" w:rsidRDefault="00A82107" w14:paraId="5955E8B0" w14:textId="77777777">
      <w:pPr>
        <w:ind w:left="119"/>
        <w:rPr>
          <w:sz w:val="20"/>
        </w:rPr>
      </w:pPr>
      <w:r>
        <w:rPr>
          <w:rFonts w:ascii="Times New Roman"/>
          <w:spacing w:val="-49"/>
          <w:sz w:val="20"/>
        </w:rPr>
        <w:t xml:space="preserve"> </w:t>
      </w:r>
      <w:r>
        <w:rPr>
          <w:noProof/>
          <w:spacing w:val="-49"/>
          <w:sz w:val="20"/>
        </w:rPr>
        <mc:AlternateContent>
          <mc:Choice Requires="wps">
            <w:drawing>
              <wp:inline distT="0" distB="0" distL="0" distR="0" wp14:anchorId="4F52F493" wp14:editId="3C7D8757">
                <wp:extent cx="5756275" cy="694690"/>
                <wp:effectExtent l="9525" t="7620" r="6350" b="12065"/>
                <wp:docPr id="22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694690"/>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D2EDF" w:rsidRDefault="00A82107" w14:paraId="5E495439" w14:textId="77777777">
                            <w:pPr>
                              <w:spacing w:before="104" w:line="254" w:lineRule="auto"/>
                              <w:ind w:left="120" w:right="8"/>
                              <w:rPr>
                                <w:sz w:val="18"/>
                              </w:rPr>
                            </w:pPr>
                            <w:r>
                              <w:rPr>
                                <w:b/>
                                <w:color w:val="231F20"/>
                                <w:w w:val="105"/>
                                <w:sz w:val="18"/>
                              </w:rPr>
                              <w:t>NOTE</w:t>
                            </w:r>
                            <w:r>
                              <w:rPr>
                                <w:b/>
                                <w:color w:val="231F20"/>
                                <w:spacing w:val="-4"/>
                                <w:w w:val="105"/>
                                <w:sz w:val="18"/>
                              </w:rPr>
                              <w:t xml:space="preserve"> </w:t>
                            </w:r>
                            <w:r>
                              <w:rPr>
                                <w:b/>
                                <w:color w:val="231F20"/>
                                <w:w w:val="105"/>
                                <w:sz w:val="18"/>
                              </w:rPr>
                              <w:t>to</w:t>
                            </w:r>
                            <w:r>
                              <w:rPr>
                                <w:b/>
                                <w:color w:val="231F20"/>
                                <w:spacing w:val="-4"/>
                                <w:w w:val="105"/>
                                <w:sz w:val="18"/>
                              </w:rPr>
                              <w:t xml:space="preserve"> </w:t>
                            </w:r>
                            <w:r>
                              <w:rPr>
                                <w:b/>
                                <w:color w:val="231F20"/>
                                <w:w w:val="105"/>
                                <w:sz w:val="18"/>
                              </w:rPr>
                              <w:t>taxpayers</w:t>
                            </w:r>
                            <w:r>
                              <w:rPr>
                                <w:b/>
                                <w:color w:val="231F20"/>
                                <w:spacing w:val="-4"/>
                                <w:w w:val="105"/>
                                <w:sz w:val="18"/>
                              </w:rPr>
                              <w:t xml:space="preserve"> </w:t>
                            </w:r>
                            <w:r>
                              <w:rPr>
                                <w:b/>
                                <w:color w:val="231F20"/>
                                <w:w w:val="105"/>
                                <w:sz w:val="18"/>
                              </w:rPr>
                              <w:t>in</w:t>
                            </w:r>
                            <w:r>
                              <w:rPr>
                                <w:b/>
                                <w:color w:val="231F20"/>
                                <w:spacing w:val="-4"/>
                                <w:w w:val="105"/>
                                <w:sz w:val="18"/>
                              </w:rPr>
                              <w:t xml:space="preserve"> </w:t>
                            </w:r>
                            <w:r>
                              <w:rPr>
                                <w:b/>
                                <w:color w:val="231F20"/>
                                <w:w w:val="105"/>
                                <w:sz w:val="18"/>
                              </w:rPr>
                              <w:t>the</w:t>
                            </w:r>
                            <w:r>
                              <w:rPr>
                                <w:b/>
                                <w:color w:val="231F20"/>
                                <w:spacing w:val="-4"/>
                                <w:w w:val="105"/>
                                <w:sz w:val="18"/>
                              </w:rPr>
                              <w:t xml:space="preserve"> </w:t>
                            </w:r>
                            <w:r>
                              <w:rPr>
                                <w:b/>
                                <w:color w:val="231F20"/>
                                <w:w w:val="105"/>
                                <w:sz w:val="18"/>
                              </w:rPr>
                              <w:t>Compliance</w:t>
                            </w:r>
                            <w:r>
                              <w:rPr>
                                <w:b/>
                                <w:color w:val="231F20"/>
                                <w:spacing w:val="-4"/>
                                <w:w w:val="105"/>
                                <w:sz w:val="18"/>
                              </w:rPr>
                              <w:t xml:space="preserve"> </w:t>
                            </w:r>
                            <w:r>
                              <w:rPr>
                                <w:b/>
                                <w:color w:val="231F20"/>
                                <w:w w:val="105"/>
                                <w:sz w:val="18"/>
                              </w:rPr>
                              <w:t>Assurance</w:t>
                            </w:r>
                            <w:r>
                              <w:rPr>
                                <w:b/>
                                <w:color w:val="231F20"/>
                                <w:spacing w:val="-4"/>
                                <w:w w:val="105"/>
                                <w:sz w:val="18"/>
                              </w:rPr>
                              <w:t xml:space="preserve"> </w:t>
                            </w:r>
                            <w:r>
                              <w:rPr>
                                <w:b/>
                                <w:color w:val="231F20"/>
                                <w:w w:val="105"/>
                                <w:sz w:val="18"/>
                              </w:rPr>
                              <w:t>Process</w:t>
                            </w:r>
                            <w:r>
                              <w:rPr>
                                <w:b/>
                                <w:color w:val="231F20"/>
                                <w:spacing w:val="-4"/>
                                <w:w w:val="105"/>
                                <w:sz w:val="18"/>
                              </w:rPr>
                              <w:t xml:space="preserve"> </w:t>
                            </w:r>
                            <w:r>
                              <w:rPr>
                                <w:b/>
                                <w:color w:val="231F20"/>
                                <w:w w:val="105"/>
                                <w:sz w:val="18"/>
                              </w:rPr>
                              <w:t>(CAP):</w:t>
                            </w:r>
                            <w:r>
                              <w:rPr>
                                <w:b/>
                                <w:color w:val="231F20"/>
                                <w:spacing w:val="-9"/>
                                <w:w w:val="105"/>
                                <w:sz w:val="18"/>
                              </w:rPr>
                              <w:t xml:space="preserve"> </w:t>
                            </w:r>
                            <w:r>
                              <w:rPr>
                                <w:color w:val="231F20"/>
                                <w:w w:val="105"/>
                                <w:sz w:val="18"/>
                              </w:rPr>
                              <w:t>IRS</w:t>
                            </w:r>
                            <w:r>
                              <w:rPr>
                                <w:color w:val="231F20"/>
                                <w:spacing w:val="-9"/>
                                <w:w w:val="105"/>
                                <w:sz w:val="18"/>
                              </w:rPr>
                              <w:t xml:space="preserve"> </w:t>
                            </w:r>
                            <w:r>
                              <w:rPr>
                                <w:color w:val="231F20"/>
                                <w:w w:val="105"/>
                                <w:sz w:val="18"/>
                              </w:rPr>
                              <w:t>understands</w:t>
                            </w:r>
                            <w:r>
                              <w:rPr>
                                <w:color w:val="231F20"/>
                                <w:spacing w:val="-9"/>
                                <w:w w:val="105"/>
                                <w:sz w:val="18"/>
                              </w:rPr>
                              <w:t xml:space="preserve"> </w:t>
                            </w:r>
                            <w:r>
                              <w:rPr>
                                <w:color w:val="231F20"/>
                                <w:w w:val="105"/>
                                <w:sz w:val="18"/>
                              </w:rPr>
                              <w:t>that</w:t>
                            </w:r>
                            <w:r>
                              <w:rPr>
                                <w:color w:val="231F20"/>
                                <w:spacing w:val="-9"/>
                                <w:w w:val="105"/>
                                <w:sz w:val="18"/>
                              </w:rPr>
                              <w:t xml:space="preserve"> </w:t>
                            </w:r>
                            <w:r>
                              <w:rPr>
                                <w:color w:val="231F20"/>
                                <w:w w:val="105"/>
                                <w:sz w:val="18"/>
                              </w:rPr>
                              <w:t>most</w:t>
                            </w:r>
                            <w:r>
                              <w:rPr>
                                <w:color w:val="231F20"/>
                                <w:spacing w:val="-9"/>
                                <w:w w:val="105"/>
                                <w:sz w:val="18"/>
                              </w:rPr>
                              <w:t xml:space="preserve"> </w:t>
                            </w:r>
                            <w:r>
                              <w:rPr>
                                <w:color w:val="231F20"/>
                                <w:w w:val="105"/>
                                <w:sz w:val="18"/>
                              </w:rPr>
                              <w:t>issues with</w:t>
                            </w:r>
                            <w:r>
                              <w:rPr>
                                <w:color w:val="231F20"/>
                                <w:spacing w:val="-10"/>
                                <w:w w:val="105"/>
                                <w:sz w:val="18"/>
                              </w:rPr>
                              <w:t xml:space="preserve"> </w:t>
                            </w:r>
                            <w:r>
                              <w:rPr>
                                <w:color w:val="231F20"/>
                                <w:w w:val="105"/>
                                <w:sz w:val="18"/>
                              </w:rPr>
                              <w:t>your</w:t>
                            </w:r>
                            <w:r>
                              <w:rPr>
                                <w:color w:val="231F20"/>
                                <w:spacing w:val="-10"/>
                                <w:w w:val="105"/>
                                <w:sz w:val="18"/>
                              </w:rPr>
                              <w:t xml:space="preserve"> </w:t>
                            </w:r>
                            <w:r>
                              <w:rPr>
                                <w:color w:val="231F20"/>
                                <w:spacing w:val="-4"/>
                                <w:w w:val="105"/>
                                <w:sz w:val="18"/>
                              </w:rPr>
                              <w:t>business’s</w:t>
                            </w:r>
                            <w:r>
                              <w:rPr>
                                <w:color w:val="231F20"/>
                                <w:spacing w:val="-10"/>
                                <w:w w:val="105"/>
                                <w:sz w:val="18"/>
                              </w:rPr>
                              <w:t xml:space="preserve"> </w:t>
                            </w:r>
                            <w:r>
                              <w:rPr>
                                <w:color w:val="231F20"/>
                                <w:w w:val="105"/>
                                <w:sz w:val="18"/>
                              </w:rPr>
                              <w:t>federal</w:t>
                            </w:r>
                            <w:r>
                              <w:rPr>
                                <w:color w:val="231F20"/>
                                <w:spacing w:val="-10"/>
                                <w:w w:val="105"/>
                                <w:sz w:val="18"/>
                              </w:rPr>
                              <w:t xml:space="preserve"> </w:t>
                            </w:r>
                            <w:r>
                              <w:rPr>
                                <w:color w:val="231F20"/>
                                <w:w w:val="105"/>
                                <w:sz w:val="18"/>
                              </w:rPr>
                              <w:t>income</w:t>
                            </w:r>
                            <w:r>
                              <w:rPr>
                                <w:color w:val="231F20"/>
                                <w:spacing w:val="-10"/>
                                <w:w w:val="105"/>
                                <w:sz w:val="18"/>
                              </w:rPr>
                              <w:t xml:space="preserve"> </w:t>
                            </w:r>
                            <w:r>
                              <w:rPr>
                                <w:color w:val="231F20"/>
                                <w:w w:val="105"/>
                                <w:sz w:val="18"/>
                              </w:rPr>
                              <w:t>tax</w:t>
                            </w:r>
                            <w:r>
                              <w:rPr>
                                <w:color w:val="231F20"/>
                                <w:spacing w:val="-10"/>
                                <w:w w:val="105"/>
                                <w:sz w:val="18"/>
                              </w:rPr>
                              <w:t xml:space="preserve"> </w:t>
                            </w:r>
                            <w:r>
                              <w:rPr>
                                <w:color w:val="231F20"/>
                                <w:w w:val="105"/>
                                <w:sz w:val="18"/>
                              </w:rPr>
                              <w:t>returns</w:t>
                            </w:r>
                            <w:r>
                              <w:rPr>
                                <w:color w:val="231F20"/>
                                <w:spacing w:val="-10"/>
                                <w:w w:val="105"/>
                                <w:sz w:val="18"/>
                              </w:rPr>
                              <w:t xml:space="preserve"> </w:t>
                            </w:r>
                            <w:r>
                              <w:rPr>
                                <w:color w:val="231F20"/>
                                <w:spacing w:val="-3"/>
                                <w:w w:val="105"/>
                                <w:sz w:val="18"/>
                              </w:rPr>
                              <w:t>are</w:t>
                            </w:r>
                            <w:r>
                              <w:rPr>
                                <w:color w:val="231F20"/>
                                <w:spacing w:val="-10"/>
                                <w:w w:val="105"/>
                                <w:sz w:val="18"/>
                              </w:rPr>
                              <w:t xml:space="preserve"> </w:t>
                            </w:r>
                            <w:r>
                              <w:rPr>
                                <w:color w:val="231F20"/>
                                <w:spacing w:val="-3"/>
                                <w:w w:val="105"/>
                                <w:sz w:val="18"/>
                              </w:rPr>
                              <w:t>resolved</w:t>
                            </w:r>
                            <w:r>
                              <w:rPr>
                                <w:color w:val="231F20"/>
                                <w:spacing w:val="-10"/>
                                <w:w w:val="105"/>
                                <w:sz w:val="18"/>
                              </w:rPr>
                              <w:t xml:space="preserve"> </w:t>
                            </w:r>
                            <w:r>
                              <w:rPr>
                                <w:color w:val="231F20"/>
                                <w:w w:val="105"/>
                                <w:sz w:val="18"/>
                              </w:rPr>
                              <w:t>prior</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filing.</w:t>
                            </w:r>
                            <w:r>
                              <w:rPr>
                                <w:color w:val="231F20"/>
                                <w:spacing w:val="-10"/>
                                <w:w w:val="105"/>
                                <w:sz w:val="18"/>
                              </w:rPr>
                              <w:t xml:space="preserve"> </w:t>
                            </w:r>
                            <w:r>
                              <w:rPr>
                                <w:color w:val="231F20"/>
                                <w:w w:val="105"/>
                                <w:sz w:val="18"/>
                              </w:rPr>
                              <w:t>When</w:t>
                            </w:r>
                            <w:r>
                              <w:rPr>
                                <w:color w:val="231F20"/>
                                <w:spacing w:val="-10"/>
                                <w:w w:val="105"/>
                                <w:sz w:val="18"/>
                              </w:rPr>
                              <w:t xml:space="preserve"> </w:t>
                            </w:r>
                            <w:r>
                              <w:rPr>
                                <w:color w:val="231F20"/>
                                <w:spacing w:val="-3"/>
                                <w:w w:val="105"/>
                                <w:sz w:val="18"/>
                              </w:rPr>
                              <w:t>responding</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this</w:t>
                            </w:r>
                            <w:r>
                              <w:rPr>
                                <w:color w:val="231F20"/>
                                <w:spacing w:val="-10"/>
                                <w:w w:val="105"/>
                                <w:sz w:val="18"/>
                              </w:rPr>
                              <w:t xml:space="preserve"> </w:t>
                            </w:r>
                            <w:r>
                              <w:rPr>
                                <w:color w:val="231F20"/>
                                <w:spacing w:val="-5"/>
                                <w:w w:val="105"/>
                                <w:sz w:val="18"/>
                              </w:rPr>
                              <w:t xml:space="preserve">survey, </w:t>
                            </w:r>
                            <w:r>
                              <w:rPr>
                                <w:color w:val="231F20"/>
                                <w:w w:val="105"/>
                                <w:sz w:val="18"/>
                              </w:rPr>
                              <w:t>please consider only the activities your business undertook to amend returns or resolve issues after the returns were</w:t>
                            </w:r>
                            <w:r>
                              <w:rPr>
                                <w:color w:val="231F20"/>
                                <w:spacing w:val="-14"/>
                                <w:w w:val="105"/>
                                <w:sz w:val="18"/>
                              </w:rPr>
                              <w:t xml:space="preserve"> </w:t>
                            </w:r>
                            <w:r>
                              <w:rPr>
                                <w:color w:val="231F20"/>
                                <w:w w:val="105"/>
                                <w:sz w:val="18"/>
                              </w:rPr>
                              <w:t>filed.</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4F52F493">
                <v:stroke joinstyle="miter"/>
                <v:path gradientshapeok="t" o:connecttype="rect"/>
              </v:shapetype>
              <v:shape id="Text Box 226" style="width:453.25pt;height:54.7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231f2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">
                <v:textbox inset="0,0,0,0">
                  <w:txbxContent>
                    <w:p w:rsidR="006D2EDF" w:rsidRDefault="00A82107" w14:paraId="5E495439" w14:textId="77777777">
                      <w:pPr>
                        <w:spacing w:before="104" w:line="254" w:lineRule="auto"/>
                        <w:ind w:left="120" w:right="8"/>
                        <w:rPr>
                          <w:sz w:val="18"/>
                        </w:rPr>
                      </w:pPr>
                      <w:r>
                        <w:rPr>
                          <w:b/>
                          <w:color w:val="231F20"/>
                          <w:w w:val="105"/>
                          <w:sz w:val="18"/>
                        </w:rPr>
                        <w:t>NOTE</w:t>
                      </w:r>
                      <w:r>
                        <w:rPr>
                          <w:b/>
                          <w:color w:val="231F20"/>
                          <w:spacing w:val="-4"/>
                          <w:w w:val="105"/>
                          <w:sz w:val="18"/>
                        </w:rPr>
                        <w:t xml:space="preserve"> </w:t>
                      </w:r>
                      <w:r>
                        <w:rPr>
                          <w:b/>
                          <w:color w:val="231F20"/>
                          <w:w w:val="105"/>
                          <w:sz w:val="18"/>
                        </w:rPr>
                        <w:t>to</w:t>
                      </w:r>
                      <w:r>
                        <w:rPr>
                          <w:b/>
                          <w:color w:val="231F20"/>
                          <w:spacing w:val="-4"/>
                          <w:w w:val="105"/>
                          <w:sz w:val="18"/>
                        </w:rPr>
                        <w:t xml:space="preserve"> </w:t>
                      </w:r>
                      <w:r>
                        <w:rPr>
                          <w:b/>
                          <w:color w:val="231F20"/>
                          <w:w w:val="105"/>
                          <w:sz w:val="18"/>
                        </w:rPr>
                        <w:t>taxpayers</w:t>
                      </w:r>
                      <w:r>
                        <w:rPr>
                          <w:b/>
                          <w:color w:val="231F20"/>
                          <w:spacing w:val="-4"/>
                          <w:w w:val="105"/>
                          <w:sz w:val="18"/>
                        </w:rPr>
                        <w:t xml:space="preserve"> </w:t>
                      </w:r>
                      <w:r>
                        <w:rPr>
                          <w:b/>
                          <w:color w:val="231F20"/>
                          <w:w w:val="105"/>
                          <w:sz w:val="18"/>
                        </w:rPr>
                        <w:t>in</w:t>
                      </w:r>
                      <w:r>
                        <w:rPr>
                          <w:b/>
                          <w:color w:val="231F20"/>
                          <w:spacing w:val="-4"/>
                          <w:w w:val="105"/>
                          <w:sz w:val="18"/>
                        </w:rPr>
                        <w:t xml:space="preserve"> </w:t>
                      </w:r>
                      <w:r>
                        <w:rPr>
                          <w:b/>
                          <w:color w:val="231F20"/>
                          <w:w w:val="105"/>
                          <w:sz w:val="18"/>
                        </w:rPr>
                        <w:t>the</w:t>
                      </w:r>
                      <w:r>
                        <w:rPr>
                          <w:b/>
                          <w:color w:val="231F20"/>
                          <w:spacing w:val="-4"/>
                          <w:w w:val="105"/>
                          <w:sz w:val="18"/>
                        </w:rPr>
                        <w:t xml:space="preserve"> </w:t>
                      </w:r>
                      <w:r>
                        <w:rPr>
                          <w:b/>
                          <w:color w:val="231F20"/>
                          <w:w w:val="105"/>
                          <w:sz w:val="18"/>
                        </w:rPr>
                        <w:t>Compliance</w:t>
                      </w:r>
                      <w:r>
                        <w:rPr>
                          <w:b/>
                          <w:color w:val="231F20"/>
                          <w:spacing w:val="-4"/>
                          <w:w w:val="105"/>
                          <w:sz w:val="18"/>
                        </w:rPr>
                        <w:t xml:space="preserve"> </w:t>
                      </w:r>
                      <w:r>
                        <w:rPr>
                          <w:b/>
                          <w:color w:val="231F20"/>
                          <w:w w:val="105"/>
                          <w:sz w:val="18"/>
                        </w:rPr>
                        <w:t>Assurance</w:t>
                      </w:r>
                      <w:r>
                        <w:rPr>
                          <w:b/>
                          <w:color w:val="231F20"/>
                          <w:spacing w:val="-4"/>
                          <w:w w:val="105"/>
                          <w:sz w:val="18"/>
                        </w:rPr>
                        <w:t xml:space="preserve"> </w:t>
                      </w:r>
                      <w:r>
                        <w:rPr>
                          <w:b/>
                          <w:color w:val="231F20"/>
                          <w:w w:val="105"/>
                          <w:sz w:val="18"/>
                        </w:rPr>
                        <w:t>Process</w:t>
                      </w:r>
                      <w:r>
                        <w:rPr>
                          <w:b/>
                          <w:color w:val="231F20"/>
                          <w:spacing w:val="-4"/>
                          <w:w w:val="105"/>
                          <w:sz w:val="18"/>
                        </w:rPr>
                        <w:t xml:space="preserve"> </w:t>
                      </w:r>
                      <w:r>
                        <w:rPr>
                          <w:b/>
                          <w:color w:val="231F20"/>
                          <w:w w:val="105"/>
                          <w:sz w:val="18"/>
                        </w:rPr>
                        <w:t>(CAP):</w:t>
                      </w:r>
                      <w:r>
                        <w:rPr>
                          <w:b/>
                          <w:color w:val="231F20"/>
                          <w:spacing w:val="-9"/>
                          <w:w w:val="105"/>
                          <w:sz w:val="18"/>
                        </w:rPr>
                        <w:t xml:space="preserve"> </w:t>
                      </w:r>
                      <w:r>
                        <w:rPr>
                          <w:color w:val="231F20"/>
                          <w:w w:val="105"/>
                          <w:sz w:val="18"/>
                        </w:rPr>
                        <w:t>IRS</w:t>
                      </w:r>
                      <w:r>
                        <w:rPr>
                          <w:color w:val="231F20"/>
                          <w:spacing w:val="-9"/>
                          <w:w w:val="105"/>
                          <w:sz w:val="18"/>
                        </w:rPr>
                        <w:t xml:space="preserve"> </w:t>
                      </w:r>
                      <w:r>
                        <w:rPr>
                          <w:color w:val="231F20"/>
                          <w:w w:val="105"/>
                          <w:sz w:val="18"/>
                        </w:rPr>
                        <w:t>understands</w:t>
                      </w:r>
                      <w:r>
                        <w:rPr>
                          <w:color w:val="231F20"/>
                          <w:spacing w:val="-9"/>
                          <w:w w:val="105"/>
                          <w:sz w:val="18"/>
                        </w:rPr>
                        <w:t xml:space="preserve"> </w:t>
                      </w:r>
                      <w:r>
                        <w:rPr>
                          <w:color w:val="231F20"/>
                          <w:w w:val="105"/>
                          <w:sz w:val="18"/>
                        </w:rPr>
                        <w:t>that</w:t>
                      </w:r>
                      <w:r>
                        <w:rPr>
                          <w:color w:val="231F20"/>
                          <w:spacing w:val="-9"/>
                          <w:w w:val="105"/>
                          <w:sz w:val="18"/>
                        </w:rPr>
                        <w:t xml:space="preserve"> </w:t>
                      </w:r>
                      <w:r>
                        <w:rPr>
                          <w:color w:val="231F20"/>
                          <w:w w:val="105"/>
                          <w:sz w:val="18"/>
                        </w:rPr>
                        <w:t>most</w:t>
                      </w:r>
                      <w:r>
                        <w:rPr>
                          <w:color w:val="231F20"/>
                          <w:spacing w:val="-9"/>
                          <w:w w:val="105"/>
                          <w:sz w:val="18"/>
                        </w:rPr>
                        <w:t xml:space="preserve"> </w:t>
                      </w:r>
                      <w:r>
                        <w:rPr>
                          <w:color w:val="231F20"/>
                          <w:w w:val="105"/>
                          <w:sz w:val="18"/>
                        </w:rPr>
                        <w:t>issues with</w:t>
                      </w:r>
                      <w:r>
                        <w:rPr>
                          <w:color w:val="231F20"/>
                          <w:spacing w:val="-10"/>
                          <w:w w:val="105"/>
                          <w:sz w:val="18"/>
                        </w:rPr>
                        <w:t xml:space="preserve"> </w:t>
                      </w:r>
                      <w:r>
                        <w:rPr>
                          <w:color w:val="231F20"/>
                          <w:w w:val="105"/>
                          <w:sz w:val="18"/>
                        </w:rPr>
                        <w:t>your</w:t>
                      </w:r>
                      <w:r>
                        <w:rPr>
                          <w:color w:val="231F20"/>
                          <w:spacing w:val="-10"/>
                          <w:w w:val="105"/>
                          <w:sz w:val="18"/>
                        </w:rPr>
                        <w:t xml:space="preserve"> </w:t>
                      </w:r>
                      <w:r>
                        <w:rPr>
                          <w:color w:val="231F20"/>
                          <w:spacing w:val="-4"/>
                          <w:w w:val="105"/>
                          <w:sz w:val="18"/>
                        </w:rPr>
                        <w:t>business’s</w:t>
                      </w:r>
                      <w:r>
                        <w:rPr>
                          <w:color w:val="231F20"/>
                          <w:spacing w:val="-10"/>
                          <w:w w:val="105"/>
                          <w:sz w:val="18"/>
                        </w:rPr>
                        <w:t xml:space="preserve"> </w:t>
                      </w:r>
                      <w:r>
                        <w:rPr>
                          <w:color w:val="231F20"/>
                          <w:w w:val="105"/>
                          <w:sz w:val="18"/>
                        </w:rPr>
                        <w:t>federal</w:t>
                      </w:r>
                      <w:r>
                        <w:rPr>
                          <w:color w:val="231F20"/>
                          <w:spacing w:val="-10"/>
                          <w:w w:val="105"/>
                          <w:sz w:val="18"/>
                        </w:rPr>
                        <w:t xml:space="preserve"> </w:t>
                      </w:r>
                      <w:r>
                        <w:rPr>
                          <w:color w:val="231F20"/>
                          <w:w w:val="105"/>
                          <w:sz w:val="18"/>
                        </w:rPr>
                        <w:t>income</w:t>
                      </w:r>
                      <w:r>
                        <w:rPr>
                          <w:color w:val="231F20"/>
                          <w:spacing w:val="-10"/>
                          <w:w w:val="105"/>
                          <w:sz w:val="18"/>
                        </w:rPr>
                        <w:t xml:space="preserve"> </w:t>
                      </w:r>
                      <w:r>
                        <w:rPr>
                          <w:color w:val="231F20"/>
                          <w:w w:val="105"/>
                          <w:sz w:val="18"/>
                        </w:rPr>
                        <w:t>tax</w:t>
                      </w:r>
                      <w:r>
                        <w:rPr>
                          <w:color w:val="231F20"/>
                          <w:spacing w:val="-10"/>
                          <w:w w:val="105"/>
                          <w:sz w:val="18"/>
                        </w:rPr>
                        <w:t xml:space="preserve"> </w:t>
                      </w:r>
                      <w:r>
                        <w:rPr>
                          <w:color w:val="231F20"/>
                          <w:w w:val="105"/>
                          <w:sz w:val="18"/>
                        </w:rPr>
                        <w:t>returns</w:t>
                      </w:r>
                      <w:r>
                        <w:rPr>
                          <w:color w:val="231F20"/>
                          <w:spacing w:val="-10"/>
                          <w:w w:val="105"/>
                          <w:sz w:val="18"/>
                        </w:rPr>
                        <w:t xml:space="preserve"> </w:t>
                      </w:r>
                      <w:r>
                        <w:rPr>
                          <w:color w:val="231F20"/>
                          <w:spacing w:val="-3"/>
                          <w:w w:val="105"/>
                          <w:sz w:val="18"/>
                        </w:rPr>
                        <w:t>are</w:t>
                      </w:r>
                      <w:r>
                        <w:rPr>
                          <w:color w:val="231F20"/>
                          <w:spacing w:val="-10"/>
                          <w:w w:val="105"/>
                          <w:sz w:val="18"/>
                        </w:rPr>
                        <w:t xml:space="preserve"> </w:t>
                      </w:r>
                      <w:r>
                        <w:rPr>
                          <w:color w:val="231F20"/>
                          <w:spacing w:val="-3"/>
                          <w:w w:val="105"/>
                          <w:sz w:val="18"/>
                        </w:rPr>
                        <w:t>resolved</w:t>
                      </w:r>
                      <w:r>
                        <w:rPr>
                          <w:color w:val="231F20"/>
                          <w:spacing w:val="-10"/>
                          <w:w w:val="105"/>
                          <w:sz w:val="18"/>
                        </w:rPr>
                        <w:t xml:space="preserve"> </w:t>
                      </w:r>
                      <w:r>
                        <w:rPr>
                          <w:color w:val="231F20"/>
                          <w:w w:val="105"/>
                          <w:sz w:val="18"/>
                        </w:rPr>
                        <w:t>prior</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filing.</w:t>
                      </w:r>
                      <w:r>
                        <w:rPr>
                          <w:color w:val="231F20"/>
                          <w:spacing w:val="-10"/>
                          <w:w w:val="105"/>
                          <w:sz w:val="18"/>
                        </w:rPr>
                        <w:t xml:space="preserve"> </w:t>
                      </w:r>
                      <w:r>
                        <w:rPr>
                          <w:color w:val="231F20"/>
                          <w:w w:val="105"/>
                          <w:sz w:val="18"/>
                        </w:rPr>
                        <w:t>When</w:t>
                      </w:r>
                      <w:r>
                        <w:rPr>
                          <w:color w:val="231F20"/>
                          <w:spacing w:val="-10"/>
                          <w:w w:val="105"/>
                          <w:sz w:val="18"/>
                        </w:rPr>
                        <w:t xml:space="preserve"> </w:t>
                      </w:r>
                      <w:r>
                        <w:rPr>
                          <w:color w:val="231F20"/>
                          <w:spacing w:val="-3"/>
                          <w:w w:val="105"/>
                          <w:sz w:val="18"/>
                        </w:rPr>
                        <w:t>responding</w:t>
                      </w:r>
                      <w:r>
                        <w:rPr>
                          <w:color w:val="231F20"/>
                          <w:spacing w:val="-10"/>
                          <w:w w:val="105"/>
                          <w:sz w:val="18"/>
                        </w:rPr>
                        <w:t xml:space="preserve"> </w:t>
                      </w:r>
                      <w:r>
                        <w:rPr>
                          <w:color w:val="231F20"/>
                          <w:w w:val="105"/>
                          <w:sz w:val="18"/>
                        </w:rPr>
                        <w:t>to</w:t>
                      </w:r>
                      <w:r>
                        <w:rPr>
                          <w:color w:val="231F20"/>
                          <w:spacing w:val="-10"/>
                          <w:w w:val="105"/>
                          <w:sz w:val="18"/>
                        </w:rPr>
                        <w:t xml:space="preserve"> </w:t>
                      </w:r>
                      <w:r>
                        <w:rPr>
                          <w:color w:val="231F20"/>
                          <w:w w:val="105"/>
                          <w:sz w:val="18"/>
                        </w:rPr>
                        <w:t>this</w:t>
                      </w:r>
                      <w:r>
                        <w:rPr>
                          <w:color w:val="231F20"/>
                          <w:spacing w:val="-10"/>
                          <w:w w:val="105"/>
                          <w:sz w:val="18"/>
                        </w:rPr>
                        <w:t xml:space="preserve"> </w:t>
                      </w:r>
                      <w:r>
                        <w:rPr>
                          <w:color w:val="231F20"/>
                          <w:spacing w:val="-5"/>
                          <w:w w:val="105"/>
                          <w:sz w:val="18"/>
                        </w:rPr>
                        <w:t xml:space="preserve">survey, </w:t>
                      </w:r>
                      <w:r>
                        <w:rPr>
                          <w:color w:val="231F20"/>
                          <w:w w:val="105"/>
                          <w:sz w:val="18"/>
                        </w:rPr>
                        <w:t>please consider only the activities your business undertook to amend returns or resolve issues after the returns were</w:t>
                      </w:r>
                      <w:r>
                        <w:rPr>
                          <w:color w:val="231F20"/>
                          <w:spacing w:val="-14"/>
                          <w:w w:val="105"/>
                          <w:sz w:val="18"/>
                        </w:rPr>
                        <w:t xml:space="preserve"> </w:t>
                      </w:r>
                      <w:r>
                        <w:rPr>
                          <w:color w:val="231F20"/>
                          <w:w w:val="105"/>
                          <w:sz w:val="18"/>
                        </w:rPr>
                        <w:t>filed.</w:t>
                      </w:r>
                    </w:p>
                  </w:txbxContent>
                </v:textbox>
                <w10:anchorlock/>
              </v:shape>
            </w:pict>
          </mc:Fallback>
        </mc:AlternateContent>
      </w:r>
    </w:p>
    <w:p w:rsidR="006D2EDF" w:rsidRDefault="006D2EDF" w14:paraId="4FCC8107" w14:textId="484E8CA1">
      <w:pPr>
        <w:pStyle w:val="BodyText"/>
        <w:rPr>
          <w:sz w:val="13"/>
        </w:rPr>
      </w:pPr>
    </w:p>
    <w:p w:rsidR="006D2EDF" w:rsidRDefault="003301D4" w14:paraId="737EC241" w14:textId="77777777">
      <w:pPr>
        <w:rPr>
          <w:sz w:val="13"/>
        </w:rPr>
        <w:sectPr w:rsidR="006D2EDF">
          <w:type w:val="continuous"/>
          <w:pgSz w:w="12240" w:h="15840"/>
          <w:pgMar w:top="1500" w:right="1620" w:bottom="280" w:left="1320" w:header="720" w:footer="720" w:gutter="0"/>
          <w:cols w:space="720"/>
        </w:sectPr>
      </w:pPr>
      <w:r>
        <w:rPr>
          <w:rStyle w:val="CommentReference"/>
        </w:rPr>
        <w:commentReference w:id="2"/>
      </w:r>
    </w:p>
    <w:p w:rsidR="006D2EDF" w:rsidRDefault="006D2EDF" w14:paraId="43880B10" w14:textId="77777777">
      <w:pPr>
        <w:pStyle w:val="BodyText"/>
        <w:spacing w:before="7"/>
        <w:rPr>
          <w:sz w:val="16"/>
        </w:rPr>
      </w:pPr>
    </w:p>
    <w:p w:rsidR="006D2EDF" w:rsidRDefault="006D2EDF" w14:paraId="5C4751DE" w14:textId="77777777">
      <w:pPr>
        <w:pStyle w:val="BodyText"/>
        <w:rPr>
          <w:sz w:val="20"/>
        </w:rPr>
      </w:pPr>
    </w:p>
    <w:p w:rsidRPr="00EA7A46" w:rsidR="005515F2" w:rsidP="005515F2" w:rsidRDefault="005515F2" w14:paraId="68A7C19A" w14:textId="5A40A24E">
      <w:pPr>
        <w:pStyle w:val="BodyText"/>
        <w:spacing w:before="4"/>
        <w:rPr>
          <w:rFonts w:ascii="Times New Roman"/>
        </w:rPr>
      </w:pPr>
      <w:commentRangeStart w:id="3"/>
      <w:r w:rsidRPr="00EA7A46">
        <w:rPr>
          <w:rFonts w:ascii="Times New Roman"/>
        </w:rPr>
        <w:t>F</w:t>
      </w:r>
      <w:r>
        <w:rPr>
          <w:rFonts w:ascii="Times New Roman"/>
        </w:rPr>
        <w:t>orm 14714-A</w:t>
      </w:r>
      <w:r w:rsidRPr="00EA7A46">
        <w:rPr>
          <w:rFonts w:ascii="Times New Roman"/>
        </w:rPr>
        <w:t xml:space="preserve"> (OS) (8-2019)</w:t>
      </w:r>
      <w:r>
        <w:rPr>
          <w:rFonts w:ascii="Times New Roman"/>
        </w:rPr>
        <w:t xml:space="preserve"> Catalog Number 72199E</w:t>
      </w:r>
      <w:commentRangeEnd w:id="3"/>
      <w:r>
        <w:rPr>
          <w:rStyle w:val="CommentReference"/>
        </w:rPr>
        <w:commentReference w:id="3"/>
      </w:r>
    </w:p>
    <w:p w:rsidR="00E01616" w:rsidRDefault="00E01616" w14:paraId="1A3FD90F" w14:textId="77777777">
      <w:pPr>
        <w:pStyle w:val="BodyText"/>
        <w:spacing w:before="3"/>
        <w:rPr>
          <w:sz w:val="21"/>
        </w:rPr>
      </w:pPr>
    </w:p>
    <w:p w:rsidR="006D2EDF" w:rsidP="00E01616" w:rsidRDefault="00A82107" w14:paraId="5E539E3E" w14:textId="1E76D471">
      <w:pPr>
        <w:pStyle w:val="BodyText"/>
        <w:spacing w:before="3"/>
        <w:rPr>
          <w:sz w:val="16"/>
        </w:rPr>
      </w:pPr>
      <w:r>
        <w:rPr>
          <w:noProof/>
        </w:rPr>
        <mc:AlternateContent>
          <mc:Choice Requires="wps">
            <w:drawing>
              <wp:anchor distT="0" distB="0" distL="0" distR="0" simplePos="0" relativeHeight="251645440" behindDoc="0" locked="0" layoutInCell="1" allowOverlap="1" wp14:editId="0A068771" wp14:anchorId="20B99143">
                <wp:simplePos x="0" y="0"/>
                <wp:positionH relativeFrom="page">
                  <wp:posOffset>914400</wp:posOffset>
                </wp:positionH>
                <wp:positionV relativeFrom="paragraph">
                  <wp:posOffset>170815</wp:posOffset>
                </wp:positionV>
                <wp:extent cx="5943600" cy="533400"/>
                <wp:effectExtent l="0" t="0" r="0" b="1270"/>
                <wp:wrapTopAndBottom/>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D23E92" w14:paraId="550882D5" w14:textId="2B292426">
                            <w:pPr>
                              <w:spacing w:before="141" w:line="249" w:lineRule="auto"/>
                              <w:ind w:left="2494" w:hanging="1545"/>
                              <w:rPr>
                                <w:b/>
                                <w:sz w:val="24"/>
                              </w:rPr>
                            </w:pPr>
                            <w:r>
                              <w:rPr>
                                <w:b/>
                                <w:color w:val="004C86"/>
                                <w:sz w:val="24"/>
                              </w:rPr>
                              <w:t xml:space="preserve">TIME SPENT ON </w:t>
                            </w:r>
                            <w:r w:rsidR="00E01616">
                              <w:rPr>
                                <w:b/>
                                <w:color w:val="004C86"/>
                                <w:sz w:val="24"/>
                              </w:rPr>
                              <w:t>POST-FILING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90" style="position:absolute;margin-left:1in;margin-top:13.45pt;width:468pt;height:42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" w14:anchorId="20B99143">
                <v:textbox inset="0,0,0,0">
                  <w:txbxContent>
                    <w:p w:rsidR="006D2EDF" w:rsidRDefault="00D23E92" w14:paraId="550882D5" w14:textId="2B292426">
                      <w:pPr>
                        <w:spacing w:before="141" w:line="249" w:lineRule="auto"/>
                        <w:ind w:left="2494" w:hanging="1545"/>
                        <w:rPr>
                          <w:b/>
                          <w:sz w:val="24"/>
                        </w:rPr>
                      </w:pPr>
                      <w:r>
                        <w:rPr>
                          <w:b/>
                          <w:color w:val="004C86"/>
                          <w:sz w:val="24"/>
                        </w:rPr>
                        <w:t xml:space="preserve">TIME SPENT ON </w:t>
                      </w:r>
                      <w:r w:rsidR="00E01616">
                        <w:rPr>
                          <w:b/>
                          <w:color w:val="004C86"/>
                          <w:sz w:val="24"/>
                        </w:rPr>
                        <w:t>POST-FILING ACTIVITIES</w:t>
                      </w:r>
                    </w:p>
                  </w:txbxContent>
                </v:textbox>
                <w10:wrap type="topAndBottom" anchorx="page"/>
              </v:shape>
            </w:pict>
          </mc:Fallback>
        </mc:AlternateContent>
      </w:r>
    </w:p>
    <w:p w:rsidR="00E01616" w:rsidP="00D23E92" w:rsidRDefault="00D23E92" w14:paraId="67E27E3E" w14:textId="2B204713">
      <w:pPr>
        <w:tabs>
          <w:tab w:val="left" w:pos="1400"/>
        </w:tabs>
        <w:spacing w:before="94" w:line="249" w:lineRule="auto"/>
        <w:ind w:left="1080" w:right="1681"/>
        <w:rPr>
          <w:b/>
          <w:sz w:val="20"/>
        </w:rPr>
      </w:pPr>
      <w:r>
        <w:rPr>
          <w:b/>
          <w:sz w:val="20"/>
        </w:rPr>
        <w:t>This survey refers to federal income tax return post-filing activities conducted in Calendar Year 201</w:t>
      </w:r>
      <w:r w:rsidR="00ED7E53">
        <w:rPr>
          <w:b/>
          <w:sz w:val="20"/>
        </w:rPr>
        <w:t>9</w:t>
      </w:r>
      <w:r>
        <w:rPr>
          <w:b/>
          <w:sz w:val="20"/>
        </w:rPr>
        <w:t xml:space="preserve">. </w:t>
      </w:r>
    </w:p>
    <w:p w:rsidRPr="00E01616" w:rsidR="00D23E92" w:rsidP="00E01616" w:rsidRDefault="00D23E92" w14:paraId="2C92D14B" w14:textId="77777777">
      <w:pPr>
        <w:tabs>
          <w:tab w:val="left" w:pos="1400"/>
        </w:tabs>
        <w:spacing w:before="94" w:line="249" w:lineRule="auto"/>
        <w:ind w:right="1681"/>
        <w:rPr>
          <w:b/>
          <w:sz w:val="20"/>
        </w:rPr>
      </w:pPr>
    </w:p>
    <w:p w:rsidRPr="00E62CA1" w:rsidR="006D2EDF" w:rsidP="00E62CA1" w:rsidRDefault="00E6595C" w14:paraId="48EA9D52" w14:textId="24C73C59">
      <w:pPr>
        <w:pStyle w:val="ListParagraph"/>
        <w:numPr>
          <w:ilvl w:val="0"/>
          <w:numId w:val="17"/>
        </w:numPr>
        <w:tabs>
          <w:tab w:val="left" w:pos="1400"/>
        </w:tabs>
        <w:spacing w:before="94" w:line="249" w:lineRule="auto"/>
        <w:ind w:right="1681"/>
        <w:rPr>
          <w:b/>
          <w:sz w:val="20"/>
        </w:rPr>
      </w:pPr>
      <w:r w:rsidRPr="00E62CA1">
        <w:rPr>
          <w:b/>
          <w:color w:val="231F20"/>
          <w:sz w:val="20"/>
        </w:rPr>
        <w:t xml:space="preserve">Think about the </w:t>
      </w:r>
      <w:r w:rsidRPr="00E62CA1" w:rsidR="00A82107">
        <w:rPr>
          <w:b/>
          <w:color w:val="231F20"/>
          <w:sz w:val="20"/>
        </w:rPr>
        <w:t xml:space="preserve">time </w:t>
      </w:r>
      <w:r w:rsidRPr="00E62CA1" w:rsidR="009F18B0">
        <w:rPr>
          <w:b/>
          <w:color w:val="231F20"/>
          <w:sz w:val="20"/>
        </w:rPr>
        <w:t>spent by your business’</w:t>
      </w:r>
      <w:r w:rsidRPr="00E62CA1" w:rsidR="00D23E92">
        <w:rPr>
          <w:b/>
          <w:color w:val="231F20"/>
          <w:sz w:val="20"/>
        </w:rPr>
        <w:t>s</w:t>
      </w:r>
      <w:r w:rsidRPr="00E62CA1" w:rsidR="009F18B0">
        <w:rPr>
          <w:b/>
          <w:color w:val="231F20"/>
          <w:sz w:val="20"/>
        </w:rPr>
        <w:t xml:space="preserve"> </w:t>
      </w:r>
      <w:r w:rsidRPr="00E62CA1" w:rsidR="009F18B0">
        <w:rPr>
          <w:b/>
          <w:color w:val="231F20"/>
          <w:sz w:val="20"/>
          <w:u w:val="single"/>
        </w:rPr>
        <w:t>owners and employees</w:t>
      </w:r>
      <w:r w:rsidRPr="00E62CA1" w:rsidR="009F18B0">
        <w:rPr>
          <w:b/>
          <w:color w:val="231F20"/>
          <w:sz w:val="20"/>
        </w:rPr>
        <w:t xml:space="preserve"> </w:t>
      </w:r>
      <w:r w:rsidRPr="00E62CA1">
        <w:rPr>
          <w:b/>
          <w:color w:val="231F20"/>
          <w:sz w:val="20"/>
        </w:rPr>
        <w:t xml:space="preserve">on </w:t>
      </w:r>
      <w:r w:rsidRPr="00E62CA1" w:rsidR="00A82107">
        <w:rPr>
          <w:b/>
          <w:color w:val="231F20"/>
          <w:sz w:val="20"/>
        </w:rPr>
        <w:t>post-filing activities</w:t>
      </w:r>
      <w:r w:rsidRPr="00E62CA1" w:rsidR="00D23E92">
        <w:rPr>
          <w:b/>
          <w:color w:val="231F20"/>
          <w:sz w:val="20"/>
        </w:rPr>
        <w:t xml:space="preserve"> in Calendar Year 201</w:t>
      </w:r>
      <w:r w:rsidRPr="00E62CA1" w:rsidR="00ED7E53">
        <w:rPr>
          <w:b/>
          <w:color w:val="231F20"/>
          <w:sz w:val="20"/>
        </w:rPr>
        <w:t>9</w:t>
      </w:r>
      <w:r w:rsidRPr="00E62CA1">
        <w:rPr>
          <w:b/>
          <w:color w:val="231F20"/>
          <w:sz w:val="20"/>
        </w:rPr>
        <w:t>.</w:t>
      </w:r>
      <w:r w:rsidRPr="00E62CA1" w:rsidR="00A82107">
        <w:rPr>
          <w:b/>
          <w:color w:val="231F20"/>
          <w:sz w:val="20"/>
        </w:rPr>
        <w:t xml:space="preserve"> </w:t>
      </w:r>
    </w:p>
    <w:p w:rsidR="006D2EDF" w:rsidRDefault="00E6595C" w14:paraId="6BA222BC" w14:textId="394CBE91">
      <w:pPr>
        <w:tabs>
          <w:tab w:val="left" w:pos="5959"/>
        </w:tabs>
        <w:spacing w:before="194"/>
        <w:ind w:left="1400"/>
        <w:rPr>
          <w:b/>
          <w:sz w:val="20"/>
        </w:rPr>
      </w:pPr>
      <w:r>
        <w:rPr>
          <w:b/>
          <w:color w:val="231F20"/>
          <w:sz w:val="20"/>
        </w:rPr>
        <w:t>Please i</w:t>
      </w:r>
      <w:r w:rsidR="00A82107">
        <w:rPr>
          <w:b/>
          <w:color w:val="231F20"/>
          <w:sz w:val="20"/>
        </w:rPr>
        <w:t>nclude</w:t>
      </w:r>
      <w:r w:rsidR="00A82107">
        <w:rPr>
          <w:b/>
          <w:color w:val="231F20"/>
          <w:spacing w:val="-3"/>
          <w:sz w:val="20"/>
        </w:rPr>
        <w:t xml:space="preserve"> </w:t>
      </w:r>
      <w:r w:rsidR="00A82107">
        <w:rPr>
          <w:b/>
          <w:color w:val="231F20"/>
          <w:sz w:val="20"/>
        </w:rPr>
        <w:t>time</w:t>
      </w:r>
      <w:r w:rsidR="00A82107">
        <w:rPr>
          <w:b/>
          <w:color w:val="231F20"/>
          <w:spacing w:val="-2"/>
          <w:sz w:val="20"/>
        </w:rPr>
        <w:t xml:space="preserve"> </w:t>
      </w:r>
      <w:r w:rsidR="00A82107">
        <w:rPr>
          <w:b/>
          <w:color w:val="231F20"/>
          <w:sz w:val="20"/>
        </w:rPr>
        <w:t>spent:</w:t>
      </w:r>
      <w:r w:rsidR="00A82107">
        <w:rPr>
          <w:b/>
          <w:color w:val="231F20"/>
          <w:sz w:val="20"/>
        </w:rPr>
        <w:tab/>
        <w:t xml:space="preserve">Please do </w:t>
      </w:r>
      <w:r w:rsidR="00A82107">
        <w:rPr>
          <w:b/>
          <w:color w:val="231F20"/>
          <w:sz w:val="20"/>
          <w:u w:val="thick" w:color="231F20"/>
        </w:rPr>
        <w:t>NOT</w:t>
      </w:r>
      <w:r w:rsidRPr="00CB655F" w:rsidR="00A82107">
        <w:rPr>
          <w:b/>
          <w:color w:val="231F20"/>
          <w:sz w:val="20"/>
        </w:rPr>
        <w:t xml:space="preserve"> </w:t>
      </w:r>
      <w:r w:rsidR="00A82107">
        <w:rPr>
          <w:b/>
          <w:color w:val="231F20"/>
          <w:sz w:val="20"/>
        </w:rPr>
        <w:t>include time</w:t>
      </w:r>
      <w:r w:rsidR="00A82107">
        <w:rPr>
          <w:b/>
          <w:color w:val="231F20"/>
          <w:spacing w:val="-10"/>
          <w:sz w:val="20"/>
        </w:rPr>
        <w:t xml:space="preserve"> </w:t>
      </w:r>
      <w:r w:rsidR="00A82107">
        <w:rPr>
          <w:b/>
          <w:color w:val="231F20"/>
          <w:sz w:val="20"/>
        </w:rPr>
        <w:t>spent:</w:t>
      </w:r>
    </w:p>
    <w:p w:rsidR="006D2EDF" w:rsidRDefault="006D2EDF" w14:paraId="461B7F3B" w14:textId="77777777">
      <w:pPr>
        <w:rPr>
          <w:sz w:val="20"/>
        </w:rPr>
        <w:sectPr w:rsidR="006D2EDF">
          <w:pgSz w:w="12240" w:h="15840"/>
          <w:pgMar w:top="420" w:right="400" w:bottom="0" w:left="400" w:header="720" w:footer="720" w:gutter="0"/>
          <w:cols w:space="720"/>
        </w:sectPr>
      </w:pPr>
    </w:p>
    <w:p w:rsidR="006D2EDF" w:rsidRDefault="00A82107" w14:paraId="27ECDADE" w14:textId="6D63C6F4">
      <w:pPr>
        <w:pStyle w:val="ListParagraph"/>
        <w:numPr>
          <w:ilvl w:val="1"/>
          <w:numId w:val="2"/>
        </w:numPr>
        <w:tabs>
          <w:tab w:val="left" w:pos="1560"/>
        </w:tabs>
        <w:spacing w:before="127" w:line="254" w:lineRule="auto"/>
        <w:ind w:hanging="159"/>
        <w:rPr>
          <w:i/>
          <w:sz w:val="18"/>
        </w:rPr>
      </w:pPr>
      <w:bookmarkStart w:name="_Hlk532374593" w:id="5"/>
      <w:r>
        <w:rPr>
          <w:i/>
          <w:color w:val="231F20"/>
          <w:sz w:val="18"/>
        </w:rPr>
        <w:t>Working</w:t>
      </w:r>
      <w:r w:rsidR="005C188B">
        <w:rPr>
          <w:i/>
          <w:color w:val="231F20"/>
          <w:sz w:val="18"/>
        </w:rPr>
        <w:t xml:space="preserve"> on</w:t>
      </w:r>
      <w:r>
        <w:rPr>
          <w:i/>
          <w:color w:val="231F20"/>
          <w:sz w:val="18"/>
        </w:rPr>
        <w:t xml:space="preserve"> federal income tax</w:t>
      </w:r>
      <w:r>
        <w:rPr>
          <w:i/>
          <w:color w:val="231F20"/>
          <w:spacing w:val="-15"/>
          <w:sz w:val="18"/>
        </w:rPr>
        <w:t xml:space="preserve"> </w:t>
      </w:r>
      <w:r>
        <w:rPr>
          <w:i/>
          <w:color w:val="231F20"/>
          <w:sz w:val="18"/>
        </w:rPr>
        <w:t xml:space="preserve">return post-filing </w:t>
      </w:r>
      <w:r w:rsidR="005C188B">
        <w:rPr>
          <w:i/>
          <w:color w:val="231F20"/>
          <w:sz w:val="18"/>
        </w:rPr>
        <w:t>activities</w:t>
      </w:r>
      <w:r>
        <w:rPr>
          <w:i/>
          <w:color w:val="231F20"/>
          <w:sz w:val="18"/>
        </w:rPr>
        <w:t>, such</w:t>
      </w:r>
      <w:r>
        <w:rPr>
          <w:i/>
          <w:color w:val="231F20"/>
          <w:spacing w:val="-1"/>
          <w:sz w:val="18"/>
        </w:rPr>
        <w:t xml:space="preserve"> </w:t>
      </w:r>
      <w:r>
        <w:rPr>
          <w:i/>
          <w:color w:val="231F20"/>
          <w:sz w:val="18"/>
        </w:rPr>
        <w:t>as:</w:t>
      </w:r>
    </w:p>
    <w:p w:rsidR="006D2EDF" w:rsidRDefault="00A82107" w14:paraId="449547B9" w14:textId="77777777">
      <w:pPr>
        <w:pStyle w:val="ListParagraph"/>
        <w:numPr>
          <w:ilvl w:val="2"/>
          <w:numId w:val="2"/>
        </w:numPr>
        <w:tabs>
          <w:tab w:val="left" w:pos="1780"/>
        </w:tabs>
        <w:rPr>
          <w:i/>
          <w:sz w:val="18"/>
        </w:rPr>
      </w:pPr>
      <w:r>
        <w:rPr>
          <w:i/>
          <w:color w:val="231F20"/>
          <w:sz w:val="18"/>
        </w:rPr>
        <w:t>Amending a federal income tax</w:t>
      </w:r>
      <w:r>
        <w:rPr>
          <w:i/>
          <w:color w:val="231F20"/>
          <w:spacing w:val="-8"/>
          <w:sz w:val="18"/>
        </w:rPr>
        <w:t xml:space="preserve"> </w:t>
      </w:r>
      <w:r>
        <w:rPr>
          <w:i/>
          <w:color w:val="231F20"/>
          <w:sz w:val="18"/>
        </w:rPr>
        <w:t>return</w:t>
      </w:r>
    </w:p>
    <w:p w:rsidR="006D2EDF" w:rsidRDefault="00A82107" w14:paraId="2DED4C37" w14:textId="77777777">
      <w:pPr>
        <w:pStyle w:val="ListParagraph"/>
        <w:numPr>
          <w:ilvl w:val="2"/>
          <w:numId w:val="2"/>
        </w:numPr>
        <w:tabs>
          <w:tab w:val="left" w:pos="1780"/>
        </w:tabs>
        <w:spacing w:before="73" w:line="254" w:lineRule="auto"/>
        <w:ind w:right="327"/>
        <w:rPr>
          <w:i/>
          <w:sz w:val="18"/>
        </w:rPr>
      </w:pPr>
      <w:r>
        <w:rPr>
          <w:i/>
          <w:color w:val="231F20"/>
          <w:sz w:val="18"/>
        </w:rPr>
        <w:t>Responding to an IRS notice about an already-filed federal income tax</w:t>
      </w:r>
      <w:r>
        <w:rPr>
          <w:i/>
          <w:color w:val="231F20"/>
          <w:spacing w:val="-1"/>
          <w:sz w:val="18"/>
        </w:rPr>
        <w:t xml:space="preserve"> </w:t>
      </w:r>
      <w:r>
        <w:rPr>
          <w:i/>
          <w:color w:val="231F20"/>
          <w:sz w:val="18"/>
        </w:rPr>
        <w:t>return</w:t>
      </w:r>
    </w:p>
    <w:p w:rsidR="006D2EDF" w:rsidRDefault="00A82107" w14:paraId="0391A2D1" w14:textId="77777777">
      <w:pPr>
        <w:pStyle w:val="ListParagraph"/>
        <w:numPr>
          <w:ilvl w:val="2"/>
          <w:numId w:val="2"/>
        </w:numPr>
        <w:tabs>
          <w:tab w:val="left" w:pos="1780"/>
        </w:tabs>
        <w:spacing w:line="254" w:lineRule="auto"/>
        <w:ind w:right="208"/>
        <w:rPr>
          <w:i/>
          <w:sz w:val="18"/>
        </w:rPr>
      </w:pPr>
      <w:r>
        <w:rPr>
          <w:i/>
          <w:color w:val="231F20"/>
          <w:sz w:val="18"/>
        </w:rPr>
        <w:t>Resolving an issue with an already-filed federal income tax</w:t>
      </w:r>
      <w:r>
        <w:rPr>
          <w:i/>
          <w:color w:val="231F20"/>
          <w:spacing w:val="-7"/>
          <w:sz w:val="18"/>
        </w:rPr>
        <w:t xml:space="preserve"> </w:t>
      </w:r>
      <w:r>
        <w:rPr>
          <w:i/>
          <w:color w:val="231F20"/>
          <w:sz w:val="18"/>
        </w:rPr>
        <w:t>return</w:t>
      </w:r>
    </w:p>
    <w:p w:rsidR="006D2EDF" w:rsidRDefault="00A82107" w14:paraId="051FCE52" w14:textId="77777777">
      <w:pPr>
        <w:pStyle w:val="ListParagraph"/>
        <w:numPr>
          <w:ilvl w:val="1"/>
          <w:numId w:val="2"/>
        </w:numPr>
        <w:tabs>
          <w:tab w:val="left" w:pos="1560"/>
        </w:tabs>
        <w:spacing w:line="254" w:lineRule="auto"/>
        <w:ind w:right="197" w:hanging="159"/>
        <w:rPr>
          <w:i/>
          <w:sz w:val="18"/>
        </w:rPr>
      </w:pPr>
      <w:r>
        <w:rPr>
          <w:i/>
          <w:color w:val="231F20"/>
          <w:sz w:val="18"/>
        </w:rPr>
        <w:t>Interacting with the IRS, including “active waiting” time such as being placed on hold during a phone call or waiting to meet with IRS</w:t>
      </w:r>
      <w:r>
        <w:rPr>
          <w:i/>
          <w:color w:val="231F20"/>
          <w:spacing w:val="-10"/>
          <w:sz w:val="18"/>
        </w:rPr>
        <w:t xml:space="preserve"> </w:t>
      </w:r>
      <w:r>
        <w:rPr>
          <w:i/>
          <w:color w:val="231F20"/>
          <w:sz w:val="18"/>
        </w:rPr>
        <w:t>personnel</w:t>
      </w:r>
    </w:p>
    <w:bookmarkEnd w:id="5"/>
    <w:p w:rsidRPr="00864902" w:rsidR="006D2EDF" w:rsidP="00864902" w:rsidRDefault="00A82107" w14:paraId="303AE194" w14:textId="76F35C2A">
      <w:pPr>
        <w:pStyle w:val="ListParagraph"/>
        <w:numPr>
          <w:ilvl w:val="0"/>
          <w:numId w:val="1"/>
        </w:numPr>
        <w:tabs>
          <w:tab w:val="left" w:pos="929"/>
        </w:tabs>
        <w:spacing w:line="254" w:lineRule="auto"/>
        <w:ind w:right="1769"/>
        <w:rPr>
          <w:i/>
          <w:color w:val="231F20"/>
          <w:sz w:val="18"/>
        </w:rPr>
      </w:pPr>
      <w:r>
        <w:rPr>
          <w:i/>
          <w:color w:val="231F20"/>
          <w:sz w:val="18"/>
        </w:rPr>
        <w:br w:type="column"/>
      </w:r>
      <w:r>
        <w:rPr>
          <w:i/>
          <w:color w:val="231F20"/>
          <w:sz w:val="18"/>
        </w:rPr>
        <w:t xml:space="preserve">By </w:t>
      </w:r>
      <w:r w:rsidR="00E6595C">
        <w:rPr>
          <w:i/>
          <w:color w:val="231F20"/>
          <w:sz w:val="18"/>
        </w:rPr>
        <w:t xml:space="preserve">an external service provider, because those costs will be considered in </w:t>
      </w:r>
      <w:r w:rsidRPr="00864902" w:rsidR="00E6595C">
        <w:rPr>
          <w:i/>
          <w:color w:val="231F20"/>
          <w:sz w:val="18"/>
        </w:rPr>
        <w:t xml:space="preserve">Question </w:t>
      </w:r>
      <w:r w:rsidRPr="00864902" w:rsidR="00864902">
        <w:rPr>
          <w:i/>
          <w:color w:val="231F20"/>
          <w:sz w:val="18"/>
        </w:rPr>
        <w:t>3</w:t>
      </w:r>
    </w:p>
    <w:p w:rsidR="006D2EDF" w:rsidRDefault="00A82107" w14:paraId="5DECB0AC" w14:textId="5F4EF818">
      <w:pPr>
        <w:pStyle w:val="ListParagraph"/>
        <w:numPr>
          <w:ilvl w:val="0"/>
          <w:numId w:val="1"/>
        </w:numPr>
        <w:tabs>
          <w:tab w:val="left" w:pos="929"/>
        </w:tabs>
        <w:spacing w:line="254" w:lineRule="auto"/>
        <w:ind w:right="1769"/>
        <w:rPr>
          <w:i/>
          <w:sz w:val="18"/>
        </w:rPr>
      </w:pPr>
      <w:r>
        <w:rPr>
          <w:i/>
          <w:color w:val="231F20"/>
          <w:sz w:val="18"/>
        </w:rPr>
        <w:t xml:space="preserve">Waiting on the IRS or an external </w:t>
      </w:r>
      <w:r w:rsidR="00266D01">
        <w:rPr>
          <w:i/>
          <w:color w:val="231F20"/>
          <w:sz w:val="18"/>
        </w:rPr>
        <w:t xml:space="preserve">service </w:t>
      </w:r>
      <w:r>
        <w:rPr>
          <w:i/>
          <w:color w:val="231F20"/>
          <w:sz w:val="18"/>
        </w:rPr>
        <w:t>provider</w:t>
      </w:r>
      <w:r>
        <w:rPr>
          <w:i/>
          <w:color w:val="231F20"/>
          <w:spacing w:val="-5"/>
          <w:sz w:val="18"/>
        </w:rPr>
        <w:t xml:space="preserve"> </w:t>
      </w:r>
      <w:r>
        <w:rPr>
          <w:i/>
          <w:color w:val="231F20"/>
          <w:sz w:val="18"/>
        </w:rPr>
        <w:t>to respond to</w:t>
      </w:r>
      <w:r>
        <w:rPr>
          <w:i/>
          <w:color w:val="231F20"/>
          <w:spacing w:val="-2"/>
          <w:sz w:val="18"/>
        </w:rPr>
        <w:t xml:space="preserve"> </w:t>
      </w:r>
      <w:r>
        <w:rPr>
          <w:i/>
          <w:color w:val="231F20"/>
          <w:sz w:val="18"/>
        </w:rPr>
        <w:t>you</w:t>
      </w:r>
    </w:p>
    <w:p w:rsidR="006D2EDF" w:rsidRDefault="00A82107" w14:paraId="5C42A261" w14:textId="7EC1573B">
      <w:pPr>
        <w:pStyle w:val="ListParagraph"/>
        <w:numPr>
          <w:ilvl w:val="0"/>
          <w:numId w:val="1"/>
        </w:numPr>
        <w:tabs>
          <w:tab w:val="left" w:pos="929"/>
        </w:tabs>
        <w:spacing w:line="254" w:lineRule="auto"/>
        <w:ind w:right="1546"/>
        <w:rPr>
          <w:i/>
          <w:sz w:val="18"/>
        </w:rPr>
      </w:pPr>
      <w:r>
        <w:rPr>
          <w:i/>
          <w:color w:val="231F20"/>
          <w:sz w:val="18"/>
        </w:rPr>
        <w:t>Filing federal income tax returns</w:t>
      </w:r>
      <w:r w:rsidRPr="00E6595C">
        <w:rPr>
          <w:i/>
          <w:color w:val="231F20"/>
          <w:sz w:val="18"/>
        </w:rPr>
        <w:t xml:space="preserve"> </w:t>
      </w:r>
      <w:r w:rsidRPr="0048579B">
        <w:rPr>
          <w:i/>
          <w:color w:val="231F20"/>
          <w:sz w:val="18"/>
          <w:u w:val="single"/>
        </w:rPr>
        <w:t>not</w:t>
      </w:r>
      <w:r w:rsidR="0048579B">
        <w:rPr>
          <w:i/>
          <w:color w:val="231F20"/>
          <w:sz w:val="18"/>
        </w:rPr>
        <w:t xml:space="preserve"> </w:t>
      </w:r>
      <w:r>
        <w:rPr>
          <w:i/>
          <w:color w:val="231F20"/>
          <w:sz w:val="18"/>
        </w:rPr>
        <w:t>required to resolve your post-filing</w:t>
      </w:r>
      <w:r w:rsidR="00E6595C">
        <w:rPr>
          <w:i/>
          <w:color w:val="231F20"/>
          <w:sz w:val="18"/>
        </w:rPr>
        <w:t xml:space="preserve"> activities</w:t>
      </w:r>
    </w:p>
    <w:p w:rsidRPr="00D23E92" w:rsidR="006D2EDF" w:rsidP="00D23E92" w:rsidRDefault="00A82107" w14:paraId="07DBD4B2" w14:textId="799C8534">
      <w:pPr>
        <w:pStyle w:val="ListParagraph"/>
        <w:numPr>
          <w:ilvl w:val="0"/>
          <w:numId w:val="1"/>
        </w:numPr>
        <w:tabs>
          <w:tab w:val="left" w:pos="929"/>
        </w:tabs>
        <w:spacing w:before="73"/>
        <w:rPr>
          <w:i/>
          <w:sz w:val="18"/>
        </w:rPr>
      </w:pPr>
      <w:r w:rsidRPr="00D23E92">
        <w:rPr>
          <w:i/>
          <w:color w:val="231F20"/>
          <w:sz w:val="18"/>
        </w:rPr>
        <w:t>Filing any state income tax</w:t>
      </w:r>
      <w:r w:rsidRPr="00D23E92">
        <w:rPr>
          <w:i/>
          <w:color w:val="231F20"/>
          <w:spacing w:val="-9"/>
          <w:sz w:val="18"/>
        </w:rPr>
        <w:t xml:space="preserve"> </w:t>
      </w:r>
      <w:r w:rsidRPr="00D23E92">
        <w:rPr>
          <w:i/>
          <w:color w:val="231F20"/>
          <w:sz w:val="18"/>
        </w:rPr>
        <w:t>return</w:t>
      </w:r>
      <w:r w:rsidR="00D23E92">
        <w:rPr>
          <w:i/>
          <w:color w:val="231F20"/>
          <w:sz w:val="18"/>
        </w:rPr>
        <w:t>(</w:t>
      </w:r>
      <w:r w:rsidRPr="00D23E92">
        <w:rPr>
          <w:i/>
          <w:color w:val="231F20"/>
          <w:sz w:val="18"/>
        </w:rPr>
        <w:t>s</w:t>
      </w:r>
      <w:r w:rsidR="00D23E92">
        <w:rPr>
          <w:i/>
          <w:color w:val="231F20"/>
          <w:sz w:val="18"/>
        </w:rPr>
        <w:t>)</w:t>
      </w:r>
      <w:r w:rsidRPr="00D23E92" w:rsidR="00E6595C">
        <w:rPr>
          <w:i/>
          <w:color w:val="231F20"/>
          <w:sz w:val="18"/>
        </w:rPr>
        <w:t xml:space="preserve"> or resolving issues with any state return(s)</w:t>
      </w:r>
    </w:p>
    <w:p w:rsidR="006D2EDF" w:rsidRDefault="00A82107" w14:paraId="177B6617" w14:textId="4591DF90">
      <w:pPr>
        <w:pStyle w:val="ListParagraph"/>
        <w:numPr>
          <w:ilvl w:val="0"/>
          <w:numId w:val="1"/>
        </w:numPr>
        <w:tabs>
          <w:tab w:val="left" w:pos="929"/>
        </w:tabs>
        <w:spacing w:before="73" w:line="254" w:lineRule="auto"/>
        <w:ind w:right="2316"/>
        <w:rPr>
          <w:i/>
          <w:sz w:val="18"/>
        </w:rPr>
      </w:pPr>
      <w:r>
        <w:rPr>
          <w:i/>
          <w:color w:val="231F20"/>
          <w:sz w:val="18"/>
        </w:rPr>
        <w:t>Conductin</w:t>
      </w:r>
      <w:r w:rsidR="0048579B">
        <w:rPr>
          <w:i/>
          <w:color w:val="231F20"/>
          <w:sz w:val="18"/>
        </w:rPr>
        <w:t>g post-filing activities in any c</w:t>
      </w:r>
      <w:r>
        <w:rPr>
          <w:i/>
          <w:color w:val="231F20"/>
          <w:sz w:val="18"/>
        </w:rPr>
        <w:t>alendar year other than</w:t>
      </w:r>
      <w:r>
        <w:rPr>
          <w:i/>
          <w:color w:val="231F20"/>
          <w:spacing w:val="-1"/>
          <w:sz w:val="18"/>
        </w:rPr>
        <w:t xml:space="preserve"> </w:t>
      </w:r>
      <w:r w:rsidR="00597ED1">
        <w:rPr>
          <w:i/>
          <w:color w:val="231F20"/>
          <w:sz w:val="18"/>
        </w:rPr>
        <w:t>201</w:t>
      </w:r>
      <w:r w:rsidR="00ED7E53">
        <w:rPr>
          <w:i/>
          <w:color w:val="231F20"/>
          <w:sz w:val="18"/>
        </w:rPr>
        <w:t>9</w:t>
      </w:r>
    </w:p>
    <w:p w:rsidR="006D2EDF" w:rsidRDefault="006D2EDF" w14:paraId="74084762" w14:textId="77777777">
      <w:pPr>
        <w:spacing w:line="254" w:lineRule="auto"/>
        <w:rPr>
          <w:sz w:val="18"/>
        </w:rPr>
        <w:sectPr w:rsidR="006D2EDF">
          <w:type w:val="continuous"/>
          <w:pgSz w:w="12240" w:h="15840"/>
          <w:pgMar w:top="1500" w:right="400" w:bottom="280" w:left="400" w:header="720" w:footer="720" w:gutter="0"/>
          <w:cols w:equalWidth="0" w:space="720" w:num="2">
            <w:col w:w="5152" w:space="40"/>
            <w:col w:w="6248"/>
          </w:cols>
        </w:sectPr>
      </w:pPr>
    </w:p>
    <w:p w:rsidR="006D2EDF" w:rsidRDefault="006D2EDF" w14:paraId="7CA7824B" w14:textId="77777777">
      <w:pPr>
        <w:pStyle w:val="BodyText"/>
        <w:spacing w:before="8"/>
        <w:rPr>
          <w:i/>
          <w:sz w:val="18"/>
        </w:rPr>
      </w:pPr>
    </w:p>
    <w:p w:rsidRPr="00E01616" w:rsidR="006D2EDF" w:rsidP="00801E6F" w:rsidRDefault="00D55DFC" w14:paraId="14344BA2" w14:textId="2963AEE3">
      <w:pPr>
        <w:pStyle w:val="ListParagraph"/>
        <w:tabs>
          <w:tab w:val="left" w:pos="1699"/>
          <w:tab w:val="left" w:pos="1700"/>
        </w:tabs>
        <w:spacing w:before="69" w:line="249" w:lineRule="auto"/>
        <w:ind w:left="1700" w:right="1257" w:firstLine="0"/>
        <w:rPr>
          <w:b/>
          <w:sz w:val="20"/>
        </w:rPr>
      </w:pPr>
      <w:r>
        <w:rPr>
          <w:b/>
          <w:color w:val="231F20"/>
          <w:spacing w:val="-11"/>
          <w:sz w:val="20"/>
        </w:rPr>
        <w:t>If you</w:t>
      </w:r>
      <w:r w:rsidR="00827105">
        <w:rPr>
          <w:b/>
          <w:color w:val="231F20"/>
          <w:spacing w:val="-11"/>
          <w:sz w:val="20"/>
        </w:rPr>
        <w:t>’re not sure</w:t>
      </w:r>
      <w:r w:rsidR="00647747">
        <w:rPr>
          <w:b/>
          <w:color w:val="231F20"/>
          <w:spacing w:val="-11"/>
          <w:sz w:val="20"/>
        </w:rPr>
        <w:t xml:space="preserve"> </w:t>
      </w:r>
      <w:r>
        <w:rPr>
          <w:b/>
          <w:color w:val="231F20"/>
          <w:spacing w:val="-11"/>
          <w:sz w:val="20"/>
        </w:rPr>
        <w:t>how much time was spent, please provide your best estimate.</w:t>
      </w:r>
    </w:p>
    <w:p w:rsidR="00E01616" w:rsidP="00E01616" w:rsidRDefault="00E01616" w14:paraId="548AB8B9" w14:textId="77777777">
      <w:pPr>
        <w:pStyle w:val="ListParagraph"/>
        <w:tabs>
          <w:tab w:val="left" w:pos="1699"/>
          <w:tab w:val="left" w:pos="1700"/>
        </w:tabs>
        <w:spacing w:before="69" w:line="249" w:lineRule="auto"/>
        <w:ind w:left="1700" w:right="1257" w:firstLine="0"/>
        <w:rPr>
          <w:b/>
          <w:sz w:val="20"/>
        </w:rPr>
      </w:pPr>
    </w:p>
    <w:p w:rsidR="006D2EDF" w:rsidP="00801E6F" w:rsidRDefault="00A82107" w14:paraId="35462FAA" w14:textId="77777777">
      <w:pPr>
        <w:pStyle w:val="ListParagraph"/>
        <w:tabs>
          <w:tab w:val="left" w:pos="1699"/>
          <w:tab w:val="left" w:pos="1700"/>
        </w:tabs>
        <w:spacing w:before="60"/>
        <w:ind w:left="1700" w:firstLine="0"/>
        <w:rPr>
          <w:b/>
          <w:sz w:val="20"/>
        </w:rPr>
      </w:pPr>
      <w:r>
        <w:rPr>
          <w:b/>
          <w:color w:val="231F20"/>
          <w:spacing w:val="-7"/>
          <w:sz w:val="20"/>
        </w:rPr>
        <w:t>You</w:t>
      </w:r>
      <w:r>
        <w:rPr>
          <w:b/>
          <w:color w:val="231F20"/>
          <w:spacing w:val="-12"/>
          <w:sz w:val="20"/>
        </w:rPr>
        <w:t xml:space="preserve"> </w:t>
      </w:r>
      <w:r>
        <w:rPr>
          <w:b/>
          <w:color w:val="231F20"/>
          <w:sz w:val="20"/>
        </w:rPr>
        <w:t>may</w:t>
      </w:r>
      <w:r>
        <w:rPr>
          <w:b/>
          <w:color w:val="231F20"/>
          <w:spacing w:val="-12"/>
          <w:sz w:val="20"/>
        </w:rPr>
        <w:t xml:space="preserve"> </w:t>
      </w:r>
      <w:r>
        <w:rPr>
          <w:b/>
          <w:color w:val="231F20"/>
          <w:sz w:val="20"/>
        </w:rPr>
        <w:t>answer</w:t>
      </w:r>
      <w:r>
        <w:rPr>
          <w:b/>
          <w:color w:val="231F20"/>
          <w:spacing w:val="-12"/>
          <w:sz w:val="20"/>
        </w:rPr>
        <w:t xml:space="preserve"> </w:t>
      </w:r>
      <w:r>
        <w:rPr>
          <w:b/>
          <w:color w:val="231F20"/>
          <w:sz w:val="20"/>
        </w:rPr>
        <w:t>the</w:t>
      </w:r>
      <w:r>
        <w:rPr>
          <w:b/>
          <w:color w:val="231F20"/>
          <w:spacing w:val="-12"/>
          <w:sz w:val="20"/>
        </w:rPr>
        <w:t xml:space="preserve"> </w:t>
      </w:r>
      <w:r>
        <w:rPr>
          <w:b/>
          <w:color w:val="231F20"/>
          <w:sz w:val="20"/>
        </w:rPr>
        <w:t>question</w:t>
      </w:r>
      <w:r>
        <w:rPr>
          <w:b/>
          <w:color w:val="231F20"/>
          <w:spacing w:val="-12"/>
          <w:sz w:val="20"/>
        </w:rPr>
        <w:t xml:space="preserve"> </w:t>
      </w:r>
      <w:r>
        <w:rPr>
          <w:b/>
          <w:color w:val="231F20"/>
          <w:sz w:val="20"/>
        </w:rPr>
        <w:t>in</w:t>
      </w:r>
      <w:r>
        <w:rPr>
          <w:b/>
          <w:color w:val="231F20"/>
          <w:spacing w:val="-12"/>
          <w:sz w:val="20"/>
        </w:rPr>
        <w:t xml:space="preserve"> </w:t>
      </w:r>
      <w:r>
        <w:rPr>
          <w:b/>
          <w:color w:val="231F20"/>
          <w:sz w:val="20"/>
        </w:rPr>
        <w:t>number</w:t>
      </w:r>
      <w:r>
        <w:rPr>
          <w:b/>
          <w:color w:val="231F20"/>
          <w:spacing w:val="-12"/>
          <w:sz w:val="20"/>
        </w:rPr>
        <w:t xml:space="preserve"> </w:t>
      </w:r>
      <w:r>
        <w:rPr>
          <w:b/>
          <w:color w:val="231F20"/>
          <w:sz w:val="20"/>
        </w:rPr>
        <w:t>of</w:t>
      </w:r>
      <w:r>
        <w:rPr>
          <w:b/>
          <w:color w:val="231F20"/>
          <w:spacing w:val="-12"/>
          <w:sz w:val="20"/>
        </w:rPr>
        <w:t xml:space="preserve"> </w:t>
      </w:r>
      <w:r>
        <w:rPr>
          <w:b/>
          <w:color w:val="231F20"/>
          <w:sz w:val="20"/>
        </w:rPr>
        <w:t>hours</w:t>
      </w:r>
      <w:r>
        <w:rPr>
          <w:b/>
          <w:color w:val="231F20"/>
          <w:spacing w:val="-12"/>
          <w:sz w:val="20"/>
        </w:rPr>
        <w:t xml:space="preserve"> </w:t>
      </w:r>
      <w:r>
        <w:rPr>
          <w:b/>
          <w:color w:val="231F20"/>
          <w:sz w:val="20"/>
        </w:rPr>
        <w:t>OR</w:t>
      </w:r>
      <w:r>
        <w:rPr>
          <w:b/>
          <w:color w:val="231F20"/>
          <w:spacing w:val="-12"/>
          <w:sz w:val="20"/>
        </w:rPr>
        <w:t xml:space="preserve"> </w:t>
      </w:r>
      <w:r>
        <w:rPr>
          <w:b/>
          <w:color w:val="231F20"/>
          <w:sz w:val="20"/>
        </w:rPr>
        <w:t>full-time</w:t>
      </w:r>
      <w:r>
        <w:rPr>
          <w:b/>
          <w:color w:val="231F20"/>
          <w:spacing w:val="-12"/>
          <w:sz w:val="20"/>
        </w:rPr>
        <w:t xml:space="preserve"> </w:t>
      </w:r>
      <w:r>
        <w:rPr>
          <w:b/>
          <w:color w:val="231F20"/>
          <w:sz w:val="20"/>
        </w:rPr>
        <w:t>equivalents</w:t>
      </w:r>
      <w:r>
        <w:rPr>
          <w:b/>
          <w:color w:val="231F20"/>
          <w:spacing w:val="-12"/>
          <w:sz w:val="20"/>
        </w:rPr>
        <w:t xml:space="preserve"> </w:t>
      </w:r>
      <w:r>
        <w:rPr>
          <w:b/>
          <w:color w:val="231F20"/>
          <w:spacing w:val="-2"/>
          <w:sz w:val="20"/>
        </w:rPr>
        <w:t>(FTE).</w:t>
      </w:r>
    </w:p>
    <w:p w:rsidR="00864902" w:rsidP="00801E6F" w:rsidRDefault="00A82107" w14:paraId="77C331DF" w14:textId="77777777">
      <w:pPr>
        <w:pStyle w:val="ListParagraph"/>
        <w:tabs>
          <w:tab w:val="left" w:pos="1699"/>
          <w:tab w:val="left" w:pos="1700"/>
        </w:tabs>
        <w:spacing w:before="69"/>
        <w:ind w:left="1700" w:firstLine="0"/>
        <w:rPr>
          <w:b/>
          <w:color w:val="231F20"/>
          <w:spacing w:val="-2"/>
          <w:sz w:val="20"/>
        </w:rPr>
      </w:pPr>
      <w:r>
        <w:rPr>
          <w:b/>
          <w:color w:val="231F20"/>
          <w:sz w:val="20"/>
        </w:rPr>
        <w:t>FTE</w:t>
      </w:r>
      <w:r>
        <w:rPr>
          <w:b/>
          <w:color w:val="231F20"/>
          <w:spacing w:val="-12"/>
          <w:sz w:val="20"/>
        </w:rPr>
        <w:t xml:space="preserve"> </w:t>
      </w:r>
      <w:r>
        <w:rPr>
          <w:b/>
          <w:color w:val="231F20"/>
          <w:sz w:val="20"/>
        </w:rPr>
        <w:t>=</w:t>
      </w:r>
      <w:r>
        <w:rPr>
          <w:b/>
          <w:color w:val="231F20"/>
          <w:spacing w:val="-12"/>
          <w:sz w:val="20"/>
        </w:rPr>
        <w:t xml:space="preserve"> </w:t>
      </w:r>
      <w:r>
        <w:rPr>
          <w:b/>
          <w:color w:val="231F20"/>
          <w:sz w:val="20"/>
        </w:rPr>
        <w:t>total</w:t>
      </w:r>
      <w:r>
        <w:rPr>
          <w:b/>
          <w:color w:val="231F20"/>
          <w:spacing w:val="-12"/>
          <w:sz w:val="20"/>
        </w:rPr>
        <w:t xml:space="preserve"> </w:t>
      </w:r>
      <w:r>
        <w:rPr>
          <w:b/>
          <w:color w:val="231F20"/>
          <w:sz w:val="20"/>
        </w:rPr>
        <w:t>hours/2080</w:t>
      </w:r>
      <w:r>
        <w:rPr>
          <w:b/>
          <w:color w:val="231F20"/>
          <w:spacing w:val="-12"/>
          <w:sz w:val="20"/>
        </w:rPr>
        <w:t xml:space="preserve"> </w:t>
      </w:r>
      <w:r>
        <w:rPr>
          <w:b/>
          <w:color w:val="231F20"/>
          <w:spacing w:val="-2"/>
          <w:sz w:val="20"/>
        </w:rPr>
        <w:t>hours.</w:t>
      </w:r>
      <w:r w:rsidR="00864902">
        <w:rPr>
          <w:b/>
          <w:color w:val="231F20"/>
          <w:spacing w:val="-2"/>
          <w:sz w:val="20"/>
        </w:rPr>
        <w:t xml:space="preserve"> </w:t>
      </w:r>
    </w:p>
    <w:p w:rsidR="006D2EDF" w:rsidRDefault="006D2EDF" w14:paraId="3D2D61AD" w14:textId="77777777">
      <w:pPr>
        <w:pStyle w:val="BodyText"/>
        <w:rPr>
          <w:b/>
          <w:sz w:val="20"/>
        </w:rPr>
      </w:pPr>
    </w:p>
    <w:p w:rsidR="006D2EDF" w:rsidRDefault="006D2EDF" w14:paraId="110900D8" w14:textId="77777777">
      <w:pPr>
        <w:pStyle w:val="BodyText"/>
        <w:rPr>
          <w:b/>
          <w:sz w:val="20"/>
        </w:rPr>
      </w:pPr>
    </w:p>
    <w:p w:rsidR="006D2EDF" w:rsidRDefault="006D2EDF" w14:paraId="21720D87" w14:textId="2DD2B2AB">
      <w:pPr>
        <w:pStyle w:val="BodyText"/>
        <w:spacing w:before="1"/>
        <w:rPr>
          <w:b/>
          <w:sz w:val="26"/>
        </w:rPr>
      </w:pPr>
    </w:p>
    <w:p w:rsidR="006D2EDF" w:rsidRDefault="00B10A3D" w14:paraId="2F7DAA38" w14:textId="77777777">
      <w:pPr>
        <w:pStyle w:val="BodyText"/>
        <w:rPr>
          <w:b/>
          <w:sz w:val="20"/>
        </w:rPr>
      </w:pPr>
      <w:r>
        <w:rPr>
          <w:rStyle w:val="CommentReference"/>
        </w:rPr>
        <w:commentReference w:id="6"/>
      </w:r>
    </w:p>
    <w:p w:rsidR="006D2EDF" w:rsidRDefault="006D2EDF" w14:paraId="02F7E656" w14:textId="77777777">
      <w:pPr>
        <w:pStyle w:val="BodyText"/>
        <w:rPr>
          <w:b/>
          <w:sz w:val="20"/>
        </w:rPr>
      </w:pPr>
    </w:p>
    <w:p w:rsidR="006D2EDF" w:rsidP="00B10A3D" w:rsidRDefault="00B10A3D" w14:paraId="7B4C295C" w14:textId="7C2AE80D">
      <w:pPr>
        <w:pStyle w:val="BodyText"/>
        <w:spacing w:before="8"/>
        <w:jc w:val="center"/>
        <w:rPr>
          <w:b/>
          <w:sz w:val="11"/>
        </w:rPr>
      </w:pPr>
      <w:r>
        <w:rPr>
          <w:noProof/>
        </w:rPr>
        <w:drawing>
          <wp:inline distT="0" distB="0" distL="0" distR="0" wp14:anchorId="15153E4D" wp14:editId="6B03C1F3">
            <wp:extent cx="5686425" cy="1962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86425" cy="1962150"/>
                    </a:xfrm>
                    <a:prstGeom prst="rect">
                      <a:avLst/>
                    </a:prstGeom>
                  </pic:spPr>
                </pic:pic>
              </a:graphicData>
            </a:graphic>
          </wp:inline>
        </w:drawing>
      </w:r>
    </w:p>
    <w:p w:rsidR="006D2EDF" w:rsidRDefault="006D2EDF" w14:paraId="33DBB080" w14:textId="77777777">
      <w:pPr>
        <w:pStyle w:val="BodyText"/>
        <w:rPr>
          <w:b/>
          <w:sz w:val="20"/>
        </w:rPr>
      </w:pPr>
    </w:p>
    <w:p w:rsidR="006D2EDF" w:rsidRDefault="006D2EDF" w14:paraId="0E0EF5A5" w14:textId="77777777">
      <w:pPr>
        <w:pStyle w:val="BodyText"/>
        <w:rPr>
          <w:b/>
          <w:sz w:val="20"/>
        </w:rPr>
      </w:pPr>
    </w:p>
    <w:p w:rsidR="00E70FF9" w:rsidRDefault="00E70FF9" w14:paraId="21968965" w14:textId="77777777">
      <w:pPr>
        <w:rPr>
          <w:b/>
          <w:color w:val="231F20"/>
          <w:sz w:val="20"/>
        </w:rPr>
      </w:pPr>
      <w:r>
        <w:rPr>
          <w:b/>
          <w:color w:val="231F20"/>
          <w:sz w:val="20"/>
        </w:rPr>
        <w:br w:type="page"/>
      </w:r>
    </w:p>
    <w:p w:rsidR="006D2EDF" w:rsidRDefault="00A82107" w14:paraId="6EF277EE" w14:textId="6367D656">
      <w:pPr>
        <w:pStyle w:val="ListParagraph"/>
        <w:numPr>
          <w:ilvl w:val="0"/>
          <w:numId w:val="2"/>
        </w:numPr>
        <w:tabs>
          <w:tab w:val="left" w:pos="1401"/>
        </w:tabs>
        <w:spacing w:before="93"/>
        <w:rPr>
          <w:b/>
          <w:sz w:val="20"/>
        </w:rPr>
      </w:pPr>
      <w:commentRangeStart w:id="7"/>
      <w:r>
        <w:rPr>
          <w:b/>
          <w:color w:val="231F20"/>
          <w:sz w:val="20"/>
        </w:rPr>
        <w:lastRenderedPageBreak/>
        <w:t>What</w:t>
      </w:r>
      <w:commentRangeEnd w:id="7"/>
      <w:r w:rsidR="00B10A3D">
        <w:rPr>
          <w:rStyle w:val="CommentReference"/>
        </w:rPr>
        <w:commentReference w:id="7"/>
      </w:r>
      <w:r>
        <w:rPr>
          <w:b/>
          <w:color w:val="231F20"/>
          <w:sz w:val="20"/>
        </w:rPr>
        <w:t xml:space="preserve"> was the</w:t>
      </w:r>
      <w:r w:rsidR="00367BFA">
        <w:rPr>
          <w:b/>
          <w:color w:val="231F20"/>
          <w:sz w:val="20"/>
        </w:rPr>
        <w:t xml:space="preserve"> </w:t>
      </w:r>
      <w:r>
        <w:rPr>
          <w:b/>
          <w:color w:val="231F20"/>
          <w:sz w:val="20"/>
        </w:rPr>
        <w:t xml:space="preserve">average annual salary in Calendar </w:t>
      </w:r>
      <w:r>
        <w:rPr>
          <w:b/>
          <w:color w:val="231F20"/>
          <w:spacing w:val="-3"/>
          <w:sz w:val="20"/>
        </w:rPr>
        <w:t xml:space="preserve">Year </w:t>
      </w:r>
      <w:r w:rsidR="00C13B8F">
        <w:rPr>
          <w:b/>
          <w:color w:val="231F20"/>
          <w:sz w:val="20"/>
        </w:rPr>
        <w:t>201</w:t>
      </w:r>
      <w:r w:rsidR="00ED7E53">
        <w:rPr>
          <w:b/>
          <w:color w:val="231F20"/>
          <w:sz w:val="20"/>
        </w:rPr>
        <w:t>9</w:t>
      </w:r>
      <w:r>
        <w:rPr>
          <w:b/>
          <w:color w:val="231F20"/>
          <w:sz w:val="20"/>
        </w:rPr>
        <w:t xml:space="preserve"> </w:t>
      </w:r>
      <w:r>
        <w:rPr>
          <w:b/>
          <w:color w:val="231F20"/>
          <w:sz w:val="20"/>
          <w:u w:val="thick" w:color="231F20"/>
        </w:rPr>
        <w:t xml:space="preserve">for </w:t>
      </w:r>
      <w:r w:rsidR="00447E23">
        <w:rPr>
          <w:b/>
          <w:color w:val="231F20"/>
          <w:sz w:val="20"/>
          <w:u w:val="thick" w:color="231F20"/>
        </w:rPr>
        <w:t>the</w:t>
      </w:r>
      <w:r w:rsidR="00447E23">
        <w:rPr>
          <w:b/>
          <w:color w:val="231F20"/>
          <w:spacing w:val="-4"/>
          <w:sz w:val="20"/>
          <w:u w:val="thick" w:color="231F20"/>
        </w:rPr>
        <w:t xml:space="preserve"> </w:t>
      </w:r>
      <w:r>
        <w:rPr>
          <w:b/>
          <w:color w:val="231F20"/>
          <w:sz w:val="20"/>
          <w:u w:val="thick" w:color="231F20"/>
        </w:rPr>
        <w:t>in-house</w:t>
      </w:r>
      <w:r>
        <w:rPr>
          <w:b/>
          <w:color w:val="231F20"/>
          <w:spacing w:val="-1"/>
          <w:sz w:val="20"/>
          <w:u w:val="thick" w:color="231F20"/>
        </w:rPr>
        <w:t xml:space="preserve"> </w:t>
      </w:r>
    </w:p>
    <w:p w:rsidR="006D2EDF" w:rsidRDefault="00A82107" w14:paraId="66EFE01E" w14:textId="62309470">
      <w:pPr>
        <w:spacing w:before="9" w:line="249" w:lineRule="auto"/>
        <w:ind w:left="1400" w:right="1035"/>
        <w:rPr>
          <w:b/>
          <w:color w:val="231F20"/>
          <w:sz w:val="20"/>
        </w:rPr>
      </w:pPr>
      <w:proofErr w:type="gramStart"/>
      <w:r>
        <w:rPr>
          <w:b/>
          <w:color w:val="231F20"/>
          <w:sz w:val="20"/>
          <w:u w:val="thick" w:color="231F20"/>
        </w:rPr>
        <w:t>tax</w:t>
      </w:r>
      <w:proofErr w:type="gramEnd"/>
      <w:r>
        <w:rPr>
          <w:b/>
          <w:color w:val="231F20"/>
          <w:sz w:val="20"/>
          <w:u w:val="thick" w:color="231F20"/>
        </w:rPr>
        <w:t xml:space="preserve"> professionals or managers </w:t>
      </w:r>
      <w:r>
        <w:rPr>
          <w:b/>
          <w:color w:val="231F20"/>
          <w:sz w:val="20"/>
        </w:rPr>
        <w:t xml:space="preserve">(i.e., Question 1, Category A) who conducted activities related to your business’s federal income tax post-filing </w:t>
      </w:r>
      <w:r w:rsidR="00D16949">
        <w:rPr>
          <w:b/>
          <w:color w:val="231F20"/>
          <w:sz w:val="20"/>
        </w:rPr>
        <w:t>activities</w:t>
      </w:r>
      <w:r>
        <w:rPr>
          <w:b/>
          <w:color w:val="231F20"/>
          <w:sz w:val="20"/>
        </w:rPr>
        <w:t>?</w:t>
      </w:r>
      <w:r w:rsidR="00447E23">
        <w:rPr>
          <w:b/>
          <w:color w:val="231F20"/>
          <w:sz w:val="20"/>
        </w:rPr>
        <w:t xml:space="preserve"> Please do not include benefits or overhead.</w:t>
      </w:r>
    </w:p>
    <w:p w:rsidR="00447E23" w:rsidRDefault="00447E23" w14:paraId="1B75C614" w14:textId="77777777">
      <w:pPr>
        <w:spacing w:before="9" w:line="249" w:lineRule="auto"/>
        <w:ind w:left="1400" w:right="1035"/>
        <w:rPr>
          <w:b/>
          <w:sz w:val="20"/>
        </w:rPr>
      </w:pPr>
    </w:p>
    <w:p w:rsidR="00447E23" w:rsidRDefault="00447E23" w14:paraId="103CA551" w14:textId="067F5526">
      <w:pPr>
        <w:spacing w:before="9" w:line="249" w:lineRule="auto"/>
        <w:ind w:left="1400" w:right="1035"/>
        <w:rPr>
          <w:b/>
          <w:sz w:val="20"/>
        </w:rPr>
      </w:pPr>
      <w:r>
        <w:rPr>
          <w:b/>
          <w:sz w:val="20"/>
        </w:rPr>
        <w:t>If you</w:t>
      </w:r>
      <w:r w:rsidR="00647747">
        <w:rPr>
          <w:b/>
          <w:sz w:val="20"/>
        </w:rPr>
        <w:t>’re not sure what</w:t>
      </w:r>
      <w:r>
        <w:rPr>
          <w:b/>
          <w:sz w:val="20"/>
        </w:rPr>
        <w:t xml:space="preserve"> the average salary</w:t>
      </w:r>
      <w:r w:rsidR="00647747">
        <w:rPr>
          <w:b/>
          <w:sz w:val="20"/>
        </w:rPr>
        <w:t xml:space="preserve"> was</w:t>
      </w:r>
      <w:r>
        <w:rPr>
          <w:b/>
          <w:sz w:val="20"/>
        </w:rPr>
        <w:t>, please provide your best estimate.</w:t>
      </w:r>
    </w:p>
    <w:p w:rsidR="00E62CA1" w:rsidP="00E62CA1" w:rsidRDefault="00E62CA1" w14:paraId="64F0175E" w14:textId="77777777">
      <w:pPr>
        <w:rPr>
          <w:b/>
          <w:sz w:val="16"/>
          <w:szCs w:val="20"/>
        </w:rPr>
      </w:pPr>
    </w:p>
    <w:p w:rsidR="00E62CA1" w:rsidP="00E62CA1" w:rsidRDefault="00E62CA1" w14:paraId="777556EC" w14:textId="77777777">
      <w:pPr>
        <w:rPr>
          <w:b/>
          <w:sz w:val="16"/>
          <w:szCs w:val="20"/>
        </w:rPr>
      </w:pPr>
    </w:p>
    <w:p w:rsidR="00E62CA1" w:rsidP="00E62CA1" w:rsidRDefault="00E62CA1" w14:paraId="6B94A59A" w14:textId="77777777">
      <w:pPr>
        <w:rPr>
          <w:b/>
          <w:sz w:val="16"/>
          <w:szCs w:val="20"/>
        </w:rPr>
      </w:pPr>
    </w:p>
    <w:p w:rsidR="00E62CA1" w:rsidP="00E62CA1" w:rsidRDefault="00E62CA1" w14:paraId="40A1E72D" w14:textId="77777777">
      <w:pPr>
        <w:rPr>
          <w:b/>
          <w:sz w:val="16"/>
          <w:szCs w:val="20"/>
        </w:rPr>
      </w:pPr>
    </w:p>
    <w:commentRangeStart w:id="8"/>
    <w:p w:rsidR="00E62CA1" w:rsidP="00E62CA1" w:rsidRDefault="002425BF" w14:paraId="1E2E8849" w14:textId="6B37CEEE">
      <w:pPr>
        <w:rPr>
          <w:sz w:val="16"/>
        </w:rPr>
      </w:pPr>
      <w:r>
        <w:rPr>
          <w:noProof/>
        </w:rPr>
        <mc:AlternateContent>
          <mc:Choice Requires="wps">
            <w:drawing>
              <wp:anchor distT="0" distB="0" distL="114300" distR="114300" simplePos="0" relativeHeight="251680256" behindDoc="0" locked="0" layoutInCell="1" allowOverlap="1" wp14:editId="4F69A7AE" wp14:anchorId="672677AA">
                <wp:simplePos x="0" y="0"/>
                <wp:positionH relativeFrom="column">
                  <wp:posOffset>1085850</wp:posOffset>
                </wp:positionH>
                <wp:positionV relativeFrom="paragraph">
                  <wp:posOffset>841375</wp:posOffset>
                </wp:positionV>
                <wp:extent cx="110490" cy="108164"/>
                <wp:effectExtent l="0" t="0" r="0" b="0"/>
                <wp:wrapNone/>
                <wp:docPr id="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08164"/>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6" style="position:absolute;margin-left:85.5pt;margin-top:66.25pt;width:8.7pt;height: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231f20" w14:anchorId="0CEB1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"/>
            </w:pict>
          </mc:Fallback>
        </mc:AlternateContent>
      </w:r>
      <w:commentRangeEnd w:id="8"/>
      <w:r w:rsidR="00843884">
        <w:rPr>
          <w:rStyle w:val="CommentReference"/>
        </w:rPr>
        <w:commentReference w:id="8"/>
      </w:r>
      <w:r w:rsidR="00E62CA1">
        <w:rPr>
          <w:b/>
          <w:sz w:val="16"/>
          <w:szCs w:val="20"/>
        </w:rPr>
        <w:tab/>
      </w:r>
      <w:r w:rsidR="00E62CA1">
        <w:rPr>
          <w:b/>
          <w:sz w:val="16"/>
          <w:szCs w:val="20"/>
        </w:rPr>
        <w:tab/>
      </w:r>
    </w:p>
    <w:tbl>
      <w:tblPr>
        <w:tblStyle w:val="TableGrid"/>
        <w:tblW w:w="3600" w:type="dxa"/>
        <w:tblInd w:w="1373" w:type="dxa"/>
        <w:tblLook w:val="04A0" w:firstRow="1" w:lastRow="0" w:firstColumn="1" w:lastColumn="0" w:noHBand="0" w:noVBand="1"/>
      </w:tblPr>
      <w:tblGrid>
        <w:gridCol w:w="359"/>
        <w:gridCol w:w="350"/>
        <w:gridCol w:w="349"/>
        <w:gridCol w:w="349"/>
        <w:gridCol w:w="349"/>
        <w:gridCol w:w="349"/>
        <w:gridCol w:w="349"/>
        <w:gridCol w:w="354"/>
        <w:gridCol w:w="396"/>
        <w:gridCol w:w="396"/>
      </w:tblGrid>
      <w:tr w:rsidR="00E62CA1" w:rsidTr="007A3748" w14:paraId="76BEB639" w14:textId="77777777">
        <w:trPr>
          <w:trHeight w:val="576"/>
        </w:trPr>
        <w:tc>
          <w:tcPr>
            <w:tcW w:w="359" w:type="dxa"/>
            <w:tcBorders>
              <w:top w:val="nil"/>
              <w:left w:val="nil"/>
              <w:bottom w:val="nil"/>
              <w:right w:val="single" w:color="auto" w:sz="4" w:space="0"/>
            </w:tcBorders>
          </w:tcPr>
          <w:p w:rsidR="00E62CA1" w:rsidP="007A3748" w:rsidRDefault="00E62CA1" w14:paraId="7A2F1150" w14:textId="77777777">
            <w:r>
              <w:t>$</w:t>
            </w:r>
          </w:p>
        </w:tc>
        <w:tc>
          <w:tcPr>
            <w:tcW w:w="350" w:type="dxa"/>
            <w:tcBorders>
              <w:left w:val="single" w:color="auto" w:sz="4" w:space="0"/>
              <w:bottom w:val="single" w:color="auto" w:sz="4" w:space="0"/>
            </w:tcBorders>
          </w:tcPr>
          <w:p w:rsidR="00E62CA1" w:rsidP="007A3748" w:rsidRDefault="00E62CA1" w14:paraId="7AB81E20" w14:textId="77777777"/>
        </w:tc>
        <w:tc>
          <w:tcPr>
            <w:tcW w:w="349" w:type="dxa"/>
            <w:tcBorders>
              <w:bottom w:val="single" w:color="auto" w:sz="4" w:space="0"/>
            </w:tcBorders>
          </w:tcPr>
          <w:p w:rsidR="00E62CA1" w:rsidP="007A3748" w:rsidRDefault="00E62CA1" w14:paraId="04689968" w14:textId="77777777"/>
        </w:tc>
        <w:tc>
          <w:tcPr>
            <w:tcW w:w="349" w:type="dxa"/>
            <w:tcBorders>
              <w:bottom w:val="single" w:color="auto" w:sz="4" w:space="0"/>
            </w:tcBorders>
          </w:tcPr>
          <w:p w:rsidR="00E62CA1" w:rsidP="007A3748" w:rsidRDefault="00E62CA1" w14:paraId="3BD1CDEC" w14:textId="77777777"/>
        </w:tc>
        <w:tc>
          <w:tcPr>
            <w:tcW w:w="349" w:type="dxa"/>
            <w:tcBorders>
              <w:bottom w:val="single" w:color="auto" w:sz="4" w:space="0"/>
            </w:tcBorders>
          </w:tcPr>
          <w:p w:rsidR="00E62CA1" w:rsidP="007A3748" w:rsidRDefault="00E62CA1" w14:paraId="7AD5B7D7" w14:textId="77777777"/>
        </w:tc>
        <w:tc>
          <w:tcPr>
            <w:tcW w:w="349" w:type="dxa"/>
            <w:tcBorders>
              <w:bottom w:val="single" w:color="auto" w:sz="4" w:space="0"/>
            </w:tcBorders>
          </w:tcPr>
          <w:p w:rsidR="00E62CA1" w:rsidP="007A3748" w:rsidRDefault="00E62CA1" w14:paraId="73FA9C87" w14:textId="77777777"/>
        </w:tc>
        <w:tc>
          <w:tcPr>
            <w:tcW w:w="349" w:type="dxa"/>
            <w:tcBorders>
              <w:bottom w:val="single" w:color="auto" w:sz="4" w:space="0"/>
              <w:right w:val="single" w:color="auto" w:sz="4" w:space="0"/>
            </w:tcBorders>
          </w:tcPr>
          <w:p w:rsidR="00E62CA1" w:rsidP="007A3748" w:rsidRDefault="00E62CA1" w14:paraId="7053D6C2" w14:textId="77777777"/>
        </w:tc>
        <w:tc>
          <w:tcPr>
            <w:tcW w:w="354" w:type="dxa"/>
            <w:tcBorders>
              <w:top w:val="nil"/>
              <w:left w:val="single" w:color="auto" w:sz="4" w:space="0"/>
              <w:bottom w:val="nil"/>
              <w:right w:val="single" w:color="auto" w:sz="4" w:space="0"/>
            </w:tcBorders>
          </w:tcPr>
          <w:p w:rsidR="00E62CA1" w:rsidP="007A3748" w:rsidRDefault="00E62CA1" w14:paraId="5B62CA15" w14:textId="77777777"/>
          <w:p w:rsidR="00E62CA1" w:rsidP="007A3748" w:rsidRDefault="00E62CA1" w14:paraId="77EF8056" w14:textId="77777777">
            <w:r>
              <w:t>.</w:t>
            </w:r>
          </w:p>
        </w:tc>
        <w:tc>
          <w:tcPr>
            <w:tcW w:w="396" w:type="dxa"/>
            <w:tcBorders>
              <w:left w:val="single" w:color="auto" w:sz="4" w:space="0"/>
              <w:bottom w:val="single" w:color="auto" w:sz="4" w:space="0"/>
            </w:tcBorders>
          </w:tcPr>
          <w:p w:rsidR="00E62CA1" w:rsidP="007A3748" w:rsidRDefault="00E62CA1" w14:paraId="3A1B54FC" w14:textId="77777777"/>
        </w:tc>
        <w:tc>
          <w:tcPr>
            <w:tcW w:w="396" w:type="dxa"/>
            <w:tcBorders>
              <w:bottom w:val="single" w:color="auto" w:sz="4" w:space="0"/>
            </w:tcBorders>
          </w:tcPr>
          <w:p w:rsidR="00E62CA1" w:rsidP="007A3748" w:rsidRDefault="00E62CA1" w14:paraId="45981732" w14:textId="77777777"/>
        </w:tc>
      </w:tr>
      <w:tr w:rsidR="00E62CA1" w:rsidTr="007A3748" w14:paraId="4FF47045" w14:textId="77777777">
        <w:trPr>
          <w:trHeight w:val="576"/>
        </w:trPr>
        <w:tc>
          <w:tcPr>
            <w:tcW w:w="2454" w:type="dxa"/>
            <w:gridSpan w:val="7"/>
            <w:tcBorders>
              <w:top w:val="single" w:color="auto" w:sz="4" w:space="0"/>
              <w:left w:val="nil"/>
              <w:bottom w:val="nil"/>
              <w:right w:val="nil"/>
            </w:tcBorders>
          </w:tcPr>
          <w:p w:rsidR="00E62CA1" w:rsidP="007A3748" w:rsidRDefault="002425BF" w14:paraId="0D61997A" w14:textId="7E9727DC">
            <w:pPr>
              <w:jc w:val="center"/>
            </w:pPr>
            <w:r>
              <w:rPr>
                <w:noProof/>
              </w:rPr>
              <mc:AlternateContent>
                <mc:Choice Requires="wps">
                  <w:drawing>
                    <wp:anchor distT="0" distB="0" distL="114300" distR="114300" simplePos="0" relativeHeight="251682304" behindDoc="0" locked="0" layoutInCell="1" allowOverlap="1" wp14:editId="075B3909" wp14:anchorId="118F91A2">
                      <wp:simplePos x="0" y="0"/>
                      <wp:positionH relativeFrom="column">
                        <wp:posOffset>354965</wp:posOffset>
                      </wp:positionH>
                      <wp:positionV relativeFrom="paragraph">
                        <wp:posOffset>250825</wp:posOffset>
                      </wp:positionV>
                      <wp:extent cx="1516380" cy="363034"/>
                      <wp:effectExtent l="0" t="0" r="0" b="0"/>
                      <wp:wrapNone/>
                      <wp:docPr id="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363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5BF" w:rsidP="002425BF" w:rsidRDefault="002425BF" w14:paraId="4F0D4E8C" w14:textId="008F9FBF">
                                  <w:pPr>
                                    <w:spacing w:before="130"/>
                                    <w:rPr>
                                      <w:b/>
                                      <w:sz w:val="20"/>
                                    </w:rPr>
                                  </w:pPr>
                                  <w:r>
                                    <w:rPr>
                                      <w:b/>
                                      <w:color w:val="231F20"/>
                                      <w:sz w:val="20"/>
                                    </w:rPr>
                                    <w:t>Not Applicable</w:t>
                                  </w:r>
                                </w:p>
                              </w:txbxContent>
                            </wps:txbx>
                            <wps:bodyPr rot="0" vert="horz" wrap="square" lIns="0" tIns="0" rIns="0" bIns="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69" style="position:absolute;left:0;text-align:left;margin-left:27.95pt;margin-top:19.75pt;width:119.4pt;height:28.6pt;z-index:25168230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4MsAIAALE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" w14:anchorId="118F91A2">
                      <v:textbox inset="0,0,0,0">
                        <w:txbxContent>
                          <w:p w:rsidR="002425BF" w:rsidP="002425BF" w:rsidRDefault="002425BF" w14:paraId="4F0D4E8C" w14:textId="008F9FBF">
                            <w:pPr>
                              <w:spacing w:before="130"/>
                              <w:rPr>
                                <w:b/>
                                <w:sz w:val="20"/>
                              </w:rPr>
                            </w:pPr>
                            <w:r>
                              <w:rPr>
                                <w:b/>
                                <w:color w:val="231F20"/>
                                <w:sz w:val="20"/>
                              </w:rPr>
                              <w:t>Not Applicable</w:t>
                            </w:r>
                          </w:p>
                        </w:txbxContent>
                      </v:textbox>
                    </v:shape>
                  </w:pict>
                </mc:Fallback>
              </mc:AlternateContent>
            </w:r>
            <w:r w:rsidR="00E62CA1">
              <w:t>Dollars</w:t>
            </w:r>
          </w:p>
        </w:tc>
        <w:tc>
          <w:tcPr>
            <w:tcW w:w="354" w:type="dxa"/>
            <w:tcBorders>
              <w:top w:val="nil"/>
              <w:left w:val="nil"/>
              <w:bottom w:val="nil"/>
              <w:right w:val="nil"/>
            </w:tcBorders>
          </w:tcPr>
          <w:p w:rsidR="00E62CA1" w:rsidP="007A3748" w:rsidRDefault="00E62CA1" w14:paraId="74499F08" w14:textId="664EF844"/>
        </w:tc>
        <w:tc>
          <w:tcPr>
            <w:tcW w:w="792" w:type="dxa"/>
            <w:gridSpan w:val="2"/>
            <w:tcBorders>
              <w:top w:val="single" w:color="auto" w:sz="4" w:space="0"/>
              <w:left w:val="nil"/>
              <w:bottom w:val="nil"/>
              <w:right w:val="nil"/>
            </w:tcBorders>
          </w:tcPr>
          <w:p w:rsidR="00E62CA1" w:rsidP="007A3748" w:rsidRDefault="00E62CA1" w14:paraId="4766DB36" w14:textId="77777777">
            <w:pPr>
              <w:jc w:val="center"/>
            </w:pPr>
            <w:r>
              <w:t>Cents</w:t>
            </w:r>
          </w:p>
        </w:tc>
      </w:tr>
    </w:tbl>
    <w:p w:rsidR="002425BF" w:rsidP="002425BF" w:rsidRDefault="002425BF" w14:paraId="6F83F61C" w14:textId="6E9F2ABF">
      <w:pPr>
        <w:tabs>
          <w:tab w:val="left" w:pos="1440"/>
        </w:tabs>
        <w:rPr>
          <w:sz w:val="16"/>
        </w:rPr>
      </w:pPr>
      <w:r>
        <w:rPr>
          <w:sz w:val="16"/>
        </w:rPr>
        <w:tab/>
      </w:r>
    </w:p>
    <w:p w:rsidRPr="002425BF" w:rsidR="00E62CA1" w:rsidP="002425BF" w:rsidRDefault="002425BF" w14:paraId="43133EE2" w14:textId="5460376C">
      <w:pPr>
        <w:tabs>
          <w:tab w:val="left" w:pos="1440"/>
        </w:tabs>
        <w:rPr>
          <w:sz w:val="16"/>
        </w:rPr>
        <w:sectPr w:rsidRPr="002425BF" w:rsidR="00E62CA1" w:rsidSect="00E62CA1">
          <w:type w:val="continuous"/>
          <w:pgSz w:w="12240" w:h="15840"/>
          <w:pgMar w:top="2280" w:right="400" w:bottom="960" w:left="400" w:header="475" w:footer="766" w:gutter="0"/>
          <w:cols w:space="720"/>
        </w:sectPr>
      </w:pPr>
      <w:r>
        <w:rPr>
          <w:sz w:val="16"/>
        </w:rPr>
        <w:tab/>
      </w:r>
    </w:p>
    <w:p w:rsidR="006D2EDF" w:rsidRDefault="006D2EDF" w14:paraId="019EC2CF" w14:textId="12EB6B05">
      <w:pPr>
        <w:spacing w:before="90" w:line="249" w:lineRule="auto"/>
        <w:ind w:left="1400" w:right="1884"/>
        <w:rPr>
          <w:b/>
          <w:sz w:val="20"/>
        </w:rPr>
      </w:pPr>
    </w:p>
    <w:p w:rsidR="006D2EDF" w:rsidRDefault="006D2EDF" w14:paraId="42A44362" w14:textId="77777777">
      <w:pPr>
        <w:pStyle w:val="BodyText"/>
        <w:spacing w:before="2"/>
        <w:rPr>
          <w:b/>
          <w:sz w:val="19"/>
        </w:rPr>
      </w:pPr>
    </w:p>
    <w:p w:rsidR="006D2EDF" w:rsidRDefault="006D2EDF" w14:paraId="32B9EBAF" w14:textId="77777777">
      <w:pPr>
        <w:rPr>
          <w:sz w:val="19"/>
        </w:rPr>
        <w:sectPr w:rsidR="006D2EDF">
          <w:type w:val="continuous"/>
          <w:pgSz w:w="12240" w:h="15840"/>
          <w:pgMar w:top="1500" w:right="400" w:bottom="280" w:left="400" w:header="720" w:footer="720" w:gutter="0"/>
          <w:cols w:space="720"/>
        </w:sectPr>
      </w:pPr>
    </w:p>
    <w:p w:rsidR="006D2EDF" w:rsidRDefault="006D2EDF" w14:paraId="219358CA" w14:textId="77777777">
      <w:pPr>
        <w:pStyle w:val="BodyText"/>
        <w:spacing w:before="6"/>
        <w:rPr>
          <w:b/>
          <w:sz w:val="25"/>
        </w:rPr>
      </w:pPr>
    </w:p>
    <w:p w:rsidR="006D2EDF" w:rsidRDefault="006D2EDF" w14:paraId="2CC20A69" w14:textId="0917E072">
      <w:pPr>
        <w:ind w:right="51"/>
        <w:jc w:val="center"/>
        <w:rPr>
          <w:sz w:val="26"/>
        </w:rPr>
      </w:pPr>
    </w:p>
    <w:p w:rsidR="006D2EDF" w:rsidRDefault="006D2EDF" w14:paraId="2B162D7F" w14:textId="77777777">
      <w:pPr>
        <w:pStyle w:val="BodyText"/>
        <w:spacing w:before="3"/>
        <w:rPr>
          <w:sz w:val="36"/>
        </w:rPr>
      </w:pPr>
    </w:p>
    <w:p w:rsidR="006D2EDF" w:rsidRDefault="00A82107" w14:paraId="741DA50A" w14:textId="281E9D54">
      <w:pPr>
        <w:spacing w:before="94" w:line="249" w:lineRule="auto"/>
        <w:ind w:left="1400" w:right="1780"/>
        <w:rPr>
          <w:sz w:val="20"/>
        </w:rPr>
      </w:pPr>
      <w:r>
        <w:br w:type="column"/>
      </w:r>
    </w:p>
    <w:p w:rsidR="006D2EDF" w:rsidRDefault="006D2EDF" w14:paraId="30515723" w14:textId="77777777">
      <w:pPr>
        <w:spacing w:line="249" w:lineRule="auto"/>
        <w:rPr>
          <w:sz w:val="20"/>
        </w:rPr>
        <w:sectPr w:rsidR="006D2EDF">
          <w:type w:val="continuous"/>
          <w:pgSz w:w="12240" w:h="15840"/>
          <w:pgMar w:top="1500" w:right="400" w:bottom="280" w:left="400" w:header="720" w:footer="720" w:gutter="0"/>
          <w:cols w:equalWidth="0" w:space="720" w:num="2">
            <w:col w:w="2998" w:space="512"/>
            <w:col w:w="7930"/>
          </w:cols>
        </w:sectPr>
      </w:pPr>
    </w:p>
    <w:p w:rsidR="006D2EDF" w:rsidRDefault="006D2EDF" w14:paraId="6E0EEE36" w14:textId="77777777">
      <w:pPr>
        <w:jc w:val="center"/>
        <w:rPr>
          <w:sz w:val="20"/>
        </w:rPr>
        <w:sectPr w:rsidR="006D2EDF">
          <w:type w:val="continuous"/>
          <w:pgSz w:w="12240" w:h="15840"/>
          <w:pgMar w:top="1500" w:right="400" w:bottom="280" w:left="400" w:header="720" w:footer="720" w:gutter="0"/>
          <w:cols w:space="720"/>
        </w:sectPr>
      </w:pPr>
    </w:p>
    <w:p w:rsidR="006D2EDF" w:rsidRDefault="006D2EDF" w14:paraId="116FC87D" w14:textId="77777777">
      <w:pPr>
        <w:pStyle w:val="BodyText"/>
        <w:spacing w:before="7"/>
        <w:rPr>
          <w:sz w:val="16"/>
        </w:rPr>
      </w:pPr>
    </w:p>
    <w:p w:rsidR="006D2EDF" w:rsidRDefault="006D2EDF" w14:paraId="11A159E3" w14:textId="77777777">
      <w:pPr>
        <w:pStyle w:val="BodyText"/>
        <w:rPr>
          <w:sz w:val="20"/>
        </w:rPr>
      </w:pPr>
    </w:p>
    <w:p w:rsidR="006D2EDF" w:rsidRDefault="00A82107" w14:paraId="760213E8" w14:textId="77777777">
      <w:pPr>
        <w:pStyle w:val="BodyText"/>
        <w:spacing w:before="3"/>
        <w:rPr>
          <w:sz w:val="21"/>
        </w:rPr>
      </w:pPr>
      <w:r>
        <w:rPr>
          <w:noProof/>
        </w:rPr>
        <mc:AlternateContent>
          <mc:Choice Requires="wps">
            <w:drawing>
              <wp:anchor distT="0" distB="0" distL="0" distR="0" simplePos="0" relativeHeight="251653632" behindDoc="0" locked="0" layoutInCell="1" allowOverlap="1" wp14:editId="5A7244FF" wp14:anchorId="5454F61B">
                <wp:simplePos x="0" y="0"/>
                <wp:positionH relativeFrom="page">
                  <wp:posOffset>914400</wp:posOffset>
                </wp:positionH>
                <wp:positionV relativeFrom="paragraph">
                  <wp:posOffset>170815</wp:posOffset>
                </wp:positionV>
                <wp:extent cx="5943600" cy="533400"/>
                <wp:effectExtent l="0" t="0" r="0" b="1270"/>
                <wp:wrapTopAndBottom/>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551B7238" w14:textId="769FAD17">
                            <w:pPr>
                              <w:spacing w:before="141" w:line="249" w:lineRule="auto"/>
                              <w:ind w:left="2494" w:hanging="1776"/>
                              <w:rPr>
                                <w:b/>
                                <w:sz w:val="24"/>
                              </w:rPr>
                            </w:pPr>
                            <w:r>
                              <w:rPr>
                                <w:b/>
                                <w:color w:val="004C86"/>
                                <w:sz w:val="24"/>
                              </w:rPr>
                              <w:t xml:space="preserve">COSTS ASSOCIATED WITH POST-FILING ACTIVITIES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97" style="position:absolute;margin-left:1in;margin-top:13.45pt;width:468pt;height:4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" w14:anchorId="5454F61B">
                <v:textbox inset="0,0,0,0">
                  <w:txbxContent>
                    <w:p w:rsidR="006D2EDF" w:rsidRDefault="00A82107" w14:paraId="551B7238" w14:textId="769FAD17">
                      <w:pPr>
                        <w:spacing w:before="141" w:line="249" w:lineRule="auto"/>
                        <w:ind w:left="2494" w:hanging="1776"/>
                        <w:rPr>
                          <w:b/>
                          <w:sz w:val="24"/>
                        </w:rPr>
                      </w:pPr>
                      <w:r>
                        <w:rPr>
                          <w:b/>
                          <w:color w:val="004C86"/>
                          <w:sz w:val="24"/>
                        </w:rPr>
                        <w:t xml:space="preserve">COSTS ASSOCIATED WITH POST-FILING ACTIVITIES </w:t>
                      </w:r>
                    </w:p>
                  </w:txbxContent>
                </v:textbox>
                <w10:wrap type="topAndBottom" anchorx="page"/>
              </v:shape>
            </w:pict>
          </mc:Fallback>
        </mc:AlternateContent>
      </w:r>
    </w:p>
    <w:p w:rsidR="006D2EDF" w:rsidRDefault="006D2EDF" w14:paraId="48C29F32" w14:textId="77777777">
      <w:pPr>
        <w:pStyle w:val="BodyText"/>
        <w:spacing w:before="5"/>
        <w:rPr>
          <w:sz w:val="16"/>
        </w:rPr>
      </w:pPr>
    </w:p>
    <w:p w:rsidRPr="00E01616" w:rsidR="003C15E2" w:rsidP="000C1581" w:rsidRDefault="00897E12" w14:paraId="1CBD0ADC" w14:textId="27CA9DAF">
      <w:pPr>
        <w:tabs>
          <w:tab w:val="left" w:pos="1400"/>
        </w:tabs>
        <w:spacing w:before="94" w:line="249" w:lineRule="auto"/>
        <w:ind w:left="1080" w:right="1681"/>
        <w:rPr>
          <w:b/>
          <w:sz w:val="20"/>
        </w:rPr>
      </w:pPr>
      <w:r>
        <w:rPr>
          <w:b/>
          <w:sz w:val="20"/>
        </w:rPr>
        <w:t xml:space="preserve">This survey refers to federal income tax return post-filing activities conducted in Calendar Year 2019. </w:t>
      </w:r>
    </w:p>
    <w:p w:rsidR="009671D8" w:rsidP="00801E6F" w:rsidRDefault="00647747" w14:paraId="2A68095C" w14:textId="3016B0E6">
      <w:pPr>
        <w:pStyle w:val="ListParagraph"/>
        <w:tabs>
          <w:tab w:val="left" w:pos="1400"/>
        </w:tabs>
        <w:spacing w:before="94" w:line="249" w:lineRule="auto"/>
        <w:ind w:left="1400" w:right="1861" w:firstLine="0"/>
        <w:rPr>
          <w:b/>
          <w:sz w:val="20"/>
        </w:rPr>
      </w:pPr>
      <w:r>
        <w:rPr>
          <w:b/>
          <w:sz w:val="20"/>
        </w:rPr>
        <w:t>T</w:t>
      </w:r>
      <w:r w:rsidR="009671D8">
        <w:rPr>
          <w:b/>
          <w:sz w:val="20"/>
        </w:rPr>
        <w:t>hink about the money spent by your business on post</w:t>
      </w:r>
      <w:r w:rsidR="00897E12">
        <w:rPr>
          <w:b/>
          <w:sz w:val="20"/>
        </w:rPr>
        <w:t>-</w:t>
      </w:r>
      <w:r w:rsidR="009671D8">
        <w:rPr>
          <w:b/>
          <w:sz w:val="20"/>
        </w:rPr>
        <w:t>filing activities</w:t>
      </w:r>
      <w:r w:rsidR="00897E12">
        <w:rPr>
          <w:b/>
          <w:sz w:val="20"/>
        </w:rPr>
        <w:t xml:space="preserve"> in </w:t>
      </w:r>
      <w:r w:rsidR="00897E12">
        <w:rPr>
          <w:b/>
          <w:sz w:val="20"/>
        </w:rPr>
        <w:t>Calendar Year 201</w:t>
      </w:r>
      <w:r w:rsidR="000C1581">
        <w:rPr>
          <w:b/>
          <w:sz w:val="20"/>
        </w:rPr>
        <w:t>9</w:t>
      </w:r>
      <w:r w:rsidR="009671D8">
        <w:rPr>
          <w:b/>
          <w:sz w:val="20"/>
        </w:rPr>
        <w:t>. Costs associated with resolving post-filing activities are a very important part of assessing burden. If you</w:t>
      </w:r>
      <w:r>
        <w:rPr>
          <w:b/>
          <w:sz w:val="20"/>
        </w:rPr>
        <w:t xml:space="preserve">’re not sure </w:t>
      </w:r>
      <w:r w:rsidR="009671D8">
        <w:rPr>
          <w:b/>
          <w:sz w:val="20"/>
        </w:rPr>
        <w:t>how much money was spent, please provide your best estimate.</w:t>
      </w:r>
    </w:p>
    <w:p w:rsidR="00297715" w:rsidP="00801E6F" w:rsidRDefault="00297715" w14:paraId="3E3B09A6" w14:textId="3F3E6B71">
      <w:pPr>
        <w:pStyle w:val="ListParagraph"/>
        <w:tabs>
          <w:tab w:val="left" w:pos="1400"/>
        </w:tabs>
        <w:spacing w:before="94" w:line="249" w:lineRule="auto"/>
        <w:ind w:left="1400" w:right="1861" w:firstLine="0"/>
        <w:rPr>
          <w:b/>
          <w:sz w:val="20"/>
        </w:rPr>
      </w:pPr>
    </w:p>
    <w:p w:rsidRPr="00801E6F" w:rsidR="00297715" w:rsidP="00801E6F" w:rsidRDefault="00297715" w14:paraId="58ACA33E" w14:textId="13C60A51">
      <w:pPr>
        <w:pStyle w:val="ListParagraph"/>
        <w:tabs>
          <w:tab w:val="left" w:pos="1400"/>
        </w:tabs>
        <w:spacing w:before="94" w:line="249" w:lineRule="auto"/>
        <w:ind w:left="1400" w:right="1861" w:firstLine="0"/>
        <w:rPr>
          <w:b/>
          <w:sz w:val="20"/>
        </w:rPr>
      </w:pPr>
      <w:r>
        <w:rPr>
          <w:b/>
          <w:sz w:val="20"/>
        </w:rPr>
        <w:t>Do not include the amount of tax, penalties, and/or interest payments related to your post-filing activities.</w:t>
      </w:r>
    </w:p>
    <w:p w:rsidR="009671D8" w:rsidP="009671D8" w:rsidRDefault="009671D8" w14:paraId="56101615" w14:textId="31EB092F">
      <w:pPr>
        <w:spacing w:before="159"/>
        <w:ind w:left="120"/>
        <w:rPr>
          <w:b/>
          <w:sz w:val="20"/>
        </w:rPr>
      </w:pPr>
    </w:p>
    <w:p w:rsidRPr="005D3D76" w:rsidR="00D55DFC" w:rsidP="00AC7B90" w:rsidRDefault="00B879AE" w14:paraId="65E73744" w14:textId="21ED0AE5">
      <w:pPr>
        <w:pStyle w:val="ListParagraph"/>
        <w:numPr>
          <w:ilvl w:val="0"/>
          <w:numId w:val="2"/>
        </w:numPr>
        <w:tabs>
          <w:tab w:val="left" w:pos="1400"/>
        </w:tabs>
        <w:spacing w:before="91" w:line="249" w:lineRule="auto"/>
        <w:ind w:right="1884"/>
        <w:rPr>
          <w:b/>
          <w:color w:val="231F20"/>
          <w:sz w:val="20"/>
        </w:rPr>
      </w:pPr>
      <w:commentRangeStart w:id="9"/>
      <w:r w:rsidRPr="005D3D76">
        <w:rPr>
          <w:b/>
          <w:color w:val="231F20"/>
          <w:sz w:val="20"/>
        </w:rPr>
        <w:t xml:space="preserve">How much </w:t>
      </w:r>
      <w:commentRangeEnd w:id="9"/>
      <w:r w:rsidR="00297715">
        <w:rPr>
          <w:rStyle w:val="CommentReference"/>
        </w:rPr>
        <w:commentReference w:id="9"/>
      </w:r>
      <w:r w:rsidRPr="005D3D76">
        <w:rPr>
          <w:b/>
          <w:color w:val="231F20"/>
          <w:sz w:val="20"/>
        </w:rPr>
        <w:t>money was spent on</w:t>
      </w:r>
      <w:proofErr w:type="gramStart"/>
      <w:r w:rsidRPr="005D3D76">
        <w:rPr>
          <w:b/>
          <w:color w:val="231F20"/>
          <w:sz w:val="20"/>
        </w:rPr>
        <w:t>…</w:t>
      </w:r>
      <w:proofErr w:type="gramEnd"/>
      <w:r w:rsidR="000C1581">
        <w:rPr>
          <w:noProof/>
        </w:rPr>
        <mc:AlternateContent>
          <mc:Choice Requires="wpg">
            <w:drawing>
              <wp:anchor distT="0" distB="0" distL="114300" distR="114300" simplePos="0" relativeHeight="251674112" behindDoc="1" locked="0" layoutInCell="1" allowOverlap="1" wp14:editId="4341F5C2" wp14:anchorId="6CCDC6A5">
                <wp:simplePos x="0" y="0"/>
                <wp:positionH relativeFrom="page">
                  <wp:posOffset>1133475</wp:posOffset>
                </wp:positionH>
                <wp:positionV relativeFrom="paragraph">
                  <wp:posOffset>115570</wp:posOffset>
                </wp:positionV>
                <wp:extent cx="5715000" cy="2214880"/>
                <wp:effectExtent l="0" t="0" r="19050" b="13970"/>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2214880"/>
                          <a:chOff x="1800" y="846"/>
                          <a:chExt cx="9000" cy="3563"/>
                        </a:xfrm>
                      </wpg:grpSpPr>
                      <wps:wsp>
                        <wps:cNvPr id="66" name="Freeform 95"/>
                        <wps:cNvSpPr>
                          <a:spLocks/>
                        </wps:cNvSpPr>
                        <wps:spPr bwMode="auto">
                          <a:xfrm>
                            <a:off x="1808" y="1686"/>
                            <a:ext cx="8985" cy="1371"/>
                          </a:xfrm>
                          <a:custGeom>
                            <a:avLst/>
                            <a:gdLst>
                              <a:gd name="T0" fmla="+- 0 10793 1808"/>
                              <a:gd name="T1" fmla="*/ T0 w 8985"/>
                              <a:gd name="T2" fmla="+- 0 1686 1686"/>
                              <a:gd name="T3" fmla="*/ 1686 h 1371"/>
                              <a:gd name="T4" fmla="+- 0 7392 1808"/>
                              <a:gd name="T5" fmla="*/ T4 w 8985"/>
                              <a:gd name="T6" fmla="+- 0 1686 1686"/>
                              <a:gd name="T7" fmla="*/ 1686 h 1371"/>
                              <a:gd name="T8" fmla="+- 0 1808 1808"/>
                              <a:gd name="T9" fmla="*/ T8 w 8985"/>
                              <a:gd name="T10" fmla="+- 0 1686 1686"/>
                              <a:gd name="T11" fmla="*/ 1686 h 1371"/>
                              <a:gd name="T12" fmla="+- 0 1808 1808"/>
                              <a:gd name="T13" fmla="*/ T12 w 8985"/>
                              <a:gd name="T14" fmla="+- 0 3057 1686"/>
                              <a:gd name="T15" fmla="*/ 3057 h 1371"/>
                              <a:gd name="T16" fmla="+- 0 7392 1808"/>
                              <a:gd name="T17" fmla="*/ T16 w 8985"/>
                              <a:gd name="T18" fmla="+- 0 3057 1686"/>
                              <a:gd name="T19" fmla="*/ 3057 h 1371"/>
                              <a:gd name="T20" fmla="+- 0 10793 1808"/>
                              <a:gd name="T21" fmla="*/ T20 w 8985"/>
                              <a:gd name="T22" fmla="+- 0 3057 1686"/>
                              <a:gd name="T23" fmla="*/ 3057 h 1371"/>
                              <a:gd name="T24" fmla="+- 0 10793 1808"/>
                              <a:gd name="T25" fmla="*/ T24 w 8985"/>
                              <a:gd name="T26" fmla="+- 0 1686 1686"/>
                              <a:gd name="T27" fmla="*/ 1686 h 1371"/>
                            </a:gdLst>
                            <a:ahLst/>
                            <a:cxnLst>
                              <a:cxn ang="0">
                                <a:pos x="T1" y="T3"/>
                              </a:cxn>
                              <a:cxn ang="0">
                                <a:pos x="T5" y="T7"/>
                              </a:cxn>
                              <a:cxn ang="0">
                                <a:pos x="T9" y="T11"/>
                              </a:cxn>
                              <a:cxn ang="0">
                                <a:pos x="T13" y="T15"/>
                              </a:cxn>
                              <a:cxn ang="0">
                                <a:pos x="T17" y="T19"/>
                              </a:cxn>
                              <a:cxn ang="0">
                                <a:pos x="T21" y="T23"/>
                              </a:cxn>
                              <a:cxn ang="0">
                                <a:pos x="T25" y="T27"/>
                              </a:cxn>
                            </a:cxnLst>
                            <a:rect l="0" t="0" r="r" b="b"/>
                            <a:pathLst>
                              <a:path w="8985" h="1371">
                                <a:moveTo>
                                  <a:pt x="8985" y="0"/>
                                </a:moveTo>
                                <a:lnTo>
                                  <a:pt x="5584" y="0"/>
                                </a:lnTo>
                                <a:lnTo>
                                  <a:pt x="0" y="0"/>
                                </a:lnTo>
                                <a:lnTo>
                                  <a:pt x="0" y="1371"/>
                                </a:lnTo>
                                <a:lnTo>
                                  <a:pt x="5584" y="1371"/>
                                </a:lnTo>
                                <a:lnTo>
                                  <a:pt x="8985" y="1371"/>
                                </a:lnTo>
                                <a:lnTo>
                                  <a:pt x="8985" y="0"/>
                                </a:lnTo>
                              </a:path>
                            </a:pathLst>
                          </a:custGeom>
                          <a:solidFill>
                            <a:srgbClr val="F4E8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Line 94"/>
                        <wps:cNvCnPr>
                          <a:cxnSpLocks noChangeShapeType="1"/>
                        </wps:cNvCnPr>
                        <wps:spPr bwMode="auto">
                          <a:xfrm>
                            <a:off x="1800" y="846"/>
                            <a:ext cx="5592"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8" name="Line 93"/>
                        <wps:cNvCnPr>
                          <a:cxnSpLocks noChangeShapeType="1"/>
                        </wps:cNvCnPr>
                        <wps:spPr bwMode="auto">
                          <a:xfrm>
                            <a:off x="1808" y="1679"/>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69" name="Line 92"/>
                        <wps:cNvCnPr>
                          <a:cxnSpLocks noChangeShapeType="1"/>
                        </wps:cNvCnPr>
                        <wps:spPr bwMode="auto">
                          <a:xfrm>
                            <a:off x="7392" y="846"/>
                            <a:ext cx="3408"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0" name="Line 91"/>
                        <wps:cNvCnPr>
                          <a:cxnSpLocks noChangeShapeType="1"/>
                        </wps:cNvCnPr>
                        <wps:spPr bwMode="auto">
                          <a:xfrm>
                            <a:off x="7392" y="1679"/>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1" name="Line 90"/>
                        <wps:cNvCnPr>
                          <a:cxnSpLocks noChangeShapeType="1"/>
                        </wps:cNvCnPr>
                        <wps:spPr bwMode="auto">
                          <a:xfrm>
                            <a:off x="10793" y="1679"/>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2" name="Line 89"/>
                        <wps:cNvCnPr>
                          <a:cxnSpLocks noChangeShapeType="1"/>
                        </wps:cNvCnPr>
                        <wps:spPr bwMode="auto">
                          <a:xfrm>
                            <a:off x="1800" y="1686"/>
                            <a:ext cx="5592"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3" name="Line 88"/>
                        <wps:cNvCnPr>
                          <a:cxnSpLocks noChangeShapeType="1"/>
                        </wps:cNvCnPr>
                        <wps:spPr bwMode="auto">
                          <a:xfrm>
                            <a:off x="1808" y="3050"/>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4" name="Line 87"/>
                        <wps:cNvCnPr>
                          <a:cxnSpLocks noChangeShapeType="1"/>
                        </wps:cNvCnPr>
                        <wps:spPr bwMode="auto">
                          <a:xfrm>
                            <a:off x="7392" y="1686"/>
                            <a:ext cx="3408"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5" name="Line 86"/>
                        <wps:cNvCnPr>
                          <a:cxnSpLocks noChangeShapeType="1"/>
                        </wps:cNvCnPr>
                        <wps:spPr bwMode="auto">
                          <a:xfrm>
                            <a:off x="7392" y="3050"/>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6" name="Line 85"/>
                        <wps:cNvCnPr>
                          <a:cxnSpLocks noChangeShapeType="1"/>
                        </wps:cNvCnPr>
                        <wps:spPr bwMode="auto">
                          <a:xfrm>
                            <a:off x="10793" y="3050"/>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7" name="Line 84"/>
                        <wps:cNvCnPr>
                          <a:cxnSpLocks noChangeShapeType="1"/>
                        </wps:cNvCnPr>
                        <wps:spPr bwMode="auto">
                          <a:xfrm>
                            <a:off x="1800" y="3057"/>
                            <a:ext cx="5592"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8" name="Line 83"/>
                        <wps:cNvCnPr>
                          <a:cxnSpLocks noChangeShapeType="1"/>
                        </wps:cNvCnPr>
                        <wps:spPr bwMode="auto">
                          <a:xfrm>
                            <a:off x="1808" y="4401"/>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9" name="Line 82"/>
                        <wps:cNvCnPr>
                          <a:cxnSpLocks noChangeShapeType="1"/>
                        </wps:cNvCnPr>
                        <wps:spPr bwMode="auto">
                          <a:xfrm>
                            <a:off x="7392" y="3057"/>
                            <a:ext cx="3408"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7392" y="4401"/>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1" name="Line 80"/>
                        <wps:cNvCnPr>
                          <a:cxnSpLocks noChangeShapeType="1"/>
                        </wps:cNvCnPr>
                        <wps:spPr bwMode="auto">
                          <a:xfrm>
                            <a:off x="10793" y="4401"/>
                            <a:ext cx="0"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2" name="Line 79"/>
                        <wps:cNvCnPr>
                          <a:cxnSpLocks noChangeShapeType="1"/>
                        </wps:cNvCnPr>
                        <wps:spPr bwMode="auto">
                          <a:xfrm>
                            <a:off x="1800" y="4409"/>
                            <a:ext cx="5592"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3" name="Line 78"/>
                        <wps:cNvCnPr>
                          <a:cxnSpLocks noChangeShapeType="1"/>
                        </wps:cNvCnPr>
                        <wps:spPr bwMode="auto">
                          <a:xfrm>
                            <a:off x="7392" y="4409"/>
                            <a:ext cx="3408" cy="0"/>
                          </a:xfrm>
                          <a:prstGeom prst="line">
                            <a:avLst/>
                          </a:prstGeom>
                          <a:noFill/>
                          <a:ln w="9525">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4" name="Rectangle 77"/>
                        <wps:cNvSpPr>
                          <a:spLocks noChangeArrowheads="1"/>
                        </wps:cNvSpPr>
                        <wps:spPr bwMode="auto">
                          <a:xfrm>
                            <a:off x="7740" y="2795"/>
                            <a:ext cx="174" cy="174"/>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6"/>
                        <wps:cNvSpPr>
                          <a:spLocks noChangeArrowheads="1"/>
                        </wps:cNvSpPr>
                        <wps:spPr bwMode="auto">
                          <a:xfrm>
                            <a:off x="7740" y="2795"/>
                            <a:ext cx="174" cy="174"/>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75"/>
                        <wps:cNvSpPr>
                          <a:spLocks noChangeArrowheads="1"/>
                        </wps:cNvSpPr>
                        <wps:spPr bwMode="auto">
                          <a:xfrm>
                            <a:off x="7740" y="4147"/>
                            <a:ext cx="174" cy="174"/>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74"/>
                        <wps:cNvSpPr>
                          <a:spLocks noChangeArrowheads="1"/>
                        </wps:cNvSpPr>
                        <wps:spPr bwMode="auto">
                          <a:xfrm>
                            <a:off x="7740" y="4147"/>
                            <a:ext cx="174" cy="174"/>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71"/>
                        <wps:cNvSpPr txBox="1">
                          <a:spLocks noChangeArrowheads="1"/>
                        </wps:cNvSpPr>
                        <wps:spPr bwMode="auto">
                          <a:xfrm>
                            <a:off x="1808" y="1686"/>
                            <a:ext cx="5585" cy="1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66C923E8" w14:textId="7FCDC6C0">
                              <w:pPr>
                                <w:spacing w:before="159" w:line="249" w:lineRule="auto"/>
                                <w:ind w:left="400" w:hanging="280"/>
                                <w:rPr>
                                  <w:b/>
                                  <w:sz w:val="20"/>
                                </w:rPr>
                              </w:pPr>
                              <w:r>
                                <w:rPr>
                                  <w:b/>
                                  <w:color w:val="231F20"/>
                                  <w:sz w:val="20"/>
                                </w:rPr>
                                <w:t>A. Fees paid to external service providers for services</w:t>
                              </w:r>
                              <w:r w:rsidR="00367BFA">
                                <w:rPr>
                                  <w:b/>
                                  <w:color w:val="231F20"/>
                                  <w:sz w:val="20"/>
                                </w:rPr>
                                <w:t xml:space="preserve"> </w:t>
                              </w:r>
                              <w:r w:rsidRPr="00801E6F" w:rsidR="00367BFA">
                                <w:rPr>
                                  <w:b/>
                                  <w:color w:val="231F20"/>
                                  <w:sz w:val="20"/>
                                  <w:szCs w:val="20"/>
                                </w:rPr>
                                <w:t>such as responding to notices, representing your business before the IRS, and amending your business’s tax return</w:t>
                              </w:r>
                              <w:r>
                                <w:rPr>
                                  <w:b/>
                                  <w:color w:val="231F20"/>
                                  <w:sz w:val="20"/>
                                </w:rPr>
                                <w:t>?</w:t>
                              </w:r>
                            </w:p>
                          </w:txbxContent>
                        </wps:txbx>
                        <wps:bodyPr rot="0" vert="horz" wrap="square" lIns="0" tIns="0" rIns="0" bIns="0" anchor="t" anchorCtr="0" upright="1">
                          <a:noAutofit/>
                        </wps:bodyPr>
                      </wps:wsp>
                      <wps:wsp>
                        <wps:cNvPr id="91" name="Text Box 70"/>
                        <wps:cNvSpPr txBox="1">
                          <a:spLocks noChangeArrowheads="1"/>
                        </wps:cNvSpPr>
                        <wps:spPr bwMode="auto">
                          <a:xfrm>
                            <a:off x="7512" y="2042"/>
                            <a:ext cx="16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601ECF32" w14:textId="77777777">
                              <w:pPr>
                                <w:spacing w:line="290" w:lineRule="exact"/>
                                <w:rPr>
                                  <w:sz w:val="26"/>
                                </w:rPr>
                              </w:pPr>
                              <w:r>
                                <w:rPr>
                                  <w:color w:val="231F20"/>
                                  <w:sz w:val="26"/>
                                </w:rPr>
                                <w:t>$</w:t>
                              </w:r>
                            </w:p>
                          </w:txbxContent>
                        </wps:txbx>
                        <wps:bodyPr rot="0" vert="horz" wrap="square" lIns="0" tIns="0" rIns="0" bIns="0" anchor="t" anchorCtr="0" upright="1">
                          <a:noAutofit/>
                        </wps:bodyPr>
                      </wps:wsp>
                      <wps:wsp>
                        <wps:cNvPr id="92" name="Text Box 69"/>
                        <wps:cNvSpPr txBox="1">
                          <a:spLocks noChangeArrowheads="1"/>
                        </wps:cNvSpPr>
                        <wps:spPr bwMode="auto">
                          <a:xfrm>
                            <a:off x="8052" y="2396"/>
                            <a:ext cx="238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1F61CD14" w14:textId="77777777">
                              <w:pPr>
                                <w:spacing w:line="223" w:lineRule="exact"/>
                                <w:ind w:firstLine="729"/>
                                <w:rPr>
                                  <w:sz w:val="20"/>
                                </w:rPr>
                              </w:pPr>
                              <w:r>
                                <w:rPr>
                                  <w:color w:val="231F20"/>
                                  <w:sz w:val="20"/>
                                </w:rPr>
                                <w:t>Dollars</w:t>
                              </w:r>
                            </w:p>
                            <w:p w:rsidR="006D2EDF" w:rsidRDefault="00A82107" w14:paraId="0605473E" w14:textId="70B70884">
                              <w:pPr>
                                <w:spacing w:before="130"/>
                                <w:rPr>
                                  <w:b/>
                                  <w:sz w:val="20"/>
                                </w:rPr>
                              </w:pPr>
                              <w:r>
                                <w:rPr>
                                  <w:b/>
                                  <w:color w:val="231F20"/>
                                  <w:sz w:val="20"/>
                                </w:rPr>
                                <w:t>No</w:t>
                              </w:r>
                              <w:r w:rsidR="005C188B">
                                <w:rPr>
                                  <w:b/>
                                  <w:color w:val="231F20"/>
                                  <w:sz w:val="20"/>
                                </w:rPr>
                                <w:t xml:space="preserve"> Money Spent</w:t>
                              </w:r>
                            </w:p>
                          </w:txbxContent>
                        </wps:txbx>
                        <wps:bodyPr rot="0" vert="horz" wrap="square" lIns="0" tIns="0" rIns="0" bIns="0" anchor="t" anchorCtr="0" upright="1">
                          <a:noAutofit/>
                        </wps:bodyPr>
                      </wps:wsp>
                      <wps:wsp>
                        <wps:cNvPr id="93" name="Text Box 68"/>
                        <wps:cNvSpPr txBox="1">
                          <a:spLocks noChangeArrowheads="1"/>
                        </wps:cNvSpPr>
                        <wps:spPr bwMode="auto">
                          <a:xfrm>
                            <a:off x="1808" y="3057"/>
                            <a:ext cx="5585" cy="1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50E2F8ED" w14:textId="696041B2">
                              <w:pPr>
                                <w:spacing w:before="138" w:line="249" w:lineRule="auto"/>
                                <w:ind w:left="400" w:right="600" w:hanging="280"/>
                                <w:rPr>
                                  <w:b/>
                                  <w:sz w:val="20"/>
                                </w:rPr>
                              </w:pPr>
                              <w:r>
                                <w:rPr>
                                  <w:b/>
                                  <w:color w:val="231F20"/>
                                  <w:sz w:val="20"/>
                                </w:rPr>
                                <w:t xml:space="preserve">B. </w:t>
                              </w:r>
                              <w:r w:rsidR="005C188B">
                                <w:rPr>
                                  <w:b/>
                                  <w:color w:val="231F20"/>
                                  <w:sz w:val="20"/>
                                </w:rPr>
                                <w:t>Non</w:t>
                              </w:r>
                              <w:r>
                                <w:rPr>
                                  <w:b/>
                                  <w:color w:val="231F20"/>
                                  <w:sz w:val="20"/>
                                </w:rPr>
                                <w:t xml:space="preserve">-labor </w:t>
                              </w:r>
                              <w:r w:rsidR="00367BFA">
                                <w:rPr>
                                  <w:b/>
                                  <w:color w:val="231F20"/>
                                  <w:sz w:val="20"/>
                                </w:rPr>
                                <w:t xml:space="preserve">items </w:t>
                              </w:r>
                              <w:r>
                                <w:rPr>
                                  <w:b/>
                                  <w:color w:val="231F20"/>
                                  <w:spacing w:val="-4"/>
                                  <w:sz w:val="20"/>
                                </w:rPr>
                                <w:t xml:space="preserve">(e.g., </w:t>
                              </w:r>
                              <w:r>
                                <w:rPr>
                                  <w:b/>
                                  <w:color w:val="231F20"/>
                                  <w:spacing w:val="-6"/>
                                  <w:sz w:val="20"/>
                                </w:rPr>
                                <w:t xml:space="preserve">paper, </w:t>
                              </w:r>
                              <w:r>
                                <w:rPr>
                                  <w:b/>
                                  <w:color w:val="231F20"/>
                                  <w:spacing w:val="-4"/>
                                  <w:sz w:val="20"/>
                                </w:rPr>
                                <w:t xml:space="preserve">postage, equipment, transportation, </w:t>
                              </w:r>
                              <w:r>
                                <w:rPr>
                                  <w:b/>
                                  <w:color w:val="231F20"/>
                                  <w:sz w:val="20"/>
                                </w:rPr>
                                <w:t>photocopies, tax literature)?</w:t>
                              </w:r>
                            </w:p>
                          </w:txbxContent>
                        </wps:txbx>
                        <wps:bodyPr rot="0" vert="horz" wrap="square" lIns="0" tIns="0" rIns="0" bIns="0" anchor="t" anchorCtr="0" upright="1">
                          <a:noAutofit/>
                        </wps:bodyPr>
                      </wps:wsp>
                      <wps:wsp>
                        <wps:cNvPr id="94" name="Text Box 67"/>
                        <wps:cNvSpPr txBox="1">
                          <a:spLocks noChangeArrowheads="1"/>
                        </wps:cNvSpPr>
                        <wps:spPr bwMode="auto">
                          <a:xfrm>
                            <a:off x="7512" y="3394"/>
                            <a:ext cx="165"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467B373D" w14:textId="77777777">
                              <w:pPr>
                                <w:spacing w:line="290" w:lineRule="exact"/>
                                <w:rPr>
                                  <w:sz w:val="26"/>
                                </w:rPr>
                              </w:pPr>
                              <w:r>
                                <w:rPr>
                                  <w:color w:val="231F20"/>
                                  <w:sz w:val="26"/>
                                </w:rPr>
                                <w:t>$</w:t>
                              </w:r>
                            </w:p>
                          </w:txbxContent>
                        </wps:txbx>
                        <wps:bodyPr rot="0" vert="horz" wrap="square" lIns="0" tIns="0" rIns="0" bIns="0" anchor="t" anchorCtr="0" upright="1">
                          <a:noAutofit/>
                        </wps:bodyPr>
                      </wps:wsp>
                      <wps:wsp>
                        <wps:cNvPr id="95" name="Text Box 66"/>
                        <wps:cNvSpPr txBox="1">
                          <a:spLocks noChangeArrowheads="1"/>
                        </wps:cNvSpPr>
                        <wps:spPr bwMode="auto">
                          <a:xfrm>
                            <a:off x="8052" y="3748"/>
                            <a:ext cx="2133"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EDF" w:rsidRDefault="00A82107" w14:paraId="0A54267D" w14:textId="77777777">
                              <w:pPr>
                                <w:spacing w:line="223" w:lineRule="exact"/>
                                <w:ind w:firstLine="729"/>
                                <w:rPr>
                                  <w:sz w:val="20"/>
                                </w:rPr>
                              </w:pPr>
                              <w:r>
                                <w:rPr>
                                  <w:color w:val="231F20"/>
                                  <w:sz w:val="20"/>
                                </w:rPr>
                                <w:t>Dollars</w:t>
                              </w:r>
                            </w:p>
                            <w:p w:rsidR="006D2EDF" w:rsidRDefault="00A82107" w14:paraId="59554CC5" w14:textId="7C94CFF1">
                              <w:pPr>
                                <w:spacing w:before="130"/>
                                <w:rPr>
                                  <w:b/>
                                  <w:sz w:val="20"/>
                                </w:rPr>
                              </w:pPr>
                              <w:r>
                                <w:rPr>
                                  <w:b/>
                                  <w:color w:val="231F20"/>
                                  <w:sz w:val="20"/>
                                </w:rPr>
                                <w:t>No</w:t>
                              </w:r>
                              <w:r w:rsidR="005C188B">
                                <w:rPr>
                                  <w:b/>
                                  <w:color w:val="231F20"/>
                                  <w:sz w:val="20"/>
                                </w:rPr>
                                <w:t xml:space="preserve"> Money Spent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65" style="position:absolute;left:0;text-align:left;margin-left:89.25pt;margin-top:9.1pt;width:450pt;height:174.4pt;z-index:-251642368;mso-position-horizontal-relative:page;mso-position-vertical-relative:text" coordsize="9000,3563" coordorigin="1800,846" o:spid="_x0000_s1030" w14:anchorId="6CCDC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">
                <v:shape id="Freeform 95" style="position:absolute;left:1808;top:1686;width:8985;height:1371;visibility:visible;mso-wrap-style:square;v-text-anchor:top" coordsize="8985,1371" o:spid="_x0000_s1031" fillcolor="#f4e8ee" stroked="f" path="m8985,l5584,,,,,1371r5584,l8985,1371,89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">
                  <v:path arrowok="t" o:connecttype="custom" o:connectlocs="8985,1686;5584,1686;0,1686;0,3057;5584,3057;8985,3057;8985,1686" o:connectangles="0,0,0,0,0,0,0"/>
                </v:shape>
                <v:line id="Line 94" style="position:absolute;visibility:visible;mso-wrap-style:square" o:spid="_x0000_s1032" strokecolor="white" o:connectortype="straight" from="1800,846" to="7392,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"/>
                <v:line id="Line 93" style="position:absolute;visibility:visible;mso-wrap-style:square" o:spid="_x0000_s1033" strokecolor="white" o:connectortype="straight" from="1808,1679" to="1808,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"/>
                <v:line id="Line 92" style="position:absolute;visibility:visible;mso-wrap-style:square" o:spid="_x0000_s1034" strokecolor="white" o:connectortype="straight" from="7392,846" to="10800,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"/>
                <v:line id="Line 91" style="position:absolute;visibility:visible;mso-wrap-style:square" o:spid="_x0000_s1035" strokecolor="white" o:connectortype="straight" from="7392,1679" to="7392,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"/>
                <v:line id="Line 90" style="position:absolute;visibility:visible;mso-wrap-style:square" o:spid="_x0000_s1036" strokecolor="white" o:connectortype="straight" from="10793,1679" to="10793,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"/>
                <v:line id="Line 89" style="position:absolute;visibility:visible;mso-wrap-style:square" o:spid="_x0000_s1037" strokecolor="white" o:connectortype="straight" from="1800,1686" to="7392,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"/>
                <v:line id="Line 88" style="position:absolute;visibility:visible;mso-wrap-style:square" o:spid="_x0000_s1038" strokecolor="white" o:connectortype="straight" from="1808,3050" to="180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"/>
                <v:line id="Line 87" style="position:absolute;visibility:visible;mso-wrap-style:square" o:spid="_x0000_s1039" strokecolor="white" o:connectortype="straight" from="7392,1686" to="10800,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"/>
                <v:line id="Line 86" style="position:absolute;visibility:visible;mso-wrap-style:square" o:spid="_x0000_s1040" strokecolor="white" o:connectortype="straight" from="7392,3050" to="739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"/>
                <v:line id="Line 85" style="position:absolute;visibility:visible;mso-wrap-style:square" o:spid="_x0000_s1041" strokecolor="white" o:connectortype="straight" from="10793,3050" to="10793,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"/>
                <v:line id="Line 84" style="position:absolute;visibility:visible;mso-wrap-style:square" o:spid="_x0000_s1042" strokecolor="white" o:connectortype="straight" from="1800,3057" to="7392,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"/>
                <v:line id="Line 83" style="position:absolute;visibility:visible;mso-wrap-style:square" o:spid="_x0000_s1043" strokecolor="white" o:connectortype="straight" from="1808,4401" to="1808,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"/>
                <v:line id="Line 82" style="position:absolute;visibility:visible;mso-wrap-style:square" o:spid="_x0000_s1044" strokecolor="white" o:connectortype="straight" from="7392,3057" to="10800,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"/>
                <v:line id="Line 81" style="position:absolute;visibility:visible;mso-wrap-style:square" o:spid="_x0000_s1045" strokecolor="white" o:connectortype="straight" from="7392,4401" to="7392,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"/>
                <v:line id="Line 80" style="position:absolute;visibility:visible;mso-wrap-style:square" o:spid="_x0000_s1046" strokecolor="white" o:connectortype="straight" from="10793,4401" to="10793,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"/>
                <v:line id="Line 79" style="position:absolute;visibility:visible;mso-wrap-style:square" o:spid="_x0000_s1047" strokecolor="white" o:connectortype="straight" from="1800,4409" to="7392,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"/>
                <v:line id="Line 78" style="position:absolute;visibility:visible;mso-wrap-style:square" o:spid="_x0000_s1048" strokecolor="white" o:connectortype="straight" from="7392,4409" to="10800,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"/>
                <v:rect id="Rectangle 77" style="position:absolute;left:7740;top:2795;width:174;height:174;visibility:visible;mso-wrap-style:square;v-text-anchor:top" o:spid="_x0000_s1049"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"/>
                <v:rect id="Rectangle 76" style="position:absolute;left:7740;top:2795;width:174;height:174;visibility:visible;mso-wrap-style:square;v-text-anchor:top" o:spid="_x0000_s1050"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"/>
                <v:rect id="Rectangle 75" style="position:absolute;left:7740;top:4147;width:174;height:174;visibility:visible;mso-wrap-style:square;v-text-anchor:top" o:spid="_x0000_s1051"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"/>
                <v:rect id="Rectangle 74" style="position:absolute;left:7740;top:4147;width:174;height:174;visibility:visible;mso-wrap-style:square;v-text-anchor:top" o:spid="_x0000_s1052"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"/>
                <v:shape id="Text Box 71" style="position:absolute;left:1808;top:1686;width:5585;height:1371;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6D2EDF" w:rsidRDefault="00A82107" w14:paraId="66C923E8" w14:textId="7FCDC6C0">
                        <w:pPr>
                          <w:spacing w:before="159" w:line="249" w:lineRule="auto"/>
                          <w:ind w:left="400" w:hanging="280"/>
                          <w:rPr>
                            <w:b/>
                            <w:sz w:val="20"/>
                          </w:rPr>
                        </w:pPr>
                        <w:r>
                          <w:rPr>
                            <w:b/>
                            <w:color w:val="231F20"/>
                            <w:sz w:val="20"/>
                          </w:rPr>
                          <w:t>A. Fees paid to external service providers for services</w:t>
                        </w:r>
                        <w:r w:rsidR="00367BFA">
                          <w:rPr>
                            <w:b/>
                            <w:color w:val="231F20"/>
                            <w:sz w:val="20"/>
                          </w:rPr>
                          <w:t xml:space="preserve"> </w:t>
                        </w:r>
                        <w:r w:rsidRPr="00801E6F" w:rsidR="00367BFA">
                          <w:rPr>
                            <w:b/>
                            <w:color w:val="231F20"/>
                            <w:sz w:val="20"/>
                            <w:szCs w:val="20"/>
                          </w:rPr>
                          <w:t>such as responding to notices, representing your business before the IRS, and amending your business’s tax return</w:t>
                        </w:r>
                        <w:r>
                          <w:rPr>
                            <w:b/>
                            <w:color w:val="231F20"/>
                            <w:sz w:val="20"/>
                          </w:rPr>
                          <w:t>?</w:t>
                        </w:r>
                      </w:p>
                    </w:txbxContent>
                  </v:textbox>
                </v:shape>
                <v:shape id="Text Box 70" style="position:absolute;left:7512;top:2042;width:165;height:291;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v:textbox inset="0,0,0,0">
                    <w:txbxContent>
                      <w:p w:rsidR="006D2EDF" w:rsidRDefault="00A82107" w14:paraId="601ECF32" w14:textId="77777777">
                        <w:pPr>
                          <w:spacing w:line="290" w:lineRule="exact"/>
                          <w:rPr>
                            <w:sz w:val="26"/>
                          </w:rPr>
                        </w:pPr>
                        <w:r>
                          <w:rPr>
                            <w:color w:val="231F20"/>
                            <w:sz w:val="26"/>
                          </w:rPr>
                          <w:t>$</w:t>
                        </w:r>
                      </w:p>
                    </w:txbxContent>
                  </v:textbox>
                </v:shape>
                <v:shape id="_x0000_s1055" style="position:absolute;left:8052;top:2396;width:2388;height:58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v:textbox inset="0,0,0,0">
                    <w:txbxContent>
                      <w:p w:rsidR="006D2EDF" w:rsidRDefault="00A82107" w14:paraId="1F61CD14" w14:textId="77777777">
                        <w:pPr>
                          <w:spacing w:line="223" w:lineRule="exact"/>
                          <w:ind w:firstLine="729"/>
                          <w:rPr>
                            <w:sz w:val="20"/>
                          </w:rPr>
                        </w:pPr>
                        <w:r>
                          <w:rPr>
                            <w:color w:val="231F20"/>
                            <w:sz w:val="20"/>
                          </w:rPr>
                          <w:t>Dollars</w:t>
                        </w:r>
                      </w:p>
                      <w:p w:rsidR="006D2EDF" w:rsidRDefault="00A82107" w14:paraId="0605473E" w14:textId="70B70884">
                        <w:pPr>
                          <w:spacing w:before="130"/>
                          <w:rPr>
                            <w:b/>
                            <w:sz w:val="20"/>
                          </w:rPr>
                        </w:pPr>
                        <w:r>
                          <w:rPr>
                            <w:b/>
                            <w:color w:val="231F20"/>
                            <w:sz w:val="20"/>
                          </w:rPr>
                          <w:t>No</w:t>
                        </w:r>
                        <w:r w:rsidR="005C188B">
                          <w:rPr>
                            <w:b/>
                            <w:color w:val="231F20"/>
                            <w:sz w:val="20"/>
                          </w:rPr>
                          <w:t xml:space="preserve"> Money Spent</w:t>
                        </w:r>
                      </w:p>
                    </w:txbxContent>
                  </v:textbox>
                </v:shape>
                <v:shape id="Text Box 68" style="position:absolute;left:1808;top:3057;width:5585;height:1352;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6D2EDF" w:rsidRDefault="00A82107" w14:paraId="50E2F8ED" w14:textId="696041B2">
                        <w:pPr>
                          <w:spacing w:before="138" w:line="249" w:lineRule="auto"/>
                          <w:ind w:left="400" w:right="600" w:hanging="280"/>
                          <w:rPr>
                            <w:b/>
                            <w:sz w:val="20"/>
                          </w:rPr>
                        </w:pPr>
                        <w:r>
                          <w:rPr>
                            <w:b/>
                            <w:color w:val="231F20"/>
                            <w:sz w:val="20"/>
                          </w:rPr>
                          <w:t xml:space="preserve">B. </w:t>
                        </w:r>
                        <w:r w:rsidR="005C188B">
                          <w:rPr>
                            <w:b/>
                            <w:color w:val="231F20"/>
                            <w:sz w:val="20"/>
                          </w:rPr>
                          <w:t>Non</w:t>
                        </w:r>
                        <w:r>
                          <w:rPr>
                            <w:b/>
                            <w:color w:val="231F20"/>
                            <w:sz w:val="20"/>
                          </w:rPr>
                          <w:t xml:space="preserve">-labor </w:t>
                        </w:r>
                        <w:r w:rsidR="00367BFA">
                          <w:rPr>
                            <w:b/>
                            <w:color w:val="231F20"/>
                            <w:sz w:val="20"/>
                          </w:rPr>
                          <w:t xml:space="preserve">items </w:t>
                        </w:r>
                        <w:r>
                          <w:rPr>
                            <w:b/>
                            <w:color w:val="231F20"/>
                            <w:spacing w:val="-4"/>
                            <w:sz w:val="20"/>
                          </w:rPr>
                          <w:t xml:space="preserve">(e.g., </w:t>
                        </w:r>
                        <w:r>
                          <w:rPr>
                            <w:b/>
                            <w:color w:val="231F20"/>
                            <w:spacing w:val="-6"/>
                            <w:sz w:val="20"/>
                          </w:rPr>
                          <w:t xml:space="preserve">paper, </w:t>
                        </w:r>
                        <w:r>
                          <w:rPr>
                            <w:b/>
                            <w:color w:val="231F20"/>
                            <w:spacing w:val="-4"/>
                            <w:sz w:val="20"/>
                          </w:rPr>
                          <w:t xml:space="preserve">postage, equipment, transportation, </w:t>
                        </w:r>
                        <w:r>
                          <w:rPr>
                            <w:b/>
                            <w:color w:val="231F20"/>
                            <w:sz w:val="20"/>
                          </w:rPr>
                          <w:t>photocopies, tax literature)?</w:t>
                        </w:r>
                      </w:p>
                    </w:txbxContent>
                  </v:textbox>
                </v:shape>
                <v:shape id="Text Box 67" style="position:absolute;left:7512;top:3394;width:165;height:291;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v:textbox inset="0,0,0,0">
                    <w:txbxContent>
                      <w:p w:rsidR="006D2EDF" w:rsidRDefault="00A82107" w14:paraId="467B373D" w14:textId="77777777">
                        <w:pPr>
                          <w:spacing w:line="290" w:lineRule="exact"/>
                          <w:rPr>
                            <w:sz w:val="26"/>
                          </w:rPr>
                        </w:pPr>
                        <w:r>
                          <w:rPr>
                            <w:color w:val="231F20"/>
                            <w:sz w:val="26"/>
                          </w:rPr>
                          <w:t>$</w:t>
                        </w:r>
                      </w:p>
                    </w:txbxContent>
                  </v:textbox>
                </v:shape>
                <v:shape id="Text Box 66" style="position:absolute;left:8052;top:3748;width:2133;height:584;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v:textbox inset="0,0,0,0">
                    <w:txbxContent>
                      <w:p w:rsidR="006D2EDF" w:rsidRDefault="00A82107" w14:paraId="0A54267D" w14:textId="77777777">
                        <w:pPr>
                          <w:spacing w:line="223" w:lineRule="exact"/>
                          <w:ind w:firstLine="729"/>
                          <w:rPr>
                            <w:sz w:val="20"/>
                          </w:rPr>
                        </w:pPr>
                        <w:r>
                          <w:rPr>
                            <w:color w:val="231F20"/>
                            <w:sz w:val="20"/>
                          </w:rPr>
                          <w:t>Dollars</w:t>
                        </w:r>
                      </w:p>
                      <w:p w:rsidR="006D2EDF" w:rsidRDefault="00A82107" w14:paraId="59554CC5" w14:textId="7C94CFF1">
                        <w:pPr>
                          <w:spacing w:before="130"/>
                          <w:rPr>
                            <w:b/>
                            <w:sz w:val="20"/>
                          </w:rPr>
                        </w:pPr>
                        <w:r>
                          <w:rPr>
                            <w:b/>
                            <w:color w:val="231F20"/>
                            <w:sz w:val="20"/>
                          </w:rPr>
                          <w:t>No</w:t>
                        </w:r>
                        <w:r w:rsidR="005C188B">
                          <w:rPr>
                            <w:b/>
                            <w:color w:val="231F20"/>
                            <w:sz w:val="20"/>
                          </w:rPr>
                          <w:t xml:space="preserve"> Money Spent</w:t>
                        </w:r>
                      </w:p>
                    </w:txbxContent>
                  </v:textbox>
                </v:shape>
                <w10:wrap anchorx="page"/>
              </v:group>
            </w:pict>
          </mc:Fallback>
        </mc:AlternateContent>
      </w:r>
    </w:p>
    <w:p w:rsidR="00FB0C2A" w:rsidP="005D3D76" w:rsidRDefault="00FB0C2A" w14:paraId="271D34B9" w14:textId="161E006E">
      <w:pPr>
        <w:spacing w:before="91" w:line="249" w:lineRule="auto"/>
        <w:ind w:right="1884"/>
        <w:rPr>
          <w:b/>
          <w:color w:val="231F20"/>
          <w:sz w:val="20"/>
        </w:rPr>
      </w:pPr>
    </w:p>
    <w:p w:rsidR="00FB0C2A" w:rsidRDefault="00FB0C2A" w14:paraId="0FBC1B5D" w14:textId="32A69392">
      <w:pPr>
        <w:spacing w:before="91" w:line="249" w:lineRule="auto"/>
        <w:ind w:left="1400" w:right="1884"/>
        <w:rPr>
          <w:b/>
          <w:sz w:val="20"/>
        </w:rPr>
      </w:pPr>
    </w:p>
    <w:p w:rsidR="006D2EDF" w:rsidRDefault="006D2EDF" w14:paraId="508A7DCF" w14:textId="761448DB">
      <w:pPr>
        <w:pStyle w:val="BodyText"/>
        <w:rPr>
          <w:b/>
          <w:sz w:val="20"/>
        </w:rPr>
      </w:pPr>
    </w:p>
    <w:tbl>
      <w:tblPr>
        <w:tblpPr w:leftFromText="180" w:rightFromText="180" w:vertAnchor="text" w:horzAnchor="page" w:tblpX="7756" w:tblpY="-74"/>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37"/>
      </w:tblGrid>
      <w:tr w:rsidR="000C1581" w:rsidTr="000C1581" w14:paraId="6A1227DF" w14:textId="77777777">
        <w:trPr>
          <w:trHeight w:val="461" w:hRule="exact"/>
        </w:trPr>
        <w:tc>
          <w:tcPr>
            <w:tcW w:w="337" w:type="dxa"/>
            <w:tcBorders>
              <w:right w:val="single" w:color="231F20" w:sz="8" w:space="0"/>
            </w:tcBorders>
            <w:shd w:val="clear" w:color="auto" w:fill="FEFBF9"/>
          </w:tcPr>
          <w:p w:rsidR="000C1581" w:rsidP="000C1581" w:rsidRDefault="000C1581" w14:paraId="233C5CA1" w14:textId="77777777"/>
        </w:tc>
        <w:tc>
          <w:tcPr>
            <w:tcW w:w="342" w:type="dxa"/>
            <w:tcBorders>
              <w:left w:val="single" w:color="231F20" w:sz="8" w:space="0"/>
              <w:right w:val="single" w:color="231F20" w:sz="8" w:space="0"/>
            </w:tcBorders>
            <w:shd w:val="clear" w:color="auto" w:fill="FEFBF9"/>
          </w:tcPr>
          <w:p w:rsidR="000C1581" w:rsidP="000C1581" w:rsidRDefault="000C1581" w14:paraId="5DBA4941" w14:textId="77777777"/>
        </w:tc>
        <w:tc>
          <w:tcPr>
            <w:tcW w:w="342" w:type="dxa"/>
            <w:tcBorders>
              <w:left w:val="single" w:color="231F20" w:sz="8" w:space="0"/>
            </w:tcBorders>
            <w:shd w:val="clear" w:color="auto" w:fill="FEFBF9"/>
          </w:tcPr>
          <w:p w:rsidR="000C1581" w:rsidP="000C1581" w:rsidRDefault="000C1581" w14:paraId="4E99285E" w14:textId="77777777"/>
        </w:tc>
        <w:tc>
          <w:tcPr>
            <w:tcW w:w="342" w:type="dxa"/>
            <w:tcBorders>
              <w:right w:val="single" w:color="231F20" w:sz="8" w:space="0"/>
            </w:tcBorders>
            <w:shd w:val="clear" w:color="auto" w:fill="FEFBF9"/>
          </w:tcPr>
          <w:p w:rsidR="000C1581" w:rsidP="000C1581" w:rsidRDefault="000C1581" w14:paraId="64AE6B3F" w14:textId="77777777"/>
        </w:tc>
        <w:tc>
          <w:tcPr>
            <w:tcW w:w="342" w:type="dxa"/>
            <w:tcBorders>
              <w:left w:val="single" w:color="231F20" w:sz="8" w:space="0"/>
              <w:right w:val="single" w:color="231F20" w:sz="8" w:space="0"/>
            </w:tcBorders>
            <w:shd w:val="clear" w:color="auto" w:fill="FEFBF9"/>
          </w:tcPr>
          <w:p w:rsidR="000C1581" w:rsidP="000C1581" w:rsidRDefault="000C1581" w14:paraId="12554C92" w14:textId="77777777"/>
        </w:tc>
        <w:tc>
          <w:tcPr>
            <w:tcW w:w="342" w:type="dxa"/>
            <w:tcBorders>
              <w:left w:val="single" w:color="231F20" w:sz="8" w:space="0"/>
            </w:tcBorders>
            <w:shd w:val="clear" w:color="auto" w:fill="FEFBF9"/>
          </w:tcPr>
          <w:p w:rsidR="000C1581" w:rsidP="000C1581" w:rsidRDefault="000C1581" w14:paraId="6D673A1A" w14:textId="77777777"/>
        </w:tc>
        <w:tc>
          <w:tcPr>
            <w:tcW w:w="342" w:type="dxa"/>
            <w:tcBorders>
              <w:right w:val="single" w:color="231F20" w:sz="8" w:space="0"/>
            </w:tcBorders>
            <w:shd w:val="clear" w:color="auto" w:fill="FEFBF9"/>
          </w:tcPr>
          <w:p w:rsidR="000C1581" w:rsidP="000C1581" w:rsidRDefault="000C1581" w14:paraId="2C2CF913" w14:textId="77777777"/>
        </w:tc>
        <w:tc>
          <w:tcPr>
            <w:tcW w:w="337" w:type="dxa"/>
            <w:tcBorders>
              <w:left w:val="single" w:color="231F20" w:sz="8" w:space="0"/>
            </w:tcBorders>
            <w:shd w:val="clear" w:color="auto" w:fill="FEFBF9"/>
          </w:tcPr>
          <w:p w:rsidR="000C1581" w:rsidP="000C1581" w:rsidRDefault="000C1581" w14:paraId="545C0AAB" w14:textId="77777777"/>
        </w:tc>
      </w:tr>
    </w:tbl>
    <w:p w:rsidR="006D2EDF" w:rsidRDefault="006D2EDF" w14:paraId="6C094A5C" w14:textId="77777777">
      <w:pPr>
        <w:pStyle w:val="BodyText"/>
        <w:rPr>
          <w:b/>
          <w:sz w:val="20"/>
        </w:rPr>
      </w:pPr>
    </w:p>
    <w:p w:rsidR="006D2EDF" w:rsidRDefault="006D2EDF" w14:paraId="3B76954C" w14:textId="77777777">
      <w:pPr>
        <w:pStyle w:val="BodyText"/>
        <w:rPr>
          <w:b/>
          <w:sz w:val="20"/>
        </w:rPr>
      </w:pPr>
    </w:p>
    <w:p w:rsidR="006D2EDF" w:rsidRDefault="006D2EDF" w14:paraId="4F4A5169" w14:textId="77777777">
      <w:pPr>
        <w:pStyle w:val="BodyText"/>
        <w:rPr>
          <w:b/>
          <w:sz w:val="20"/>
        </w:rPr>
      </w:pPr>
    </w:p>
    <w:p w:rsidR="006D2EDF" w:rsidRDefault="006D2EDF" w14:paraId="712209F3" w14:textId="77777777">
      <w:pPr>
        <w:pStyle w:val="BodyText"/>
        <w:spacing w:before="2"/>
        <w:rPr>
          <w:b/>
          <w:sz w:val="29"/>
        </w:rPr>
      </w:pPr>
    </w:p>
    <w:p w:rsidR="006D2EDF" w:rsidRDefault="006D2EDF" w14:paraId="3AD562E6" w14:textId="77777777">
      <w:pPr>
        <w:pStyle w:val="BodyText"/>
        <w:rPr>
          <w:b/>
          <w:sz w:val="20"/>
        </w:rPr>
      </w:pPr>
    </w:p>
    <w:tbl>
      <w:tblPr>
        <w:tblpPr w:leftFromText="180" w:rightFromText="180" w:vertAnchor="text" w:horzAnchor="page" w:tblpX="7786" w:tblpY="66"/>
        <w:tblW w:w="0" w:type="auto"/>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42"/>
        <w:gridCol w:w="342"/>
        <w:gridCol w:w="342"/>
        <w:gridCol w:w="337"/>
      </w:tblGrid>
      <w:tr w:rsidR="000C1581" w:rsidTr="000C1581" w14:paraId="2D5E9BA1" w14:textId="77777777">
        <w:trPr>
          <w:trHeight w:val="461" w:hRule="exact"/>
        </w:trPr>
        <w:tc>
          <w:tcPr>
            <w:tcW w:w="337" w:type="dxa"/>
            <w:tcBorders>
              <w:right w:val="single" w:color="231F20" w:sz="8" w:space="0"/>
            </w:tcBorders>
            <w:shd w:val="clear" w:color="auto" w:fill="FEFBF9"/>
          </w:tcPr>
          <w:p w:rsidR="000C1581" w:rsidP="000C1581" w:rsidRDefault="000C1581" w14:paraId="78D81DFB" w14:textId="77777777"/>
        </w:tc>
        <w:tc>
          <w:tcPr>
            <w:tcW w:w="342" w:type="dxa"/>
            <w:tcBorders>
              <w:left w:val="single" w:color="231F20" w:sz="8" w:space="0"/>
              <w:right w:val="single" w:color="231F20" w:sz="8" w:space="0"/>
            </w:tcBorders>
            <w:shd w:val="clear" w:color="auto" w:fill="FEFBF9"/>
          </w:tcPr>
          <w:p w:rsidR="000C1581" w:rsidP="000C1581" w:rsidRDefault="000C1581" w14:paraId="1603274A" w14:textId="77777777"/>
        </w:tc>
        <w:tc>
          <w:tcPr>
            <w:tcW w:w="342" w:type="dxa"/>
            <w:tcBorders>
              <w:left w:val="single" w:color="231F20" w:sz="8" w:space="0"/>
            </w:tcBorders>
            <w:shd w:val="clear" w:color="auto" w:fill="FEFBF9"/>
          </w:tcPr>
          <w:p w:rsidR="000C1581" w:rsidP="000C1581" w:rsidRDefault="000C1581" w14:paraId="1206F42A" w14:textId="77777777"/>
        </w:tc>
        <w:tc>
          <w:tcPr>
            <w:tcW w:w="342" w:type="dxa"/>
            <w:tcBorders>
              <w:right w:val="single" w:color="231F20" w:sz="8" w:space="0"/>
            </w:tcBorders>
            <w:shd w:val="clear" w:color="auto" w:fill="FEFBF9"/>
          </w:tcPr>
          <w:p w:rsidR="000C1581" w:rsidP="000C1581" w:rsidRDefault="000C1581" w14:paraId="2FD19E2A" w14:textId="77777777"/>
        </w:tc>
        <w:tc>
          <w:tcPr>
            <w:tcW w:w="342" w:type="dxa"/>
            <w:tcBorders>
              <w:left w:val="single" w:color="231F20" w:sz="8" w:space="0"/>
              <w:right w:val="single" w:color="231F20" w:sz="8" w:space="0"/>
            </w:tcBorders>
            <w:shd w:val="clear" w:color="auto" w:fill="FEFBF9"/>
          </w:tcPr>
          <w:p w:rsidR="000C1581" w:rsidP="000C1581" w:rsidRDefault="000C1581" w14:paraId="17AD7FDC" w14:textId="77777777"/>
        </w:tc>
        <w:tc>
          <w:tcPr>
            <w:tcW w:w="342" w:type="dxa"/>
            <w:tcBorders>
              <w:left w:val="single" w:color="231F20" w:sz="8" w:space="0"/>
            </w:tcBorders>
            <w:shd w:val="clear" w:color="auto" w:fill="FEFBF9"/>
          </w:tcPr>
          <w:p w:rsidR="000C1581" w:rsidP="000C1581" w:rsidRDefault="000C1581" w14:paraId="760EE326" w14:textId="77777777"/>
        </w:tc>
        <w:tc>
          <w:tcPr>
            <w:tcW w:w="342" w:type="dxa"/>
            <w:tcBorders>
              <w:right w:val="single" w:color="231F20" w:sz="8" w:space="0"/>
            </w:tcBorders>
            <w:shd w:val="clear" w:color="auto" w:fill="FEFBF9"/>
          </w:tcPr>
          <w:p w:rsidR="000C1581" w:rsidP="000C1581" w:rsidRDefault="000C1581" w14:paraId="342D2CE8" w14:textId="77777777"/>
        </w:tc>
        <w:tc>
          <w:tcPr>
            <w:tcW w:w="337" w:type="dxa"/>
            <w:tcBorders>
              <w:left w:val="single" w:color="231F20" w:sz="8" w:space="0"/>
            </w:tcBorders>
            <w:shd w:val="clear" w:color="auto" w:fill="FEFBF9"/>
          </w:tcPr>
          <w:p w:rsidR="000C1581" w:rsidP="000C1581" w:rsidRDefault="000C1581" w14:paraId="44207CC0" w14:textId="77777777"/>
        </w:tc>
      </w:tr>
    </w:tbl>
    <w:p w:rsidR="006D2EDF" w:rsidRDefault="006D2EDF" w14:paraId="273FDE0F" w14:textId="77777777">
      <w:pPr>
        <w:pStyle w:val="BodyText"/>
        <w:rPr>
          <w:b/>
          <w:sz w:val="20"/>
        </w:rPr>
      </w:pPr>
    </w:p>
    <w:p w:rsidR="006D2EDF" w:rsidRDefault="006D2EDF" w14:paraId="5836AA62" w14:textId="77777777">
      <w:pPr>
        <w:pStyle w:val="BodyText"/>
        <w:rPr>
          <w:b/>
          <w:sz w:val="20"/>
        </w:rPr>
      </w:pPr>
    </w:p>
    <w:p w:rsidR="006D2EDF" w:rsidRDefault="006D2EDF" w14:paraId="44334FA3" w14:textId="77777777">
      <w:pPr>
        <w:pStyle w:val="BodyText"/>
        <w:spacing w:before="6" w:after="1"/>
        <w:rPr>
          <w:b/>
          <w:sz w:val="16"/>
        </w:rPr>
      </w:pPr>
    </w:p>
    <w:p w:rsidR="006D2EDF" w:rsidRDefault="006D2EDF" w14:paraId="76ACA473" w14:textId="77777777">
      <w:pPr>
        <w:pStyle w:val="BodyText"/>
        <w:rPr>
          <w:b/>
          <w:sz w:val="20"/>
        </w:rPr>
      </w:pPr>
    </w:p>
    <w:p w:rsidR="006D2EDF" w:rsidRDefault="006D2EDF" w14:paraId="582DBD3F" w14:textId="77777777">
      <w:pPr>
        <w:pStyle w:val="BodyText"/>
        <w:rPr>
          <w:b/>
          <w:sz w:val="20"/>
        </w:rPr>
      </w:pPr>
    </w:p>
    <w:p w:rsidR="006D2EDF" w:rsidRDefault="006D2EDF" w14:paraId="6DC20242" w14:textId="77777777">
      <w:pPr>
        <w:pStyle w:val="BodyText"/>
        <w:rPr>
          <w:b/>
          <w:sz w:val="20"/>
        </w:rPr>
      </w:pPr>
    </w:p>
    <w:p w:rsidR="006D2EDF" w:rsidRDefault="006D2EDF" w14:paraId="46DD9F27" w14:textId="77777777">
      <w:pPr>
        <w:pStyle w:val="BodyText"/>
        <w:rPr>
          <w:b/>
          <w:sz w:val="20"/>
        </w:rPr>
      </w:pPr>
    </w:p>
    <w:p w:rsidR="006D2EDF" w:rsidRDefault="006D2EDF" w14:paraId="3F2F7AB4" w14:textId="77777777">
      <w:pPr>
        <w:pStyle w:val="BodyText"/>
        <w:spacing w:before="8"/>
        <w:rPr>
          <w:b/>
          <w:sz w:val="25"/>
        </w:rPr>
      </w:pPr>
    </w:p>
    <w:p w:rsidR="006D2EDF" w:rsidRDefault="006D2EDF" w14:paraId="28D1E40D" w14:textId="77777777">
      <w:pPr>
        <w:pStyle w:val="BodyText"/>
        <w:rPr>
          <w:b/>
          <w:sz w:val="20"/>
        </w:rPr>
      </w:pPr>
    </w:p>
    <w:p w:rsidR="006D2EDF" w:rsidRDefault="006D2EDF" w14:paraId="17269361" w14:textId="77777777">
      <w:pPr>
        <w:pStyle w:val="BodyText"/>
        <w:rPr>
          <w:b/>
          <w:sz w:val="20"/>
        </w:rPr>
      </w:pPr>
    </w:p>
    <w:p w:rsidR="006D2EDF" w:rsidRDefault="006D2EDF" w14:paraId="4997BABA" w14:textId="77777777">
      <w:pPr>
        <w:jc w:val="center"/>
        <w:rPr>
          <w:sz w:val="20"/>
        </w:rPr>
        <w:sectPr w:rsidR="006D2EDF">
          <w:pgSz w:w="12240" w:h="15840"/>
          <w:pgMar w:top="420" w:right="400" w:bottom="0" w:left="400" w:header="720" w:footer="720" w:gutter="0"/>
          <w:cols w:space="720"/>
        </w:sectPr>
      </w:pPr>
    </w:p>
    <w:p w:rsidR="006D2EDF" w:rsidRDefault="006D2EDF" w14:paraId="159A5AC9" w14:textId="77777777">
      <w:pPr>
        <w:pStyle w:val="BodyText"/>
        <w:spacing w:before="7"/>
        <w:rPr>
          <w:sz w:val="16"/>
        </w:rPr>
      </w:pPr>
    </w:p>
    <w:p w:rsidR="006D2EDF" w:rsidP="00ED7E53" w:rsidRDefault="00A82107" w14:paraId="2663A751" w14:textId="3124132D">
      <w:pPr>
        <w:pStyle w:val="BodyText"/>
        <w:spacing w:before="3"/>
        <w:rPr>
          <w:sz w:val="16"/>
        </w:rPr>
      </w:pPr>
      <w:r>
        <w:rPr>
          <w:noProof/>
        </w:rPr>
        <mc:AlternateContent>
          <mc:Choice Requires="wps">
            <w:drawing>
              <wp:anchor distT="0" distB="0" distL="0" distR="0" simplePos="0" relativeHeight="251660800" behindDoc="0" locked="0" layoutInCell="1" allowOverlap="1" wp14:editId="69CB1177" wp14:anchorId="1E8BF1B0">
                <wp:simplePos x="0" y="0"/>
                <wp:positionH relativeFrom="page">
                  <wp:posOffset>914400</wp:posOffset>
                </wp:positionH>
                <wp:positionV relativeFrom="paragraph">
                  <wp:posOffset>172085</wp:posOffset>
                </wp:positionV>
                <wp:extent cx="5943600" cy="533400"/>
                <wp:effectExtent l="0" t="0" r="0" b="0"/>
                <wp:wrapTopAndBottom/>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EDF" w:rsidP="00E83B80" w:rsidRDefault="00FA7445" w14:paraId="1874570B" w14:textId="0761955B">
                            <w:pPr>
                              <w:spacing w:before="195"/>
                              <w:ind w:left="1350" w:right="3666"/>
                              <w:jc w:val="center"/>
                              <w:rPr>
                                <w:b/>
                                <w:sz w:val="24"/>
                              </w:rPr>
                            </w:pPr>
                            <w:r>
                              <w:rPr>
                                <w:b/>
                                <w:color w:val="004C86"/>
                                <w:sz w:val="24"/>
                              </w:rPr>
                              <w:t>State</w:t>
                            </w:r>
                            <w:r w:rsidR="003F4112">
                              <w:rPr>
                                <w:b/>
                                <w:color w:val="004C86"/>
                                <w:sz w:val="24"/>
                              </w:rPr>
                              <w:t xml:space="preserve"> and Local</w:t>
                            </w:r>
                            <w:r w:rsidR="00E83B80">
                              <w:rPr>
                                <w:b/>
                                <w:color w:val="004C86"/>
                                <w:sz w:val="24"/>
                              </w:rPr>
                              <w:t xml:space="preserve"> I</w:t>
                            </w:r>
                            <w:r>
                              <w:rPr>
                                <w:b/>
                                <w:color w:val="004C86"/>
                                <w:sz w:val="24"/>
                              </w:rPr>
                              <w:t xml:space="preserve">ncome Tax </w:t>
                            </w:r>
                            <w:r w:rsidR="00E83B80">
                              <w:rPr>
                                <w:b/>
                                <w:color w:val="004C86"/>
                                <w:sz w:val="24"/>
                              </w:rPr>
                              <w:t>Returns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1" style="position:absolute;margin-left:1in;margin-top:13.55pt;width:468pt;height:4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9"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" w14:anchorId="1E8BF1B0">
                <v:textbox inset="0,0,0,0">
                  <w:txbxContent>
                    <w:p w:rsidR="006D2EDF" w:rsidP="00E83B80" w:rsidRDefault="00FA7445" w14:paraId="1874570B" w14:textId="0761955B">
                      <w:pPr>
                        <w:spacing w:before="195"/>
                        <w:ind w:left="1350" w:right="3666"/>
                        <w:jc w:val="center"/>
                        <w:rPr>
                          <w:b/>
                          <w:sz w:val="24"/>
                        </w:rPr>
                      </w:pPr>
                      <w:r>
                        <w:rPr>
                          <w:b/>
                          <w:color w:val="004C86"/>
                          <w:sz w:val="24"/>
                        </w:rPr>
                        <w:t>State</w:t>
                      </w:r>
                      <w:r w:rsidR="003F4112">
                        <w:rPr>
                          <w:b/>
                          <w:color w:val="004C86"/>
                          <w:sz w:val="24"/>
                        </w:rPr>
                        <w:t xml:space="preserve"> and Local</w:t>
                      </w:r>
                      <w:r w:rsidR="00E83B80">
                        <w:rPr>
                          <w:b/>
                          <w:color w:val="004C86"/>
                          <w:sz w:val="24"/>
                        </w:rPr>
                        <w:t xml:space="preserve"> I</w:t>
                      </w:r>
                      <w:r>
                        <w:rPr>
                          <w:b/>
                          <w:color w:val="004C86"/>
                          <w:sz w:val="24"/>
                        </w:rPr>
                        <w:t xml:space="preserve">ncome Tax </w:t>
                      </w:r>
                      <w:r w:rsidR="00E83B80">
                        <w:rPr>
                          <w:b/>
                          <w:color w:val="004C86"/>
                          <w:sz w:val="24"/>
                        </w:rPr>
                        <w:t>Returns</w:t>
                      </w:r>
                    </w:p>
                  </w:txbxContent>
                </v:textbox>
                <w10:wrap type="topAndBottom" anchorx="page"/>
              </v:shape>
            </w:pict>
          </mc:Fallback>
        </mc:AlternateContent>
      </w:r>
    </w:p>
    <w:p w:rsidR="006D2EDF" w:rsidRDefault="006D2EDF" w14:paraId="7F09DC98" w14:textId="77777777">
      <w:pPr>
        <w:pStyle w:val="BodyText"/>
        <w:spacing w:before="8"/>
        <w:rPr>
          <w:b/>
          <w:sz w:val="21"/>
        </w:rPr>
      </w:pPr>
    </w:p>
    <w:p w:rsidRPr="0048579B" w:rsidR="0048579B" w:rsidP="00801E6F" w:rsidRDefault="00A82107" w14:paraId="0A66C721" w14:textId="77777777">
      <w:pPr>
        <w:pStyle w:val="ListParagraph"/>
        <w:numPr>
          <w:ilvl w:val="0"/>
          <w:numId w:val="2"/>
        </w:numPr>
        <w:tabs>
          <w:tab w:val="left" w:pos="1400"/>
        </w:tabs>
        <w:spacing w:before="0" w:line="249" w:lineRule="auto"/>
        <w:ind w:right="1602"/>
        <w:rPr>
          <w:b/>
          <w:sz w:val="20"/>
        </w:rPr>
      </w:pPr>
      <w:r w:rsidRPr="002543EB">
        <w:rPr>
          <w:b/>
          <w:color w:val="231F20"/>
          <w:sz w:val="20"/>
        </w:rPr>
        <w:t xml:space="preserve">How many </w:t>
      </w:r>
      <w:r w:rsidRPr="002543EB">
        <w:rPr>
          <w:b/>
          <w:color w:val="231F20"/>
          <w:sz w:val="20"/>
          <w:u w:val="thick" w:color="231F20"/>
        </w:rPr>
        <w:t>state and local</w:t>
      </w:r>
      <w:r w:rsidRPr="005D3D76">
        <w:rPr>
          <w:b/>
          <w:color w:val="231F20"/>
          <w:sz w:val="20"/>
        </w:rPr>
        <w:t xml:space="preserve"> </w:t>
      </w:r>
      <w:r w:rsidRPr="002543EB">
        <w:rPr>
          <w:b/>
          <w:color w:val="231F20"/>
          <w:sz w:val="20"/>
        </w:rPr>
        <w:t xml:space="preserve">income tax returns did your business file </w:t>
      </w:r>
      <w:r w:rsidR="003F4112">
        <w:rPr>
          <w:b/>
          <w:color w:val="231F20"/>
          <w:sz w:val="20"/>
        </w:rPr>
        <w:t>in</w:t>
      </w:r>
      <w:r w:rsidR="00947BB8">
        <w:rPr>
          <w:b/>
          <w:color w:val="231F20"/>
          <w:sz w:val="20"/>
        </w:rPr>
        <w:t xml:space="preserve"> Calendar Year</w:t>
      </w:r>
      <w:r w:rsidR="003F4112">
        <w:rPr>
          <w:b/>
          <w:color w:val="231F20"/>
          <w:sz w:val="20"/>
        </w:rPr>
        <w:t xml:space="preserve"> 201</w:t>
      </w:r>
      <w:r w:rsidR="00947BB8">
        <w:rPr>
          <w:b/>
          <w:color w:val="231F20"/>
          <w:sz w:val="20"/>
        </w:rPr>
        <w:t>9</w:t>
      </w:r>
      <w:r w:rsidR="003F4112">
        <w:rPr>
          <w:b/>
          <w:color w:val="231F20"/>
          <w:sz w:val="20"/>
        </w:rPr>
        <w:t>?</w:t>
      </w:r>
    </w:p>
    <w:p w:rsidR="0048579B" w:rsidP="0048579B" w:rsidRDefault="0048579B" w14:paraId="55EF77E4" w14:textId="77777777">
      <w:pPr>
        <w:tabs>
          <w:tab w:val="left" w:pos="1400"/>
        </w:tabs>
        <w:spacing w:line="249" w:lineRule="auto"/>
        <w:ind w:left="1040" w:right="1602"/>
        <w:rPr>
          <w:b/>
          <w:color w:val="231F20"/>
          <w:sz w:val="20"/>
        </w:rPr>
      </w:pPr>
    </w:p>
    <w:p w:rsidRPr="0048579B" w:rsidR="006D2EDF" w:rsidP="0048579B" w:rsidRDefault="003F4112" w14:paraId="3860B79E" w14:textId="2D32EBF8">
      <w:pPr>
        <w:tabs>
          <w:tab w:val="left" w:pos="1400"/>
        </w:tabs>
        <w:spacing w:line="249" w:lineRule="auto"/>
        <w:ind w:left="1040" w:right="1602"/>
        <w:rPr>
          <w:b/>
          <w:sz w:val="20"/>
        </w:rPr>
      </w:pPr>
      <w:r w:rsidRPr="0048579B">
        <w:rPr>
          <w:b/>
          <w:color w:val="231F20"/>
          <w:sz w:val="20"/>
        </w:rPr>
        <w:t>If you</w:t>
      </w:r>
      <w:r w:rsidR="00647747">
        <w:rPr>
          <w:b/>
          <w:color w:val="231F20"/>
          <w:sz w:val="20"/>
        </w:rPr>
        <w:t>’re not sure</w:t>
      </w:r>
      <w:r w:rsidRPr="0048579B" w:rsidR="0048579B">
        <w:rPr>
          <w:b/>
          <w:color w:val="231F20"/>
          <w:sz w:val="20"/>
        </w:rPr>
        <w:t>,</w:t>
      </w:r>
      <w:r w:rsidRPr="0048579B">
        <w:rPr>
          <w:b/>
          <w:color w:val="231F20"/>
          <w:sz w:val="20"/>
        </w:rPr>
        <w:t xml:space="preserve"> please provide your best estimate.</w:t>
      </w:r>
    </w:p>
    <w:p w:rsidR="006D2EDF" w:rsidRDefault="006D2EDF" w14:paraId="717100BC" w14:textId="77777777">
      <w:pPr>
        <w:pStyle w:val="BodyText"/>
        <w:spacing w:before="10"/>
        <w:rPr>
          <w:b/>
          <w:sz w:val="18"/>
        </w:rPr>
      </w:pPr>
    </w:p>
    <w:tbl>
      <w:tblPr>
        <w:tblW w:w="0" w:type="auto"/>
        <w:tblInd w:w="140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37"/>
        <w:gridCol w:w="342"/>
        <w:gridCol w:w="342"/>
        <w:gridCol w:w="342"/>
        <w:gridCol w:w="337"/>
      </w:tblGrid>
      <w:tr w:rsidR="006D2EDF" w14:paraId="47017BDA" w14:textId="77777777">
        <w:trPr>
          <w:trHeight w:val="461" w:hRule="exact"/>
        </w:trPr>
        <w:tc>
          <w:tcPr>
            <w:tcW w:w="337" w:type="dxa"/>
            <w:tcBorders>
              <w:right w:val="single" w:color="231F20" w:sz="8" w:space="0"/>
            </w:tcBorders>
            <w:shd w:val="clear" w:color="auto" w:fill="FEFBF9"/>
          </w:tcPr>
          <w:p w:rsidR="006D2EDF" w:rsidRDefault="006D2EDF" w14:paraId="1736326C" w14:textId="77777777"/>
        </w:tc>
        <w:tc>
          <w:tcPr>
            <w:tcW w:w="342" w:type="dxa"/>
            <w:tcBorders>
              <w:left w:val="single" w:color="231F20" w:sz="8" w:space="0"/>
              <w:right w:val="single" w:color="231F20" w:sz="8" w:space="0"/>
            </w:tcBorders>
            <w:shd w:val="clear" w:color="auto" w:fill="FEFBF9"/>
          </w:tcPr>
          <w:p w:rsidR="006D2EDF" w:rsidRDefault="006D2EDF" w14:paraId="1539121C" w14:textId="77777777"/>
        </w:tc>
        <w:tc>
          <w:tcPr>
            <w:tcW w:w="342" w:type="dxa"/>
            <w:tcBorders>
              <w:left w:val="single" w:color="231F20" w:sz="8" w:space="0"/>
            </w:tcBorders>
            <w:shd w:val="clear" w:color="auto" w:fill="FEFBF9"/>
          </w:tcPr>
          <w:p w:rsidR="006D2EDF" w:rsidRDefault="006D2EDF" w14:paraId="49786A7A" w14:textId="77777777"/>
        </w:tc>
        <w:tc>
          <w:tcPr>
            <w:tcW w:w="342" w:type="dxa"/>
            <w:tcBorders>
              <w:right w:val="single" w:color="231F20" w:sz="8" w:space="0"/>
            </w:tcBorders>
            <w:shd w:val="clear" w:color="auto" w:fill="FEFBF9"/>
          </w:tcPr>
          <w:p w:rsidR="006D2EDF" w:rsidRDefault="006D2EDF" w14:paraId="2B99ADE7" w14:textId="77777777"/>
        </w:tc>
        <w:tc>
          <w:tcPr>
            <w:tcW w:w="337" w:type="dxa"/>
            <w:tcBorders>
              <w:left w:val="single" w:color="231F20" w:sz="8" w:space="0"/>
            </w:tcBorders>
            <w:shd w:val="clear" w:color="auto" w:fill="FEFBF9"/>
          </w:tcPr>
          <w:p w:rsidR="006D2EDF" w:rsidRDefault="006D2EDF" w14:paraId="41B139C1" w14:textId="77777777"/>
        </w:tc>
      </w:tr>
    </w:tbl>
    <w:p w:rsidR="006D2EDF" w:rsidP="00947BB8" w:rsidRDefault="00947BB8" w14:paraId="591D3124" w14:textId="733CE219">
      <w:pPr>
        <w:pStyle w:val="BodyText"/>
        <w:spacing w:before="8"/>
        <w:ind w:left="1710"/>
        <w:rPr>
          <w:b/>
          <w:sz w:val="21"/>
        </w:rPr>
      </w:pPr>
      <w:commentRangeStart w:id="10"/>
      <w:r>
        <w:rPr>
          <w:b/>
          <w:sz w:val="21"/>
        </w:rPr>
        <w:t>Number of returns</w:t>
      </w:r>
      <w:commentRangeEnd w:id="10"/>
      <w:r w:rsidR="003301D4">
        <w:rPr>
          <w:rStyle w:val="CommentReference"/>
        </w:rPr>
        <w:commentReference w:id="10"/>
      </w:r>
    </w:p>
    <w:p w:rsidR="00947BB8" w:rsidP="00947BB8" w:rsidRDefault="00947BB8" w14:paraId="01BADA6A" w14:textId="77777777">
      <w:pPr>
        <w:pStyle w:val="BodyText"/>
        <w:spacing w:before="8"/>
        <w:ind w:left="1710"/>
        <w:rPr>
          <w:b/>
          <w:sz w:val="21"/>
        </w:rPr>
      </w:pPr>
    </w:p>
    <w:p w:rsidR="0048579B" w:rsidP="00801E6F" w:rsidRDefault="003F4112" w14:paraId="717BEA53" w14:textId="77777777">
      <w:pPr>
        <w:pStyle w:val="ListParagraph"/>
        <w:numPr>
          <w:ilvl w:val="0"/>
          <w:numId w:val="2"/>
        </w:numPr>
        <w:tabs>
          <w:tab w:val="left" w:pos="1400"/>
        </w:tabs>
        <w:spacing w:before="0" w:line="249" w:lineRule="auto"/>
        <w:ind w:right="1508"/>
        <w:rPr>
          <w:b/>
          <w:sz w:val="20"/>
        </w:rPr>
      </w:pPr>
      <w:r>
        <w:rPr>
          <w:b/>
          <w:color w:val="231F20"/>
          <w:sz w:val="20"/>
        </w:rPr>
        <w:t xml:space="preserve">How many </w:t>
      </w:r>
      <w:r>
        <w:rPr>
          <w:b/>
          <w:color w:val="231F20"/>
          <w:sz w:val="20"/>
          <w:u w:val="thick" w:color="231F20"/>
        </w:rPr>
        <w:t>state and local</w:t>
      </w:r>
      <w:r w:rsidRPr="005D3D76">
        <w:rPr>
          <w:b/>
          <w:color w:val="231F20"/>
          <w:sz w:val="20"/>
        </w:rPr>
        <w:t xml:space="preserve"> </w:t>
      </w:r>
      <w:r>
        <w:rPr>
          <w:b/>
          <w:color w:val="231F20"/>
          <w:sz w:val="20"/>
        </w:rPr>
        <w:t>income tax returns from any year did your business amend a</w:t>
      </w:r>
      <w:r w:rsidR="00A82107">
        <w:rPr>
          <w:b/>
          <w:color w:val="231F20"/>
          <w:sz w:val="20"/>
        </w:rPr>
        <w:t xml:space="preserve">s a result of </w:t>
      </w:r>
      <w:r>
        <w:rPr>
          <w:b/>
          <w:sz w:val="20"/>
        </w:rPr>
        <w:t>the federal income tax return post-filing activities conducted in</w:t>
      </w:r>
      <w:r w:rsidR="00947BB8">
        <w:rPr>
          <w:b/>
          <w:sz w:val="20"/>
        </w:rPr>
        <w:t xml:space="preserve"> Calendar Year</w:t>
      </w:r>
      <w:r>
        <w:rPr>
          <w:b/>
          <w:sz w:val="20"/>
        </w:rPr>
        <w:t xml:space="preserve"> 201</w:t>
      </w:r>
      <w:r w:rsidR="00947BB8">
        <w:rPr>
          <w:b/>
          <w:sz w:val="20"/>
        </w:rPr>
        <w:t>9</w:t>
      </w:r>
      <w:r w:rsidR="005D3D76">
        <w:rPr>
          <w:b/>
          <w:sz w:val="20"/>
        </w:rPr>
        <w:t>?</w:t>
      </w:r>
    </w:p>
    <w:p w:rsidR="0048579B" w:rsidP="0048579B" w:rsidRDefault="0048579B" w14:paraId="497ED82B" w14:textId="77777777">
      <w:pPr>
        <w:tabs>
          <w:tab w:val="left" w:pos="1400"/>
        </w:tabs>
        <w:spacing w:line="249" w:lineRule="auto"/>
        <w:ind w:left="1040" w:right="1508"/>
        <w:rPr>
          <w:b/>
          <w:color w:val="231F20"/>
          <w:sz w:val="20"/>
        </w:rPr>
      </w:pPr>
    </w:p>
    <w:p w:rsidRPr="0048579B" w:rsidR="006D2EDF" w:rsidP="0048579B" w:rsidRDefault="003F4112" w14:paraId="4FF304CC" w14:textId="76F065FA">
      <w:pPr>
        <w:tabs>
          <w:tab w:val="left" w:pos="1400"/>
        </w:tabs>
        <w:spacing w:line="249" w:lineRule="auto"/>
        <w:ind w:left="1040" w:right="1508"/>
        <w:rPr>
          <w:b/>
          <w:sz w:val="20"/>
        </w:rPr>
      </w:pPr>
      <w:r w:rsidRPr="0048579B">
        <w:rPr>
          <w:b/>
          <w:color w:val="231F20"/>
          <w:sz w:val="20"/>
        </w:rPr>
        <w:t>If you</w:t>
      </w:r>
      <w:r w:rsidR="00647747">
        <w:rPr>
          <w:b/>
          <w:color w:val="231F20"/>
          <w:sz w:val="20"/>
        </w:rPr>
        <w:t>’re not sure</w:t>
      </w:r>
      <w:r w:rsidRPr="0048579B" w:rsidR="00947BB8">
        <w:rPr>
          <w:b/>
          <w:color w:val="231F20"/>
          <w:sz w:val="20"/>
        </w:rPr>
        <w:t>,</w:t>
      </w:r>
      <w:r w:rsidRPr="0048579B">
        <w:rPr>
          <w:b/>
          <w:color w:val="231F20"/>
          <w:sz w:val="20"/>
        </w:rPr>
        <w:t xml:space="preserve"> p</w:t>
      </w:r>
      <w:r w:rsidRPr="0048579B" w:rsidR="00A82107">
        <w:rPr>
          <w:b/>
          <w:color w:val="231F20"/>
          <w:sz w:val="20"/>
        </w:rPr>
        <w:t>lease provide</w:t>
      </w:r>
      <w:r w:rsidRPr="0048579B">
        <w:rPr>
          <w:b/>
          <w:color w:val="231F20"/>
          <w:sz w:val="20"/>
        </w:rPr>
        <w:t xml:space="preserve"> your best estimate</w:t>
      </w:r>
      <w:r w:rsidRPr="0048579B" w:rsidR="00A82107">
        <w:rPr>
          <w:b/>
          <w:color w:val="231F20"/>
          <w:sz w:val="20"/>
        </w:rPr>
        <w:t>.</w:t>
      </w:r>
    </w:p>
    <w:p w:rsidR="006D2EDF" w:rsidRDefault="006D2EDF" w14:paraId="390BF454" w14:textId="77777777">
      <w:pPr>
        <w:pStyle w:val="BodyText"/>
        <w:spacing w:before="10"/>
        <w:rPr>
          <w:b/>
          <w:sz w:val="18"/>
        </w:rPr>
      </w:pPr>
    </w:p>
    <w:tbl>
      <w:tblPr>
        <w:tblW w:w="0" w:type="auto"/>
        <w:tblInd w:w="140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354"/>
        <w:gridCol w:w="354"/>
        <w:gridCol w:w="354"/>
        <w:gridCol w:w="354"/>
      </w:tblGrid>
      <w:tr w:rsidR="003301D4" w:rsidTr="003301D4" w14:paraId="273C80FD" w14:textId="77777777">
        <w:trPr>
          <w:trHeight w:val="461" w:hRule="exact"/>
        </w:trPr>
        <w:tc>
          <w:tcPr>
            <w:tcW w:w="354" w:type="dxa"/>
            <w:tcBorders>
              <w:right w:val="single" w:color="231F20" w:sz="8" w:space="0"/>
            </w:tcBorders>
            <w:shd w:val="clear" w:color="auto" w:fill="FEFBF9"/>
          </w:tcPr>
          <w:p w:rsidR="003301D4" w:rsidRDefault="003301D4" w14:paraId="1AA91BC6" w14:textId="77777777"/>
        </w:tc>
        <w:tc>
          <w:tcPr>
            <w:tcW w:w="354" w:type="dxa"/>
            <w:tcBorders>
              <w:left w:val="single" w:color="231F20" w:sz="8" w:space="0"/>
            </w:tcBorders>
            <w:shd w:val="clear" w:color="auto" w:fill="FEFBF9"/>
          </w:tcPr>
          <w:p w:rsidR="003301D4" w:rsidRDefault="003301D4" w14:paraId="34BCAA80" w14:textId="77777777"/>
        </w:tc>
        <w:tc>
          <w:tcPr>
            <w:tcW w:w="354" w:type="dxa"/>
            <w:tcBorders>
              <w:right w:val="single" w:color="231F20" w:sz="8" w:space="0"/>
            </w:tcBorders>
            <w:shd w:val="clear" w:color="auto" w:fill="FEFBF9"/>
          </w:tcPr>
          <w:p w:rsidR="003301D4" w:rsidRDefault="003301D4" w14:paraId="44E5BD74" w14:textId="77777777"/>
        </w:tc>
        <w:tc>
          <w:tcPr>
            <w:tcW w:w="354" w:type="dxa"/>
            <w:tcBorders>
              <w:left w:val="single" w:color="231F20" w:sz="8" w:space="0"/>
            </w:tcBorders>
            <w:shd w:val="clear" w:color="auto" w:fill="FEFBF9"/>
          </w:tcPr>
          <w:p w:rsidR="003301D4" w:rsidRDefault="003301D4" w14:paraId="3CA1D386" w14:textId="77777777"/>
        </w:tc>
      </w:tr>
    </w:tbl>
    <w:p w:rsidRPr="009E3F90" w:rsidR="009E3F90" w:rsidP="009E3F90" w:rsidRDefault="00947BB8" w14:paraId="36A696B9" w14:textId="7246EEB2">
      <w:pPr>
        <w:pStyle w:val="BodyText"/>
        <w:spacing w:before="8"/>
        <w:ind w:left="1710"/>
        <w:rPr>
          <w:b/>
          <w:sz w:val="21"/>
        </w:rPr>
      </w:pPr>
      <w:r>
        <w:rPr>
          <w:b/>
          <w:sz w:val="21"/>
        </w:rPr>
        <w:t xml:space="preserve">Number of </w:t>
      </w:r>
      <w:commentRangeStart w:id="11"/>
      <w:r>
        <w:rPr>
          <w:b/>
          <w:sz w:val="21"/>
        </w:rPr>
        <w:t>returns</w:t>
      </w:r>
      <w:commentRangeEnd w:id="11"/>
      <w:r w:rsidR="003301D4">
        <w:rPr>
          <w:rStyle w:val="CommentReference"/>
        </w:rPr>
        <w:commentReference w:id="11"/>
      </w:r>
      <w:r w:rsidRPr="002C7874" w:rsidR="00B879AE">
        <w:rPr>
          <w:sz w:val="20"/>
        </w:rPr>
        <w:br w:type="page"/>
      </w:r>
    </w:p>
    <w:p w:rsidR="009E3F90" w:rsidP="000C1581" w:rsidRDefault="009E3F90" w14:paraId="340A113D" w14:textId="77777777">
      <w:pPr>
        <w:spacing w:before="89"/>
        <w:rPr>
          <w:sz w:val="20"/>
        </w:rPr>
      </w:pPr>
      <w:r>
        <w:rPr>
          <w:noProof/>
        </w:rPr>
        <w:lastRenderedPageBreak/>
        <mc:AlternateContent>
          <mc:Choice Requires="wps">
            <w:drawing>
              <wp:inline distT="0" distB="0" distL="0" distR="0" wp14:anchorId="62B2172F" wp14:editId="0ABFA6CE">
                <wp:extent cx="6096000" cy="338667"/>
                <wp:effectExtent l="0" t="0" r="0" b="4445"/>
                <wp:docPr id="26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8667"/>
                        </a:xfrm>
                        <a:prstGeom prst="rect">
                          <a:avLst/>
                        </a:prstGeom>
                        <a:solidFill>
                          <a:srgbClr val="D9D5E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F90" w:rsidP="009E3F90" w:rsidRDefault="009E3F90" w14:paraId="3A205A27" w14:textId="77777777">
                            <w:pPr>
                              <w:spacing w:before="165"/>
                              <w:ind w:left="1786"/>
                              <w:rPr>
                                <w:b/>
                                <w:sz w:val="24"/>
                              </w:rPr>
                            </w:pPr>
                            <w:r>
                              <w:rPr>
                                <w:b/>
                                <w:color w:val="004C86"/>
                                <w:sz w:val="24"/>
                              </w:rPr>
                              <w:t>IMPROVING THE BUSINESS COMPLIANCE BURDEN PROCESS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96" style="width:480pt;height:26.65pt;visibility:visible;mso-wrap-style:square;mso-left-percent:-10001;mso-top-percent:-10001;mso-position-horizontal:absolute;mso-position-horizontal-relative:char;mso-position-vertical:absolute;mso-position-vertical-relative:line;mso-left-percent:-10001;mso-top-percent:-10001;v-text-anchor:top" o:spid="_x0000_s1060" fillcolor="#d9d5e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" w14:anchorId="62B2172F">
                <v:textbox inset="0,0,0,0">
                  <w:txbxContent>
                    <w:p w:rsidR="009E3F90" w:rsidP="009E3F90" w:rsidRDefault="009E3F90" w14:paraId="3A205A27" w14:textId="77777777">
                      <w:pPr>
                        <w:spacing w:before="165"/>
                        <w:ind w:left="1786"/>
                        <w:rPr>
                          <w:b/>
                          <w:sz w:val="24"/>
                        </w:rPr>
                      </w:pPr>
                      <w:r>
                        <w:rPr>
                          <w:b/>
                          <w:color w:val="004C86"/>
                          <w:sz w:val="24"/>
                        </w:rPr>
                        <w:t>IMPROVING THE BUSINESS COMPLIANCE BURDEN PROCESS</w:t>
                      </w:r>
                    </w:p>
                  </w:txbxContent>
                </v:textbox>
                <w10:anchorlock/>
              </v:shape>
            </w:pict>
          </mc:Fallback>
        </mc:AlternateContent>
      </w:r>
    </w:p>
    <w:p w:rsidR="009E3F90" w:rsidP="000C1581" w:rsidRDefault="009E3F90" w14:paraId="5AE891ED" w14:textId="77777777">
      <w:pPr>
        <w:spacing w:before="89"/>
        <w:rPr>
          <w:sz w:val="20"/>
        </w:rPr>
      </w:pPr>
    </w:p>
    <w:p w:rsidR="00B879AE" w:rsidP="000C1581" w:rsidRDefault="00864902" w14:paraId="54A22FBF" w14:textId="7A9C57FE">
      <w:pPr>
        <w:spacing w:before="89"/>
        <w:rPr>
          <w:b/>
          <w:color w:val="231F20"/>
          <w:sz w:val="20"/>
        </w:rPr>
      </w:pPr>
      <w:r>
        <w:rPr>
          <w:sz w:val="20"/>
        </w:rPr>
        <w:t xml:space="preserve">6. </w:t>
      </w:r>
      <w:r w:rsidR="00B879AE">
        <w:rPr>
          <w:b/>
          <w:color w:val="231F20"/>
          <w:sz w:val="20"/>
        </w:rPr>
        <w:t>What do businesses like yours find to be the most difficult part of amending or resolving issues with an already-filed federal income tax</w:t>
      </w:r>
      <w:r w:rsidR="00B879AE">
        <w:rPr>
          <w:b/>
          <w:color w:val="231F20"/>
          <w:spacing w:val="-1"/>
          <w:sz w:val="20"/>
        </w:rPr>
        <w:t xml:space="preserve"> </w:t>
      </w:r>
      <w:r w:rsidR="00B879AE">
        <w:rPr>
          <w:b/>
          <w:color w:val="231F20"/>
          <w:sz w:val="20"/>
        </w:rPr>
        <w:t>return?</w:t>
      </w:r>
    </w:p>
    <w:p w:rsidR="00B879AE" w:rsidP="00B879AE" w:rsidRDefault="00B879AE" w14:paraId="22B18FFD" w14:textId="47BBED05">
      <w:pPr>
        <w:pStyle w:val="ListParagraph"/>
        <w:tabs>
          <w:tab w:val="left" w:pos="1400"/>
        </w:tabs>
        <w:spacing w:before="94" w:line="249" w:lineRule="auto"/>
        <w:ind w:left="1400" w:right="1259" w:firstLine="0"/>
        <w:rPr>
          <w:b/>
          <w:color w:val="231F20"/>
          <w:sz w:val="20"/>
        </w:rPr>
      </w:pPr>
    </w:p>
    <w:p w:rsidR="00B879AE" w:rsidP="00B879AE" w:rsidRDefault="00B879AE" w14:paraId="57F9A727" w14:textId="07E8805B">
      <w:pPr>
        <w:pStyle w:val="ListParagraph"/>
        <w:tabs>
          <w:tab w:val="left" w:pos="1400"/>
        </w:tabs>
        <w:spacing w:before="94" w:line="249" w:lineRule="auto"/>
        <w:ind w:left="1400" w:right="1259" w:firstLine="0"/>
        <w:rPr>
          <w:b/>
          <w:color w:val="231F20"/>
          <w:sz w:val="20"/>
        </w:rPr>
      </w:pPr>
      <w:r>
        <w:rPr>
          <w:noProof/>
        </w:rPr>
        <mc:AlternateContent>
          <mc:Choice Requires="wpg">
            <w:drawing>
              <wp:anchor distT="0" distB="0" distL="114300" distR="114300" simplePos="0" relativeHeight="251678208" behindDoc="1" locked="0" layoutInCell="1" allowOverlap="1" wp14:editId="7D90E285" wp14:anchorId="33C72A5D">
                <wp:simplePos x="0" y="0"/>
                <wp:positionH relativeFrom="margin">
                  <wp:align>left</wp:align>
                </wp:positionH>
                <wp:positionV relativeFrom="paragraph">
                  <wp:posOffset>69215</wp:posOffset>
                </wp:positionV>
                <wp:extent cx="6365143" cy="1609725"/>
                <wp:effectExtent l="0" t="0" r="17145" b="0"/>
                <wp:wrapNone/>
                <wp:docPr id="23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143" cy="1609725"/>
                          <a:chOff x="1476" y="-873"/>
                          <a:chExt cx="4195" cy="468"/>
                        </a:xfrm>
                      </wpg:grpSpPr>
                      <wps:wsp>
                        <wps:cNvPr id="236" name="Rectangle 5"/>
                        <wps:cNvSpPr>
                          <a:spLocks noChangeArrowheads="1"/>
                        </wps:cNvSpPr>
                        <wps:spPr bwMode="auto">
                          <a:xfrm>
                            <a:off x="1484" y="-865"/>
                            <a:ext cx="4180"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4"/>
                        <wps:cNvSpPr>
                          <a:spLocks noChangeArrowheads="1"/>
                        </wps:cNvSpPr>
                        <wps:spPr bwMode="auto">
                          <a:xfrm>
                            <a:off x="1484" y="-865"/>
                            <a:ext cx="4180" cy="453"/>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3" style="position:absolute;margin-left:0;margin-top:5.45pt;width:501.2pt;height:126.75pt;z-index:-251638272;mso-position-horizontal:left;mso-position-horizontal-relative:margin" coordsize="4195,468" coordorigin="1476,-873" o:spid="_x0000_s1026" w14:anchorId="74650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">
                <v:rect id="Rectangle 5" style="position:absolute;left:1484;top:-865;width:4180;height:453;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"/>
                <v:rect id="Rectangle 4" style="position:absolute;left:1484;top:-865;width:4180;height:453;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"/>
                <w10:wrap anchorx="margin"/>
              </v:group>
            </w:pict>
          </mc:Fallback>
        </mc:AlternateContent>
      </w:r>
    </w:p>
    <w:p w:rsidR="00B879AE" w:rsidP="00B879AE" w:rsidRDefault="00B879AE" w14:paraId="37363D7F" w14:textId="36E21205">
      <w:pPr>
        <w:pStyle w:val="ListParagraph"/>
        <w:tabs>
          <w:tab w:val="left" w:pos="1400"/>
        </w:tabs>
        <w:spacing w:before="94" w:line="249" w:lineRule="auto"/>
        <w:ind w:left="1400" w:right="1259" w:firstLine="0"/>
        <w:rPr>
          <w:b/>
          <w:color w:val="231F20"/>
          <w:sz w:val="20"/>
        </w:rPr>
      </w:pPr>
    </w:p>
    <w:p w:rsidR="00B879AE" w:rsidP="00B879AE" w:rsidRDefault="00B879AE" w14:paraId="19DA1E57" w14:textId="0631EB09">
      <w:pPr>
        <w:pStyle w:val="ListParagraph"/>
        <w:tabs>
          <w:tab w:val="left" w:pos="1400"/>
        </w:tabs>
        <w:spacing w:before="94" w:line="249" w:lineRule="auto"/>
        <w:ind w:left="1400" w:right="1259" w:firstLine="0"/>
        <w:rPr>
          <w:b/>
          <w:color w:val="231F20"/>
          <w:sz w:val="20"/>
        </w:rPr>
      </w:pPr>
    </w:p>
    <w:p w:rsidR="00B879AE" w:rsidP="00B879AE" w:rsidRDefault="00B879AE" w14:paraId="7B3E358A" w14:textId="1C98EF7D">
      <w:pPr>
        <w:pStyle w:val="ListParagraph"/>
        <w:tabs>
          <w:tab w:val="left" w:pos="1400"/>
        </w:tabs>
        <w:spacing w:before="94" w:line="249" w:lineRule="auto"/>
        <w:ind w:left="1400" w:right="1259" w:firstLine="0"/>
        <w:rPr>
          <w:b/>
          <w:color w:val="231F20"/>
          <w:sz w:val="20"/>
        </w:rPr>
      </w:pPr>
    </w:p>
    <w:p w:rsidR="00B879AE" w:rsidP="00B879AE" w:rsidRDefault="00B879AE" w14:paraId="322847BB" w14:textId="3ABC1165">
      <w:pPr>
        <w:pStyle w:val="ListParagraph"/>
        <w:tabs>
          <w:tab w:val="left" w:pos="1400"/>
        </w:tabs>
        <w:spacing w:before="94" w:line="249" w:lineRule="auto"/>
        <w:ind w:left="1400" w:right="1259" w:firstLine="0"/>
        <w:rPr>
          <w:b/>
          <w:color w:val="231F20"/>
          <w:sz w:val="20"/>
        </w:rPr>
      </w:pPr>
    </w:p>
    <w:p w:rsidR="00B879AE" w:rsidP="00B879AE" w:rsidRDefault="00B879AE" w14:paraId="20E62294" w14:textId="37C94CDA">
      <w:pPr>
        <w:pStyle w:val="ListParagraph"/>
        <w:tabs>
          <w:tab w:val="left" w:pos="1400"/>
        </w:tabs>
        <w:spacing w:before="94" w:line="249" w:lineRule="auto"/>
        <w:ind w:left="1400" w:right="1259" w:firstLine="0"/>
        <w:rPr>
          <w:b/>
          <w:color w:val="231F20"/>
          <w:sz w:val="20"/>
        </w:rPr>
      </w:pPr>
    </w:p>
    <w:p w:rsidR="00B879AE" w:rsidP="00B879AE" w:rsidRDefault="00B879AE" w14:paraId="40960CCE" w14:textId="77777777">
      <w:pPr>
        <w:pStyle w:val="ListParagraph"/>
        <w:tabs>
          <w:tab w:val="left" w:pos="1400"/>
        </w:tabs>
        <w:spacing w:before="94" w:line="249" w:lineRule="auto"/>
        <w:ind w:left="1400" w:right="1259" w:firstLine="0"/>
        <w:rPr>
          <w:b/>
          <w:color w:val="231F20"/>
          <w:sz w:val="20"/>
        </w:rPr>
      </w:pPr>
    </w:p>
    <w:p w:rsidR="00B879AE" w:rsidP="00B879AE" w:rsidRDefault="00B879AE" w14:paraId="58FF8816" w14:textId="122A9D7D">
      <w:pPr>
        <w:pStyle w:val="ListParagraph"/>
        <w:tabs>
          <w:tab w:val="left" w:pos="1400"/>
        </w:tabs>
        <w:spacing w:before="94" w:line="249" w:lineRule="auto"/>
        <w:ind w:left="1400" w:right="1259" w:firstLine="0"/>
        <w:rPr>
          <w:b/>
          <w:color w:val="231F20"/>
          <w:sz w:val="20"/>
        </w:rPr>
      </w:pPr>
    </w:p>
    <w:p w:rsidR="00B879AE" w:rsidP="00B879AE" w:rsidRDefault="00B879AE" w14:paraId="54C5DF3B" w14:textId="77777777">
      <w:pPr>
        <w:pStyle w:val="ListParagraph"/>
        <w:tabs>
          <w:tab w:val="left" w:pos="1400"/>
        </w:tabs>
        <w:spacing w:before="94" w:line="249" w:lineRule="auto"/>
        <w:ind w:left="1400" w:right="1259" w:firstLine="0"/>
        <w:rPr>
          <w:b/>
          <w:color w:val="231F20"/>
          <w:sz w:val="20"/>
        </w:rPr>
      </w:pPr>
    </w:p>
    <w:p w:rsidRPr="000C1581" w:rsidR="00B879AE" w:rsidP="000C1581" w:rsidRDefault="00864902" w14:paraId="10EDA5BE" w14:textId="240CD68E">
      <w:pPr>
        <w:tabs>
          <w:tab w:val="left" w:pos="1400"/>
        </w:tabs>
        <w:spacing w:before="94" w:line="249" w:lineRule="auto"/>
        <w:ind w:right="1259"/>
        <w:rPr>
          <w:b/>
          <w:color w:val="231F20"/>
          <w:sz w:val="20"/>
        </w:rPr>
      </w:pPr>
      <w:r>
        <w:rPr>
          <w:b/>
          <w:color w:val="231F20"/>
          <w:sz w:val="20"/>
        </w:rPr>
        <w:t xml:space="preserve">7. </w:t>
      </w:r>
      <w:r w:rsidR="0048579B">
        <w:rPr>
          <w:b/>
          <w:color w:val="231F20"/>
          <w:sz w:val="20"/>
        </w:rPr>
        <w:t xml:space="preserve"> </w:t>
      </w:r>
      <w:r w:rsidRPr="000C1581" w:rsidR="00B879AE">
        <w:rPr>
          <w:b/>
          <w:color w:val="231F20"/>
          <w:sz w:val="20"/>
        </w:rPr>
        <w:t>Please describe below any suggestions you have for how the IRS could improve taxpayer services or reduce the compliance burden associated with amending or resolving</w:t>
      </w:r>
      <w:r w:rsidRPr="000C1581" w:rsidR="008B6E0E">
        <w:rPr>
          <w:b/>
          <w:color w:val="231F20"/>
          <w:sz w:val="20"/>
        </w:rPr>
        <w:t xml:space="preserve"> issues with an already-</w:t>
      </w:r>
      <w:r w:rsidRPr="000C1581" w:rsidR="00B879AE">
        <w:rPr>
          <w:b/>
          <w:color w:val="231F20"/>
          <w:sz w:val="20"/>
        </w:rPr>
        <w:t>filed return.</w:t>
      </w:r>
    </w:p>
    <w:p w:rsidR="00B879AE" w:rsidP="00B879AE" w:rsidRDefault="00B879AE" w14:paraId="07FC32C8" w14:textId="3A4F02C0">
      <w:pPr>
        <w:pStyle w:val="BodyText"/>
        <w:spacing w:before="5"/>
        <w:rPr>
          <w:b/>
          <w:sz w:val="9"/>
        </w:rPr>
      </w:pPr>
      <w:r>
        <w:rPr>
          <w:noProof/>
        </w:rPr>
        <mc:AlternateContent>
          <mc:Choice Requires="wpg">
            <w:drawing>
              <wp:anchor distT="0" distB="0" distL="0" distR="0" simplePos="0" relativeHeight="251676160" behindDoc="0" locked="0" layoutInCell="1" allowOverlap="1" wp14:editId="5DFC8425" wp14:anchorId="7134E471">
                <wp:simplePos x="0" y="0"/>
                <wp:positionH relativeFrom="page">
                  <wp:posOffset>853340</wp:posOffset>
                </wp:positionH>
                <wp:positionV relativeFrom="paragraph">
                  <wp:posOffset>97962</wp:posOffset>
                </wp:positionV>
                <wp:extent cx="6302375" cy="1781175"/>
                <wp:effectExtent l="0" t="0" r="22225" b="9525"/>
                <wp:wrapTopAndBottom/>
                <wp:docPr id="23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2375" cy="1781175"/>
                          <a:chOff x="1800" y="148"/>
                          <a:chExt cx="8980" cy="5267"/>
                        </a:xfrm>
                      </wpg:grpSpPr>
                      <wps:wsp>
                        <wps:cNvPr id="233" name="Rectangle 64"/>
                        <wps:cNvSpPr>
                          <a:spLocks noChangeArrowheads="1"/>
                        </wps:cNvSpPr>
                        <wps:spPr bwMode="auto">
                          <a:xfrm>
                            <a:off x="1808" y="156"/>
                            <a:ext cx="8965" cy="5252"/>
                          </a:xfrm>
                          <a:prstGeom prst="rect">
                            <a:avLst/>
                          </a:prstGeom>
                          <a:solidFill>
                            <a:srgbClr val="FEFB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4"/>
                        <wps:cNvSpPr>
                          <a:spLocks noChangeArrowheads="1"/>
                        </wps:cNvSpPr>
                        <wps:spPr bwMode="auto">
                          <a:xfrm>
                            <a:off x="1808" y="156"/>
                            <a:ext cx="8965" cy="5252"/>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62" style="position:absolute;margin-left:67.2pt;margin-top:7.7pt;width:496.25pt;height:140.25pt;z-index:251676160;mso-wrap-distance-left:0;mso-wrap-distance-right:0;mso-position-horizontal-relative:page" coordsize="8980,5267" coordorigin="1800,148" o:spid="_x0000_s1026" w14:anchorId="69808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">
                <v:rect id="Rectangle 64" style="position:absolute;left:1808;top:156;width:8965;height:5252;visibility:visible;mso-wrap-style:square;v-text-anchor:top" o:spid="_x0000_s1027" fillcolor="#fefbf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"/>
                <v:rect id="Rectangle 234" style="position:absolute;left:1808;top:156;width:8965;height:5252;visibility:visible;mso-wrap-style:square;v-text-anchor:top" o:spid="_x0000_s1028" filled="f" strokecolor="#231f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"/>
                <w10:wrap type="topAndBottom" anchorx="page"/>
              </v:group>
            </w:pict>
          </mc:Fallback>
        </mc:AlternateContent>
      </w:r>
    </w:p>
    <w:p w:rsidR="006D2EDF" w:rsidRDefault="006D2EDF" w14:paraId="701D7A84" w14:textId="77777777">
      <w:pPr>
        <w:pStyle w:val="BodyText"/>
        <w:rPr>
          <w:sz w:val="20"/>
        </w:rPr>
      </w:pPr>
    </w:p>
    <w:p w:rsidR="006D2EDF" w:rsidRDefault="006D2EDF" w14:paraId="766CFAE2" w14:textId="77777777">
      <w:pPr>
        <w:pStyle w:val="BodyText"/>
        <w:rPr>
          <w:sz w:val="20"/>
        </w:rPr>
      </w:pPr>
    </w:p>
    <w:p w:rsidR="006D2EDF" w:rsidRDefault="006D2EDF" w14:paraId="4DE19F25" w14:textId="77777777">
      <w:pPr>
        <w:pStyle w:val="BodyText"/>
        <w:rPr>
          <w:sz w:val="20"/>
        </w:rPr>
      </w:pPr>
    </w:p>
    <w:p w:rsidR="006D2EDF" w:rsidRDefault="006D2EDF" w14:paraId="63A32FC5" w14:textId="77777777">
      <w:pPr>
        <w:pStyle w:val="BodyText"/>
        <w:rPr>
          <w:sz w:val="20"/>
        </w:rPr>
      </w:pPr>
    </w:p>
    <w:p w:rsidR="006D2EDF" w:rsidRDefault="006D2EDF" w14:paraId="066C96E6" w14:textId="77777777">
      <w:pPr>
        <w:pStyle w:val="BodyText"/>
        <w:rPr>
          <w:sz w:val="20"/>
        </w:rPr>
      </w:pPr>
    </w:p>
    <w:p w:rsidR="006D2EDF" w:rsidRDefault="006D2EDF" w14:paraId="0EE5B27A" w14:textId="77777777">
      <w:pPr>
        <w:pStyle w:val="BodyText"/>
        <w:rPr>
          <w:sz w:val="20"/>
        </w:rPr>
      </w:pPr>
    </w:p>
    <w:p w:rsidR="002C7874" w:rsidP="002C7874" w:rsidRDefault="002C7874" w14:paraId="567E31AD" w14:textId="77777777">
      <w:pPr>
        <w:spacing w:before="120"/>
        <w:ind w:left="2691"/>
        <w:rPr>
          <w:b/>
          <w:color w:val="004C86"/>
          <w:sz w:val="34"/>
        </w:rPr>
      </w:pPr>
      <w:r>
        <w:rPr>
          <w:b/>
          <w:color w:val="004C86"/>
          <w:sz w:val="34"/>
        </w:rPr>
        <w:t>Thank you for completing our survey.</w:t>
      </w:r>
    </w:p>
    <w:p w:rsidR="006D2EDF" w:rsidRDefault="006D2EDF" w14:paraId="1CFC9949" w14:textId="4244A43F">
      <w:pPr>
        <w:pStyle w:val="BodyText"/>
        <w:rPr>
          <w:sz w:val="20"/>
        </w:rPr>
      </w:pPr>
    </w:p>
    <w:p w:rsidR="006D2EDF" w:rsidRDefault="006D2EDF" w14:paraId="21914A61" w14:textId="77777777">
      <w:pPr>
        <w:pStyle w:val="BodyText"/>
        <w:rPr>
          <w:sz w:val="20"/>
        </w:rPr>
      </w:pPr>
    </w:p>
    <w:p w:rsidR="006D2EDF" w:rsidRDefault="006D2EDF" w14:paraId="5DDF424E" w14:textId="77777777">
      <w:pPr>
        <w:pStyle w:val="BodyText"/>
        <w:rPr>
          <w:sz w:val="20"/>
        </w:rPr>
      </w:pPr>
    </w:p>
    <w:p w:rsidR="006D2EDF" w:rsidRDefault="006D2EDF" w14:paraId="58FF86B9" w14:textId="77777777">
      <w:pPr>
        <w:pStyle w:val="BodyText"/>
        <w:rPr>
          <w:sz w:val="20"/>
        </w:rPr>
      </w:pPr>
    </w:p>
    <w:p w:rsidR="006D2EDF" w:rsidRDefault="006D2EDF" w14:paraId="5DE03F9F" w14:textId="77777777">
      <w:pPr>
        <w:pStyle w:val="BodyText"/>
        <w:rPr>
          <w:sz w:val="20"/>
        </w:rPr>
      </w:pPr>
    </w:p>
    <w:p w:rsidR="006D2EDF" w:rsidRDefault="006D2EDF" w14:paraId="7EF59D7C" w14:textId="77777777">
      <w:pPr>
        <w:pStyle w:val="BodyText"/>
        <w:rPr>
          <w:sz w:val="20"/>
        </w:rPr>
      </w:pPr>
    </w:p>
    <w:p w:rsidR="006D2EDF" w:rsidRDefault="006D2EDF" w14:paraId="2FA79F60" w14:textId="77777777">
      <w:pPr>
        <w:pStyle w:val="BodyText"/>
        <w:rPr>
          <w:sz w:val="20"/>
        </w:rPr>
      </w:pPr>
    </w:p>
    <w:p w:rsidR="006D2EDF" w:rsidRDefault="006D2EDF" w14:paraId="4C99ED22" w14:textId="77777777">
      <w:pPr>
        <w:pStyle w:val="BodyText"/>
        <w:rPr>
          <w:sz w:val="20"/>
        </w:rPr>
      </w:pPr>
    </w:p>
    <w:p w:rsidR="006D2EDF" w:rsidRDefault="006D2EDF" w14:paraId="482B013A" w14:textId="77777777">
      <w:pPr>
        <w:pStyle w:val="BodyText"/>
        <w:rPr>
          <w:sz w:val="20"/>
        </w:rPr>
      </w:pPr>
    </w:p>
    <w:p w:rsidR="006D2EDF" w:rsidRDefault="006D2EDF" w14:paraId="34DAD9AD" w14:textId="77777777">
      <w:pPr>
        <w:pStyle w:val="BodyText"/>
        <w:rPr>
          <w:sz w:val="20"/>
        </w:rPr>
      </w:pPr>
    </w:p>
    <w:p w:rsidR="006D2EDF" w:rsidRDefault="006D2EDF" w14:paraId="4ADD7FE3" w14:textId="77777777">
      <w:pPr>
        <w:pStyle w:val="BodyText"/>
        <w:rPr>
          <w:sz w:val="20"/>
        </w:rPr>
      </w:pPr>
    </w:p>
    <w:p w:rsidR="006D2EDF" w:rsidRDefault="006D2EDF" w14:paraId="2E801097" w14:textId="77777777">
      <w:pPr>
        <w:pStyle w:val="BodyText"/>
        <w:rPr>
          <w:sz w:val="20"/>
        </w:rPr>
      </w:pPr>
    </w:p>
    <w:p w:rsidR="006D2EDF" w:rsidRDefault="006D2EDF" w14:paraId="020944A1" w14:textId="77777777">
      <w:pPr>
        <w:pStyle w:val="BodyText"/>
        <w:rPr>
          <w:sz w:val="20"/>
        </w:rPr>
      </w:pPr>
    </w:p>
    <w:p w:rsidR="006D2EDF" w:rsidRDefault="006D2EDF" w14:paraId="389A8AD0" w14:textId="77777777">
      <w:pPr>
        <w:pStyle w:val="BodyText"/>
        <w:rPr>
          <w:sz w:val="20"/>
        </w:rPr>
      </w:pPr>
    </w:p>
    <w:p w:rsidR="006D2EDF" w:rsidRDefault="006D2EDF" w14:paraId="1BCC1B7E" w14:textId="77777777">
      <w:pPr>
        <w:pStyle w:val="BodyText"/>
        <w:rPr>
          <w:sz w:val="20"/>
        </w:rPr>
      </w:pPr>
    </w:p>
    <w:p w:rsidR="006D2EDF" w:rsidRDefault="006D2EDF" w14:paraId="004777A9" w14:textId="77777777">
      <w:pPr>
        <w:pStyle w:val="BodyText"/>
        <w:rPr>
          <w:sz w:val="20"/>
        </w:rPr>
      </w:pPr>
    </w:p>
    <w:p w:rsidR="006D2EDF" w:rsidRDefault="006D2EDF" w14:paraId="50C63B6D" w14:textId="77777777">
      <w:pPr>
        <w:pStyle w:val="BodyText"/>
        <w:rPr>
          <w:sz w:val="20"/>
        </w:rPr>
      </w:pPr>
    </w:p>
    <w:p w:rsidR="006D2EDF" w:rsidRDefault="006D2EDF" w14:paraId="5FE2A4CE" w14:textId="77777777">
      <w:pPr>
        <w:pStyle w:val="BodyText"/>
        <w:rPr>
          <w:sz w:val="20"/>
        </w:rPr>
      </w:pPr>
    </w:p>
    <w:p w:rsidR="006D2EDF" w:rsidRDefault="006D2EDF" w14:paraId="14D963C1" w14:textId="77777777">
      <w:pPr>
        <w:pStyle w:val="BodyText"/>
        <w:rPr>
          <w:sz w:val="20"/>
        </w:rPr>
      </w:pPr>
    </w:p>
    <w:p w:rsidR="006D2EDF" w:rsidRDefault="006D2EDF" w14:paraId="72D4B2AF" w14:textId="77777777">
      <w:pPr>
        <w:pStyle w:val="BodyText"/>
        <w:rPr>
          <w:sz w:val="20"/>
        </w:rPr>
      </w:pPr>
    </w:p>
    <w:p w:rsidR="006D2EDF" w:rsidRDefault="006D2EDF" w14:paraId="64D7E007" w14:textId="77777777">
      <w:pPr>
        <w:pStyle w:val="BodyText"/>
        <w:rPr>
          <w:sz w:val="20"/>
        </w:rPr>
      </w:pPr>
    </w:p>
    <w:p w:rsidR="006D2EDF" w:rsidRDefault="006D2EDF" w14:paraId="48BA6181" w14:textId="77777777">
      <w:pPr>
        <w:pStyle w:val="BodyText"/>
        <w:rPr>
          <w:sz w:val="20"/>
        </w:rPr>
      </w:pPr>
    </w:p>
    <w:p w:rsidR="006D2EDF" w:rsidRDefault="006D2EDF" w14:paraId="313B8075" w14:textId="77777777">
      <w:pPr>
        <w:pStyle w:val="BodyText"/>
        <w:rPr>
          <w:sz w:val="20"/>
        </w:rPr>
      </w:pPr>
    </w:p>
    <w:p w:rsidR="006D2EDF" w:rsidRDefault="006D2EDF" w14:paraId="52BBE63D" w14:textId="77777777">
      <w:pPr>
        <w:pStyle w:val="BodyText"/>
        <w:rPr>
          <w:sz w:val="20"/>
        </w:rPr>
      </w:pPr>
    </w:p>
    <w:p w:rsidR="006D2EDF" w:rsidRDefault="006D2EDF" w14:paraId="0D7C94EB" w14:textId="77777777">
      <w:pPr>
        <w:pStyle w:val="BodyText"/>
        <w:rPr>
          <w:sz w:val="20"/>
        </w:rPr>
      </w:pPr>
    </w:p>
    <w:p w:rsidR="006D2EDF" w:rsidRDefault="006D2EDF" w14:paraId="7F69BE47" w14:textId="77777777">
      <w:pPr>
        <w:pStyle w:val="BodyText"/>
        <w:spacing w:before="10"/>
        <w:rPr>
          <w:sz w:val="29"/>
        </w:rPr>
      </w:pPr>
    </w:p>
    <w:p w:rsidR="006D2EDF" w:rsidRDefault="00A82107" w14:paraId="16B5B1DE" w14:textId="08D463CC">
      <w:pPr>
        <w:spacing w:before="107"/>
        <w:ind w:left="133"/>
        <w:rPr>
          <w:b/>
          <w:sz w:val="18"/>
        </w:rPr>
      </w:pPr>
      <w:r>
        <w:rPr>
          <w:b/>
          <w:color w:val="231F20"/>
          <w:sz w:val="18"/>
        </w:rPr>
        <w:t xml:space="preserve">Privacy and Paperwork Reduction Act Notice for Business Compliance Burden </w:t>
      </w:r>
      <w:r w:rsidR="0097612C">
        <w:rPr>
          <w:b/>
          <w:color w:val="231F20"/>
          <w:sz w:val="18"/>
        </w:rPr>
        <w:t>Data Collection</w:t>
      </w:r>
    </w:p>
    <w:p w:rsidR="006D2EDF" w:rsidRDefault="00A82107" w14:paraId="53753FBA" w14:textId="77777777">
      <w:pPr>
        <w:spacing w:before="153" w:line="249" w:lineRule="auto"/>
        <w:ind w:left="133"/>
        <w:rPr>
          <w:sz w:val="18"/>
        </w:rPr>
      </w:pPr>
      <w:r>
        <w:rPr>
          <w:color w:val="231F20"/>
          <w:sz w:val="18"/>
        </w:rPr>
        <w:t>The</w:t>
      </w:r>
      <w:r>
        <w:rPr>
          <w:color w:val="231F20"/>
          <w:spacing w:val="-6"/>
          <w:sz w:val="18"/>
        </w:rPr>
        <w:t xml:space="preserve"> </w:t>
      </w:r>
      <w:r>
        <w:rPr>
          <w:color w:val="231F20"/>
          <w:sz w:val="18"/>
        </w:rPr>
        <w:t>Privacy</w:t>
      </w:r>
      <w:r>
        <w:rPr>
          <w:color w:val="231F20"/>
          <w:spacing w:val="-6"/>
          <w:sz w:val="18"/>
        </w:rPr>
        <w:t xml:space="preserve"> </w:t>
      </w:r>
      <w:r>
        <w:rPr>
          <w:color w:val="231F20"/>
          <w:sz w:val="18"/>
        </w:rPr>
        <w:t>Act</w:t>
      </w:r>
      <w:r>
        <w:rPr>
          <w:color w:val="231F20"/>
          <w:spacing w:val="-6"/>
          <w:sz w:val="18"/>
        </w:rPr>
        <w:t xml:space="preserve"> </w:t>
      </w:r>
      <w:r>
        <w:rPr>
          <w:color w:val="231F20"/>
          <w:sz w:val="18"/>
        </w:rPr>
        <w:t>of</w:t>
      </w:r>
      <w:r>
        <w:rPr>
          <w:color w:val="231F20"/>
          <w:spacing w:val="-6"/>
          <w:sz w:val="18"/>
        </w:rPr>
        <w:t xml:space="preserve"> </w:t>
      </w:r>
      <w:r>
        <w:rPr>
          <w:color w:val="231F20"/>
          <w:sz w:val="18"/>
        </w:rPr>
        <w:t>1974</w:t>
      </w:r>
      <w:r>
        <w:rPr>
          <w:color w:val="231F20"/>
          <w:spacing w:val="-6"/>
          <w:sz w:val="18"/>
        </w:rPr>
        <w:t xml:space="preserve"> </w:t>
      </w:r>
      <w:r>
        <w:rPr>
          <w:color w:val="231F20"/>
          <w:sz w:val="18"/>
        </w:rPr>
        <w:t>states</w:t>
      </w:r>
      <w:r>
        <w:rPr>
          <w:color w:val="231F20"/>
          <w:spacing w:val="-6"/>
          <w:sz w:val="18"/>
        </w:rPr>
        <w:t xml:space="preserve"> </w:t>
      </w:r>
      <w:r>
        <w:rPr>
          <w:color w:val="231F20"/>
          <w:sz w:val="18"/>
        </w:rPr>
        <w:t>that</w:t>
      </w:r>
      <w:r>
        <w:rPr>
          <w:color w:val="231F20"/>
          <w:spacing w:val="-6"/>
          <w:sz w:val="18"/>
        </w:rPr>
        <w:t xml:space="preserve"> </w:t>
      </w:r>
      <w:r>
        <w:rPr>
          <w:color w:val="231F20"/>
          <w:sz w:val="18"/>
        </w:rPr>
        <w:t>when</w:t>
      </w:r>
      <w:r>
        <w:rPr>
          <w:color w:val="231F20"/>
          <w:spacing w:val="-6"/>
          <w:sz w:val="18"/>
        </w:rPr>
        <w:t xml:space="preserve"> </w:t>
      </w:r>
      <w:r>
        <w:rPr>
          <w:color w:val="231F20"/>
          <w:sz w:val="18"/>
        </w:rPr>
        <w:t>we</w:t>
      </w:r>
      <w:r>
        <w:rPr>
          <w:color w:val="231F20"/>
          <w:spacing w:val="-6"/>
          <w:sz w:val="18"/>
        </w:rPr>
        <w:t xml:space="preserve"> </w:t>
      </w:r>
      <w:r>
        <w:rPr>
          <w:color w:val="231F20"/>
          <w:sz w:val="18"/>
        </w:rPr>
        <w:t>ask</w:t>
      </w:r>
      <w:r>
        <w:rPr>
          <w:color w:val="231F20"/>
          <w:spacing w:val="-6"/>
          <w:sz w:val="18"/>
        </w:rPr>
        <w:t xml:space="preserve"> </w:t>
      </w:r>
      <w:r>
        <w:rPr>
          <w:color w:val="231F20"/>
          <w:sz w:val="18"/>
        </w:rPr>
        <w:t>you</w:t>
      </w:r>
      <w:r>
        <w:rPr>
          <w:color w:val="231F20"/>
          <w:spacing w:val="-6"/>
          <w:sz w:val="18"/>
        </w:rPr>
        <w:t xml:space="preserve"> </w:t>
      </w:r>
      <w:r>
        <w:rPr>
          <w:color w:val="231F20"/>
          <w:sz w:val="18"/>
        </w:rPr>
        <w:t>for</w:t>
      </w:r>
      <w:r>
        <w:rPr>
          <w:color w:val="231F20"/>
          <w:spacing w:val="-6"/>
          <w:sz w:val="18"/>
        </w:rPr>
        <w:t xml:space="preserve"> </w:t>
      </w:r>
      <w:r>
        <w:rPr>
          <w:color w:val="231F20"/>
          <w:sz w:val="18"/>
        </w:rPr>
        <w:t>information,</w:t>
      </w:r>
      <w:r>
        <w:rPr>
          <w:color w:val="231F20"/>
          <w:spacing w:val="-6"/>
          <w:sz w:val="18"/>
        </w:rPr>
        <w:t xml:space="preserve"> </w:t>
      </w:r>
      <w:r>
        <w:rPr>
          <w:color w:val="231F20"/>
          <w:sz w:val="18"/>
        </w:rPr>
        <w:t>we</w:t>
      </w:r>
      <w:r>
        <w:rPr>
          <w:color w:val="231F20"/>
          <w:spacing w:val="-6"/>
          <w:sz w:val="18"/>
        </w:rPr>
        <w:t xml:space="preserve"> </w:t>
      </w:r>
      <w:r>
        <w:rPr>
          <w:color w:val="231F20"/>
          <w:sz w:val="18"/>
        </w:rPr>
        <w:t>must</w:t>
      </w:r>
      <w:r>
        <w:rPr>
          <w:color w:val="231F20"/>
          <w:spacing w:val="-6"/>
          <w:sz w:val="18"/>
        </w:rPr>
        <w:t xml:space="preserve"> </w:t>
      </w:r>
      <w:r>
        <w:rPr>
          <w:color w:val="231F20"/>
          <w:sz w:val="18"/>
        </w:rPr>
        <w:t>first</w:t>
      </w:r>
      <w:r>
        <w:rPr>
          <w:color w:val="231F20"/>
          <w:spacing w:val="-6"/>
          <w:sz w:val="18"/>
        </w:rPr>
        <w:t xml:space="preserve"> </w:t>
      </w:r>
      <w:r>
        <w:rPr>
          <w:color w:val="231F20"/>
          <w:sz w:val="18"/>
        </w:rPr>
        <w:t>tell</w:t>
      </w:r>
      <w:r>
        <w:rPr>
          <w:color w:val="231F20"/>
          <w:spacing w:val="-6"/>
          <w:sz w:val="18"/>
        </w:rPr>
        <w:t xml:space="preserve"> </w:t>
      </w:r>
      <w:r>
        <w:rPr>
          <w:color w:val="231F20"/>
          <w:sz w:val="18"/>
        </w:rPr>
        <w:t>you</w:t>
      </w:r>
      <w:r>
        <w:rPr>
          <w:color w:val="231F20"/>
          <w:spacing w:val="-6"/>
          <w:sz w:val="18"/>
        </w:rPr>
        <w:t xml:space="preserve"> </w:t>
      </w:r>
      <w:r>
        <w:rPr>
          <w:color w:val="231F20"/>
          <w:sz w:val="18"/>
        </w:rPr>
        <w:t>our</w:t>
      </w:r>
      <w:r>
        <w:rPr>
          <w:color w:val="231F20"/>
          <w:spacing w:val="-6"/>
          <w:sz w:val="18"/>
        </w:rPr>
        <w:t xml:space="preserve"> </w:t>
      </w:r>
      <w:r>
        <w:rPr>
          <w:color w:val="231F20"/>
          <w:sz w:val="18"/>
        </w:rPr>
        <w:t>legal</w:t>
      </w:r>
      <w:r>
        <w:rPr>
          <w:color w:val="231F20"/>
          <w:spacing w:val="-6"/>
          <w:sz w:val="18"/>
        </w:rPr>
        <w:t xml:space="preserve"> </w:t>
      </w:r>
      <w:r>
        <w:rPr>
          <w:color w:val="231F20"/>
          <w:sz w:val="18"/>
        </w:rPr>
        <w:t>right</w:t>
      </w:r>
      <w:r>
        <w:rPr>
          <w:color w:val="231F20"/>
          <w:spacing w:val="-6"/>
          <w:sz w:val="18"/>
        </w:rPr>
        <w:t xml:space="preserve"> </w:t>
      </w:r>
      <w:r>
        <w:rPr>
          <w:color w:val="231F20"/>
          <w:sz w:val="18"/>
        </w:rPr>
        <w:t>to</w:t>
      </w:r>
      <w:r>
        <w:rPr>
          <w:color w:val="231F20"/>
          <w:spacing w:val="-6"/>
          <w:sz w:val="18"/>
        </w:rPr>
        <w:t xml:space="preserve"> </w:t>
      </w:r>
      <w:r>
        <w:rPr>
          <w:color w:val="231F20"/>
          <w:sz w:val="18"/>
        </w:rPr>
        <w:t>ask</w:t>
      </w:r>
      <w:r>
        <w:rPr>
          <w:color w:val="231F20"/>
          <w:spacing w:val="-6"/>
          <w:sz w:val="18"/>
        </w:rPr>
        <w:t xml:space="preserve"> </w:t>
      </w:r>
      <w:r>
        <w:rPr>
          <w:color w:val="231F20"/>
          <w:sz w:val="18"/>
        </w:rPr>
        <w:t>for</w:t>
      </w:r>
      <w:r>
        <w:rPr>
          <w:color w:val="231F20"/>
          <w:spacing w:val="-6"/>
          <w:sz w:val="18"/>
        </w:rPr>
        <w:t xml:space="preserve"> </w:t>
      </w:r>
      <w:r>
        <w:rPr>
          <w:color w:val="231F20"/>
          <w:spacing w:val="-2"/>
          <w:sz w:val="18"/>
        </w:rPr>
        <w:t xml:space="preserve">the </w:t>
      </w:r>
      <w:r>
        <w:rPr>
          <w:color w:val="231F20"/>
          <w:sz w:val="18"/>
        </w:rPr>
        <w:t xml:space="preserve">information, why we </w:t>
      </w:r>
      <w:r>
        <w:rPr>
          <w:color w:val="231F20"/>
          <w:spacing w:val="-3"/>
          <w:sz w:val="18"/>
        </w:rPr>
        <w:t xml:space="preserve">are </w:t>
      </w:r>
      <w:r>
        <w:rPr>
          <w:color w:val="231F20"/>
          <w:sz w:val="18"/>
        </w:rPr>
        <w:t xml:space="preserve">asking for it, and how it will be used. </w:t>
      </w:r>
      <w:r>
        <w:rPr>
          <w:color w:val="231F20"/>
          <w:spacing w:val="-7"/>
          <w:sz w:val="18"/>
        </w:rPr>
        <w:t xml:space="preserve">We </w:t>
      </w:r>
      <w:r>
        <w:rPr>
          <w:color w:val="231F20"/>
          <w:sz w:val="18"/>
        </w:rPr>
        <w:t xml:space="preserve">must also tell you what could happen if you do </w:t>
      </w:r>
      <w:r>
        <w:rPr>
          <w:color w:val="231F20"/>
          <w:spacing w:val="-2"/>
          <w:sz w:val="18"/>
        </w:rPr>
        <w:t xml:space="preserve">not </w:t>
      </w:r>
      <w:r>
        <w:rPr>
          <w:color w:val="231F20"/>
          <w:spacing w:val="-3"/>
          <w:sz w:val="18"/>
        </w:rPr>
        <w:t xml:space="preserve">provide </w:t>
      </w:r>
      <w:r>
        <w:rPr>
          <w:color w:val="231F20"/>
          <w:sz w:val="18"/>
        </w:rPr>
        <w:t xml:space="preserve">it and whether or not you must </w:t>
      </w:r>
      <w:r>
        <w:rPr>
          <w:color w:val="231F20"/>
          <w:spacing w:val="-3"/>
          <w:sz w:val="18"/>
        </w:rPr>
        <w:t xml:space="preserve">respond </w:t>
      </w:r>
      <w:r>
        <w:rPr>
          <w:color w:val="231F20"/>
          <w:sz w:val="18"/>
        </w:rPr>
        <w:t>under the</w:t>
      </w:r>
      <w:r>
        <w:rPr>
          <w:color w:val="231F20"/>
          <w:spacing w:val="4"/>
          <w:sz w:val="18"/>
        </w:rPr>
        <w:t xml:space="preserve"> </w:t>
      </w:r>
      <w:r>
        <w:rPr>
          <w:color w:val="231F20"/>
          <w:spacing w:val="-4"/>
          <w:sz w:val="18"/>
        </w:rPr>
        <w:t>law.</w:t>
      </w:r>
    </w:p>
    <w:p w:rsidR="006D2EDF" w:rsidRDefault="00A82107" w14:paraId="541AB79B" w14:textId="77777777">
      <w:pPr>
        <w:spacing w:before="144"/>
        <w:ind w:left="133"/>
        <w:rPr>
          <w:sz w:val="18"/>
        </w:rPr>
      </w:pPr>
      <w:r>
        <w:rPr>
          <w:color w:val="231F20"/>
          <w:sz w:val="18"/>
        </w:rPr>
        <w:t>Our legal right to ask for this information is 5 U.S.C. 301.</w:t>
      </w:r>
    </w:p>
    <w:p w:rsidR="006D2EDF" w:rsidRDefault="00A82107" w14:paraId="2002AAE0" w14:textId="77777777">
      <w:pPr>
        <w:spacing w:before="152" w:line="249" w:lineRule="auto"/>
        <w:ind w:left="133" w:right="335"/>
        <w:rPr>
          <w:sz w:val="18"/>
        </w:rPr>
      </w:pPr>
      <w:r>
        <w:rPr>
          <w:color w:val="231F20"/>
          <w:sz w:val="18"/>
        </w:rPr>
        <w:t xml:space="preserve">The primary purpose for </w:t>
      </w:r>
      <w:r>
        <w:rPr>
          <w:color w:val="231F20"/>
          <w:spacing w:val="-3"/>
          <w:sz w:val="18"/>
        </w:rPr>
        <w:t xml:space="preserve">requesting </w:t>
      </w:r>
      <w:r>
        <w:rPr>
          <w:color w:val="231F20"/>
          <w:sz w:val="18"/>
        </w:rPr>
        <w:t xml:space="preserve">the information is to analyze the </w:t>
      </w:r>
      <w:r>
        <w:rPr>
          <w:color w:val="231F20"/>
          <w:spacing w:val="-3"/>
          <w:sz w:val="18"/>
        </w:rPr>
        <w:t xml:space="preserve">role </w:t>
      </w:r>
      <w:r>
        <w:rPr>
          <w:color w:val="231F20"/>
          <w:sz w:val="18"/>
        </w:rPr>
        <w:t xml:space="preserve">of taxpayer </w:t>
      </w:r>
      <w:r>
        <w:rPr>
          <w:color w:val="231F20"/>
          <w:spacing w:val="-3"/>
          <w:sz w:val="18"/>
        </w:rPr>
        <w:t xml:space="preserve">burden </w:t>
      </w:r>
      <w:r>
        <w:rPr>
          <w:color w:val="231F20"/>
          <w:sz w:val="18"/>
        </w:rPr>
        <w:t xml:space="preserve">in tax administration. </w:t>
      </w:r>
      <w:r>
        <w:rPr>
          <w:color w:val="231F20"/>
          <w:spacing w:val="-7"/>
          <w:sz w:val="18"/>
        </w:rPr>
        <w:t xml:space="preserve">We </w:t>
      </w:r>
      <w:r>
        <w:rPr>
          <w:color w:val="231F20"/>
          <w:sz w:val="18"/>
        </w:rPr>
        <w:t xml:space="preserve">will also use the information to fulfill the IRS’ statutory obligations to the Office of Management and Budget </w:t>
      </w:r>
      <w:r>
        <w:rPr>
          <w:color w:val="231F20"/>
          <w:spacing w:val="-2"/>
          <w:sz w:val="18"/>
        </w:rPr>
        <w:t xml:space="preserve">and </w:t>
      </w:r>
      <w:r>
        <w:rPr>
          <w:color w:val="231F20"/>
          <w:spacing w:val="-3"/>
          <w:sz w:val="18"/>
        </w:rPr>
        <w:t xml:space="preserve">Congress </w:t>
      </w:r>
      <w:r>
        <w:rPr>
          <w:color w:val="231F20"/>
          <w:sz w:val="18"/>
        </w:rPr>
        <w:t xml:space="preserve">for information </w:t>
      </w:r>
      <w:r>
        <w:rPr>
          <w:color w:val="231F20"/>
          <w:spacing w:val="-3"/>
          <w:sz w:val="18"/>
        </w:rPr>
        <w:t xml:space="preserve">required </w:t>
      </w:r>
      <w:r>
        <w:rPr>
          <w:color w:val="231F20"/>
          <w:sz w:val="18"/>
        </w:rPr>
        <w:t xml:space="preserve">by the Paperwork Reduction Act, and to </w:t>
      </w:r>
      <w:r>
        <w:rPr>
          <w:color w:val="231F20"/>
          <w:spacing w:val="-3"/>
          <w:sz w:val="18"/>
        </w:rPr>
        <w:t xml:space="preserve">provide </w:t>
      </w:r>
      <w:r>
        <w:rPr>
          <w:color w:val="231F20"/>
          <w:sz w:val="18"/>
        </w:rPr>
        <w:t xml:space="preserve">tax policy analysis support to </w:t>
      </w:r>
      <w:r>
        <w:rPr>
          <w:color w:val="231F20"/>
          <w:spacing w:val="-2"/>
          <w:sz w:val="18"/>
        </w:rPr>
        <w:t>the</w:t>
      </w:r>
    </w:p>
    <w:p w:rsidR="002C7874" w:rsidRDefault="00A82107" w14:paraId="5FF79A88" w14:textId="77777777">
      <w:pPr>
        <w:spacing w:line="249" w:lineRule="auto"/>
        <w:ind w:left="133" w:right="142"/>
        <w:rPr>
          <w:color w:val="231F20"/>
          <w:sz w:val="18"/>
        </w:rPr>
      </w:pPr>
      <w:r>
        <w:rPr>
          <w:color w:val="231F20"/>
          <w:sz w:val="18"/>
        </w:rPr>
        <w:t>Office</w:t>
      </w:r>
      <w:r>
        <w:rPr>
          <w:color w:val="231F20"/>
          <w:spacing w:val="-6"/>
          <w:sz w:val="18"/>
        </w:rPr>
        <w:t xml:space="preserve"> </w:t>
      </w:r>
      <w:r>
        <w:rPr>
          <w:color w:val="231F20"/>
          <w:sz w:val="18"/>
        </w:rPr>
        <w:t>of</w:t>
      </w:r>
      <w:r>
        <w:rPr>
          <w:color w:val="231F20"/>
          <w:spacing w:val="-6"/>
          <w:sz w:val="18"/>
        </w:rPr>
        <w:t xml:space="preserve"> </w:t>
      </w:r>
      <w:r>
        <w:rPr>
          <w:color w:val="231F20"/>
          <w:spacing w:val="-8"/>
          <w:sz w:val="18"/>
        </w:rPr>
        <w:t>Tax</w:t>
      </w:r>
      <w:r>
        <w:rPr>
          <w:color w:val="231F20"/>
          <w:spacing w:val="-6"/>
          <w:sz w:val="18"/>
        </w:rPr>
        <w:t xml:space="preserve"> </w:t>
      </w:r>
      <w:r>
        <w:rPr>
          <w:color w:val="231F20"/>
          <w:sz w:val="18"/>
        </w:rPr>
        <w:t>Analysis</w:t>
      </w:r>
      <w:r>
        <w:rPr>
          <w:color w:val="231F20"/>
          <w:spacing w:val="-6"/>
          <w:sz w:val="18"/>
        </w:rPr>
        <w:t xml:space="preserve"> </w:t>
      </w:r>
      <w:r>
        <w:rPr>
          <w:color w:val="231F20"/>
          <w:sz w:val="18"/>
        </w:rPr>
        <w:t>at</w:t>
      </w:r>
      <w:r>
        <w:rPr>
          <w:color w:val="231F20"/>
          <w:spacing w:val="-6"/>
          <w:sz w:val="18"/>
        </w:rPr>
        <w:t xml:space="preserve"> </w:t>
      </w:r>
      <w:r>
        <w:rPr>
          <w:color w:val="231F20"/>
          <w:sz w:val="18"/>
        </w:rPr>
        <w:t>the</w:t>
      </w:r>
      <w:r>
        <w:rPr>
          <w:color w:val="231F20"/>
          <w:spacing w:val="-6"/>
          <w:sz w:val="18"/>
        </w:rPr>
        <w:t xml:space="preserve"> </w:t>
      </w:r>
      <w:r>
        <w:rPr>
          <w:color w:val="231F20"/>
          <w:sz w:val="18"/>
        </w:rPr>
        <w:t>Department</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6"/>
          <w:sz w:val="18"/>
        </w:rPr>
        <w:t xml:space="preserve"> Treasury. </w:t>
      </w:r>
      <w:r>
        <w:rPr>
          <w:color w:val="231F20"/>
          <w:spacing w:val="-7"/>
          <w:sz w:val="18"/>
        </w:rPr>
        <w:t>We</w:t>
      </w:r>
      <w:r>
        <w:rPr>
          <w:color w:val="231F20"/>
          <w:spacing w:val="-6"/>
          <w:sz w:val="18"/>
        </w:rPr>
        <w:t xml:space="preserve"> </w:t>
      </w:r>
      <w:r>
        <w:rPr>
          <w:color w:val="231F20"/>
          <w:sz w:val="18"/>
        </w:rPr>
        <w:t>will</w:t>
      </w:r>
      <w:r>
        <w:rPr>
          <w:color w:val="231F20"/>
          <w:spacing w:val="-6"/>
          <w:sz w:val="18"/>
        </w:rPr>
        <w:t xml:space="preserve"> </w:t>
      </w:r>
      <w:r>
        <w:rPr>
          <w:color w:val="231F20"/>
          <w:sz w:val="18"/>
        </w:rPr>
        <w:t>also</w:t>
      </w:r>
      <w:r>
        <w:rPr>
          <w:color w:val="231F20"/>
          <w:spacing w:val="-6"/>
          <w:sz w:val="18"/>
        </w:rPr>
        <w:t xml:space="preserve"> </w:t>
      </w:r>
      <w:r>
        <w:rPr>
          <w:color w:val="231F20"/>
          <w:sz w:val="18"/>
        </w:rPr>
        <w:t>use</w:t>
      </w:r>
      <w:r>
        <w:rPr>
          <w:color w:val="231F20"/>
          <w:spacing w:val="-6"/>
          <w:sz w:val="18"/>
        </w:rPr>
        <w:t xml:space="preserve"> </w:t>
      </w:r>
      <w:r>
        <w:rPr>
          <w:color w:val="231F20"/>
          <w:sz w:val="18"/>
        </w:rPr>
        <w:t>the</w:t>
      </w:r>
      <w:r>
        <w:rPr>
          <w:color w:val="231F20"/>
          <w:spacing w:val="-6"/>
          <w:sz w:val="18"/>
        </w:rPr>
        <w:t xml:space="preserve"> </w:t>
      </w:r>
      <w:r>
        <w:rPr>
          <w:color w:val="231F20"/>
          <w:sz w:val="18"/>
        </w:rPr>
        <w:t>information</w:t>
      </w:r>
      <w:r>
        <w:rPr>
          <w:color w:val="231F20"/>
          <w:spacing w:val="-6"/>
          <w:sz w:val="18"/>
        </w:rPr>
        <w:t xml:space="preserve"> </w:t>
      </w:r>
      <w:r>
        <w:rPr>
          <w:color w:val="231F20"/>
          <w:spacing w:val="-3"/>
          <w:sz w:val="18"/>
        </w:rPr>
        <w:t>provided</w:t>
      </w:r>
      <w:r>
        <w:rPr>
          <w:color w:val="231F20"/>
          <w:spacing w:val="-6"/>
          <w:sz w:val="18"/>
        </w:rPr>
        <w:t xml:space="preserve"> </w:t>
      </w:r>
      <w:r>
        <w:rPr>
          <w:color w:val="231F20"/>
          <w:sz w:val="18"/>
        </w:rPr>
        <w:t>to</w:t>
      </w:r>
      <w:r>
        <w:rPr>
          <w:color w:val="231F20"/>
          <w:spacing w:val="-6"/>
          <w:sz w:val="18"/>
        </w:rPr>
        <w:t xml:space="preserve"> </w:t>
      </w:r>
      <w:r>
        <w:rPr>
          <w:color w:val="231F20"/>
          <w:sz w:val="18"/>
        </w:rPr>
        <w:t>better</w:t>
      </w:r>
      <w:r>
        <w:rPr>
          <w:color w:val="231F20"/>
          <w:spacing w:val="-6"/>
          <w:sz w:val="18"/>
        </w:rPr>
        <w:t xml:space="preserve"> </w:t>
      </w:r>
      <w:r>
        <w:rPr>
          <w:color w:val="231F20"/>
          <w:sz w:val="18"/>
        </w:rPr>
        <w:t xml:space="preserve">understand taxpayer needs and </w:t>
      </w:r>
      <w:r>
        <w:rPr>
          <w:color w:val="231F20"/>
          <w:spacing w:val="-3"/>
          <w:sz w:val="18"/>
        </w:rPr>
        <w:t xml:space="preserve">burden reduction </w:t>
      </w:r>
      <w:r>
        <w:rPr>
          <w:color w:val="231F20"/>
          <w:sz w:val="18"/>
        </w:rPr>
        <w:t xml:space="preserve">opportunities. </w:t>
      </w:r>
    </w:p>
    <w:p w:rsidR="002C7874" w:rsidRDefault="002C7874" w14:paraId="72520C8E" w14:textId="77777777">
      <w:pPr>
        <w:spacing w:line="249" w:lineRule="auto"/>
        <w:ind w:left="133" w:right="142"/>
        <w:rPr>
          <w:color w:val="231F20"/>
          <w:sz w:val="18"/>
        </w:rPr>
      </w:pPr>
    </w:p>
    <w:p w:rsidR="006D2EDF" w:rsidRDefault="00A82107" w14:paraId="216206A1" w14:textId="38F035F0">
      <w:pPr>
        <w:spacing w:line="249" w:lineRule="auto"/>
        <w:ind w:left="133" w:right="142"/>
        <w:rPr>
          <w:sz w:val="18"/>
        </w:rPr>
      </w:pPr>
      <w:r>
        <w:rPr>
          <w:color w:val="231F20"/>
          <w:spacing w:val="-8"/>
          <w:sz w:val="18"/>
        </w:rPr>
        <w:t xml:space="preserve">Tax </w:t>
      </w:r>
      <w:r>
        <w:rPr>
          <w:color w:val="231F20"/>
          <w:sz w:val="18"/>
        </w:rPr>
        <w:t xml:space="preserve">information may be disclosed only as </w:t>
      </w:r>
      <w:r>
        <w:rPr>
          <w:color w:val="231F20"/>
          <w:spacing w:val="-3"/>
          <w:sz w:val="18"/>
        </w:rPr>
        <w:t xml:space="preserve">provided </w:t>
      </w:r>
      <w:r>
        <w:rPr>
          <w:color w:val="231F20"/>
          <w:sz w:val="18"/>
        </w:rPr>
        <w:t xml:space="preserve">by 26 </w:t>
      </w:r>
      <w:r>
        <w:rPr>
          <w:color w:val="231F20"/>
          <w:spacing w:val="-2"/>
          <w:sz w:val="18"/>
        </w:rPr>
        <w:t xml:space="preserve">U.S.C. </w:t>
      </w:r>
      <w:r>
        <w:rPr>
          <w:color w:val="231F20"/>
          <w:sz w:val="18"/>
        </w:rPr>
        <w:t xml:space="preserve">6103. </w:t>
      </w:r>
      <w:r>
        <w:rPr>
          <w:color w:val="231F20"/>
          <w:spacing w:val="-3"/>
          <w:sz w:val="18"/>
        </w:rPr>
        <w:t xml:space="preserve">Providing </w:t>
      </w:r>
      <w:r>
        <w:rPr>
          <w:color w:val="231F20"/>
          <w:sz w:val="18"/>
        </w:rPr>
        <w:t xml:space="preserve">the information is </w:t>
      </w:r>
      <w:r>
        <w:rPr>
          <w:color w:val="231F20"/>
          <w:spacing w:val="-4"/>
          <w:sz w:val="18"/>
        </w:rPr>
        <w:t xml:space="preserve">voluntary. </w:t>
      </w:r>
      <w:r>
        <w:rPr>
          <w:color w:val="231F20"/>
          <w:sz w:val="18"/>
        </w:rPr>
        <w:t xml:space="preserve">Not </w:t>
      </w:r>
      <w:r>
        <w:rPr>
          <w:color w:val="231F20"/>
          <w:spacing w:val="-3"/>
          <w:sz w:val="18"/>
        </w:rPr>
        <w:t xml:space="preserve">providing </w:t>
      </w:r>
      <w:r>
        <w:rPr>
          <w:color w:val="231F20"/>
          <w:sz w:val="18"/>
        </w:rPr>
        <w:t xml:space="preserve">all or part of the information </w:t>
      </w:r>
      <w:r>
        <w:rPr>
          <w:color w:val="231F20"/>
          <w:spacing w:val="-3"/>
          <w:sz w:val="18"/>
        </w:rPr>
        <w:t xml:space="preserve">requested </w:t>
      </w:r>
      <w:r>
        <w:rPr>
          <w:color w:val="231F20"/>
          <w:sz w:val="18"/>
        </w:rPr>
        <w:t xml:space="preserve">may </w:t>
      </w:r>
      <w:r>
        <w:rPr>
          <w:color w:val="231F20"/>
          <w:spacing w:val="-3"/>
          <w:sz w:val="18"/>
        </w:rPr>
        <w:t xml:space="preserve">reduce </w:t>
      </w:r>
      <w:r>
        <w:rPr>
          <w:color w:val="231F20"/>
          <w:spacing w:val="-2"/>
          <w:sz w:val="18"/>
        </w:rPr>
        <w:t xml:space="preserve">our </w:t>
      </w:r>
      <w:r>
        <w:rPr>
          <w:color w:val="231F20"/>
          <w:sz w:val="18"/>
        </w:rPr>
        <w:t xml:space="preserve">ability to </w:t>
      </w:r>
      <w:r>
        <w:rPr>
          <w:color w:val="231F20"/>
          <w:spacing w:val="-3"/>
          <w:sz w:val="18"/>
        </w:rPr>
        <w:t xml:space="preserve">address </w:t>
      </w:r>
      <w:r>
        <w:rPr>
          <w:color w:val="231F20"/>
          <w:sz w:val="18"/>
        </w:rPr>
        <w:t xml:space="preserve">taxpayer concerns </w:t>
      </w:r>
      <w:r>
        <w:rPr>
          <w:color w:val="231F20"/>
          <w:spacing w:val="-3"/>
          <w:sz w:val="18"/>
        </w:rPr>
        <w:t xml:space="preserve">regarding </w:t>
      </w:r>
      <w:r>
        <w:rPr>
          <w:color w:val="231F20"/>
          <w:sz w:val="18"/>
        </w:rPr>
        <w:t>paperwork</w:t>
      </w:r>
      <w:r>
        <w:rPr>
          <w:color w:val="231F20"/>
          <w:spacing w:val="28"/>
          <w:sz w:val="18"/>
        </w:rPr>
        <w:t xml:space="preserve"> </w:t>
      </w:r>
      <w:r>
        <w:rPr>
          <w:color w:val="231F20"/>
          <w:spacing w:val="-3"/>
          <w:sz w:val="18"/>
        </w:rPr>
        <w:t>reduction.</w:t>
      </w:r>
    </w:p>
    <w:p w:rsidR="006D2EDF" w:rsidRDefault="00A82107" w14:paraId="48A50B41" w14:textId="77777777">
      <w:pPr>
        <w:pStyle w:val="BodyText"/>
        <w:spacing w:before="6"/>
        <w:rPr>
          <w:sz w:val="27"/>
        </w:rPr>
      </w:pPr>
      <w:r>
        <w:rPr>
          <w:noProof/>
        </w:rPr>
        <mc:AlternateContent>
          <mc:Choice Requires="wps">
            <w:drawing>
              <wp:anchor distT="0" distB="0" distL="0" distR="0" simplePos="0" relativeHeight="251671040" behindDoc="0" locked="0" layoutInCell="1" allowOverlap="1" wp14:editId="56A66336" wp14:anchorId="6F66BED5">
                <wp:simplePos x="0" y="0"/>
                <wp:positionH relativeFrom="page">
                  <wp:posOffset>914400</wp:posOffset>
                </wp:positionH>
                <wp:positionV relativeFrom="paragraph">
                  <wp:posOffset>231775</wp:posOffset>
                </wp:positionV>
                <wp:extent cx="5943600" cy="16002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noFill/>
                        <a:ln w="9525">
                          <a:solidFill>
                            <a:srgbClr val="004C8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C7874" w:rsidRDefault="002C7874" w14:paraId="332379EA" w14:textId="26F10F24">
                            <w:pPr>
                              <w:spacing w:before="84" w:line="249" w:lineRule="auto"/>
                              <w:ind w:left="119" w:right="117"/>
                              <w:jc w:val="both"/>
                              <w:rPr>
                                <w:color w:val="231F20"/>
                                <w:sz w:val="16"/>
                              </w:rPr>
                            </w:pPr>
                          </w:p>
                          <w:p w:rsidR="002C7874" w:rsidRDefault="002C7874" w14:paraId="08DE917A" w14:textId="51AF0124">
                            <w:pPr>
                              <w:spacing w:before="84" w:line="249" w:lineRule="auto"/>
                              <w:ind w:left="119" w:right="117"/>
                              <w:jc w:val="both"/>
                              <w:rPr>
                                <w:sz w:val="16"/>
                              </w:rPr>
                            </w:pPr>
                            <w:r>
                              <w:rPr>
                                <w:rFonts w:ascii="HelveticaNeueLTStd-Roman" w:hAnsi="HelveticaNeueLTStd-Roman" w:cs="HelveticaNeueLTStd-Roman" w:eastAsiaTheme="minorHAnsi"/>
                                <w:sz w:val="18"/>
                                <w:szCs w:val="18"/>
                              </w:rPr>
                              <w:t xml:space="preserve">OMB No: 1545-2212.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be protected to the fullest extent allowable under the Freedom of Information Act (FOIA). Public reporting burden for this collection of information is estimated to average </w:t>
                            </w:r>
                            <w:r w:rsidRPr="002425BF">
                              <w:rPr>
                                <w:rFonts w:ascii="HelveticaNeueLTStd-Roman" w:hAnsi="HelveticaNeueLTStd-Roman" w:cs="HelveticaNeueLTStd-Roman" w:eastAsiaTheme="minorHAnsi"/>
                                <w:sz w:val="18"/>
                                <w:szCs w:val="18"/>
                              </w:rPr>
                              <w:t>10 to 15 minutes,</w:t>
                            </w:r>
                            <w:r>
                              <w:rPr>
                                <w:rFonts w:ascii="HelveticaNeueLTStd-Roman" w:hAnsi="HelveticaNeueLTStd-Roman" w:cs="HelveticaNeueLTStd-Roman" w:eastAsiaTheme="minorHAns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 NW, Washington, DC 20224.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 style="position:absolute;margin-left:1in;margin-top:18.25pt;width:468pt;height:126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1" filled="f" strokecolor="#004c8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" w14:anchorId="6F66BED5">
                <v:textbox inset="0,0,0,0">
                  <w:txbxContent>
                    <w:p w:rsidR="002C7874" w:rsidRDefault="002C7874" w14:paraId="332379EA" w14:textId="26F10F24">
                      <w:pPr>
                        <w:spacing w:before="84" w:line="249" w:lineRule="auto"/>
                        <w:ind w:left="119" w:right="117"/>
                        <w:jc w:val="both"/>
                        <w:rPr>
                          <w:color w:val="231F20"/>
                          <w:sz w:val="16"/>
                        </w:rPr>
                      </w:pPr>
                    </w:p>
                    <w:p w:rsidR="002C7874" w:rsidRDefault="002C7874" w14:paraId="08DE917A" w14:textId="51AF0124">
                      <w:pPr>
                        <w:spacing w:before="84" w:line="249" w:lineRule="auto"/>
                        <w:ind w:left="119" w:right="117"/>
                        <w:jc w:val="both"/>
                        <w:rPr>
                          <w:sz w:val="16"/>
                        </w:rPr>
                      </w:pPr>
                      <w:r>
                        <w:rPr>
                          <w:rFonts w:ascii="HelveticaNeueLTStd-Roman" w:hAnsi="HelveticaNeueLTStd-Roman" w:cs="HelveticaNeueLTStd-Roman" w:eastAsiaTheme="minorHAnsi"/>
                          <w:sz w:val="18"/>
                          <w:szCs w:val="18"/>
                        </w:rPr>
                        <w:t xml:space="preserve">OMB No: 1545-2212.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be protected to the fullest extent allowable under the Freedom of Information Act (FOIA). Public reporting burden for this collection of information is estimated to average </w:t>
                      </w:r>
                      <w:r w:rsidRPr="002425BF">
                        <w:rPr>
                          <w:rFonts w:ascii="HelveticaNeueLTStd-Roman" w:hAnsi="HelveticaNeueLTStd-Roman" w:cs="HelveticaNeueLTStd-Roman" w:eastAsiaTheme="minorHAnsi"/>
                          <w:sz w:val="18"/>
                          <w:szCs w:val="18"/>
                        </w:rPr>
                        <w:t>10 to 15 minutes,</w:t>
                      </w:r>
                      <w:r>
                        <w:rPr>
                          <w:rFonts w:ascii="HelveticaNeueLTStd-Roman" w:hAnsi="HelveticaNeueLTStd-Roman" w:cs="HelveticaNeueLTStd-Roman" w:eastAsiaTheme="minorHAns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Special Services Section, SE:W:CAR:MP:T:M:S, Room 6129, 1111 Constitution Ave. NW, Washington, DC 20224.</w:t>
                      </w:r>
                    </w:p>
                  </w:txbxContent>
                </v:textbox>
                <w10:wrap type="topAndBottom" anchorx="page"/>
              </v:shape>
            </w:pict>
          </mc:Fallback>
        </mc:AlternateContent>
      </w:r>
    </w:p>
    <w:p w:rsidR="006D2EDF" w:rsidRDefault="006D2EDF" w14:paraId="7EADA25D" w14:textId="77777777">
      <w:pPr>
        <w:pStyle w:val="BodyText"/>
        <w:rPr>
          <w:sz w:val="20"/>
        </w:rPr>
      </w:pPr>
    </w:p>
    <w:p w:rsidR="006D2EDF" w:rsidRDefault="006D2EDF" w14:paraId="663ABD3F" w14:textId="77777777">
      <w:pPr>
        <w:pStyle w:val="BodyText"/>
        <w:spacing w:before="3"/>
        <w:rPr>
          <w:sz w:val="27"/>
        </w:rPr>
      </w:pPr>
    </w:p>
    <w:p w:rsidR="00657ABA" w:rsidRDefault="00657ABA" w14:paraId="44F95A7E" w14:textId="77777777"/>
    <w:sectPr w:rsidR="00657ABA">
      <w:pgSz w:w="12240" w:h="15840"/>
      <w:pgMar w:top="1500" w:right="1320" w:bottom="280" w:left="13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ctoria Hoverman" w:date="2019-02-20T10:40:00Z" w:initials="VH">
    <w:p w14:paraId="5393F648" w14:textId="0C17F908" w:rsidR="003301D4" w:rsidRDefault="003301D4">
      <w:pPr>
        <w:pStyle w:val="CommentText"/>
      </w:pPr>
      <w:r>
        <w:rPr>
          <w:rStyle w:val="CommentReference"/>
        </w:rPr>
        <w:annotationRef/>
      </w:r>
      <w:r>
        <w:t>Programmer Note:  Please keep the above text in a box and put it at the end of the FAQs as well as right under the section header for Q1.</w:t>
      </w:r>
    </w:p>
  </w:comment>
  <w:comment w:id="3" w:author="Victoria Hoverman" w:date="2019-08-02T15:32:00Z" w:initials="VH">
    <w:p w14:paraId="7C9F79C0" w14:textId="2E84529E" w:rsidR="005515F2" w:rsidRDefault="005515F2">
      <w:pPr>
        <w:pStyle w:val="CommentText"/>
      </w:pPr>
      <w:bookmarkStart w:id="4" w:name="_GoBack"/>
      <w:bookmarkEnd w:id="4"/>
      <w:r>
        <w:rPr>
          <w:rStyle w:val="CommentReference"/>
        </w:rPr>
        <w:annotationRef/>
      </w:r>
      <w:r>
        <w:t>Programmer Note:  This is the form and catalog number for the web survey.</w:t>
      </w:r>
    </w:p>
  </w:comment>
  <w:comment w:id="6" w:author="Sarah Bennett-Harper" w:date="2019-01-18T13:31:00Z" w:initials="SB">
    <w:p w14:paraId="14604BB4" w14:textId="5531C177" w:rsidR="00B10A3D" w:rsidRDefault="00B10A3D">
      <w:pPr>
        <w:pStyle w:val="CommentText"/>
      </w:pPr>
      <w:r>
        <w:rPr>
          <w:rStyle w:val="CommentReference"/>
        </w:rPr>
        <w:annotationRef/>
      </w:r>
      <w:r w:rsidR="0048579B">
        <w:t>Programming note:</w:t>
      </w:r>
      <w:r>
        <w:t xml:space="preserve"> add minutes to the hours response option.</w:t>
      </w:r>
    </w:p>
  </w:comment>
  <w:comment w:id="7" w:author="Sarah Bennett-Harper" w:date="2019-01-18T13:33:00Z" w:initials="SB">
    <w:p w14:paraId="7A6F35A0" w14:textId="2E80BD18" w:rsidR="00B10A3D" w:rsidRDefault="00B10A3D">
      <w:pPr>
        <w:pStyle w:val="CommentText"/>
      </w:pPr>
      <w:r>
        <w:rPr>
          <w:rStyle w:val="CommentReference"/>
        </w:rPr>
        <w:annotationRef/>
      </w:r>
      <w:r w:rsidR="0048579B">
        <w:t>Programming note</w:t>
      </w:r>
      <w:r>
        <w:t>: Q2 needs to be on the same page as Q1.</w:t>
      </w:r>
    </w:p>
  </w:comment>
  <w:comment w:id="8" w:author="Victoria Hoverman" w:date="2019-02-18T15:22:00Z" w:initials="VH">
    <w:p w14:paraId="0D24F09E" w14:textId="4700B5DF" w:rsidR="00843884" w:rsidRDefault="00843884">
      <w:pPr>
        <w:pStyle w:val="CommentText"/>
      </w:pPr>
      <w:r>
        <w:rPr>
          <w:rStyle w:val="CommentReference"/>
        </w:rPr>
        <w:annotationRef/>
      </w:r>
      <w:r>
        <w:t>Programmer Note: If not applicable is selected, then the response box should go gray. If the response box is used for the answer, the Not applicable for that item should go gray. Consistent with other surveys.</w:t>
      </w:r>
    </w:p>
  </w:comment>
  <w:comment w:id="9" w:author="Sarah Bennett-Harper" w:date="2019-01-21T15:04:00Z" w:initials="SB">
    <w:p w14:paraId="6CD6E7E0" w14:textId="7E43AD01" w:rsidR="00297715" w:rsidRDefault="00297715">
      <w:pPr>
        <w:pStyle w:val="CommentText"/>
      </w:pPr>
      <w:r>
        <w:rPr>
          <w:rStyle w:val="CommentReference"/>
        </w:rPr>
        <w:annotationRef/>
      </w:r>
      <w:r w:rsidR="0048579B">
        <w:t>Programming note</w:t>
      </w:r>
      <w:r>
        <w:t>: Please add cents to both items A and B.</w:t>
      </w:r>
    </w:p>
  </w:comment>
  <w:comment w:id="10" w:author="Victoria Hoverman" w:date="2019-02-20T10:45:00Z" w:initials="VH">
    <w:p w14:paraId="1E4FFD55" w14:textId="0C3BDEE8" w:rsidR="003301D4" w:rsidRDefault="0009246E">
      <w:pPr>
        <w:pStyle w:val="CommentText"/>
      </w:pPr>
      <w:r>
        <w:t>Programmer Note: Please allow values between 000 and 999</w:t>
      </w:r>
      <w:r w:rsidR="003301D4">
        <w:rPr>
          <w:rStyle w:val="CommentReference"/>
        </w:rPr>
        <w:annotationRef/>
      </w:r>
    </w:p>
  </w:comment>
  <w:comment w:id="11" w:author="Victoria Hoverman" w:date="2019-02-20T10:45:00Z" w:initials="VH">
    <w:p w14:paraId="77B0099C" w14:textId="1F22EF69" w:rsidR="003301D4" w:rsidRDefault="003301D4">
      <w:pPr>
        <w:pStyle w:val="CommentText"/>
      </w:pPr>
      <w:r>
        <w:rPr>
          <w:rStyle w:val="CommentReference"/>
        </w:rPr>
        <w:annotationRef/>
      </w:r>
      <w:r>
        <w:t>Programmer Note:  Please allow values between 0000 and 9999.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93F648" w15:done="0"/>
  <w15:commentEx w15:paraId="7C9F79C0" w15:done="0"/>
  <w15:commentEx w15:paraId="14604BB4" w15:done="0"/>
  <w15:commentEx w15:paraId="7A6F35A0" w15:done="0"/>
  <w15:commentEx w15:paraId="0D24F09E" w15:done="0"/>
  <w15:commentEx w15:paraId="6CD6E7E0" w15:done="0"/>
  <w15:commentEx w15:paraId="1E4FFD55" w15:done="0"/>
  <w15:commentEx w15:paraId="77B009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170831" w16cid:durableId="20FBBA5E"/>
  <w16cid:commentId w16cid:paraId="4E0AE797" w16cid:durableId="20FBB930"/>
  <w16cid:commentId w16cid:paraId="5C1A5C2C" w16cid:durableId="20FBBA56"/>
  <w16cid:commentId w16cid:paraId="7C9F79C0" w16cid:durableId="20FBB8CE"/>
  <w16cid:commentId w16cid:paraId="0860CFEC" w16cid:durableId="20FBBA4A"/>
  <w16cid:commentId w16cid:paraId="7A6F35A0" w16cid:durableId="1FFD87A3"/>
  <w16cid:commentId w16cid:paraId="0D24F09E" w16cid:durableId="20FBB8D0"/>
  <w16cid:commentId w16cid:paraId="6CD6E7E0" w16cid:durableId="1FFD87A5"/>
  <w16cid:commentId w16cid:paraId="1E4FFD55" w16cid:durableId="20FBB8D2"/>
  <w16cid:commentId w16cid:paraId="77B0099C" w16cid:durableId="20FBB8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644"/>
    <w:multiLevelType w:val="hybridMultilevel"/>
    <w:tmpl w:val="33C21196"/>
    <w:lvl w:ilvl="0" w:tplc="F2F8B93C">
      <w:numFmt w:val="bullet"/>
      <w:lvlText w:val="•"/>
      <w:lvlJc w:val="left"/>
      <w:pPr>
        <w:ind w:left="319" w:hanging="200"/>
      </w:pPr>
      <w:rPr>
        <w:rFonts w:hint="default"/>
        <w:w w:val="142"/>
      </w:rPr>
    </w:lvl>
    <w:lvl w:ilvl="1" w:tplc="E8C2E9FA">
      <w:numFmt w:val="bullet"/>
      <w:lvlText w:val="o"/>
      <w:lvlJc w:val="left"/>
      <w:pPr>
        <w:ind w:left="560" w:hanging="241"/>
      </w:pPr>
      <w:rPr>
        <w:rFonts w:ascii="Arial" w:eastAsia="Arial" w:hAnsi="Arial" w:cs="Arial" w:hint="default"/>
        <w:color w:val="231F20"/>
        <w:w w:val="103"/>
        <w:sz w:val="18"/>
        <w:szCs w:val="18"/>
      </w:rPr>
    </w:lvl>
    <w:lvl w:ilvl="2" w:tplc="C21A142A">
      <w:numFmt w:val="bullet"/>
      <w:lvlText w:val="•"/>
      <w:lvlJc w:val="left"/>
      <w:pPr>
        <w:ind w:left="994" w:hanging="241"/>
      </w:pPr>
      <w:rPr>
        <w:rFonts w:hint="default"/>
      </w:rPr>
    </w:lvl>
    <w:lvl w:ilvl="3" w:tplc="D48CAD06">
      <w:numFmt w:val="bullet"/>
      <w:lvlText w:val="•"/>
      <w:lvlJc w:val="left"/>
      <w:pPr>
        <w:ind w:left="1428" w:hanging="241"/>
      </w:pPr>
      <w:rPr>
        <w:rFonts w:hint="default"/>
      </w:rPr>
    </w:lvl>
    <w:lvl w:ilvl="4" w:tplc="2B2464C6">
      <w:numFmt w:val="bullet"/>
      <w:lvlText w:val="•"/>
      <w:lvlJc w:val="left"/>
      <w:pPr>
        <w:ind w:left="1863" w:hanging="241"/>
      </w:pPr>
      <w:rPr>
        <w:rFonts w:hint="default"/>
      </w:rPr>
    </w:lvl>
    <w:lvl w:ilvl="5" w:tplc="5DC48BC2">
      <w:numFmt w:val="bullet"/>
      <w:lvlText w:val="•"/>
      <w:lvlJc w:val="left"/>
      <w:pPr>
        <w:ind w:left="2297" w:hanging="241"/>
      </w:pPr>
      <w:rPr>
        <w:rFonts w:hint="default"/>
      </w:rPr>
    </w:lvl>
    <w:lvl w:ilvl="6" w:tplc="05328FB2">
      <w:numFmt w:val="bullet"/>
      <w:lvlText w:val="•"/>
      <w:lvlJc w:val="left"/>
      <w:pPr>
        <w:ind w:left="2731" w:hanging="241"/>
      </w:pPr>
      <w:rPr>
        <w:rFonts w:hint="default"/>
      </w:rPr>
    </w:lvl>
    <w:lvl w:ilvl="7" w:tplc="154C5F86">
      <w:numFmt w:val="bullet"/>
      <w:lvlText w:val="•"/>
      <w:lvlJc w:val="left"/>
      <w:pPr>
        <w:ind w:left="3166" w:hanging="241"/>
      </w:pPr>
      <w:rPr>
        <w:rFonts w:hint="default"/>
      </w:rPr>
    </w:lvl>
    <w:lvl w:ilvl="8" w:tplc="2A461D36">
      <w:numFmt w:val="bullet"/>
      <w:lvlText w:val="•"/>
      <w:lvlJc w:val="left"/>
      <w:pPr>
        <w:ind w:left="3600" w:hanging="241"/>
      </w:pPr>
      <w:rPr>
        <w:rFonts w:hint="default"/>
      </w:rPr>
    </w:lvl>
  </w:abstractNum>
  <w:abstractNum w:abstractNumId="1" w15:restartNumberingAfterBreak="0">
    <w:nsid w:val="061753DD"/>
    <w:multiLevelType w:val="hybridMultilevel"/>
    <w:tmpl w:val="D7E6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0CE4"/>
    <w:multiLevelType w:val="hybridMultilevel"/>
    <w:tmpl w:val="5A641340"/>
    <w:lvl w:ilvl="0" w:tplc="BF721184">
      <w:start w:val="1"/>
      <w:numFmt w:val="decimal"/>
      <w:lvlText w:val="%1."/>
      <w:lvlJc w:val="left"/>
      <w:pPr>
        <w:ind w:left="1400" w:hanging="360"/>
      </w:pPr>
      <w:rPr>
        <w:rFonts w:hint="default"/>
        <w:color w:val="231F2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15:restartNumberingAfterBreak="0">
    <w:nsid w:val="10A130B3"/>
    <w:multiLevelType w:val="hybridMultilevel"/>
    <w:tmpl w:val="BA722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B594D"/>
    <w:multiLevelType w:val="hybridMultilevel"/>
    <w:tmpl w:val="8D90563E"/>
    <w:lvl w:ilvl="0" w:tplc="06705056">
      <w:start w:val="1"/>
      <w:numFmt w:val="decimal"/>
      <w:lvlText w:val="%1."/>
      <w:lvlJc w:val="left"/>
      <w:pPr>
        <w:ind w:left="480" w:hanging="360"/>
      </w:pPr>
      <w:rPr>
        <w:rFonts w:hint="default"/>
        <w:color w:val="231F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1EA85425"/>
    <w:multiLevelType w:val="hybridMultilevel"/>
    <w:tmpl w:val="9D0E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D521B"/>
    <w:multiLevelType w:val="hybridMultilevel"/>
    <w:tmpl w:val="FD0C676A"/>
    <w:lvl w:ilvl="0" w:tplc="E7C06998">
      <w:start w:val="1"/>
      <w:numFmt w:val="decimal"/>
      <w:lvlText w:val="%1."/>
      <w:lvlJc w:val="left"/>
      <w:pPr>
        <w:ind w:left="1400" w:hanging="360"/>
      </w:pPr>
      <w:rPr>
        <w:rFonts w:ascii="Arial" w:eastAsia="Arial" w:hAnsi="Arial" w:cs="Arial" w:hint="default"/>
        <w:b/>
        <w:bCs/>
        <w:color w:val="231F20"/>
        <w:spacing w:val="-12"/>
        <w:w w:val="99"/>
        <w:sz w:val="20"/>
        <w:szCs w:val="20"/>
      </w:rPr>
    </w:lvl>
    <w:lvl w:ilvl="1" w:tplc="68DEA238">
      <w:numFmt w:val="bullet"/>
      <w:lvlText w:val="●"/>
      <w:lvlJc w:val="left"/>
      <w:pPr>
        <w:ind w:left="1559" w:hanging="160"/>
      </w:pPr>
      <w:rPr>
        <w:rFonts w:ascii="Arial" w:eastAsia="Arial" w:hAnsi="Arial" w:cs="Arial" w:hint="default"/>
        <w:color w:val="231F20"/>
        <w:w w:val="130"/>
        <w:position w:val="2"/>
        <w:sz w:val="10"/>
        <w:szCs w:val="10"/>
      </w:rPr>
    </w:lvl>
    <w:lvl w:ilvl="2" w:tplc="BF6E6C62">
      <w:numFmt w:val="bullet"/>
      <w:lvlText w:val="-"/>
      <w:lvlJc w:val="left"/>
      <w:pPr>
        <w:ind w:left="1750" w:hanging="220"/>
      </w:pPr>
      <w:rPr>
        <w:rFonts w:ascii="Arial" w:eastAsia="Arial" w:hAnsi="Arial" w:cs="Arial" w:hint="default"/>
        <w:i/>
        <w:color w:val="231F20"/>
        <w:spacing w:val="-1"/>
        <w:w w:val="100"/>
        <w:sz w:val="18"/>
        <w:szCs w:val="18"/>
      </w:rPr>
    </w:lvl>
    <w:lvl w:ilvl="3" w:tplc="4B8CB0EC">
      <w:numFmt w:val="bullet"/>
      <w:lvlText w:val="•"/>
      <w:lvlJc w:val="left"/>
      <w:pPr>
        <w:ind w:left="2201" w:hanging="220"/>
      </w:pPr>
      <w:rPr>
        <w:rFonts w:hint="default"/>
      </w:rPr>
    </w:lvl>
    <w:lvl w:ilvl="4" w:tplc="F4A4F7B2">
      <w:numFmt w:val="bullet"/>
      <w:lvlText w:val="•"/>
      <w:lvlJc w:val="left"/>
      <w:pPr>
        <w:ind w:left="2622" w:hanging="220"/>
      </w:pPr>
      <w:rPr>
        <w:rFonts w:hint="default"/>
      </w:rPr>
    </w:lvl>
    <w:lvl w:ilvl="5" w:tplc="063A5E74">
      <w:numFmt w:val="bullet"/>
      <w:lvlText w:val="•"/>
      <w:lvlJc w:val="left"/>
      <w:pPr>
        <w:ind w:left="3044" w:hanging="220"/>
      </w:pPr>
      <w:rPr>
        <w:rFonts w:hint="default"/>
      </w:rPr>
    </w:lvl>
    <w:lvl w:ilvl="6" w:tplc="F280A314">
      <w:numFmt w:val="bullet"/>
      <w:lvlText w:val="•"/>
      <w:lvlJc w:val="left"/>
      <w:pPr>
        <w:ind w:left="3465" w:hanging="220"/>
      </w:pPr>
      <w:rPr>
        <w:rFonts w:hint="default"/>
      </w:rPr>
    </w:lvl>
    <w:lvl w:ilvl="7" w:tplc="A57E56C6">
      <w:numFmt w:val="bullet"/>
      <w:lvlText w:val="•"/>
      <w:lvlJc w:val="left"/>
      <w:pPr>
        <w:ind w:left="3887" w:hanging="220"/>
      </w:pPr>
      <w:rPr>
        <w:rFonts w:hint="default"/>
      </w:rPr>
    </w:lvl>
    <w:lvl w:ilvl="8" w:tplc="3D648F72">
      <w:numFmt w:val="bullet"/>
      <w:lvlText w:val="•"/>
      <w:lvlJc w:val="left"/>
      <w:pPr>
        <w:ind w:left="4308" w:hanging="220"/>
      </w:pPr>
      <w:rPr>
        <w:rFonts w:hint="default"/>
      </w:rPr>
    </w:lvl>
  </w:abstractNum>
  <w:abstractNum w:abstractNumId="7" w15:restartNumberingAfterBreak="0">
    <w:nsid w:val="41DE199E"/>
    <w:multiLevelType w:val="hybridMultilevel"/>
    <w:tmpl w:val="E0BC2974"/>
    <w:lvl w:ilvl="0" w:tplc="A7608BC4">
      <w:numFmt w:val="bullet"/>
      <w:lvlText w:val="•"/>
      <w:lvlJc w:val="left"/>
      <w:pPr>
        <w:ind w:left="319" w:hanging="200"/>
      </w:pPr>
      <w:rPr>
        <w:rFonts w:ascii="Arial" w:eastAsia="Arial" w:hAnsi="Arial" w:cs="Arial" w:hint="default"/>
        <w:color w:val="231F20"/>
        <w:w w:val="142"/>
        <w:sz w:val="18"/>
        <w:szCs w:val="18"/>
      </w:rPr>
    </w:lvl>
    <w:lvl w:ilvl="1" w:tplc="4A66A25C">
      <w:numFmt w:val="bullet"/>
      <w:lvlText w:val="o"/>
      <w:lvlJc w:val="left"/>
      <w:pPr>
        <w:ind w:left="559" w:hanging="240"/>
      </w:pPr>
      <w:rPr>
        <w:rFonts w:ascii="Arial" w:eastAsia="Arial" w:hAnsi="Arial" w:cs="Arial" w:hint="default"/>
        <w:color w:val="231F20"/>
        <w:w w:val="103"/>
        <w:sz w:val="18"/>
        <w:szCs w:val="18"/>
      </w:rPr>
    </w:lvl>
    <w:lvl w:ilvl="2" w:tplc="2E40CA4E">
      <w:numFmt w:val="bullet"/>
      <w:lvlText w:val="•"/>
      <w:lvlJc w:val="left"/>
      <w:pPr>
        <w:ind w:left="995" w:hanging="240"/>
      </w:pPr>
      <w:rPr>
        <w:rFonts w:hint="default"/>
      </w:rPr>
    </w:lvl>
    <w:lvl w:ilvl="3" w:tplc="9CA04422">
      <w:numFmt w:val="bullet"/>
      <w:lvlText w:val="•"/>
      <w:lvlJc w:val="left"/>
      <w:pPr>
        <w:ind w:left="1430" w:hanging="240"/>
      </w:pPr>
      <w:rPr>
        <w:rFonts w:hint="default"/>
      </w:rPr>
    </w:lvl>
    <w:lvl w:ilvl="4" w:tplc="5E80BEBA">
      <w:numFmt w:val="bullet"/>
      <w:lvlText w:val="•"/>
      <w:lvlJc w:val="left"/>
      <w:pPr>
        <w:ind w:left="1865" w:hanging="240"/>
      </w:pPr>
      <w:rPr>
        <w:rFonts w:hint="default"/>
      </w:rPr>
    </w:lvl>
    <w:lvl w:ilvl="5" w:tplc="563CC4B8">
      <w:numFmt w:val="bullet"/>
      <w:lvlText w:val="•"/>
      <w:lvlJc w:val="left"/>
      <w:pPr>
        <w:ind w:left="2300" w:hanging="240"/>
      </w:pPr>
      <w:rPr>
        <w:rFonts w:hint="default"/>
      </w:rPr>
    </w:lvl>
    <w:lvl w:ilvl="6" w:tplc="6B52BD22">
      <w:numFmt w:val="bullet"/>
      <w:lvlText w:val="•"/>
      <w:lvlJc w:val="left"/>
      <w:pPr>
        <w:ind w:left="2735" w:hanging="240"/>
      </w:pPr>
      <w:rPr>
        <w:rFonts w:hint="default"/>
      </w:rPr>
    </w:lvl>
    <w:lvl w:ilvl="7" w:tplc="4E36F874">
      <w:numFmt w:val="bullet"/>
      <w:lvlText w:val="•"/>
      <w:lvlJc w:val="left"/>
      <w:pPr>
        <w:ind w:left="3170" w:hanging="240"/>
      </w:pPr>
      <w:rPr>
        <w:rFonts w:hint="default"/>
      </w:rPr>
    </w:lvl>
    <w:lvl w:ilvl="8" w:tplc="38B24FB6">
      <w:numFmt w:val="bullet"/>
      <w:lvlText w:val="•"/>
      <w:lvlJc w:val="left"/>
      <w:pPr>
        <w:ind w:left="3605" w:hanging="240"/>
      </w:pPr>
      <w:rPr>
        <w:rFonts w:hint="default"/>
      </w:rPr>
    </w:lvl>
  </w:abstractNum>
  <w:abstractNum w:abstractNumId="8" w15:restartNumberingAfterBreak="0">
    <w:nsid w:val="43F54EFC"/>
    <w:multiLevelType w:val="hybridMultilevel"/>
    <w:tmpl w:val="38DA5A70"/>
    <w:lvl w:ilvl="0" w:tplc="E7C06998">
      <w:start w:val="1"/>
      <w:numFmt w:val="decimal"/>
      <w:lvlText w:val="%1."/>
      <w:lvlJc w:val="left"/>
      <w:pPr>
        <w:ind w:left="1400" w:hanging="360"/>
      </w:pPr>
      <w:rPr>
        <w:rFonts w:ascii="Arial" w:eastAsia="Arial" w:hAnsi="Arial" w:cs="Arial" w:hint="default"/>
        <w:b/>
        <w:bCs/>
        <w:color w:val="231F20"/>
        <w:spacing w:val="-12"/>
        <w:w w:val="99"/>
        <w:sz w:val="20"/>
        <w:szCs w:val="20"/>
      </w:rPr>
    </w:lvl>
    <w:lvl w:ilvl="1" w:tplc="68DEA238">
      <w:numFmt w:val="bullet"/>
      <w:lvlText w:val="●"/>
      <w:lvlJc w:val="left"/>
      <w:pPr>
        <w:ind w:left="1559" w:hanging="160"/>
      </w:pPr>
      <w:rPr>
        <w:rFonts w:ascii="Arial" w:eastAsia="Arial" w:hAnsi="Arial" w:cs="Arial" w:hint="default"/>
        <w:color w:val="231F20"/>
        <w:w w:val="130"/>
        <w:position w:val="2"/>
        <w:sz w:val="10"/>
        <w:szCs w:val="10"/>
      </w:rPr>
    </w:lvl>
    <w:lvl w:ilvl="2" w:tplc="BF6E6C62">
      <w:numFmt w:val="bullet"/>
      <w:lvlText w:val="-"/>
      <w:lvlJc w:val="left"/>
      <w:pPr>
        <w:ind w:left="1750" w:hanging="220"/>
      </w:pPr>
      <w:rPr>
        <w:rFonts w:ascii="Arial" w:eastAsia="Arial" w:hAnsi="Arial" w:cs="Arial" w:hint="default"/>
        <w:i/>
        <w:color w:val="231F20"/>
        <w:spacing w:val="-1"/>
        <w:w w:val="100"/>
        <w:sz w:val="18"/>
        <w:szCs w:val="18"/>
      </w:rPr>
    </w:lvl>
    <w:lvl w:ilvl="3" w:tplc="4B8CB0EC">
      <w:numFmt w:val="bullet"/>
      <w:lvlText w:val="•"/>
      <w:lvlJc w:val="left"/>
      <w:pPr>
        <w:ind w:left="2201" w:hanging="220"/>
      </w:pPr>
      <w:rPr>
        <w:rFonts w:hint="default"/>
      </w:rPr>
    </w:lvl>
    <w:lvl w:ilvl="4" w:tplc="F4A4F7B2">
      <w:numFmt w:val="bullet"/>
      <w:lvlText w:val="•"/>
      <w:lvlJc w:val="left"/>
      <w:pPr>
        <w:ind w:left="2622" w:hanging="220"/>
      </w:pPr>
      <w:rPr>
        <w:rFonts w:hint="default"/>
      </w:rPr>
    </w:lvl>
    <w:lvl w:ilvl="5" w:tplc="063A5E74">
      <w:numFmt w:val="bullet"/>
      <w:lvlText w:val="•"/>
      <w:lvlJc w:val="left"/>
      <w:pPr>
        <w:ind w:left="3044" w:hanging="220"/>
      </w:pPr>
      <w:rPr>
        <w:rFonts w:hint="default"/>
      </w:rPr>
    </w:lvl>
    <w:lvl w:ilvl="6" w:tplc="F280A314">
      <w:numFmt w:val="bullet"/>
      <w:lvlText w:val="•"/>
      <w:lvlJc w:val="left"/>
      <w:pPr>
        <w:ind w:left="3465" w:hanging="220"/>
      </w:pPr>
      <w:rPr>
        <w:rFonts w:hint="default"/>
      </w:rPr>
    </w:lvl>
    <w:lvl w:ilvl="7" w:tplc="A57E56C6">
      <w:numFmt w:val="bullet"/>
      <w:lvlText w:val="•"/>
      <w:lvlJc w:val="left"/>
      <w:pPr>
        <w:ind w:left="3887" w:hanging="220"/>
      </w:pPr>
      <w:rPr>
        <w:rFonts w:hint="default"/>
      </w:rPr>
    </w:lvl>
    <w:lvl w:ilvl="8" w:tplc="3D648F72">
      <w:numFmt w:val="bullet"/>
      <w:lvlText w:val="•"/>
      <w:lvlJc w:val="left"/>
      <w:pPr>
        <w:ind w:left="4308" w:hanging="220"/>
      </w:pPr>
      <w:rPr>
        <w:rFonts w:hint="default"/>
      </w:rPr>
    </w:lvl>
  </w:abstractNum>
  <w:abstractNum w:abstractNumId="9" w15:restartNumberingAfterBreak="0">
    <w:nsid w:val="51822D59"/>
    <w:multiLevelType w:val="hybridMultilevel"/>
    <w:tmpl w:val="38DA5A70"/>
    <w:lvl w:ilvl="0" w:tplc="E7C06998">
      <w:start w:val="1"/>
      <w:numFmt w:val="decimal"/>
      <w:lvlText w:val="%1."/>
      <w:lvlJc w:val="left"/>
      <w:pPr>
        <w:ind w:left="1400" w:hanging="360"/>
      </w:pPr>
      <w:rPr>
        <w:rFonts w:ascii="Arial" w:eastAsia="Arial" w:hAnsi="Arial" w:cs="Arial" w:hint="default"/>
        <w:b/>
        <w:bCs/>
        <w:color w:val="231F20"/>
        <w:spacing w:val="-12"/>
        <w:w w:val="99"/>
        <w:sz w:val="20"/>
        <w:szCs w:val="20"/>
      </w:rPr>
    </w:lvl>
    <w:lvl w:ilvl="1" w:tplc="68DEA238">
      <w:numFmt w:val="bullet"/>
      <w:lvlText w:val="●"/>
      <w:lvlJc w:val="left"/>
      <w:pPr>
        <w:ind w:left="1559" w:hanging="160"/>
      </w:pPr>
      <w:rPr>
        <w:rFonts w:ascii="Arial" w:eastAsia="Arial" w:hAnsi="Arial" w:cs="Arial" w:hint="default"/>
        <w:color w:val="231F20"/>
        <w:w w:val="130"/>
        <w:position w:val="2"/>
        <w:sz w:val="10"/>
        <w:szCs w:val="10"/>
      </w:rPr>
    </w:lvl>
    <w:lvl w:ilvl="2" w:tplc="BF6E6C62">
      <w:numFmt w:val="bullet"/>
      <w:lvlText w:val="-"/>
      <w:lvlJc w:val="left"/>
      <w:pPr>
        <w:ind w:left="1750" w:hanging="220"/>
      </w:pPr>
      <w:rPr>
        <w:rFonts w:ascii="Arial" w:eastAsia="Arial" w:hAnsi="Arial" w:cs="Arial" w:hint="default"/>
        <w:i/>
        <w:color w:val="231F20"/>
        <w:spacing w:val="-1"/>
        <w:w w:val="100"/>
        <w:sz w:val="18"/>
        <w:szCs w:val="18"/>
      </w:rPr>
    </w:lvl>
    <w:lvl w:ilvl="3" w:tplc="4B8CB0EC">
      <w:numFmt w:val="bullet"/>
      <w:lvlText w:val="•"/>
      <w:lvlJc w:val="left"/>
      <w:pPr>
        <w:ind w:left="2201" w:hanging="220"/>
      </w:pPr>
      <w:rPr>
        <w:rFonts w:hint="default"/>
      </w:rPr>
    </w:lvl>
    <w:lvl w:ilvl="4" w:tplc="F4A4F7B2">
      <w:numFmt w:val="bullet"/>
      <w:lvlText w:val="•"/>
      <w:lvlJc w:val="left"/>
      <w:pPr>
        <w:ind w:left="2622" w:hanging="220"/>
      </w:pPr>
      <w:rPr>
        <w:rFonts w:hint="default"/>
      </w:rPr>
    </w:lvl>
    <w:lvl w:ilvl="5" w:tplc="063A5E74">
      <w:numFmt w:val="bullet"/>
      <w:lvlText w:val="•"/>
      <w:lvlJc w:val="left"/>
      <w:pPr>
        <w:ind w:left="3044" w:hanging="220"/>
      </w:pPr>
      <w:rPr>
        <w:rFonts w:hint="default"/>
      </w:rPr>
    </w:lvl>
    <w:lvl w:ilvl="6" w:tplc="F280A314">
      <w:numFmt w:val="bullet"/>
      <w:lvlText w:val="•"/>
      <w:lvlJc w:val="left"/>
      <w:pPr>
        <w:ind w:left="3465" w:hanging="220"/>
      </w:pPr>
      <w:rPr>
        <w:rFonts w:hint="default"/>
      </w:rPr>
    </w:lvl>
    <w:lvl w:ilvl="7" w:tplc="A57E56C6">
      <w:numFmt w:val="bullet"/>
      <w:lvlText w:val="•"/>
      <w:lvlJc w:val="left"/>
      <w:pPr>
        <w:ind w:left="3887" w:hanging="220"/>
      </w:pPr>
      <w:rPr>
        <w:rFonts w:hint="default"/>
      </w:rPr>
    </w:lvl>
    <w:lvl w:ilvl="8" w:tplc="3D648F72">
      <w:numFmt w:val="bullet"/>
      <w:lvlText w:val="•"/>
      <w:lvlJc w:val="left"/>
      <w:pPr>
        <w:ind w:left="4308" w:hanging="220"/>
      </w:pPr>
      <w:rPr>
        <w:rFonts w:hint="default"/>
      </w:rPr>
    </w:lvl>
  </w:abstractNum>
  <w:abstractNum w:abstractNumId="10" w15:restartNumberingAfterBreak="0">
    <w:nsid w:val="584D49D6"/>
    <w:multiLevelType w:val="hybridMultilevel"/>
    <w:tmpl w:val="C780FC14"/>
    <w:lvl w:ilvl="0" w:tplc="0F1CE29E">
      <w:numFmt w:val="bullet"/>
      <w:lvlText w:val="●"/>
      <w:lvlJc w:val="left"/>
      <w:pPr>
        <w:ind w:left="928" w:hanging="160"/>
      </w:pPr>
      <w:rPr>
        <w:rFonts w:ascii="Arial" w:eastAsia="Arial" w:hAnsi="Arial" w:cs="Arial" w:hint="default"/>
        <w:color w:val="231F20"/>
        <w:w w:val="130"/>
        <w:position w:val="2"/>
        <w:sz w:val="10"/>
        <w:szCs w:val="10"/>
      </w:rPr>
    </w:lvl>
    <w:lvl w:ilvl="1" w:tplc="7F705BA6">
      <w:numFmt w:val="bullet"/>
      <w:lvlText w:val="•"/>
      <w:lvlJc w:val="left"/>
      <w:pPr>
        <w:ind w:left="1700" w:hanging="300"/>
      </w:pPr>
      <w:rPr>
        <w:rFonts w:ascii="Arial" w:eastAsia="Arial" w:hAnsi="Arial" w:cs="Arial" w:hint="default"/>
        <w:b/>
        <w:bCs/>
        <w:color w:val="231F20"/>
        <w:w w:val="99"/>
        <w:sz w:val="20"/>
        <w:szCs w:val="20"/>
      </w:rPr>
    </w:lvl>
    <w:lvl w:ilvl="2" w:tplc="59C8BA7A">
      <w:numFmt w:val="bullet"/>
      <w:lvlText w:val="•"/>
      <w:lvlJc w:val="left"/>
      <w:pPr>
        <w:ind w:left="2205" w:hanging="300"/>
      </w:pPr>
      <w:rPr>
        <w:rFonts w:hint="default"/>
      </w:rPr>
    </w:lvl>
    <w:lvl w:ilvl="3" w:tplc="58180A48">
      <w:numFmt w:val="bullet"/>
      <w:lvlText w:val="•"/>
      <w:lvlJc w:val="left"/>
      <w:pPr>
        <w:ind w:left="2710" w:hanging="300"/>
      </w:pPr>
      <w:rPr>
        <w:rFonts w:hint="default"/>
      </w:rPr>
    </w:lvl>
    <w:lvl w:ilvl="4" w:tplc="B0C610B0">
      <w:numFmt w:val="bullet"/>
      <w:lvlText w:val="•"/>
      <w:lvlJc w:val="left"/>
      <w:pPr>
        <w:ind w:left="3216" w:hanging="300"/>
      </w:pPr>
      <w:rPr>
        <w:rFonts w:hint="default"/>
      </w:rPr>
    </w:lvl>
    <w:lvl w:ilvl="5" w:tplc="86F4A5D6">
      <w:numFmt w:val="bullet"/>
      <w:lvlText w:val="•"/>
      <w:lvlJc w:val="left"/>
      <w:pPr>
        <w:ind w:left="3721" w:hanging="300"/>
      </w:pPr>
      <w:rPr>
        <w:rFonts w:hint="default"/>
      </w:rPr>
    </w:lvl>
    <w:lvl w:ilvl="6" w:tplc="738A0286">
      <w:numFmt w:val="bullet"/>
      <w:lvlText w:val="•"/>
      <w:lvlJc w:val="left"/>
      <w:pPr>
        <w:ind w:left="4227" w:hanging="300"/>
      </w:pPr>
      <w:rPr>
        <w:rFonts w:hint="default"/>
      </w:rPr>
    </w:lvl>
    <w:lvl w:ilvl="7" w:tplc="47A25FFC">
      <w:numFmt w:val="bullet"/>
      <w:lvlText w:val="•"/>
      <w:lvlJc w:val="left"/>
      <w:pPr>
        <w:ind w:left="4732" w:hanging="300"/>
      </w:pPr>
      <w:rPr>
        <w:rFonts w:hint="default"/>
      </w:rPr>
    </w:lvl>
    <w:lvl w:ilvl="8" w:tplc="D1703F50">
      <w:numFmt w:val="bullet"/>
      <w:lvlText w:val="•"/>
      <w:lvlJc w:val="left"/>
      <w:pPr>
        <w:ind w:left="5237" w:hanging="300"/>
      </w:pPr>
      <w:rPr>
        <w:rFonts w:hint="default"/>
      </w:rPr>
    </w:lvl>
  </w:abstractNum>
  <w:abstractNum w:abstractNumId="11" w15:restartNumberingAfterBreak="0">
    <w:nsid w:val="68D73B98"/>
    <w:multiLevelType w:val="hybridMultilevel"/>
    <w:tmpl w:val="644AF22E"/>
    <w:lvl w:ilvl="0" w:tplc="C29C6EB4">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2" w15:restartNumberingAfterBreak="0">
    <w:nsid w:val="6E726C1A"/>
    <w:multiLevelType w:val="hybridMultilevel"/>
    <w:tmpl w:val="38DA5A70"/>
    <w:lvl w:ilvl="0" w:tplc="E7C06998">
      <w:start w:val="1"/>
      <w:numFmt w:val="decimal"/>
      <w:lvlText w:val="%1."/>
      <w:lvlJc w:val="left"/>
      <w:pPr>
        <w:ind w:left="1400" w:hanging="360"/>
      </w:pPr>
      <w:rPr>
        <w:rFonts w:ascii="Arial" w:eastAsia="Arial" w:hAnsi="Arial" w:cs="Arial" w:hint="default"/>
        <w:b/>
        <w:bCs/>
        <w:color w:val="231F20"/>
        <w:spacing w:val="-12"/>
        <w:w w:val="99"/>
        <w:sz w:val="20"/>
        <w:szCs w:val="20"/>
      </w:rPr>
    </w:lvl>
    <w:lvl w:ilvl="1" w:tplc="68DEA238">
      <w:numFmt w:val="bullet"/>
      <w:lvlText w:val="●"/>
      <w:lvlJc w:val="left"/>
      <w:pPr>
        <w:ind w:left="1559" w:hanging="160"/>
      </w:pPr>
      <w:rPr>
        <w:rFonts w:ascii="Arial" w:eastAsia="Arial" w:hAnsi="Arial" w:cs="Arial" w:hint="default"/>
        <w:color w:val="231F20"/>
        <w:w w:val="130"/>
        <w:position w:val="2"/>
        <w:sz w:val="10"/>
        <w:szCs w:val="10"/>
      </w:rPr>
    </w:lvl>
    <w:lvl w:ilvl="2" w:tplc="BF6E6C62">
      <w:numFmt w:val="bullet"/>
      <w:lvlText w:val="-"/>
      <w:lvlJc w:val="left"/>
      <w:pPr>
        <w:ind w:left="1779" w:hanging="220"/>
      </w:pPr>
      <w:rPr>
        <w:rFonts w:ascii="Arial" w:eastAsia="Arial" w:hAnsi="Arial" w:cs="Arial" w:hint="default"/>
        <w:i/>
        <w:color w:val="231F20"/>
        <w:spacing w:val="-1"/>
        <w:w w:val="100"/>
        <w:sz w:val="18"/>
        <w:szCs w:val="18"/>
      </w:rPr>
    </w:lvl>
    <w:lvl w:ilvl="3" w:tplc="4B8CB0EC">
      <w:numFmt w:val="bullet"/>
      <w:lvlText w:val="•"/>
      <w:lvlJc w:val="left"/>
      <w:pPr>
        <w:ind w:left="2201" w:hanging="220"/>
      </w:pPr>
      <w:rPr>
        <w:rFonts w:hint="default"/>
      </w:rPr>
    </w:lvl>
    <w:lvl w:ilvl="4" w:tplc="F4A4F7B2">
      <w:numFmt w:val="bullet"/>
      <w:lvlText w:val="•"/>
      <w:lvlJc w:val="left"/>
      <w:pPr>
        <w:ind w:left="2622" w:hanging="220"/>
      </w:pPr>
      <w:rPr>
        <w:rFonts w:hint="default"/>
      </w:rPr>
    </w:lvl>
    <w:lvl w:ilvl="5" w:tplc="063A5E74">
      <w:numFmt w:val="bullet"/>
      <w:lvlText w:val="•"/>
      <w:lvlJc w:val="left"/>
      <w:pPr>
        <w:ind w:left="3044" w:hanging="220"/>
      </w:pPr>
      <w:rPr>
        <w:rFonts w:hint="default"/>
      </w:rPr>
    </w:lvl>
    <w:lvl w:ilvl="6" w:tplc="F280A314">
      <w:numFmt w:val="bullet"/>
      <w:lvlText w:val="•"/>
      <w:lvlJc w:val="left"/>
      <w:pPr>
        <w:ind w:left="3465" w:hanging="220"/>
      </w:pPr>
      <w:rPr>
        <w:rFonts w:hint="default"/>
      </w:rPr>
    </w:lvl>
    <w:lvl w:ilvl="7" w:tplc="A57E56C6">
      <w:numFmt w:val="bullet"/>
      <w:lvlText w:val="•"/>
      <w:lvlJc w:val="left"/>
      <w:pPr>
        <w:ind w:left="3887" w:hanging="220"/>
      </w:pPr>
      <w:rPr>
        <w:rFonts w:hint="default"/>
      </w:rPr>
    </w:lvl>
    <w:lvl w:ilvl="8" w:tplc="3D648F72">
      <w:numFmt w:val="bullet"/>
      <w:lvlText w:val="•"/>
      <w:lvlJc w:val="left"/>
      <w:pPr>
        <w:ind w:left="4308" w:hanging="220"/>
      </w:pPr>
      <w:rPr>
        <w:rFonts w:hint="default"/>
      </w:rPr>
    </w:lvl>
  </w:abstractNum>
  <w:abstractNum w:abstractNumId="13" w15:restartNumberingAfterBreak="0">
    <w:nsid w:val="736E1FF0"/>
    <w:multiLevelType w:val="hybridMultilevel"/>
    <w:tmpl w:val="C11C031C"/>
    <w:lvl w:ilvl="0" w:tplc="16D67390">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4" w15:restartNumberingAfterBreak="0">
    <w:nsid w:val="7C855945"/>
    <w:multiLevelType w:val="hybridMultilevel"/>
    <w:tmpl w:val="10749E7E"/>
    <w:lvl w:ilvl="0" w:tplc="CAC6C62C">
      <w:start w:val="1"/>
      <w:numFmt w:val="decimal"/>
      <w:lvlText w:val="%1."/>
      <w:lvlJc w:val="left"/>
      <w:pPr>
        <w:ind w:left="1280" w:hanging="240"/>
        <w:jc w:val="right"/>
      </w:pPr>
      <w:rPr>
        <w:rFonts w:ascii="Arial" w:eastAsia="Arial" w:hAnsi="Arial" w:cs="Arial" w:hint="default"/>
        <w:b/>
        <w:bCs/>
        <w:color w:val="231F20"/>
        <w:w w:val="100"/>
        <w:sz w:val="20"/>
        <w:szCs w:val="20"/>
      </w:rPr>
    </w:lvl>
    <w:lvl w:ilvl="1" w:tplc="05FE265C">
      <w:numFmt w:val="bullet"/>
      <w:lvlText w:val="●"/>
      <w:lvlJc w:val="left"/>
      <w:pPr>
        <w:ind w:left="1439" w:hanging="160"/>
      </w:pPr>
      <w:rPr>
        <w:rFonts w:ascii="Arial" w:eastAsia="Arial" w:hAnsi="Arial" w:cs="Arial" w:hint="default"/>
        <w:color w:val="231F20"/>
        <w:w w:val="130"/>
        <w:position w:val="2"/>
        <w:sz w:val="10"/>
        <w:szCs w:val="10"/>
      </w:rPr>
    </w:lvl>
    <w:lvl w:ilvl="2" w:tplc="E92498FA">
      <w:numFmt w:val="bullet"/>
      <w:lvlText w:val="•"/>
      <w:lvlJc w:val="left"/>
      <w:pPr>
        <w:ind w:left="1894" w:hanging="160"/>
      </w:pPr>
      <w:rPr>
        <w:rFonts w:hint="default"/>
      </w:rPr>
    </w:lvl>
    <w:lvl w:ilvl="3" w:tplc="365E4008">
      <w:numFmt w:val="bullet"/>
      <w:lvlText w:val="•"/>
      <w:lvlJc w:val="left"/>
      <w:pPr>
        <w:ind w:left="2348" w:hanging="160"/>
      </w:pPr>
      <w:rPr>
        <w:rFonts w:hint="default"/>
      </w:rPr>
    </w:lvl>
    <w:lvl w:ilvl="4" w:tplc="DD521FC4">
      <w:numFmt w:val="bullet"/>
      <w:lvlText w:val="•"/>
      <w:lvlJc w:val="left"/>
      <w:pPr>
        <w:ind w:left="2802" w:hanging="160"/>
      </w:pPr>
      <w:rPr>
        <w:rFonts w:hint="default"/>
      </w:rPr>
    </w:lvl>
    <w:lvl w:ilvl="5" w:tplc="09B48C2C">
      <w:numFmt w:val="bullet"/>
      <w:lvlText w:val="•"/>
      <w:lvlJc w:val="left"/>
      <w:pPr>
        <w:ind w:left="3257" w:hanging="160"/>
      </w:pPr>
      <w:rPr>
        <w:rFonts w:hint="default"/>
      </w:rPr>
    </w:lvl>
    <w:lvl w:ilvl="6" w:tplc="D902D982">
      <w:numFmt w:val="bullet"/>
      <w:lvlText w:val="•"/>
      <w:lvlJc w:val="left"/>
      <w:pPr>
        <w:ind w:left="3711" w:hanging="160"/>
      </w:pPr>
      <w:rPr>
        <w:rFonts w:hint="default"/>
      </w:rPr>
    </w:lvl>
    <w:lvl w:ilvl="7" w:tplc="DC123582">
      <w:numFmt w:val="bullet"/>
      <w:lvlText w:val="•"/>
      <w:lvlJc w:val="left"/>
      <w:pPr>
        <w:ind w:left="4165" w:hanging="160"/>
      </w:pPr>
      <w:rPr>
        <w:rFonts w:hint="default"/>
      </w:rPr>
    </w:lvl>
    <w:lvl w:ilvl="8" w:tplc="496E86AC">
      <w:numFmt w:val="bullet"/>
      <w:lvlText w:val="•"/>
      <w:lvlJc w:val="left"/>
      <w:pPr>
        <w:ind w:left="4620" w:hanging="160"/>
      </w:pPr>
      <w:rPr>
        <w:rFonts w:hint="default"/>
      </w:rPr>
    </w:lvl>
  </w:abstractNum>
  <w:abstractNum w:abstractNumId="15" w15:restartNumberingAfterBreak="0">
    <w:nsid w:val="7F7911D6"/>
    <w:multiLevelType w:val="hybridMultilevel"/>
    <w:tmpl w:val="8A44BE16"/>
    <w:lvl w:ilvl="0" w:tplc="EFCE4AD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0"/>
  </w:num>
  <w:num w:numId="5">
    <w:abstractNumId w:val="3"/>
  </w:num>
  <w:num w:numId="6">
    <w:abstractNumId w:val="14"/>
  </w:num>
  <w:num w:numId="7">
    <w:abstractNumId w:val="0"/>
  </w:num>
  <w:num w:numId="8">
    <w:abstractNumId w:val="15"/>
  </w:num>
  <w:num w:numId="9">
    <w:abstractNumId w:val="5"/>
  </w:num>
  <w:num w:numId="10">
    <w:abstractNumId w:val="1"/>
  </w:num>
  <w:num w:numId="11">
    <w:abstractNumId w:val="12"/>
  </w:num>
  <w:num w:numId="12">
    <w:abstractNumId w:val="8"/>
  </w:num>
  <w:num w:numId="13">
    <w:abstractNumId w:val="9"/>
  </w:num>
  <w:num w:numId="14">
    <w:abstractNumId w:val="4"/>
  </w:num>
  <w:num w:numId="15">
    <w:abstractNumId w:val="13"/>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Hoverman">
    <w15:presenceInfo w15:providerId="AD" w15:userId="S-1-5-21-2083667071-1112689225-1550850067-59976"/>
  </w15:person>
  <w15:person w15:author="Sarah Bennett-Harper">
    <w15:presenceInfo w15:providerId="AD" w15:userId="S-1-5-21-2083667071-1112689225-1550850067-2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DF"/>
    <w:rsid w:val="00045C1C"/>
    <w:rsid w:val="00066301"/>
    <w:rsid w:val="0009246E"/>
    <w:rsid w:val="000B37C7"/>
    <w:rsid w:val="000C1581"/>
    <w:rsid w:val="000C477C"/>
    <w:rsid w:val="00114249"/>
    <w:rsid w:val="001227FF"/>
    <w:rsid w:val="00133D8B"/>
    <w:rsid w:val="001573D8"/>
    <w:rsid w:val="001A0D43"/>
    <w:rsid w:val="001B619C"/>
    <w:rsid w:val="001E663E"/>
    <w:rsid w:val="00201C13"/>
    <w:rsid w:val="002425BF"/>
    <w:rsid w:val="002543EB"/>
    <w:rsid w:val="00255C0F"/>
    <w:rsid w:val="00266D01"/>
    <w:rsid w:val="0029605B"/>
    <w:rsid w:val="00297715"/>
    <w:rsid w:val="002C7874"/>
    <w:rsid w:val="002D41DE"/>
    <w:rsid w:val="002E39D4"/>
    <w:rsid w:val="003301D4"/>
    <w:rsid w:val="00330D2A"/>
    <w:rsid w:val="00344895"/>
    <w:rsid w:val="003464F8"/>
    <w:rsid w:val="00367BFA"/>
    <w:rsid w:val="003C15E2"/>
    <w:rsid w:val="003E472F"/>
    <w:rsid w:val="003F4112"/>
    <w:rsid w:val="00420512"/>
    <w:rsid w:val="0042318B"/>
    <w:rsid w:val="00430D36"/>
    <w:rsid w:val="00447E23"/>
    <w:rsid w:val="0048579B"/>
    <w:rsid w:val="004879CE"/>
    <w:rsid w:val="004A10AA"/>
    <w:rsid w:val="004B3435"/>
    <w:rsid w:val="005047C2"/>
    <w:rsid w:val="005515F2"/>
    <w:rsid w:val="00584EC2"/>
    <w:rsid w:val="00597ED1"/>
    <w:rsid w:val="005C188B"/>
    <w:rsid w:val="005C3638"/>
    <w:rsid w:val="005D3D76"/>
    <w:rsid w:val="005E1CD1"/>
    <w:rsid w:val="005F1592"/>
    <w:rsid w:val="00647747"/>
    <w:rsid w:val="00657ABA"/>
    <w:rsid w:val="006B07DA"/>
    <w:rsid w:val="006C43FA"/>
    <w:rsid w:val="006D2EDF"/>
    <w:rsid w:val="006E3452"/>
    <w:rsid w:val="006E3E19"/>
    <w:rsid w:val="00716891"/>
    <w:rsid w:val="00736ACC"/>
    <w:rsid w:val="007A3319"/>
    <w:rsid w:val="007A59DF"/>
    <w:rsid w:val="007B70DA"/>
    <w:rsid w:val="00801E6F"/>
    <w:rsid w:val="00827105"/>
    <w:rsid w:val="00830E25"/>
    <w:rsid w:val="00843884"/>
    <w:rsid w:val="00846773"/>
    <w:rsid w:val="00864902"/>
    <w:rsid w:val="00897E12"/>
    <w:rsid w:val="008A55D8"/>
    <w:rsid w:val="008B5D91"/>
    <w:rsid w:val="008B6E0E"/>
    <w:rsid w:val="00906E30"/>
    <w:rsid w:val="009118A2"/>
    <w:rsid w:val="00921D2D"/>
    <w:rsid w:val="009279E3"/>
    <w:rsid w:val="009448E2"/>
    <w:rsid w:val="00947BB8"/>
    <w:rsid w:val="00966B84"/>
    <w:rsid w:val="009671D8"/>
    <w:rsid w:val="0097612C"/>
    <w:rsid w:val="009A134E"/>
    <w:rsid w:val="009D6547"/>
    <w:rsid w:val="009E3F90"/>
    <w:rsid w:val="009F18B0"/>
    <w:rsid w:val="00A0629F"/>
    <w:rsid w:val="00A82107"/>
    <w:rsid w:val="00AD568E"/>
    <w:rsid w:val="00B10A3D"/>
    <w:rsid w:val="00B26519"/>
    <w:rsid w:val="00B52A94"/>
    <w:rsid w:val="00B879AE"/>
    <w:rsid w:val="00BA31C3"/>
    <w:rsid w:val="00BA6DBF"/>
    <w:rsid w:val="00BC586B"/>
    <w:rsid w:val="00C13B8F"/>
    <w:rsid w:val="00C75FCA"/>
    <w:rsid w:val="00C76D09"/>
    <w:rsid w:val="00CA6C49"/>
    <w:rsid w:val="00CB655F"/>
    <w:rsid w:val="00CC2CF3"/>
    <w:rsid w:val="00CE3D12"/>
    <w:rsid w:val="00CE76ED"/>
    <w:rsid w:val="00D16949"/>
    <w:rsid w:val="00D23E92"/>
    <w:rsid w:val="00D55DFC"/>
    <w:rsid w:val="00D94132"/>
    <w:rsid w:val="00DA0725"/>
    <w:rsid w:val="00DE1F6D"/>
    <w:rsid w:val="00DE6711"/>
    <w:rsid w:val="00DF7122"/>
    <w:rsid w:val="00E01616"/>
    <w:rsid w:val="00E20065"/>
    <w:rsid w:val="00E53A05"/>
    <w:rsid w:val="00E62CA1"/>
    <w:rsid w:val="00E6595C"/>
    <w:rsid w:val="00E70FF9"/>
    <w:rsid w:val="00E83B80"/>
    <w:rsid w:val="00EC4F64"/>
    <w:rsid w:val="00EC6493"/>
    <w:rsid w:val="00ED7E53"/>
    <w:rsid w:val="00F1738D"/>
    <w:rsid w:val="00F377AB"/>
    <w:rsid w:val="00F4703D"/>
    <w:rsid w:val="00F834CF"/>
    <w:rsid w:val="00FA7445"/>
    <w:rsid w:val="00FB0C2A"/>
    <w:rsid w:val="00FB272F"/>
    <w:rsid w:val="00FF7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9F8"/>
  <w15:docId w15:val="{B7D42CE0-3563-4B75-95BB-724EC9A0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05"/>
      <w:outlineLvl w:val="0"/>
    </w:pPr>
    <w:rPr>
      <w:b/>
      <w:bCs/>
      <w:sz w:val="48"/>
      <w:szCs w:val="48"/>
    </w:rPr>
  </w:style>
  <w:style w:type="paragraph" w:styleId="Heading2">
    <w:name w:val="heading 2"/>
    <w:basedOn w:val="Normal"/>
    <w:uiPriority w:val="1"/>
    <w:qFormat/>
    <w:pPr>
      <w:ind w:left="1100"/>
      <w:outlineLvl w:val="1"/>
    </w:pPr>
    <w:rPr>
      <w:b/>
      <w:bCs/>
      <w:sz w:val="34"/>
      <w:szCs w:val="34"/>
    </w:rPr>
  </w:style>
  <w:style w:type="paragraph" w:styleId="Heading3">
    <w:name w:val="heading 3"/>
    <w:basedOn w:val="Normal"/>
    <w:uiPriority w:val="1"/>
    <w:qFormat/>
    <w:pPr>
      <w:ind w:left="120"/>
      <w:outlineLvl w:val="2"/>
    </w:pPr>
    <w:rPr>
      <w:b/>
      <w:bCs/>
      <w:sz w:val="24"/>
      <w:szCs w:val="24"/>
    </w:rPr>
  </w:style>
  <w:style w:type="paragraph" w:styleId="Heading4">
    <w:name w:val="heading 4"/>
    <w:basedOn w:val="Normal"/>
    <w:uiPriority w:val="1"/>
    <w:qFormat/>
    <w:pPr>
      <w:ind w:left="1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1"/>
      <w:ind w:left="319" w:hanging="199"/>
    </w:pPr>
  </w:style>
  <w:style w:type="paragraph" w:customStyle="1" w:styleId="TableParagraph">
    <w:name w:val="Table Paragraph"/>
    <w:basedOn w:val="Normal"/>
    <w:uiPriority w:val="1"/>
    <w:qFormat/>
    <w:pPr>
      <w:spacing w:before="111"/>
      <w:ind w:left="695" w:right="717"/>
      <w:jc w:val="center"/>
    </w:pPr>
  </w:style>
  <w:style w:type="character" w:styleId="CommentReference">
    <w:name w:val="annotation reference"/>
    <w:basedOn w:val="DefaultParagraphFont"/>
    <w:uiPriority w:val="99"/>
    <w:semiHidden/>
    <w:unhideWhenUsed/>
    <w:rsid w:val="003464F8"/>
    <w:rPr>
      <w:sz w:val="16"/>
      <w:szCs w:val="16"/>
    </w:rPr>
  </w:style>
  <w:style w:type="paragraph" w:styleId="CommentText">
    <w:name w:val="annotation text"/>
    <w:basedOn w:val="Normal"/>
    <w:link w:val="CommentTextChar"/>
    <w:uiPriority w:val="99"/>
    <w:unhideWhenUsed/>
    <w:rsid w:val="003464F8"/>
    <w:rPr>
      <w:sz w:val="20"/>
      <w:szCs w:val="20"/>
    </w:rPr>
  </w:style>
  <w:style w:type="character" w:customStyle="1" w:styleId="CommentTextChar">
    <w:name w:val="Comment Text Char"/>
    <w:basedOn w:val="DefaultParagraphFont"/>
    <w:link w:val="CommentText"/>
    <w:uiPriority w:val="99"/>
    <w:rsid w:val="003464F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464F8"/>
    <w:rPr>
      <w:b/>
      <w:bCs/>
    </w:rPr>
  </w:style>
  <w:style w:type="character" w:customStyle="1" w:styleId="CommentSubjectChar">
    <w:name w:val="Comment Subject Char"/>
    <w:basedOn w:val="CommentTextChar"/>
    <w:link w:val="CommentSubject"/>
    <w:uiPriority w:val="99"/>
    <w:semiHidden/>
    <w:rsid w:val="003464F8"/>
    <w:rPr>
      <w:rFonts w:ascii="Arial" w:eastAsia="Arial" w:hAnsi="Arial" w:cs="Arial"/>
      <w:b/>
      <w:bCs/>
      <w:sz w:val="20"/>
      <w:szCs w:val="20"/>
    </w:rPr>
  </w:style>
  <w:style w:type="paragraph" w:styleId="BalloonText">
    <w:name w:val="Balloon Text"/>
    <w:basedOn w:val="Normal"/>
    <w:link w:val="BalloonTextChar"/>
    <w:uiPriority w:val="99"/>
    <w:semiHidden/>
    <w:unhideWhenUsed/>
    <w:rsid w:val="00346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4F8"/>
    <w:rPr>
      <w:rFonts w:ascii="Segoe UI" w:eastAsia="Arial" w:hAnsi="Segoe UI" w:cs="Segoe UI"/>
      <w:sz w:val="18"/>
      <w:szCs w:val="18"/>
    </w:rPr>
  </w:style>
  <w:style w:type="character" w:styleId="Hyperlink">
    <w:name w:val="Hyperlink"/>
    <w:basedOn w:val="DefaultParagraphFont"/>
    <w:uiPriority w:val="99"/>
    <w:unhideWhenUsed/>
    <w:rsid w:val="00CE76ED"/>
    <w:rPr>
      <w:color w:val="0000FF" w:themeColor="hyperlink"/>
      <w:u w:val="single"/>
    </w:rPr>
  </w:style>
  <w:style w:type="character" w:customStyle="1" w:styleId="UnresolvedMention1">
    <w:name w:val="Unresolved Mention1"/>
    <w:basedOn w:val="DefaultParagraphFont"/>
    <w:uiPriority w:val="99"/>
    <w:semiHidden/>
    <w:unhideWhenUsed/>
    <w:rsid w:val="00CE76ED"/>
    <w:rPr>
      <w:color w:val="808080"/>
      <w:shd w:val="clear" w:color="auto" w:fill="E6E6E6"/>
    </w:rPr>
  </w:style>
  <w:style w:type="paragraph" w:styleId="Revision">
    <w:name w:val="Revision"/>
    <w:hidden/>
    <w:uiPriority w:val="99"/>
    <w:semiHidden/>
    <w:rsid w:val="00B26519"/>
    <w:pPr>
      <w:widowControl/>
      <w:autoSpaceDE/>
      <w:autoSpaceDN/>
    </w:pPr>
    <w:rPr>
      <w:rFonts w:ascii="Arial" w:eastAsia="Arial" w:hAnsi="Arial" w:cs="Arial"/>
    </w:rPr>
  </w:style>
  <w:style w:type="table" w:styleId="TableGrid">
    <w:name w:val="Table Grid"/>
    <w:basedOn w:val="TableNormal"/>
    <w:uiPriority w:val="39"/>
    <w:rsid w:val="00E6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038013">
      <w:bodyDiv w:val="1"/>
      <w:marLeft w:val="0"/>
      <w:marRight w:val="0"/>
      <w:marTop w:val="0"/>
      <w:marBottom w:val="0"/>
      <w:divBdr>
        <w:top w:val="none" w:sz="0" w:space="0" w:color="auto"/>
        <w:left w:val="none" w:sz="0" w:space="0" w:color="auto"/>
        <w:bottom w:val="none" w:sz="0" w:space="0" w:color="auto"/>
        <w:right w:val="none" w:sz="0" w:space="0" w:color="auto"/>
      </w:divBdr>
    </w:div>
    <w:div w:id="732001419">
      <w:bodyDiv w:val="1"/>
      <w:marLeft w:val="0"/>
      <w:marRight w:val="0"/>
      <w:marTop w:val="0"/>
      <w:marBottom w:val="0"/>
      <w:divBdr>
        <w:top w:val="none" w:sz="0" w:space="0" w:color="auto"/>
        <w:left w:val="none" w:sz="0" w:space="0" w:color="auto"/>
        <w:bottom w:val="none" w:sz="0" w:space="0" w:color="auto"/>
        <w:right w:val="none" w:sz="0" w:space="0" w:color="auto"/>
      </w:divBdr>
    </w:div>
    <w:div w:id="75382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rs.gov/statistics/B19-business-compliance-burden-survey"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Clara.Gant@irs.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S-BCBSurvey@westat.co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63DCC-450C-4817-83E6-910A6303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BDBDBF0E.dotm</Template>
  <TotalTime>12</TotalTime>
  <Pages>7</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Gant Clara</dc:creator>
  <cp:lastModifiedBy>Martha Stapleton</cp:lastModifiedBy>
  <cp:revision>4</cp:revision>
  <dcterms:created xsi:type="dcterms:W3CDTF">2019-08-12T14:26:00Z</dcterms:created>
  <dcterms:modified xsi:type="dcterms:W3CDTF">2019-08-12T17:58:00Z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Creator">
    <vt:lpwstr>Adobe InDesign CC 2014 (Macintosh)</vt:lpwstr>
  </property>
  <property fmtid="{D5CDD505-2E9C-101B-9397-08002B2CF9AE}" pid="4" name="LastSaved">
    <vt:filetime>2018-10-03T00:00:00Z</vt:filetime>
  </property>
  <property fmtid="{D5CDD505-2E9C-101B-9397-08002B2CF9AE}" pid="5" name="_AdHocReviewCycleID">
    <vt:i4>1152428084</vt:i4>
  </property>
  <property fmtid="{D5CDD505-2E9C-101B-9397-08002B2CF9AE}" pid="6" name="_NewReviewCycle">
    <vt:lpwstr/>
  </property>
  <property fmtid="{D5CDD505-2E9C-101B-9397-08002B2CF9AE}" pid="7" name="_EmailSubject">
    <vt:lpwstr>New notice -  digitally signed &amp; ready for publication in the Federal Register.  (1545-2212)</vt:lpwstr>
  </property>
  <property fmtid="{D5CDD505-2E9C-101B-9397-08002B2CF9AE}" pid="8" name="_AuthorEmail">
    <vt:lpwstr>Brenda.Schafer@irs.gov</vt:lpwstr>
  </property>
  <property fmtid="{D5CDD505-2E9C-101B-9397-08002B2CF9AE}" pid="9" name="_AuthorEmailDisplayName">
    <vt:lpwstr>Schafer Brenda</vt:lpwstr>
  </property>
</Properties>
</file>