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65872" w:rsidP="00D65872" w14:paraId="79F11602" w14:textId="77777777">
      <w:pPr>
        <w:pStyle w:val="cover-date"/>
      </w:pPr>
      <w:r>
        <w:t>August 2019</w:t>
      </w:r>
    </w:p>
    <w:p w:rsidR="00D65872" w:rsidRPr="000A6528" w:rsidP="00D65872" w14:paraId="30E64CE1" w14:textId="77777777">
      <w:pPr>
        <w:pStyle w:val="cover-date"/>
      </w:pPr>
    </w:p>
    <w:p w:rsidR="00D65872" w:rsidRPr="00AA1068" w:rsidP="00D65872" w14:paraId="0E201AD9" w14:textId="77777777">
      <w:pPr>
        <w:pStyle w:val="cover-title"/>
        <w:rPr>
          <w:rFonts w:ascii="Helvetica" w:hAnsi="Helvetica"/>
          <w:sz w:val="46"/>
          <w:szCs w:val="46"/>
        </w:rPr>
      </w:pPr>
      <w:r w:rsidRPr="00AA1068">
        <w:rPr>
          <w:sz w:val="46"/>
          <w:szCs w:val="46"/>
        </w:rPr>
        <w:t>2019 Health Center Patient</w:t>
      </w:r>
      <w:r>
        <w:rPr>
          <w:sz w:val="46"/>
          <w:szCs w:val="46"/>
        </w:rPr>
        <w:t xml:space="preserve"> </w:t>
      </w:r>
      <w:r w:rsidRPr="00AA1068">
        <w:rPr>
          <w:sz w:val="46"/>
          <w:szCs w:val="46"/>
        </w:rPr>
        <w:t>Survey</w:t>
      </w:r>
    </w:p>
    <w:p w:rsidR="00D65872" w:rsidP="00D65872" w14:paraId="00B2B8C6" w14:textId="441D4B1A">
      <w:pPr>
        <w:pStyle w:val="cover-subtitle"/>
        <w:spacing w:after="1080"/>
      </w:pPr>
      <w:r>
        <w:t>Cognitive Interview Findings – Round 2</w:t>
      </w:r>
    </w:p>
    <w:p w:rsidR="00D65872" w:rsidP="00D65872" w14:paraId="63673169" w14:textId="3D555F01">
      <w:pPr>
        <w:pStyle w:val="cover-text"/>
        <w:jc w:val="left"/>
      </w:pPr>
      <w:r w:rsidRPr="001140D1">
        <w:t xml:space="preserve">Draft: August </w:t>
      </w:r>
      <w:r>
        <w:t>30</w:t>
      </w:r>
      <w:r w:rsidRPr="001140D1">
        <w:t>, 2019</w:t>
      </w:r>
    </w:p>
    <w:p w:rsidR="00D65872" w:rsidP="00D65872" w14:paraId="08DF6CCE" w14:textId="77777777">
      <w:pPr>
        <w:pStyle w:val="cover-text"/>
      </w:pPr>
    </w:p>
    <w:p w:rsidR="00D65872" w:rsidP="00D65872" w14:paraId="7E5DC9BD" w14:textId="77777777">
      <w:pPr>
        <w:pStyle w:val="cover-text"/>
      </w:pPr>
    </w:p>
    <w:p w:rsidR="00D65872" w:rsidP="00D65872" w14:paraId="6F114C9F" w14:textId="77777777">
      <w:pPr>
        <w:pStyle w:val="cover-text"/>
      </w:pPr>
    </w:p>
    <w:p w:rsidR="00D65872" w:rsidP="00D65872" w14:paraId="05B55E6F" w14:textId="77777777">
      <w:pPr>
        <w:pStyle w:val="cover-text"/>
      </w:pPr>
    </w:p>
    <w:p w:rsidR="00D65872" w:rsidP="00D65872" w14:paraId="19F486BE" w14:textId="77777777">
      <w:pPr>
        <w:pStyle w:val="cover-text"/>
      </w:pPr>
    </w:p>
    <w:p w:rsidR="00D65872" w:rsidP="00D65872" w14:paraId="54E1E643" w14:textId="77777777">
      <w:pPr>
        <w:pStyle w:val="cover-text"/>
      </w:pPr>
    </w:p>
    <w:p w:rsidR="00D65872" w:rsidRPr="006072EA" w:rsidP="00D65872" w14:paraId="794B7DDD" w14:textId="77777777">
      <w:pPr>
        <w:pStyle w:val="cover-text"/>
      </w:pPr>
      <w:r w:rsidRPr="006072EA">
        <w:t>Prepared for</w:t>
      </w:r>
    </w:p>
    <w:p w:rsidR="00D65872" w:rsidRPr="006072EA" w:rsidP="00D65872" w14:paraId="60288C35" w14:textId="77777777">
      <w:pPr>
        <w:pStyle w:val="cover-author"/>
      </w:pPr>
      <w:r>
        <w:t>Alissa Harvey</w:t>
      </w:r>
    </w:p>
    <w:p w:rsidR="00D65872" w:rsidRPr="006072EA" w:rsidP="00D65872" w14:paraId="0E97B016" w14:textId="77777777">
      <w:pPr>
        <w:pStyle w:val="cover-address"/>
      </w:pPr>
      <w:r w:rsidRPr="006072EA">
        <w:t>Health Resources and Services Administration</w:t>
      </w:r>
    </w:p>
    <w:p w:rsidR="00D65872" w:rsidRPr="006072EA" w:rsidP="00D65872" w14:paraId="6C4B05DE" w14:textId="77777777">
      <w:pPr>
        <w:pStyle w:val="cover-address"/>
      </w:pPr>
      <w:r w:rsidRPr="006072EA">
        <w:t>Bureau of Primary Health Care</w:t>
      </w:r>
    </w:p>
    <w:p w:rsidR="00D65872" w:rsidRPr="006072EA" w:rsidP="00D65872" w14:paraId="152D199A" w14:textId="77777777">
      <w:pPr>
        <w:pStyle w:val="cover-address"/>
      </w:pPr>
      <w:r w:rsidRPr="006072EA">
        <w:t>Parklawn Building, 5600 Fishers Lane</w:t>
      </w:r>
    </w:p>
    <w:p w:rsidR="00D65872" w:rsidRPr="006072EA" w:rsidP="00D65872" w14:paraId="7E3BD779" w14:textId="77777777">
      <w:pPr>
        <w:pStyle w:val="cover-address"/>
      </w:pPr>
      <w:r w:rsidRPr="006072EA">
        <w:t>Rockville, MD 20857</w:t>
      </w:r>
    </w:p>
    <w:p w:rsidR="00D65872" w:rsidRPr="006072EA" w:rsidP="00D65872" w14:paraId="58C63571" w14:textId="77777777">
      <w:pPr>
        <w:pStyle w:val="cover-text"/>
      </w:pPr>
      <w:r w:rsidRPr="006072EA">
        <w:t>Prepared by</w:t>
      </w:r>
    </w:p>
    <w:p w:rsidR="00D65872" w:rsidRPr="006072EA" w:rsidP="00D65872" w14:paraId="46FD0CE3" w14:textId="77777777">
      <w:pPr>
        <w:pStyle w:val="cover-address"/>
      </w:pPr>
      <w:r w:rsidRPr="006072EA">
        <w:t>RTI International</w:t>
      </w:r>
    </w:p>
    <w:p w:rsidR="00D65872" w:rsidRPr="006072EA" w:rsidP="00D65872" w14:paraId="74E43C53" w14:textId="77777777">
      <w:pPr>
        <w:pStyle w:val="cover-address"/>
      </w:pPr>
      <w:r w:rsidRPr="006072EA">
        <w:t xml:space="preserve">3040 </w:t>
      </w:r>
      <w:r>
        <w:t xml:space="preserve">E. </w:t>
      </w:r>
      <w:r w:rsidRPr="006072EA">
        <w:t>Cornwallis Road</w:t>
      </w:r>
    </w:p>
    <w:p w:rsidR="00D65872" w:rsidRPr="006072EA" w:rsidP="00D65872" w14:paraId="72EB3083" w14:textId="77777777">
      <w:pPr>
        <w:pStyle w:val="cover-address"/>
      </w:pPr>
      <w:r w:rsidRPr="006072EA">
        <w:t>Research Triangle Park, NC 27709</w:t>
      </w:r>
    </w:p>
    <w:p w:rsidR="00D65872" w:rsidP="00D65872" w14:paraId="6C5CFA8B" w14:textId="77777777">
      <w:pPr>
        <w:pStyle w:val="Title"/>
        <w:pBdr>
          <w:bottom w:val="single" w:sz="12" w:space="1" w:color="auto"/>
        </w:pBdr>
        <w:tabs>
          <w:tab w:val="left" w:pos="1485"/>
          <w:tab w:val="center" w:pos="5400"/>
        </w:tabs>
        <w:contextualSpacing/>
      </w:pPr>
    </w:p>
    <w:p w:rsidR="00D65872" w:rsidP="00D65872" w14:paraId="3A4580BE" w14:textId="1768CA19">
      <w:pPr>
        <w:pStyle w:val="Title"/>
        <w:pBdr>
          <w:bottom w:val="single" w:sz="12" w:space="1" w:color="auto"/>
        </w:pBdr>
        <w:tabs>
          <w:tab w:val="left" w:pos="1485"/>
          <w:tab w:val="center" w:pos="5400"/>
        </w:tabs>
        <w:contextualSpacing/>
      </w:pPr>
    </w:p>
    <w:p w:rsidR="00D65872" w:rsidP="00D65872" w14:paraId="2A1DE917" w14:textId="5883E02F">
      <w:pPr>
        <w:pStyle w:val="Title"/>
        <w:pBdr>
          <w:bottom w:val="single" w:sz="12" w:space="1" w:color="auto"/>
        </w:pBdr>
        <w:tabs>
          <w:tab w:val="left" w:pos="1485"/>
          <w:tab w:val="center" w:pos="5400"/>
        </w:tabs>
        <w:contextualSpacing/>
      </w:pPr>
    </w:p>
    <w:p w:rsidR="00D65872" w:rsidP="00D65872" w14:paraId="563C5A31" w14:textId="77777777">
      <w:pPr>
        <w:pStyle w:val="Title"/>
        <w:pBdr>
          <w:bottom w:val="single" w:sz="12" w:space="1" w:color="auto"/>
        </w:pBdr>
        <w:tabs>
          <w:tab w:val="left" w:pos="1485"/>
          <w:tab w:val="center" w:pos="5400"/>
        </w:tabs>
        <w:contextualSpacing/>
      </w:pPr>
    </w:p>
    <w:p w:rsidR="00D65872" w:rsidRPr="00D65872" w:rsidP="00D65872" w14:paraId="3A320A2E" w14:textId="46049E9B">
      <w:pPr>
        <w:pStyle w:val="Title"/>
        <w:pBdr>
          <w:bottom w:val="single" w:sz="12" w:space="1" w:color="auto"/>
        </w:pBdr>
        <w:tabs>
          <w:tab w:val="left" w:pos="1485"/>
          <w:tab w:val="center" w:pos="5400"/>
        </w:tabs>
        <w:contextualSpacing/>
        <w:jc w:val="right"/>
        <w:rPr>
          <w:rFonts w:asciiTheme="majorBidi" w:hAnsiTheme="majorBidi" w:cstheme="majorBidi"/>
          <w:b w:val="0"/>
          <w:bCs/>
          <w:sz w:val="36"/>
          <w:szCs w:val="36"/>
        </w:rPr>
      </w:pPr>
      <w:r w:rsidRPr="00D65872">
        <w:rPr>
          <w:b w:val="0"/>
          <w:bCs/>
        </w:rPr>
        <w:t>RTI Project Number 0214097.001.100.001.007</w:t>
      </w:r>
    </w:p>
    <w:p w:rsidR="00D65872" w:rsidP="0015540D" w14:paraId="7A053DAF" w14:textId="361C4AA7">
      <w:pPr>
        <w:pStyle w:val="Title"/>
        <w:pBdr>
          <w:bottom w:val="single" w:sz="12" w:space="1" w:color="auto"/>
        </w:pBdr>
        <w:tabs>
          <w:tab w:val="left" w:pos="1485"/>
          <w:tab w:val="center" w:pos="5400"/>
        </w:tabs>
        <w:contextualSpacing/>
        <w:rPr>
          <w:rFonts w:asciiTheme="majorBidi" w:hAnsiTheme="majorBidi" w:cstheme="majorBidi"/>
          <w:sz w:val="36"/>
          <w:szCs w:val="36"/>
        </w:rPr>
      </w:pPr>
    </w:p>
    <w:p w:rsidR="00A1692D" w:rsidRPr="00070CE2" w:rsidP="0015540D" w14:paraId="56A23F00" w14:textId="77777777">
      <w:pPr>
        <w:pStyle w:val="Title"/>
        <w:pBdr>
          <w:bottom w:val="single" w:sz="12" w:space="1" w:color="auto"/>
        </w:pBdr>
        <w:tabs>
          <w:tab w:val="left" w:pos="1485"/>
          <w:tab w:val="center" w:pos="5400"/>
        </w:tabs>
        <w:contextualSpacing/>
        <w:rPr>
          <w:rFonts w:asciiTheme="majorBidi" w:hAnsiTheme="majorBidi" w:cstheme="majorBidi"/>
          <w:sz w:val="48"/>
          <w:szCs w:val="48"/>
        </w:rPr>
      </w:pPr>
    </w:p>
    <w:p w:rsidR="004B247C" w:rsidP="0015540D" w14:paraId="2957D5A4" w14:textId="77777777">
      <w:pPr>
        <w:spacing w:line="240" w:lineRule="auto"/>
        <w:contextualSpacing/>
        <w:rPr>
          <w:rFonts w:asciiTheme="majorBidi" w:hAnsiTheme="majorBidi" w:cstheme="majorBidi"/>
          <w:b/>
          <w:bCs/>
          <w:sz w:val="28"/>
          <w:szCs w:val="28"/>
        </w:rPr>
      </w:pPr>
    </w:p>
    <w:p w:rsidR="00CD089A" w:rsidP="0015540D" w14:paraId="29ABCAF9" w14:textId="77777777">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1</w:t>
      </w:r>
      <w:r w:rsidR="00551E30">
        <w:rPr>
          <w:rFonts w:asciiTheme="majorBidi" w:hAnsiTheme="majorBidi" w:cstheme="majorBidi"/>
          <w:b/>
          <w:bCs/>
          <w:sz w:val="28"/>
          <w:szCs w:val="28"/>
        </w:rPr>
        <w:t xml:space="preserve">. </w:t>
      </w:r>
      <w:r w:rsidRPr="00562804" w:rsidR="00D11B7D">
        <w:rPr>
          <w:rFonts w:asciiTheme="majorBidi" w:hAnsiTheme="majorBidi" w:cstheme="majorBidi"/>
          <w:b/>
          <w:bCs/>
          <w:sz w:val="28"/>
          <w:szCs w:val="28"/>
        </w:rPr>
        <w:t>Methods</w:t>
      </w:r>
    </w:p>
    <w:p w:rsidR="00551E30" w:rsidP="0015540D" w14:paraId="3E96767E" w14:textId="77777777">
      <w:pPr>
        <w:spacing w:line="240" w:lineRule="auto"/>
        <w:contextualSpacing/>
        <w:rPr>
          <w:rFonts w:asciiTheme="majorBidi" w:hAnsiTheme="majorBidi" w:cstheme="majorBidi"/>
          <w:sz w:val="24"/>
          <w:szCs w:val="24"/>
        </w:rPr>
      </w:pPr>
    </w:p>
    <w:p w:rsidR="00F95BCA" w:rsidP="0015540D" w14:paraId="2D4C96EB" w14:textId="3B2A5AF3">
      <w:pPr>
        <w:spacing w:line="240" w:lineRule="auto"/>
        <w:contextualSpacing/>
        <w:rPr>
          <w:rFonts w:asciiTheme="majorBidi" w:hAnsiTheme="majorBidi" w:cstheme="majorBidi"/>
          <w:sz w:val="24"/>
          <w:szCs w:val="24"/>
        </w:rPr>
      </w:pPr>
      <w:r w:rsidRPr="00DA2AFE">
        <w:rPr>
          <w:rFonts w:asciiTheme="majorBidi" w:hAnsiTheme="majorBidi" w:cstheme="majorBidi"/>
          <w:sz w:val="24"/>
          <w:szCs w:val="24"/>
        </w:rPr>
        <w:t xml:space="preserve">Cognitive interviews are one-on-one interviews used to assess the questionnaire in terms of general understanding, question and response wording, skip logic, and visual aids. The goal is to gain an understanding of how well the questions work when administered to a sample of the survey’s target population. </w:t>
      </w:r>
      <w:r w:rsidR="009464CB">
        <w:rPr>
          <w:rFonts w:asciiTheme="majorBidi" w:hAnsiTheme="majorBidi" w:cstheme="majorBidi"/>
          <w:sz w:val="24"/>
          <w:szCs w:val="24"/>
        </w:rPr>
        <w:t>During the first round of interviews, t</w:t>
      </w:r>
      <w:r w:rsidRPr="00DA2AFE">
        <w:rPr>
          <w:rFonts w:asciiTheme="majorBidi" w:hAnsiTheme="majorBidi" w:cstheme="majorBidi"/>
          <w:sz w:val="24"/>
          <w:szCs w:val="24"/>
        </w:rPr>
        <w:t xml:space="preserve">he interview </w:t>
      </w:r>
      <w:r w:rsidRPr="00AE48D2">
        <w:rPr>
          <w:rFonts w:asciiTheme="majorBidi" w:hAnsiTheme="majorBidi" w:cstheme="majorBidi"/>
          <w:sz w:val="24"/>
          <w:szCs w:val="24"/>
        </w:rPr>
        <w:t xml:space="preserve">follows a cognitive protocol with pre-scripted probes. Cognitive </w:t>
      </w:r>
      <w:r w:rsidR="00AE48D2">
        <w:rPr>
          <w:rFonts w:asciiTheme="majorBidi" w:hAnsiTheme="majorBidi" w:cstheme="majorBidi"/>
          <w:sz w:val="24"/>
          <w:szCs w:val="24"/>
        </w:rPr>
        <w:t>interviewers also use</w:t>
      </w:r>
      <w:r w:rsidRPr="00AE48D2">
        <w:rPr>
          <w:rFonts w:asciiTheme="majorBidi" w:hAnsiTheme="majorBidi" w:cstheme="majorBidi"/>
          <w:sz w:val="24"/>
          <w:szCs w:val="24"/>
        </w:rPr>
        <w:t xml:space="preserve"> spontaneous probes to gain a better understanding of questions.</w:t>
      </w:r>
      <w:r w:rsidRPr="00AE48D2" w:rsidR="00AE48D2">
        <w:rPr>
          <w:rFonts w:asciiTheme="majorBidi" w:hAnsiTheme="majorBidi" w:cstheme="majorBidi"/>
          <w:sz w:val="24"/>
          <w:szCs w:val="24"/>
        </w:rPr>
        <w:t xml:space="preserve"> </w:t>
      </w:r>
      <w:r w:rsidRPr="00AE48D2">
        <w:rPr>
          <w:rFonts w:asciiTheme="majorBidi" w:hAnsiTheme="majorBidi" w:cstheme="majorBidi"/>
          <w:sz w:val="24"/>
          <w:szCs w:val="24"/>
        </w:rPr>
        <w:t xml:space="preserve">During the </w:t>
      </w:r>
      <w:r w:rsidR="009464CB">
        <w:rPr>
          <w:rFonts w:asciiTheme="majorBidi" w:hAnsiTheme="majorBidi" w:cstheme="majorBidi"/>
          <w:sz w:val="24"/>
          <w:szCs w:val="24"/>
        </w:rPr>
        <w:t xml:space="preserve">second </w:t>
      </w:r>
      <w:r w:rsidRPr="00AE48D2">
        <w:rPr>
          <w:rFonts w:asciiTheme="majorBidi" w:hAnsiTheme="majorBidi" w:cstheme="majorBidi"/>
          <w:sz w:val="24"/>
          <w:szCs w:val="24"/>
        </w:rPr>
        <w:t xml:space="preserve">round of cognitive interviews, </w:t>
      </w:r>
      <w:r w:rsidR="009464CB">
        <w:rPr>
          <w:rFonts w:asciiTheme="majorBidi" w:hAnsiTheme="majorBidi" w:cstheme="majorBidi"/>
          <w:sz w:val="24"/>
          <w:szCs w:val="24"/>
        </w:rPr>
        <w:t>we conducted the entire instrument from beginning to end in order to collect timing data. Interviewers noted if the participant had any challenges with questions but were instructed to move forward with the interview. If time allowed, interviewers could revisit these items at the conclusion of the interview.</w:t>
      </w:r>
    </w:p>
    <w:p w:rsidR="007F454F" w:rsidP="0015540D" w14:paraId="6E46725C" w14:textId="77777777">
      <w:pPr>
        <w:spacing w:line="240" w:lineRule="auto"/>
        <w:contextualSpacing/>
        <w:rPr>
          <w:rFonts w:asciiTheme="majorBidi" w:hAnsiTheme="majorBidi" w:cstheme="majorBidi"/>
          <w:sz w:val="24"/>
          <w:szCs w:val="24"/>
        </w:rPr>
      </w:pPr>
    </w:p>
    <w:p w:rsidR="00CD65C3" w:rsidRPr="00BE6BF0" w:rsidP="0015540D" w14:paraId="1F9E2E15" w14:textId="77777777">
      <w:pPr>
        <w:spacing w:line="240" w:lineRule="auto"/>
        <w:contextualSpacing/>
        <w:rPr>
          <w:rFonts w:asciiTheme="majorBidi" w:hAnsiTheme="majorBidi" w:cstheme="majorBidi"/>
          <w:b/>
          <w:sz w:val="24"/>
          <w:szCs w:val="24"/>
        </w:rPr>
      </w:pPr>
      <w:r w:rsidRPr="00BE6BF0">
        <w:rPr>
          <w:rFonts w:asciiTheme="majorBidi" w:hAnsiTheme="majorBidi" w:cstheme="majorBidi"/>
          <w:b/>
          <w:sz w:val="24"/>
          <w:szCs w:val="24"/>
        </w:rPr>
        <w:t>1a</w:t>
      </w:r>
      <w:r w:rsidRPr="00BE6BF0" w:rsidR="003E6CAF">
        <w:rPr>
          <w:rFonts w:asciiTheme="majorBidi" w:hAnsiTheme="majorBidi" w:cstheme="majorBidi"/>
          <w:b/>
          <w:sz w:val="24"/>
          <w:szCs w:val="24"/>
        </w:rPr>
        <w:t>.</w:t>
      </w:r>
      <w:r w:rsidRPr="00BE6BF0" w:rsidR="00337753">
        <w:rPr>
          <w:rFonts w:asciiTheme="majorBidi" w:hAnsiTheme="majorBidi" w:cstheme="majorBidi"/>
          <w:b/>
          <w:sz w:val="24"/>
          <w:szCs w:val="24"/>
        </w:rPr>
        <w:t xml:space="preserve"> Recruited and Screened Participants</w:t>
      </w:r>
    </w:p>
    <w:p w:rsidR="00AE48D2" w:rsidP="0015540D" w14:paraId="125A9C72" w14:textId="77777777">
      <w:pPr>
        <w:spacing w:line="240" w:lineRule="auto"/>
        <w:contextualSpacing/>
        <w:rPr>
          <w:rFonts w:asciiTheme="majorBidi" w:hAnsiTheme="majorBidi" w:cstheme="majorBidi"/>
          <w:sz w:val="24"/>
          <w:szCs w:val="24"/>
        </w:rPr>
      </w:pPr>
    </w:p>
    <w:p w:rsidR="00337753" w:rsidP="0015540D" w14:paraId="39307976" w14:textId="79B3329A">
      <w:pPr>
        <w:spacing w:line="240" w:lineRule="auto"/>
        <w:contextualSpacing/>
        <w:rPr>
          <w:rFonts w:asciiTheme="majorBidi" w:hAnsiTheme="majorBidi" w:cstheme="majorBidi"/>
          <w:sz w:val="24"/>
          <w:szCs w:val="24"/>
          <w:highlight w:val="yellow"/>
        </w:rPr>
      </w:pPr>
      <w:r w:rsidRPr="003F2A68">
        <w:rPr>
          <w:rFonts w:asciiTheme="majorBidi" w:hAnsiTheme="majorBidi" w:cstheme="majorBidi"/>
          <w:sz w:val="24"/>
          <w:szCs w:val="24"/>
        </w:rPr>
        <w:t xml:space="preserve">A </w:t>
      </w:r>
      <w:r w:rsidR="00FF6C50">
        <w:rPr>
          <w:rFonts w:asciiTheme="majorBidi" w:hAnsiTheme="majorBidi" w:cstheme="majorBidi"/>
          <w:sz w:val="24"/>
          <w:szCs w:val="24"/>
        </w:rPr>
        <w:t>total of 2</w:t>
      </w:r>
      <w:r w:rsidR="00C161BF">
        <w:rPr>
          <w:rFonts w:asciiTheme="majorBidi" w:hAnsiTheme="majorBidi" w:cstheme="majorBidi"/>
          <w:sz w:val="24"/>
          <w:szCs w:val="24"/>
        </w:rPr>
        <w:t>3</w:t>
      </w:r>
      <w:r w:rsidR="00F95BCA">
        <w:rPr>
          <w:rFonts w:asciiTheme="majorBidi" w:hAnsiTheme="majorBidi" w:cstheme="majorBidi"/>
          <w:sz w:val="24"/>
          <w:szCs w:val="24"/>
        </w:rPr>
        <w:t xml:space="preserve"> cognitive interviews were conducted during the </w:t>
      </w:r>
      <w:r w:rsidR="00D65872">
        <w:rPr>
          <w:rFonts w:asciiTheme="majorBidi" w:hAnsiTheme="majorBidi" w:cstheme="majorBidi"/>
          <w:sz w:val="24"/>
          <w:szCs w:val="24"/>
        </w:rPr>
        <w:t>second</w:t>
      </w:r>
      <w:r w:rsidR="00F95BCA">
        <w:rPr>
          <w:rFonts w:asciiTheme="majorBidi" w:hAnsiTheme="majorBidi" w:cstheme="majorBidi"/>
          <w:sz w:val="24"/>
          <w:szCs w:val="24"/>
        </w:rPr>
        <w:t xml:space="preserve"> round of interviews. </w:t>
      </w:r>
      <w:r w:rsidR="00C161BF">
        <w:rPr>
          <w:rFonts w:asciiTheme="majorBidi" w:hAnsiTheme="majorBidi" w:cstheme="majorBidi"/>
          <w:sz w:val="24"/>
          <w:szCs w:val="24"/>
        </w:rPr>
        <w:t xml:space="preserve">We conducted an additional 8 interviews using the round one protocol. These interviews were not completed prior to delivery of the round one report. </w:t>
      </w:r>
      <w:r w:rsidRPr="003F2A68" w:rsidR="00CD089A">
        <w:rPr>
          <w:rFonts w:asciiTheme="majorBidi" w:hAnsiTheme="majorBidi" w:cstheme="majorBidi"/>
          <w:sz w:val="24"/>
          <w:szCs w:val="24"/>
        </w:rPr>
        <w:t>All attempts were</w:t>
      </w:r>
      <w:r w:rsidRPr="003F2A68" w:rsidR="002F453F">
        <w:rPr>
          <w:rFonts w:asciiTheme="majorBidi" w:hAnsiTheme="majorBidi" w:cstheme="majorBidi"/>
          <w:sz w:val="24"/>
          <w:szCs w:val="24"/>
        </w:rPr>
        <w:t xml:space="preserve"> made to diversify the sample in terms of age, gender, and race</w:t>
      </w:r>
      <w:r w:rsidRPr="003F2A68" w:rsidR="003F2A68">
        <w:rPr>
          <w:rFonts w:asciiTheme="majorBidi" w:hAnsiTheme="majorBidi" w:cstheme="majorBidi"/>
          <w:sz w:val="24"/>
          <w:szCs w:val="24"/>
        </w:rPr>
        <w:t xml:space="preserve"> (see table</w:t>
      </w:r>
      <w:r w:rsidR="009D17CC">
        <w:rPr>
          <w:rFonts w:asciiTheme="majorBidi" w:hAnsiTheme="majorBidi" w:cstheme="majorBidi"/>
          <w:sz w:val="24"/>
          <w:szCs w:val="24"/>
        </w:rPr>
        <w:t xml:space="preserve"> 1</w:t>
      </w:r>
      <w:r w:rsidR="00AF004D">
        <w:rPr>
          <w:rFonts w:asciiTheme="majorBidi" w:hAnsiTheme="majorBidi" w:cstheme="majorBidi"/>
          <w:sz w:val="24"/>
          <w:szCs w:val="24"/>
        </w:rPr>
        <w:t>a-</w:t>
      </w:r>
      <w:r w:rsidRPr="00337753" w:rsidR="00AF004D">
        <w:rPr>
          <w:rFonts w:asciiTheme="majorBidi" w:hAnsiTheme="majorBidi" w:cstheme="majorBidi"/>
          <w:sz w:val="24"/>
          <w:szCs w:val="24"/>
        </w:rPr>
        <w:t>1e</w:t>
      </w:r>
      <w:r w:rsidRPr="00337753" w:rsidR="003F2A68">
        <w:rPr>
          <w:rFonts w:asciiTheme="majorBidi" w:hAnsiTheme="majorBidi" w:cstheme="majorBidi"/>
          <w:sz w:val="24"/>
          <w:szCs w:val="24"/>
        </w:rPr>
        <w:t>)</w:t>
      </w:r>
      <w:r w:rsidRPr="00337753" w:rsidR="002F453F">
        <w:rPr>
          <w:rFonts w:asciiTheme="majorBidi" w:hAnsiTheme="majorBidi" w:cstheme="majorBidi"/>
          <w:sz w:val="24"/>
          <w:szCs w:val="24"/>
        </w:rPr>
        <w:t xml:space="preserve">. </w:t>
      </w:r>
      <w:r w:rsidRPr="00337753" w:rsidR="003F2A68">
        <w:rPr>
          <w:rFonts w:asciiTheme="majorBidi" w:hAnsiTheme="majorBidi" w:cstheme="majorBidi"/>
          <w:sz w:val="24"/>
          <w:szCs w:val="24"/>
        </w:rPr>
        <w:t xml:space="preserve"> </w:t>
      </w:r>
      <w:r w:rsidR="007C5C57">
        <w:rPr>
          <w:rFonts w:asciiTheme="majorBidi" w:hAnsiTheme="majorBidi" w:cstheme="majorBidi"/>
          <w:sz w:val="24"/>
          <w:szCs w:val="24"/>
        </w:rPr>
        <w:t xml:space="preserve">Completed </w:t>
      </w:r>
      <w:r w:rsidR="009464CB">
        <w:rPr>
          <w:rFonts w:asciiTheme="majorBidi" w:hAnsiTheme="majorBidi" w:cstheme="majorBidi"/>
          <w:sz w:val="24"/>
          <w:szCs w:val="24"/>
        </w:rPr>
        <w:t xml:space="preserve">round two </w:t>
      </w:r>
      <w:r w:rsidR="007C5C57">
        <w:rPr>
          <w:rFonts w:asciiTheme="majorBidi" w:hAnsiTheme="majorBidi" w:cstheme="majorBidi"/>
          <w:sz w:val="24"/>
          <w:szCs w:val="24"/>
        </w:rPr>
        <w:t>interviews i</w:t>
      </w:r>
      <w:r w:rsidRPr="00337753" w:rsidR="00382A62">
        <w:rPr>
          <w:rFonts w:asciiTheme="majorBidi" w:hAnsiTheme="majorBidi" w:cstheme="majorBidi"/>
          <w:sz w:val="24"/>
          <w:szCs w:val="24"/>
        </w:rPr>
        <w:t xml:space="preserve">ncluded </w:t>
      </w:r>
      <w:r w:rsidR="00D65872">
        <w:rPr>
          <w:rFonts w:asciiTheme="majorBidi" w:hAnsiTheme="majorBidi" w:cstheme="majorBidi"/>
          <w:sz w:val="24"/>
          <w:szCs w:val="24"/>
        </w:rPr>
        <w:t>5</w:t>
      </w:r>
      <w:r w:rsidR="00FF6C50">
        <w:rPr>
          <w:rFonts w:asciiTheme="majorBidi" w:hAnsiTheme="majorBidi" w:cstheme="majorBidi"/>
          <w:sz w:val="24"/>
          <w:szCs w:val="24"/>
        </w:rPr>
        <w:t xml:space="preserve"> in English, </w:t>
      </w:r>
      <w:r w:rsidR="00D65872">
        <w:rPr>
          <w:rFonts w:asciiTheme="majorBidi" w:hAnsiTheme="majorBidi" w:cstheme="majorBidi"/>
          <w:sz w:val="24"/>
          <w:szCs w:val="24"/>
        </w:rPr>
        <w:t>6</w:t>
      </w:r>
      <w:r w:rsidR="00FF6C50">
        <w:rPr>
          <w:rFonts w:asciiTheme="majorBidi" w:hAnsiTheme="majorBidi" w:cstheme="majorBidi"/>
          <w:sz w:val="24"/>
          <w:szCs w:val="24"/>
        </w:rPr>
        <w:t xml:space="preserve"> in Spanish, </w:t>
      </w:r>
      <w:r w:rsidR="00D65872">
        <w:rPr>
          <w:rFonts w:asciiTheme="majorBidi" w:hAnsiTheme="majorBidi" w:cstheme="majorBidi"/>
          <w:sz w:val="24"/>
          <w:szCs w:val="24"/>
        </w:rPr>
        <w:t>4</w:t>
      </w:r>
      <w:r w:rsidR="00FF6C50">
        <w:rPr>
          <w:rFonts w:asciiTheme="majorBidi" w:hAnsiTheme="majorBidi" w:cstheme="majorBidi"/>
          <w:sz w:val="24"/>
          <w:szCs w:val="24"/>
        </w:rPr>
        <w:t xml:space="preserve"> in </w:t>
      </w:r>
      <w:r w:rsidR="00D65872">
        <w:rPr>
          <w:rFonts w:asciiTheme="majorBidi" w:hAnsiTheme="majorBidi" w:cstheme="majorBidi"/>
          <w:sz w:val="24"/>
          <w:szCs w:val="24"/>
        </w:rPr>
        <w:t>Tagalog</w:t>
      </w:r>
      <w:r w:rsidR="00FF6C50">
        <w:rPr>
          <w:rFonts w:asciiTheme="majorBidi" w:hAnsiTheme="majorBidi" w:cstheme="majorBidi"/>
          <w:sz w:val="24"/>
          <w:szCs w:val="24"/>
        </w:rPr>
        <w:t xml:space="preserve">, 4 in Chinese, and </w:t>
      </w:r>
      <w:r w:rsidR="00D65872">
        <w:rPr>
          <w:rFonts w:asciiTheme="majorBidi" w:hAnsiTheme="majorBidi" w:cstheme="majorBidi"/>
          <w:sz w:val="24"/>
          <w:szCs w:val="24"/>
        </w:rPr>
        <w:t>4</w:t>
      </w:r>
      <w:r w:rsidRPr="00337753">
        <w:rPr>
          <w:rFonts w:asciiTheme="majorBidi" w:hAnsiTheme="majorBidi" w:cstheme="majorBidi"/>
          <w:sz w:val="24"/>
          <w:szCs w:val="24"/>
        </w:rPr>
        <w:t xml:space="preserve"> in Vietnamese</w:t>
      </w:r>
      <w:r w:rsidRPr="00135909">
        <w:rPr>
          <w:rFonts w:asciiTheme="majorBidi" w:hAnsiTheme="majorBidi" w:cstheme="majorBidi"/>
          <w:sz w:val="24"/>
          <w:szCs w:val="24"/>
        </w:rPr>
        <w:t xml:space="preserve">. </w:t>
      </w:r>
      <w:r w:rsidR="00454C60">
        <w:rPr>
          <w:rFonts w:asciiTheme="majorBidi" w:hAnsiTheme="majorBidi" w:cstheme="majorBidi"/>
          <w:sz w:val="24"/>
          <w:szCs w:val="24"/>
        </w:rPr>
        <w:t>The table i</w:t>
      </w:r>
      <w:r w:rsidRPr="00135909" w:rsidR="000E0987">
        <w:rPr>
          <w:rFonts w:asciiTheme="majorBidi" w:hAnsiTheme="majorBidi" w:cstheme="majorBidi"/>
          <w:sz w:val="24"/>
          <w:szCs w:val="24"/>
        </w:rPr>
        <w:t>nclude</w:t>
      </w:r>
      <w:r w:rsidR="00454C60">
        <w:rPr>
          <w:rFonts w:asciiTheme="majorBidi" w:hAnsiTheme="majorBidi" w:cstheme="majorBidi"/>
          <w:sz w:val="24"/>
          <w:szCs w:val="24"/>
        </w:rPr>
        <w:t>s</w:t>
      </w:r>
      <w:r w:rsidRPr="00135909" w:rsidR="000E0987">
        <w:rPr>
          <w:rFonts w:asciiTheme="majorBidi" w:hAnsiTheme="majorBidi" w:cstheme="majorBidi"/>
          <w:sz w:val="24"/>
          <w:szCs w:val="24"/>
        </w:rPr>
        <w:t xml:space="preserve"> the timing of </w:t>
      </w:r>
      <w:r w:rsidR="009464CB">
        <w:rPr>
          <w:rFonts w:asciiTheme="majorBidi" w:hAnsiTheme="majorBidi" w:cstheme="majorBidi"/>
          <w:sz w:val="24"/>
          <w:szCs w:val="24"/>
        </w:rPr>
        <w:t>each round two</w:t>
      </w:r>
      <w:r w:rsidRPr="00135909" w:rsidR="000E0987">
        <w:rPr>
          <w:rFonts w:asciiTheme="majorBidi" w:hAnsiTheme="majorBidi" w:cstheme="majorBidi"/>
          <w:sz w:val="24"/>
          <w:szCs w:val="24"/>
        </w:rPr>
        <w:t xml:space="preserve"> interview.</w:t>
      </w:r>
      <w:r w:rsidR="000E0987">
        <w:rPr>
          <w:rFonts w:asciiTheme="majorBidi" w:hAnsiTheme="majorBidi" w:cstheme="majorBidi"/>
          <w:sz w:val="24"/>
          <w:szCs w:val="24"/>
        </w:rPr>
        <w:t xml:space="preserve"> </w:t>
      </w:r>
    </w:p>
    <w:p w:rsidR="00337753" w:rsidP="0015540D" w14:paraId="13B0789D" w14:textId="77777777">
      <w:pPr>
        <w:spacing w:line="240" w:lineRule="auto"/>
        <w:contextualSpacing/>
        <w:rPr>
          <w:rFonts w:asciiTheme="majorBidi" w:hAnsiTheme="majorBidi" w:cstheme="majorBidi"/>
          <w:sz w:val="24"/>
          <w:szCs w:val="24"/>
          <w:highlight w:val="yellow"/>
        </w:rPr>
      </w:pPr>
    </w:p>
    <w:p w:rsidR="002C699F" w:rsidP="00FF6F9F" w14:paraId="740FE338" w14:textId="55D680D0">
      <w:pPr>
        <w:spacing w:line="240" w:lineRule="auto"/>
        <w:contextualSpacing/>
        <w:rPr>
          <w:rFonts w:asciiTheme="majorBidi" w:hAnsiTheme="majorBidi" w:cstheme="majorBidi"/>
          <w:i/>
          <w:iCs/>
          <w:sz w:val="24"/>
          <w:szCs w:val="24"/>
        </w:rPr>
      </w:pPr>
      <w:r w:rsidRPr="00D65872">
        <w:rPr>
          <w:rFonts w:asciiTheme="majorBidi" w:hAnsiTheme="majorBidi" w:cstheme="majorBidi"/>
          <w:i/>
          <w:iCs/>
          <w:sz w:val="24"/>
          <w:szCs w:val="24"/>
        </w:rPr>
        <w:t>Table 1</w:t>
      </w:r>
      <w:r w:rsidRPr="00D65872" w:rsidR="00AF004D">
        <w:rPr>
          <w:rFonts w:asciiTheme="majorBidi" w:hAnsiTheme="majorBidi" w:cstheme="majorBidi"/>
          <w:i/>
          <w:iCs/>
          <w:sz w:val="24"/>
          <w:szCs w:val="24"/>
        </w:rPr>
        <w:t>a</w:t>
      </w:r>
      <w:r w:rsidRPr="00D65872">
        <w:rPr>
          <w:rFonts w:asciiTheme="majorBidi" w:hAnsiTheme="majorBidi" w:cstheme="majorBidi"/>
          <w:i/>
          <w:iCs/>
          <w:sz w:val="24"/>
          <w:szCs w:val="24"/>
        </w:rPr>
        <w:t>: Distribution of Interview Participants</w:t>
      </w:r>
      <w:r w:rsidRPr="00D65872" w:rsidR="00AF004D">
        <w:rPr>
          <w:rFonts w:asciiTheme="majorBidi" w:hAnsiTheme="majorBidi" w:cstheme="majorBidi"/>
          <w:i/>
          <w:iCs/>
          <w:sz w:val="24"/>
          <w:szCs w:val="24"/>
        </w:rPr>
        <w:t xml:space="preserve"> </w:t>
      </w:r>
      <w:r w:rsidRPr="00D65872">
        <w:rPr>
          <w:rFonts w:asciiTheme="majorBidi" w:hAnsiTheme="majorBidi" w:cstheme="majorBidi"/>
          <w:i/>
          <w:iCs/>
          <w:sz w:val="24"/>
          <w:szCs w:val="24"/>
        </w:rPr>
        <w:t>–</w:t>
      </w:r>
      <w:r w:rsidRPr="00D65872" w:rsidR="00AF004D">
        <w:rPr>
          <w:rFonts w:asciiTheme="majorBidi" w:hAnsiTheme="majorBidi" w:cstheme="majorBidi"/>
          <w:i/>
          <w:iCs/>
          <w:sz w:val="24"/>
          <w:szCs w:val="24"/>
        </w:rPr>
        <w:t xml:space="preserve"> English</w:t>
      </w:r>
    </w:p>
    <w:p w:rsidR="00D65872" w:rsidP="00FF6F9F" w14:paraId="2118937E" w14:textId="46DEF9C7">
      <w:pPr>
        <w:spacing w:line="240" w:lineRule="auto"/>
        <w:contextualSpacing/>
        <w:rPr>
          <w:rFonts w:asciiTheme="majorBidi" w:hAnsiTheme="majorBidi" w:cstheme="majorBidi"/>
          <w:i/>
          <w:iCs/>
          <w:sz w:val="24"/>
          <w:szCs w:val="24"/>
        </w:rPr>
      </w:pPr>
    </w:p>
    <w:tbl>
      <w:tblPr>
        <w:tblStyle w:val="TableGrid"/>
        <w:tblW w:w="8864" w:type="dxa"/>
        <w:tblInd w:w="108" w:type="dxa"/>
        <w:tblLayout w:type="fixed"/>
        <w:tblLook w:val="04A0"/>
      </w:tblPr>
      <w:tblGrid>
        <w:gridCol w:w="630"/>
        <w:gridCol w:w="877"/>
        <w:gridCol w:w="1193"/>
        <w:gridCol w:w="1890"/>
        <w:gridCol w:w="1440"/>
        <w:gridCol w:w="1417"/>
        <w:gridCol w:w="1417"/>
      </w:tblGrid>
      <w:tr w14:paraId="1302D077" w14:textId="1F6BDBA3" w:rsidTr="000E0987">
        <w:tblPrEx>
          <w:tblW w:w="8864" w:type="dxa"/>
          <w:tblInd w:w="108" w:type="dxa"/>
          <w:tblLayout w:type="fixed"/>
          <w:tblLook w:val="04A0"/>
        </w:tblPrEx>
        <w:tc>
          <w:tcPr>
            <w:tcW w:w="630" w:type="dxa"/>
            <w:shd w:val="clear" w:color="auto" w:fill="DBEEF3" w:themeFill="accent5" w:themeFillTint="33"/>
          </w:tcPr>
          <w:p w:rsidR="000E0987" w:rsidRPr="002F453F" w:rsidP="00D65872" w14:paraId="7420E56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877" w:type="dxa"/>
            <w:shd w:val="clear" w:color="auto" w:fill="DBEEF3" w:themeFill="accent5" w:themeFillTint="33"/>
          </w:tcPr>
          <w:p w:rsidR="000E0987" w:rsidRPr="002F453F" w:rsidP="00D65872" w14:paraId="2D0D5FB2"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BEEF3" w:themeFill="accent5" w:themeFillTint="33"/>
          </w:tcPr>
          <w:p w:rsidR="000E0987" w:rsidRPr="002F453F" w:rsidP="00D65872" w14:paraId="756CF242" w14:textId="4569CD6E">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Type of Interview</w:t>
            </w:r>
          </w:p>
        </w:tc>
        <w:tc>
          <w:tcPr>
            <w:tcW w:w="1890" w:type="dxa"/>
            <w:shd w:val="clear" w:color="auto" w:fill="DBEEF3" w:themeFill="accent5" w:themeFillTint="33"/>
          </w:tcPr>
          <w:p w:rsidR="000E0987" w:rsidRPr="002F453F" w:rsidP="00D65872" w14:paraId="6F96BDFE"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BEEF3" w:themeFill="accent5" w:themeFillTint="33"/>
          </w:tcPr>
          <w:p w:rsidR="000E0987" w:rsidRPr="002F453F" w:rsidP="00D65872" w14:paraId="0503A865"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417" w:type="dxa"/>
            <w:shd w:val="clear" w:color="auto" w:fill="DBEEF3" w:themeFill="accent5" w:themeFillTint="33"/>
          </w:tcPr>
          <w:p w:rsidR="000E0987" w:rsidRPr="002F453F" w:rsidP="00D65872" w14:paraId="785FEC8D"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c>
          <w:tcPr>
            <w:tcW w:w="1417" w:type="dxa"/>
            <w:shd w:val="clear" w:color="auto" w:fill="DBEEF3" w:themeFill="accent5" w:themeFillTint="33"/>
          </w:tcPr>
          <w:p w:rsidR="000E0987" w:rsidRPr="002F453F" w:rsidP="00D65872" w14:paraId="07D5C0A1" w14:textId="5B2763F8">
            <w:pPr>
              <w:keepNext/>
              <w:keepLines/>
              <w:jc w:val="center"/>
              <w:rPr>
                <w:rFonts w:asciiTheme="majorBidi" w:hAnsiTheme="majorBidi" w:cstheme="majorBidi"/>
                <w:sz w:val="20"/>
                <w:szCs w:val="20"/>
              </w:rPr>
            </w:pPr>
            <w:r>
              <w:rPr>
                <w:rFonts w:asciiTheme="majorBidi" w:hAnsiTheme="majorBidi" w:cstheme="majorBidi"/>
                <w:sz w:val="20"/>
                <w:szCs w:val="20"/>
              </w:rPr>
              <w:t>Interview Timing</w:t>
            </w:r>
          </w:p>
        </w:tc>
      </w:tr>
      <w:tr w14:paraId="40D72D91" w14:textId="2E4B8DBF" w:rsidTr="000E0987">
        <w:tblPrEx>
          <w:tblW w:w="8864" w:type="dxa"/>
          <w:tblInd w:w="108" w:type="dxa"/>
          <w:tblLayout w:type="fixed"/>
          <w:tblLook w:val="04A0"/>
        </w:tblPrEx>
        <w:tc>
          <w:tcPr>
            <w:tcW w:w="630" w:type="dxa"/>
          </w:tcPr>
          <w:p w:rsidR="000E0987" w:rsidRPr="002C7BA7" w:rsidP="00D65872" w14:paraId="6E0426CA" w14:textId="784A0379">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1</w:t>
            </w:r>
          </w:p>
        </w:tc>
        <w:tc>
          <w:tcPr>
            <w:tcW w:w="877" w:type="dxa"/>
          </w:tcPr>
          <w:p w:rsidR="000E0987" w:rsidRPr="002C7BA7" w:rsidP="00D65872" w14:paraId="3051111D" w14:textId="0C141B3C">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23</w:t>
            </w:r>
          </w:p>
        </w:tc>
        <w:tc>
          <w:tcPr>
            <w:tcW w:w="1193" w:type="dxa"/>
          </w:tcPr>
          <w:p w:rsidR="000E0987" w:rsidRPr="002C7BA7" w:rsidP="00D65872" w14:paraId="310A5795" w14:textId="5BA79D16">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 xml:space="preserve"> Adult</w:t>
            </w:r>
          </w:p>
        </w:tc>
        <w:tc>
          <w:tcPr>
            <w:tcW w:w="1890" w:type="dxa"/>
          </w:tcPr>
          <w:p w:rsidR="000E0987" w:rsidRPr="002C7BA7" w:rsidP="00D65872" w14:paraId="74CEC4FE" w14:textId="77777777">
            <w:pPr>
              <w:keepNext/>
              <w:keepLines/>
              <w:spacing w:line="276" w:lineRule="auto"/>
              <w:jc w:val="center"/>
              <w:rPr>
                <w:rFonts w:ascii="Times New Roman" w:hAnsi="Times New Roman" w:cs="Times New Roman"/>
                <w:sz w:val="20"/>
                <w:szCs w:val="20"/>
              </w:rPr>
            </w:pPr>
          </w:p>
        </w:tc>
        <w:tc>
          <w:tcPr>
            <w:tcW w:w="1440" w:type="dxa"/>
          </w:tcPr>
          <w:p w:rsidR="000E0987" w:rsidRPr="002C7BA7" w:rsidP="00D65872" w14:paraId="3B684A9F" w14:textId="77777777">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Female</w:t>
            </w:r>
          </w:p>
        </w:tc>
        <w:tc>
          <w:tcPr>
            <w:tcW w:w="1417" w:type="dxa"/>
          </w:tcPr>
          <w:p w:rsidR="000E0987" w:rsidRPr="002C7BA7" w:rsidP="00D65872" w14:paraId="2B038377" w14:textId="77777777">
            <w:pPr>
              <w:keepNext/>
              <w:keepLines/>
              <w:jc w:val="center"/>
              <w:rPr>
                <w:rFonts w:ascii="Times New Roman" w:hAnsi="Times New Roman" w:cs="Times New Roman"/>
                <w:sz w:val="20"/>
                <w:szCs w:val="20"/>
              </w:rPr>
            </w:pPr>
            <w:r w:rsidRPr="002C7BA7">
              <w:rPr>
                <w:rFonts w:ascii="Times New Roman" w:hAnsi="Times New Roman" w:cs="Times New Roman"/>
                <w:sz w:val="20"/>
                <w:szCs w:val="20"/>
              </w:rPr>
              <w:t>White</w:t>
            </w:r>
          </w:p>
        </w:tc>
        <w:tc>
          <w:tcPr>
            <w:tcW w:w="1417" w:type="dxa"/>
          </w:tcPr>
          <w:p w:rsidR="000E0987" w:rsidRPr="002C7BA7" w:rsidP="00D65872" w14:paraId="2389A723" w14:textId="77E3A31B">
            <w:pPr>
              <w:keepNext/>
              <w:keepLines/>
              <w:jc w:val="center"/>
              <w:rPr>
                <w:rFonts w:ascii="Times New Roman" w:hAnsi="Times New Roman" w:cs="Times New Roman"/>
                <w:sz w:val="20"/>
                <w:szCs w:val="20"/>
              </w:rPr>
            </w:pPr>
            <w:r w:rsidRPr="002C7BA7">
              <w:rPr>
                <w:rFonts w:ascii="Times New Roman" w:hAnsi="Times New Roman" w:cs="Times New Roman"/>
                <w:sz w:val="20"/>
                <w:szCs w:val="20"/>
              </w:rPr>
              <w:t>70 minutes</w:t>
            </w:r>
          </w:p>
        </w:tc>
      </w:tr>
      <w:tr w14:paraId="277EE93B" w14:textId="72DDBFE1" w:rsidTr="000E0987">
        <w:tblPrEx>
          <w:tblW w:w="8864" w:type="dxa"/>
          <w:tblInd w:w="108" w:type="dxa"/>
          <w:tblLayout w:type="fixed"/>
          <w:tblLook w:val="04A0"/>
        </w:tblPrEx>
        <w:tc>
          <w:tcPr>
            <w:tcW w:w="630" w:type="dxa"/>
          </w:tcPr>
          <w:p w:rsidR="000E0987" w:rsidRPr="002C7BA7" w:rsidP="00D65872" w14:paraId="19FBFC81" w14:textId="4A741F9C">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2</w:t>
            </w:r>
          </w:p>
        </w:tc>
        <w:tc>
          <w:tcPr>
            <w:tcW w:w="877" w:type="dxa"/>
          </w:tcPr>
          <w:p w:rsidR="000E0987" w:rsidRPr="002C7BA7" w:rsidP="00D65872" w14:paraId="731298C2" w14:textId="7B91F7C3">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22</w:t>
            </w:r>
          </w:p>
        </w:tc>
        <w:tc>
          <w:tcPr>
            <w:tcW w:w="1193" w:type="dxa"/>
          </w:tcPr>
          <w:p w:rsidR="000E0987" w:rsidRPr="002C7BA7" w:rsidP="00D65872" w14:paraId="2B7B37A6" w14:textId="46B0A078">
            <w:pPr>
              <w:jc w:val="center"/>
              <w:rPr>
                <w:rFonts w:ascii="Times New Roman" w:hAnsi="Times New Roman" w:cs="Times New Roman"/>
                <w:sz w:val="20"/>
                <w:szCs w:val="20"/>
              </w:rPr>
            </w:pPr>
            <w:r w:rsidRPr="002C7BA7">
              <w:rPr>
                <w:rFonts w:ascii="Times New Roman" w:hAnsi="Times New Roman" w:cs="Times New Roman"/>
                <w:sz w:val="20"/>
                <w:szCs w:val="20"/>
              </w:rPr>
              <w:t>Adult</w:t>
            </w:r>
          </w:p>
        </w:tc>
        <w:tc>
          <w:tcPr>
            <w:tcW w:w="1890" w:type="dxa"/>
          </w:tcPr>
          <w:p w:rsidR="000E0987" w:rsidRPr="002C7BA7" w:rsidP="00D65872" w14:paraId="3112A7CF" w14:textId="77777777">
            <w:pPr>
              <w:keepNext/>
              <w:keepLines/>
              <w:jc w:val="center"/>
              <w:rPr>
                <w:rFonts w:ascii="Times New Roman" w:hAnsi="Times New Roman" w:cs="Times New Roman"/>
                <w:sz w:val="20"/>
                <w:szCs w:val="20"/>
              </w:rPr>
            </w:pPr>
          </w:p>
        </w:tc>
        <w:tc>
          <w:tcPr>
            <w:tcW w:w="1440" w:type="dxa"/>
          </w:tcPr>
          <w:p w:rsidR="000E0987" w:rsidRPr="002C7BA7" w:rsidP="00D65872" w14:paraId="33BC7522" w14:textId="77777777">
            <w:pPr>
              <w:jc w:val="center"/>
              <w:rPr>
                <w:rFonts w:ascii="Times New Roman" w:hAnsi="Times New Roman" w:cs="Times New Roman"/>
                <w:sz w:val="20"/>
                <w:szCs w:val="20"/>
              </w:rPr>
            </w:pPr>
            <w:r w:rsidRPr="002C7BA7">
              <w:rPr>
                <w:rFonts w:ascii="Times New Roman" w:hAnsi="Times New Roman" w:cs="Times New Roman"/>
                <w:sz w:val="20"/>
                <w:szCs w:val="20"/>
              </w:rPr>
              <w:t>Male</w:t>
            </w:r>
          </w:p>
        </w:tc>
        <w:tc>
          <w:tcPr>
            <w:tcW w:w="1417" w:type="dxa"/>
          </w:tcPr>
          <w:p w:rsidR="000E0987" w:rsidRPr="002C7BA7" w:rsidP="00D65872" w14:paraId="5FE67763" w14:textId="09194051">
            <w:pPr>
              <w:keepNext/>
              <w:keepLines/>
              <w:jc w:val="center"/>
              <w:rPr>
                <w:rFonts w:ascii="Times New Roman" w:hAnsi="Times New Roman" w:cs="Times New Roman"/>
                <w:sz w:val="20"/>
                <w:szCs w:val="20"/>
              </w:rPr>
            </w:pPr>
            <w:r w:rsidRPr="002C7BA7">
              <w:rPr>
                <w:rFonts w:ascii="Times New Roman" w:hAnsi="Times New Roman" w:cs="Times New Roman"/>
                <w:sz w:val="20"/>
                <w:szCs w:val="20"/>
              </w:rPr>
              <w:t>White</w:t>
            </w:r>
          </w:p>
        </w:tc>
        <w:tc>
          <w:tcPr>
            <w:tcW w:w="1417" w:type="dxa"/>
          </w:tcPr>
          <w:p w:rsidR="000E0987" w:rsidRPr="002C7BA7" w:rsidP="00D65872" w14:paraId="40171698" w14:textId="110B560E">
            <w:pPr>
              <w:keepNext/>
              <w:keepLines/>
              <w:jc w:val="center"/>
              <w:rPr>
                <w:rFonts w:ascii="Times New Roman" w:hAnsi="Times New Roman" w:cs="Times New Roman"/>
                <w:sz w:val="20"/>
                <w:szCs w:val="20"/>
              </w:rPr>
            </w:pPr>
            <w:r w:rsidRPr="002C7BA7">
              <w:rPr>
                <w:rFonts w:ascii="Times New Roman" w:hAnsi="Times New Roman" w:cs="Times New Roman"/>
                <w:sz w:val="20"/>
                <w:szCs w:val="20"/>
              </w:rPr>
              <w:t>5</w:t>
            </w:r>
            <w:r w:rsidR="002C7BA7">
              <w:rPr>
                <w:rFonts w:ascii="Times New Roman" w:hAnsi="Times New Roman" w:cs="Times New Roman"/>
                <w:sz w:val="20"/>
                <w:szCs w:val="20"/>
              </w:rPr>
              <w:t>5</w:t>
            </w:r>
            <w:r w:rsidRPr="002C7BA7">
              <w:rPr>
                <w:rFonts w:ascii="Times New Roman" w:hAnsi="Times New Roman" w:cs="Times New Roman"/>
                <w:sz w:val="20"/>
                <w:szCs w:val="20"/>
              </w:rPr>
              <w:t xml:space="preserve"> minutes</w:t>
            </w:r>
          </w:p>
        </w:tc>
      </w:tr>
      <w:tr w14:paraId="7E88B2C9" w14:textId="50CAA8CC" w:rsidTr="000E0987">
        <w:tblPrEx>
          <w:tblW w:w="8864" w:type="dxa"/>
          <w:tblInd w:w="108" w:type="dxa"/>
          <w:tblLayout w:type="fixed"/>
          <w:tblLook w:val="04A0"/>
        </w:tblPrEx>
        <w:tc>
          <w:tcPr>
            <w:tcW w:w="630" w:type="dxa"/>
          </w:tcPr>
          <w:p w:rsidR="000E0987" w:rsidRPr="002C7BA7" w:rsidP="00D65872" w14:paraId="4AC65539" w14:textId="63ED77D1">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3</w:t>
            </w:r>
          </w:p>
        </w:tc>
        <w:tc>
          <w:tcPr>
            <w:tcW w:w="877" w:type="dxa"/>
          </w:tcPr>
          <w:p w:rsidR="000E0987" w:rsidRPr="002C7BA7" w:rsidP="00D65872" w14:paraId="35C04EEA" w14:textId="2E7B8894">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13</w:t>
            </w:r>
          </w:p>
        </w:tc>
        <w:tc>
          <w:tcPr>
            <w:tcW w:w="1193" w:type="dxa"/>
          </w:tcPr>
          <w:p w:rsidR="000E0987" w:rsidRPr="002C7BA7" w:rsidP="00D65872" w14:paraId="2DA02D5E" w14:textId="10E561D4">
            <w:pPr>
              <w:jc w:val="center"/>
              <w:rPr>
                <w:rFonts w:ascii="Times New Roman" w:hAnsi="Times New Roman" w:cs="Times New Roman"/>
                <w:sz w:val="20"/>
                <w:szCs w:val="20"/>
              </w:rPr>
            </w:pPr>
            <w:r w:rsidRPr="002C7BA7">
              <w:rPr>
                <w:rFonts w:ascii="Times New Roman" w:hAnsi="Times New Roman" w:cs="Times New Roman"/>
                <w:sz w:val="20"/>
                <w:szCs w:val="20"/>
              </w:rPr>
              <w:t>Adolescent</w:t>
            </w:r>
          </w:p>
        </w:tc>
        <w:tc>
          <w:tcPr>
            <w:tcW w:w="1890" w:type="dxa"/>
          </w:tcPr>
          <w:p w:rsidR="000E0987" w:rsidRPr="002C7BA7" w:rsidP="00D65872" w14:paraId="74F93820" w14:textId="27A423A0">
            <w:pPr>
              <w:keepNext/>
              <w:keepLines/>
              <w:jc w:val="center"/>
              <w:rPr>
                <w:rFonts w:ascii="Times New Roman" w:hAnsi="Times New Roman" w:cs="Times New Roman"/>
                <w:sz w:val="20"/>
                <w:szCs w:val="20"/>
              </w:rPr>
            </w:pPr>
            <w:r w:rsidRPr="002C7BA7">
              <w:rPr>
                <w:rFonts w:ascii="Times New Roman" w:hAnsi="Times New Roman" w:cs="Times New Roman"/>
                <w:sz w:val="20"/>
                <w:szCs w:val="20"/>
              </w:rPr>
              <w:t xml:space="preserve"> </w:t>
            </w:r>
          </w:p>
        </w:tc>
        <w:tc>
          <w:tcPr>
            <w:tcW w:w="1440" w:type="dxa"/>
          </w:tcPr>
          <w:p w:rsidR="000E0987" w:rsidRPr="002C7BA7" w:rsidP="00D65872" w14:paraId="17EB20AF" w14:textId="1E3E6A9D">
            <w:pPr>
              <w:jc w:val="center"/>
              <w:rPr>
                <w:rFonts w:ascii="Times New Roman" w:hAnsi="Times New Roman" w:cs="Times New Roman"/>
                <w:sz w:val="20"/>
                <w:szCs w:val="20"/>
              </w:rPr>
            </w:pPr>
            <w:r w:rsidRPr="002C7BA7">
              <w:rPr>
                <w:rFonts w:ascii="Times New Roman" w:hAnsi="Times New Roman" w:cs="Times New Roman"/>
                <w:sz w:val="20"/>
                <w:szCs w:val="20"/>
              </w:rPr>
              <w:t>Female</w:t>
            </w:r>
          </w:p>
        </w:tc>
        <w:tc>
          <w:tcPr>
            <w:tcW w:w="1417" w:type="dxa"/>
          </w:tcPr>
          <w:p w:rsidR="000E0987" w:rsidRPr="002C7BA7" w:rsidP="00D65872" w14:paraId="32519332" w14:textId="2C938783">
            <w:pPr>
              <w:jc w:val="center"/>
              <w:rPr>
                <w:rFonts w:ascii="Times New Roman" w:hAnsi="Times New Roman" w:cs="Times New Roman"/>
                <w:sz w:val="20"/>
                <w:szCs w:val="20"/>
              </w:rPr>
            </w:pPr>
            <w:r w:rsidRPr="002C7BA7">
              <w:rPr>
                <w:rFonts w:ascii="Times New Roman" w:hAnsi="Times New Roman" w:cs="Times New Roman"/>
                <w:sz w:val="20"/>
                <w:szCs w:val="20"/>
              </w:rPr>
              <w:t>White</w:t>
            </w:r>
          </w:p>
        </w:tc>
        <w:tc>
          <w:tcPr>
            <w:tcW w:w="1417" w:type="dxa"/>
          </w:tcPr>
          <w:p w:rsidR="000E0987" w:rsidRPr="002C7BA7" w:rsidP="00D65872" w14:paraId="09BA8350" w14:textId="5C43D939">
            <w:pPr>
              <w:jc w:val="center"/>
              <w:rPr>
                <w:rFonts w:ascii="Times New Roman" w:hAnsi="Times New Roman" w:cs="Times New Roman"/>
                <w:sz w:val="20"/>
                <w:szCs w:val="20"/>
              </w:rPr>
            </w:pPr>
            <w:r w:rsidRPr="002C7BA7">
              <w:rPr>
                <w:rFonts w:ascii="Times New Roman" w:hAnsi="Times New Roman" w:cs="Times New Roman"/>
                <w:sz w:val="20"/>
                <w:szCs w:val="20"/>
              </w:rPr>
              <w:t>45 minutes</w:t>
            </w:r>
          </w:p>
        </w:tc>
      </w:tr>
      <w:tr w14:paraId="1B9CF069" w14:textId="534C4870" w:rsidTr="000E0987">
        <w:tblPrEx>
          <w:tblW w:w="8864" w:type="dxa"/>
          <w:tblInd w:w="108" w:type="dxa"/>
          <w:tblLayout w:type="fixed"/>
          <w:tblLook w:val="04A0"/>
        </w:tblPrEx>
        <w:tc>
          <w:tcPr>
            <w:tcW w:w="630" w:type="dxa"/>
          </w:tcPr>
          <w:p w:rsidR="000E0987" w:rsidRPr="002C7BA7" w:rsidP="00D65872" w14:paraId="5D3FD01D" w14:textId="281A6618">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4</w:t>
            </w:r>
          </w:p>
        </w:tc>
        <w:tc>
          <w:tcPr>
            <w:tcW w:w="877" w:type="dxa"/>
          </w:tcPr>
          <w:p w:rsidR="000E0987" w:rsidRPr="002C7BA7" w:rsidP="00D65872" w14:paraId="741FD58E" w14:textId="71543BBC">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41</w:t>
            </w:r>
          </w:p>
        </w:tc>
        <w:tc>
          <w:tcPr>
            <w:tcW w:w="1193" w:type="dxa"/>
          </w:tcPr>
          <w:p w:rsidR="000E0987" w:rsidRPr="002C7BA7" w:rsidP="00D65872" w14:paraId="04508D72" w14:textId="611C85E8">
            <w:pPr>
              <w:jc w:val="center"/>
              <w:rPr>
                <w:rFonts w:ascii="Times New Roman" w:hAnsi="Times New Roman" w:cs="Times New Roman"/>
                <w:sz w:val="20"/>
                <w:szCs w:val="20"/>
              </w:rPr>
            </w:pPr>
            <w:r w:rsidRPr="002C7BA7">
              <w:rPr>
                <w:rFonts w:ascii="Times New Roman" w:hAnsi="Times New Roman" w:cs="Times New Roman"/>
                <w:sz w:val="20"/>
                <w:szCs w:val="20"/>
              </w:rPr>
              <w:t>Adult</w:t>
            </w:r>
          </w:p>
        </w:tc>
        <w:tc>
          <w:tcPr>
            <w:tcW w:w="1890" w:type="dxa"/>
          </w:tcPr>
          <w:p w:rsidR="000E0987" w:rsidRPr="002C7BA7" w:rsidP="00D65872" w14:paraId="214EEE69" w14:textId="438D3269">
            <w:pPr>
              <w:keepNext/>
              <w:keepLines/>
              <w:jc w:val="center"/>
              <w:rPr>
                <w:rFonts w:ascii="Times New Roman" w:hAnsi="Times New Roman" w:cs="Times New Roman"/>
                <w:sz w:val="20"/>
                <w:szCs w:val="20"/>
              </w:rPr>
            </w:pPr>
          </w:p>
        </w:tc>
        <w:tc>
          <w:tcPr>
            <w:tcW w:w="1440" w:type="dxa"/>
          </w:tcPr>
          <w:p w:rsidR="000E0987" w:rsidRPr="002C7BA7" w:rsidP="00D65872" w14:paraId="6C1CFB1F" w14:textId="2D1F1FD0">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Female</w:t>
            </w:r>
          </w:p>
        </w:tc>
        <w:tc>
          <w:tcPr>
            <w:tcW w:w="1417" w:type="dxa"/>
          </w:tcPr>
          <w:p w:rsidR="000E0987" w:rsidRPr="002C7BA7" w:rsidP="00D65872" w14:paraId="2EDAD152" w14:textId="03200A59">
            <w:pPr>
              <w:jc w:val="center"/>
              <w:rPr>
                <w:rFonts w:ascii="Times New Roman" w:hAnsi="Times New Roman" w:cs="Times New Roman"/>
                <w:sz w:val="20"/>
                <w:szCs w:val="20"/>
              </w:rPr>
            </w:pPr>
            <w:r w:rsidRPr="002C7BA7">
              <w:rPr>
                <w:rFonts w:ascii="Times New Roman" w:hAnsi="Times New Roman" w:cs="Times New Roman"/>
                <w:sz w:val="20"/>
                <w:szCs w:val="20"/>
              </w:rPr>
              <w:t>AA</w:t>
            </w:r>
          </w:p>
        </w:tc>
        <w:tc>
          <w:tcPr>
            <w:tcW w:w="1417" w:type="dxa"/>
          </w:tcPr>
          <w:p w:rsidR="000E0987" w:rsidRPr="002C7BA7" w:rsidP="00D65872" w14:paraId="3083C941" w14:textId="62338192">
            <w:pPr>
              <w:jc w:val="center"/>
              <w:rPr>
                <w:rFonts w:ascii="Times New Roman" w:hAnsi="Times New Roman" w:cs="Times New Roman"/>
                <w:sz w:val="20"/>
                <w:szCs w:val="20"/>
              </w:rPr>
            </w:pPr>
            <w:r w:rsidRPr="002C7BA7">
              <w:rPr>
                <w:rFonts w:ascii="Times New Roman" w:hAnsi="Times New Roman" w:cs="Times New Roman"/>
                <w:sz w:val="20"/>
                <w:szCs w:val="20"/>
              </w:rPr>
              <w:t>72 minutes</w:t>
            </w:r>
          </w:p>
        </w:tc>
      </w:tr>
      <w:tr w14:paraId="21C09C0D" w14:textId="4ACC90EA" w:rsidTr="000E0987">
        <w:tblPrEx>
          <w:tblW w:w="8864" w:type="dxa"/>
          <w:tblInd w:w="108" w:type="dxa"/>
          <w:tblLayout w:type="fixed"/>
          <w:tblLook w:val="04A0"/>
        </w:tblPrEx>
        <w:tc>
          <w:tcPr>
            <w:tcW w:w="630" w:type="dxa"/>
          </w:tcPr>
          <w:p w:rsidR="000E0987" w:rsidRPr="002C7BA7" w:rsidP="00D65872" w14:paraId="6EBFB9C5" w14:textId="17CB600B">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5</w:t>
            </w:r>
          </w:p>
        </w:tc>
        <w:tc>
          <w:tcPr>
            <w:tcW w:w="877" w:type="dxa"/>
          </w:tcPr>
          <w:p w:rsidR="000E0987" w:rsidRPr="002C7BA7" w:rsidP="00D65872" w14:paraId="4C469B4C" w14:textId="3AE1752E">
            <w:pPr>
              <w:keepNext/>
              <w:keepLines/>
              <w:spacing w:line="276"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1193" w:type="dxa"/>
          </w:tcPr>
          <w:p w:rsidR="000E0987" w:rsidRPr="002C7BA7" w:rsidP="00D65872" w14:paraId="4BC09FA1" w14:textId="6298B10F">
            <w:pPr>
              <w:jc w:val="center"/>
              <w:rPr>
                <w:rFonts w:ascii="Times New Roman" w:hAnsi="Times New Roman" w:cs="Times New Roman"/>
                <w:sz w:val="20"/>
                <w:szCs w:val="20"/>
              </w:rPr>
            </w:pPr>
            <w:r w:rsidRPr="002C7BA7">
              <w:rPr>
                <w:rFonts w:ascii="Times New Roman" w:hAnsi="Times New Roman" w:cs="Times New Roman"/>
                <w:sz w:val="20"/>
                <w:szCs w:val="20"/>
              </w:rPr>
              <w:t>Adult</w:t>
            </w:r>
          </w:p>
        </w:tc>
        <w:tc>
          <w:tcPr>
            <w:tcW w:w="1890" w:type="dxa"/>
          </w:tcPr>
          <w:p w:rsidR="000E0987" w:rsidRPr="002C7BA7" w:rsidP="00D65872" w14:paraId="37B8C858" w14:textId="4C319016">
            <w:pPr>
              <w:keepNext/>
              <w:keepLines/>
              <w:jc w:val="center"/>
              <w:rPr>
                <w:rFonts w:ascii="Times New Roman" w:hAnsi="Times New Roman" w:cs="Times New Roman"/>
                <w:sz w:val="20"/>
                <w:szCs w:val="20"/>
              </w:rPr>
            </w:pPr>
          </w:p>
        </w:tc>
        <w:tc>
          <w:tcPr>
            <w:tcW w:w="1440" w:type="dxa"/>
          </w:tcPr>
          <w:p w:rsidR="000E0987" w:rsidRPr="002C7BA7" w:rsidP="00D65872" w14:paraId="46EA9E2D" w14:textId="7D555069">
            <w:pPr>
              <w:keepNext/>
              <w:keepLines/>
              <w:spacing w:line="276" w:lineRule="auto"/>
              <w:jc w:val="center"/>
              <w:rPr>
                <w:rFonts w:ascii="Times New Roman" w:hAnsi="Times New Roman" w:cs="Times New Roman"/>
                <w:sz w:val="20"/>
                <w:szCs w:val="20"/>
              </w:rPr>
            </w:pPr>
            <w:r w:rsidRPr="002C7BA7">
              <w:rPr>
                <w:rFonts w:ascii="Times New Roman" w:hAnsi="Times New Roman" w:cs="Times New Roman"/>
                <w:sz w:val="20"/>
                <w:szCs w:val="20"/>
              </w:rPr>
              <w:t>Female</w:t>
            </w:r>
          </w:p>
        </w:tc>
        <w:tc>
          <w:tcPr>
            <w:tcW w:w="1417" w:type="dxa"/>
          </w:tcPr>
          <w:p w:rsidR="000E0987" w:rsidRPr="002C7BA7" w:rsidP="00D65872" w14:paraId="31C305C1" w14:textId="18E5ADE7">
            <w:pPr>
              <w:jc w:val="center"/>
              <w:rPr>
                <w:rFonts w:ascii="Times New Roman" w:hAnsi="Times New Roman" w:cs="Times New Roman"/>
                <w:sz w:val="20"/>
                <w:szCs w:val="20"/>
              </w:rPr>
            </w:pPr>
            <w:r w:rsidRPr="002C7BA7">
              <w:rPr>
                <w:rFonts w:ascii="Times New Roman" w:hAnsi="Times New Roman" w:cs="Times New Roman"/>
                <w:sz w:val="20"/>
                <w:szCs w:val="20"/>
              </w:rPr>
              <w:t>AA</w:t>
            </w:r>
          </w:p>
        </w:tc>
        <w:tc>
          <w:tcPr>
            <w:tcW w:w="1417" w:type="dxa"/>
          </w:tcPr>
          <w:p w:rsidR="000E0987" w:rsidRPr="002C7BA7" w:rsidP="00D65872" w14:paraId="24E033BB" w14:textId="451261D9">
            <w:pPr>
              <w:jc w:val="center"/>
              <w:rPr>
                <w:rFonts w:ascii="Times New Roman" w:hAnsi="Times New Roman" w:cs="Times New Roman"/>
                <w:sz w:val="20"/>
                <w:szCs w:val="20"/>
              </w:rPr>
            </w:pPr>
            <w:r>
              <w:rPr>
                <w:rFonts w:ascii="Times New Roman" w:hAnsi="Times New Roman" w:cs="Times New Roman"/>
                <w:sz w:val="20"/>
                <w:szCs w:val="20"/>
              </w:rPr>
              <w:t>56 minutes</w:t>
            </w:r>
          </w:p>
        </w:tc>
      </w:tr>
    </w:tbl>
    <w:p w:rsidR="00D65872" w:rsidRPr="00242016" w:rsidP="00FF6F9F" w14:paraId="73211930" w14:textId="31F14802">
      <w:pPr>
        <w:spacing w:line="240" w:lineRule="auto"/>
        <w:contextualSpacing/>
        <w:rPr>
          <w:rFonts w:asciiTheme="majorBidi" w:hAnsiTheme="majorBidi" w:cstheme="majorBidi"/>
          <w:i/>
          <w:iCs/>
          <w:sz w:val="20"/>
          <w:szCs w:val="20"/>
          <w:vertAlign w:val="superscript"/>
        </w:rPr>
      </w:pPr>
      <w:r>
        <w:rPr>
          <w:rFonts w:asciiTheme="majorBidi" w:hAnsiTheme="majorBidi" w:cstheme="majorBidi"/>
          <w:i/>
          <w:iCs/>
          <w:sz w:val="20"/>
          <w:szCs w:val="20"/>
          <w:vertAlign w:val="superscript"/>
        </w:rPr>
        <w:t xml:space="preserve">  </w:t>
      </w:r>
      <w:r w:rsidRPr="00242016">
        <w:rPr>
          <w:rFonts w:asciiTheme="majorBidi" w:hAnsiTheme="majorBidi" w:cstheme="majorBidi"/>
          <w:i/>
          <w:iCs/>
          <w:sz w:val="20"/>
          <w:szCs w:val="20"/>
          <w:vertAlign w:val="superscript"/>
        </w:rPr>
        <w:t xml:space="preserve"> </w:t>
      </w:r>
    </w:p>
    <w:p w:rsidR="00242016" w:rsidP="00FF6F9F" w14:paraId="2F650F5A" w14:textId="530ABE5F">
      <w:pPr>
        <w:spacing w:line="240" w:lineRule="auto"/>
        <w:contextualSpacing/>
        <w:rPr>
          <w:rFonts w:asciiTheme="majorBidi" w:hAnsiTheme="majorBidi" w:cstheme="majorBidi"/>
          <w:i/>
          <w:iCs/>
          <w:sz w:val="24"/>
          <w:szCs w:val="24"/>
        </w:rPr>
      </w:pPr>
    </w:p>
    <w:p w:rsidR="00AF004D" w:rsidRPr="00D65872" w:rsidP="00FF6F9F" w14:paraId="53FA512F" w14:textId="77777777">
      <w:pPr>
        <w:spacing w:line="240" w:lineRule="auto"/>
        <w:contextualSpacing/>
        <w:rPr>
          <w:rFonts w:ascii="Times New Roman" w:hAnsi="Times New Roman" w:cs="Times New Roman"/>
          <w:i/>
          <w:iCs/>
          <w:sz w:val="24"/>
          <w:szCs w:val="24"/>
        </w:rPr>
      </w:pPr>
      <w:r w:rsidRPr="00D65872">
        <w:rPr>
          <w:rFonts w:ascii="Times New Roman" w:hAnsi="Times New Roman" w:cs="Times New Roman"/>
          <w:i/>
          <w:iCs/>
          <w:sz w:val="24"/>
          <w:szCs w:val="24"/>
        </w:rPr>
        <w:t>Table 1</w:t>
      </w:r>
      <w:r w:rsidRPr="00D65872" w:rsidR="00337753">
        <w:rPr>
          <w:rFonts w:ascii="Times New Roman" w:hAnsi="Times New Roman" w:cs="Times New Roman"/>
          <w:i/>
          <w:iCs/>
          <w:sz w:val="24"/>
          <w:szCs w:val="24"/>
        </w:rPr>
        <w:t>b</w:t>
      </w:r>
      <w:r w:rsidRPr="00D65872">
        <w:rPr>
          <w:rFonts w:ascii="Times New Roman" w:hAnsi="Times New Roman" w:cs="Times New Roman"/>
          <w:i/>
          <w:iCs/>
          <w:sz w:val="24"/>
          <w:szCs w:val="24"/>
        </w:rPr>
        <w:t xml:space="preserve">: Distribution of Interview Participants </w:t>
      </w:r>
      <w:r w:rsidRPr="00D65872" w:rsidR="002C699F">
        <w:rPr>
          <w:rFonts w:ascii="Times New Roman" w:hAnsi="Times New Roman" w:cs="Times New Roman"/>
          <w:i/>
          <w:iCs/>
          <w:sz w:val="24"/>
          <w:szCs w:val="24"/>
        </w:rPr>
        <w:t>–</w:t>
      </w:r>
      <w:r w:rsidRPr="00D65872">
        <w:rPr>
          <w:rFonts w:ascii="Times New Roman" w:hAnsi="Times New Roman" w:cs="Times New Roman"/>
          <w:i/>
          <w:iCs/>
          <w:sz w:val="24"/>
          <w:szCs w:val="24"/>
        </w:rPr>
        <w:t xml:space="preserve"> Spanish</w:t>
      </w:r>
    </w:p>
    <w:p w:rsidR="002C699F" w:rsidRPr="00B56A8E" w:rsidP="00FF6F9F" w14:paraId="45096518" w14:textId="77777777">
      <w:pPr>
        <w:spacing w:line="240" w:lineRule="auto"/>
        <w:contextualSpacing/>
        <w:rPr>
          <w:rFonts w:ascii="Times New Roman" w:hAnsi="Times New Roman" w:cs="Times New Roman"/>
          <w:i/>
          <w:iCs/>
          <w:sz w:val="20"/>
          <w:szCs w:val="20"/>
        </w:rPr>
      </w:pPr>
    </w:p>
    <w:tbl>
      <w:tblPr>
        <w:tblStyle w:val="TableGrid"/>
        <w:tblW w:w="8864" w:type="dxa"/>
        <w:tblInd w:w="108" w:type="dxa"/>
        <w:tblLayout w:type="fixed"/>
        <w:tblLook w:val="04A0"/>
      </w:tblPr>
      <w:tblGrid>
        <w:gridCol w:w="630"/>
        <w:gridCol w:w="877"/>
        <w:gridCol w:w="1193"/>
        <w:gridCol w:w="1890"/>
        <w:gridCol w:w="1440"/>
        <w:gridCol w:w="1417"/>
        <w:gridCol w:w="1417"/>
      </w:tblGrid>
      <w:tr w14:paraId="69A83A93" w14:textId="5894019B" w:rsidTr="000E0987">
        <w:tblPrEx>
          <w:tblW w:w="8864" w:type="dxa"/>
          <w:tblInd w:w="108" w:type="dxa"/>
          <w:tblLayout w:type="fixed"/>
          <w:tblLook w:val="04A0"/>
        </w:tblPrEx>
        <w:tc>
          <w:tcPr>
            <w:tcW w:w="630" w:type="dxa"/>
            <w:shd w:val="clear" w:color="auto" w:fill="DBEEF3" w:themeFill="accent5" w:themeFillTint="33"/>
          </w:tcPr>
          <w:p w:rsidR="000E0987" w:rsidRPr="00C161BF" w:rsidP="00D65872" w14:paraId="1C8791FC"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R</w:t>
            </w:r>
          </w:p>
        </w:tc>
        <w:tc>
          <w:tcPr>
            <w:tcW w:w="877" w:type="dxa"/>
            <w:shd w:val="clear" w:color="auto" w:fill="DBEEF3" w:themeFill="accent5" w:themeFillTint="33"/>
          </w:tcPr>
          <w:p w:rsidR="000E0987" w:rsidRPr="00C161BF" w:rsidP="00D65872" w14:paraId="17F82AB2"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R Age</w:t>
            </w:r>
          </w:p>
        </w:tc>
        <w:tc>
          <w:tcPr>
            <w:tcW w:w="1193" w:type="dxa"/>
            <w:shd w:val="clear" w:color="auto" w:fill="DBEEF3" w:themeFill="accent5" w:themeFillTint="33"/>
          </w:tcPr>
          <w:p w:rsidR="000E0987" w:rsidRPr="00C161BF" w:rsidP="00D65872" w14:paraId="2F3613DB" w14:textId="34EAB9D4">
            <w:pPr>
              <w:keepNext/>
              <w:keepLines/>
              <w:spacing w:line="276" w:lineRule="auto"/>
              <w:jc w:val="center"/>
              <w:rPr>
                <w:rFonts w:ascii="Times New Roman" w:hAnsi="Times New Roman" w:cs="Times New Roman"/>
                <w:sz w:val="20"/>
                <w:szCs w:val="20"/>
              </w:rPr>
            </w:pPr>
            <w:r>
              <w:rPr>
                <w:rFonts w:asciiTheme="majorBidi" w:hAnsiTheme="majorBidi" w:cstheme="majorBidi"/>
                <w:sz w:val="20"/>
                <w:szCs w:val="20"/>
              </w:rPr>
              <w:t>Type of Interview</w:t>
            </w:r>
          </w:p>
        </w:tc>
        <w:tc>
          <w:tcPr>
            <w:tcW w:w="1890" w:type="dxa"/>
            <w:shd w:val="clear" w:color="auto" w:fill="DBEEF3" w:themeFill="accent5" w:themeFillTint="33"/>
          </w:tcPr>
          <w:p w:rsidR="000E0987" w:rsidRPr="00C161BF" w:rsidP="00D65872" w14:paraId="48A481C3"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IF PROXY- Gender and age of child</w:t>
            </w:r>
          </w:p>
        </w:tc>
        <w:tc>
          <w:tcPr>
            <w:tcW w:w="1440" w:type="dxa"/>
            <w:shd w:val="clear" w:color="auto" w:fill="DBEEF3" w:themeFill="accent5" w:themeFillTint="33"/>
          </w:tcPr>
          <w:p w:rsidR="000E0987" w:rsidRPr="00C161BF" w:rsidP="00D65872" w14:paraId="6A13016F"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R Gender</w:t>
            </w:r>
          </w:p>
        </w:tc>
        <w:tc>
          <w:tcPr>
            <w:tcW w:w="1417" w:type="dxa"/>
            <w:shd w:val="clear" w:color="auto" w:fill="DBEEF3" w:themeFill="accent5" w:themeFillTint="33"/>
          </w:tcPr>
          <w:p w:rsidR="000E0987" w:rsidRPr="00C161BF" w:rsidP="00D65872" w14:paraId="762AF93B" w14:textId="77777777">
            <w:pPr>
              <w:keepNext/>
              <w:keepLines/>
              <w:jc w:val="center"/>
              <w:rPr>
                <w:rFonts w:ascii="Times New Roman" w:hAnsi="Times New Roman" w:cs="Times New Roman"/>
                <w:sz w:val="20"/>
                <w:szCs w:val="20"/>
              </w:rPr>
            </w:pPr>
            <w:r w:rsidRPr="00C161BF">
              <w:rPr>
                <w:rFonts w:ascii="Times New Roman" w:hAnsi="Times New Roman" w:cs="Times New Roman"/>
                <w:sz w:val="20"/>
                <w:szCs w:val="20"/>
              </w:rPr>
              <w:t>R Race</w:t>
            </w:r>
          </w:p>
        </w:tc>
        <w:tc>
          <w:tcPr>
            <w:tcW w:w="1417" w:type="dxa"/>
            <w:shd w:val="clear" w:color="auto" w:fill="DBEEF3" w:themeFill="accent5" w:themeFillTint="33"/>
          </w:tcPr>
          <w:p w:rsidR="000E0987" w:rsidRPr="00C161BF" w:rsidP="00D65872" w14:paraId="410E7438" w14:textId="55FD5EDD">
            <w:pPr>
              <w:keepNext/>
              <w:keepLines/>
              <w:jc w:val="center"/>
              <w:rPr>
                <w:rFonts w:ascii="Times New Roman" w:hAnsi="Times New Roman" w:cs="Times New Roman"/>
                <w:sz w:val="20"/>
                <w:szCs w:val="20"/>
              </w:rPr>
            </w:pPr>
            <w:r>
              <w:rPr>
                <w:rFonts w:asciiTheme="majorBidi" w:hAnsiTheme="majorBidi" w:cstheme="majorBidi"/>
                <w:sz w:val="20"/>
                <w:szCs w:val="20"/>
              </w:rPr>
              <w:t>Interview Timing</w:t>
            </w:r>
          </w:p>
        </w:tc>
      </w:tr>
      <w:tr w14:paraId="171AFC24" w14:textId="628D6B2C" w:rsidTr="000E0987">
        <w:tblPrEx>
          <w:tblW w:w="8864" w:type="dxa"/>
          <w:tblInd w:w="108" w:type="dxa"/>
          <w:tblLayout w:type="fixed"/>
          <w:tblLook w:val="04A0"/>
        </w:tblPrEx>
        <w:tc>
          <w:tcPr>
            <w:tcW w:w="630" w:type="dxa"/>
          </w:tcPr>
          <w:p w:rsidR="000E0987" w:rsidRPr="00C161BF" w:rsidP="00D65872" w14:paraId="75DC1A33"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1</w:t>
            </w:r>
          </w:p>
        </w:tc>
        <w:tc>
          <w:tcPr>
            <w:tcW w:w="877" w:type="dxa"/>
          </w:tcPr>
          <w:p w:rsidR="000E0987" w:rsidRPr="00C161BF" w:rsidP="00D65872" w14:paraId="17E61FF3" w14:textId="4D129CF8">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40</w:t>
            </w:r>
          </w:p>
        </w:tc>
        <w:tc>
          <w:tcPr>
            <w:tcW w:w="1193" w:type="dxa"/>
          </w:tcPr>
          <w:p w:rsidR="000E0987" w:rsidRPr="00C161BF" w:rsidP="00D65872" w14:paraId="726465D8" w14:textId="2FFD6FD1">
            <w:pPr>
              <w:keepNext/>
              <w:keepLines/>
              <w:spacing w:line="276" w:lineRule="auto"/>
              <w:jc w:val="center"/>
              <w:rPr>
                <w:rFonts w:ascii="Times New Roman" w:hAnsi="Times New Roman" w:cs="Times New Roman"/>
                <w:sz w:val="20"/>
                <w:szCs w:val="20"/>
              </w:rPr>
            </w:pPr>
            <w:r>
              <w:rPr>
                <w:rFonts w:asciiTheme="majorBidi" w:hAnsiTheme="majorBidi" w:cstheme="majorBidi"/>
                <w:sz w:val="20"/>
                <w:szCs w:val="20"/>
              </w:rPr>
              <w:t>Adult</w:t>
            </w:r>
          </w:p>
        </w:tc>
        <w:tc>
          <w:tcPr>
            <w:tcW w:w="1890" w:type="dxa"/>
          </w:tcPr>
          <w:p w:rsidR="000E0987" w:rsidRPr="00C161BF" w:rsidP="00D65872" w14:paraId="10A414FF" w14:textId="77777777">
            <w:pPr>
              <w:keepNext/>
              <w:keepLines/>
              <w:spacing w:line="276" w:lineRule="auto"/>
              <w:jc w:val="center"/>
              <w:rPr>
                <w:rFonts w:ascii="Times New Roman" w:hAnsi="Times New Roman" w:cs="Times New Roman"/>
                <w:sz w:val="20"/>
                <w:szCs w:val="20"/>
              </w:rPr>
            </w:pPr>
          </w:p>
        </w:tc>
        <w:tc>
          <w:tcPr>
            <w:tcW w:w="1440" w:type="dxa"/>
          </w:tcPr>
          <w:p w:rsidR="000E0987" w:rsidRPr="00C161BF" w:rsidP="00D65872" w14:paraId="01C62221" w14:textId="3F1BA34C">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Female</w:t>
            </w:r>
          </w:p>
        </w:tc>
        <w:tc>
          <w:tcPr>
            <w:tcW w:w="1417" w:type="dxa"/>
          </w:tcPr>
          <w:p w:rsidR="000E0987" w:rsidRPr="00C161BF" w:rsidP="00D65872" w14:paraId="2917F4E7" w14:textId="3C6D0FF1">
            <w:pPr>
              <w:keepNext/>
              <w:keepLines/>
              <w:jc w:val="center"/>
              <w:rPr>
                <w:rFonts w:ascii="Times New Roman" w:hAnsi="Times New Roman" w:cs="Times New Roman"/>
                <w:sz w:val="20"/>
                <w:szCs w:val="20"/>
              </w:rPr>
            </w:pPr>
            <w:r w:rsidRPr="00C161BF">
              <w:rPr>
                <w:rFonts w:ascii="Times New Roman" w:hAnsi="Times New Roman" w:cs="Times New Roman"/>
                <w:sz w:val="20"/>
                <w:szCs w:val="20"/>
              </w:rPr>
              <w:t>Mexican</w:t>
            </w:r>
          </w:p>
        </w:tc>
        <w:tc>
          <w:tcPr>
            <w:tcW w:w="1417" w:type="dxa"/>
          </w:tcPr>
          <w:p w:rsidR="000E0987" w:rsidRPr="00C161BF" w:rsidP="00D65872" w14:paraId="6655673A" w14:textId="2B17DB1D">
            <w:pPr>
              <w:keepNext/>
              <w:keepLines/>
              <w:jc w:val="center"/>
              <w:rPr>
                <w:rFonts w:ascii="Times New Roman" w:hAnsi="Times New Roman" w:cs="Times New Roman"/>
                <w:sz w:val="20"/>
                <w:szCs w:val="20"/>
              </w:rPr>
            </w:pPr>
            <w:r>
              <w:rPr>
                <w:rFonts w:ascii="Times New Roman" w:hAnsi="Times New Roman" w:cs="Times New Roman"/>
                <w:sz w:val="20"/>
                <w:szCs w:val="20"/>
              </w:rPr>
              <w:t>100 minutes</w:t>
            </w:r>
          </w:p>
        </w:tc>
      </w:tr>
      <w:tr w14:paraId="6661A336" w14:textId="7565F9A7" w:rsidTr="000E0987">
        <w:tblPrEx>
          <w:tblW w:w="8864" w:type="dxa"/>
          <w:tblInd w:w="108" w:type="dxa"/>
          <w:tblLayout w:type="fixed"/>
          <w:tblLook w:val="04A0"/>
        </w:tblPrEx>
        <w:tc>
          <w:tcPr>
            <w:tcW w:w="630" w:type="dxa"/>
          </w:tcPr>
          <w:p w:rsidR="000E0987" w:rsidRPr="00C161BF" w:rsidP="00D65872" w14:paraId="0147C0BB"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2</w:t>
            </w:r>
          </w:p>
        </w:tc>
        <w:tc>
          <w:tcPr>
            <w:tcW w:w="877" w:type="dxa"/>
          </w:tcPr>
          <w:p w:rsidR="000E0987" w:rsidRPr="00C161BF" w:rsidP="00D65872" w14:paraId="38B97CA2" w14:textId="0D42D940">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55</w:t>
            </w:r>
          </w:p>
        </w:tc>
        <w:tc>
          <w:tcPr>
            <w:tcW w:w="1193" w:type="dxa"/>
          </w:tcPr>
          <w:p w:rsidR="000E0987" w:rsidRPr="00C161BF" w:rsidP="00D65872" w14:paraId="3EEF1D42" w14:textId="28B777F3">
            <w:pPr>
              <w:jc w:val="center"/>
              <w:rPr>
                <w:rFonts w:ascii="Times New Roman" w:hAnsi="Times New Roman" w:cs="Times New Roman"/>
                <w:sz w:val="20"/>
                <w:szCs w:val="20"/>
              </w:rPr>
            </w:pPr>
            <w:r>
              <w:rPr>
                <w:rFonts w:asciiTheme="majorBidi" w:hAnsiTheme="majorBidi" w:cstheme="majorBidi"/>
                <w:sz w:val="20"/>
                <w:szCs w:val="20"/>
              </w:rPr>
              <w:t>Adult</w:t>
            </w:r>
          </w:p>
        </w:tc>
        <w:tc>
          <w:tcPr>
            <w:tcW w:w="1890" w:type="dxa"/>
          </w:tcPr>
          <w:p w:rsidR="000E0987" w:rsidRPr="00C161BF" w:rsidP="00D65872" w14:paraId="76423A13" w14:textId="77777777">
            <w:pPr>
              <w:keepNext/>
              <w:keepLines/>
              <w:jc w:val="center"/>
              <w:rPr>
                <w:rFonts w:ascii="Times New Roman" w:hAnsi="Times New Roman" w:cs="Times New Roman"/>
                <w:sz w:val="20"/>
                <w:szCs w:val="20"/>
              </w:rPr>
            </w:pPr>
          </w:p>
        </w:tc>
        <w:tc>
          <w:tcPr>
            <w:tcW w:w="1440" w:type="dxa"/>
          </w:tcPr>
          <w:p w:rsidR="000E0987" w:rsidRPr="00C161BF" w:rsidP="00D65872" w14:paraId="65BAE795" w14:textId="225478A6">
            <w:pPr>
              <w:jc w:val="center"/>
              <w:rPr>
                <w:rFonts w:ascii="Times New Roman" w:hAnsi="Times New Roman" w:cs="Times New Roman"/>
                <w:sz w:val="20"/>
                <w:szCs w:val="20"/>
              </w:rPr>
            </w:pPr>
            <w:r w:rsidRPr="00C161BF">
              <w:rPr>
                <w:rFonts w:ascii="Times New Roman" w:hAnsi="Times New Roman" w:cs="Times New Roman"/>
                <w:sz w:val="20"/>
                <w:szCs w:val="20"/>
              </w:rPr>
              <w:t>Female</w:t>
            </w:r>
          </w:p>
        </w:tc>
        <w:tc>
          <w:tcPr>
            <w:tcW w:w="1417" w:type="dxa"/>
          </w:tcPr>
          <w:p w:rsidR="000E0987" w:rsidRPr="00C161BF" w:rsidP="00D65872" w14:paraId="4E53228F" w14:textId="15D690F9">
            <w:pPr>
              <w:keepNext/>
              <w:keepLines/>
              <w:jc w:val="center"/>
              <w:rPr>
                <w:rFonts w:ascii="Times New Roman" w:hAnsi="Times New Roman" w:cs="Times New Roman"/>
                <w:sz w:val="20"/>
                <w:szCs w:val="20"/>
              </w:rPr>
            </w:pPr>
            <w:r w:rsidRPr="00C161BF">
              <w:rPr>
                <w:rFonts w:ascii="Times New Roman" w:hAnsi="Times New Roman" w:cs="Times New Roman"/>
                <w:sz w:val="20"/>
                <w:szCs w:val="20"/>
              </w:rPr>
              <w:t>El Salvadoran</w:t>
            </w:r>
          </w:p>
        </w:tc>
        <w:tc>
          <w:tcPr>
            <w:tcW w:w="1417" w:type="dxa"/>
          </w:tcPr>
          <w:p w:rsidR="000E0987" w:rsidRPr="00C161BF" w:rsidP="00D65872" w14:paraId="642776D9" w14:textId="47AF6198">
            <w:pPr>
              <w:keepNext/>
              <w:keepLines/>
              <w:jc w:val="center"/>
              <w:rPr>
                <w:rFonts w:ascii="Times New Roman" w:hAnsi="Times New Roman" w:cs="Times New Roman"/>
                <w:sz w:val="20"/>
                <w:szCs w:val="20"/>
              </w:rPr>
            </w:pPr>
            <w:r>
              <w:rPr>
                <w:rFonts w:ascii="Times New Roman" w:hAnsi="Times New Roman" w:cs="Times New Roman"/>
                <w:sz w:val="20"/>
                <w:szCs w:val="20"/>
              </w:rPr>
              <w:t>70 minutes</w:t>
            </w:r>
          </w:p>
        </w:tc>
      </w:tr>
      <w:tr w14:paraId="32099E84" w14:textId="59075459" w:rsidTr="000E0987">
        <w:tblPrEx>
          <w:tblW w:w="8864" w:type="dxa"/>
          <w:tblInd w:w="108" w:type="dxa"/>
          <w:tblLayout w:type="fixed"/>
          <w:tblLook w:val="04A0"/>
        </w:tblPrEx>
        <w:tc>
          <w:tcPr>
            <w:tcW w:w="630" w:type="dxa"/>
          </w:tcPr>
          <w:p w:rsidR="000E0987" w:rsidRPr="00C161BF" w:rsidP="00D65872" w14:paraId="4ABF3199"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3</w:t>
            </w:r>
          </w:p>
        </w:tc>
        <w:tc>
          <w:tcPr>
            <w:tcW w:w="877" w:type="dxa"/>
          </w:tcPr>
          <w:p w:rsidR="000E0987" w:rsidRPr="00C161BF" w:rsidP="00D65872" w14:paraId="23DE9266" w14:textId="6C874D63">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14</w:t>
            </w:r>
          </w:p>
        </w:tc>
        <w:tc>
          <w:tcPr>
            <w:tcW w:w="1193" w:type="dxa"/>
          </w:tcPr>
          <w:p w:rsidR="000E0987" w:rsidRPr="00C161BF" w:rsidP="00D65872" w14:paraId="2CA32866" w14:textId="7C3752F9">
            <w:pPr>
              <w:jc w:val="center"/>
              <w:rPr>
                <w:rFonts w:ascii="Times New Roman" w:hAnsi="Times New Roman" w:cs="Times New Roman"/>
                <w:sz w:val="20"/>
                <w:szCs w:val="20"/>
              </w:rPr>
            </w:pPr>
            <w:r>
              <w:rPr>
                <w:rFonts w:asciiTheme="majorBidi" w:hAnsiTheme="majorBidi" w:cstheme="majorBidi"/>
                <w:sz w:val="20"/>
                <w:szCs w:val="20"/>
              </w:rPr>
              <w:t>Adolescent</w:t>
            </w:r>
          </w:p>
        </w:tc>
        <w:tc>
          <w:tcPr>
            <w:tcW w:w="1890" w:type="dxa"/>
          </w:tcPr>
          <w:p w:rsidR="000E0987" w:rsidRPr="00C161BF" w:rsidP="00D65872" w14:paraId="0A51A6A0" w14:textId="0D010D5F">
            <w:pPr>
              <w:keepNext/>
              <w:keepLines/>
              <w:jc w:val="center"/>
              <w:rPr>
                <w:rFonts w:ascii="Times New Roman" w:hAnsi="Times New Roman" w:cs="Times New Roman"/>
                <w:sz w:val="20"/>
                <w:szCs w:val="20"/>
              </w:rPr>
            </w:pPr>
          </w:p>
        </w:tc>
        <w:tc>
          <w:tcPr>
            <w:tcW w:w="1440" w:type="dxa"/>
          </w:tcPr>
          <w:p w:rsidR="000E0987" w:rsidRPr="00C161BF" w:rsidP="00D65872" w14:paraId="79720C3B" w14:textId="2530C240">
            <w:pPr>
              <w:jc w:val="center"/>
              <w:rPr>
                <w:rFonts w:ascii="Times New Roman" w:hAnsi="Times New Roman" w:cs="Times New Roman"/>
                <w:sz w:val="20"/>
                <w:szCs w:val="20"/>
              </w:rPr>
            </w:pPr>
            <w:r w:rsidRPr="00C161BF">
              <w:rPr>
                <w:rFonts w:ascii="Times New Roman" w:hAnsi="Times New Roman" w:cs="Times New Roman"/>
                <w:sz w:val="20"/>
                <w:szCs w:val="20"/>
              </w:rPr>
              <w:t>Male</w:t>
            </w:r>
          </w:p>
        </w:tc>
        <w:tc>
          <w:tcPr>
            <w:tcW w:w="1417" w:type="dxa"/>
          </w:tcPr>
          <w:p w:rsidR="000E0987" w:rsidRPr="00C161BF" w:rsidP="00D65872" w14:paraId="274C37E9" w14:textId="36F324A3">
            <w:pPr>
              <w:jc w:val="center"/>
              <w:rPr>
                <w:rFonts w:ascii="Times New Roman" w:hAnsi="Times New Roman" w:cs="Times New Roman"/>
                <w:sz w:val="20"/>
                <w:szCs w:val="20"/>
              </w:rPr>
            </w:pPr>
            <w:r w:rsidRPr="00C161BF">
              <w:rPr>
                <w:rFonts w:ascii="Times New Roman" w:hAnsi="Times New Roman" w:cs="Times New Roman"/>
                <w:sz w:val="20"/>
                <w:szCs w:val="20"/>
              </w:rPr>
              <w:t>Mexican</w:t>
            </w:r>
          </w:p>
        </w:tc>
        <w:tc>
          <w:tcPr>
            <w:tcW w:w="1417" w:type="dxa"/>
          </w:tcPr>
          <w:p w:rsidR="000E0987" w:rsidRPr="00C161BF" w:rsidP="00D65872" w14:paraId="093BBB4B" w14:textId="4721FAD2">
            <w:pPr>
              <w:jc w:val="center"/>
              <w:rPr>
                <w:rFonts w:ascii="Times New Roman" w:hAnsi="Times New Roman" w:cs="Times New Roman"/>
                <w:sz w:val="20"/>
                <w:szCs w:val="20"/>
              </w:rPr>
            </w:pPr>
            <w:r>
              <w:rPr>
                <w:rFonts w:asciiTheme="majorBidi" w:hAnsiTheme="majorBidi" w:cstheme="majorBidi"/>
                <w:sz w:val="20"/>
                <w:szCs w:val="20"/>
              </w:rPr>
              <w:t>45 minutes</w:t>
            </w:r>
          </w:p>
        </w:tc>
      </w:tr>
      <w:tr w14:paraId="0DE2F06A" w14:textId="538CE15F" w:rsidTr="000E0987">
        <w:tblPrEx>
          <w:tblW w:w="8864" w:type="dxa"/>
          <w:tblInd w:w="108" w:type="dxa"/>
          <w:tblLayout w:type="fixed"/>
          <w:tblLook w:val="04A0"/>
        </w:tblPrEx>
        <w:tc>
          <w:tcPr>
            <w:tcW w:w="630" w:type="dxa"/>
          </w:tcPr>
          <w:p w:rsidR="00242016" w:rsidRPr="00C161BF" w:rsidP="00242016" w14:paraId="3613029F"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4</w:t>
            </w:r>
          </w:p>
        </w:tc>
        <w:tc>
          <w:tcPr>
            <w:tcW w:w="877" w:type="dxa"/>
          </w:tcPr>
          <w:p w:rsidR="00242016" w:rsidRPr="00C161BF" w:rsidP="00242016" w14:paraId="12587158" w14:textId="1EFAC522">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49</w:t>
            </w:r>
          </w:p>
        </w:tc>
        <w:tc>
          <w:tcPr>
            <w:tcW w:w="1193" w:type="dxa"/>
          </w:tcPr>
          <w:p w:rsidR="00242016" w:rsidRPr="00C161BF" w:rsidP="00242016" w14:paraId="6600FFCE" w14:textId="5A1F3172">
            <w:pPr>
              <w:jc w:val="center"/>
              <w:rPr>
                <w:rFonts w:ascii="Times New Roman" w:hAnsi="Times New Roman" w:cs="Times New Roman"/>
                <w:sz w:val="20"/>
                <w:szCs w:val="20"/>
              </w:rPr>
            </w:pPr>
            <w:r>
              <w:rPr>
                <w:rFonts w:asciiTheme="majorBidi" w:hAnsiTheme="majorBidi" w:cstheme="majorBidi"/>
                <w:sz w:val="20"/>
                <w:szCs w:val="20"/>
              </w:rPr>
              <w:t>Adult</w:t>
            </w:r>
          </w:p>
        </w:tc>
        <w:tc>
          <w:tcPr>
            <w:tcW w:w="1890" w:type="dxa"/>
          </w:tcPr>
          <w:p w:rsidR="00242016" w:rsidRPr="00C161BF" w:rsidP="00242016" w14:paraId="4F625C93" w14:textId="77777777">
            <w:pPr>
              <w:keepNext/>
              <w:keepLines/>
              <w:jc w:val="center"/>
              <w:rPr>
                <w:rFonts w:ascii="Times New Roman" w:hAnsi="Times New Roman" w:cs="Times New Roman"/>
                <w:sz w:val="20"/>
                <w:szCs w:val="20"/>
              </w:rPr>
            </w:pPr>
          </w:p>
        </w:tc>
        <w:tc>
          <w:tcPr>
            <w:tcW w:w="1440" w:type="dxa"/>
          </w:tcPr>
          <w:p w:rsidR="00242016" w:rsidRPr="00C161BF" w:rsidP="00242016" w14:paraId="0B864BF9" w14:textId="5A98DA3B">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Female</w:t>
            </w:r>
          </w:p>
        </w:tc>
        <w:tc>
          <w:tcPr>
            <w:tcW w:w="1417" w:type="dxa"/>
          </w:tcPr>
          <w:p w:rsidR="00242016" w:rsidRPr="00C161BF" w:rsidP="00242016" w14:paraId="3A1D3765" w14:textId="3C3D0FA4">
            <w:pPr>
              <w:jc w:val="center"/>
              <w:rPr>
                <w:rFonts w:ascii="Times New Roman" w:hAnsi="Times New Roman" w:cs="Times New Roman"/>
                <w:sz w:val="20"/>
                <w:szCs w:val="20"/>
              </w:rPr>
            </w:pPr>
            <w:r w:rsidRPr="00C161BF">
              <w:rPr>
                <w:rFonts w:ascii="Times New Roman" w:hAnsi="Times New Roman" w:cs="Times New Roman"/>
                <w:sz w:val="20"/>
                <w:szCs w:val="20"/>
              </w:rPr>
              <w:t>Puerto Rican</w:t>
            </w:r>
          </w:p>
        </w:tc>
        <w:tc>
          <w:tcPr>
            <w:tcW w:w="1417" w:type="dxa"/>
          </w:tcPr>
          <w:p w:rsidR="00242016" w:rsidRPr="00C161BF" w:rsidP="00242016" w14:paraId="5EAECB08" w14:textId="7E8FC597">
            <w:pPr>
              <w:jc w:val="center"/>
              <w:rPr>
                <w:rFonts w:ascii="Times New Roman" w:hAnsi="Times New Roman" w:cs="Times New Roman"/>
                <w:sz w:val="20"/>
                <w:szCs w:val="20"/>
              </w:rPr>
            </w:pPr>
            <w:r>
              <w:rPr>
                <w:rFonts w:ascii="Times New Roman" w:hAnsi="Times New Roman" w:cs="Times New Roman"/>
                <w:sz w:val="20"/>
                <w:szCs w:val="20"/>
              </w:rPr>
              <w:t>65 minutes</w:t>
            </w:r>
          </w:p>
        </w:tc>
      </w:tr>
      <w:tr w14:paraId="392047DE" w14:textId="72AFE3B8" w:rsidTr="000E0987">
        <w:tblPrEx>
          <w:tblW w:w="8864" w:type="dxa"/>
          <w:tblInd w:w="108" w:type="dxa"/>
          <w:tblLayout w:type="fixed"/>
          <w:tblLook w:val="04A0"/>
        </w:tblPrEx>
        <w:tc>
          <w:tcPr>
            <w:tcW w:w="630" w:type="dxa"/>
          </w:tcPr>
          <w:p w:rsidR="00242016" w:rsidRPr="00C161BF" w:rsidP="00242016" w14:paraId="562DDA5D" w14:textId="7777777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5</w:t>
            </w:r>
          </w:p>
        </w:tc>
        <w:tc>
          <w:tcPr>
            <w:tcW w:w="877" w:type="dxa"/>
          </w:tcPr>
          <w:p w:rsidR="00242016" w:rsidRPr="00C161BF" w:rsidP="00242016" w14:paraId="381F030B" w14:textId="06DB9A07">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47</w:t>
            </w:r>
          </w:p>
        </w:tc>
        <w:tc>
          <w:tcPr>
            <w:tcW w:w="1193" w:type="dxa"/>
          </w:tcPr>
          <w:p w:rsidR="00242016" w:rsidRPr="00C161BF" w:rsidP="00242016" w14:paraId="18C48DFF" w14:textId="79B8CB16">
            <w:pPr>
              <w:jc w:val="center"/>
              <w:rPr>
                <w:rFonts w:ascii="Times New Roman" w:hAnsi="Times New Roman" w:cs="Times New Roman"/>
                <w:sz w:val="20"/>
                <w:szCs w:val="20"/>
              </w:rPr>
            </w:pPr>
            <w:r>
              <w:rPr>
                <w:rFonts w:asciiTheme="majorBidi" w:hAnsiTheme="majorBidi" w:cstheme="majorBidi"/>
                <w:sz w:val="20"/>
                <w:szCs w:val="20"/>
              </w:rPr>
              <w:t>Adult</w:t>
            </w:r>
          </w:p>
        </w:tc>
        <w:tc>
          <w:tcPr>
            <w:tcW w:w="1890" w:type="dxa"/>
          </w:tcPr>
          <w:p w:rsidR="00242016" w:rsidRPr="00C161BF" w:rsidP="00242016" w14:paraId="478830AD" w14:textId="77777777">
            <w:pPr>
              <w:keepNext/>
              <w:keepLines/>
              <w:jc w:val="center"/>
              <w:rPr>
                <w:rFonts w:ascii="Times New Roman" w:hAnsi="Times New Roman" w:cs="Times New Roman"/>
                <w:sz w:val="20"/>
                <w:szCs w:val="20"/>
              </w:rPr>
            </w:pPr>
          </w:p>
        </w:tc>
        <w:tc>
          <w:tcPr>
            <w:tcW w:w="1440" w:type="dxa"/>
          </w:tcPr>
          <w:p w:rsidR="00242016" w:rsidRPr="00C161BF" w:rsidP="00242016" w14:paraId="4EC029CC" w14:textId="34F8E020">
            <w:pPr>
              <w:keepNext/>
              <w:keepLines/>
              <w:spacing w:line="276" w:lineRule="auto"/>
              <w:jc w:val="center"/>
              <w:rPr>
                <w:rFonts w:ascii="Times New Roman" w:hAnsi="Times New Roman" w:cs="Times New Roman"/>
                <w:sz w:val="20"/>
                <w:szCs w:val="20"/>
              </w:rPr>
            </w:pPr>
            <w:r w:rsidRPr="00C161BF">
              <w:rPr>
                <w:rFonts w:ascii="Times New Roman" w:hAnsi="Times New Roman" w:cs="Times New Roman"/>
                <w:sz w:val="20"/>
                <w:szCs w:val="20"/>
              </w:rPr>
              <w:t>Female</w:t>
            </w:r>
          </w:p>
        </w:tc>
        <w:tc>
          <w:tcPr>
            <w:tcW w:w="1417" w:type="dxa"/>
          </w:tcPr>
          <w:p w:rsidR="00242016" w:rsidRPr="00C161BF" w:rsidP="00242016" w14:paraId="3D1065DB" w14:textId="47F71774">
            <w:pPr>
              <w:jc w:val="center"/>
              <w:rPr>
                <w:rFonts w:ascii="Times New Roman" w:hAnsi="Times New Roman" w:cs="Times New Roman"/>
                <w:sz w:val="20"/>
                <w:szCs w:val="20"/>
              </w:rPr>
            </w:pPr>
            <w:r w:rsidRPr="00C161BF">
              <w:rPr>
                <w:rFonts w:ascii="Times New Roman" w:hAnsi="Times New Roman" w:cs="Times New Roman"/>
                <w:sz w:val="20"/>
                <w:szCs w:val="20"/>
              </w:rPr>
              <w:t>Mexican</w:t>
            </w:r>
          </w:p>
        </w:tc>
        <w:tc>
          <w:tcPr>
            <w:tcW w:w="1417" w:type="dxa"/>
          </w:tcPr>
          <w:p w:rsidR="00242016" w:rsidRPr="00C161BF" w:rsidP="00242016" w14:paraId="60C006AC" w14:textId="7E360A3B">
            <w:pPr>
              <w:jc w:val="center"/>
              <w:rPr>
                <w:rFonts w:ascii="Times New Roman" w:hAnsi="Times New Roman" w:cs="Times New Roman"/>
                <w:sz w:val="20"/>
                <w:szCs w:val="20"/>
              </w:rPr>
            </w:pPr>
            <w:r>
              <w:rPr>
                <w:rFonts w:ascii="Times New Roman" w:hAnsi="Times New Roman" w:cs="Times New Roman"/>
                <w:sz w:val="20"/>
                <w:szCs w:val="20"/>
              </w:rPr>
              <w:t>60 minutes</w:t>
            </w:r>
          </w:p>
        </w:tc>
      </w:tr>
      <w:tr w14:paraId="59A52BF1" w14:textId="41CCE600" w:rsidTr="000E0987">
        <w:tblPrEx>
          <w:tblW w:w="8864" w:type="dxa"/>
          <w:tblInd w:w="108" w:type="dxa"/>
          <w:tblLayout w:type="fixed"/>
          <w:tblLook w:val="04A0"/>
        </w:tblPrEx>
        <w:tc>
          <w:tcPr>
            <w:tcW w:w="630" w:type="dxa"/>
          </w:tcPr>
          <w:p w:rsidR="00242016" w:rsidRPr="00C161BF" w:rsidP="00242016" w14:paraId="03CF1681" w14:textId="30939378">
            <w:pPr>
              <w:keepNext/>
              <w:keepLines/>
              <w:jc w:val="center"/>
              <w:rPr>
                <w:rFonts w:ascii="Times New Roman" w:hAnsi="Times New Roman" w:cs="Times New Roman"/>
                <w:sz w:val="20"/>
                <w:szCs w:val="20"/>
              </w:rPr>
            </w:pPr>
            <w:r w:rsidRPr="00C161BF">
              <w:rPr>
                <w:rFonts w:ascii="Times New Roman" w:hAnsi="Times New Roman" w:cs="Times New Roman"/>
                <w:sz w:val="20"/>
                <w:szCs w:val="20"/>
              </w:rPr>
              <w:t>6</w:t>
            </w:r>
          </w:p>
        </w:tc>
        <w:tc>
          <w:tcPr>
            <w:tcW w:w="877" w:type="dxa"/>
          </w:tcPr>
          <w:p w:rsidR="00242016" w:rsidRPr="00C161BF" w:rsidP="00242016" w14:paraId="3A9EF508" w14:textId="6176A953">
            <w:pPr>
              <w:keepNext/>
              <w:keepLines/>
              <w:jc w:val="center"/>
              <w:rPr>
                <w:rFonts w:ascii="Times New Roman" w:hAnsi="Times New Roman" w:cs="Times New Roman"/>
                <w:sz w:val="20"/>
                <w:szCs w:val="20"/>
              </w:rPr>
            </w:pPr>
            <w:r w:rsidRPr="00C161BF">
              <w:rPr>
                <w:rFonts w:ascii="Times New Roman" w:hAnsi="Times New Roman" w:cs="Times New Roman"/>
                <w:sz w:val="20"/>
                <w:szCs w:val="20"/>
              </w:rPr>
              <w:t>15</w:t>
            </w:r>
          </w:p>
        </w:tc>
        <w:tc>
          <w:tcPr>
            <w:tcW w:w="1193" w:type="dxa"/>
          </w:tcPr>
          <w:p w:rsidR="00242016" w:rsidRPr="00C161BF" w:rsidP="00242016" w14:paraId="7F2B0726" w14:textId="71771A35">
            <w:pPr>
              <w:jc w:val="center"/>
              <w:rPr>
                <w:rFonts w:ascii="Times New Roman" w:hAnsi="Times New Roman" w:cs="Times New Roman"/>
                <w:sz w:val="20"/>
                <w:szCs w:val="20"/>
              </w:rPr>
            </w:pPr>
            <w:r>
              <w:rPr>
                <w:rFonts w:asciiTheme="majorBidi" w:hAnsiTheme="majorBidi" w:cstheme="majorBidi"/>
                <w:sz w:val="20"/>
                <w:szCs w:val="20"/>
              </w:rPr>
              <w:t>Adolescent</w:t>
            </w:r>
          </w:p>
        </w:tc>
        <w:tc>
          <w:tcPr>
            <w:tcW w:w="1890" w:type="dxa"/>
          </w:tcPr>
          <w:p w:rsidR="00242016" w:rsidRPr="00C161BF" w:rsidP="00242016" w14:paraId="30BE3571" w14:textId="77777777">
            <w:pPr>
              <w:keepNext/>
              <w:keepLines/>
              <w:jc w:val="center"/>
              <w:rPr>
                <w:rFonts w:ascii="Times New Roman" w:hAnsi="Times New Roman" w:cs="Times New Roman"/>
                <w:sz w:val="20"/>
                <w:szCs w:val="20"/>
              </w:rPr>
            </w:pPr>
          </w:p>
        </w:tc>
        <w:tc>
          <w:tcPr>
            <w:tcW w:w="1440" w:type="dxa"/>
          </w:tcPr>
          <w:p w:rsidR="00242016" w:rsidRPr="00C161BF" w:rsidP="00242016" w14:paraId="0C14F49D" w14:textId="4ABB0B88">
            <w:pPr>
              <w:keepNext/>
              <w:keepLines/>
              <w:jc w:val="center"/>
              <w:rPr>
                <w:rFonts w:ascii="Times New Roman" w:hAnsi="Times New Roman" w:cs="Times New Roman"/>
                <w:sz w:val="20"/>
                <w:szCs w:val="20"/>
              </w:rPr>
            </w:pPr>
            <w:r w:rsidRPr="00C161BF">
              <w:rPr>
                <w:rFonts w:ascii="Times New Roman" w:hAnsi="Times New Roman" w:cs="Times New Roman"/>
                <w:sz w:val="20"/>
                <w:szCs w:val="20"/>
              </w:rPr>
              <w:t>Female</w:t>
            </w:r>
          </w:p>
        </w:tc>
        <w:tc>
          <w:tcPr>
            <w:tcW w:w="1417" w:type="dxa"/>
          </w:tcPr>
          <w:p w:rsidR="00242016" w:rsidRPr="00C161BF" w:rsidP="00242016" w14:paraId="1AF8E63B" w14:textId="27F476AE">
            <w:pPr>
              <w:jc w:val="center"/>
              <w:rPr>
                <w:rFonts w:ascii="Times New Roman" w:hAnsi="Times New Roman" w:cs="Times New Roman"/>
                <w:sz w:val="20"/>
                <w:szCs w:val="20"/>
              </w:rPr>
            </w:pPr>
            <w:r w:rsidRPr="00C161BF">
              <w:rPr>
                <w:rFonts w:ascii="Times New Roman" w:hAnsi="Times New Roman" w:cs="Times New Roman"/>
                <w:sz w:val="20"/>
                <w:szCs w:val="20"/>
              </w:rPr>
              <w:t>Columbian</w:t>
            </w:r>
          </w:p>
        </w:tc>
        <w:tc>
          <w:tcPr>
            <w:tcW w:w="1417" w:type="dxa"/>
          </w:tcPr>
          <w:p w:rsidR="00242016" w:rsidRPr="00C161BF" w:rsidP="00242016" w14:paraId="6CA06EF4" w14:textId="2527FC51">
            <w:pPr>
              <w:jc w:val="center"/>
              <w:rPr>
                <w:rFonts w:ascii="Times New Roman" w:hAnsi="Times New Roman" w:cs="Times New Roman"/>
                <w:sz w:val="20"/>
                <w:szCs w:val="20"/>
              </w:rPr>
            </w:pPr>
            <w:r>
              <w:rPr>
                <w:rFonts w:asciiTheme="majorBidi" w:hAnsiTheme="majorBidi" w:cstheme="majorBidi"/>
                <w:sz w:val="20"/>
                <w:szCs w:val="20"/>
              </w:rPr>
              <w:t>40 minutes</w:t>
            </w:r>
          </w:p>
        </w:tc>
      </w:tr>
    </w:tbl>
    <w:p w:rsidR="00FF6C50" w:rsidP="00FF6F9F" w14:paraId="55B2CB25" w14:textId="79004DF2">
      <w:pPr>
        <w:spacing w:line="240" w:lineRule="auto"/>
        <w:contextualSpacing/>
        <w:rPr>
          <w:rFonts w:ascii="Times New Roman" w:hAnsi="Times New Roman" w:cs="Times New Roman"/>
          <w:i/>
          <w:iCs/>
          <w:sz w:val="20"/>
          <w:szCs w:val="20"/>
        </w:rPr>
      </w:pPr>
    </w:p>
    <w:p w:rsidR="00D65872" w:rsidRPr="00B56A8E" w:rsidP="00FF6F9F" w14:paraId="1BBB376D" w14:textId="77777777">
      <w:pPr>
        <w:spacing w:line="240" w:lineRule="auto"/>
        <w:contextualSpacing/>
        <w:rPr>
          <w:rFonts w:ascii="Times New Roman" w:hAnsi="Times New Roman" w:cs="Times New Roman"/>
          <w:i/>
          <w:iCs/>
          <w:sz w:val="20"/>
          <w:szCs w:val="20"/>
        </w:rPr>
      </w:pPr>
    </w:p>
    <w:p w:rsidR="00D65872" w:rsidP="00FF6F9F" w14:paraId="38517D5C" w14:textId="77777777">
      <w:pPr>
        <w:spacing w:line="240" w:lineRule="auto"/>
        <w:contextualSpacing/>
        <w:rPr>
          <w:rFonts w:ascii="Times New Roman" w:hAnsi="Times New Roman" w:cs="Times New Roman"/>
          <w:i/>
          <w:iCs/>
          <w:sz w:val="24"/>
          <w:szCs w:val="24"/>
        </w:rPr>
      </w:pPr>
    </w:p>
    <w:p w:rsidR="00D65872" w:rsidP="00FF6F9F" w14:paraId="0990F6AA" w14:textId="77777777">
      <w:pPr>
        <w:spacing w:line="240" w:lineRule="auto"/>
        <w:contextualSpacing/>
        <w:rPr>
          <w:rFonts w:ascii="Times New Roman" w:hAnsi="Times New Roman" w:cs="Times New Roman"/>
          <w:i/>
          <w:iCs/>
          <w:sz w:val="24"/>
          <w:szCs w:val="24"/>
        </w:rPr>
      </w:pPr>
    </w:p>
    <w:p w:rsidR="00D65872" w:rsidP="00FF6F9F" w14:paraId="37A390DB" w14:textId="77777777">
      <w:pPr>
        <w:spacing w:line="240" w:lineRule="auto"/>
        <w:contextualSpacing/>
        <w:rPr>
          <w:rFonts w:ascii="Times New Roman" w:hAnsi="Times New Roman" w:cs="Times New Roman"/>
          <w:i/>
          <w:iCs/>
          <w:sz w:val="24"/>
          <w:szCs w:val="24"/>
        </w:rPr>
      </w:pPr>
    </w:p>
    <w:p w:rsidR="00D65872" w:rsidP="00FF6F9F" w14:paraId="1F4D9235" w14:textId="77777777">
      <w:pPr>
        <w:spacing w:line="240" w:lineRule="auto"/>
        <w:contextualSpacing/>
        <w:rPr>
          <w:rFonts w:ascii="Times New Roman" w:hAnsi="Times New Roman" w:cs="Times New Roman"/>
          <w:i/>
          <w:iCs/>
          <w:sz w:val="24"/>
          <w:szCs w:val="24"/>
        </w:rPr>
      </w:pPr>
    </w:p>
    <w:p w:rsidR="00D65872" w:rsidP="00FF6F9F" w14:paraId="4C35C520" w14:textId="77777777">
      <w:pPr>
        <w:spacing w:line="240" w:lineRule="auto"/>
        <w:contextualSpacing/>
        <w:rPr>
          <w:rFonts w:ascii="Times New Roman" w:hAnsi="Times New Roman" w:cs="Times New Roman"/>
          <w:i/>
          <w:iCs/>
          <w:sz w:val="24"/>
          <w:szCs w:val="24"/>
        </w:rPr>
      </w:pPr>
    </w:p>
    <w:p w:rsidR="00D65872" w:rsidP="00FF6F9F" w14:paraId="14CAAC98" w14:textId="77777777">
      <w:pPr>
        <w:spacing w:line="240" w:lineRule="auto"/>
        <w:contextualSpacing/>
        <w:rPr>
          <w:rFonts w:ascii="Times New Roman" w:hAnsi="Times New Roman" w:cs="Times New Roman"/>
          <w:i/>
          <w:iCs/>
          <w:sz w:val="24"/>
          <w:szCs w:val="24"/>
        </w:rPr>
      </w:pPr>
    </w:p>
    <w:p w:rsidR="00AF004D" w:rsidP="00FF6F9F" w14:paraId="4137CF26" w14:textId="3E4BEEC1">
      <w:pPr>
        <w:spacing w:line="240" w:lineRule="auto"/>
        <w:contextualSpacing/>
        <w:rPr>
          <w:rFonts w:ascii="Times New Roman" w:hAnsi="Times New Roman" w:cs="Times New Roman"/>
          <w:i/>
          <w:iCs/>
          <w:sz w:val="24"/>
          <w:szCs w:val="24"/>
        </w:rPr>
      </w:pPr>
      <w:r w:rsidRPr="00D65872">
        <w:rPr>
          <w:rFonts w:ascii="Times New Roman" w:hAnsi="Times New Roman" w:cs="Times New Roman"/>
          <w:i/>
          <w:iCs/>
          <w:sz w:val="24"/>
          <w:szCs w:val="24"/>
        </w:rPr>
        <w:t xml:space="preserve">Table 1c: Distribution of Interview Participants </w:t>
      </w:r>
      <w:r w:rsidRPr="00D65872" w:rsidR="006A23C8">
        <w:rPr>
          <w:rFonts w:ascii="Times New Roman" w:hAnsi="Times New Roman" w:cs="Times New Roman"/>
          <w:i/>
          <w:iCs/>
          <w:sz w:val="24"/>
          <w:szCs w:val="24"/>
        </w:rPr>
        <w:t>–</w:t>
      </w:r>
      <w:r w:rsidRPr="00D65872">
        <w:rPr>
          <w:rFonts w:ascii="Times New Roman" w:hAnsi="Times New Roman" w:cs="Times New Roman"/>
          <w:i/>
          <w:iCs/>
          <w:sz w:val="24"/>
          <w:szCs w:val="24"/>
        </w:rPr>
        <w:t xml:space="preserve"> </w:t>
      </w:r>
      <w:r w:rsidRPr="00D65872" w:rsidR="00D65872">
        <w:rPr>
          <w:rFonts w:ascii="Times New Roman" w:hAnsi="Times New Roman" w:cs="Times New Roman"/>
          <w:i/>
          <w:iCs/>
          <w:sz w:val="24"/>
          <w:szCs w:val="24"/>
        </w:rPr>
        <w:t>Tagalog</w:t>
      </w:r>
    </w:p>
    <w:p w:rsidR="00D65872" w:rsidRPr="00D65872" w:rsidP="00FF6F9F" w14:paraId="02132A0C" w14:textId="77777777">
      <w:pPr>
        <w:spacing w:line="240" w:lineRule="auto"/>
        <w:contextualSpacing/>
        <w:rPr>
          <w:rFonts w:ascii="Times New Roman" w:hAnsi="Times New Roman" w:cs="Times New Roman"/>
          <w:i/>
          <w:iCs/>
          <w:sz w:val="24"/>
          <w:szCs w:val="24"/>
        </w:rPr>
      </w:pPr>
    </w:p>
    <w:tbl>
      <w:tblPr>
        <w:tblStyle w:val="TableGrid"/>
        <w:tblW w:w="8864" w:type="dxa"/>
        <w:tblInd w:w="108" w:type="dxa"/>
        <w:tblLayout w:type="fixed"/>
        <w:tblLook w:val="04A0"/>
      </w:tblPr>
      <w:tblGrid>
        <w:gridCol w:w="630"/>
        <w:gridCol w:w="877"/>
        <w:gridCol w:w="1193"/>
        <w:gridCol w:w="1890"/>
        <w:gridCol w:w="1440"/>
        <w:gridCol w:w="1417"/>
        <w:gridCol w:w="1417"/>
      </w:tblGrid>
      <w:tr w14:paraId="07E8AC6D" w14:textId="467F1F5D" w:rsidTr="000E0987">
        <w:tblPrEx>
          <w:tblW w:w="8864" w:type="dxa"/>
          <w:tblInd w:w="108" w:type="dxa"/>
          <w:tblLayout w:type="fixed"/>
          <w:tblLook w:val="04A0"/>
        </w:tblPrEx>
        <w:tc>
          <w:tcPr>
            <w:tcW w:w="630" w:type="dxa"/>
            <w:shd w:val="clear" w:color="auto" w:fill="DBEEF3" w:themeFill="accent5" w:themeFillTint="33"/>
          </w:tcPr>
          <w:p w:rsidR="000E0987" w:rsidRPr="002F453F" w:rsidP="00D65872" w14:paraId="3AFA2FEB"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877" w:type="dxa"/>
            <w:shd w:val="clear" w:color="auto" w:fill="DBEEF3" w:themeFill="accent5" w:themeFillTint="33"/>
          </w:tcPr>
          <w:p w:rsidR="000E0987" w:rsidRPr="002F453F" w:rsidP="00D65872" w14:paraId="2B0D21BD"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BEEF3" w:themeFill="accent5" w:themeFillTint="33"/>
          </w:tcPr>
          <w:p w:rsidR="000E0987" w:rsidRPr="002F453F" w:rsidP="00D65872" w14:paraId="321832E2" w14:textId="73A3D92C">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Type of Interview</w:t>
            </w:r>
          </w:p>
        </w:tc>
        <w:tc>
          <w:tcPr>
            <w:tcW w:w="1890" w:type="dxa"/>
            <w:shd w:val="clear" w:color="auto" w:fill="DBEEF3" w:themeFill="accent5" w:themeFillTint="33"/>
          </w:tcPr>
          <w:p w:rsidR="000E0987" w:rsidRPr="002F453F" w:rsidP="00D65872" w14:paraId="6564C9F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BEEF3" w:themeFill="accent5" w:themeFillTint="33"/>
          </w:tcPr>
          <w:p w:rsidR="000E0987" w:rsidRPr="002F453F" w:rsidP="00D65872" w14:paraId="66A4D59B"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417" w:type="dxa"/>
            <w:shd w:val="clear" w:color="auto" w:fill="DBEEF3" w:themeFill="accent5" w:themeFillTint="33"/>
          </w:tcPr>
          <w:p w:rsidR="000E0987" w:rsidRPr="002F453F" w:rsidP="00D65872" w14:paraId="5CA38315"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c>
          <w:tcPr>
            <w:tcW w:w="1417" w:type="dxa"/>
            <w:shd w:val="clear" w:color="auto" w:fill="DBEEF3" w:themeFill="accent5" w:themeFillTint="33"/>
          </w:tcPr>
          <w:p w:rsidR="000E0987" w:rsidRPr="002F453F" w:rsidP="00D65872" w14:paraId="15E30249" w14:textId="742D308E">
            <w:pPr>
              <w:keepNext/>
              <w:keepLines/>
              <w:jc w:val="center"/>
              <w:rPr>
                <w:rFonts w:asciiTheme="majorBidi" w:hAnsiTheme="majorBidi" w:cstheme="majorBidi"/>
                <w:sz w:val="20"/>
                <w:szCs w:val="20"/>
              </w:rPr>
            </w:pPr>
            <w:r>
              <w:rPr>
                <w:rFonts w:asciiTheme="majorBidi" w:hAnsiTheme="majorBidi" w:cstheme="majorBidi"/>
                <w:sz w:val="20"/>
                <w:szCs w:val="20"/>
              </w:rPr>
              <w:t>Interview Timing</w:t>
            </w:r>
          </w:p>
        </w:tc>
      </w:tr>
      <w:tr w14:paraId="236477B9" w14:textId="40DB79A5" w:rsidTr="000E0987">
        <w:tblPrEx>
          <w:tblW w:w="8864" w:type="dxa"/>
          <w:tblInd w:w="108" w:type="dxa"/>
          <w:tblLayout w:type="fixed"/>
          <w:tblLook w:val="04A0"/>
        </w:tblPrEx>
        <w:tc>
          <w:tcPr>
            <w:tcW w:w="630" w:type="dxa"/>
          </w:tcPr>
          <w:p w:rsidR="000E0987" w:rsidRPr="004C2995" w:rsidP="00D65872" w14:paraId="042B8561" w14:textId="64A3625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Pr>
                <w:rFonts w:asciiTheme="majorBidi" w:hAnsiTheme="majorBidi" w:cstheme="majorBidi"/>
                <w:sz w:val="20"/>
                <w:szCs w:val="20"/>
              </w:rPr>
              <w:t>*</w:t>
            </w:r>
          </w:p>
        </w:tc>
        <w:tc>
          <w:tcPr>
            <w:tcW w:w="877" w:type="dxa"/>
          </w:tcPr>
          <w:p w:rsidR="000E0987" w:rsidRPr="004C2995" w:rsidP="00D65872" w14:paraId="14A87B0F" w14:textId="310496B6">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45</w:t>
            </w:r>
          </w:p>
        </w:tc>
        <w:tc>
          <w:tcPr>
            <w:tcW w:w="1193" w:type="dxa"/>
          </w:tcPr>
          <w:p w:rsidR="000E0987" w:rsidRPr="004C2995" w:rsidP="00C161BF" w14:paraId="1E85B75B" w14:textId="6BA8A140">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Adult</w:t>
            </w:r>
          </w:p>
        </w:tc>
        <w:tc>
          <w:tcPr>
            <w:tcW w:w="1890" w:type="dxa"/>
          </w:tcPr>
          <w:p w:rsidR="000E0987" w:rsidRPr="004C2995" w:rsidP="00D65872" w14:paraId="0AD7EDC9" w14:textId="77777777">
            <w:pPr>
              <w:keepNext/>
              <w:keepLines/>
              <w:spacing w:line="276" w:lineRule="auto"/>
              <w:jc w:val="center"/>
              <w:rPr>
                <w:rFonts w:asciiTheme="majorBidi" w:hAnsiTheme="majorBidi" w:cstheme="majorBidi"/>
                <w:sz w:val="20"/>
                <w:szCs w:val="20"/>
              </w:rPr>
            </w:pPr>
          </w:p>
        </w:tc>
        <w:tc>
          <w:tcPr>
            <w:tcW w:w="1440" w:type="dxa"/>
          </w:tcPr>
          <w:p w:rsidR="000E0987" w:rsidRPr="004C2995" w:rsidP="00D65872" w14:paraId="18C9F5B0" w14:textId="2468E67A">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417" w:type="dxa"/>
          </w:tcPr>
          <w:p w:rsidR="000E0987" w:rsidRPr="004C2995" w:rsidP="00D65872" w14:paraId="16E32739" w14:textId="0F95B90F">
            <w:pPr>
              <w:keepNext/>
              <w:keepLines/>
              <w:jc w:val="center"/>
              <w:rPr>
                <w:rFonts w:asciiTheme="majorBidi" w:hAnsiTheme="majorBidi" w:cstheme="majorBidi"/>
                <w:sz w:val="20"/>
                <w:szCs w:val="20"/>
              </w:rPr>
            </w:pPr>
            <w:r>
              <w:rPr>
                <w:rFonts w:asciiTheme="majorBidi" w:hAnsiTheme="majorBidi" w:cstheme="majorBidi"/>
                <w:sz w:val="20"/>
                <w:szCs w:val="20"/>
              </w:rPr>
              <w:t>Filipino</w:t>
            </w:r>
          </w:p>
        </w:tc>
        <w:tc>
          <w:tcPr>
            <w:tcW w:w="1417" w:type="dxa"/>
          </w:tcPr>
          <w:p w:rsidR="000E0987" w:rsidP="00D65872" w14:paraId="3ED68196" w14:textId="1BD4C607">
            <w:pPr>
              <w:keepNext/>
              <w:keepLines/>
              <w:jc w:val="center"/>
              <w:rPr>
                <w:rFonts w:asciiTheme="majorBidi" w:hAnsiTheme="majorBidi" w:cstheme="majorBidi"/>
                <w:sz w:val="20"/>
                <w:szCs w:val="20"/>
              </w:rPr>
            </w:pPr>
            <w:r>
              <w:rPr>
                <w:rFonts w:asciiTheme="majorBidi" w:hAnsiTheme="majorBidi" w:cstheme="majorBidi"/>
                <w:sz w:val="20"/>
                <w:szCs w:val="20"/>
              </w:rPr>
              <w:t>-</w:t>
            </w:r>
          </w:p>
        </w:tc>
      </w:tr>
      <w:tr w14:paraId="3E035A58" w14:textId="46363EBE" w:rsidTr="000E0987">
        <w:tblPrEx>
          <w:tblW w:w="8864" w:type="dxa"/>
          <w:tblInd w:w="108" w:type="dxa"/>
          <w:tblLayout w:type="fixed"/>
          <w:tblLook w:val="04A0"/>
        </w:tblPrEx>
        <w:tc>
          <w:tcPr>
            <w:tcW w:w="630" w:type="dxa"/>
          </w:tcPr>
          <w:p w:rsidR="000E0987" w:rsidRPr="000E0987" w:rsidP="00D65872" w14:paraId="6051A8A8" w14:textId="6B01CC39">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2*</w:t>
            </w:r>
          </w:p>
        </w:tc>
        <w:tc>
          <w:tcPr>
            <w:tcW w:w="877" w:type="dxa"/>
          </w:tcPr>
          <w:p w:rsidR="000E0987" w:rsidRPr="000E0987" w:rsidP="00D65872" w14:paraId="37C01491" w14:textId="32CB5ED0">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65</w:t>
            </w:r>
          </w:p>
        </w:tc>
        <w:tc>
          <w:tcPr>
            <w:tcW w:w="1193" w:type="dxa"/>
          </w:tcPr>
          <w:p w:rsidR="000E0987" w:rsidRPr="000E0987" w:rsidP="00D65872" w14:paraId="5EE1C8DA" w14:textId="6D5A6D6D">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000E0987" w:rsidRPr="000E0987" w:rsidP="00D65872" w14:paraId="16E34CA8" w14:textId="77777777">
            <w:pPr>
              <w:keepNext/>
              <w:keepLines/>
              <w:jc w:val="center"/>
              <w:rPr>
                <w:rFonts w:ascii="Times New Roman" w:hAnsi="Times New Roman" w:cs="Times New Roman"/>
                <w:sz w:val="20"/>
                <w:szCs w:val="20"/>
              </w:rPr>
            </w:pPr>
          </w:p>
        </w:tc>
        <w:tc>
          <w:tcPr>
            <w:tcW w:w="1440" w:type="dxa"/>
          </w:tcPr>
          <w:p w:rsidR="000E0987" w:rsidRPr="000E0987" w:rsidP="00D65872" w14:paraId="29008D5E" w14:textId="675E8F44">
            <w:pPr>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417" w:type="dxa"/>
          </w:tcPr>
          <w:p w:rsidR="000E0987" w:rsidRPr="000E0987" w:rsidP="00D65872" w14:paraId="153C1BCE" w14:textId="4118C32B">
            <w:pPr>
              <w:keepNext/>
              <w:keepLines/>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000E0987" w:rsidRPr="000E0987" w:rsidP="00D65872" w14:paraId="2A11E467" w14:textId="4CBDCDCA">
            <w:pPr>
              <w:keepNext/>
              <w:keepLines/>
              <w:jc w:val="center"/>
              <w:rPr>
                <w:rFonts w:ascii="Times New Roman" w:hAnsi="Times New Roman" w:cs="Times New Roman"/>
                <w:sz w:val="20"/>
                <w:szCs w:val="20"/>
              </w:rPr>
            </w:pPr>
            <w:r>
              <w:rPr>
                <w:rFonts w:ascii="Times New Roman" w:hAnsi="Times New Roman" w:cs="Times New Roman"/>
                <w:sz w:val="20"/>
                <w:szCs w:val="20"/>
              </w:rPr>
              <w:t>-</w:t>
            </w:r>
          </w:p>
        </w:tc>
      </w:tr>
      <w:tr w14:paraId="0B19DAE8" w14:textId="0B74140B" w:rsidTr="000E0987">
        <w:tblPrEx>
          <w:tblW w:w="8864" w:type="dxa"/>
          <w:tblInd w:w="108" w:type="dxa"/>
          <w:tblLayout w:type="fixed"/>
          <w:tblLook w:val="04A0"/>
        </w:tblPrEx>
        <w:tc>
          <w:tcPr>
            <w:tcW w:w="630" w:type="dxa"/>
          </w:tcPr>
          <w:p w:rsidR="000E0987" w:rsidRPr="000E0987" w:rsidP="00D65872" w14:paraId="21ADB7C4" w14:textId="3F048E42">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3*</w:t>
            </w:r>
          </w:p>
        </w:tc>
        <w:tc>
          <w:tcPr>
            <w:tcW w:w="877" w:type="dxa"/>
          </w:tcPr>
          <w:p w:rsidR="000E0987" w:rsidRPr="000E0987" w:rsidP="00D65872" w14:paraId="206F8CDB" w14:textId="27EB629F">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64</w:t>
            </w:r>
          </w:p>
        </w:tc>
        <w:tc>
          <w:tcPr>
            <w:tcW w:w="1193" w:type="dxa"/>
          </w:tcPr>
          <w:p w:rsidR="000E0987" w:rsidRPr="000E0987" w:rsidP="00D65872" w14:paraId="727B7F4D" w14:textId="3EDBF7D0">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000E0987" w:rsidRPr="000E0987" w:rsidP="00D65872" w14:paraId="06CFB3B3" w14:textId="77777777">
            <w:pPr>
              <w:keepNext/>
              <w:keepLines/>
              <w:jc w:val="center"/>
              <w:rPr>
                <w:rFonts w:ascii="Times New Roman" w:hAnsi="Times New Roman" w:cs="Times New Roman"/>
                <w:sz w:val="20"/>
                <w:szCs w:val="20"/>
              </w:rPr>
            </w:pPr>
          </w:p>
        </w:tc>
        <w:tc>
          <w:tcPr>
            <w:tcW w:w="1440" w:type="dxa"/>
          </w:tcPr>
          <w:p w:rsidR="000E0987" w:rsidRPr="000E0987" w:rsidP="00D65872" w14:paraId="692D7DEA" w14:textId="31514C2F">
            <w:pPr>
              <w:jc w:val="center"/>
              <w:rPr>
                <w:rFonts w:ascii="Times New Roman" w:hAnsi="Times New Roman" w:cs="Times New Roman"/>
                <w:sz w:val="20"/>
                <w:szCs w:val="20"/>
              </w:rPr>
            </w:pPr>
            <w:r w:rsidRPr="000E0987">
              <w:rPr>
                <w:rFonts w:ascii="Times New Roman" w:hAnsi="Times New Roman" w:cs="Times New Roman"/>
                <w:sz w:val="20"/>
                <w:szCs w:val="20"/>
              </w:rPr>
              <w:t>Male</w:t>
            </w:r>
          </w:p>
        </w:tc>
        <w:tc>
          <w:tcPr>
            <w:tcW w:w="1417" w:type="dxa"/>
          </w:tcPr>
          <w:p w:rsidR="000E0987" w:rsidRPr="000E0987" w:rsidP="00D65872" w14:paraId="11447A70" w14:textId="6E043258">
            <w:pPr>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000E0987" w:rsidRPr="000E0987" w:rsidP="00D65872" w14:paraId="7F31AE8D" w14:textId="288C90A8">
            <w:pPr>
              <w:jc w:val="center"/>
              <w:rPr>
                <w:rFonts w:ascii="Times New Roman" w:hAnsi="Times New Roman" w:cs="Times New Roman"/>
                <w:sz w:val="20"/>
                <w:szCs w:val="20"/>
              </w:rPr>
            </w:pPr>
            <w:r>
              <w:rPr>
                <w:rFonts w:ascii="Times New Roman" w:hAnsi="Times New Roman" w:cs="Times New Roman"/>
                <w:sz w:val="20"/>
                <w:szCs w:val="20"/>
              </w:rPr>
              <w:t>-</w:t>
            </w:r>
          </w:p>
        </w:tc>
      </w:tr>
      <w:tr w14:paraId="6B030959" w14:textId="30025F25" w:rsidTr="000E0987">
        <w:tblPrEx>
          <w:tblW w:w="8864" w:type="dxa"/>
          <w:tblInd w:w="108" w:type="dxa"/>
          <w:tblLayout w:type="fixed"/>
          <w:tblLook w:val="04A0"/>
        </w:tblPrEx>
        <w:tc>
          <w:tcPr>
            <w:tcW w:w="630" w:type="dxa"/>
          </w:tcPr>
          <w:p w:rsidR="000E0987" w:rsidRPr="000E0987" w:rsidP="00D65872" w14:paraId="79EF9CF1" w14:textId="77777777">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4</w:t>
            </w:r>
          </w:p>
        </w:tc>
        <w:tc>
          <w:tcPr>
            <w:tcW w:w="877" w:type="dxa"/>
          </w:tcPr>
          <w:p w:rsidR="000E0987" w:rsidRPr="000E0987" w:rsidP="00D65872" w14:paraId="7864BF43" w14:textId="47CC9955">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28</w:t>
            </w:r>
          </w:p>
        </w:tc>
        <w:tc>
          <w:tcPr>
            <w:tcW w:w="1193" w:type="dxa"/>
          </w:tcPr>
          <w:p w:rsidR="000E0987" w:rsidRPr="000E0987" w:rsidP="00D65872" w14:paraId="4C0A54F7" w14:textId="2F3FB274">
            <w:pPr>
              <w:jc w:val="center"/>
              <w:rPr>
                <w:rFonts w:ascii="Times New Roman" w:hAnsi="Times New Roman" w:cs="Times New Roman"/>
                <w:sz w:val="20"/>
                <w:szCs w:val="20"/>
              </w:rPr>
            </w:pPr>
            <w:r w:rsidRPr="000E0987">
              <w:rPr>
                <w:rFonts w:ascii="Times New Roman" w:hAnsi="Times New Roman" w:cs="Times New Roman"/>
                <w:sz w:val="20"/>
                <w:szCs w:val="20"/>
              </w:rPr>
              <w:t>Proxy</w:t>
            </w:r>
          </w:p>
        </w:tc>
        <w:tc>
          <w:tcPr>
            <w:tcW w:w="1890" w:type="dxa"/>
          </w:tcPr>
          <w:p w:rsidR="000E0987" w:rsidRPr="000E0987" w:rsidP="00D65872" w14:paraId="436A69A9" w14:textId="0F23344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1</w:t>
            </w:r>
          </w:p>
        </w:tc>
        <w:tc>
          <w:tcPr>
            <w:tcW w:w="1440" w:type="dxa"/>
          </w:tcPr>
          <w:p w:rsidR="000E0987" w:rsidRPr="000E0987" w:rsidP="00D65872" w14:paraId="646461BE" w14:textId="3CA88D4F">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417" w:type="dxa"/>
          </w:tcPr>
          <w:p w:rsidR="000E0987" w:rsidRPr="000E0987" w:rsidP="00D65872" w14:paraId="7A069EB2" w14:textId="1CA146C6">
            <w:pPr>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000E0987" w:rsidRPr="000E0987" w:rsidP="00D65872" w14:paraId="6608D519" w14:textId="6CE32F4E">
            <w:pPr>
              <w:jc w:val="center"/>
              <w:rPr>
                <w:rFonts w:ascii="Times New Roman" w:hAnsi="Times New Roman" w:cs="Times New Roman"/>
                <w:sz w:val="20"/>
                <w:szCs w:val="20"/>
              </w:rPr>
            </w:pPr>
            <w:r>
              <w:rPr>
                <w:rFonts w:ascii="Times New Roman" w:hAnsi="Times New Roman" w:cs="Times New Roman"/>
                <w:sz w:val="20"/>
                <w:szCs w:val="20"/>
              </w:rPr>
              <w:t>90</w:t>
            </w:r>
            <w:r>
              <w:rPr>
                <w:rFonts w:ascii="Times New Roman" w:hAnsi="Times New Roman" w:cs="Times New Roman"/>
                <w:sz w:val="20"/>
                <w:szCs w:val="20"/>
              </w:rPr>
              <w:t xml:space="preserve"> minutes</w:t>
            </w:r>
          </w:p>
        </w:tc>
      </w:tr>
      <w:tr w14:paraId="74E44298" w14:textId="7BE404EF" w:rsidTr="000E0987">
        <w:tblPrEx>
          <w:tblW w:w="8864" w:type="dxa"/>
          <w:tblInd w:w="108" w:type="dxa"/>
          <w:tblLayout w:type="fixed"/>
          <w:tblLook w:val="04A0"/>
        </w:tblPrEx>
        <w:tc>
          <w:tcPr>
            <w:tcW w:w="630" w:type="dxa"/>
          </w:tcPr>
          <w:p w:rsidR="000E0987" w:rsidRPr="000E0987" w:rsidP="00D65872" w14:paraId="39580A21" w14:textId="52F3D136">
            <w:pPr>
              <w:keepNext/>
              <w:keepLines/>
              <w:jc w:val="center"/>
              <w:rPr>
                <w:rFonts w:ascii="Times New Roman" w:hAnsi="Times New Roman" w:cs="Times New Roman"/>
                <w:sz w:val="20"/>
                <w:szCs w:val="20"/>
              </w:rPr>
            </w:pPr>
            <w:r w:rsidRPr="000E0987">
              <w:rPr>
                <w:rFonts w:ascii="Times New Roman" w:hAnsi="Times New Roman" w:cs="Times New Roman"/>
                <w:sz w:val="20"/>
                <w:szCs w:val="20"/>
              </w:rPr>
              <w:t>5</w:t>
            </w:r>
          </w:p>
        </w:tc>
        <w:tc>
          <w:tcPr>
            <w:tcW w:w="877" w:type="dxa"/>
          </w:tcPr>
          <w:p w:rsidR="000E0987" w:rsidRPr="000E0987" w:rsidP="00D65872" w14:paraId="01895B53" w14:textId="03FA99A5">
            <w:pPr>
              <w:keepNext/>
              <w:keepLines/>
              <w:jc w:val="center"/>
              <w:rPr>
                <w:rFonts w:ascii="Times New Roman" w:hAnsi="Times New Roman" w:cs="Times New Roman"/>
                <w:sz w:val="20"/>
                <w:szCs w:val="20"/>
              </w:rPr>
            </w:pPr>
            <w:r w:rsidRPr="000E0987">
              <w:rPr>
                <w:rFonts w:ascii="Times New Roman" w:hAnsi="Times New Roman" w:cs="Times New Roman"/>
                <w:sz w:val="20"/>
                <w:szCs w:val="20"/>
              </w:rPr>
              <w:t>72</w:t>
            </w:r>
          </w:p>
        </w:tc>
        <w:tc>
          <w:tcPr>
            <w:tcW w:w="1193" w:type="dxa"/>
          </w:tcPr>
          <w:p w:rsidR="000E0987" w:rsidRPr="000E0987" w:rsidP="00D65872" w14:paraId="0D812FA2" w14:textId="5C5420FF">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000E0987" w:rsidRPr="000E0987" w:rsidP="00D65872" w14:paraId="300D2156" w14:textId="77777777">
            <w:pPr>
              <w:keepNext/>
              <w:keepLines/>
              <w:jc w:val="center"/>
              <w:rPr>
                <w:rFonts w:ascii="Times New Roman" w:hAnsi="Times New Roman" w:cs="Times New Roman"/>
                <w:sz w:val="20"/>
                <w:szCs w:val="20"/>
              </w:rPr>
            </w:pPr>
          </w:p>
        </w:tc>
        <w:tc>
          <w:tcPr>
            <w:tcW w:w="1440" w:type="dxa"/>
          </w:tcPr>
          <w:p w:rsidR="000E0987" w:rsidRPr="000E0987" w:rsidP="00D65872" w14:paraId="02C4AA2A" w14:textId="6CFEC71E">
            <w:pPr>
              <w:keepNext/>
              <w:keepLines/>
              <w:jc w:val="center"/>
              <w:rPr>
                <w:rFonts w:ascii="Times New Roman" w:hAnsi="Times New Roman" w:cs="Times New Roman"/>
                <w:sz w:val="20"/>
                <w:szCs w:val="20"/>
              </w:rPr>
            </w:pPr>
            <w:r w:rsidRPr="000E0987">
              <w:rPr>
                <w:rFonts w:ascii="Times New Roman" w:hAnsi="Times New Roman" w:cs="Times New Roman"/>
                <w:sz w:val="20"/>
                <w:szCs w:val="20"/>
              </w:rPr>
              <w:t xml:space="preserve"> Male</w:t>
            </w:r>
          </w:p>
        </w:tc>
        <w:tc>
          <w:tcPr>
            <w:tcW w:w="1417" w:type="dxa"/>
          </w:tcPr>
          <w:p w:rsidR="000E0987" w:rsidRPr="000E0987" w:rsidP="00D65872" w14:paraId="4DC0B4C8" w14:textId="7224E202">
            <w:pPr>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000E0987" w:rsidRPr="000E0987" w:rsidP="00D65872" w14:paraId="759E3164" w14:textId="7DE0BECE">
            <w:pPr>
              <w:jc w:val="center"/>
              <w:rPr>
                <w:rFonts w:ascii="Times New Roman" w:hAnsi="Times New Roman" w:cs="Times New Roman"/>
                <w:sz w:val="20"/>
                <w:szCs w:val="20"/>
              </w:rPr>
            </w:pPr>
            <w:r>
              <w:rPr>
                <w:rFonts w:ascii="Times New Roman" w:hAnsi="Times New Roman" w:cs="Times New Roman"/>
                <w:sz w:val="20"/>
                <w:szCs w:val="20"/>
              </w:rPr>
              <w:t>125</w:t>
            </w:r>
            <w:r>
              <w:rPr>
                <w:rFonts w:ascii="Times New Roman" w:hAnsi="Times New Roman" w:cs="Times New Roman"/>
                <w:sz w:val="20"/>
                <w:szCs w:val="20"/>
              </w:rPr>
              <w:t xml:space="preserve"> minutes</w:t>
            </w:r>
          </w:p>
        </w:tc>
      </w:tr>
      <w:tr w14:paraId="16F2800B" w14:textId="50D9D12C" w:rsidTr="000E0987">
        <w:tblPrEx>
          <w:tblW w:w="8864" w:type="dxa"/>
          <w:tblInd w:w="108" w:type="dxa"/>
          <w:tblLayout w:type="fixed"/>
          <w:tblLook w:val="04A0"/>
        </w:tblPrEx>
        <w:tc>
          <w:tcPr>
            <w:tcW w:w="630" w:type="dxa"/>
          </w:tcPr>
          <w:p w:rsidR="000E0987" w:rsidRPr="000E0987" w:rsidP="00D65872" w14:paraId="7156549D" w14:textId="6EADE054">
            <w:pPr>
              <w:keepNext/>
              <w:keepLines/>
              <w:jc w:val="center"/>
              <w:rPr>
                <w:rFonts w:ascii="Times New Roman" w:hAnsi="Times New Roman" w:cs="Times New Roman"/>
                <w:sz w:val="20"/>
                <w:szCs w:val="20"/>
              </w:rPr>
            </w:pPr>
            <w:r w:rsidRPr="000E0987">
              <w:rPr>
                <w:rFonts w:ascii="Times New Roman" w:hAnsi="Times New Roman" w:cs="Times New Roman"/>
                <w:sz w:val="20"/>
                <w:szCs w:val="20"/>
              </w:rPr>
              <w:t>6</w:t>
            </w:r>
          </w:p>
        </w:tc>
        <w:tc>
          <w:tcPr>
            <w:tcW w:w="877" w:type="dxa"/>
          </w:tcPr>
          <w:p w:rsidR="000E0987" w:rsidRPr="000E0987" w:rsidP="00D65872" w14:paraId="17F904DF" w14:textId="51440CE6">
            <w:pPr>
              <w:keepNext/>
              <w:keepLines/>
              <w:jc w:val="center"/>
              <w:rPr>
                <w:rFonts w:ascii="Times New Roman" w:hAnsi="Times New Roman" w:cs="Times New Roman"/>
                <w:sz w:val="20"/>
                <w:szCs w:val="20"/>
              </w:rPr>
            </w:pPr>
            <w:r w:rsidRPr="000E0987">
              <w:rPr>
                <w:rFonts w:ascii="Times New Roman" w:hAnsi="Times New Roman" w:cs="Times New Roman"/>
                <w:sz w:val="20"/>
                <w:szCs w:val="20"/>
              </w:rPr>
              <w:t>22</w:t>
            </w:r>
          </w:p>
        </w:tc>
        <w:tc>
          <w:tcPr>
            <w:tcW w:w="1193" w:type="dxa"/>
          </w:tcPr>
          <w:p w:rsidR="000E0987" w:rsidRPr="000E0987" w:rsidP="00D65872" w14:paraId="473C9FF9" w14:textId="0534932B">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000E0987" w:rsidRPr="000E0987" w:rsidP="00D65872" w14:paraId="7BD1FFCD" w14:textId="77777777">
            <w:pPr>
              <w:keepNext/>
              <w:keepLines/>
              <w:jc w:val="center"/>
              <w:rPr>
                <w:rFonts w:ascii="Times New Roman" w:hAnsi="Times New Roman" w:cs="Times New Roman"/>
                <w:sz w:val="20"/>
                <w:szCs w:val="20"/>
              </w:rPr>
            </w:pPr>
          </w:p>
        </w:tc>
        <w:tc>
          <w:tcPr>
            <w:tcW w:w="1440" w:type="dxa"/>
          </w:tcPr>
          <w:p w:rsidR="000E0987" w:rsidRPr="000E0987" w:rsidP="00D65872" w14:paraId="424F4E57" w14:textId="5E5F09F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Male</w:t>
            </w:r>
          </w:p>
        </w:tc>
        <w:tc>
          <w:tcPr>
            <w:tcW w:w="1417" w:type="dxa"/>
          </w:tcPr>
          <w:p w:rsidR="000E0987" w:rsidRPr="000E0987" w:rsidP="00D65872" w14:paraId="777D249D" w14:textId="0BFF5CE4">
            <w:pPr>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000E0987" w:rsidRPr="000E0987" w:rsidP="00D65872" w14:paraId="4F3A6AF6" w14:textId="7ACA2608">
            <w:pPr>
              <w:jc w:val="center"/>
              <w:rPr>
                <w:rFonts w:ascii="Times New Roman" w:hAnsi="Times New Roman" w:cs="Times New Roman"/>
                <w:sz w:val="20"/>
                <w:szCs w:val="20"/>
              </w:rPr>
            </w:pPr>
            <w:r>
              <w:rPr>
                <w:rFonts w:ascii="Times New Roman" w:hAnsi="Times New Roman" w:cs="Times New Roman"/>
                <w:sz w:val="20"/>
                <w:szCs w:val="20"/>
              </w:rPr>
              <w:t>115</w:t>
            </w:r>
            <w:r>
              <w:rPr>
                <w:rFonts w:ascii="Times New Roman" w:hAnsi="Times New Roman" w:cs="Times New Roman"/>
                <w:sz w:val="20"/>
                <w:szCs w:val="20"/>
              </w:rPr>
              <w:t xml:space="preserve"> minutes</w:t>
            </w:r>
          </w:p>
        </w:tc>
      </w:tr>
      <w:tr w14:paraId="030ADE03" w14:textId="0F264160" w:rsidTr="000E0987">
        <w:tblPrEx>
          <w:tblW w:w="8864" w:type="dxa"/>
          <w:tblInd w:w="108" w:type="dxa"/>
          <w:tblLayout w:type="fixed"/>
          <w:tblLook w:val="04A0"/>
        </w:tblPrEx>
        <w:tc>
          <w:tcPr>
            <w:tcW w:w="630" w:type="dxa"/>
          </w:tcPr>
          <w:p w:rsidR="000E0987" w:rsidRPr="000E0987" w:rsidP="00D65872" w14:paraId="77D30BFD" w14:textId="1F83F3F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7</w:t>
            </w:r>
          </w:p>
        </w:tc>
        <w:tc>
          <w:tcPr>
            <w:tcW w:w="877" w:type="dxa"/>
          </w:tcPr>
          <w:p w:rsidR="000E0987" w:rsidRPr="000E0987" w:rsidP="00D65872" w14:paraId="767FEB22" w14:textId="022E3B4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50</w:t>
            </w:r>
          </w:p>
        </w:tc>
        <w:tc>
          <w:tcPr>
            <w:tcW w:w="1193" w:type="dxa"/>
          </w:tcPr>
          <w:p w:rsidR="000E0987" w:rsidRPr="000E0987" w:rsidP="00D65872" w14:paraId="246C6BDE" w14:textId="5A7CE1D5">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000E0987" w:rsidRPr="000E0987" w:rsidP="00D65872" w14:paraId="6E72E881" w14:textId="77777777">
            <w:pPr>
              <w:keepNext/>
              <w:keepLines/>
              <w:jc w:val="center"/>
              <w:rPr>
                <w:rFonts w:ascii="Times New Roman" w:hAnsi="Times New Roman" w:cs="Times New Roman"/>
                <w:sz w:val="20"/>
                <w:szCs w:val="20"/>
              </w:rPr>
            </w:pPr>
          </w:p>
        </w:tc>
        <w:tc>
          <w:tcPr>
            <w:tcW w:w="1440" w:type="dxa"/>
          </w:tcPr>
          <w:p w:rsidR="000E0987" w:rsidRPr="000E0987" w:rsidP="00D65872" w14:paraId="494E9A4B" w14:textId="4F1256E6">
            <w:pPr>
              <w:keepNext/>
              <w:keepLines/>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417" w:type="dxa"/>
          </w:tcPr>
          <w:p w:rsidR="000E0987" w:rsidRPr="000E0987" w:rsidP="00D65872" w14:paraId="67820BC8" w14:textId="5E9B5B89">
            <w:pPr>
              <w:jc w:val="center"/>
              <w:rPr>
                <w:rFonts w:ascii="Times New Roman" w:hAnsi="Times New Roman" w:cs="Times New Roman"/>
                <w:sz w:val="20"/>
                <w:szCs w:val="20"/>
              </w:rPr>
            </w:pPr>
            <w:r w:rsidRPr="000E0987">
              <w:rPr>
                <w:rFonts w:ascii="Times New Roman" w:hAnsi="Times New Roman" w:cs="Times New Roman"/>
                <w:sz w:val="20"/>
                <w:szCs w:val="20"/>
              </w:rPr>
              <w:t>Filipino</w:t>
            </w:r>
          </w:p>
        </w:tc>
        <w:tc>
          <w:tcPr>
            <w:tcW w:w="1417" w:type="dxa"/>
          </w:tcPr>
          <w:p w:rsidR="000E0987" w:rsidRPr="000E0987" w:rsidP="00D65872" w14:paraId="49A6C9D4" w14:textId="65040FD4">
            <w:pPr>
              <w:jc w:val="center"/>
              <w:rPr>
                <w:rFonts w:ascii="Times New Roman" w:hAnsi="Times New Roman" w:cs="Times New Roman"/>
                <w:sz w:val="20"/>
                <w:szCs w:val="20"/>
              </w:rPr>
            </w:pPr>
            <w:r>
              <w:rPr>
                <w:rFonts w:ascii="Times New Roman" w:hAnsi="Times New Roman" w:cs="Times New Roman"/>
                <w:sz w:val="20"/>
                <w:szCs w:val="20"/>
              </w:rPr>
              <w:t>120</w:t>
            </w:r>
            <w:r>
              <w:rPr>
                <w:rFonts w:ascii="Times New Roman" w:hAnsi="Times New Roman" w:cs="Times New Roman"/>
                <w:sz w:val="20"/>
                <w:szCs w:val="20"/>
              </w:rPr>
              <w:t xml:space="preserve"> minutes</w:t>
            </w:r>
          </w:p>
        </w:tc>
      </w:tr>
    </w:tbl>
    <w:p w:rsidR="00D65872" w:rsidRPr="00D65872" w:rsidP="00D65872" w14:paraId="7B3110EA" w14:textId="5F0CCA41">
      <w:pPr>
        <w:spacing w:line="240" w:lineRule="auto"/>
        <w:rPr>
          <w:rFonts w:ascii="Times New Roman" w:hAnsi="Times New Roman" w:cs="Times New Roman"/>
          <w:i/>
          <w:iCs/>
          <w:sz w:val="20"/>
          <w:szCs w:val="20"/>
        </w:rPr>
      </w:pPr>
      <w:r>
        <w:rPr>
          <w:rFonts w:ascii="Times New Roman" w:hAnsi="Times New Roman" w:cs="Times New Roman"/>
          <w:i/>
          <w:iCs/>
          <w:sz w:val="20"/>
          <w:szCs w:val="20"/>
        </w:rPr>
        <w:t xml:space="preserve"> </w:t>
      </w:r>
      <w:r>
        <w:rPr>
          <w:rFonts w:ascii="Times New Roman" w:hAnsi="Times New Roman" w:cs="Times New Roman"/>
          <w:i/>
          <w:iCs/>
          <w:sz w:val="20"/>
          <w:szCs w:val="20"/>
        </w:rPr>
        <w:t xml:space="preserve">*Interview conducted using R1 protocol – </w:t>
      </w:r>
      <w:r w:rsidRPr="009464CB" w:rsidR="009464CB">
        <w:rPr>
          <w:rFonts w:ascii="Times New Roman" w:hAnsi="Times New Roman" w:cs="Times New Roman"/>
          <w:i/>
          <w:sz w:val="20"/>
          <w:szCs w:val="20"/>
        </w:rPr>
        <w:t>Interview</w:t>
      </w:r>
      <w:r w:rsidRPr="009464CB">
        <w:rPr>
          <w:rFonts w:ascii="Times New Roman" w:hAnsi="Times New Roman" w:cs="Times New Roman"/>
          <w:i/>
          <w:sz w:val="20"/>
          <w:szCs w:val="20"/>
        </w:rPr>
        <w:t xml:space="preserve"> </w:t>
      </w:r>
      <w:r>
        <w:rPr>
          <w:rFonts w:ascii="Times New Roman" w:hAnsi="Times New Roman" w:cs="Times New Roman"/>
          <w:i/>
          <w:iCs/>
          <w:sz w:val="20"/>
          <w:szCs w:val="20"/>
        </w:rPr>
        <w:t>completed following delivery of R1 report</w:t>
      </w:r>
    </w:p>
    <w:p w:rsidR="00FF6C50" w:rsidRPr="00B56A8E" w:rsidP="00FF6F9F" w14:paraId="4C691A86" w14:textId="77777777">
      <w:pPr>
        <w:spacing w:line="240" w:lineRule="auto"/>
        <w:contextualSpacing/>
        <w:rPr>
          <w:rFonts w:ascii="Times New Roman" w:hAnsi="Times New Roman" w:cs="Times New Roman"/>
          <w:i/>
          <w:iCs/>
          <w:sz w:val="20"/>
          <w:szCs w:val="20"/>
        </w:rPr>
      </w:pPr>
    </w:p>
    <w:p w:rsidR="00AF004D" w:rsidRPr="00D65872" w:rsidP="00FF6F9F" w14:paraId="772B5E7E" w14:textId="77777777">
      <w:pPr>
        <w:spacing w:line="240" w:lineRule="auto"/>
        <w:contextualSpacing/>
        <w:rPr>
          <w:rFonts w:ascii="Times New Roman" w:hAnsi="Times New Roman" w:cs="Times New Roman"/>
          <w:i/>
          <w:iCs/>
          <w:sz w:val="24"/>
          <w:szCs w:val="24"/>
        </w:rPr>
      </w:pPr>
      <w:r w:rsidRPr="00D65872">
        <w:rPr>
          <w:rFonts w:ascii="Times New Roman" w:hAnsi="Times New Roman" w:cs="Times New Roman"/>
          <w:i/>
          <w:iCs/>
          <w:sz w:val="24"/>
          <w:szCs w:val="24"/>
        </w:rPr>
        <w:t>Table 1</w:t>
      </w:r>
      <w:r w:rsidRPr="00D65872" w:rsidR="00E80DC9">
        <w:rPr>
          <w:rFonts w:ascii="Times New Roman" w:hAnsi="Times New Roman" w:cs="Times New Roman"/>
          <w:i/>
          <w:iCs/>
          <w:sz w:val="24"/>
          <w:szCs w:val="24"/>
        </w:rPr>
        <w:t>d</w:t>
      </w:r>
      <w:r w:rsidRPr="00D65872">
        <w:rPr>
          <w:rFonts w:ascii="Times New Roman" w:hAnsi="Times New Roman" w:cs="Times New Roman"/>
          <w:i/>
          <w:iCs/>
          <w:sz w:val="24"/>
          <w:szCs w:val="24"/>
        </w:rPr>
        <w:t xml:space="preserve">: Distribution of Interview Participants </w:t>
      </w:r>
      <w:r w:rsidRPr="00D65872" w:rsidR="002C699F">
        <w:rPr>
          <w:rFonts w:ascii="Times New Roman" w:hAnsi="Times New Roman" w:cs="Times New Roman"/>
          <w:i/>
          <w:iCs/>
          <w:sz w:val="24"/>
          <w:szCs w:val="24"/>
        </w:rPr>
        <w:t>–</w:t>
      </w:r>
      <w:r w:rsidRPr="00D65872">
        <w:rPr>
          <w:rFonts w:ascii="Times New Roman" w:hAnsi="Times New Roman" w:cs="Times New Roman"/>
          <w:i/>
          <w:iCs/>
          <w:sz w:val="24"/>
          <w:szCs w:val="24"/>
        </w:rPr>
        <w:t xml:space="preserve"> Vietnamese</w:t>
      </w:r>
    </w:p>
    <w:p w:rsidR="002C699F" w:rsidRPr="00B56A8E" w:rsidP="00FF6F9F" w14:paraId="55D5037B" w14:textId="77777777">
      <w:pPr>
        <w:spacing w:line="240" w:lineRule="auto"/>
        <w:contextualSpacing/>
        <w:rPr>
          <w:rFonts w:ascii="Times New Roman" w:hAnsi="Times New Roman" w:cs="Times New Roman"/>
          <w:i/>
          <w:iCs/>
          <w:sz w:val="20"/>
          <w:szCs w:val="20"/>
        </w:rPr>
      </w:pPr>
    </w:p>
    <w:tbl>
      <w:tblPr>
        <w:tblStyle w:val="TableGrid"/>
        <w:tblW w:w="8887" w:type="dxa"/>
        <w:tblInd w:w="108" w:type="dxa"/>
        <w:tblLayout w:type="fixed"/>
        <w:tblLook w:val="04A0"/>
      </w:tblPr>
      <w:tblGrid>
        <w:gridCol w:w="630"/>
        <w:gridCol w:w="877"/>
        <w:gridCol w:w="1193"/>
        <w:gridCol w:w="1890"/>
        <w:gridCol w:w="1440"/>
        <w:gridCol w:w="1350"/>
        <w:gridCol w:w="1507"/>
      </w:tblGrid>
      <w:tr w14:paraId="4A16EA3B" w14:textId="11687F56" w:rsidTr="000E0987">
        <w:tblPrEx>
          <w:tblW w:w="8887" w:type="dxa"/>
          <w:tblInd w:w="108" w:type="dxa"/>
          <w:tblLayout w:type="fixed"/>
          <w:tblLook w:val="04A0"/>
        </w:tblPrEx>
        <w:tc>
          <w:tcPr>
            <w:tcW w:w="630" w:type="dxa"/>
            <w:shd w:val="clear" w:color="auto" w:fill="DBEEF3" w:themeFill="accent5" w:themeFillTint="33"/>
          </w:tcPr>
          <w:p w:rsidR="000E0987" w:rsidRPr="002F453F" w:rsidP="00D65872" w14:paraId="121AD523" w14:textId="77777777">
            <w:pPr>
              <w:keepNext/>
              <w:keepLines/>
              <w:spacing w:line="276" w:lineRule="auto"/>
              <w:jc w:val="center"/>
              <w:rPr>
                <w:rFonts w:asciiTheme="majorBidi" w:hAnsiTheme="majorBidi" w:cstheme="majorBidi"/>
                <w:sz w:val="20"/>
                <w:szCs w:val="20"/>
              </w:rPr>
            </w:pPr>
            <w:bookmarkStart w:id="0" w:name="_Hlk17886392"/>
            <w:r w:rsidRPr="002F453F">
              <w:rPr>
                <w:rFonts w:asciiTheme="majorBidi" w:hAnsiTheme="majorBidi" w:cstheme="majorBidi"/>
                <w:sz w:val="20"/>
                <w:szCs w:val="20"/>
              </w:rPr>
              <w:t>R</w:t>
            </w:r>
          </w:p>
        </w:tc>
        <w:tc>
          <w:tcPr>
            <w:tcW w:w="877" w:type="dxa"/>
            <w:shd w:val="clear" w:color="auto" w:fill="DBEEF3" w:themeFill="accent5" w:themeFillTint="33"/>
          </w:tcPr>
          <w:p w:rsidR="000E0987" w:rsidRPr="002F453F" w:rsidP="00D65872" w14:paraId="2A6F6B8B"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BEEF3" w:themeFill="accent5" w:themeFillTint="33"/>
          </w:tcPr>
          <w:p w:rsidR="000E0987" w:rsidRPr="002F453F" w:rsidP="00D65872" w14:paraId="5D9B79CF" w14:textId="0382BD6D">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Type of Interview</w:t>
            </w:r>
          </w:p>
        </w:tc>
        <w:tc>
          <w:tcPr>
            <w:tcW w:w="1890" w:type="dxa"/>
            <w:shd w:val="clear" w:color="auto" w:fill="DBEEF3" w:themeFill="accent5" w:themeFillTint="33"/>
          </w:tcPr>
          <w:p w:rsidR="000E0987" w:rsidRPr="002F453F" w:rsidP="00D65872" w14:paraId="309CF575"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BEEF3" w:themeFill="accent5" w:themeFillTint="33"/>
          </w:tcPr>
          <w:p w:rsidR="000E0987" w:rsidRPr="002F453F" w:rsidP="00D65872" w14:paraId="10815BA1"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BEEF3" w:themeFill="accent5" w:themeFillTint="33"/>
          </w:tcPr>
          <w:p w:rsidR="000E0987" w:rsidRPr="002F453F" w:rsidP="00D65872" w14:paraId="4DA4E5F6"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c>
          <w:tcPr>
            <w:tcW w:w="1507" w:type="dxa"/>
            <w:shd w:val="clear" w:color="auto" w:fill="DBEEF3" w:themeFill="accent5" w:themeFillTint="33"/>
          </w:tcPr>
          <w:p w:rsidR="000E0987" w:rsidRPr="002F453F" w:rsidP="00D65872" w14:paraId="70E9BA3D" w14:textId="04ACA37D">
            <w:pPr>
              <w:keepNext/>
              <w:keepLines/>
              <w:jc w:val="center"/>
              <w:rPr>
                <w:rFonts w:asciiTheme="majorBidi" w:hAnsiTheme="majorBidi" w:cstheme="majorBidi"/>
                <w:sz w:val="20"/>
                <w:szCs w:val="20"/>
              </w:rPr>
            </w:pPr>
            <w:r>
              <w:rPr>
                <w:rFonts w:asciiTheme="majorBidi" w:hAnsiTheme="majorBidi" w:cstheme="majorBidi"/>
                <w:sz w:val="20"/>
                <w:szCs w:val="20"/>
              </w:rPr>
              <w:t>Interview Timing</w:t>
            </w:r>
          </w:p>
        </w:tc>
      </w:tr>
      <w:tr w14:paraId="01A0D1AE" w14:textId="519AB89C" w:rsidTr="000E0987">
        <w:tblPrEx>
          <w:tblW w:w="8887" w:type="dxa"/>
          <w:tblInd w:w="108" w:type="dxa"/>
          <w:tblLayout w:type="fixed"/>
          <w:tblLook w:val="04A0"/>
        </w:tblPrEx>
        <w:tc>
          <w:tcPr>
            <w:tcW w:w="630" w:type="dxa"/>
          </w:tcPr>
          <w:p w:rsidR="000E0987" w:rsidRPr="000E0987" w:rsidP="00D65872" w14:paraId="6C24A76E" w14:textId="17D7EF6C">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1*</w:t>
            </w:r>
          </w:p>
        </w:tc>
        <w:tc>
          <w:tcPr>
            <w:tcW w:w="877" w:type="dxa"/>
          </w:tcPr>
          <w:p w:rsidR="000E0987" w:rsidRPr="000E0987" w:rsidP="00D65872" w14:paraId="55382A89" w14:textId="3F9D6F0A">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35</w:t>
            </w:r>
          </w:p>
        </w:tc>
        <w:tc>
          <w:tcPr>
            <w:tcW w:w="1193" w:type="dxa"/>
          </w:tcPr>
          <w:p w:rsidR="000E0987" w:rsidRPr="000E0987" w:rsidP="00D65872" w14:paraId="66C4A21C" w14:textId="58E0A71A">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000E0987" w:rsidRPr="000E0987" w:rsidP="00D65872" w14:paraId="208BEBEF" w14:textId="77777777">
            <w:pPr>
              <w:keepNext/>
              <w:keepLines/>
              <w:spacing w:line="276" w:lineRule="auto"/>
              <w:jc w:val="center"/>
              <w:rPr>
                <w:rFonts w:ascii="Times New Roman" w:hAnsi="Times New Roman" w:cs="Times New Roman"/>
                <w:sz w:val="20"/>
                <w:szCs w:val="20"/>
              </w:rPr>
            </w:pPr>
          </w:p>
        </w:tc>
        <w:tc>
          <w:tcPr>
            <w:tcW w:w="1440" w:type="dxa"/>
          </w:tcPr>
          <w:p w:rsidR="000E0987" w:rsidRPr="000E0987" w:rsidP="00D65872" w14:paraId="32E6E88C" w14:textId="4F6AF034">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Male</w:t>
            </w:r>
          </w:p>
        </w:tc>
        <w:tc>
          <w:tcPr>
            <w:tcW w:w="1350" w:type="dxa"/>
          </w:tcPr>
          <w:p w:rsidR="000E0987" w:rsidRPr="000E0987" w:rsidP="00D65872" w14:paraId="5F740997" w14:textId="6EB89B1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000E0987" w:rsidRPr="000E0987" w:rsidP="00D65872" w14:paraId="37A91BA7" w14:textId="0A077DCE">
            <w:pPr>
              <w:keepNext/>
              <w:keepLines/>
              <w:jc w:val="center"/>
              <w:rPr>
                <w:rFonts w:ascii="Times New Roman" w:hAnsi="Times New Roman" w:cs="Times New Roman"/>
                <w:sz w:val="20"/>
                <w:szCs w:val="20"/>
              </w:rPr>
            </w:pPr>
            <w:r>
              <w:rPr>
                <w:rFonts w:ascii="Times New Roman" w:hAnsi="Times New Roman" w:cs="Times New Roman"/>
                <w:sz w:val="20"/>
                <w:szCs w:val="20"/>
              </w:rPr>
              <w:t>-</w:t>
            </w:r>
          </w:p>
        </w:tc>
      </w:tr>
      <w:tr w14:paraId="018E4AA4" w14:textId="6D96AD7B" w:rsidTr="000E0987">
        <w:tblPrEx>
          <w:tblW w:w="8887" w:type="dxa"/>
          <w:tblInd w:w="108" w:type="dxa"/>
          <w:tblLayout w:type="fixed"/>
          <w:tblLook w:val="04A0"/>
        </w:tblPrEx>
        <w:tc>
          <w:tcPr>
            <w:tcW w:w="630" w:type="dxa"/>
          </w:tcPr>
          <w:p w:rsidR="000E0987" w:rsidRPr="000E0987" w:rsidP="000E0987" w14:paraId="1198C24D" w14:textId="5208B0EA">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2*</w:t>
            </w:r>
          </w:p>
        </w:tc>
        <w:tc>
          <w:tcPr>
            <w:tcW w:w="877" w:type="dxa"/>
          </w:tcPr>
          <w:p w:rsidR="000E0987" w:rsidRPr="000E0987" w:rsidP="000E0987" w14:paraId="2C62BF65" w14:textId="0CC76A67">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33</w:t>
            </w:r>
          </w:p>
        </w:tc>
        <w:tc>
          <w:tcPr>
            <w:tcW w:w="1193" w:type="dxa"/>
          </w:tcPr>
          <w:p w:rsidR="000E0987" w:rsidRPr="000E0987" w:rsidP="000E0987" w14:paraId="6355463E" w14:textId="3D776364">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000E0987" w:rsidRPr="000E0987" w:rsidP="000E0987" w14:paraId="597491B9" w14:textId="77777777">
            <w:pPr>
              <w:keepNext/>
              <w:keepLines/>
              <w:jc w:val="center"/>
              <w:rPr>
                <w:rFonts w:ascii="Times New Roman" w:hAnsi="Times New Roman" w:cs="Times New Roman"/>
                <w:sz w:val="20"/>
                <w:szCs w:val="20"/>
              </w:rPr>
            </w:pPr>
          </w:p>
        </w:tc>
        <w:tc>
          <w:tcPr>
            <w:tcW w:w="1440" w:type="dxa"/>
          </w:tcPr>
          <w:p w:rsidR="000E0987" w:rsidRPr="000E0987" w:rsidP="000E0987" w14:paraId="68075C97" w14:textId="18D51A96">
            <w:pPr>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350" w:type="dxa"/>
          </w:tcPr>
          <w:p w:rsidR="000E0987" w:rsidRPr="000E0987" w:rsidP="000E0987" w14:paraId="7D780CC1" w14:textId="36B71706">
            <w:pPr>
              <w:keepNext/>
              <w:keepLines/>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000E0987" w:rsidRPr="000E0987" w:rsidP="000E0987" w14:paraId="488A4364" w14:textId="5C71FB29">
            <w:pPr>
              <w:keepNext/>
              <w:keepLines/>
              <w:jc w:val="center"/>
              <w:rPr>
                <w:rFonts w:ascii="Times New Roman" w:hAnsi="Times New Roman" w:cs="Times New Roman"/>
                <w:sz w:val="20"/>
                <w:szCs w:val="20"/>
              </w:rPr>
            </w:pPr>
            <w:r>
              <w:rPr>
                <w:rFonts w:ascii="Times New Roman" w:hAnsi="Times New Roman" w:cs="Times New Roman"/>
                <w:sz w:val="20"/>
                <w:szCs w:val="20"/>
              </w:rPr>
              <w:t>-</w:t>
            </w:r>
          </w:p>
        </w:tc>
      </w:tr>
      <w:tr w14:paraId="0E35E3D7" w14:textId="7B4828F8" w:rsidTr="000E0987">
        <w:tblPrEx>
          <w:tblW w:w="8887" w:type="dxa"/>
          <w:tblInd w:w="108" w:type="dxa"/>
          <w:tblLayout w:type="fixed"/>
          <w:tblLook w:val="04A0"/>
        </w:tblPrEx>
        <w:tc>
          <w:tcPr>
            <w:tcW w:w="630" w:type="dxa"/>
          </w:tcPr>
          <w:p w:rsidR="000E0987" w:rsidRPr="000E0987" w:rsidP="000E0987" w14:paraId="4AD2393D" w14:textId="77777777">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3</w:t>
            </w:r>
          </w:p>
        </w:tc>
        <w:tc>
          <w:tcPr>
            <w:tcW w:w="877" w:type="dxa"/>
          </w:tcPr>
          <w:p w:rsidR="000E0987" w:rsidRPr="000E0987" w:rsidP="000E0987" w14:paraId="7DEAB3D2" w14:textId="2537F2EF">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17</w:t>
            </w:r>
          </w:p>
        </w:tc>
        <w:tc>
          <w:tcPr>
            <w:tcW w:w="1193" w:type="dxa"/>
          </w:tcPr>
          <w:p w:rsidR="000E0987" w:rsidRPr="000E0987" w:rsidP="000E0987" w14:paraId="300182B7" w14:textId="7C39A55B">
            <w:pPr>
              <w:jc w:val="center"/>
              <w:rPr>
                <w:rFonts w:ascii="Times New Roman" w:hAnsi="Times New Roman" w:cs="Times New Roman"/>
                <w:sz w:val="20"/>
                <w:szCs w:val="20"/>
              </w:rPr>
            </w:pPr>
            <w:r>
              <w:rPr>
                <w:rFonts w:asciiTheme="majorBidi" w:hAnsiTheme="majorBidi" w:cstheme="majorBidi"/>
                <w:sz w:val="20"/>
                <w:szCs w:val="20"/>
              </w:rPr>
              <w:t>Adolescent</w:t>
            </w:r>
          </w:p>
        </w:tc>
        <w:tc>
          <w:tcPr>
            <w:tcW w:w="1890" w:type="dxa"/>
          </w:tcPr>
          <w:p w:rsidR="000E0987" w:rsidRPr="000E0987" w:rsidP="000E0987" w14:paraId="45007109" w14:textId="77777777">
            <w:pPr>
              <w:keepNext/>
              <w:keepLines/>
              <w:jc w:val="center"/>
              <w:rPr>
                <w:rFonts w:ascii="Times New Roman" w:hAnsi="Times New Roman" w:cs="Times New Roman"/>
                <w:sz w:val="20"/>
                <w:szCs w:val="20"/>
              </w:rPr>
            </w:pPr>
          </w:p>
        </w:tc>
        <w:tc>
          <w:tcPr>
            <w:tcW w:w="1440" w:type="dxa"/>
          </w:tcPr>
          <w:p w:rsidR="000E0987" w:rsidRPr="000E0987" w:rsidP="000E0987" w14:paraId="3CFD35D8" w14:textId="7764C48E">
            <w:pPr>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350" w:type="dxa"/>
          </w:tcPr>
          <w:p w:rsidR="000E0987" w:rsidRPr="000E0987" w:rsidP="000E0987" w14:paraId="5907758F" w14:textId="28FB21FD">
            <w:pPr>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000E0987" w:rsidRPr="000E0987" w:rsidP="000E0987" w14:paraId="1A58A38A" w14:textId="1C8D0A18">
            <w:pPr>
              <w:jc w:val="center"/>
              <w:rPr>
                <w:rFonts w:ascii="Times New Roman" w:hAnsi="Times New Roman" w:cs="Times New Roman"/>
                <w:sz w:val="20"/>
                <w:szCs w:val="20"/>
              </w:rPr>
            </w:pPr>
            <w:r>
              <w:rPr>
                <w:rFonts w:ascii="Times New Roman" w:hAnsi="Times New Roman" w:cs="Times New Roman"/>
                <w:sz w:val="20"/>
                <w:szCs w:val="20"/>
              </w:rPr>
              <w:t>70 minutes</w:t>
            </w:r>
          </w:p>
        </w:tc>
      </w:tr>
      <w:tr w14:paraId="38B7256C" w14:textId="558698E8" w:rsidTr="000E0987">
        <w:tblPrEx>
          <w:tblW w:w="8887" w:type="dxa"/>
          <w:tblInd w:w="108" w:type="dxa"/>
          <w:tblLayout w:type="fixed"/>
          <w:tblLook w:val="04A0"/>
        </w:tblPrEx>
        <w:tc>
          <w:tcPr>
            <w:tcW w:w="630" w:type="dxa"/>
          </w:tcPr>
          <w:p w:rsidR="000E0987" w:rsidRPr="000E0987" w:rsidP="000E0987" w14:paraId="4472705E" w14:textId="77777777">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4</w:t>
            </w:r>
          </w:p>
        </w:tc>
        <w:tc>
          <w:tcPr>
            <w:tcW w:w="877" w:type="dxa"/>
          </w:tcPr>
          <w:p w:rsidR="000E0987" w:rsidRPr="000E0987" w:rsidP="000E0987" w14:paraId="754DA800" w14:textId="4811C1AA">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46</w:t>
            </w:r>
          </w:p>
        </w:tc>
        <w:tc>
          <w:tcPr>
            <w:tcW w:w="1193" w:type="dxa"/>
          </w:tcPr>
          <w:p w:rsidR="000E0987" w:rsidRPr="000E0987" w:rsidP="000E0987" w14:paraId="3F3310BF" w14:textId="07EFA0AD">
            <w:pPr>
              <w:jc w:val="center"/>
              <w:rPr>
                <w:rFonts w:ascii="Times New Roman" w:hAnsi="Times New Roman" w:cs="Times New Roman"/>
                <w:sz w:val="20"/>
                <w:szCs w:val="20"/>
              </w:rPr>
            </w:pPr>
            <w:r w:rsidRPr="000E0987">
              <w:rPr>
                <w:rFonts w:ascii="Times New Roman" w:hAnsi="Times New Roman" w:cs="Times New Roman"/>
                <w:sz w:val="20"/>
                <w:szCs w:val="20"/>
              </w:rPr>
              <w:t>Proxy</w:t>
            </w:r>
          </w:p>
        </w:tc>
        <w:tc>
          <w:tcPr>
            <w:tcW w:w="1890" w:type="dxa"/>
          </w:tcPr>
          <w:p w:rsidR="000E0987" w:rsidRPr="000E0987" w:rsidP="000E0987" w14:paraId="251635E5" w14:textId="5998A633">
            <w:pPr>
              <w:keepNext/>
              <w:keepLines/>
              <w:jc w:val="center"/>
              <w:rPr>
                <w:rFonts w:ascii="Times New Roman" w:hAnsi="Times New Roman" w:cs="Times New Roman"/>
                <w:sz w:val="20"/>
                <w:szCs w:val="20"/>
              </w:rPr>
            </w:pPr>
            <w:r w:rsidRPr="000E0987">
              <w:rPr>
                <w:rFonts w:ascii="Times New Roman" w:hAnsi="Times New Roman" w:cs="Times New Roman"/>
                <w:sz w:val="20"/>
                <w:szCs w:val="20"/>
              </w:rPr>
              <w:t>12</w:t>
            </w:r>
          </w:p>
        </w:tc>
        <w:tc>
          <w:tcPr>
            <w:tcW w:w="1440" w:type="dxa"/>
          </w:tcPr>
          <w:p w:rsidR="000E0987" w:rsidRPr="000E0987" w:rsidP="000E0987" w14:paraId="601E691B" w14:textId="6FD584A1">
            <w:pPr>
              <w:keepNext/>
              <w:keepLines/>
              <w:spacing w:line="276" w:lineRule="auto"/>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350" w:type="dxa"/>
          </w:tcPr>
          <w:p w:rsidR="000E0987" w:rsidRPr="000E0987" w:rsidP="000E0987" w14:paraId="09B325A0" w14:textId="4553B476">
            <w:pPr>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000E0987" w:rsidRPr="000E0987" w:rsidP="000E0987" w14:paraId="27A4E9D4" w14:textId="4213A0FB">
            <w:pPr>
              <w:jc w:val="center"/>
              <w:rPr>
                <w:rFonts w:ascii="Times New Roman" w:hAnsi="Times New Roman" w:cs="Times New Roman"/>
                <w:sz w:val="20"/>
                <w:szCs w:val="20"/>
              </w:rPr>
            </w:pPr>
            <w:r>
              <w:rPr>
                <w:rFonts w:ascii="Times New Roman" w:hAnsi="Times New Roman" w:cs="Times New Roman"/>
                <w:sz w:val="20"/>
                <w:szCs w:val="20"/>
              </w:rPr>
              <w:t>75 minutes</w:t>
            </w:r>
          </w:p>
        </w:tc>
      </w:tr>
      <w:tr w14:paraId="460CA791" w14:textId="7CAB32EB" w:rsidTr="000E0987">
        <w:tblPrEx>
          <w:tblW w:w="8887" w:type="dxa"/>
          <w:tblInd w:w="108" w:type="dxa"/>
          <w:tblLayout w:type="fixed"/>
          <w:tblLook w:val="04A0"/>
        </w:tblPrEx>
        <w:tc>
          <w:tcPr>
            <w:tcW w:w="630" w:type="dxa"/>
          </w:tcPr>
          <w:p w:rsidR="000E0987" w:rsidRPr="000E0987" w:rsidP="000E0987" w14:paraId="64777491" w14:textId="3277E111">
            <w:pPr>
              <w:keepNext/>
              <w:keepLines/>
              <w:jc w:val="center"/>
              <w:rPr>
                <w:rFonts w:ascii="Times New Roman" w:hAnsi="Times New Roman" w:cs="Times New Roman"/>
                <w:sz w:val="20"/>
                <w:szCs w:val="20"/>
              </w:rPr>
            </w:pPr>
            <w:r w:rsidRPr="000E0987">
              <w:rPr>
                <w:rFonts w:ascii="Times New Roman" w:hAnsi="Times New Roman" w:cs="Times New Roman"/>
                <w:sz w:val="20"/>
                <w:szCs w:val="20"/>
              </w:rPr>
              <w:t>5</w:t>
            </w:r>
          </w:p>
        </w:tc>
        <w:tc>
          <w:tcPr>
            <w:tcW w:w="877" w:type="dxa"/>
          </w:tcPr>
          <w:p w:rsidR="000E0987" w:rsidRPr="000E0987" w:rsidP="000E0987" w14:paraId="55BFD776" w14:textId="645AE4C8">
            <w:pPr>
              <w:keepNext/>
              <w:keepLines/>
              <w:jc w:val="center"/>
              <w:rPr>
                <w:rFonts w:ascii="Times New Roman" w:hAnsi="Times New Roman" w:cs="Times New Roman"/>
                <w:sz w:val="20"/>
                <w:szCs w:val="20"/>
              </w:rPr>
            </w:pPr>
            <w:r w:rsidRPr="000E0987">
              <w:rPr>
                <w:rFonts w:ascii="Times New Roman" w:hAnsi="Times New Roman" w:cs="Times New Roman"/>
                <w:sz w:val="20"/>
                <w:szCs w:val="20"/>
              </w:rPr>
              <w:t>13</w:t>
            </w:r>
          </w:p>
        </w:tc>
        <w:tc>
          <w:tcPr>
            <w:tcW w:w="1193" w:type="dxa"/>
          </w:tcPr>
          <w:p w:rsidR="000E0987" w:rsidRPr="000E0987" w:rsidP="000E0987" w14:paraId="3BB99C37" w14:textId="036F80CE">
            <w:pPr>
              <w:jc w:val="center"/>
              <w:rPr>
                <w:rFonts w:ascii="Times New Roman" w:hAnsi="Times New Roman" w:cs="Times New Roman"/>
                <w:sz w:val="20"/>
                <w:szCs w:val="20"/>
              </w:rPr>
            </w:pPr>
            <w:r>
              <w:rPr>
                <w:rFonts w:asciiTheme="majorBidi" w:hAnsiTheme="majorBidi" w:cstheme="majorBidi"/>
                <w:sz w:val="20"/>
                <w:szCs w:val="20"/>
              </w:rPr>
              <w:t>Adolescent</w:t>
            </w:r>
          </w:p>
        </w:tc>
        <w:tc>
          <w:tcPr>
            <w:tcW w:w="1890" w:type="dxa"/>
          </w:tcPr>
          <w:p w:rsidR="000E0987" w:rsidRPr="000E0987" w:rsidP="000E0987" w14:paraId="5AAAB55B" w14:textId="77777777">
            <w:pPr>
              <w:keepNext/>
              <w:keepLines/>
              <w:jc w:val="center"/>
              <w:rPr>
                <w:rFonts w:ascii="Times New Roman" w:hAnsi="Times New Roman" w:cs="Times New Roman"/>
                <w:sz w:val="20"/>
                <w:szCs w:val="20"/>
              </w:rPr>
            </w:pPr>
          </w:p>
        </w:tc>
        <w:tc>
          <w:tcPr>
            <w:tcW w:w="1440" w:type="dxa"/>
          </w:tcPr>
          <w:p w:rsidR="000E0987" w:rsidRPr="000E0987" w:rsidP="000E0987" w14:paraId="61FC59EB" w14:textId="4102B84F">
            <w:pPr>
              <w:keepNext/>
              <w:keepLines/>
              <w:jc w:val="center"/>
              <w:rPr>
                <w:rFonts w:ascii="Times New Roman" w:hAnsi="Times New Roman" w:cs="Times New Roman"/>
                <w:sz w:val="20"/>
                <w:szCs w:val="20"/>
              </w:rPr>
            </w:pPr>
            <w:r w:rsidRPr="000E0987">
              <w:rPr>
                <w:rFonts w:ascii="Times New Roman" w:hAnsi="Times New Roman" w:cs="Times New Roman"/>
                <w:sz w:val="20"/>
                <w:szCs w:val="20"/>
              </w:rPr>
              <w:t>Male</w:t>
            </w:r>
          </w:p>
        </w:tc>
        <w:tc>
          <w:tcPr>
            <w:tcW w:w="1350" w:type="dxa"/>
          </w:tcPr>
          <w:p w:rsidR="000E0987" w:rsidRPr="000E0987" w:rsidP="000E0987" w14:paraId="291281DC" w14:textId="373EECA2">
            <w:pPr>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000E0987" w:rsidRPr="000E0987" w:rsidP="000E0987" w14:paraId="4ECD5775" w14:textId="6FB17658">
            <w:pPr>
              <w:jc w:val="center"/>
              <w:rPr>
                <w:rFonts w:ascii="Times New Roman" w:hAnsi="Times New Roman" w:cs="Times New Roman"/>
                <w:sz w:val="20"/>
                <w:szCs w:val="20"/>
              </w:rPr>
            </w:pPr>
            <w:r>
              <w:rPr>
                <w:rFonts w:ascii="Times New Roman" w:hAnsi="Times New Roman" w:cs="Times New Roman"/>
                <w:sz w:val="20"/>
                <w:szCs w:val="20"/>
              </w:rPr>
              <w:t>80 minutes</w:t>
            </w:r>
          </w:p>
        </w:tc>
      </w:tr>
      <w:tr w14:paraId="616FC4A6" w14:textId="36A10789" w:rsidTr="000E0987">
        <w:tblPrEx>
          <w:tblW w:w="8887" w:type="dxa"/>
          <w:tblInd w:w="108" w:type="dxa"/>
          <w:tblLayout w:type="fixed"/>
          <w:tblLook w:val="04A0"/>
        </w:tblPrEx>
        <w:tc>
          <w:tcPr>
            <w:tcW w:w="630" w:type="dxa"/>
          </w:tcPr>
          <w:p w:rsidR="000E0987" w:rsidRPr="000E0987" w:rsidP="000E0987" w14:paraId="002B8F07" w14:textId="3C021DC5">
            <w:pPr>
              <w:keepNext/>
              <w:keepLines/>
              <w:jc w:val="center"/>
              <w:rPr>
                <w:rFonts w:ascii="Times New Roman" w:hAnsi="Times New Roman" w:cs="Times New Roman"/>
                <w:sz w:val="20"/>
                <w:szCs w:val="20"/>
              </w:rPr>
            </w:pPr>
            <w:r w:rsidRPr="000E0987">
              <w:rPr>
                <w:rFonts w:ascii="Times New Roman" w:hAnsi="Times New Roman" w:cs="Times New Roman"/>
                <w:sz w:val="20"/>
                <w:szCs w:val="20"/>
              </w:rPr>
              <w:t>6</w:t>
            </w:r>
          </w:p>
        </w:tc>
        <w:tc>
          <w:tcPr>
            <w:tcW w:w="877" w:type="dxa"/>
          </w:tcPr>
          <w:p w:rsidR="000E0987" w:rsidRPr="000E0987" w:rsidP="000E0987" w14:paraId="221AB545" w14:textId="57BBDA19">
            <w:pPr>
              <w:keepNext/>
              <w:keepLines/>
              <w:jc w:val="center"/>
              <w:rPr>
                <w:rFonts w:ascii="Times New Roman" w:hAnsi="Times New Roman" w:cs="Times New Roman"/>
                <w:sz w:val="20"/>
                <w:szCs w:val="20"/>
              </w:rPr>
            </w:pPr>
            <w:r w:rsidRPr="000E0987">
              <w:rPr>
                <w:rFonts w:ascii="Times New Roman" w:hAnsi="Times New Roman" w:cs="Times New Roman"/>
                <w:sz w:val="20"/>
                <w:szCs w:val="20"/>
              </w:rPr>
              <w:t>91</w:t>
            </w:r>
          </w:p>
        </w:tc>
        <w:tc>
          <w:tcPr>
            <w:tcW w:w="1193" w:type="dxa"/>
          </w:tcPr>
          <w:p w:rsidR="000E0987" w:rsidRPr="000E0987" w:rsidP="000E0987" w14:paraId="75A8D49B" w14:textId="5E89827E">
            <w:pPr>
              <w:jc w:val="center"/>
              <w:rPr>
                <w:rFonts w:ascii="Times New Roman" w:hAnsi="Times New Roman" w:cs="Times New Roman"/>
                <w:sz w:val="20"/>
                <w:szCs w:val="20"/>
              </w:rPr>
            </w:pPr>
            <w:r w:rsidRPr="000E0987">
              <w:rPr>
                <w:rFonts w:ascii="Times New Roman" w:hAnsi="Times New Roman" w:cs="Times New Roman"/>
                <w:sz w:val="20"/>
                <w:szCs w:val="20"/>
              </w:rPr>
              <w:t>Adult</w:t>
            </w:r>
          </w:p>
        </w:tc>
        <w:tc>
          <w:tcPr>
            <w:tcW w:w="1890" w:type="dxa"/>
          </w:tcPr>
          <w:p w:rsidR="000E0987" w:rsidRPr="000E0987" w:rsidP="000E0987" w14:paraId="68F143E7" w14:textId="77777777">
            <w:pPr>
              <w:keepNext/>
              <w:keepLines/>
              <w:jc w:val="center"/>
              <w:rPr>
                <w:rFonts w:ascii="Times New Roman" w:hAnsi="Times New Roman" w:cs="Times New Roman"/>
                <w:sz w:val="20"/>
                <w:szCs w:val="20"/>
              </w:rPr>
            </w:pPr>
          </w:p>
        </w:tc>
        <w:tc>
          <w:tcPr>
            <w:tcW w:w="1440" w:type="dxa"/>
          </w:tcPr>
          <w:p w:rsidR="000E0987" w:rsidRPr="000E0987" w:rsidP="000E0987" w14:paraId="0AC6F007" w14:textId="62163BAD">
            <w:pPr>
              <w:keepNext/>
              <w:keepLines/>
              <w:jc w:val="center"/>
              <w:rPr>
                <w:rFonts w:ascii="Times New Roman" w:hAnsi="Times New Roman" w:cs="Times New Roman"/>
                <w:sz w:val="20"/>
                <w:szCs w:val="20"/>
              </w:rPr>
            </w:pPr>
            <w:r w:rsidRPr="000E0987">
              <w:rPr>
                <w:rFonts w:ascii="Times New Roman" w:hAnsi="Times New Roman" w:cs="Times New Roman"/>
                <w:sz w:val="20"/>
                <w:szCs w:val="20"/>
              </w:rPr>
              <w:t>Female</w:t>
            </w:r>
          </w:p>
        </w:tc>
        <w:tc>
          <w:tcPr>
            <w:tcW w:w="1350" w:type="dxa"/>
          </w:tcPr>
          <w:p w:rsidR="000E0987" w:rsidRPr="000E0987" w:rsidP="000E0987" w14:paraId="0CF300BB" w14:textId="0408CD8F">
            <w:pPr>
              <w:jc w:val="center"/>
              <w:rPr>
                <w:rFonts w:ascii="Times New Roman" w:hAnsi="Times New Roman" w:cs="Times New Roman"/>
                <w:sz w:val="20"/>
                <w:szCs w:val="20"/>
              </w:rPr>
            </w:pPr>
            <w:r w:rsidRPr="000E0987">
              <w:rPr>
                <w:rFonts w:ascii="Times New Roman" w:hAnsi="Times New Roman" w:cs="Times New Roman"/>
                <w:sz w:val="20"/>
                <w:szCs w:val="20"/>
              </w:rPr>
              <w:t>Vietnamese</w:t>
            </w:r>
          </w:p>
        </w:tc>
        <w:tc>
          <w:tcPr>
            <w:tcW w:w="1507" w:type="dxa"/>
          </w:tcPr>
          <w:p w:rsidR="000E0987" w:rsidRPr="000E0987" w:rsidP="000E0987" w14:paraId="5AAAD90D" w14:textId="5F4EC991">
            <w:pPr>
              <w:jc w:val="center"/>
              <w:rPr>
                <w:rFonts w:ascii="Times New Roman" w:hAnsi="Times New Roman" w:cs="Times New Roman"/>
                <w:sz w:val="20"/>
                <w:szCs w:val="20"/>
              </w:rPr>
            </w:pPr>
            <w:r>
              <w:rPr>
                <w:rFonts w:ascii="Times New Roman" w:hAnsi="Times New Roman" w:cs="Times New Roman"/>
                <w:sz w:val="20"/>
                <w:szCs w:val="20"/>
              </w:rPr>
              <w:t>65 minutes</w:t>
            </w:r>
          </w:p>
        </w:tc>
      </w:tr>
    </w:tbl>
    <w:bookmarkEnd w:id="0"/>
    <w:p w:rsidR="00C161BF" w:rsidRPr="00D65872" w:rsidP="00C161BF" w14:paraId="14170AAC" w14:textId="21EB7DD1">
      <w:pPr>
        <w:spacing w:line="240" w:lineRule="auto"/>
        <w:rPr>
          <w:rFonts w:ascii="Times New Roman" w:hAnsi="Times New Roman" w:cs="Times New Roman"/>
          <w:i/>
          <w:iCs/>
          <w:sz w:val="20"/>
          <w:szCs w:val="20"/>
        </w:rPr>
      </w:pPr>
      <w:r>
        <w:rPr>
          <w:rFonts w:ascii="Times New Roman" w:hAnsi="Times New Roman" w:cs="Times New Roman"/>
          <w:i/>
          <w:iCs/>
          <w:sz w:val="20"/>
          <w:szCs w:val="20"/>
        </w:rPr>
        <w:t xml:space="preserve"> *Interview conducted using R1 protocol – </w:t>
      </w:r>
      <w:r w:rsidRPr="009464CB" w:rsidR="009464CB">
        <w:rPr>
          <w:rFonts w:ascii="Times New Roman" w:hAnsi="Times New Roman" w:cs="Times New Roman"/>
          <w:i/>
          <w:sz w:val="20"/>
          <w:szCs w:val="20"/>
        </w:rPr>
        <w:t>Interview</w:t>
      </w:r>
      <w:r>
        <w:rPr>
          <w:rFonts w:ascii="Times New Roman" w:hAnsi="Times New Roman" w:cs="Times New Roman"/>
          <w:i/>
          <w:iCs/>
          <w:sz w:val="20"/>
          <w:szCs w:val="20"/>
        </w:rPr>
        <w:t xml:space="preserve"> completed following delivery of R1 report</w:t>
      </w:r>
    </w:p>
    <w:p w:rsidR="002C699F" w:rsidP="00FF6F9F" w14:paraId="403EB813" w14:textId="49353B76">
      <w:pPr>
        <w:spacing w:line="240" w:lineRule="auto"/>
        <w:contextualSpacing/>
        <w:rPr>
          <w:rFonts w:ascii="Times New Roman" w:hAnsi="Times New Roman" w:cs="Times New Roman"/>
          <w:i/>
          <w:iCs/>
          <w:sz w:val="20"/>
          <w:szCs w:val="20"/>
        </w:rPr>
      </w:pPr>
    </w:p>
    <w:p w:rsidR="00AF004D" w:rsidRPr="00D65872" w:rsidP="00FF6F9F" w14:paraId="41288E30" w14:textId="77777777">
      <w:pPr>
        <w:spacing w:line="240" w:lineRule="auto"/>
        <w:contextualSpacing/>
        <w:rPr>
          <w:rFonts w:ascii="Times New Roman" w:hAnsi="Times New Roman" w:cs="Times New Roman"/>
          <w:i/>
          <w:iCs/>
          <w:sz w:val="24"/>
          <w:szCs w:val="24"/>
        </w:rPr>
      </w:pPr>
      <w:r w:rsidRPr="00D65872">
        <w:rPr>
          <w:rFonts w:ascii="Times New Roman" w:hAnsi="Times New Roman" w:cs="Times New Roman"/>
          <w:i/>
          <w:iCs/>
          <w:sz w:val="24"/>
          <w:szCs w:val="24"/>
        </w:rPr>
        <w:t>Table 1</w:t>
      </w:r>
      <w:r w:rsidRPr="00D65872" w:rsidR="00E80DC9">
        <w:rPr>
          <w:rFonts w:ascii="Times New Roman" w:hAnsi="Times New Roman" w:cs="Times New Roman"/>
          <w:i/>
          <w:iCs/>
          <w:sz w:val="24"/>
          <w:szCs w:val="24"/>
        </w:rPr>
        <w:t>e</w:t>
      </w:r>
      <w:r w:rsidRPr="00D65872">
        <w:rPr>
          <w:rFonts w:ascii="Times New Roman" w:hAnsi="Times New Roman" w:cs="Times New Roman"/>
          <w:i/>
          <w:iCs/>
          <w:sz w:val="24"/>
          <w:szCs w:val="24"/>
        </w:rPr>
        <w:t xml:space="preserve">: Distribution of Interview Participants </w:t>
      </w:r>
      <w:r w:rsidRPr="00D65872" w:rsidR="002C699F">
        <w:rPr>
          <w:rFonts w:ascii="Times New Roman" w:hAnsi="Times New Roman" w:cs="Times New Roman"/>
          <w:i/>
          <w:iCs/>
          <w:sz w:val="24"/>
          <w:szCs w:val="24"/>
        </w:rPr>
        <w:t>–</w:t>
      </w:r>
      <w:r w:rsidRPr="00D65872">
        <w:rPr>
          <w:rFonts w:ascii="Times New Roman" w:hAnsi="Times New Roman" w:cs="Times New Roman"/>
          <w:i/>
          <w:iCs/>
          <w:sz w:val="24"/>
          <w:szCs w:val="24"/>
        </w:rPr>
        <w:t xml:space="preserve"> Chinese</w:t>
      </w:r>
    </w:p>
    <w:p w:rsidR="002C699F" w:rsidRPr="00B56A8E" w:rsidP="00FF6F9F" w14:paraId="4BE3A6BF" w14:textId="77777777">
      <w:pPr>
        <w:spacing w:line="240" w:lineRule="auto"/>
        <w:contextualSpacing/>
        <w:rPr>
          <w:rFonts w:ascii="Times New Roman" w:hAnsi="Times New Roman" w:cs="Times New Roman"/>
          <w:i/>
          <w:iCs/>
          <w:sz w:val="20"/>
          <w:szCs w:val="20"/>
        </w:rPr>
      </w:pPr>
    </w:p>
    <w:tbl>
      <w:tblPr>
        <w:tblStyle w:val="TableGrid"/>
        <w:tblW w:w="8887" w:type="dxa"/>
        <w:tblInd w:w="108" w:type="dxa"/>
        <w:tblLayout w:type="fixed"/>
        <w:tblLook w:val="04A0"/>
      </w:tblPr>
      <w:tblGrid>
        <w:gridCol w:w="630"/>
        <w:gridCol w:w="877"/>
        <w:gridCol w:w="1193"/>
        <w:gridCol w:w="1890"/>
        <w:gridCol w:w="1440"/>
        <w:gridCol w:w="1350"/>
        <w:gridCol w:w="1507"/>
      </w:tblGrid>
      <w:tr w14:paraId="0D96A2E2" w14:textId="70B48C11" w:rsidTr="000E0987">
        <w:tblPrEx>
          <w:tblW w:w="8887" w:type="dxa"/>
          <w:tblInd w:w="108" w:type="dxa"/>
          <w:tblLayout w:type="fixed"/>
          <w:tblLook w:val="04A0"/>
        </w:tblPrEx>
        <w:tc>
          <w:tcPr>
            <w:tcW w:w="630" w:type="dxa"/>
            <w:shd w:val="clear" w:color="auto" w:fill="DBEEF3" w:themeFill="accent5" w:themeFillTint="33"/>
          </w:tcPr>
          <w:p w:rsidR="000E0987" w:rsidRPr="002F453F" w:rsidP="00D65872" w14:paraId="65235FD9"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877" w:type="dxa"/>
            <w:shd w:val="clear" w:color="auto" w:fill="DBEEF3" w:themeFill="accent5" w:themeFillTint="33"/>
          </w:tcPr>
          <w:p w:rsidR="000E0987" w:rsidRPr="002F453F" w:rsidP="00D65872" w14:paraId="1920E9D7"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BEEF3" w:themeFill="accent5" w:themeFillTint="33"/>
          </w:tcPr>
          <w:p w:rsidR="000E0987" w:rsidRPr="002F453F" w:rsidP="00D65872" w14:paraId="0690CF02" w14:textId="0FF8BF5E">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Type of Interview</w:t>
            </w:r>
          </w:p>
        </w:tc>
        <w:tc>
          <w:tcPr>
            <w:tcW w:w="1890" w:type="dxa"/>
            <w:shd w:val="clear" w:color="auto" w:fill="DBEEF3" w:themeFill="accent5" w:themeFillTint="33"/>
          </w:tcPr>
          <w:p w:rsidR="000E0987" w:rsidRPr="002F453F" w:rsidP="00D65872" w14:paraId="7C622A0F"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BEEF3" w:themeFill="accent5" w:themeFillTint="33"/>
          </w:tcPr>
          <w:p w:rsidR="000E0987" w:rsidRPr="002F453F" w:rsidP="00D65872" w14:paraId="5CF47357"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BEEF3" w:themeFill="accent5" w:themeFillTint="33"/>
          </w:tcPr>
          <w:p w:rsidR="000E0987" w:rsidRPr="002F453F" w:rsidP="00D65872" w14:paraId="28F9AE0B"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c>
          <w:tcPr>
            <w:tcW w:w="1507" w:type="dxa"/>
            <w:shd w:val="clear" w:color="auto" w:fill="DBEEF3" w:themeFill="accent5" w:themeFillTint="33"/>
          </w:tcPr>
          <w:p w:rsidR="000E0987" w:rsidRPr="002F453F" w:rsidP="00D65872" w14:paraId="596E57D1" w14:textId="6E089519">
            <w:pPr>
              <w:keepNext/>
              <w:keepLines/>
              <w:jc w:val="center"/>
              <w:rPr>
                <w:rFonts w:asciiTheme="majorBidi" w:hAnsiTheme="majorBidi" w:cstheme="majorBidi"/>
                <w:sz w:val="20"/>
                <w:szCs w:val="20"/>
              </w:rPr>
            </w:pPr>
            <w:r>
              <w:rPr>
                <w:rFonts w:asciiTheme="majorBidi" w:hAnsiTheme="majorBidi" w:cstheme="majorBidi"/>
                <w:sz w:val="20"/>
                <w:szCs w:val="20"/>
              </w:rPr>
              <w:t>Interview Timing</w:t>
            </w:r>
          </w:p>
        </w:tc>
      </w:tr>
      <w:tr w14:paraId="58791058" w14:textId="792BDFA3" w:rsidTr="000E0987">
        <w:tblPrEx>
          <w:tblW w:w="8887" w:type="dxa"/>
          <w:tblInd w:w="108" w:type="dxa"/>
          <w:tblLayout w:type="fixed"/>
          <w:tblLook w:val="04A0"/>
        </w:tblPrEx>
        <w:tc>
          <w:tcPr>
            <w:tcW w:w="630" w:type="dxa"/>
          </w:tcPr>
          <w:p w:rsidR="000E0987" w:rsidRPr="004C2995" w:rsidP="00D65872" w14:paraId="66F36522" w14:textId="36AF8AF8">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Pr>
                <w:rFonts w:asciiTheme="majorBidi" w:hAnsiTheme="majorBidi" w:cstheme="majorBidi"/>
                <w:sz w:val="20"/>
                <w:szCs w:val="20"/>
              </w:rPr>
              <w:t>*</w:t>
            </w:r>
          </w:p>
        </w:tc>
        <w:tc>
          <w:tcPr>
            <w:tcW w:w="877" w:type="dxa"/>
          </w:tcPr>
          <w:p w:rsidR="000E0987" w:rsidRPr="004C2995" w:rsidP="00D65872" w14:paraId="227BA990" w14:textId="2C5C6A56">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67</w:t>
            </w:r>
          </w:p>
        </w:tc>
        <w:tc>
          <w:tcPr>
            <w:tcW w:w="1193" w:type="dxa"/>
          </w:tcPr>
          <w:p w:rsidR="000E0987" w:rsidRPr="004C2995" w:rsidP="00D65872" w14:paraId="7D24B57A" w14:textId="2DB1C35A">
            <w:pPr>
              <w:keepNext/>
              <w:keepLines/>
              <w:spacing w:line="276" w:lineRule="auto"/>
              <w:jc w:val="center"/>
              <w:rPr>
                <w:rFonts w:asciiTheme="majorBidi" w:hAnsiTheme="majorBidi" w:cstheme="majorBidi"/>
                <w:sz w:val="20"/>
                <w:szCs w:val="20"/>
              </w:rPr>
            </w:pPr>
            <w:r w:rsidRPr="000E0987">
              <w:rPr>
                <w:rFonts w:ascii="Times New Roman" w:hAnsi="Times New Roman" w:cs="Times New Roman"/>
                <w:sz w:val="20"/>
                <w:szCs w:val="20"/>
              </w:rPr>
              <w:t>Adult</w:t>
            </w:r>
          </w:p>
        </w:tc>
        <w:tc>
          <w:tcPr>
            <w:tcW w:w="1890" w:type="dxa"/>
          </w:tcPr>
          <w:p w:rsidR="000E0987" w:rsidRPr="004C2995" w:rsidP="00D65872" w14:paraId="0453040F" w14:textId="77777777">
            <w:pPr>
              <w:keepNext/>
              <w:keepLines/>
              <w:spacing w:line="276" w:lineRule="auto"/>
              <w:jc w:val="center"/>
              <w:rPr>
                <w:rFonts w:asciiTheme="majorBidi" w:hAnsiTheme="majorBidi" w:cstheme="majorBidi"/>
                <w:sz w:val="20"/>
                <w:szCs w:val="20"/>
              </w:rPr>
            </w:pPr>
          </w:p>
        </w:tc>
        <w:tc>
          <w:tcPr>
            <w:tcW w:w="1440" w:type="dxa"/>
          </w:tcPr>
          <w:p w:rsidR="000E0987" w:rsidRPr="004C2995" w:rsidP="00D65872" w14:paraId="7FCF54F0" w14:textId="141BF053">
            <w:pPr>
              <w:keepNext/>
              <w:keepLines/>
              <w:spacing w:line="276" w:lineRule="auto"/>
              <w:jc w:val="center"/>
              <w:rPr>
                <w:rFonts w:asciiTheme="majorBidi" w:hAnsiTheme="majorBidi" w:cstheme="majorBidi"/>
                <w:sz w:val="20"/>
                <w:szCs w:val="20"/>
              </w:rPr>
            </w:pPr>
            <w:r w:rsidRPr="000E0987">
              <w:rPr>
                <w:rFonts w:ascii="Times New Roman" w:hAnsi="Times New Roman" w:cs="Times New Roman"/>
                <w:sz w:val="20"/>
                <w:szCs w:val="20"/>
              </w:rPr>
              <w:t>Male</w:t>
            </w:r>
          </w:p>
        </w:tc>
        <w:tc>
          <w:tcPr>
            <w:tcW w:w="1350" w:type="dxa"/>
          </w:tcPr>
          <w:p w:rsidR="000E0987" w:rsidRPr="004C2995" w:rsidP="00D65872" w14:paraId="4FFA82CF" w14:textId="3DA6437D">
            <w:pPr>
              <w:keepNext/>
              <w:keepLines/>
              <w:jc w:val="center"/>
              <w:rPr>
                <w:rFonts w:asciiTheme="majorBidi" w:hAnsiTheme="majorBidi" w:cstheme="majorBidi"/>
                <w:sz w:val="20"/>
                <w:szCs w:val="20"/>
              </w:rPr>
            </w:pPr>
            <w:r>
              <w:rPr>
                <w:rFonts w:asciiTheme="majorBidi" w:hAnsiTheme="majorBidi" w:cstheme="majorBidi"/>
                <w:sz w:val="20"/>
                <w:szCs w:val="20"/>
              </w:rPr>
              <w:t>Chinese</w:t>
            </w:r>
          </w:p>
        </w:tc>
        <w:tc>
          <w:tcPr>
            <w:tcW w:w="1507" w:type="dxa"/>
          </w:tcPr>
          <w:p w:rsidR="000E0987" w:rsidP="00D65872" w14:paraId="232F73F1" w14:textId="05632B36">
            <w:pPr>
              <w:keepNext/>
              <w:keepLines/>
              <w:jc w:val="center"/>
              <w:rPr>
                <w:rFonts w:asciiTheme="majorBidi" w:hAnsiTheme="majorBidi" w:cstheme="majorBidi"/>
                <w:sz w:val="20"/>
                <w:szCs w:val="20"/>
              </w:rPr>
            </w:pPr>
            <w:r>
              <w:rPr>
                <w:rFonts w:asciiTheme="majorBidi" w:hAnsiTheme="majorBidi" w:cstheme="majorBidi"/>
                <w:sz w:val="20"/>
                <w:szCs w:val="20"/>
              </w:rPr>
              <w:t>-</w:t>
            </w:r>
          </w:p>
        </w:tc>
      </w:tr>
      <w:tr w14:paraId="167EF639" w14:textId="6E7FA49D" w:rsidTr="000E0987">
        <w:tblPrEx>
          <w:tblW w:w="8887" w:type="dxa"/>
          <w:tblInd w:w="108" w:type="dxa"/>
          <w:tblLayout w:type="fixed"/>
          <w:tblLook w:val="04A0"/>
        </w:tblPrEx>
        <w:tc>
          <w:tcPr>
            <w:tcW w:w="630" w:type="dxa"/>
          </w:tcPr>
          <w:p w:rsidR="000E0987" w:rsidRPr="004C2995" w:rsidP="000E0987" w14:paraId="3774F54F" w14:textId="0773250A">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w:t>
            </w:r>
            <w:r>
              <w:rPr>
                <w:rFonts w:asciiTheme="majorBidi" w:hAnsiTheme="majorBidi" w:cstheme="majorBidi"/>
                <w:sz w:val="20"/>
                <w:szCs w:val="20"/>
              </w:rPr>
              <w:t>*</w:t>
            </w:r>
          </w:p>
        </w:tc>
        <w:tc>
          <w:tcPr>
            <w:tcW w:w="877" w:type="dxa"/>
          </w:tcPr>
          <w:p w:rsidR="000E0987" w:rsidRPr="004C2995" w:rsidP="000E0987" w14:paraId="1CF39C69" w14:textId="652FD503">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40</w:t>
            </w:r>
          </w:p>
        </w:tc>
        <w:tc>
          <w:tcPr>
            <w:tcW w:w="1193" w:type="dxa"/>
          </w:tcPr>
          <w:p w:rsidR="000E0987" w:rsidRPr="004C2995" w:rsidP="000E0987" w14:paraId="48C43146" w14:textId="17A02EBC">
            <w:pPr>
              <w:jc w:val="center"/>
            </w:pPr>
            <w:r w:rsidRPr="000E0987">
              <w:rPr>
                <w:rFonts w:ascii="Times New Roman" w:hAnsi="Times New Roman" w:cs="Times New Roman"/>
                <w:sz w:val="20"/>
                <w:szCs w:val="20"/>
              </w:rPr>
              <w:t>Adult</w:t>
            </w:r>
          </w:p>
        </w:tc>
        <w:tc>
          <w:tcPr>
            <w:tcW w:w="1890" w:type="dxa"/>
          </w:tcPr>
          <w:p w:rsidR="000E0987" w:rsidRPr="004C2995" w:rsidP="000E0987" w14:paraId="29A32F0F" w14:textId="77777777">
            <w:pPr>
              <w:keepNext/>
              <w:keepLines/>
              <w:jc w:val="center"/>
              <w:rPr>
                <w:rFonts w:asciiTheme="majorBidi" w:hAnsiTheme="majorBidi" w:cstheme="majorBidi"/>
                <w:sz w:val="20"/>
                <w:szCs w:val="20"/>
              </w:rPr>
            </w:pPr>
          </w:p>
        </w:tc>
        <w:tc>
          <w:tcPr>
            <w:tcW w:w="1440" w:type="dxa"/>
          </w:tcPr>
          <w:p w:rsidR="000E0987" w:rsidRPr="004C2995" w:rsidP="000E0987" w14:paraId="74512A1D" w14:textId="253CD6C9">
            <w:pPr>
              <w:jc w:val="center"/>
            </w:pPr>
            <w:r w:rsidRPr="000E0987">
              <w:rPr>
                <w:rFonts w:ascii="Times New Roman" w:hAnsi="Times New Roman" w:cs="Times New Roman"/>
                <w:sz w:val="20"/>
                <w:szCs w:val="20"/>
              </w:rPr>
              <w:t>Female</w:t>
            </w:r>
          </w:p>
        </w:tc>
        <w:tc>
          <w:tcPr>
            <w:tcW w:w="1350" w:type="dxa"/>
          </w:tcPr>
          <w:p w:rsidR="000E0987" w:rsidRPr="004C2995" w:rsidP="000E0987" w14:paraId="68C9884E" w14:textId="513FC5BE">
            <w:pPr>
              <w:keepNext/>
              <w:keepLines/>
              <w:jc w:val="center"/>
              <w:rPr>
                <w:rFonts w:asciiTheme="majorBidi" w:hAnsiTheme="majorBidi" w:cstheme="majorBidi"/>
                <w:sz w:val="20"/>
                <w:szCs w:val="20"/>
              </w:rPr>
            </w:pPr>
            <w:r w:rsidRPr="00083ADF">
              <w:rPr>
                <w:rFonts w:asciiTheme="majorBidi" w:hAnsiTheme="majorBidi" w:cstheme="majorBidi"/>
                <w:sz w:val="20"/>
                <w:szCs w:val="20"/>
              </w:rPr>
              <w:t>Chinese</w:t>
            </w:r>
          </w:p>
        </w:tc>
        <w:tc>
          <w:tcPr>
            <w:tcW w:w="1507" w:type="dxa"/>
          </w:tcPr>
          <w:p w:rsidR="000E0987" w:rsidRPr="00083ADF" w:rsidP="000E0987" w14:paraId="31DB007D" w14:textId="4A84BE18">
            <w:pPr>
              <w:keepNext/>
              <w:keepLines/>
              <w:jc w:val="center"/>
              <w:rPr>
                <w:rFonts w:asciiTheme="majorBidi" w:hAnsiTheme="majorBidi" w:cstheme="majorBidi"/>
                <w:sz w:val="20"/>
                <w:szCs w:val="20"/>
              </w:rPr>
            </w:pPr>
            <w:r>
              <w:rPr>
                <w:rFonts w:asciiTheme="majorBidi" w:hAnsiTheme="majorBidi" w:cstheme="majorBidi"/>
                <w:sz w:val="20"/>
                <w:szCs w:val="20"/>
              </w:rPr>
              <w:t>-</w:t>
            </w:r>
          </w:p>
        </w:tc>
      </w:tr>
      <w:tr w14:paraId="7FE467F1" w14:textId="39AE9327" w:rsidTr="000E0987">
        <w:tblPrEx>
          <w:tblW w:w="8887" w:type="dxa"/>
          <w:tblInd w:w="108" w:type="dxa"/>
          <w:tblLayout w:type="fixed"/>
          <w:tblLook w:val="04A0"/>
        </w:tblPrEx>
        <w:tc>
          <w:tcPr>
            <w:tcW w:w="630" w:type="dxa"/>
          </w:tcPr>
          <w:p w:rsidR="000E0987" w:rsidRPr="004C2995" w:rsidP="000E0987" w14:paraId="1FB8B30A" w14:textId="6760950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w:t>
            </w:r>
            <w:r>
              <w:rPr>
                <w:rFonts w:asciiTheme="majorBidi" w:hAnsiTheme="majorBidi" w:cstheme="majorBidi"/>
                <w:sz w:val="20"/>
                <w:szCs w:val="20"/>
              </w:rPr>
              <w:t>*</w:t>
            </w:r>
          </w:p>
        </w:tc>
        <w:tc>
          <w:tcPr>
            <w:tcW w:w="877" w:type="dxa"/>
          </w:tcPr>
          <w:p w:rsidR="000E0987" w:rsidRPr="004C2995" w:rsidP="000E0987" w14:paraId="0BB9414E" w14:textId="1A77A2F5">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31</w:t>
            </w:r>
          </w:p>
        </w:tc>
        <w:tc>
          <w:tcPr>
            <w:tcW w:w="1193" w:type="dxa"/>
          </w:tcPr>
          <w:p w:rsidR="000E0987" w:rsidRPr="004C2995" w:rsidP="000E0987" w14:paraId="5D0B096D" w14:textId="772DB05E">
            <w:pPr>
              <w:jc w:val="center"/>
            </w:pPr>
            <w:r w:rsidRPr="000E0987">
              <w:rPr>
                <w:rFonts w:ascii="Times New Roman" w:hAnsi="Times New Roman" w:cs="Times New Roman"/>
                <w:sz w:val="20"/>
                <w:szCs w:val="20"/>
              </w:rPr>
              <w:t>Adult</w:t>
            </w:r>
          </w:p>
        </w:tc>
        <w:tc>
          <w:tcPr>
            <w:tcW w:w="1890" w:type="dxa"/>
          </w:tcPr>
          <w:p w:rsidR="000E0987" w:rsidRPr="004C2995" w:rsidP="000E0987" w14:paraId="0B758E5E" w14:textId="77777777">
            <w:pPr>
              <w:keepNext/>
              <w:keepLines/>
              <w:jc w:val="center"/>
              <w:rPr>
                <w:rFonts w:asciiTheme="majorBidi" w:hAnsiTheme="majorBidi" w:cstheme="majorBidi"/>
                <w:sz w:val="20"/>
                <w:szCs w:val="20"/>
              </w:rPr>
            </w:pPr>
          </w:p>
        </w:tc>
        <w:tc>
          <w:tcPr>
            <w:tcW w:w="1440" w:type="dxa"/>
          </w:tcPr>
          <w:p w:rsidR="000E0987" w:rsidRPr="004C2995" w:rsidP="000E0987" w14:paraId="37E3519D" w14:textId="2A089F42">
            <w:pPr>
              <w:jc w:val="center"/>
            </w:pPr>
            <w:r w:rsidRPr="000E0987">
              <w:rPr>
                <w:rFonts w:ascii="Times New Roman" w:hAnsi="Times New Roman" w:cs="Times New Roman"/>
                <w:sz w:val="20"/>
                <w:szCs w:val="20"/>
              </w:rPr>
              <w:t>Female</w:t>
            </w:r>
          </w:p>
        </w:tc>
        <w:tc>
          <w:tcPr>
            <w:tcW w:w="1350" w:type="dxa"/>
          </w:tcPr>
          <w:p w:rsidR="000E0987" w:rsidRPr="004C2995" w:rsidP="000E0987" w14:paraId="26BEC6FC" w14:textId="1691E9A3">
            <w:pPr>
              <w:jc w:val="center"/>
            </w:pPr>
            <w:r w:rsidRPr="00083ADF">
              <w:rPr>
                <w:rFonts w:asciiTheme="majorBidi" w:hAnsiTheme="majorBidi" w:cstheme="majorBidi"/>
                <w:sz w:val="20"/>
                <w:szCs w:val="20"/>
              </w:rPr>
              <w:t>Chinese</w:t>
            </w:r>
          </w:p>
        </w:tc>
        <w:tc>
          <w:tcPr>
            <w:tcW w:w="1507" w:type="dxa"/>
          </w:tcPr>
          <w:p w:rsidR="000E0987" w:rsidRPr="00083ADF" w:rsidP="000E0987" w14:paraId="79500D8A" w14:textId="617D7F3A">
            <w:pPr>
              <w:jc w:val="center"/>
              <w:rPr>
                <w:rFonts w:asciiTheme="majorBidi" w:hAnsiTheme="majorBidi" w:cstheme="majorBidi"/>
                <w:sz w:val="20"/>
                <w:szCs w:val="20"/>
              </w:rPr>
            </w:pPr>
            <w:r>
              <w:rPr>
                <w:rFonts w:asciiTheme="majorBidi" w:hAnsiTheme="majorBidi" w:cstheme="majorBidi"/>
                <w:sz w:val="20"/>
                <w:szCs w:val="20"/>
              </w:rPr>
              <w:t>-</w:t>
            </w:r>
          </w:p>
        </w:tc>
      </w:tr>
      <w:tr w14:paraId="0A43C32E" w14:textId="0F246730" w:rsidTr="000E0987">
        <w:tblPrEx>
          <w:tblW w:w="8887" w:type="dxa"/>
          <w:tblInd w:w="108" w:type="dxa"/>
          <w:tblLayout w:type="fixed"/>
          <w:tblLook w:val="04A0"/>
        </w:tblPrEx>
        <w:tc>
          <w:tcPr>
            <w:tcW w:w="630" w:type="dxa"/>
          </w:tcPr>
          <w:p w:rsidR="000E0987" w:rsidRPr="004C2995" w:rsidP="000E0987" w14:paraId="787483CE"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w:t>
            </w:r>
          </w:p>
        </w:tc>
        <w:tc>
          <w:tcPr>
            <w:tcW w:w="877" w:type="dxa"/>
          </w:tcPr>
          <w:p w:rsidR="000E0987" w:rsidRPr="004C2995" w:rsidP="000E0987" w14:paraId="28F16E66" w14:textId="4F2C400C">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86</w:t>
            </w:r>
          </w:p>
        </w:tc>
        <w:tc>
          <w:tcPr>
            <w:tcW w:w="1193" w:type="dxa"/>
          </w:tcPr>
          <w:p w:rsidR="000E0987" w:rsidRPr="004C2995" w:rsidP="000E0987" w14:paraId="5124FC92" w14:textId="4ACB4AAD">
            <w:pPr>
              <w:jc w:val="center"/>
            </w:pPr>
            <w:r w:rsidRPr="000E0987">
              <w:rPr>
                <w:rFonts w:ascii="Times New Roman" w:hAnsi="Times New Roman" w:cs="Times New Roman"/>
                <w:sz w:val="20"/>
                <w:szCs w:val="20"/>
              </w:rPr>
              <w:t>Adult</w:t>
            </w:r>
          </w:p>
        </w:tc>
        <w:tc>
          <w:tcPr>
            <w:tcW w:w="1890" w:type="dxa"/>
          </w:tcPr>
          <w:p w:rsidR="000E0987" w:rsidRPr="004C2995" w:rsidP="000E0987" w14:paraId="12FA4BC0" w14:textId="77777777">
            <w:pPr>
              <w:keepNext/>
              <w:keepLines/>
              <w:jc w:val="center"/>
              <w:rPr>
                <w:rFonts w:asciiTheme="majorBidi" w:hAnsiTheme="majorBidi" w:cstheme="majorBidi"/>
                <w:sz w:val="20"/>
                <w:szCs w:val="20"/>
              </w:rPr>
            </w:pPr>
          </w:p>
        </w:tc>
        <w:tc>
          <w:tcPr>
            <w:tcW w:w="1440" w:type="dxa"/>
          </w:tcPr>
          <w:p w:rsidR="000E0987" w:rsidRPr="004C2995" w:rsidP="000E0987" w14:paraId="2738CF01" w14:textId="257A9D0B">
            <w:pPr>
              <w:keepNext/>
              <w:keepLines/>
              <w:spacing w:line="276" w:lineRule="auto"/>
              <w:jc w:val="center"/>
              <w:rPr>
                <w:rFonts w:asciiTheme="majorBidi" w:hAnsiTheme="majorBidi" w:cstheme="majorBidi"/>
                <w:sz w:val="20"/>
                <w:szCs w:val="20"/>
              </w:rPr>
            </w:pPr>
            <w:r w:rsidRPr="000E0987">
              <w:rPr>
                <w:rFonts w:ascii="Times New Roman" w:hAnsi="Times New Roman" w:cs="Times New Roman"/>
                <w:sz w:val="20"/>
                <w:szCs w:val="20"/>
              </w:rPr>
              <w:t>Male</w:t>
            </w:r>
          </w:p>
        </w:tc>
        <w:tc>
          <w:tcPr>
            <w:tcW w:w="1350" w:type="dxa"/>
          </w:tcPr>
          <w:p w:rsidR="000E0987" w:rsidRPr="004C2995" w:rsidP="000E0987" w14:paraId="496A336D" w14:textId="76BCBCFF">
            <w:pPr>
              <w:jc w:val="center"/>
            </w:pPr>
            <w:r w:rsidRPr="00083ADF">
              <w:rPr>
                <w:rFonts w:asciiTheme="majorBidi" w:hAnsiTheme="majorBidi" w:cstheme="majorBidi"/>
                <w:sz w:val="20"/>
                <w:szCs w:val="20"/>
              </w:rPr>
              <w:t>Chinese</w:t>
            </w:r>
          </w:p>
        </w:tc>
        <w:tc>
          <w:tcPr>
            <w:tcW w:w="1507" w:type="dxa"/>
          </w:tcPr>
          <w:p w:rsidR="000E0987" w:rsidRPr="00083ADF" w:rsidP="000E0987" w14:paraId="02976040" w14:textId="5B39B829">
            <w:pPr>
              <w:jc w:val="center"/>
              <w:rPr>
                <w:rFonts w:asciiTheme="majorBidi" w:hAnsiTheme="majorBidi" w:cstheme="majorBidi"/>
                <w:sz w:val="20"/>
                <w:szCs w:val="20"/>
              </w:rPr>
            </w:pPr>
            <w:r>
              <w:rPr>
                <w:rFonts w:asciiTheme="majorBidi" w:hAnsiTheme="majorBidi" w:cstheme="majorBidi"/>
                <w:sz w:val="20"/>
                <w:szCs w:val="20"/>
              </w:rPr>
              <w:t>78 minutes</w:t>
            </w:r>
          </w:p>
        </w:tc>
      </w:tr>
      <w:tr w14:paraId="2A6925DE" w14:textId="0454397E" w:rsidTr="000E0987">
        <w:tblPrEx>
          <w:tblW w:w="8887" w:type="dxa"/>
          <w:tblInd w:w="108" w:type="dxa"/>
          <w:tblLayout w:type="fixed"/>
          <w:tblLook w:val="04A0"/>
        </w:tblPrEx>
        <w:tc>
          <w:tcPr>
            <w:tcW w:w="630" w:type="dxa"/>
          </w:tcPr>
          <w:p w:rsidR="000E0987" w:rsidRPr="004C2995" w:rsidP="000E0987" w14:paraId="1609E8B4" w14:textId="52A3397B">
            <w:pPr>
              <w:keepNext/>
              <w:keepLines/>
              <w:jc w:val="center"/>
              <w:rPr>
                <w:rFonts w:asciiTheme="majorBidi" w:hAnsiTheme="majorBidi" w:cstheme="majorBidi"/>
                <w:sz w:val="20"/>
                <w:szCs w:val="20"/>
              </w:rPr>
            </w:pPr>
            <w:r>
              <w:rPr>
                <w:rFonts w:asciiTheme="majorBidi" w:hAnsiTheme="majorBidi" w:cstheme="majorBidi"/>
                <w:sz w:val="20"/>
                <w:szCs w:val="20"/>
              </w:rPr>
              <w:t>5</w:t>
            </w:r>
          </w:p>
        </w:tc>
        <w:tc>
          <w:tcPr>
            <w:tcW w:w="877" w:type="dxa"/>
          </w:tcPr>
          <w:p w:rsidR="000E0987" w:rsidRPr="004C2995" w:rsidP="000E0987" w14:paraId="1530F2FF" w14:textId="349B1B13">
            <w:pPr>
              <w:keepNext/>
              <w:keepLines/>
              <w:jc w:val="center"/>
              <w:rPr>
                <w:rFonts w:asciiTheme="majorBidi" w:hAnsiTheme="majorBidi" w:cstheme="majorBidi"/>
                <w:sz w:val="20"/>
                <w:szCs w:val="20"/>
              </w:rPr>
            </w:pPr>
            <w:r>
              <w:rPr>
                <w:rFonts w:asciiTheme="majorBidi" w:hAnsiTheme="majorBidi" w:cstheme="majorBidi"/>
                <w:sz w:val="20"/>
                <w:szCs w:val="20"/>
              </w:rPr>
              <w:t>41</w:t>
            </w:r>
          </w:p>
        </w:tc>
        <w:tc>
          <w:tcPr>
            <w:tcW w:w="1193" w:type="dxa"/>
          </w:tcPr>
          <w:p w:rsidR="000E0987" w:rsidRPr="004C2995" w:rsidP="000E0987" w14:paraId="11E6DD8E" w14:textId="73FCA277">
            <w:pPr>
              <w:jc w:val="center"/>
            </w:pPr>
            <w:r w:rsidRPr="000E0987">
              <w:rPr>
                <w:rFonts w:ascii="Times New Roman" w:hAnsi="Times New Roman" w:cs="Times New Roman"/>
                <w:sz w:val="20"/>
                <w:szCs w:val="20"/>
              </w:rPr>
              <w:t>Adult</w:t>
            </w:r>
          </w:p>
        </w:tc>
        <w:tc>
          <w:tcPr>
            <w:tcW w:w="1890" w:type="dxa"/>
          </w:tcPr>
          <w:p w:rsidR="000E0987" w:rsidRPr="004C2995" w:rsidP="000E0987" w14:paraId="60CE5DE9" w14:textId="77777777">
            <w:pPr>
              <w:keepNext/>
              <w:keepLines/>
              <w:jc w:val="center"/>
              <w:rPr>
                <w:rFonts w:asciiTheme="majorBidi" w:hAnsiTheme="majorBidi" w:cstheme="majorBidi"/>
                <w:sz w:val="20"/>
                <w:szCs w:val="20"/>
              </w:rPr>
            </w:pPr>
          </w:p>
        </w:tc>
        <w:tc>
          <w:tcPr>
            <w:tcW w:w="1440" w:type="dxa"/>
          </w:tcPr>
          <w:p w:rsidR="000E0987" w:rsidRPr="004C2995" w:rsidP="000E0987" w14:paraId="67F59EDD" w14:textId="6BE768FD">
            <w:pPr>
              <w:keepNext/>
              <w:keepLines/>
              <w:jc w:val="center"/>
              <w:rPr>
                <w:rFonts w:asciiTheme="majorBidi" w:hAnsiTheme="majorBidi" w:cstheme="majorBidi"/>
                <w:sz w:val="20"/>
                <w:szCs w:val="20"/>
              </w:rPr>
            </w:pPr>
            <w:r w:rsidRPr="000E0987">
              <w:rPr>
                <w:rFonts w:ascii="Times New Roman" w:hAnsi="Times New Roman" w:cs="Times New Roman"/>
                <w:sz w:val="20"/>
                <w:szCs w:val="20"/>
              </w:rPr>
              <w:t>Female</w:t>
            </w:r>
          </w:p>
        </w:tc>
        <w:tc>
          <w:tcPr>
            <w:tcW w:w="1350" w:type="dxa"/>
          </w:tcPr>
          <w:p w:rsidR="000E0987" w:rsidRPr="004C2995" w:rsidP="000E0987" w14:paraId="54DC81B7" w14:textId="41AB77FA">
            <w:pPr>
              <w:jc w:val="center"/>
            </w:pPr>
            <w:r w:rsidRPr="00083ADF">
              <w:rPr>
                <w:rFonts w:asciiTheme="majorBidi" w:hAnsiTheme="majorBidi" w:cstheme="majorBidi"/>
                <w:sz w:val="20"/>
                <w:szCs w:val="20"/>
              </w:rPr>
              <w:t>Chinese</w:t>
            </w:r>
          </w:p>
        </w:tc>
        <w:tc>
          <w:tcPr>
            <w:tcW w:w="1507" w:type="dxa"/>
          </w:tcPr>
          <w:p w:rsidR="000E0987" w:rsidRPr="00083ADF" w:rsidP="000E0987" w14:paraId="2E2E39C5" w14:textId="6A99E9F4">
            <w:pPr>
              <w:jc w:val="center"/>
              <w:rPr>
                <w:rFonts w:asciiTheme="majorBidi" w:hAnsiTheme="majorBidi" w:cstheme="majorBidi"/>
                <w:sz w:val="20"/>
                <w:szCs w:val="20"/>
              </w:rPr>
            </w:pPr>
            <w:r>
              <w:rPr>
                <w:rFonts w:asciiTheme="majorBidi" w:hAnsiTheme="majorBidi" w:cstheme="majorBidi"/>
                <w:sz w:val="20"/>
                <w:szCs w:val="20"/>
              </w:rPr>
              <w:t>42 minutes</w:t>
            </w:r>
          </w:p>
        </w:tc>
      </w:tr>
      <w:tr w14:paraId="19824C23" w14:textId="3E6AFE5E" w:rsidTr="000E0987">
        <w:tblPrEx>
          <w:tblW w:w="8887" w:type="dxa"/>
          <w:tblInd w:w="108" w:type="dxa"/>
          <w:tblLayout w:type="fixed"/>
          <w:tblLook w:val="04A0"/>
        </w:tblPrEx>
        <w:tc>
          <w:tcPr>
            <w:tcW w:w="630" w:type="dxa"/>
          </w:tcPr>
          <w:p w:rsidR="000E0987" w:rsidRPr="004C2995" w:rsidP="000E0987" w14:paraId="098B5886" w14:textId="5AE102FE">
            <w:pPr>
              <w:keepNext/>
              <w:keepLines/>
              <w:jc w:val="center"/>
              <w:rPr>
                <w:rFonts w:asciiTheme="majorBidi" w:hAnsiTheme="majorBidi" w:cstheme="majorBidi"/>
                <w:sz w:val="20"/>
                <w:szCs w:val="20"/>
              </w:rPr>
            </w:pPr>
            <w:r>
              <w:rPr>
                <w:rFonts w:asciiTheme="majorBidi" w:hAnsiTheme="majorBidi" w:cstheme="majorBidi"/>
                <w:sz w:val="20"/>
                <w:szCs w:val="20"/>
              </w:rPr>
              <w:t>6</w:t>
            </w:r>
          </w:p>
        </w:tc>
        <w:tc>
          <w:tcPr>
            <w:tcW w:w="877" w:type="dxa"/>
          </w:tcPr>
          <w:p w:rsidR="000E0987" w:rsidRPr="004C2995" w:rsidP="000E0987" w14:paraId="41CFB01F" w14:textId="31692F71">
            <w:pPr>
              <w:keepNext/>
              <w:keepLines/>
              <w:jc w:val="center"/>
              <w:rPr>
                <w:rFonts w:asciiTheme="majorBidi" w:hAnsiTheme="majorBidi" w:cstheme="majorBidi"/>
                <w:sz w:val="20"/>
                <w:szCs w:val="20"/>
              </w:rPr>
            </w:pPr>
            <w:r>
              <w:rPr>
                <w:rFonts w:asciiTheme="majorBidi" w:hAnsiTheme="majorBidi" w:cstheme="majorBidi"/>
                <w:sz w:val="20"/>
                <w:szCs w:val="20"/>
              </w:rPr>
              <w:t>35</w:t>
            </w:r>
          </w:p>
        </w:tc>
        <w:tc>
          <w:tcPr>
            <w:tcW w:w="1193" w:type="dxa"/>
          </w:tcPr>
          <w:p w:rsidR="000E0987" w:rsidRPr="004C2995" w:rsidP="000E0987" w14:paraId="57A46BE1" w14:textId="24F91ADF">
            <w:pPr>
              <w:jc w:val="center"/>
            </w:pPr>
            <w:r w:rsidRPr="000E0987">
              <w:rPr>
                <w:rFonts w:ascii="Times New Roman" w:hAnsi="Times New Roman" w:cs="Times New Roman"/>
                <w:sz w:val="20"/>
                <w:szCs w:val="20"/>
              </w:rPr>
              <w:t>Adult</w:t>
            </w:r>
          </w:p>
        </w:tc>
        <w:tc>
          <w:tcPr>
            <w:tcW w:w="1890" w:type="dxa"/>
          </w:tcPr>
          <w:p w:rsidR="000E0987" w:rsidRPr="004C2995" w:rsidP="000E0987" w14:paraId="59CB6FAD" w14:textId="77777777">
            <w:pPr>
              <w:keepNext/>
              <w:keepLines/>
              <w:jc w:val="center"/>
              <w:rPr>
                <w:rFonts w:asciiTheme="majorBidi" w:hAnsiTheme="majorBidi" w:cstheme="majorBidi"/>
                <w:sz w:val="20"/>
                <w:szCs w:val="20"/>
              </w:rPr>
            </w:pPr>
          </w:p>
        </w:tc>
        <w:tc>
          <w:tcPr>
            <w:tcW w:w="1440" w:type="dxa"/>
          </w:tcPr>
          <w:p w:rsidR="000E0987" w:rsidRPr="004C2995" w:rsidP="000E0987" w14:paraId="6C8830FD" w14:textId="25F7FF01">
            <w:pPr>
              <w:keepNext/>
              <w:keepLines/>
              <w:jc w:val="center"/>
              <w:rPr>
                <w:rFonts w:asciiTheme="majorBidi" w:hAnsiTheme="majorBidi" w:cstheme="majorBidi"/>
                <w:sz w:val="20"/>
                <w:szCs w:val="20"/>
              </w:rPr>
            </w:pPr>
            <w:r w:rsidRPr="000E0987">
              <w:rPr>
                <w:rFonts w:ascii="Times New Roman" w:hAnsi="Times New Roman" w:cs="Times New Roman"/>
                <w:sz w:val="20"/>
                <w:szCs w:val="20"/>
              </w:rPr>
              <w:t>Female</w:t>
            </w:r>
          </w:p>
        </w:tc>
        <w:tc>
          <w:tcPr>
            <w:tcW w:w="1350" w:type="dxa"/>
          </w:tcPr>
          <w:p w:rsidR="000E0987" w:rsidRPr="004C2995" w:rsidP="000E0987" w14:paraId="3FCC3E64" w14:textId="6A2676AD">
            <w:pPr>
              <w:jc w:val="center"/>
            </w:pPr>
            <w:r w:rsidRPr="00083ADF">
              <w:rPr>
                <w:rFonts w:asciiTheme="majorBidi" w:hAnsiTheme="majorBidi" w:cstheme="majorBidi"/>
                <w:sz w:val="20"/>
                <w:szCs w:val="20"/>
              </w:rPr>
              <w:t>Chinese</w:t>
            </w:r>
          </w:p>
        </w:tc>
        <w:tc>
          <w:tcPr>
            <w:tcW w:w="1507" w:type="dxa"/>
          </w:tcPr>
          <w:p w:rsidR="000E0987" w:rsidRPr="00083ADF" w:rsidP="000E0987" w14:paraId="29AD3581" w14:textId="1EBD43E8">
            <w:pPr>
              <w:jc w:val="center"/>
              <w:rPr>
                <w:rFonts w:asciiTheme="majorBidi" w:hAnsiTheme="majorBidi" w:cstheme="majorBidi"/>
                <w:sz w:val="20"/>
                <w:szCs w:val="20"/>
              </w:rPr>
            </w:pPr>
            <w:r>
              <w:rPr>
                <w:rFonts w:asciiTheme="majorBidi" w:hAnsiTheme="majorBidi" w:cstheme="majorBidi"/>
                <w:sz w:val="20"/>
                <w:szCs w:val="20"/>
              </w:rPr>
              <w:t>49 minutes</w:t>
            </w:r>
          </w:p>
        </w:tc>
      </w:tr>
      <w:tr w14:paraId="13237744" w14:textId="74EA4D75" w:rsidTr="000E0987">
        <w:tblPrEx>
          <w:tblW w:w="8887" w:type="dxa"/>
          <w:tblInd w:w="108" w:type="dxa"/>
          <w:tblLayout w:type="fixed"/>
          <w:tblLook w:val="04A0"/>
        </w:tblPrEx>
        <w:tc>
          <w:tcPr>
            <w:tcW w:w="630" w:type="dxa"/>
          </w:tcPr>
          <w:p w:rsidR="000E0987" w:rsidRPr="004C2995" w:rsidP="000E0987" w14:paraId="42338229" w14:textId="053CA5EA">
            <w:pPr>
              <w:keepNext/>
              <w:keepLines/>
              <w:jc w:val="center"/>
              <w:rPr>
                <w:rFonts w:asciiTheme="majorBidi" w:hAnsiTheme="majorBidi" w:cstheme="majorBidi"/>
                <w:sz w:val="20"/>
                <w:szCs w:val="20"/>
              </w:rPr>
            </w:pPr>
            <w:r>
              <w:rPr>
                <w:rFonts w:asciiTheme="majorBidi" w:hAnsiTheme="majorBidi" w:cstheme="majorBidi"/>
                <w:sz w:val="20"/>
                <w:szCs w:val="20"/>
              </w:rPr>
              <w:t>7</w:t>
            </w:r>
          </w:p>
        </w:tc>
        <w:tc>
          <w:tcPr>
            <w:tcW w:w="877" w:type="dxa"/>
          </w:tcPr>
          <w:p w:rsidR="000E0987" w:rsidRPr="004C2995" w:rsidP="000E0987" w14:paraId="4D152CAB" w14:textId="6369FD79">
            <w:pPr>
              <w:keepNext/>
              <w:keepLines/>
              <w:jc w:val="center"/>
              <w:rPr>
                <w:rFonts w:asciiTheme="majorBidi" w:hAnsiTheme="majorBidi" w:cstheme="majorBidi"/>
                <w:sz w:val="20"/>
                <w:szCs w:val="20"/>
              </w:rPr>
            </w:pPr>
            <w:r>
              <w:rPr>
                <w:rFonts w:asciiTheme="majorBidi" w:hAnsiTheme="majorBidi" w:cstheme="majorBidi"/>
                <w:sz w:val="20"/>
                <w:szCs w:val="20"/>
              </w:rPr>
              <w:t>33</w:t>
            </w:r>
          </w:p>
        </w:tc>
        <w:tc>
          <w:tcPr>
            <w:tcW w:w="1193" w:type="dxa"/>
          </w:tcPr>
          <w:p w:rsidR="000E0987" w:rsidRPr="004C2995" w:rsidP="000E0987" w14:paraId="405F8ACA" w14:textId="03889FA1">
            <w:pPr>
              <w:jc w:val="center"/>
            </w:pPr>
            <w:r w:rsidRPr="000E0987">
              <w:rPr>
                <w:rFonts w:ascii="Times New Roman" w:hAnsi="Times New Roman" w:cs="Times New Roman"/>
                <w:sz w:val="20"/>
                <w:szCs w:val="20"/>
              </w:rPr>
              <w:t>Adult</w:t>
            </w:r>
          </w:p>
        </w:tc>
        <w:tc>
          <w:tcPr>
            <w:tcW w:w="1890" w:type="dxa"/>
          </w:tcPr>
          <w:p w:rsidR="000E0987" w:rsidRPr="004C2995" w:rsidP="000E0987" w14:paraId="2C5C4C17" w14:textId="77777777">
            <w:pPr>
              <w:keepNext/>
              <w:keepLines/>
              <w:jc w:val="center"/>
              <w:rPr>
                <w:rFonts w:asciiTheme="majorBidi" w:hAnsiTheme="majorBidi" w:cstheme="majorBidi"/>
                <w:sz w:val="20"/>
                <w:szCs w:val="20"/>
              </w:rPr>
            </w:pPr>
          </w:p>
        </w:tc>
        <w:tc>
          <w:tcPr>
            <w:tcW w:w="1440" w:type="dxa"/>
          </w:tcPr>
          <w:p w:rsidR="000E0987" w:rsidRPr="004C2995" w:rsidP="000E0987" w14:paraId="6BDFC6A0" w14:textId="35FE8049">
            <w:pPr>
              <w:keepNext/>
              <w:keepLines/>
              <w:jc w:val="center"/>
              <w:rPr>
                <w:rFonts w:asciiTheme="majorBidi" w:hAnsiTheme="majorBidi" w:cstheme="majorBidi"/>
                <w:sz w:val="20"/>
                <w:szCs w:val="20"/>
              </w:rPr>
            </w:pPr>
            <w:r w:rsidRPr="000E0987">
              <w:rPr>
                <w:rFonts w:ascii="Times New Roman" w:hAnsi="Times New Roman" w:cs="Times New Roman"/>
                <w:sz w:val="20"/>
                <w:szCs w:val="20"/>
              </w:rPr>
              <w:t>Female</w:t>
            </w:r>
          </w:p>
        </w:tc>
        <w:tc>
          <w:tcPr>
            <w:tcW w:w="1350" w:type="dxa"/>
          </w:tcPr>
          <w:p w:rsidR="000E0987" w:rsidRPr="004C2995" w:rsidP="000E0987" w14:paraId="02D3D1C7" w14:textId="60A3C847">
            <w:pPr>
              <w:jc w:val="center"/>
            </w:pPr>
            <w:r w:rsidRPr="00083ADF">
              <w:rPr>
                <w:rFonts w:asciiTheme="majorBidi" w:hAnsiTheme="majorBidi" w:cstheme="majorBidi"/>
                <w:sz w:val="20"/>
                <w:szCs w:val="20"/>
              </w:rPr>
              <w:t>Chinese</w:t>
            </w:r>
          </w:p>
        </w:tc>
        <w:tc>
          <w:tcPr>
            <w:tcW w:w="1507" w:type="dxa"/>
          </w:tcPr>
          <w:p w:rsidR="000E0987" w:rsidRPr="00083ADF" w:rsidP="000E0987" w14:paraId="5BAA792A" w14:textId="42A514F2">
            <w:pPr>
              <w:jc w:val="center"/>
              <w:rPr>
                <w:rFonts w:asciiTheme="majorBidi" w:hAnsiTheme="majorBidi" w:cstheme="majorBidi"/>
                <w:sz w:val="20"/>
                <w:szCs w:val="20"/>
              </w:rPr>
            </w:pPr>
            <w:r>
              <w:rPr>
                <w:rFonts w:asciiTheme="majorBidi" w:hAnsiTheme="majorBidi" w:cstheme="majorBidi"/>
                <w:sz w:val="20"/>
                <w:szCs w:val="20"/>
              </w:rPr>
              <w:t>49 minutes</w:t>
            </w:r>
          </w:p>
        </w:tc>
      </w:tr>
    </w:tbl>
    <w:p w:rsidR="00C161BF" w:rsidRPr="00D65872" w:rsidP="00C161BF" w14:paraId="01CF0443" w14:textId="43EC2CBE">
      <w:pPr>
        <w:spacing w:line="240" w:lineRule="auto"/>
        <w:rPr>
          <w:rFonts w:ascii="Times New Roman" w:hAnsi="Times New Roman" w:cs="Times New Roman"/>
          <w:i/>
          <w:iCs/>
          <w:sz w:val="20"/>
          <w:szCs w:val="20"/>
        </w:rPr>
      </w:pPr>
      <w:r>
        <w:rPr>
          <w:rFonts w:ascii="Times New Roman" w:hAnsi="Times New Roman" w:cs="Times New Roman"/>
          <w:i/>
          <w:iCs/>
          <w:sz w:val="20"/>
          <w:szCs w:val="20"/>
        </w:rPr>
        <w:t xml:space="preserve">  *Interview conducted using R1 protocol – </w:t>
      </w:r>
      <w:r w:rsidRPr="009464CB" w:rsidR="009464CB">
        <w:rPr>
          <w:rFonts w:ascii="Times New Roman" w:hAnsi="Times New Roman" w:cs="Times New Roman"/>
          <w:i/>
          <w:sz w:val="20"/>
          <w:szCs w:val="20"/>
        </w:rPr>
        <w:t>Interview</w:t>
      </w:r>
      <w:r>
        <w:rPr>
          <w:rFonts w:ascii="Times New Roman" w:hAnsi="Times New Roman" w:cs="Times New Roman"/>
          <w:i/>
          <w:iCs/>
          <w:sz w:val="20"/>
          <w:szCs w:val="20"/>
        </w:rPr>
        <w:t xml:space="preserve"> completed following delivery of R1 report</w:t>
      </w:r>
    </w:p>
    <w:p w:rsidR="00FF6C50" w:rsidP="00FF6F9F" w14:paraId="63814B9E" w14:textId="5C600671">
      <w:pPr>
        <w:spacing w:line="240" w:lineRule="auto"/>
        <w:contextualSpacing/>
        <w:rPr>
          <w:rFonts w:asciiTheme="majorBidi" w:hAnsiTheme="majorBidi" w:cstheme="majorBidi"/>
          <w:sz w:val="24"/>
          <w:szCs w:val="24"/>
        </w:rPr>
      </w:pPr>
    </w:p>
    <w:p w:rsidR="004B247C" w:rsidP="0015540D" w14:paraId="315A1EC7" w14:textId="673C5C4F">
      <w:pPr>
        <w:spacing w:line="240" w:lineRule="auto"/>
        <w:contextualSpacing/>
        <w:rPr>
          <w:rFonts w:asciiTheme="majorBidi" w:hAnsiTheme="majorBidi" w:cstheme="majorBidi"/>
          <w:sz w:val="24"/>
          <w:szCs w:val="24"/>
        </w:rPr>
      </w:pPr>
      <w:r w:rsidRPr="008E663E">
        <w:rPr>
          <w:rFonts w:asciiTheme="majorBidi" w:hAnsiTheme="majorBidi" w:cstheme="majorBidi"/>
          <w:sz w:val="24"/>
          <w:szCs w:val="24"/>
        </w:rPr>
        <w:t>The</w:t>
      </w:r>
      <w:r w:rsidRPr="008E663E" w:rsidR="00FF6C50">
        <w:rPr>
          <w:rFonts w:asciiTheme="majorBidi" w:hAnsiTheme="majorBidi" w:cstheme="majorBidi"/>
          <w:sz w:val="24"/>
          <w:szCs w:val="24"/>
        </w:rPr>
        <w:t xml:space="preserve"> </w:t>
      </w:r>
      <w:r w:rsidRPr="008E663E" w:rsidR="00FE5794">
        <w:rPr>
          <w:rFonts w:asciiTheme="majorBidi" w:hAnsiTheme="majorBidi" w:cstheme="majorBidi"/>
          <w:sz w:val="24"/>
          <w:szCs w:val="24"/>
        </w:rPr>
        <w:t xml:space="preserve">remaining round 1 and round 2 </w:t>
      </w:r>
      <w:r w:rsidRPr="008E663E">
        <w:rPr>
          <w:rFonts w:asciiTheme="majorBidi" w:hAnsiTheme="majorBidi" w:cstheme="majorBidi"/>
          <w:sz w:val="24"/>
          <w:szCs w:val="24"/>
        </w:rPr>
        <w:t xml:space="preserve">interviews were conducted between </w:t>
      </w:r>
      <w:r w:rsidRPr="008E663E" w:rsidR="00FE5794">
        <w:rPr>
          <w:rFonts w:asciiTheme="majorBidi" w:hAnsiTheme="majorBidi" w:cstheme="majorBidi"/>
          <w:sz w:val="24"/>
          <w:szCs w:val="24"/>
        </w:rPr>
        <w:t>August</w:t>
      </w:r>
      <w:r w:rsidRPr="008E663E" w:rsidR="003F2A68">
        <w:rPr>
          <w:rFonts w:asciiTheme="majorBidi" w:hAnsiTheme="majorBidi" w:cstheme="majorBidi"/>
          <w:sz w:val="24"/>
          <w:szCs w:val="24"/>
        </w:rPr>
        <w:t xml:space="preserve"> </w:t>
      </w:r>
      <w:r w:rsidRPr="008E663E" w:rsidR="00FE5794">
        <w:rPr>
          <w:rFonts w:asciiTheme="majorBidi" w:hAnsiTheme="majorBidi" w:cstheme="majorBidi"/>
          <w:sz w:val="24"/>
          <w:szCs w:val="24"/>
        </w:rPr>
        <w:t>4</w:t>
      </w:r>
      <w:r w:rsidRPr="008E663E" w:rsidR="00FE5794">
        <w:rPr>
          <w:rFonts w:asciiTheme="majorBidi" w:hAnsiTheme="majorBidi" w:cstheme="majorBidi"/>
          <w:sz w:val="24"/>
          <w:szCs w:val="24"/>
          <w:vertAlign w:val="superscript"/>
        </w:rPr>
        <w:t>th</w:t>
      </w:r>
      <w:r w:rsidRPr="008E663E" w:rsidR="00FE5794">
        <w:rPr>
          <w:rFonts w:asciiTheme="majorBidi" w:hAnsiTheme="majorBidi" w:cstheme="majorBidi"/>
          <w:sz w:val="24"/>
          <w:szCs w:val="24"/>
        </w:rPr>
        <w:t xml:space="preserve"> </w:t>
      </w:r>
      <w:r w:rsidRPr="008E663E" w:rsidR="003F2A68">
        <w:rPr>
          <w:rFonts w:asciiTheme="majorBidi" w:hAnsiTheme="majorBidi" w:cstheme="majorBidi"/>
          <w:sz w:val="24"/>
          <w:szCs w:val="24"/>
        </w:rPr>
        <w:t xml:space="preserve">and </w:t>
      </w:r>
      <w:r w:rsidRPr="008E663E" w:rsidR="008E663E">
        <w:rPr>
          <w:rFonts w:asciiTheme="majorBidi" w:hAnsiTheme="majorBidi" w:cstheme="majorBidi"/>
          <w:sz w:val="24"/>
          <w:szCs w:val="24"/>
        </w:rPr>
        <w:t>August 2</w:t>
      </w:r>
      <w:r w:rsidR="00135909">
        <w:rPr>
          <w:rFonts w:asciiTheme="majorBidi" w:hAnsiTheme="majorBidi" w:cstheme="majorBidi"/>
          <w:sz w:val="24"/>
          <w:szCs w:val="24"/>
        </w:rPr>
        <w:t>9</w:t>
      </w:r>
      <w:r w:rsidRPr="008E663E" w:rsidR="008E663E">
        <w:rPr>
          <w:rFonts w:asciiTheme="majorBidi" w:hAnsiTheme="majorBidi" w:cstheme="majorBidi"/>
          <w:sz w:val="24"/>
          <w:szCs w:val="24"/>
          <w:vertAlign w:val="superscript"/>
        </w:rPr>
        <w:t>th</w:t>
      </w:r>
      <w:r w:rsidRPr="008E663E" w:rsidR="008E663E">
        <w:rPr>
          <w:rFonts w:asciiTheme="majorBidi" w:hAnsiTheme="majorBidi" w:cstheme="majorBidi"/>
          <w:sz w:val="24"/>
          <w:szCs w:val="24"/>
        </w:rPr>
        <w:t xml:space="preserve">, </w:t>
      </w:r>
      <w:r w:rsidRPr="008E663E" w:rsidR="003F2A68">
        <w:rPr>
          <w:rFonts w:asciiTheme="majorBidi" w:hAnsiTheme="majorBidi" w:cstheme="majorBidi"/>
          <w:sz w:val="24"/>
          <w:szCs w:val="24"/>
        </w:rPr>
        <w:t>201</w:t>
      </w:r>
      <w:r w:rsidRPr="008E663E" w:rsidR="008E663E">
        <w:rPr>
          <w:rFonts w:asciiTheme="majorBidi" w:hAnsiTheme="majorBidi" w:cstheme="majorBidi"/>
          <w:sz w:val="24"/>
          <w:szCs w:val="24"/>
        </w:rPr>
        <w:t>9</w:t>
      </w:r>
      <w:r w:rsidRPr="00D440BD">
        <w:rPr>
          <w:rFonts w:asciiTheme="majorBidi" w:hAnsiTheme="majorBidi" w:cstheme="majorBidi"/>
          <w:sz w:val="24"/>
          <w:szCs w:val="24"/>
        </w:rPr>
        <w:t xml:space="preserve">. </w:t>
      </w:r>
      <w:r w:rsidRPr="00D440BD" w:rsidR="00397B58">
        <w:rPr>
          <w:rFonts w:asciiTheme="majorBidi" w:hAnsiTheme="majorBidi" w:cstheme="majorBidi"/>
          <w:sz w:val="24"/>
          <w:szCs w:val="24"/>
        </w:rPr>
        <w:t xml:space="preserve"> </w:t>
      </w:r>
      <w:r w:rsidR="00D210F0">
        <w:rPr>
          <w:rFonts w:asciiTheme="majorBidi" w:hAnsiTheme="majorBidi" w:cstheme="majorBidi"/>
          <w:sz w:val="24"/>
          <w:szCs w:val="24"/>
        </w:rPr>
        <w:t xml:space="preserve">Interviews were conducted by several in-house methodologists and contracted language specialists. </w:t>
      </w:r>
      <w:r w:rsidRPr="00D440BD" w:rsidR="003F2A68">
        <w:rPr>
          <w:rFonts w:asciiTheme="majorBidi" w:hAnsiTheme="majorBidi" w:cstheme="majorBidi"/>
          <w:sz w:val="24"/>
          <w:szCs w:val="24"/>
        </w:rPr>
        <w:t>This insured that we had good variance in reporting</w:t>
      </w:r>
      <w:r w:rsidRPr="00D440BD" w:rsidR="00EE25A9">
        <w:rPr>
          <w:rFonts w:asciiTheme="majorBidi" w:hAnsiTheme="majorBidi" w:cstheme="majorBidi"/>
          <w:sz w:val="24"/>
          <w:szCs w:val="24"/>
        </w:rPr>
        <w:t xml:space="preserve"> </w:t>
      </w:r>
      <w:r w:rsidRPr="00135909" w:rsidR="00EE25A9">
        <w:rPr>
          <w:rFonts w:asciiTheme="majorBidi" w:hAnsiTheme="majorBidi" w:cstheme="majorBidi"/>
          <w:sz w:val="24"/>
          <w:szCs w:val="24"/>
        </w:rPr>
        <w:t>and timings</w:t>
      </w:r>
      <w:r w:rsidRPr="00135909" w:rsidR="003F2A68">
        <w:rPr>
          <w:rFonts w:asciiTheme="majorBidi" w:hAnsiTheme="majorBidi" w:cstheme="majorBidi"/>
          <w:sz w:val="24"/>
          <w:szCs w:val="24"/>
        </w:rPr>
        <w:t>.</w:t>
      </w:r>
      <w:r w:rsidRPr="00135909" w:rsidR="00382A62">
        <w:rPr>
          <w:rFonts w:asciiTheme="majorBidi" w:hAnsiTheme="majorBidi" w:cstheme="majorBidi"/>
          <w:sz w:val="24"/>
          <w:szCs w:val="24"/>
        </w:rPr>
        <w:t xml:space="preserve"> </w:t>
      </w:r>
      <w:r w:rsidR="00454C60">
        <w:rPr>
          <w:rFonts w:asciiTheme="majorBidi" w:hAnsiTheme="majorBidi" w:cstheme="majorBidi"/>
          <w:sz w:val="24"/>
          <w:szCs w:val="24"/>
        </w:rPr>
        <w:t>A</w:t>
      </w:r>
      <w:r w:rsidRPr="00135909" w:rsidR="00BE6BF0">
        <w:rPr>
          <w:rFonts w:asciiTheme="majorBidi" w:hAnsiTheme="majorBidi" w:cstheme="majorBidi"/>
          <w:sz w:val="24"/>
          <w:szCs w:val="24"/>
        </w:rPr>
        <w:t xml:space="preserve">dult </w:t>
      </w:r>
      <w:r w:rsidRPr="00135909" w:rsidR="00D440BD">
        <w:rPr>
          <w:rFonts w:asciiTheme="majorBidi" w:hAnsiTheme="majorBidi" w:cstheme="majorBidi"/>
          <w:sz w:val="24"/>
          <w:szCs w:val="24"/>
        </w:rPr>
        <w:t xml:space="preserve">English </w:t>
      </w:r>
      <w:r w:rsidRPr="00135909">
        <w:rPr>
          <w:rFonts w:asciiTheme="majorBidi" w:hAnsiTheme="majorBidi" w:cstheme="majorBidi"/>
          <w:sz w:val="24"/>
          <w:szCs w:val="24"/>
        </w:rPr>
        <w:t xml:space="preserve">interviews ranged from </w:t>
      </w:r>
      <w:r w:rsidRPr="00135909" w:rsidR="00135909">
        <w:rPr>
          <w:rFonts w:asciiTheme="majorBidi" w:hAnsiTheme="majorBidi" w:cstheme="majorBidi"/>
          <w:sz w:val="24"/>
          <w:szCs w:val="24"/>
        </w:rPr>
        <w:t>55 minutes</w:t>
      </w:r>
      <w:r w:rsidRPr="00135909" w:rsidR="00BE6BF0">
        <w:rPr>
          <w:rFonts w:asciiTheme="majorBidi" w:hAnsiTheme="majorBidi" w:cstheme="majorBidi"/>
          <w:sz w:val="24"/>
          <w:szCs w:val="24"/>
        </w:rPr>
        <w:t xml:space="preserve"> to 1 hour and </w:t>
      </w:r>
      <w:r w:rsidRPr="00135909" w:rsidR="00135909">
        <w:rPr>
          <w:rFonts w:asciiTheme="majorBidi" w:hAnsiTheme="majorBidi" w:cstheme="majorBidi"/>
          <w:sz w:val="24"/>
          <w:szCs w:val="24"/>
        </w:rPr>
        <w:t>12</w:t>
      </w:r>
      <w:r w:rsidRPr="00135909" w:rsidR="00BE6BF0">
        <w:rPr>
          <w:rFonts w:asciiTheme="majorBidi" w:hAnsiTheme="majorBidi" w:cstheme="majorBidi"/>
          <w:sz w:val="24"/>
          <w:szCs w:val="24"/>
        </w:rPr>
        <w:t xml:space="preserve"> minutes.</w:t>
      </w:r>
      <w:r w:rsidRPr="00135909" w:rsidR="00CD089A">
        <w:rPr>
          <w:rFonts w:asciiTheme="majorBidi" w:hAnsiTheme="majorBidi" w:cstheme="majorBidi"/>
          <w:sz w:val="24"/>
          <w:szCs w:val="24"/>
        </w:rPr>
        <w:t xml:space="preserve"> </w:t>
      </w:r>
      <w:r w:rsidRPr="00135909" w:rsidR="00FF6C50">
        <w:rPr>
          <w:rFonts w:asciiTheme="majorBidi" w:hAnsiTheme="majorBidi" w:cstheme="majorBidi"/>
          <w:sz w:val="24"/>
          <w:szCs w:val="24"/>
        </w:rPr>
        <w:t>A more detailed</w:t>
      </w:r>
      <w:r w:rsidRPr="00D440BD" w:rsidR="00FF6C50">
        <w:rPr>
          <w:rFonts w:asciiTheme="majorBidi" w:hAnsiTheme="majorBidi" w:cstheme="majorBidi"/>
          <w:sz w:val="24"/>
          <w:szCs w:val="24"/>
        </w:rPr>
        <w:t xml:space="preserve"> discussion of timing is in </w:t>
      </w:r>
      <w:r w:rsidRPr="00D440BD" w:rsidR="00EE4A6A">
        <w:rPr>
          <w:rFonts w:asciiTheme="majorBidi" w:hAnsiTheme="majorBidi" w:cstheme="majorBidi"/>
          <w:sz w:val="24"/>
          <w:szCs w:val="24"/>
        </w:rPr>
        <w:t>S</w:t>
      </w:r>
      <w:r w:rsidRPr="00D440BD" w:rsidR="00FF6C50">
        <w:rPr>
          <w:rFonts w:asciiTheme="majorBidi" w:hAnsiTheme="majorBidi" w:cstheme="majorBidi"/>
          <w:sz w:val="24"/>
          <w:szCs w:val="24"/>
        </w:rPr>
        <w:t>ection</w:t>
      </w:r>
      <w:r w:rsidRPr="00D440BD" w:rsidR="00EE4A6A">
        <w:rPr>
          <w:rFonts w:asciiTheme="majorBidi" w:hAnsiTheme="majorBidi" w:cstheme="majorBidi"/>
          <w:sz w:val="24"/>
          <w:szCs w:val="24"/>
        </w:rPr>
        <w:t xml:space="preserve"> 2</w:t>
      </w:r>
      <w:r w:rsidRPr="00D440BD" w:rsidR="00FF6C50">
        <w:rPr>
          <w:rFonts w:asciiTheme="majorBidi" w:hAnsiTheme="majorBidi" w:cstheme="majorBidi"/>
          <w:sz w:val="24"/>
          <w:szCs w:val="24"/>
        </w:rPr>
        <w:t xml:space="preserve"> </w:t>
      </w:r>
      <w:r w:rsidRPr="00D440BD" w:rsidR="00FF6C50">
        <w:rPr>
          <w:rFonts w:asciiTheme="majorBidi" w:hAnsiTheme="majorBidi" w:cstheme="majorBidi"/>
          <w:sz w:val="24"/>
          <w:szCs w:val="24"/>
        </w:rPr>
        <w:t>of this report</w:t>
      </w:r>
      <w:r w:rsidRPr="00D440BD" w:rsidR="00D440BD">
        <w:rPr>
          <w:rFonts w:asciiTheme="majorBidi" w:hAnsiTheme="majorBidi" w:cstheme="majorBidi"/>
          <w:sz w:val="24"/>
          <w:szCs w:val="24"/>
        </w:rPr>
        <w:t>.</w:t>
      </w:r>
      <w:r w:rsidRPr="00D440BD">
        <w:rPr>
          <w:rFonts w:asciiTheme="majorBidi" w:hAnsiTheme="majorBidi" w:cstheme="majorBidi"/>
          <w:sz w:val="24"/>
          <w:szCs w:val="24"/>
        </w:rPr>
        <w:t xml:space="preserve"> </w:t>
      </w:r>
      <w:r w:rsidRPr="00D440BD" w:rsidR="00FF6C50">
        <w:rPr>
          <w:rFonts w:asciiTheme="majorBidi" w:hAnsiTheme="majorBidi" w:cstheme="majorBidi"/>
          <w:sz w:val="24"/>
          <w:szCs w:val="24"/>
        </w:rPr>
        <w:t xml:space="preserve">This ensured that we would have accurate timing data as we administered each module without interruption. </w:t>
      </w:r>
      <w:r w:rsidRPr="00D440BD" w:rsidR="00D440BD">
        <w:rPr>
          <w:rFonts w:asciiTheme="majorBidi" w:hAnsiTheme="majorBidi" w:cstheme="majorBidi"/>
          <w:sz w:val="24"/>
          <w:szCs w:val="24"/>
        </w:rPr>
        <w:t xml:space="preserve"> </w:t>
      </w:r>
      <w:r w:rsidRPr="00D440BD" w:rsidR="00FF6C50">
        <w:rPr>
          <w:rFonts w:asciiTheme="majorBidi" w:hAnsiTheme="majorBidi" w:cstheme="majorBidi"/>
          <w:sz w:val="24"/>
          <w:szCs w:val="24"/>
        </w:rPr>
        <w:t>No probing was done at this time – only debriefing probes were administered following the interview. At the conclusion of</w:t>
      </w:r>
      <w:r w:rsidRPr="00D440BD" w:rsidR="007C5C57">
        <w:rPr>
          <w:rFonts w:asciiTheme="majorBidi" w:hAnsiTheme="majorBidi" w:cstheme="majorBidi"/>
          <w:sz w:val="24"/>
          <w:szCs w:val="24"/>
        </w:rPr>
        <w:t xml:space="preserve"> each interview, </w:t>
      </w:r>
      <w:r w:rsidRPr="00D440BD">
        <w:rPr>
          <w:rFonts w:asciiTheme="majorBidi" w:hAnsiTheme="majorBidi" w:cstheme="majorBidi"/>
          <w:sz w:val="24"/>
          <w:szCs w:val="24"/>
        </w:rPr>
        <w:t>participant</w:t>
      </w:r>
      <w:r w:rsidRPr="00D440BD" w:rsidR="007C5C57">
        <w:rPr>
          <w:rFonts w:asciiTheme="majorBidi" w:hAnsiTheme="majorBidi" w:cstheme="majorBidi"/>
          <w:sz w:val="24"/>
          <w:szCs w:val="24"/>
        </w:rPr>
        <w:t>s were</w:t>
      </w:r>
      <w:r w:rsidRPr="00D440BD">
        <w:rPr>
          <w:rFonts w:asciiTheme="majorBidi" w:hAnsiTheme="majorBidi" w:cstheme="majorBidi"/>
          <w:sz w:val="24"/>
          <w:szCs w:val="24"/>
        </w:rPr>
        <w:t xml:space="preserve"> provided $</w:t>
      </w:r>
      <w:r w:rsidRPr="00D440BD" w:rsidR="00D440BD">
        <w:rPr>
          <w:rFonts w:asciiTheme="majorBidi" w:hAnsiTheme="majorBidi" w:cstheme="majorBidi"/>
          <w:sz w:val="24"/>
          <w:szCs w:val="24"/>
        </w:rPr>
        <w:t>25</w:t>
      </w:r>
      <w:r w:rsidRPr="00D440BD">
        <w:rPr>
          <w:rFonts w:asciiTheme="majorBidi" w:hAnsiTheme="majorBidi" w:cstheme="majorBidi"/>
          <w:sz w:val="24"/>
          <w:szCs w:val="24"/>
        </w:rPr>
        <w:t xml:space="preserve"> as a token of appreciation for completing the intervi</w:t>
      </w:r>
      <w:r w:rsidRPr="00D440BD" w:rsidR="007C5C57">
        <w:rPr>
          <w:rFonts w:asciiTheme="majorBidi" w:hAnsiTheme="majorBidi" w:cstheme="majorBidi"/>
          <w:sz w:val="24"/>
          <w:szCs w:val="24"/>
        </w:rPr>
        <w:t>ew</w:t>
      </w:r>
      <w:r w:rsidRPr="00D440BD">
        <w:rPr>
          <w:rFonts w:asciiTheme="majorBidi" w:hAnsiTheme="majorBidi" w:cstheme="majorBidi"/>
          <w:sz w:val="24"/>
          <w:szCs w:val="24"/>
        </w:rPr>
        <w:t>.</w:t>
      </w:r>
      <w:r w:rsidRPr="00CD089A">
        <w:rPr>
          <w:rFonts w:asciiTheme="majorBidi" w:hAnsiTheme="majorBidi" w:cstheme="majorBidi"/>
          <w:sz w:val="24"/>
          <w:szCs w:val="24"/>
        </w:rPr>
        <w:t xml:space="preserve"> </w:t>
      </w:r>
    </w:p>
    <w:p w:rsidR="007F454F" w:rsidP="00FF6F9F" w14:paraId="695B76A2" w14:textId="77777777">
      <w:pPr>
        <w:spacing w:line="240" w:lineRule="auto"/>
        <w:contextualSpacing/>
        <w:rPr>
          <w:rFonts w:asciiTheme="majorBidi" w:hAnsiTheme="majorBidi" w:cstheme="majorBidi"/>
          <w:i/>
          <w:iCs/>
        </w:rPr>
      </w:pPr>
    </w:p>
    <w:p w:rsidR="00B56A8E" w:rsidP="00FF6F9F" w14:paraId="74E31A7C" w14:textId="77777777">
      <w:pPr>
        <w:spacing w:line="240" w:lineRule="auto"/>
        <w:contextualSpacing/>
        <w:rPr>
          <w:rFonts w:asciiTheme="majorBidi" w:hAnsiTheme="majorBidi" w:cstheme="majorBidi"/>
          <w:i/>
          <w:iCs/>
        </w:rPr>
      </w:pPr>
    </w:p>
    <w:p w:rsidR="003E6CAF" w:rsidRPr="00A1692D" w:rsidP="0015540D" w14:paraId="259934E0" w14:textId="77777777">
      <w:pPr>
        <w:spacing w:line="240" w:lineRule="auto"/>
        <w:contextualSpacing/>
        <w:rPr>
          <w:rFonts w:asciiTheme="majorBidi" w:hAnsiTheme="majorBidi" w:cstheme="majorBidi"/>
          <w:b/>
          <w:bCs/>
          <w:sz w:val="28"/>
          <w:szCs w:val="28"/>
        </w:rPr>
      </w:pPr>
      <w:r w:rsidRPr="00A1692D">
        <w:rPr>
          <w:rFonts w:asciiTheme="majorBidi" w:hAnsiTheme="majorBidi" w:cstheme="majorBidi"/>
          <w:b/>
          <w:bCs/>
          <w:sz w:val="28"/>
          <w:szCs w:val="28"/>
        </w:rPr>
        <w:t xml:space="preserve">2. </w:t>
      </w:r>
      <w:r w:rsidR="00FF6C50">
        <w:rPr>
          <w:rFonts w:asciiTheme="majorBidi" w:hAnsiTheme="majorBidi" w:cstheme="majorBidi"/>
          <w:b/>
          <w:bCs/>
          <w:sz w:val="28"/>
          <w:szCs w:val="28"/>
        </w:rPr>
        <w:t>Timing Estimates and Areas to Focus Elimination of Items</w:t>
      </w:r>
    </w:p>
    <w:p w:rsidR="003E6CAF" w:rsidP="0015540D" w14:paraId="018E318C" w14:textId="77777777">
      <w:pPr>
        <w:spacing w:line="240" w:lineRule="auto"/>
        <w:contextualSpacing/>
        <w:rPr>
          <w:rFonts w:asciiTheme="majorBidi" w:hAnsiTheme="majorBidi" w:cstheme="majorBidi"/>
          <w:sz w:val="24"/>
          <w:szCs w:val="24"/>
        </w:rPr>
      </w:pPr>
    </w:p>
    <w:p w:rsidR="00427067" w:rsidP="0049526D" w14:paraId="3FD00B61" w14:textId="2A06656C">
      <w:pPr>
        <w:spacing w:line="240" w:lineRule="auto"/>
        <w:rPr>
          <w:rFonts w:asciiTheme="majorBidi" w:hAnsiTheme="majorBidi" w:cstheme="majorBidi"/>
          <w:sz w:val="24"/>
          <w:szCs w:val="24"/>
        </w:rPr>
      </w:pPr>
      <w:r>
        <w:rPr>
          <w:rFonts w:asciiTheme="majorBidi" w:hAnsiTheme="majorBidi" w:cstheme="majorBidi"/>
          <w:sz w:val="24"/>
          <w:szCs w:val="24"/>
        </w:rPr>
        <w:t xml:space="preserve">The adult timings, </w:t>
      </w:r>
      <w:r>
        <w:rPr>
          <w:rFonts w:asciiTheme="majorBidi" w:hAnsiTheme="majorBidi" w:cstheme="majorBidi"/>
          <w:sz w:val="24"/>
          <w:szCs w:val="24"/>
        </w:rPr>
        <w:t>with the exception of</w:t>
      </w:r>
      <w:r>
        <w:rPr>
          <w:rFonts w:asciiTheme="majorBidi" w:hAnsiTheme="majorBidi" w:cstheme="majorBidi"/>
          <w:sz w:val="24"/>
          <w:szCs w:val="24"/>
        </w:rPr>
        <w:t xml:space="preserve"> Tagalog, indicate that the instrument will require few edits to ensure an average administration time of 60 minutes (English). </w:t>
      </w:r>
      <w:r>
        <w:rPr>
          <w:rFonts w:asciiTheme="majorBidi" w:hAnsiTheme="majorBidi" w:cstheme="majorBidi"/>
          <w:sz w:val="24"/>
          <w:szCs w:val="24"/>
        </w:rPr>
        <w:t xml:space="preserve">While the timings were </w:t>
      </w:r>
      <w:r>
        <w:rPr>
          <w:rFonts w:asciiTheme="majorBidi" w:hAnsiTheme="majorBidi" w:cstheme="majorBidi"/>
          <w:sz w:val="24"/>
          <w:szCs w:val="24"/>
        </w:rPr>
        <w:t xml:space="preserve">somewhat </w:t>
      </w:r>
      <w:r>
        <w:rPr>
          <w:rFonts w:asciiTheme="majorBidi" w:hAnsiTheme="majorBidi" w:cstheme="majorBidi"/>
          <w:sz w:val="24"/>
          <w:szCs w:val="24"/>
        </w:rPr>
        <w:t xml:space="preserve">consistent across languages, the Tagalog interviews were very long. After debriefing with the interviewer, it was clear that this was due to several factors. </w:t>
      </w:r>
    </w:p>
    <w:p w:rsidR="00427067" w:rsidP="00427067" w14:paraId="1BCC9432" w14:textId="45397E74">
      <w:pPr>
        <w:pStyle w:val="ListParagraph"/>
        <w:numPr>
          <w:ilvl w:val="0"/>
          <w:numId w:val="14"/>
        </w:numPr>
        <w:spacing w:line="240" w:lineRule="auto"/>
        <w:rPr>
          <w:rFonts w:asciiTheme="majorBidi" w:hAnsiTheme="majorBidi" w:cstheme="majorBidi"/>
          <w:sz w:val="24"/>
          <w:szCs w:val="24"/>
        </w:rPr>
      </w:pPr>
      <w:r>
        <w:rPr>
          <w:rFonts w:asciiTheme="majorBidi" w:hAnsiTheme="majorBidi" w:cstheme="majorBidi"/>
          <w:sz w:val="24"/>
          <w:szCs w:val="24"/>
        </w:rPr>
        <w:t xml:space="preserve">Tagalog is </w:t>
      </w:r>
      <w:r>
        <w:rPr>
          <w:rFonts w:asciiTheme="majorBidi" w:hAnsiTheme="majorBidi" w:cstheme="majorBidi"/>
          <w:sz w:val="24"/>
          <w:szCs w:val="24"/>
        </w:rPr>
        <w:t>similar to</w:t>
      </w:r>
      <w:r>
        <w:rPr>
          <w:rFonts w:asciiTheme="majorBidi" w:hAnsiTheme="majorBidi" w:cstheme="majorBidi"/>
          <w:sz w:val="24"/>
          <w:szCs w:val="24"/>
        </w:rPr>
        <w:t xml:space="preserve"> Spanish and generally takes about 30% longer to administer than English.</w:t>
      </w:r>
    </w:p>
    <w:p w:rsidR="00427067" w:rsidP="00427067" w14:paraId="69410C8F" w14:textId="11AE2A41">
      <w:pPr>
        <w:pStyle w:val="ListParagraph"/>
        <w:numPr>
          <w:ilvl w:val="0"/>
          <w:numId w:val="14"/>
        </w:numPr>
        <w:spacing w:line="240" w:lineRule="auto"/>
        <w:rPr>
          <w:rFonts w:asciiTheme="majorBidi" w:hAnsiTheme="majorBidi" w:cstheme="majorBidi"/>
          <w:sz w:val="24"/>
          <w:szCs w:val="24"/>
        </w:rPr>
      </w:pPr>
      <w:r>
        <w:rPr>
          <w:rFonts w:asciiTheme="majorBidi" w:hAnsiTheme="majorBidi" w:cstheme="majorBidi"/>
          <w:sz w:val="24"/>
          <w:szCs w:val="24"/>
        </w:rPr>
        <w:t xml:space="preserve">The Tagalog translation </w:t>
      </w:r>
      <w:r w:rsidR="006A14E4">
        <w:rPr>
          <w:rFonts w:asciiTheme="majorBidi" w:hAnsiTheme="majorBidi" w:cstheme="majorBidi"/>
          <w:sz w:val="24"/>
          <w:szCs w:val="24"/>
        </w:rPr>
        <w:t>includes</w:t>
      </w:r>
      <w:r>
        <w:rPr>
          <w:rFonts w:asciiTheme="majorBidi" w:hAnsiTheme="majorBidi" w:cstheme="majorBidi"/>
          <w:sz w:val="24"/>
          <w:szCs w:val="24"/>
        </w:rPr>
        <w:t xml:space="preserve"> formal language </w:t>
      </w:r>
      <w:r w:rsidR="001D1C08">
        <w:rPr>
          <w:rFonts w:asciiTheme="majorBidi" w:hAnsiTheme="majorBidi" w:cstheme="majorBidi"/>
          <w:sz w:val="24"/>
          <w:szCs w:val="24"/>
        </w:rPr>
        <w:t xml:space="preserve">(“old Tagalog”) </w:t>
      </w:r>
      <w:r>
        <w:rPr>
          <w:rFonts w:asciiTheme="majorBidi" w:hAnsiTheme="majorBidi" w:cstheme="majorBidi"/>
          <w:sz w:val="24"/>
          <w:szCs w:val="24"/>
        </w:rPr>
        <w:t>that is not clear to many respondents. This caused some confusion, required the interviewer to repeat and simplify question</w:t>
      </w:r>
      <w:r w:rsidR="006A14E4">
        <w:rPr>
          <w:rFonts w:asciiTheme="majorBidi" w:hAnsiTheme="majorBidi" w:cstheme="majorBidi"/>
          <w:sz w:val="24"/>
          <w:szCs w:val="24"/>
        </w:rPr>
        <w:t>s</w:t>
      </w:r>
      <w:r>
        <w:rPr>
          <w:rFonts w:asciiTheme="majorBidi" w:hAnsiTheme="majorBidi" w:cstheme="majorBidi"/>
          <w:sz w:val="24"/>
          <w:szCs w:val="24"/>
        </w:rPr>
        <w:t xml:space="preserve"> during the interview. RTI will review the entire </w:t>
      </w:r>
      <w:r w:rsidR="006A14E4">
        <w:rPr>
          <w:rFonts w:asciiTheme="majorBidi" w:hAnsiTheme="majorBidi" w:cstheme="majorBidi"/>
          <w:sz w:val="24"/>
          <w:szCs w:val="24"/>
        </w:rPr>
        <w:t xml:space="preserve">Tagalog </w:t>
      </w:r>
      <w:r>
        <w:rPr>
          <w:rFonts w:asciiTheme="majorBidi" w:hAnsiTheme="majorBidi" w:cstheme="majorBidi"/>
          <w:sz w:val="24"/>
          <w:szCs w:val="24"/>
        </w:rPr>
        <w:t xml:space="preserve">translation to include simplified </w:t>
      </w:r>
      <w:r w:rsidR="001D1C08">
        <w:rPr>
          <w:rFonts w:asciiTheme="majorBidi" w:hAnsiTheme="majorBidi" w:cstheme="majorBidi"/>
          <w:sz w:val="24"/>
          <w:szCs w:val="24"/>
        </w:rPr>
        <w:t xml:space="preserve">and more commonly used </w:t>
      </w:r>
      <w:r>
        <w:rPr>
          <w:rFonts w:asciiTheme="majorBidi" w:hAnsiTheme="majorBidi" w:cstheme="majorBidi"/>
          <w:sz w:val="24"/>
          <w:szCs w:val="24"/>
        </w:rPr>
        <w:t xml:space="preserve">terminology to assist the interviewers with administration. This will help to ensure administration times are </w:t>
      </w:r>
      <w:r>
        <w:rPr>
          <w:rFonts w:asciiTheme="majorBidi" w:hAnsiTheme="majorBidi" w:cstheme="majorBidi"/>
          <w:sz w:val="24"/>
          <w:szCs w:val="24"/>
        </w:rPr>
        <w:t>similar to</w:t>
      </w:r>
      <w:r>
        <w:rPr>
          <w:rFonts w:asciiTheme="majorBidi" w:hAnsiTheme="majorBidi" w:cstheme="majorBidi"/>
          <w:sz w:val="24"/>
          <w:szCs w:val="24"/>
        </w:rPr>
        <w:t xml:space="preserve"> Spanish.</w:t>
      </w:r>
    </w:p>
    <w:p w:rsidR="00427067" w:rsidRPr="006A14E4" w:rsidP="001D1C08" w14:paraId="305E5146" w14:textId="10E6A599">
      <w:pPr>
        <w:pStyle w:val="ListParagraph"/>
        <w:numPr>
          <w:ilvl w:val="0"/>
          <w:numId w:val="14"/>
        </w:numPr>
        <w:spacing w:line="240" w:lineRule="auto"/>
        <w:rPr>
          <w:rFonts w:asciiTheme="majorBidi" w:hAnsiTheme="majorBidi" w:cstheme="majorBidi"/>
          <w:sz w:val="24"/>
          <w:szCs w:val="24"/>
        </w:rPr>
      </w:pPr>
      <w:r w:rsidRPr="006A14E4">
        <w:rPr>
          <w:rFonts w:asciiTheme="majorBidi" w:hAnsiTheme="majorBidi" w:cstheme="majorBidi"/>
          <w:sz w:val="24"/>
          <w:szCs w:val="24"/>
        </w:rPr>
        <w:t>The round two Tagalog respondents stopped and discussed questions with the interviewer</w:t>
      </w:r>
      <w:r w:rsidR="006A14E4">
        <w:rPr>
          <w:rFonts w:asciiTheme="majorBidi" w:hAnsiTheme="majorBidi" w:cstheme="majorBidi"/>
          <w:sz w:val="24"/>
          <w:szCs w:val="24"/>
        </w:rPr>
        <w:t>,</w:t>
      </w:r>
      <w:r w:rsidRPr="006A14E4">
        <w:rPr>
          <w:rFonts w:asciiTheme="majorBidi" w:hAnsiTheme="majorBidi" w:cstheme="majorBidi"/>
          <w:sz w:val="24"/>
          <w:szCs w:val="24"/>
        </w:rPr>
        <w:t xml:space="preserve"> and in a few cases, took breaks. It </w:t>
      </w:r>
      <w:r w:rsidR="006A14E4">
        <w:rPr>
          <w:rFonts w:asciiTheme="majorBidi" w:hAnsiTheme="majorBidi" w:cstheme="majorBidi"/>
          <w:sz w:val="24"/>
          <w:szCs w:val="24"/>
        </w:rPr>
        <w:t>wa</w:t>
      </w:r>
      <w:r w:rsidRPr="006A14E4">
        <w:rPr>
          <w:rFonts w:asciiTheme="majorBidi" w:hAnsiTheme="majorBidi" w:cstheme="majorBidi"/>
          <w:sz w:val="24"/>
          <w:szCs w:val="24"/>
        </w:rPr>
        <w:t xml:space="preserve">s difficult to determine the </w:t>
      </w:r>
      <w:r w:rsidRPr="006A14E4" w:rsidR="006A14E4">
        <w:rPr>
          <w:rFonts w:asciiTheme="majorBidi" w:hAnsiTheme="majorBidi" w:cstheme="majorBidi"/>
          <w:sz w:val="24"/>
          <w:szCs w:val="24"/>
        </w:rPr>
        <w:t>actual timing</w:t>
      </w:r>
      <w:r w:rsidR="006A14E4">
        <w:rPr>
          <w:rFonts w:asciiTheme="majorBidi" w:hAnsiTheme="majorBidi" w:cstheme="majorBidi"/>
          <w:sz w:val="24"/>
          <w:szCs w:val="24"/>
        </w:rPr>
        <w:t>s</w:t>
      </w:r>
      <w:r w:rsidRPr="006A14E4" w:rsidR="006A14E4">
        <w:rPr>
          <w:rFonts w:asciiTheme="majorBidi" w:hAnsiTheme="majorBidi" w:cstheme="majorBidi"/>
          <w:sz w:val="24"/>
          <w:szCs w:val="24"/>
        </w:rPr>
        <w:t xml:space="preserve"> as the interviewer did not adjust the timing</w:t>
      </w:r>
      <w:r w:rsidR="006A14E4">
        <w:rPr>
          <w:rFonts w:asciiTheme="majorBidi" w:hAnsiTheme="majorBidi" w:cstheme="majorBidi"/>
          <w:sz w:val="24"/>
          <w:szCs w:val="24"/>
        </w:rPr>
        <w:t>s</w:t>
      </w:r>
      <w:r w:rsidRPr="006A14E4" w:rsidR="006A14E4">
        <w:rPr>
          <w:rFonts w:asciiTheme="majorBidi" w:hAnsiTheme="majorBidi" w:cstheme="majorBidi"/>
          <w:sz w:val="24"/>
          <w:szCs w:val="24"/>
        </w:rPr>
        <w:t xml:space="preserve"> of the interviews</w:t>
      </w:r>
      <w:r w:rsidR="006A14E4">
        <w:rPr>
          <w:rFonts w:asciiTheme="majorBidi" w:hAnsiTheme="majorBidi" w:cstheme="majorBidi"/>
          <w:sz w:val="24"/>
          <w:szCs w:val="24"/>
        </w:rPr>
        <w:t xml:space="preserve"> as a result of these disruptions</w:t>
      </w:r>
      <w:r w:rsidRPr="006A14E4" w:rsidR="006A14E4">
        <w:rPr>
          <w:rFonts w:asciiTheme="majorBidi" w:hAnsiTheme="majorBidi" w:cstheme="majorBidi"/>
          <w:sz w:val="24"/>
          <w:szCs w:val="24"/>
        </w:rPr>
        <w:t>. RTI will conduct several internal timings following the simplification of the Tagalog translation.</w:t>
      </w:r>
    </w:p>
    <w:p w:rsidR="006A14E4" w:rsidP="006A14E4" w14:paraId="14176759" w14:textId="13E68938">
      <w:pPr>
        <w:spacing w:line="240" w:lineRule="auto"/>
        <w:rPr>
          <w:rFonts w:asciiTheme="majorBidi" w:hAnsiTheme="majorBidi" w:cstheme="majorBidi"/>
          <w:sz w:val="24"/>
          <w:szCs w:val="24"/>
        </w:rPr>
      </w:pPr>
      <w:r w:rsidRPr="00135909">
        <w:rPr>
          <w:rFonts w:asciiTheme="majorBidi" w:hAnsiTheme="majorBidi" w:cstheme="majorBidi"/>
          <w:sz w:val="24"/>
          <w:szCs w:val="24"/>
        </w:rPr>
        <w:t xml:space="preserve">The total administration time for the adult, adolescent, and proxy interviews are displayed in Tables </w:t>
      </w:r>
      <w:r>
        <w:rPr>
          <w:rFonts w:asciiTheme="majorBidi" w:hAnsiTheme="majorBidi" w:cstheme="majorBidi"/>
          <w:sz w:val="24"/>
          <w:szCs w:val="24"/>
        </w:rPr>
        <w:t>2</w:t>
      </w:r>
      <w:r w:rsidRPr="00135909">
        <w:rPr>
          <w:rFonts w:asciiTheme="majorBidi" w:hAnsiTheme="majorBidi" w:cstheme="majorBidi"/>
          <w:sz w:val="24"/>
          <w:szCs w:val="24"/>
        </w:rPr>
        <w:t>a-</w:t>
      </w:r>
      <w:r>
        <w:rPr>
          <w:rFonts w:asciiTheme="majorBidi" w:hAnsiTheme="majorBidi" w:cstheme="majorBidi"/>
          <w:sz w:val="24"/>
          <w:szCs w:val="24"/>
        </w:rPr>
        <w:t>2</w:t>
      </w:r>
      <w:r w:rsidRPr="00135909">
        <w:rPr>
          <w:rFonts w:asciiTheme="majorBidi" w:hAnsiTheme="majorBidi" w:cstheme="majorBidi"/>
          <w:sz w:val="24"/>
          <w:szCs w:val="24"/>
        </w:rPr>
        <w:t>c below</w:t>
      </w:r>
      <w:r w:rsidRPr="00587EA3">
        <w:rPr>
          <w:rFonts w:asciiTheme="majorBidi" w:hAnsiTheme="majorBidi" w:cstheme="majorBidi"/>
          <w:sz w:val="24"/>
          <w:szCs w:val="24"/>
        </w:rPr>
        <w:t>.</w:t>
      </w:r>
      <w:r>
        <w:rPr>
          <w:rFonts w:asciiTheme="majorBidi" w:hAnsiTheme="majorBidi" w:cstheme="majorBidi"/>
          <w:sz w:val="24"/>
          <w:szCs w:val="24"/>
        </w:rPr>
        <w:t xml:space="preserve"> These timings begin at the first question of the main instrument and end with the last item. These timings do not include screener administration, which in 2014 averaged 3 minutes.</w:t>
      </w:r>
      <w:r w:rsidRPr="00587EA3">
        <w:rPr>
          <w:rFonts w:asciiTheme="majorBidi" w:hAnsiTheme="majorBidi" w:cstheme="majorBidi"/>
          <w:sz w:val="24"/>
          <w:szCs w:val="24"/>
        </w:rPr>
        <w:t xml:space="preserve"> Tables </w:t>
      </w:r>
      <w:r>
        <w:rPr>
          <w:rFonts w:asciiTheme="majorBidi" w:hAnsiTheme="majorBidi" w:cstheme="majorBidi"/>
          <w:sz w:val="24"/>
          <w:szCs w:val="24"/>
        </w:rPr>
        <w:t>2</w:t>
      </w:r>
      <w:r w:rsidRPr="00587EA3">
        <w:rPr>
          <w:rFonts w:asciiTheme="majorBidi" w:hAnsiTheme="majorBidi" w:cstheme="majorBidi"/>
          <w:sz w:val="24"/>
          <w:szCs w:val="24"/>
        </w:rPr>
        <w:t xml:space="preserve">b and </w:t>
      </w:r>
      <w:r>
        <w:rPr>
          <w:rFonts w:asciiTheme="majorBidi" w:hAnsiTheme="majorBidi" w:cstheme="majorBidi"/>
          <w:sz w:val="24"/>
          <w:szCs w:val="24"/>
        </w:rPr>
        <w:t>2</w:t>
      </w:r>
      <w:r w:rsidRPr="00587EA3">
        <w:rPr>
          <w:rFonts w:asciiTheme="majorBidi" w:hAnsiTheme="majorBidi" w:cstheme="majorBidi"/>
          <w:sz w:val="24"/>
          <w:szCs w:val="24"/>
        </w:rPr>
        <w:t xml:space="preserve">c are based on a few interviews so these may not be representative what </w:t>
      </w:r>
      <w:r w:rsidR="001D1C08">
        <w:rPr>
          <w:rFonts w:asciiTheme="majorBidi" w:hAnsiTheme="majorBidi" w:cstheme="majorBidi"/>
          <w:sz w:val="24"/>
          <w:szCs w:val="24"/>
        </w:rPr>
        <w:t xml:space="preserve">is </w:t>
      </w:r>
      <w:r w:rsidRPr="00587EA3">
        <w:rPr>
          <w:rFonts w:asciiTheme="majorBidi" w:hAnsiTheme="majorBidi" w:cstheme="majorBidi"/>
          <w:sz w:val="24"/>
          <w:szCs w:val="24"/>
        </w:rPr>
        <w:t xml:space="preserve">expected. </w:t>
      </w:r>
    </w:p>
    <w:p w:rsidR="009464CB" w:rsidP="0049526D" w14:paraId="163D2A54" w14:textId="77777777">
      <w:pPr>
        <w:spacing w:line="240" w:lineRule="auto"/>
        <w:rPr>
          <w:rFonts w:asciiTheme="majorBidi" w:hAnsiTheme="majorBidi" w:cstheme="majorBidi"/>
          <w:sz w:val="24"/>
          <w:szCs w:val="24"/>
        </w:rPr>
      </w:pPr>
    </w:p>
    <w:p w:rsidR="0049526D" w:rsidRPr="00135909" w:rsidP="0049526D" w14:paraId="075AF5DF" w14:textId="712AD13D">
      <w:pPr>
        <w:spacing w:line="240" w:lineRule="auto"/>
        <w:contextualSpacing/>
        <w:rPr>
          <w:rFonts w:asciiTheme="majorBidi" w:hAnsiTheme="majorBidi" w:cstheme="majorBidi"/>
          <w:i/>
          <w:iCs/>
          <w:sz w:val="24"/>
          <w:szCs w:val="24"/>
        </w:rPr>
      </w:pPr>
      <w:bookmarkStart w:id="1" w:name="_Hlk17982925"/>
      <w:r w:rsidRPr="00135909">
        <w:rPr>
          <w:rFonts w:asciiTheme="majorBidi" w:hAnsiTheme="majorBidi" w:cstheme="majorBidi"/>
          <w:i/>
          <w:iCs/>
          <w:sz w:val="24"/>
          <w:szCs w:val="24"/>
        </w:rPr>
        <w:t xml:space="preserve">Table </w:t>
      </w:r>
      <w:r w:rsidR="008E2899">
        <w:rPr>
          <w:rFonts w:asciiTheme="majorBidi" w:hAnsiTheme="majorBidi" w:cstheme="majorBidi"/>
          <w:i/>
          <w:iCs/>
          <w:sz w:val="24"/>
          <w:szCs w:val="24"/>
        </w:rPr>
        <w:t>2</w:t>
      </w:r>
      <w:r w:rsidR="00135909">
        <w:rPr>
          <w:rFonts w:asciiTheme="majorBidi" w:hAnsiTheme="majorBidi" w:cstheme="majorBidi"/>
          <w:i/>
          <w:iCs/>
          <w:sz w:val="24"/>
          <w:szCs w:val="24"/>
        </w:rPr>
        <w:t>a</w:t>
      </w:r>
      <w:r w:rsidRPr="00135909">
        <w:rPr>
          <w:rFonts w:asciiTheme="majorBidi" w:hAnsiTheme="majorBidi" w:cstheme="majorBidi"/>
          <w:i/>
          <w:iCs/>
          <w:sz w:val="24"/>
          <w:szCs w:val="24"/>
        </w:rPr>
        <w:t xml:space="preserve">: </w:t>
      </w:r>
      <w:r w:rsidRPr="00135909" w:rsidR="004353B1">
        <w:rPr>
          <w:rFonts w:asciiTheme="majorBidi" w:hAnsiTheme="majorBidi" w:cstheme="majorBidi"/>
          <w:i/>
          <w:iCs/>
          <w:sz w:val="24"/>
          <w:szCs w:val="24"/>
        </w:rPr>
        <w:t xml:space="preserve">Average </w:t>
      </w:r>
      <w:r w:rsidRPr="00135909">
        <w:rPr>
          <w:rFonts w:asciiTheme="majorBidi" w:hAnsiTheme="majorBidi" w:cstheme="majorBidi"/>
          <w:i/>
          <w:iCs/>
          <w:sz w:val="24"/>
          <w:szCs w:val="24"/>
        </w:rPr>
        <w:t>Timing Estimates – Adult Interviews (n=1</w:t>
      </w:r>
      <w:r w:rsidR="009D792A">
        <w:rPr>
          <w:rFonts w:asciiTheme="majorBidi" w:hAnsiTheme="majorBidi" w:cstheme="majorBidi"/>
          <w:i/>
          <w:iCs/>
          <w:sz w:val="24"/>
          <w:szCs w:val="24"/>
        </w:rPr>
        <w:t>6</w:t>
      </w:r>
      <w:r w:rsidRPr="00135909">
        <w:rPr>
          <w:rFonts w:asciiTheme="majorBidi" w:hAnsiTheme="majorBidi" w:cstheme="majorBidi"/>
          <w:i/>
          <w:iCs/>
          <w:sz w:val="24"/>
          <w:szCs w:val="24"/>
        </w:rPr>
        <w:t>)</w:t>
      </w:r>
      <w:r w:rsidRPr="00135909" w:rsidR="00F827FE">
        <w:rPr>
          <w:rFonts w:asciiTheme="majorBidi" w:hAnsiTheme="majorBidi" w:cstheme="majorBidi"/>
          <w:i/>
          <w:iCs/>
          <w:sz w:val="24"/>
          <w:szCs w:val="24"/>
        </w:rPr>
        <w:t xml:space="preserve"> – In Hours and Minutes</w:t>
      </w:r>
    </w:p>
    <w:p w:rsidR="0049526D" w:rsidRPr="00B201C2" w:rsidP="0049526D" w14:paraId="479711B3" w14:textId="77777777">
      <w:pPr>
        <w:spacing w:line="240" w:lineRule="auto"/>
        <w:contextualSpacing/>
        <w:rPr>
          <w:rFonts w:asciiTheme="majorBidi" w:hAnsiTheme="majorBidi" w:cstheme="majorBidi"/>
          <w:sz w:val="16"/>
          <w:szCs w:val="16"/>
        </w:rPr>
      </w:pPr>
    </w:p>
    <w:tbl>
      <w:tblPr>
        <w:tblStyle w:val="TableGrid"/>
        <w:tblW w:w="4860" w:type="dxa"/>
        <w:tblInd w:w="85" w:type="dxa"/>
        <w:tblLayout w:type="fixed"/>
        <w:tblLook w:val="04A0"/>
      </w:tblPr>
      <w:tblGrid>
        <w:gridCol w:w="3240"/>
        <w:gridCol w:w="1620"/>
      </w:tblGrid>
      <w:tr w14:paraId="39D9D0F1" w14:textId="77777777" w:rsidTr="00135909">
        <w:tblPrEx>
          <w:tblW w:w="4860" w:type="dxa"/>
          <w:tblInd w:w="85" w:type="dxa"/>
          <w:tblLayout w:type="fixed"/>
          <w:tblLook w:val="04A0"/>
        </w:tblPrEx>
        <w:trPr>
          <w:trHeight w:val="494"/>
        </w:trPr>
        <w:tc>
          <w:tcPr>
            <w:tcW w:w="3240" w:type="dxa"/>
            <w:shd w:val="clear" w:color="auto" w:fill="F2F2F2" w:themeFill="background1" w:themeFillShade="F2"/>
          </w:tcPr>
          <w:p w:rsidR="0049526D" w:rsidRPr="00135909" w:rsidP="0049526D" w14:paraId="098EE7E2" w14:textId="77777777">
            <w:pPr>
              <w:contextualSpacing/>
              <w:jc w:val="center"/>
              <w:rPr>
                <w:rFonts w:ascii="Times New Roman" w:hAnsi="Times New Roman" w:cs="Times New Roman"/>
                <w:color w:val="000000"/>
              </w:rPr>
            </w:pPr>
          </w:p>
          <w:p w:rsidR="0049526D" w:rsidRPr="00135909" w:rsidP="0049526D" w14:paraId="4A627323" w14:textId="77777777">
            <w:pPr>
              <w:contextualSpacing/>
              <w:jc w:val="center"/>
              <w:rPr>
                <w:rFonts w:ascii="Times New Roman" w:hAnsi="Times New Roman" w:cs="Times New Roman"/>
                <w:color w:val="000000"/>
              </w:rPr>
            </w:pPr>
            <w:r w:rsidRPr="00135909">
              <w:rPr>
                <w:rFonts w:ascii="Times New Roman" w:hAnsi="Times New Roman" w:cs="Times New Roman"/>
                <w:color w:val="000000"/>
              </w:rPr>
              <w:t>LANGUAGE</w:t>
            </w:r>
          </w:p>
        </w:tc>
        <w:tc>
          <w:tcPr>
            <w:tcW w:w="1620" w:type="dxa"/>
            <w:shd w:val="clear" w:color="auto" w:fill="F2F2F2" w:themeFill="background1" w:themeFillShade="F2"/>
          </w:tcPr>
          <w:p w:rsidR="0049526D" w:rsidRPr="00135909" w:rsidP="0049526D" w14:paraId="02E582DC" w14:textId="7C5429CF">
            <w:pPr>
              <w:contextualSpacing/>
              <w:jc w:val="center"/>
              <w:rPr>
                <w:rFonts w:ascii="Times New Roman" w:hAnsi="Times New Roman" w:cs="Times New Roman"/>
                <w:color w:val="000000"/>
              </w:rPr>
            </w:pPr>
            <w:r w:rsidRPr="00135909">
              <w:rPr>
                <w:rFonts w:ascii="Times New Roman" w:hAnsi="Times New Roman" w:cs="Times New Roman"/>
                <w:color w:val="000000"/>
              </w:rPr>
              <w:t>TOTAL</w:t>
            </w:r>
            <w:r w:rsidRPr="00135909" w:rsidR="004353B1">
              <w:rPr>
                <w:rFonts w:ascii="Times New Roman" w:hAnsi="Times New Roman" w:cs="Times New Roman"/>
                <w:color w:val="000000"/>
              </w:rPr>
              <w:t xml:space="preserve"> AVG </w:t>
            </w:r>
            <w:r w:rsidRPr="00135909">
              <w:rPr>
                <w:rFonts w:ascii="Times New Roman" w:hAnsi="Times New Roman" w:cs="Times New Roman"/>
                <w:color w:val="000000"/>
              </w:rPr>
              <w:t>INT TIME</w:t>
            </w:r>
          </w:p>
        </w:tc>
      </w:tr>
      <w:tr w14:paraId="0CC9579D" w14:textId="77777777" w:rsidTr="00135909">
        <w:tblPrEx>
          <w:tblW w:w="4860" w:type="dxa"/>
          <w:tblInd w:w="85" w:type="dxa"/>
          <w:tblLayout w:type="fixed"/>
          <w:tblLook w:val="04A0"/>
        </w:tblPrEx>
        <w:trPr>
          <w:trHeight w:val="188"/>
        </w:trPr>
        <w:tc>
          <w:tcPr>
            <w:tcW w:w="3240" w:type="dxa"/>
          </w:tcPr>
          <w:p w:rsidR="0049526D" w:rsidRPr="00135909" w:rsidP="0049526D" w14:paraId="74318F08" w14:textId="2C616BFA">
            <w:pPr>
              <w:contextualSpacing/>
              <w:jc w:val="center"/>
              <w:rPr>
                <w:rFonts w:ascii="Times New Roman" w:hAnsi="Times New Roman" w:cs="Times New Roman"/>
                <w:color w:val="000000"/>
              </w:rPr>
            </w:pPr>
            <w:r w:rsidRPr="00135909">
              <w:rPr>
                <w:rFonts w:ascii="Times New Roman" w:hAnsi="Times New Roman" w:cs="Times New Roman"/>
                <w:color w:val="000000"/>
              </w:rPr>
              <w:t>ENGLISH (n=</w:t>
            </w:r>
            <w:r w:rsidR="00135909">
              <w:rPr>
                <w:rFonts w:ascii="Times New Roman" w:hAnsi="Times New Roman" w:cs="Times New Roman"/>
                <w:color w:val="000000"/>
              </w:rPr>
              <w:t>4</w:t>
            </w:r>
            <w:r w:rsidRPr="00135909">
              <w:rPr>
                <w:rFonts w:ascii="Times New Roman" w:hAnsi="Times New Roman" w:cs="Times New Roman"/>
                <w:color w:val="000000"/>
              </w:rPr>
              <w:t>)</w:t>
            </w:r>
          </w:p>
        </w:tc>
        <w:tc>
          <w:tcPr>
            <w:tcW w:w="1620" w:type="dxa"/>
          </w:tcPr>
          <w:p w:rsidR="0049526D" w:rsidRPr="00135909" w:rsidP="0049526D" w14:paraId="2C4922D0" w14:textId="024B5BBB">
            <w:pPr>
              <w:contextualSpacing/>
              <w:jc w:val="center"/>
              <w:rPr>
                <w:rFonts w:ascii="Times New Roman" w:hAnsi="Times New Roman" w:cs="Times New Roman"/>
                <w:color w:val="000000"/>
              </w:rPr>
            </w:pPr>
            <w:r w:rsidRPr="00135909">
              <w:rPr>
                <w:rFonts w:ascii="Times New Roman" w:hAnsi="Times New Roman" w:cs="Times New Roman"/>
                <w:color w:val="000000"/>
              </w:rPr>
              <w:t xml:space="preserve">1h </w:t>
            </w:r>
            <w:r w:rsidR="00135909">
              <w:rPr>
                <w:rFonts w:ascii="Times New Roman" w:hAnsi="Times New Roman" w:cs="Times New Roman"/>
                <w:color w:val="000000"/>
              </w:rPr>
              <w:t>3m</w:t>
            </w:r>
          </w:p>
        </w:tc>
      </w:tr>
      <w:tr w14:paraId="0788FB87" w14:textId="77777777" w:rsidTr="00135909">
        <w:tblPrEx>
          <w:tblW w:w="4860" w:type="dxa"/>
          <w:tblInd w:w="85" w:type="dxa"/>
          <w:tblLayout w:type="fixed"/>
          <w:tblLook w:val="04A0"/>
        </w:tblPrEx>
        <w:trPr>
          <w:trHeight w:val="161"/>
        </w:trPr>
        <w:tc>
          <w:tcPr>
            <w:tcW w:w="3240" w:type="dxa"/>
          </w:tcPr>
          <w:p w:rsidR="0049526D" w:rsidRPr="00135909" w:rsidP="0049526D" w14:paraId="2332D18B" w14:textId="14C1029B">
            <w:pPr>
              <w:contextualSpacing/>
              <w:jc w:val="center"/>
              <w:rPr>
                <w:rFonts w:ascii="Times New Roman" w:hAnsi="Times New Roman" w:cs="Times New Roman"/>
                <w:color w:val="000000"/>
              </w:rPr>
            </w:pPr>
            <w:r w:rsidRPr="00135909">
              <w:rPr>
                <w:rFonts w:ascii="Times New Roman" w:hAnsi="Times New Roman" w:cs="Times New Roman"/>
                <w:color w:val="000000"/>
              </w:rPr>
              <w:t>SPANISH (n=</w:t>
            </w:r>
            <w:r w:rsidR="009D792A">
              <w:rPr>
                <w:rFonts w:ascii="Times New Roman" w:hAnsi="Times New Roman" w:cs="Times New Roman"/>
                <w:color w:val="000000"/>
              </w:rPr>
              <w:t>4</w:t>
            </w:r>
            <w:r w:rsidRPr="00135909">
              <w:rPr>
                <w:rFonts w:ascii="Times New Roman" w:hAnsi="Times New Roman" w:cs="Times New Roman"/>
                <w:color w:val="000000"/>
              </w:rPr>
              <w:t>)</w:t>
            </w:r>
          </w:p>
        </w:tc>
        <w:tc>
          <w:tcPr>
            <w:tcW w:w="1620" w:type="dxa"/>
            <w:vAlign w:val="center"/>
          </w:tcPr>
          <w:p w:rsidR="0049526D" w:rsidRPr="00135909" w:rsidP="0049526D" w14:paraId="6F9D7B1D" w14:textId="7E0A0A24">
            <w:pPr>
              <w:contextualSpacing/>
              <w:jc w:val="center"/>
              <w:rPr>
                <w:rFonts w:ascii="Times New Roman" w:hAnsi="Times New Roman" w:cs="Times New Roman"/>
                <w:color w:val="000000"/>
              </w:rPr>
            </w:pPr>
            <w:r w:rsidRPr="00135909">
              <w:rPr>
                <w:rFonts w:ascii="Times New Roman" w:hAnsi="Times New Roman" w:cs="Times New Roman"/>
                <w:color w:val="000000"/>
              </w:rPr>
              <w:t xml:space="preserve">1h </w:t>
            </w:r>
            <w:r w:rsidR="00587EA3">
              <w:rPr>
                <w:rFonts w:ascii="Times New Roman" w:hAnsi="Times New Roman" w:cs="Times New Roman"/>
                <w:color w:val="000000"/>
              </w:rPr>
              <w:t>14</w:t>
            </w:r>
            <w:r w:rsidRPr="00135909">
              <w:rPr>
                <w:rFonts w:ascii="Times New Roman" w:hAnsi="Times New Roman" w:cs="Times New Roman"/>
                <w:color w:val="000000"/>
              </w:rPr>
              <w:t>m</w:t>
            </w:r>
          </w:p>
        </w:tc>
      </w:tr>
      <w:tr w14:paraId="2D15F93E" w14:textId="77777777" w:rsidTr="00135909">
        <w:tblPrEx>
          <w:tblW w:w="4860" w:type="dxa"/>
          <w:tblInd w:w="85" w:type="dxa"/>
          <w:tblLayout w:type="fixed"/>
          <w:tblLook w:val="04A0"/>
        </w:tblPrEx>
        <w:tc>
          <w:tcPr>
            <w:tcW w:w="3240" w:type="dxa"/>
          </w:tcPr>
          <w:p w:rsidR="0049526D" w:rsidRPr="00135909" w:rsidP="0049526D" w14:paraId="2D26246A" w14:textId="5FBAD2A6">
            <w:pPr>
              <w:contextualSpacing/>
              <w:jc w:val="center"/>
              <w:rPr>
                <w:rFonts w:ascii="Times New Roman" w:hAnsi="Times New Roman" w:cs="Times New Roman"/>
                <w:color w:val="000000"/>
              </w:rPr>
            </w:pPr>
            <w:r>
              <w:rPr>
                <w:rFonts w:ascii="Times New Roman" w:hAnsi="Times New Roman" w:cs="Times New Roman"/>
                <w:color w:val="000000"/>
              </w:rPr>
              <w:t>TAGALOG</w:t>
            </w:r>
            <w:r w:rsidRPr="00135909">
              <w:rPr>
                <w:rFonts w:ascii="Times New Roman" w:hAnsi="Times New Roman" w:cs="Times New Roman"/>
                <w:color w:val="000000"/>
              </w:rPr>
              <w:t xml:space="preserve"> (n=3)</w:t>
            </w:r>
          </w:p>
        </w:tc>
        <w:tc>
          <w:tcPr>
            <w:tcW w:w="1620" w:type="dxa"/>
            <w:vAlign w:val="center"/>
          </w:tcPr>
          <w:p w:rsidR="0049526D" w:rsidRPr="00135909" w:rsidP="0049526D" w14:paraId="2B4FBD18" w14:textId="28CD15B5">
            <w:pPr>
              <w:contextualSpacing/>
              <w:jc w:val="center"/>
              <w:rPr>
                <w:rFonts w:ascii="Times New Roman" w:hAnsi="Times New Roman" w:cs="Times New Roman"/>
                <w:color w:val="000000"/>
              </w:rPr>
            </w:pPr>
            <w:r>
              <w:rPr>
                <w:rFonts w:ascii="Times New Roman" w:hAnsi="Times New Roman" w:cs="Times New Roman"/>
                <w:color w:val="000000"/>
              </w:rPr>
              <w:t>2</w:t>
            </w:r>
            <w:r w:rsidRPr="00135909">
              <w:rPr>
                <w:rFonts w:ascii="Times New Roman" w:hAnsi="Times New Roman" w:cs="Times New Roman"/>
                <w:color w:val="000000"/>
              </w:rPr>
              <w:t xml:space="preserve">h </w:t>
            </w:r>
            <w:r w:rsidR="006A14E4">
              <w:rPr>
                <w:rFonts w:ascii="Times New Roman" w:hAnsi="Times New Roman" w:cs="Times New Roman"/>
                <w:color w:val="000000"/>
              </w:rPr>
              <w:t>0</w:t>
            </w:r>
            <w:r w:rsidRPr="00135909">
              <w:rPr>
                <w:rFonts w:ascii="Times New Roman" w:hAnsi="Times New Roman" w:cs="Times New Roman"/>
                <w:color w:val="000000"/>
              </w:rPr>
              <w:t>m</w:t>
            </w:r>
          </w:p>
        </w:tc>
      </w:tr>
      <w:tr w14:paraId="01790088" w14:textId="77777777" w:rsidTr="00135909">
        <w:tblPrEx>
          <w:tblW w:w="4860" w:type="dxa"/>
          <w:tblInd w:w="85" w:type="dxa"/>
          <w:tblLayout w:type="fixed"/>
          <w:tblLook w:val="04A0"/>
        </w:tblPrEx>
        <w:tc>
          <w:tcPr>
            <w:tcW w:w="3240" w:type="dxa"/>
          </w:tcPr>
          <w:p w:rsidR="0049526D" w:rsidRPr="00135909" w:rsidP="0049526D" w14:paraId="3F0789DA" w14:textId="09EE3FA2">
            <w:pPr>
              <w:contextualSpacing/>
              <w:jc w:val="center"/>
              <w:rPr>
                <w:rFonts w:ascii="Times New Roman" w:hAnsi="Times New Roman" w:cs="Times New Roman"/>
                <w:color w:val="000000"/>
              </w:rPr>
            </w:pPr>
            <w:r w:rsidRPr="00135909">
              <w:rPr>
                <w:rFonts w:ascii="Times New Roman" w:hAnsi="Times New Roman" w:cs="Times New Roman"/>
                <w:color w:val="000000"/>
              </w:rPr>
              <w:t>VIETNAMESE (n=</w:t>
            </w:r>
            <w:r w:rsidR="00135909">
              <w:rPr>
                <w:rFonts w:ascii="Times New Roman" w:hAnsi="Times New Roman" w:cs="Times New Roman"/>
                <w:color w:val="000000"/>
              </w:rPr>
              <w:t>1</w:t>
            </w:r>
            <w:r w:rsidRPr="00135909">
              <w:rPr>
                <w:rFonts w:ascii="Times New Roman" w:hAnsi="Times New Roman" w:cs="Times New Roman"/>
                <w:color w:val="000000"/>
              </w:rPr>
              <w:t>)</w:t>
            </w:r>
          </w:p>
        </w:tc>
        <w:tc>
          <w:tcPr>
            <w:tcW w:w="1620" w:type="dxa"/>
            <w:vAlign w:val="center"/>
          </w:tcPr>
          <w:p w:rsidR="0049526D" w:rsidRPr="00135909" w:rsidP="0049526D" w14:paraId="1F40513B" w14:textId="66697C90">
            <w:pPr>
              <w:contextualSpacing/>
              <w:jc w:val="center"/>
              <w:rPr>
                <w:rFonts w:ascii="Times New Roman" w:hAnsi="Times New Roman" w:cs="Times New Roman"/>
                <w:color w:val="000000"/>
              </w:rPr>
            </w:pPr>
            <w:r w:rsidRPr="00135909">
              <w:rPr>
                <w:rFonts w:ascii="Times New Roman" w:hAnsi="Times New Roman" w:cs="Times New Roman"/>
                <w:color w:val="000000"/>
              </w:rPr>
              <w:t xml:space="preserve">1h </w:t>
            </w:r>
            <w:r w:rsidR="00135909">
              <w:rPr>
                <w:rFonts w:ascii="Times New Roman" w:hAnsi="Times New Roman" w:cs="Times New Roman"/>
                <w:color w:val="000000"/>
              </w:rPr>
              <w:t>5</w:t>
            </w:r>
            <w:r w:rsidRPr="00135909">
              <w:rPr>
                <w:rFonts w:ascii="Times New Roman" w:hAnsi="Times New Roman" w:cs="Times New Roman"/>
                <w:color w:val="000000"/>
              </w:rPr>
              <w:t>m</w:t>
            </w:r>
          </w:p>
        </w:tc>
      </w:tr>
      <w:tr w14:paraId="1B8B2DF9" w14:textId="77777777" w:rsidTr="00135909">
        <w:tblPrEx>
          <w:tblW w:w="4860" w:type="dxa"/>
          <w:tblInd w:w="85" w:type="dxa"/>
          <w:tblLayout w:type="fixed"/>
          <w:tblLook w:val="04A0"/>
        </w:tblPrEx>
        <w:tc>
          <w:tcPr>
            <w:tcW w:w="3240" w:type="dxa"/>
          </w:tcPr>
          <w:p w:rsidR="0049526D" w:rsidRPr="00135909" w:rsidP="0049526D" w14:paraId="1A160872" w14:textId="029D51F7">
            <w:pPr>
              <w:contextualSpacing/>
              <w:jc w:val="center"/>
              <w:rPr>
                <w:rFonts w:ascii="Times New Roman" w:hAnsi="Times New Roman" w:cs="Times New Roman"/>
                <w:color w:val="000000"/>
              </w:rPr>
            </w:pPr>
            <w:r w:rsidRPr="00135909">
              <w:rPr>
                <w:rFonts w:ascii="Times New Roman" w:hAnsi="Times New Roman" w:cs="Times New Roman"/>
                <w:color w:val="000000"/>
              </w:rPr>
              <w:t>CHINESE (n=</w:t>
            </w:r>
            <w:r w:rsidR="00135909">
              <w:rPr>
                <w:rFonts w:ascii="Times New Roman" w:hAnsi="Times New Roman" w:cs="Times New Roman"/>
                <w:color w:val="000000"/>
              </w:rPr>
              <w:t>4</w:t>
            </w:r>
            <w:r w:rsidRPr="00135909">
              <w:rPr>
                <w:rFonts w:ascii="Times New Roman" w:hAnsi="Times New Roman" w:cs="Times New Roman"/>
                <w:color w:val="000000"/>
              </w:rPr>
              <w:t>)</w:t>
            </w:r>
          </w:p>
        </w:tc>
        <w:tc>
          <w:tcPr>
            <w:tcW w:w="1620" w:type="dxa"/>
            <w:vAlign w:val="center"/>
          </w:tcPr>
          <w:p w:rsidR="0049526D" w:rsidRPr="00135909" w:rsidP="0049526D" w14:paraId="5A4EC93E" w14:textId="3907A9F4">
            <w:pPr>
              <w:contextualSpacing/>
              <w:jc w:val="center"/>
              <w:rPr>
                <w:rFonts w:ascii="Times New Roman" w:hAnsi="Times New Roman" w:cs="Times New Roman"/>
                <w:color w:val="000000"/>
              </w:rPr>
            </w:pPr>
            <w:r>
              <w:rPr>
                <w:rFonts w:ascii="Times New Roman" w:hAnsi="Times New Roman" w:cs="Times New Roman"/>
                <w:color w:val="000000"/>
              </w:rPr>
              <w:t>55</w:t>
            </w:r>
            <w:r w:rsidRPr="00135909">
              <w:rPr>
                <w:rFonts w:ascii="Times New Roman" w:hAnsi="Times New Roman" w:cs="Times New Roman"/>
                <w:color w:val="000000"/>
              </w:rPr>
              <w:t>m</w:t>
            </w:r>
          </w:p>
        </w:tc>
      </w:tr>
      <w:bookmarkEnd w:id="1"/>
    </w:tbl>
    <w:p w:rsidR="000F71F3" w:rsidP="008B4B4E" w14:paraId="4DD52BD5" w14:textId="77777777">
      <w:pPr>
        <w:spacing w:line="240" w:lineRule="auto"/>
        <w:contextualSpacing/>
        <w:rPr>
          <w:rFonts w:asciiTheme="majorBidi" w:hAnsiTheme="majorBidi" w:cstheme="majorBidi"/>
          <w:i/>
          <w:iCs/>
          <w:sz w:val="20"/>
          <w:szCs w:val="20"/>
        </w:rPr>
      </w:pPr>
    </w:p>
    <w:p w:rsidR="008B4B4E" w:rsidRPr="009D792A" w:rsidP="008B4B4E" w14:paraId="05FF63EC" w14:textId="426D14F1">
      <w:pPr>
        <w:spacing w:line="240" w:lineRule="auto"/>
        <w:contextualSpacing/>
        <w:rPr>
          <w:rFonts w:asciiTheme="majorBidi" w:hAnsiTheme="majorBidi" w:cstheme="majorBidi"/>
          <w:i/>
          <w:iCs/>
          <w:sz w:val="24"/>
          <w:szCs w:val="24"/>
        </w:rPr>
      </w:pPr>
      <w:r w:rsidRPr="009D792A">
        <w:rPr>
          <w:rFonts w:asciiTheme="majorBidi" w:hAnsiTheme="majorBidi" w:cstheme="majorBidi"/>
          <w:i/>
          <w:iCs/>
          <w:sz w:val="24"/>
          <w:szCs w:val="24"/>
        </w:rPr>
        <w:t xml:space="preserve">Table </w:t>
      </w:r>
      <w:r w:rsidR="008E2899">
        <w:rPr>
          <w:rFonts w:asciiTheme="majorBidi" w:hAnsiTheme="majorBidi" w:cstheme="majorBidi"/>
          <w:i/>
          <w:iCs/>
          <w:sz w:val="24"/>
          <w:szCs w:val="24"/>
        </w:rPr>
        <w:t>2</w:t>
      </w:r>
      <w:r w:rsidRPr="009D792A">
        <w:rPr>
          <w:rFonts w:asciiTheme="majorBidi" w:hAnsiTheme="majorBidi" w:cstheme="majorBidi"/>
          <w:i/>
          <w:iCs/>
          <w:sz w:val="24"/>
          <w:szCs w:val="24"/>
        </w:rPr>
        <w:t>b: Timing Estimates – Adolescent Interviews (n=</w:t>
      </w:r>
      <w:r w:rsidRPr="009D792A" w:rsidR="009D792A">
        <w:rPr>
          <w:rFonts w:asciiTheme="majorBidi" w:hAnsiTheme="majorBidi" w:cstheme="majorBidi"/>
          <w:i/>
          <w:iCs/>
          <w:sz w:val="24"/>
          <w:szCs w:val="24"/>
        </w:rPr>
        <w:t>5</w:t>
      </w:r>
      <w:r w:rsidRPr="009D792A">
        <w:rPr>
          <w:rFonts w:asciiTheme="majorBidi" w:hAnsiTheme="majorBidi" w:cstheme="majorBidi"/>
          <w:i/>
          <w:iCs/>
          <w:sz w:val="24"/>
          <w:szCs w:val="24"/>
        </w:rPr>
        <w:t>)</w:t>
      </w:r>
      <w:r w:rsidRPr="009D792A" w:rsidR="00F827FE">
        <w:rPr>
          <w:rFonts w:asciiTheme="majorBidi" w:hAnsiTheme="majorBidi" w:cstheme="majorBidi"/>
          <w:i/>
          <w:iCs/>
          <w:sz w:val="24"/>
          <w:szCs w:val="24"/>
        </w:rPr>
        <w:t xml:space="preserve"> – In Hours and Minutes</w:t>
      </w:r>
    </w:p>
    <w:p w:rsidR="008B4B4E" w:rsidRPr="00B201C2" w:rsidP="0015540D" w14:paraId="31A90A89" w14:textId="77777777">
      <w:pPr>
        <w:spacing w:line="240" w:lineRule="auto"/>
        <w:contextualSpacing/>
        <w:rPr>
          <w:rFonts w:asciiTheme="majorBidi" w:hAnsiTheme="majorBidi" w:cstheme="majorBidi"/>
          <w:sz w:val="16"/>
          <w:szCs w:val="16"/>
        </w:rPr>
      </w:pPr>
    </w:p>
    <w:tbl>
      <w:tblPr>
        <w:tblStyle w:val="TableGrid"/>
        <w:tblW w:w="4837" w:type="dxa"/>
        <w:tblInd w:w="108" w:type="dxa"/>
        <w:tblLayout w:type="fixed"/>
        <w:tblLook w:val="04A0"/>
      </w:tblPr>
      <w:tblGrid>
        <w:gridCol w:w="3217"/>
        <w:gridCol w:w="1620"/>
      </w:tblGrid>
      <w:tr w14:paraId="07F6511A" w14:textId="77777777" w:rsidTr="00135909">
        <w:tblPrEx>
          <w:tblW w:w="4837" w:type="dxa"/>
          <w:tblInd w:w="108" w:type="dxa"/>
          <w:tblLayout w:type="fixed"/>
          <w:tblLook w:val="04A0"/>
        </w:tblPrEx>
        <w:trPr>
          <w:trHeight w:val="494"/>
        </w:trPr>
        <w:tc>
          <w:tcPr>
            <w:tcW w:w="3217" w:type="dxa"/>
            <w:shd w:val="clear" w:color="auto" w:fill="F2F2F2" w:themeFill="background1" w:themeFillShade="F2"/>
          </w:tcPr>
          <w:p w:rsidR="009D792A" w:rsidP="008B4B4E" w14:paraId="2A5E8413" w14:textId="77777777">
            <w:pPr>
              <w:contextualSpacing/>
              <w:jc w:val="center"/>
              <w:rPr>
                <w:rFonts w:ascii="Times New Roman" w:hAnsi="Times New Roman" w:cs="Times New Roman"/>
                <w:color w:val="000000"/>
              </w:rPr>
            </w:pPr>
          </w:p>
          <w:p w:rsidR="008B4B4E" w:rsidRPr="00135909" w:rsidP="008B4B4E" w14:paraId="276CAFE2" w14:textId="29AE9A34">
            <w:pPr>
              <w:contextualSpacing/>
              <w:jc w:val="center"/>
              <w:rPr>
                <w:rFonts w:ascii="Times New Roman" w:hAnsi="Times New Roman" w:cs="Times New Roman"/>
                <w:color w:val="000000"/>
              </w:rPr>
            </w:pPr>
            <w:r w:rsidRPr="00135909">
              <w:rPr>
                <w:rFonts w:ascii="Times New Roman" w:hAnsi="Times New Roman" w:cs="Times New Roman"/>
                <w:color w:val="000000"/>
              </w:rPr>
              <w:t>LANGUAGE</w:t>
            </w:r>
          </w:p>
        </w:tc>
        <w:tc>
          <w:tcPr>
            <w:tcW w:w="1620" w:type="dxa"/>
            <w:shd w:val="clear" w:color="auto" w:fill="F2F2F2" w:themeFill="background1" w:themeFillShade="F2"/>
          </w:tcPr>
          <w:p w:rsidR="008B4B4E" w:rsidRPr="00135909" w:rsidP="008B4B4E" w14:paraId="2CDBD139" w14:textId="6B72E4CD">
            <w:pPr>
              <w:contextualSpacing/>
              <w:jc w:val="center"/>
              <w:rPr>
                <w:rFonts w:ascii="Times New Roman" w:hAnsi="Times New Roman" w:cs="Times New Roman"/>
                <w:color w:val="000000"/>
              </w:rPr>
            </w:pPr>
            <w:r w:rsidRPr="00135909">
              <w:rPr>
                <w:rFonts w:ascii="Times New Roman" w:hAnsi="Times New Roman" w:cs="Times New Roman"/>
                <w:color w:val="000000"/>
              </w:rPr>
              <w:t xml:space="preserve">TOTAL </w:t>
            </w:r>
            <w:r w:rsidRPr="00135909" w:rsidR="004353B1">
              <w:rPr>
                <w:rFonts w:ascii="Times New Roman" w:hAnsi="Times New Roman" w:cs="Times New Roman"/>
                <w:color w:val="000000"/>
              </w:rPr>
              <w:t xml:space="preserve">AVG        </w:t>
            </w:r>
            <w:r w:rsidRPr="00135909">
              <w:rPr>
                <w:rFonts w:ascii="Times New Roman" w:hAnsi="Times New Roman" w:cs="Times New Roman"/>
                <w:color w:val="000000"/>
              </w:rPr>
              <w:t>INT TIME</w:t>
            </w:r>
          </w:p>
        </w:tc>
      </w:tr>
      <w:tr w14:paraId="204C521F" w14:textId="77777777" w:rsidTr="00135909">
        <w:tblPrEx>
          <w:tblW w:w="4837" w:type="dxa"/>
          <w:tblInd w:w="108" w:type="dxa"/>
          <w:tblLayout w:type="fixed"/>
          <w:tblLook w:val="04A0"/>
        </w:tblPrEx>
        <w:trPr>
          <w:trHeight w:val="188"/>
        </w:trPr>
        <w:tc>
          <w:tcPr>
            <w:tcW w:w="3217" w:type="dxa"/>
          </w:tcPr>
          <w:p w:rsidR="008B4B4E" w:rsidRPr="00135909" w:rsidP="00B201C2" w14:paraId="0F91FA4F" w14:textId="328C0C04">
            <w:pPr>
              <w:contextualSpacing/>
              <w:jc w:val="center"/>
              <w:rPr>
                <w:rFonts w:ascii="Times New Roman" w:hAnsi="Times New Roman" w:cs="Times New Roman"/>
                <w:color w:val="000000"/>
              </w:rPr>
            </w:pPr>
            <w:r w:rsidRPr="00135909">
              <w:rPr>
                <w:rFonts w:ascii="Times New Roman" w:hAnsi="Times New Roman" w:cs="Times New Roman"/>
                <w:color w:val="000000"/>
              </w:rPr>
              <w:t>ENGLISH (n=</w:t>
            </w:r>
            <w:r w:rsidR="009D792A">
              <w:rPr>
                <w:rFonts w:ascii="Times New Roman" w:hAnsi="Times New Roman" w:cs="Times New Roman"/>
                <w:color w:val="000000"/>
              </w:rPr>
              <w:t>1</w:t>
            </w:r>
            <w:r w:rsidRPr="00135909">
              <w:rPr>
                <w:rFonts w:ascii="Times New Roman" w:hAnsi="Times New Roman" w:cs="Times New Roman"/>
                <w:color w:val="000000"/>
              </w:rPr>
              <w:t>)</w:t>
            </w:r>
          </w:p>
        </w:tc>
        <w:tc>
          <w:tcPr>
            <w:tcW w:w="1620" w:type="dxa"/>
          </w:tcPr>
          <w:p w:rsidR="008B4B4E" w:rsidRPr="00135909" w:rsidP="002C4A2F" w14:paraId="6E3C7473" w14:textId="2609894E">
            <w:pPr>
              <w:contextualSpacing/>
              <w:jc w:val="center"/>
              <w:rPr>
                <w:rFonts w:ascii="Times New Roman" w:hAnsi="Times New Roman" w:cs="Times New Roman"/>
                <w:color w:val="000000"/>
              </w:rPr>
            </w:pPr>
            <w:r>
              <w:rPr>
                <w:rFonts w:ascii="Times New Roman" w:hAnsi="Times New Roman" w:cs="Times New Roman"/>
                <w:color w:val="000000"/>
              </w:rPr>
              <w:t>45m</w:t>
            </w:r>
          </w:p>
        </w:tc>
      </w:tr>
      <w:tr w14:paraId="7CEF11C5" w14:textId="77777777" w:rsidTr="00135909">
        <w:tblPrEx>
          <w:tblW w:w="4837" w:type="dxa"/>
          <w:tblInd w:w="108" w:type="dxa"/>
          <w:tblLayout w:type="fixed"/>
          <w:tblLook w:val="04A0"/>
        </w:tblPrEx>
        <w:trPr>
          <w:trHeight w:val="161"/>
        </w:trPr>
        <w:tc>
          <w:tcPr>
            <w:tcW w:w="3217" w:type="dxa"/>
          </w:tcPr>
          <w:p w:rsidR="008B4B4E" w:rsidRPr="00135909" w:rsidP="00B201C2" w14:paraId="2AF729EF" w14:textId="73D24241">
            <w:pPr>
              <w:contextualSpacing/>
              <w:jc w:val="center"/>
              <w:rPr>
                <w:rFonts w:ascii="Times New Roman" w:hAnsi="Times New Roman" w:cs="Times New Roman"/>
                <w:color w:val="000000"/>
              </w:rPr>
            </w:pPr>
            <w:r w:rsidRPr="00135909">
              <w:rPr>
                <w:rFonts w:ascii="Times New Roman" w:hAnsi="Times New Roman" w:cs="Times New Roman"/>
                <w:color w:val="000000"/>
              </w:rPr>
              <w:t>SPANISH (n=</w:t>
            </w:r>
            <w:r w:rsidR="009D792A">
              <w:rPr>
                <w:rFonts w:ascii="Times New Roman" w:hAnsi="Times New Roman" w:cs="Times New Roman"/>
                <w:color w:val="000000"/>
              </w:rPr>
              <w:t>2</w:t>
            </w:r>
            <w:r w:rsidRPr="00135909">
              <w:rPr>
                <w:rFonts w:ascii="Times New Roman" w:hAnsi="Times New Roman" w:cs="Times New Roman"/>
                <w:color w:val="000000"/>
              </w:rPr>
              <w:t>)</w:t>
            </w:r>
          </w:p>
        </w:tc>
        <w:tc>
          <w:tcPr>
            <w:tcW w:w="1620" w:type="dxa"/>
          </w:tcPr>
          <w:p w:rsidR="008B4B4E" w:rsidRPr="00135909" w:rsidP="002C4A2F" w14:paraId="671071EA" w14:textId="4CC07479">
            <w:pPr>
              <w:contextualSpacing/>
              <w:jc w:val="center"/>
              <w:rPr>
                <w:rFonts w:ascii="Times New Roman" w:hAnsi="Times New Roman" w:cs="Times New Roman"/>
                <w:color w:val="000000"/>
              </w:rPr>
            </w:pPr>
            <w:r>
              <w:rPr>
                <w:rFonts w:ascii="Times New Roman" w:hAnsi="Times New Roman" w:cs="Times New Roman"/>
                <w:color w:val="000000"/>
              </w:rPr>
              <w:t>43m</w:t>
            </w:r>
          </w:p>
        </w:tc>
      </w:tr>
      <w:tr w14:paraId="61790112" w14:textId="77777777" w:rsidTr="00135909">
        <w:tblPrEx>
          <w:tblW w:w="4837" w:type="dxa"/>
          <w:tblInd w:w="108" w:type="dxa"/>
          <w:tblLayout w:type="fixed"/>
          <w:tblLook w:val="04A0"/>
        </w:tblPrEx>
        <w:tc>
          <w:tcPr>
            <w:tcW w:w="3217" w:type="dxa"/>
          </w:tcPr>
          <w:p w:rsidR="008B4B4E" w:rsidRPr="00135909" w:rsidP="00B201C2" w14:paraId="7A89A4C1" w14:textId="15DF7281">
            <w:pPr>
              <w:contextualSpacing/>
              <w:jc w:val="center"/>
              <w:rPr>
                <w:rFonts w:ascii="Times New Roman" w:hAnsi="Times New Roman" w:cs="Times New Roman"/>
                <w:color w:val="000000"/>
              </w:rPr>
            </w:pPr>
            <w:r>
              <w:rPr>
                <w:rFonts w:ascii="Times New Roman" w:hAnsi="Times New Roman" w:cs="Times New Roman"/>
                <w:color w:val="000000"/>
              </w:rPr>
              <w:t>TAGALOG</w:t>
            </w:r>
            <w:r w:rsidRPr="00135909">
              <w:rPr>
                <w:rFonts w:ascii="Times New Roman" w:hAnsi="Times New Roman" w:cs="Times New Roman"/>
                <w:color w:val="000000"/>
              </w:rPr>
              <w:t xml:space="preserve"> (n=0)</w:t>
            </w:r>
          </w:p>
        </w:tc>
        <w:tc>
          <w:tcPr>
            <w:tcW w:w="1620" w:type="dxa"/>
          </w:tcPr>
          <w:p w:rsidR="008B4B4E" w:rsidRPr="00135909" w:rsidP="002C4A2F" w14:paraId="0D82796D" w14:textId="77777777">
            <w:pPr>
              <w:contextualSpacing/>
              <w:jc w:val="center"/>
              <w:rPr>
                <w:rFonts w:ascii="Times New Roman" w:hAnsi="Times New Roman" w:cs="Times New Roman"/>
                <w:color w:val="000000"/>
              </w:rPr>
            </w:pPr>
            <w:r w:rsidRPr="00135909">
              <w:rPr>
                <w:rFonts w:ascii="Times New Roman" w:hAnsi="Times New Roman" w:cs="Times New Roman"/>
                <w:color w:val="000000"/>
              </w:rPr>
              <w:t xml:space="preserve"> NA</w:t>
            </w:r>
          </w:p>
        </w:tc>
      </w:tr>
      <w:tr w14:paraId="159E9229" w14:textId="77777777" w:rsidTr="00135909">
        <w:tblPrEx>
          <w:tblW w:w="4837" w:type="dxa"/>
          <w:tblInd w:w="108" w:type="dxa"/>
          <w:tblLayout w:type="fixed"/>
          <w:tblLook w:val="04A0"/>
        </w:tblPrEx>
        <w:tc>
          <w:tcPr>
            <w:tcW w:w="3217" w:type="dxa"/>
          </w:tcPr>
          <w:p w:rsidR="008B4B4E" w:rsidRPr="00135909" w:rsidP="00B201C2" w14:paraId="7A2AEB66" w14:textId="71E2C142">
            <w:pPr>
              <w:contextualSpacing/>
              <w:jc w:val="center"/>
              <w:rPr>
                <w:rFonts w:ascii="Times New Roman" w:hAnsi="Times New Roman" w:cs="Times New Roman"/>
                <w:color w:val="000000"/>
              </w:rPr>
            </w:pPr>
            <w:r w:rsidRPr="00135909">
              <w:rPr>
                <w:rFonts w:ascii="Times New Roman" w:hAnsi="Times New Roman" w:cs="Times New Roman"/>
                <w:color w:val="000000"/>
              </w:rPr>
              <w:t>VIETNAMESE (n=</w:t>
            </w:r>
            <w:r w:rsidR="009D792A">
              <w:rPr>
                <w:rFonts w:ascii="Times New Roman" w:hAnsi="Times New Roman" w:cs="Times New Roman"/>
                <w:color w:val="000000"/>
              </w:rPr>
              <w:t>2</w:t>
            </w:r>
            <w:r w:rsidRPr="00135909">
              <w:rPr>
                <w:rFonts w:ascii="Times New Roman" w:hAnsi="Times New Roman" w:cs="Times New Roman"/>
                <w:color w:val="000000"/>
              </w:rPr>
              <w:t>)</w:t>
            </w:r>
          </w:p>
        </w:tc>
        <w:tc>
          <w:tcPr>
            <w:tcW w:w="1620" w:type="dxa"/>
          </w:tcPr>
          <w:p w:rsidR="008B4B4E" w:rsidRPr="00135909" w:rsidP="002C4A2F" w14:paraId="5B959C6B" w14:textId="305E08E2">
            <w:pPr>
              <w:contextualSpacing/>
              <w:jc w:val="center"/>
              <w:rPr>
                <w:rFonts w:ascii="Times New Roman" w:hAnsi="Times New Roman" w:cs="Times New Roman"/>
                <w:color w:val="000000"/>
              </w:rPr>
            </w:pPr>
            <w:r w:rsidRPr="00135909">
              <w:rPr>
                <w:rFonts w:ascii="Times New Roman" w:hAnsi="Times New Roman" w:cs="Times New Roman"/>
                <w:color w:val="000000"/>
              </w:rPr>
              <w:t>1h 1</w:t>
            </w:r>
            <w:r w:rsidR="009D792A">
              <w:rPr>
                <w:rFonts w:ascii="Times New Roman" w:hAnsi="Times New Roman" w:cs="Times New Roman"/>
                <w:color w:val="000000"/>
              </w:rPr>
              <w:t>5</w:t>
            </w:r>
            <w:r w:rsidRPr="00135909">
              <w:rPr>
                <w:rFonts w:ascii="Times New Roman" w:hAnsi="Times New Roman" w:cs="Times New Roman"/>
                <w:color w:val="000000"/>
              </w:rPr>
              <w:t>m</w:t>
            </w:r>
          </w:p>
        </w:tc>
      </w:tr>
      <w:tr w14:paraId="617C9E8E" w14:textId="77777777" w:rsidTr="00135909">
        <w:tblPrEx>
          <w:tblW w:w="4837" w:type="dxa"/>
          <w:tblInd w:w="108" w:type="dxa"/>
          <w:tblLayout w:type="fixed"/>
          <w:tblLook w:val="04A0"/>
        </w:tblPrEx>
        <w:tc>
          <w:tcPr>
            <w:tcW w:w="3217" w:type="dxa"/>
          </w:tcPr>
          <w:p w:rsidR="008B4B4E" w:rsidRPr="00135909" w:rsidP="00B201C2" w14:paraId="7F59E7D6" w14:textId="69FA2B98">
            <w:pPr>
              <w:contextualSpacing/>
              <w:jc w:val="center"/>
              <w:rPr>
                <w:rFonts w:ascii="Times New Roman" w:hAnsi="Times New Roman" w:cs="Times New Roman"/>
                <w:color w:val="000000"/>
              </w:rPr>
            </w:pPr>
            <w:r w:rsidRPr="00135909">
              <w:rPr>
                <w:rFonts w:ascii="Times New Roman" w:hAnsi="Times New Roman" w:cs="Times New Roman"/>
                <w:color w:val="000000"/>
              </w:rPr>
              <w:t>CHINESE (n=</w:t>
            </w:r>
            <w:r w:rsidR="009D792A">
              <w:rPr>
                <w:rFonts w:ascii="Times New Roman" w:hAnsi="Times New Roman" w:cs="Times New Roman"/>
                <w:color w:val="000000"/>
              </w:rPr>
              <w:t>0</w:t>
            </w:r>
            <w:r w:rsidRPr="00135909">
              <w:rPr>
                <w:rFonts w:ascii="Times New Roman" w:hAnsi="Times New Roman" w:cs="Times New Roman"/>
                <w:color w:val="000000"/>
              </w:rPr>
              <w:t>)</w:t>
            </w:r>
          </w:p>
        </w:tc>
        <w:tc>
          <w:tcPr>
            <w:tcW w:w="1620" w:type="dxa"/>
          </w:tcPr>
          <w:p w:rsidR="008B4B4E" w:rsidRPr="00135909" w:rsidP="002C4A2F" w14:paraId="371FFEBE" w14:textId="265B5D94">
            <w:pPr>
              <w:contextualSpacing/>
              <w:jc w:val="center"/>
              <w:rPr>
                <w:rFonts w:ascii="Times New Roman" w:hAnsi="Times New Roman" w:cs="Times New Roman"/>
                <w:color w:val="000000"/>
              </w:rPr>
            </w:pPr>
            <w:r w:rsidRPr="00135909">
              <w:rPr>
                <w:rFonts w:ascii="Times New Roman" w:hAnsi="Times New Roman" w:cs="Times New Roman"/>
                <w:color w:val="000000"/>
              </w:rPr>
              <w:t>NA</w:t>
            </w:r>
          </w:p>
        </w:tc>
      </w:tr>
    </w:tbl>
    <w:p w:rsidR="00B201C2" w:rsidRPr="00B201C2" w:rsidP="008B4B4E" w14:paraId="04DB9E22" w14:textId="77777777">
      <w:pPr>
        <w:spacing w:line="240" w:lineRule="auto"/>
        <w:contextualSpacing/>
        <w:rPr>
          <w:rFonts w:asciiTheme="majorBidi" w:hAnsiTheme="majorBidi" w:cstheme="majorBidi"/>
          <w:i/>
          <w:iCs/>
          <w:sz w:val="20"/>
          <w:szCs w:val="20"/>
        </w:rPr>
      </w:pPr>
    </w:p>
    <w:p w:rsidR="008B4B4E" w:rsidRPr="009D792A" w:rsidP="008B4B4E" w14:paraId="784E2B15" w14:textId="220F5CF0">
      <w:pPr>
        <w:spacing w:line="240" w:lineRule="auto"/>
        <w:contextualSpacing/>
        <w:rPr>
          <w:rFonts w:asciiTheme="majorBidi" w:hAnsiTheme="majorBidi" w:cstheme="majorBidi"/>
          <w:i/>
          <w:iCs/>
          <w:sz w:val="24"/>
          <w:szCs w:val="24"/>
        </w:rPr>
      </w:pPr>
      <w:r w:rsidRPr="009D792A">
        <w:rPr>
          <w:rFonts w:asciiTheme="majorBidi" w:hAnsiTheme="majorBidi" w:cstheme="majorBidi"/>
          <w:i/>
          <w:iCs/>
          <w:sz w:val="24"/>
          <w:szCs w:val="24"/>
        </w:rPr>
        <w:t xml:space="preserve">Table </w:t>
      </w:r>
      <w:r w:rsidR="008E2899">
        <w:rPr>
          <w:rFonts w:asciiTheme="majorBidi" w:hAnsiTheme="majorBidi" w:cstheme="majorBidi"/>
          <w:i/>
          <w:iCs/>
          <w:sz w:val="24"/>
          <w:szCs w:val="24"/>
        </w:rPr>
        <w:t>2</w:t>
      </w:r>
      <w:r w:rsidRPr="009D792A">
        <w:rPr>
          <w:rFonts w:asciiTheme="majorBidi" w:hAnsiTheme="majorBidi" w:cstheme="majorBidi"/>
          <w:i/>
          <w:iCs/>
          <w:sz w:val="24"/>
          <w:szCs w:val="24"/>
        </w:rPr>
        <w:t>c: Timing Estimates – Proxy Child Interviews (n=</w:t>
      </w:r>
      <w:r w:rsidR="009D792A">
        <w:rPr>
          <w:rFonts w:asciiTheme="majorBidi" w:hAnsiTheme="majorBidi" w:cstheme="majorBidi"/>
          <w:i/>
          <w:iCs/>
          <w:sz w:val="24"/>
          <w:szCs w:val="24"/>
        </w:rPr>
        <w:t>2</w:t>
      </w:r>
      <w:r w:rsidRPr="009D792A">
        <w:rPr>
          <w:rFonts w:asciiTheme="majorBidi" w:hAnsiTheme="majorBidi" w:cstheme="majorBidi"/>
          <w:i/>
          <w:iCs/>
          <w:sz w:val="24"/>
          <w:szCs w:val="24"/>
        </w:rPr>
        <w:t>)</w:t>
      </w:r>
      <w:r w:rsidRPr="009D792A" w:rsidR="00F827FE">
        <w:rPr>
          <w:rFonts w:asciiTheme="majorBidi" w:hAnsiTheme="majorBidi" w:cstheme="majorBidi"/>
          <w:i/>
          <w:iCs/>
          <w:sz w:val="24"/>
          <w:szCs w:val="24"/>
        </w:rPr>
        <w:t xml:space="preserve"> – In Minutes</w:t>
      </w:r>
    </w:p>
    <w:p w:rsidR="008B4B4E" w:rsidRPr="00B201C2" w:rsidP="008B4B4E" w14:paraId="69D7AF53" w14:textId="77777777">
      <w:pPr>
        <w:spacing w:line="240" w:lineRule="auto"/>
        <w:contextualSpacing/>
        <w:rPr>
          <w:rFonts w:asciiTheme="majorBidi" w:hAnsiTheme="majorBidi" w:cstheme="majorBidi"/>
          <w:sz w:val="16"/>
          <w:szCs w:val="16"/>
        </w:rPr>
      </w:pPr>
    </w:p>
    <w:tbl>
      <w:tblPr>
        <w:tblStyle w:val="TableGrid"/>
        <w:tblW w:w="4837" w:type="dxa"/>
        <w:tblInd w:w="108" w:type="dxa"/>
        <w:tblLayout w:type="fixed"/>
        <w:tblLook w:val="04A0"/>
      </w:tblPr>
      <w:tblGrid>
        <w:gridCol w:w="3217"/>
        <w:gridCol w:w="1620"/>
      </w:tblGrid>
      <w:tr w14:paraId="01CA980D" w14:textId="77777777" w:rsidTr="009D792A">
        <w:tblPrEx>
          <w:tblW w:w="4837" w:type="dxa"/>
          <w:tblInd w:w="108" w:type="dxa"/>
          <w:tblLayout w:type="fixed"/>
          <w:tblLook w:val="04A0"/>
        </w:tblPrEx>
        <w:trPr>
          <w:trHeight w:val="458"/>
        </w:trPr>
        <w:tc>
          <w:tcPr>
            <w:tcW w:w="3217" w:type="dxa"/>
            <w:shd w:val="clear" w:color="auto" w:fill="F2F2F2" w:themeFill="background1" w:themeFillShade="F2"/>
          </w:tcPr>
          <w:p w:rsidR="008B4B4E" w:rsidRPr="009D792A" w:rsidP="002C4A2F" w14:paraId="1F89A27E" w14:textId="77777777">
            <w:pPr>
              <w:contextualSpacing/>
              <w:jc w:val="center"/>
              <w:rPr>
                <w:rFonts w:ascii="Times New Roman" w:hAnsi="Times New Roman" w:cs="Times New Roman"/>
                <w:color w:val="000000"/>
              </w:rPr>
            </w:pPr>
            <w:r w:rsidRPr="009D792A">
              <w:rPr>
                <w:rFonts w:ascii="Times New Roman" w:hAnsi="Times New Roman" w:cs="Times New Roman"/>
                <w:color w:val="000000"/>
              </w:rPr>
              <w:t>LANGUAGE</w:t>
            </w:r>
          </w:p>
        </w:tc>
        <w:tc>
          <w:tcPr>
            <w:tcW w:w="1620" w:type="dxa"/>
            <w:shd w:val="clear" w:color="auto" w:fill="F2F2F2" w:themeFill="background1" w:themeFillShade="F2"/>
          </w:tcPr>
          <w:p w:rsidR="008B4B4E" w:rsidRPr="009D792A" w:rsidP="002C4A2F" w14:paraId="687C40B0" w14:textId="4BB40E17">
            <w:pPr>
              <w:contextualSpacing/>
              <w:jc w:val="center"/>
              <w:rPr>
                <w:rFonts w:ascii="Times New Roman" w:hAnsi="Times New Roman" w:cs="Times New Roman"/>
                <w:color w:val="000000"/>
              </w:rPr>
            </w:pPr>
            <w:r w:rsidRPr="009D792A">
              <w:rPr>
                <w:rFonts w:ascii="Times New Roman" w:hAnsi="Times New Roman" w:cs="Times New Roman"/>
                <w:color w:val="000000"/>
              </w:rPr>
              <w:t xml:space="preserve">TOTAL </w:t>
            </w:r>
            <w:r w:rsidRPr="009D792A" w:rsidR="004353B1">
              <w:rPr>
                <w:rFonts w:ascii="Times New Roman" w:hAnsi="Times New Roman" w:cs="Times New Roman"/>
                <w:color w:val="000000"/>
              </w:rPr>
              <w:t xml:space="preserve">AVG      </w:t>
            </w:r>
            <w:r w:rsidRPr="009D792A">
              <w:rPr>
                <w:rFonts w:ascii="Times New Roman" w:hAnsi="Times New Roman" w:cs="Times New Roman"/>
                <w:color w:val="000000"/>
              </w:rPr>
              <w:t>INT TIME</w:t>
            </w:r>
          </w:p>
        </w:tc>
      </w:tr>
      <w:tr w14:paraId="75B8BD68" w14:textId="77777777" w:rsidTr="009D792A">
        <w:tblPrEx>
          <w:tblW w:w="4837" w:type="dxa"/>
          <w:tblInd w:w="108" w:type="dxa"/>
          <w:tblLayout w:type="fixed"/>
          <w:tblLook w:val="04A0"/>
        </w:tblPrEx>
        <w:trPr>
          <w:trHeight w:val="188"/>
        </w:trPr>
        <w:tc>
          <w:tcPr>
            <w:tcW w:w="3217" w:type="dxa"/>
          </w:tcPr>
          <w:p w:rsidR="008B4B4E" w:rsidRPr="009D792A" w:rsidP="00B201C2" w14:paraId="5437E4B7" w14:textId="20ED5C84">
            <w:pPr>
              <w:contextualSpacing/>
              <w:jc w:val="center"/>
              <w:rPr>
                <w:rFonts w:ascii="Times New Roman" w:hAnsi="Times New Roman" w:cs="Times New Roman"/>
                <w:color w:val="000000"/>
              </w:rPr>
            </w:pPr>
            <w:r w:rsidRPr="009D792A">
              <w:rPr>
                <w:rFonts w:ascii="Times New Roman" w:hAnsi="Times New Roman" w:cs="Times New Roman"/>
                <w:color w:val="000000"/>
              </w:rPr>
              <w:t>ENGLISH (n=</w:t>
            </w:r>
            <w:r w:rsidR="009D792A">
              <w:rPr>
                <w:rFonts w:ascii="Times New Roman" w:hAnsi="Times New Roman" w:cs="Times New Roman"/>
                <w:color w:val="000000"/>
              </w:rPr>
              <w:t>0</w:t>
            </w:r>
            <w:r w:rsidRPr="009D792A">
              <w:rPr>
                <w:rFonts w:ascii="Times New Roman" w:hAnsi="Times New Roman" w:cs="Times New Roman"/>
                <w:color w:val="000000"/>
              </w:rPr>
              <w:t>)</w:t>
            </w:r>
          </w:p>
        </w:tc>
        <w:tc>
          <w:tcPr>
            <w:tcW w:w="1620" w:type="dxa"/>
          </w:tcPr>
          <w:p w:rsidR="008B4B4E" w:rsidRPr="009D792A" w:rsidP="002C4A2F" w14:paraId="7F4E30F2" w14:textId="16E6CDEB">
            <w:pPr>
              <w:contextualSpacing/>
              <w:jc w:val="center"/>
              <w:rPr>
                <w:rFonts w:ascii="Times New Roman" w:hAnsi="Times New Roman" w:cs="Times New Roman"/>
                <w:color w:val="000000"/>
              </w:rPr>
            </w:pPr>
            <w:r w:rsidRPr="009D792A">
              <w:rPr>
                <w:rFonts w:ascii="Times New Roman" w:hAnsi="Times New Roman" w:cs="Times New Roman"/>
                <w:color w:val="000000"/>
              </w:rPr>
              <w:t>NA</w:t>
            </w:r>
          </w:p>
        </w:tc>
      </w:tr>
      <w:tr w14:paraId="537A5317" w14:textId="77777777" w:rsidTr="009D792A">
        <w:tblPrEx>
          <w:tblW w:w="4837" w:type="dxa"/>
          <w:tblInd w:w="108" w:type="dxa"/>
          <w:tblLayout w:type="fixed"/>
          <w:tblLook w:val="04A0"/>
        </w:tblPrEx>
        <w:trPr>
          <w:trHeight w:val="161"/>
        </w:trPr>
        <w:tc>
          <w:tcPr>
            <w:tcW w:w="3217" w:type="dxa"/>
          </w:tcPr>
          <w:p w:rsidR="008B4B4E" w:rsidRPr="009D792A" w:rsidP="00B201C2" w14:paraId="4B47249C" w14:textId="58BEFC73">
            <w:pPr>
              <w:contextualSpacing/>
              <w:jc w:val="center"/>
              <w:rPr>
                <w:rFonts w:ascii="Times New Roman" w:hAnsi="Times New Roman" w:cs="Times New Roman"/>
                <w:color w:val="000000"/>
              </w:rPr>
            </w:pPr>
            <w:r w:rsidRPr="009D792A">
              <w:rPr>
                <w:rFonts w:ascii="Times New Roman" w:hAnsi="Times New Roman" w:cs="Times New Roman"/>
                <w:color w:val="000000"/>
              </w:rPr>
              <w:t>SPANISH (n=</w:t>
            </w:r>
            <w:r w:rsidR="009D792A">
              <w:rPr>
                <w:rFonts w:ascii="Times New Roman" w:hAnsi="Times New Roman" w:cs="Times New Roman"/>
                <w:color w:val="000000"/>
              </w:rPr>
              <w:t>0</w:t>
            </w:r>
            <w:r w:rsidRPr="009D792A">
              <w:rPr>
                <w:rFonts w:ascii="Times New Roman" w:hAnsi="Times New Roman" w:cs="Times New Roman"/>
                <w:color w:val="000000"/>
              </w:rPr>
              <w:t>)</w:t>
            </w:r>
          </w:p>
        </w:tc>
        <w:tc>
          <w:tcPr>
            <w:tcW w:w="1620" w:type="dxa"/>
          </w:tcPr>
          <w:p w:rsidR="008B4B4E" w:rsidRPr="009D792A" w:rsidP="002C4A2F" w14:paraId="035448D2" w14:textId="6DEC75F7">
            <w:pPr>
              <w:contextualSpacing/>
              <w:jc w:val="center"/>
              <w:rPr>
                <w:rFonts w:ascii="Times New Roman" w:hAnsi="Times New Roman" w:cs="Times New Roman"/>
                <w:color w:val="000000"/>
              </w:rPr>
            </w:pPr>
            <w:r w:rsidRPr="009D792A">
              <w:rPr>
                <w:rFonts w:ascii="Times New Roman" w:hAnsi="Times New Roman" w:cs="Times New Roman"/>
                <w:color w:val="000000"/>
              </w:rPr>
              <w:t>NA</w:t>
            </w:r>
          </w:p>
        </w:tc>
      </w:tr>
      <w:tr w14:paraId="2951A4E7" w14:textId="77777777" w:rsidTr="009D792A">
        <w:tblPrEx>
          <w:tblW w:w="4837" w:type="dxa"/>
          <w:tblInd w:w="108" w:type="dxa"/>
          <w:tblLayout w:type="fixed"/>
          <w:tblLook w:val="04A0"/>
        </w:tblPrEx>
        <w:tc>
          <w:tcPr>
            <w:tcW w:w="3217" w:type="dxa"/>
          </w:tcPr>
          <w:p w:rsidR="008B4B4E" w:rsidRPr="009D792A" w:rsidP="00B201C2" w14:paraId="16D2790B" w14:textId="6C20CE31">
            <w:pPr>
              <w:contextualSpacing/>
              <w:jc w:val="center"/>
              <w:rPr>
                <w:rFonts w:ascii="Times New Roman" w:hAnsi="Times New Roman" w:cs="Times New Roman"/>
                <w:color w:val="000000"/>
              </w:rPr>
            </w:pPr>
            <w:r>
              <w:rPr>
                <w:rFonts w:ascii="Times New Roman" w:hAnsi="Times New Roman" w:cs="Times New Roman"/>
                <w:color w:val="000000"/>
              </w:rPr>
              <w:t>TAGALOG</w:t>
            </w:r>
            <w:r w:rsidRPr="009D792A">
              <w:rPr>
                <w:rFonts w:ascii="Times New Roman" w:hAnsi="Times New Roman" w:cs="Times New Roman"/>
                <w:color w:val="000000"/>
              </w:rPr>
              <w:t xml:space="preserve"> (n=</w:t>
            </w:r>
            <w:r>
              <w:rPr>
                <w:rFonts w:ascii="Times New Roman" w:hAnsi="Times New Roman" w:cs="Times New Roman"/>
                <w:color w:val="000000"/>
              </w:rPr>
              <w:t>1</w:t>
            </w:r>
            <w:r w:rsidRPr="009D792A">
              <w:rPr>
                <w:rFonts w:ascii="Times New Roman" w:hAnsi="Times New Roman" w:cs="Times New Roman"/>
                <w:color w:val="000000"/>
              </w:rPr>
              <w:t>)</w:t>
            </w:r>
          </w:p>
        </w:tc>
        <w:tc>
          <w:tcPr>
            <w:tcW w:w="1620" w:type="dxa"/>
          </w:tcPr>
          <w:p w:rsidR="008B4B4E" w:rsidRPr="009D792A" w:rsidP="002C4A2F" w14:paraId="237A63C1" w14:textId="01654A94">
            <w:pPr>
              <w:contextualSpacing/>
              <w:jc w:val="center"/>
              <w:rPr>
                <w:rFonts w:ascii="Times New Roman" w:hAnsi="Times New Roman" w:cs="Times New Roman"/>
                <w:color w:val="000000"/>
              </w:rPr>
            </w:pPr>
            <w:r>
              <w:rPr>
                <w:rFonts w:ascii="Times New Roman" w:hAnsi="Times New Roman" w:cs="Times New Roman"/>
                <w:color w:val="000000"/>
              </w:rPr>
              <w:t xml:space="preserve">1h </w:t>
            </w:r>
            <w:r w:rsidR="006A14E4">
              <w:rPr>
                <w:rFonts w:ascii="Times New Roman" w:hAnsi="Times New Roman" w:cs="Times New Roman"/>
                <w:color w:val="000000"/>
              </w:rPr>
              <w:t>3</w:t>
            </w:r>
            <w:r>
              <w:rPr>
                <w:rFonts w:ascii="Times New Roman" w:hAnsi="Times New Roman" w:cs="Times New Roman"/>
                <w:color w:val="000000"/>
              </w:rPr>
              <w:t>0m</w:t>
            </w:r>
            <w:r w:rsidRPr="009D792A">
              <w:rPr>
                <w:rFonts w:ascii="Times New Roman" w:hAnsi="Times New Roman" w:cs="Times New Roman"/>
                <w:color w:val="000000"/>
              </w:rPr>
              <w:t xml:space="preserve"> </w:t>
            </w:r>
          </w:p>
        </w:tc>
      </w:tr>
      <w:tr w14:paraId="0ACFFB48" w14:textId="77777777" w:rsidTr="009D792A">
        <w:tblPrEx>
          <w:tblW w:w="4837" w:type="dxa"/>
          <w:tblInd w:w="108" w:type="dxa"/>
          <w:tblLayout w:type="fixed"/>
          <w:tblLook w:val="04A0"/>
        </w:tblPrEx>
        <w:tc>
          <w:tcPr>
            <w:tcW w:w="3217" w:type="dxa"/>
          </w:tcPr>
          <w:p w:rsidR="008B4B4E" w:rsidRPr="009D792A" w:rsidP="00B201C2" w14:paraId="3C2FF7D4" w14:textId="2815301F">
            <w:pPr>
              <w:contextualSpacing/>
              <w:jc w:val="center"/>
              <w:rPr>
                <w:rFonts w:ascii="Times New Roman" w:hAnsi="Times New Roman" w:cs="Times New Roman"/>
                <w:color w:val="000000"/>
              </w:rPr>
            </w:pPr>
            <w:r w:rsidRPr="009D792A">
              <w:rPr>
                <w:rFonts w:ascii="Times New Roman" w:hAnsi="Times New Roman" w:cs="Times New Roman"/>
                <w:color w:val="000000"/>
              </w:rPr>
              <w:t>VIETNAMESE (n=</w:t>
            </w:r>
            <w:r w:rsidR="009D792A">
              <w:rPr>
                <w:rFonts w:ascii="Times New Roman" w:hAnsi="Times New Roman" w:cs="Times New Roman"/>
                <w:color w:val="000000"/>
              </w:rPr>
              <w:t>1</w:t>
            </w:r>
            <w:r w:rsidRPr="009D792A">
              <w:rPr>
                <w:rFonts w:ascii="Times New Roman" w:hAnsi="Times New Roman" w:cs="Times New Roman"/>
                <w:color w:val="000000"/>
              </w:rPr>
              <w:t>)</w:t>
            </w:r>
          </w:p>
        </w:tc>
        <w:tc>
          <w:tcPr>
            <w:tcW w:w="1620" w:type="dxa"/>
          </w:tcPr>
          <w:p w:rsidR="008B4B4E" w:rsidRPr="009D792A" w:rsidP="002C4A2F" w14:paraId="1743458D" w14:textId="1CC1BBC4">
            <w:pPr>
              <w:contextualSpacing/>
              <w:jc w:val="center"/>
              <w:rPr>
                <w:rFonts w:ascii="Times New Roman" w:hAnsi="Times New Roman" w:cs="Times New Roman"/>
                <w:color w:val="000000"/>
              </w:rPr>
            </w:pPr>
            <w:r>
              <w:rPr>
                <w:rFonts w:ascii="Times New Roman" w:hAnsi="Times New Roman" w:cs="Times New Roman"/>
                <w:color w:val="000000"/>
              </w:rPr>
              <w:t>1h 15m</w:t>
            </w:r>
          </w:p>
        </w:tc>
      </w:tr>
      <w:tr w14:paraId="6413CA7E" w14:textId="77777777" w:rsidTr="009D792A">
        <w:tblPrEx>
          <w:tblW w:w="4837" w:type="dxa"/>
          <w:tblInd w:w="108" w:type="dxa"/>
          <w:tblLayout w:type="fixed"/>
          <w:tblLook w:val="04A0"/>
        </w:tblPrEx>
        <w:tc>
          <w:tcPr>
            <w:tcW w:w="3217" w:type="dxa"/>
          </w:tcPr>
          <w:p w:rsidR="008B4B4E" w:rsidRPr="009D792A" w:rsidP="00B201C2" w14:paraId="67E7B074" w14:textId="77777777">
            <w:pPr>
              <w:contextualSpacing/>
              <w:jc w:val="center"/>
              <w:rPr>
                <w:rFonts w:ascii="Times New Roman" w:hAnsi="Times New Roman" w:cs="Times New Roman"/>
                <w:color w:val="000000"/>
              </w:rPr>
            </w:pPr>
            <w:r w:rsidRPr="009D792A">
              <w:rPr>
                <w:rFonts w:ascii="Times New Roman" w:hAnsi="Times New Roman" w:cs="Times New Roman"/>
                <w:color w:val="000000"/>
              </w:rPr>
              <w:t>CHINESE (n=0)</w:t>
            </w:r>
          </w:p>
        </w:tc>
        <w:tc>
          <w:tcPr>
            <w:tcW w:w="1620" w:type="dxa"/>
          </w:tcPr>
          <w:p w:rsidR="008B4B4E" w:rsidRPr="009D792A" w:rsidP="002C4A2F" w14:paraId="3E692DEE" w14:textId="77777777">
            <w:pPr>
              <w:contextualSpacing/>
              <w:jc w:val="center"/>
              <w:rPr>
                <w:rFonts w:ascii="Times New Roman" w:hAnsi="Times New Roman" w:cs="Times New Roman"/>
                <w:color w:val="000000"/>
              </w:rPr>
            </w:pPr>
            <w:r w:rsidRPr="009D792A">
              <w:rPr>
                <w:rFonts w:ascii="Times New Roman" w:hAnsi="Times New Roman" w:cs="Times New Roman"/>
                <w:color w:val="000000"/>
              </w:rPr>
              <w:t xml:space="preserve"> NA</w:t>
            </w:r>
          </w:p>
        </w:tc>
      </w:tr>
    </w:tbl>
    <w:p w:rsidR="008B4B4E" w:rsidRPr="00EB7698" w:rsidP="00B201C2" w14:paraId="664C251A" w14:textId="77777777">
      <w:pPr>
        <w:spacing w:line="240" w:lineRule="auto"/>
        <w:ind w:firstLine="720"/>
        <w:contextualSpacing/>
        <w:rPr>
          <w:rFonts w:asciiTheme="majorBidi" w:hAnsiTheme="majorBidi" w:cstheme="majorBidi"/>
          <w:sz w:val="16"/>
          <w:szCs w:val="16"/>
        </w:rPr>
      </w:pPr>
    </w:p>
    <w:p w:rsidR="00587EA3" w:rsidP="0015540D" w14:paraId="5DCB769A" w14:textId="43229E0B">
      <w:pPr>
        <w:spacing w:line="240" w:lineRule="auto"/>
        <w:contextualSpacing/>
        <w:rPr>
          <w:rFonts w:asciiTheme="majorBidi" w:hAnsiTheme="majorBidi" w:cstheme="majorBidi"/>
          <w:sz w:val="24"/>
          <w:szCs w:val="24"/>
        </w:rPr>
      </w:pPr>
      <w:bookmarkStart w:id="2" w:name="_Hlk17968120"/>
      <w:r w:rsidRPr="00587EA3">
        <w:rPr>
          <w:rFonts w:asciiTheme="majorBidi" w:hAnsiTheme="majorBidi" w:cstheme="majorBidi"/>
          <w:sz w:val="24"/>
          <w:szCs w:val="24"/>
        </w:rPr>
        <w:t>Our focus has been on</w:t>
      </w:r>
      <w:r>
        <w:rPr>
          <w:rFonts w:asciiTheme="majorBidi" w:hAnsiTheme="majorBidi" w:cstheme="majorBidi"/>
          <w:sz w:val="24"/>
          <w:szCs w:val="24"/>
        </w:rPr>
        <w:t xml:space="preserve"> ensuring questionnaire administration</w:t>
      </w:r>
      <w:r w:rsidR="008E2899">
        <w:rPr>
          <w:rFonts w:asciiTheme="majorBidi" w:hAnsiTheme="majorBidi" w:cstheme="majorBidi"/>
          <w:sz w:val="24"/>
          <w:szCs w:val="24"/>
        </w:rPr>
        <w:t xml:space="preserve"> in English</w:t>
      </w:r>
      <w:r>
        <w:rPr>
          <w:rFonts w:asciiTheme="majorBidi" w:hAnsiTheme="majorBidi" w:cstheme="majorBidi"/>
          <w:sz w:val="24"/>
          <w:szCs w:val="24"/>
        </w:rPr>
        <w:t xml:space="preserve"> averages of 60 minutes for an adult, 30 minutes for </w:t>
      </w:r>
      <w:r w:rsidR="008E2899">
        <w:rPr>
          <w:rFonts w:asciiTheme="majorBidi" w:hAnsiTheme="majorBidi" w:cstheme="majorBidi"/>
          <w:sz w:val="24"/>
          <w:szCs w:val="24"/>
        </w:rPr>
        <w:t>the child</w:t>
      </w:r>
      <w:r>
        <w:rPr>
          <w:rFonts w:asciiTheme="majorBidi" w:hAnsiTheme="majorBidi" w:cstheme="majorBidi"/>
          <w:sz w:val="24"/>
          <w:szCs w:val="24"/>
        </w:rPr>
        <w:t xml:space="preserve"> proxy, and 50 minutes for adolescent (which includes 10 minutes of questions administered to the parent or guardian). The</w:t>
      </w:r>
      <w:r w:rsidRPr="008E2899" w:rsidR="008E2899">
        <w:rPr>
          <w:rFonts w:asciiTheme="majorBidi" w:hAnsiTheme="majorBidi" w:cstheme="majorBidi"/>
          <w:sz w:val="24"/>
          <w:szCs w:val="24"/>
        </w:rPr>
        <w:t xml:space="preserve"> </w:t>
      </w:r>
      <w:r w:rsidR="008E2899">
        <w:rPr>
          <w:rFonts w:asciiTheme="majorBidi" w:hAnsiTheme="majorBidi" w:cstheme="majorBidi"/>
          <w:sz w:val="24"/>
          <w:szCs w:val="24"/>
        </w:rPr>
        <w:t>English</w:t>
      </w:r>
      <w:r>
        <w:rPr>
          <w:rFonts w:asciiTheme="majorBidi" w:hAnsiTheme="majorBidi" w:cstheme="majorBidi"/>
          <w:sz w:val="24"/>
          <w:szCs w:val="24"/>
        </w:rPr>
        <w:t xml:space="preserve"> adult </w:t>
      </w:r>
      <w:r w:rsidR="008E2899">
        <w:rPr>
          <w:rFonts w:asciiTheme="majorBidi" w:hAnsiTheme="majorBidi" w:cstheme="majorBidi"/>
          <w:sz w:val="24"/>
          <w:szCs w:val="24"/>
        </w:rPr>
        <w:t xml:space="preserve">and adolescent </w:t>
      </w:r>
      <w:r>
        <w:rPr>
          <w:rFonts w:asciiTheme="majorBidi" w:hAnsiTheme="majorBidi" w:cstheme="majorBidi"/>
          <w:sz w:val="24"/>
          <w:szCs w:val="24"/>
        </w:rPr>
        <w:t xml:space="preserve">interview </w:t>
      </w:r>
      <w:r w:rsidR="008E2899">
        <w:rPr>
          <w:rFonts w:asciiTheme="majorBidi" w:hAnsiTheme="majorBidi" w:cstheme="majorBidi"/>
          <w:sz w:val="24"/>
          <w:szCs w:val="24"/>
        </w:rPr>
        <w:t>are</w:t>
      </w:r>
      <w:r>
        <w:rPr>
          <w:rFonts w:asciiTheme="majorBidi" w:hAnsiTheme="majorBidi" w:cstheme="majorBidi"/>
          <w:sz w:val="24"/>
          <w:szCs w:val="24"/>
        </w:rPr>
        <w:t xml:space="preserve"> close to our expected administration time. </w:t>
      </w:r>
      <w:r w:rsidR="002D6D22">
        <w:rPr>
          <w:rFonts w:asciiTheme="majorBidi" w:hAnsiTheme="majorBidi" w:cstheme="majorBidi"/>
          <w:sz w:val="24"/>
          <w:szCs w:val="24"/>
        </w:rPr>
        <w:t xml:space="preserve">The proxy timings seem to be outliers. Child-proxy respondents receive a smaller subset of questions then adolescent or adult respondents. These interviews should be shorter than reflected. </w:t>
      </w:r>
      <w:r w:rsidR="008E2899">
        <w:rPr>
          <w:rFonts w:asciiTheme="majorBidi" w:hAnsiTheme="majorBidi" w:cstheme="majorBidi"/>
          <w:sz w:val="24"/>
          <w:szCs w:val="24"/>
        </w:rPr>
        <w:t xml:space="preserve">We will conduct some internal timings on the child proxy interviews to determine an estimated average. </w:t>
      </w:r>
    </w:p>
    <w:p w:rsidR="008E2899" w:rsidP="0015540D" w14:paraId="4DF19A11" w14:textId="48B0608E">
      <w:pPr>
        <w:spacing w:line="240" w:lineRule="auto"/>
        <w:contextualSpacing/>
        <w:rPr>
          <w:rFonts w:asciiTheme="majorBidi" w:hAnsiTheme="majorBidi" w:cstheme="majorBidi"/>
          <w:sz w:val="24"/>
          <w:szCs w:val="24"/>
        </w:rPr>
      </w:pPr>
      <w:bookmarkStart w:id="3" w:name="_GoBack"/>
      <w:bookmarkEnd w:id="3"/>
    </w:p>
    <w:p w:rsidR="00E66B62" w:rsidP="0015540D" w14:paraId="7C517050" w14:textId="72FCB79B">
      <w:pPr>
        <w:spacing w:line="240" w:lineRule="auto"/>
        <w:contextualSpacing/>
        <w:rPr>
          <w:rFonts w:asciiTheme="majorBidi" w:hAnsiTheme="majorBidi" w:cstheme="majorBidi"/>
          <w:sz w:val="24"/>
          <w:szCs w:val="24"/>
        </w:rPr>
      </w:pPr>
      <w:r>
        <w:rPr>
          <w:rFonts w:asciiTheme="majorBidi" w:hAnsiTheme="majorBidi" w:cstheme="majorBidi"/>
          <w:sz w:val="24"/>
          <w:szCs w:val="24"/>
        </w:rPr>
        <w:t>Our early instrumentation activities focused on preparing the instrument for the inclusion of additional questions important to HRSA. This included tightening up several questions</w:t>
      </w:r>
      <w:r w:rsidR="002D6D22">
        <w:rPr>
          <w:rFonts w:asciiTheme="majorBidi" w:hAnsiTheme="majorBidi" w:cstheme="majorBidi"/>
          <w:sz w:val="24"/>
          <w:szCs w:val="24"/>
        </w:rPr>
        <w:t xml:space="preserve"> and </w:t>
      </w:r>
      <w:r>
        <w:rPr>
          <w:rFonts w:asciiTheme="majorBidi" w:hAnsiTheme="majorBidi" w:cstheme="majorBidi"/>
          <w:sz w:val="24"/>
          <w:szCs w:val="24"/>
        </w:rPr>
        <w:t xml:space="preserve">removing several open-ended responses. As a result, several questions were dropped or modified, and some questions were combined. Table 2d lists the </w:t>
      </w:r>
      <w:r>
        <w:rPr>
          <w:rFonts w:asciiTheme="majorBidi" w:hAnsiTheme="majorBidi" w:cstheme="majorBidi"/>
          <w:sz w:val="24"/>
          <w:szCs w:val="24"/>
        </w:rPr>
        <w:t>number of questions included in each module in 2014 and the current 2019 instrument. The last column displays the net different in the current instrument after deletions and additions. These counts do not include questions that as</w:t>
      </w:r>
      <w:r w:rsidR="001D1C08">
        <w:rPr>
          <w:rFonts w:asciiTheme="majorBidi" w:hAnsiTheme="majorBidi" w:cstheme="majorBidi"/>
          <w:sz w:val="24"/>
          <w:szCs w:val="24"/>
        </w:rPr>
        <w:t>k</w:t>
      </w:r>
      <w:r>
        <w:rPr>
          <w:rFonts w:asciiTheme="majorBidi" w:hAnsiTheme="majorBidi" w:cstheme="majorBidi"/>
          <w:sz w:val="24"/>
          <w:szCs w:val="24"/>
        </w:rPr>
        <w:t xml:space="preserve"> for the respondent to specify details </w:t>
      </w:r>
      <w:r w:rsidR="00D210F0">
        <w:rPr>
          <w:rFonts w:asciiTheme="majorBidi" w:hAnsiTheme="majorBidi" w:cstheme="majorBidi"/>
          <w:sz w:val="24"/>
          <w:szCs w:val="24"/>
        </w:rPr>
        <w:t>if “</w:t>
      </w:r>
      <w:r>
        <w:rPr>
          <w:rFonts w:asciiTheme="majorBidi" w:hAnsiTheme="majorBidi" w:cstheme="majorBidi"/>
          <w:sz w:val="24"/>
          <w:szCs w:val="24"/>
        </w:rPr>
        <w:t>Other” was selected. There was generally no difference from 2014 to 2019 in the number of “Other” questions and would have little effect on overall respondent burden.</w:t>
      </w:r>
    </w:p>
    <w:p w:rsidR="00E66B62" w:rsidRPr="00587EA3" w:rsidP="0015540D" w14:paraId="6A9A8756" w14:textId="77777777">
      <w:pPr>
        <w:spacing w:line="240" w:lineRule="auto"/>
        <w:contextualSpacing/>
        <w:rPr>
          <w:rFonts w:asciiTheme="majorBidi" w:hAnsiTheme="majorBidi" w:cstheme="majorBidi"/>
          <w:sz w:val="24"/>
          <w:szCs w:val="24"/>
        </w:rPr>
      </w:pPr>
    </w:p>
    <w:p w:rsidR="007C63AF" w:rsidRPr="00440CD8" w:rsidP="0015540D" w14:paraId="16191336" w14:textId="5E277B54">
      <w:pPr>
        <w:spacing w:line="240" w:lineRule="auto"/>
        <w:contextualSpacing/>
        <w:rPr>
          <w:rFonts w:asciiTheme="majorBidi" w:hAnsiTheme="majorBidi" w:cstheme="majorBidi"/>
          <w:sz w:val="24"/>
          <w:szCs w:val="24"/>
        </w:rPr>
      </w:pPr>
      <w:r w:rsidRPr="00440CD8">
        <w:rPr>
          <w:rFonts w:asciiTheme="majorBidi" w:hAnsiTheme="majorBidi" w:cstheme="majorBidi"/>
          <w:i/>
          <w:iCs/>
          <w:sz w:val="24"/>
          <w:szCs w:val="24"/>
        </w:rPr>
        <w:t xml:space="preserve">Table </w:t>
      </w:r>
      <w:r w:rsidR="008E2899">
        <w:rPr>
          <w:rFonts w:asciiTheme="majorBidi" w:hAnsiTheme="majorBidi" w:cstheme="majorBidi"/>
          <w:i/>
          <w:iCs/>
          <w:sz w:val="24"/>
          <w:szCs w:val="24"/>
        </w:rPr>
        <w:t>2</w:t>
      </w:r>
      <w:r w:rsidRPr="00440CD8">
        <w:rPr>
          <w:rFonts w:asciiTheme="majorBidi" w:hAnsiTheme="majorBidi" w:cstheme="majorBidi"/>
          <w:i/>
          <w:iCs/>
          <w:sz w:val="24"/>
          <w:szCs w:val="24"/>
        </w:rPr>
        <w:t>d: Comparison of question</w:t>
      </w:r>
      <w:r w:rsidR="008E2899">
        <w:rPr>
          <w:rFonts w:asciiTheme="majorBidi" w:hAnsiTheme="majorBidi" w:cstheme="majorBidi"/>
          <w:i/>
          <w:iCs/>
          <w:sz w:val="24"/>
          <w:szCs w:val="24"/>
        </w:rPr>
        <w:t xml:space="preserve"> counts, by module, </w:t>
      </w:r>
      <w:r w:rsidRPr="00440CD8">
        <w:rPr>
          <w:rFonts w:asciiTheme="majorBidi" w:hAnsiTheme="majorBidi" w:cstheme="majorBidi"/>
          <w:i/>
          <w:iCs/>
          <w:sz w:val="24"/>
          <w:szCs w:val="24"/>
        </w:rPr>
        <w:t>from 20</w:t>
      </w:r>
      <w:r w:rsidRPr="00440CD8" w:rsidR="007D6087">
        <w:rPr>
          <w:rFonts w:asciiTheme="majorBidi" w:hAnsiTheme="majorBidi" w:cstheme="majorBidi"/>
          <w:i/>
          <w:iCs/>
          <w:sz w:val="24"/>
          <w:szCs w:val="24"/>
        </w:rPr>
        <w:t>14</w:t>
      </w:r>
      <w:r w:rsidRPr="00440CD8">
        <w:rPr>
          <w:rFonts w:asciiTheme="majorBidi" w:hAnsiTheme="majorBidi" w:cstheme="majorBidi"/>
          <w:i/>
          <w:iCs/>
          <w:sz w:val="24"/>
          <w:szCs w:val="24"/>
        </w:rPr>
        <w:t xml:space="preserve"> instrument to 201</w:t>
      </w:r>
      <w:r w:rsidRPr="00440CD8" w:rsidR="007D6087">
        <w:rPr>
          <w:rFonts w:asciiTheme="majorBidi" w:hAnsiTheme="majorBidi" w:cstheme="majorBidi"/>
          <w:i/>
          <w:iCs/>
          <w:sz w:val="24"/>
          <w:szCs w:val="24"/>
        </w:rPr>
        <w:t>9</w:t>
      </w:r>
      <w:r w:rsidRPr="00440CD8">
        <w:rPr>
          <w:rFonts w:asciiTheme="majorBidi" w:hAnsiTheme="majorBidi" w:cstheme="majorBidi"/>
          <w:i/>
          <w:iCs/>
          <w:sz w:val="24"/>
          <w:szCs w:val="24"/>
        </w:rPr>
        <w:t xml:space="preserve"> instrument  </w:t>
      </w:r>
    </w:p>
    <w:p w:rsidR="007C63AF" w:rsidRPr="00440CD8" w:rsidP="0015540D" w14:paraId="5B02CBF1" w14:textId="77777777">
      <w:pPr>
        <w:spacing w:line="240" w:lineRule="auto"/>
        <w:contextualSpacing/>
        <w:rPr>
          <w:rFonts w:asciiTheme="majorBidi" w:hAnsiTheme="majorBidi" w:cstheme="majorBidi"/>
          <w:sz w:val="12"/>
          <w:szCs w:val="12"/>
        </w:rPr>
      </w:pPr>
    </w:p>
    <w:tbl>
      <w:tblPr>
        <w:tblStyle w:val="TableGrid"/>
        <w:tblW w:w="8977" w:type="dxa"/>
        <w:tblInd w:w="108" w:type="dxa"/>
        <w:tblLayout w:type="fixed"/>
        <w:tblLook w:val="04A0"/>
      </w:tblPr>
      <w:tblGrid>
        <w:gridCol w:w="3667"/>
        <w:gridCol w:w="1710"/>
        <w:gridCol w:w="1710"/>
        <w:gridCol w:w="1890"/>
      </w:tblGrid>
      <w:tr w14:paraId="323E474F" w14:textId="77777777" w:rsidTr="002D6D22">
        <w:tblPrEx>
          <w:tblW w:w="8977" w:type="dxa"/>
          <w:tblInd w:w="108" w:type="dxa"/>
          <w:tblLayout w:type="fixed"/>
          <w:tblLook w:val="04A0"/>
        </w:tblPrEx>
        <w:tc>
          <w:tcPr>
            <w:tcW w:w="3667" w:type="dxa"/>
            <w:shd w:val="clear" w:color="auto" w:fill="F2F2F2" w:themeFill="background1" w:themeFillShade="F2"/>
            <w:vAlign w:val="bottom"/>
          </w:tcPr>
          <w:p w:rsidR="007D6087" w:rsidRPr="00440CD8" w:rsidP="00084145" w14:paraId="5F29FFC7" w14:textId="77777777">
            <w:pPr>
              <w:rPr>
                <w:rFonts w:ascii="Times New Roman" w:hAnsi="Times New Roman" w:cs="Times New Roman"/>
                <w:b/>
                <w:bCs/>
              </w:rPr>
            </w:pPr>
            <w:r w:rsidRPr="00440CD8">
              <w:rPr>
                <w:rFonts w:ascii="Times New Roman" w:hAnsi="Times New Roman" w:cs="Times New Roman"/>
                <w:b/>
                <w:bCs/>
              </w:rPr>
              <w:t xml:space="preserve">MODULE </w:t>
            </w:r>
          </w:p>
          <w:p w:rsidR="00084145" w:rsidRPr="00440CD8" w:rsidP="00084145" w14:paraId="13FD8C07" w14:textId="09CED765">
            <w:pPr>
              <w:rPr>
                <w:rFonts w:ascii="Times New Roman" w:hAnsi="Times New Roman" w:cs="Times New Roman"/>
                <w:b/>
                <w:bCs/>
              </w:rPr>
            </w:pPr>
          </w:p>
        </w:tc>
        <w:tc>
          <w:tcPr>
            <w:tcW w:w="1710" w:type="dxa"/>
            <w:shd w:val="clear" w:color="auto" w:fill="F2F2F2" w:themeFill="background1" w:themeFillShade="F2"/>
            <w:vAlign w:val="bottom"/>
          </w:tcPr>
          <w:p w:rsidR="00084145" w:rsidP="00084145" w14:paraId="4A874F51" w14:textId="3511190F">
            <w:pPr>
              <w:jc w:val="center"/>
              <w:rPr>
                <w:rFonts w:ascii="Times New Roman" w:hAnsi="Times New Roman" w:cs="Times New Roman"/>
                <w:b/>
                <w:bCs/>
              </w:rPr>
            </w:pPr>
            <w:r w:rsidRPr="00440CD8">
              <w:rPr>
                <w:rFonts w:ascii="Times New Roman" w:hAnsi="Times New Roman" w:cs="Times New Roman"/>
                <w:b/>
                <w:bCs/>
              </w:rPr>
              <w:t xml:space="preserve">2014 </w:t>
            </w:r>
            <w:r w:rsidR="008E2899">
              <w:rPr>
                <w:rFonts w:ascii="Times New Roman" w:hAnsi="Times New Roman" w:cs="Times New Roman"/>
                <w:b/>
                <w:bCs/>
              </w:rPr>
              <w:t>q</w:t>
            </w:r>
            <w:r w:rsidRPr="00440CD8">
              <w:rPr>
                <w:rFonts w:ascii="Times New Roman" w:hAnsi="Times New Roman" w:cs="Times New Roman"/>
                <w:b/>
                <w:bCs/>
              </w:rPr>
              <w:t>uestion</w:t>
            </w:r>
          </w:p>
          <w:p w:rsidR="008E2899" w:rsidRPr="00440CD8" w:rsidP="00084145" w14:paraId="6711A4FB" w14:textId="21C2683F">
            <w:pPr>
              <w:jc w:val="center"/>
              <w:rPr>
                <w:rFonts w:ascii="Times New Roman" w:hAnsi="Times New Roman" w:cs="Times New Roman"/>
                <w:b/>
                <w:bCs/>
              </w:rPr>
            </w:pPr>
            <w:r>
              <w:rPr>
                <w:rFonts w:ascii="Times New Roman" w:hAnsi="Times New Roman" w:cs="Times New Roman"/>
                <w:b/>
                <w:bCs/>
              </w:rPr>
              <w:t>count</w:t>
            </w:r>
          </w:p>
          <w:p w:rsidR="007D6087" w:rsidRPr="00440CD8" w:rsidP="00084145" w14:paraId="00F19A99" w14:textId="45DDA5B1">
            <w:pPr>
              <w:jc w:val="center"/>
              <w:rPr>
                <w:rFonts w:ascii="Times New Roman" w:hAnsi="Times New Roman" w:cs="Times New Roman"/>
                <w:b/>
                <w:bCs/>
              </w:rPr>
            </w:pPr>
          </w:p>
        </w:tc>
        <w:tc>
          <w:tcPr>
            <w:tcW w:w="1710" w:type="dxa"/>
            <w:shd w:val="clear" w:color="auto" w:fill="F2F2F2" w:themeFill="background1" w:themeFillShade="F2"/>
            <w:vAlign w:val="bottom"/>
          </w:tcPr>
          <w:p w:rsidR="007D6087" w:rsidP="00084145" w14:paraId="00FE8CC3" w14:textId="1D962548">
            <w:pPr>
              <w:jc w:val="center"/>
              <w:rPr>
                <w:rFonts w:ascii="Times New Roman" w:hAnsi="Times New Roman" w:cs="Times New Roman"/>
                <w:b/>
                <w:bCs/>
              </w:rPr>
            </w:pPr>
            <w:r w:rsidRPr="00440CD8">
              <w:rPr>
                <w:rFonts w:ascii="Times New Roman" w:hAnsi="Times New Roman" w:cs="Times New Roman"/>
                <w:b/>
                <w:bCs/>
              </w:rPr>
              <w:t>201</w:t>
            </w:r>
            <w:r w:rsidRPr="00440CD8" w:rsidR="00084145">
              <w:rPr>
                <w:rFonts w:ascii="Times New Roman" w:hAnsi="Times New Roman" w:cs="Times New Roman"/>
                <w:b/>
                <w:bCs/>
              </w:rPr>
              <w:t>9</w:t>
            </w:r>
            <w:r w:rsidRPr="00440CD8">
              <w:rPr>
                <w:rFonts w:ascii="Times New Roman" w:hAnsi="Times New Roman" w:cs="Times New Roman"/>
                <w:b/>
                <w:bCs/>
              </w:rPr>
              <w:t xml:space="preserve"> </w:t>
            </w:r>
            <w:r w:rsidR="008E2899">
              <w:rPr>
                <w:rFonts w:ascii="Times New Roman" w:hAnsi="Times New Roman" w:cs="Times New Roman"/>
                <w:b/>
                <w:bCs/>
              </w:rPr>
              <w:t>q</w:t>
            </w:r>
            <w:r w:rsidRPr="00440CD8">
              <w:rPr>
                <w:rFonts w:ascii="Times New Roman" w:hAnsi="Times New Roman" w:cs="Times New Roman"/>
                <w:b/>
                <w:bCs/>
              </w:rPr>
              <w:t>uestion</w:t>
            </w:r>
          </w:p>
          <w:p w:rsidR="008E2899" w:rsidRPr="00440CD8" w:rsidP="00084145" w14:paraId="2E80D64A" w14:textId="5D0330C8">
            <w:pPr>
              <w:jc w:val="center"/>
              <w:rPr>
                <w:rFonts w:ascii="Times New Roman" w:hAnsi="Times New Roman" w:cs="Times New Roman"/>
                <w:b/>
                <w:bCs/>
              </w:rPr>
            </w:pPr>
            <w:r>
              <w:rPr>
                <w:rFonts w:ascii="Times New Roman" w:hAnsi="Times New Roman" w:cs="Times New Roman"/>
                <w:b/>
                <w:bCs/>
              </w:rPr>
              <w:t>count</w:t>
            </w:r>
          </w:p>
          <w:p w:rsidR="00084145" w:rsidRPr="00440CD8" w:rsidP="00084145" w14:paraId="4FC49FF2" w14:textId="43FAA0FB">
            <w:pPr>
              <w:jc w:val="center"/>
              <w:rPr>
                <w:rFonts w:ascii="Times New Roman" w:hAnsi="Times New Roman" w:cs="Times New Roman"/>
                <w:b/>
                <w:bCs/>
              </w:rPr>
            </w:pPr>
          </w:p>
        </w:tc>
        <w:tc>
          <w:tcPr>
            <w:tcW w:w="1890" w:type="dxa"/>
            <w:shd w:val="clear" w:color="auto" w:fill="F2F2F2" w:themeFill="background1" w:themeFillShade="F2"/>
          </w:tcPr>
          <w:p w:rsidR="007D6087" w:rsidRPr="00440CD8" w:rsidP="00084145" w14:paraId="4538E1E1" w14:textId="6AAD80C9">
            <w:pPr>
              <w:jc w:val="center"/>
              <w:rPr>
                <w:rFonts w:ascii="Times New Roman" w:hAnsi="Times New Roman" w:cs="Times New Roman"/>
                <w:b/>
                <w:bCs/>
              </w:rPr>
            </w:pPr>
            <w:r>
              <w:rPr>
                <w:rFonts w:ascii="Times New Roman" w:hAnsi="Times New Roman" w:cs="Times New Roman"/>
                <w:b/>
                <w:bCs/>
              </w:rPr>
              <w:t>Net d</w:t>
            </w:r>
            <w:r w:rsidRPr="00440CD8">
              <w:rPr>
                <w:rFonts w:ascii="Times New Roman" w:hAnsi="Times New Roman" w:cs="Times New Roman"/>
                <w:b/>
                <w:bCs/>
              </w:rPr>
              <w:t>ifference between</w:t>
            </w:r>
            <w:r w:rsidRPr="00440CD8" w:rsidR="00084145">
              <w:rPr>
                <w:rFonts w:ascii="Times New Roman" w:hAnsi="Times New Roman" w:cs="Times New Roman"/>
                <w:b/>
                <w:bCs/>
              </w:rPr>
              <w:t xml:space="preserve">         </w:t>
            </w:r>
            <w:r w:rsidRPr="00440CD8">
              <w:rPr>
                <w:rFonts w:ascii="Times New Roman" w:hAnsi="Times New Roman" w:cs="Times New Roman"/>
                <w:b/>
                <w:bCs/>
              </w:rPr>
              <w:t xml:space="preserve"> 2014 - 2019</w:t>
            </w:r>
          </w:p>
        </w:tc>
      </w:tr>
      <w:tr w14:paraId="1CE899CA" w14:textId="77777777" w:rsidTr="002D6D22">
        <w:tblPrEx>
          <w:tblW w:w="8977" w:type="dxa"/>
          <w:tblInd w:w="108" w:type="dxa"/>
          <w:tblLayout w:type="fixed"/>
          <w:tblLook w:val="04A0"/>
        </w:tblPrEx>
        <w:tc>
          <w:tcPr>
            <w:tcW w:w="3667" w:type="dxa"/>
            <w:vAlign w:val="bottom"/>
          </w:tcPr>
          <w:p w:rsidR="007D6087" w:rsidRPr="00440CD8" w:rsidP="00084145" w14:paraId="72DA00D2" w14:textId="4D556E56">
            <w:pPr>
              <w:rPr>
                <w:rFonts w:ascii="Times New Roman" w:hAnsi="Times New Roman" w:cs="Times New Roman"/>
              </w:rPr>
            </w:pPr>
            <w:r w:rsidRPr="00440CD8">
              <w:rPr>
                <w:rFonts w:ascii="Times New Roman" w:hAnsi="Times New Roman" w:cs="Times New Roman"/>
              </w:rPr>
              <w:t xml:space="preserve">A </w:t>
            </w:r>
            <w:r w:rsidR="00E66B62">
              <w:rPr>
                <w:rFonts w:ascii="Times New Roman" w:hAnsi="Times New Roman" w:cs="Times New Roman"/>
              </w:rPr>
              <w:t xml:space="preserve">– </w:t>
            </w:r>
            <w:r w:rsidRPr="00440CD8">
              <w:rPr>
                <w:rFonts w:ascii="Times New Roman" w:hAnsi="Times New Roman" w:cs="Times New Roman"/>
              </w:rPr>
              <w:t>Introduction</w:t>
            </w:r>
          </w:p>
        </w:tc>
        <w:tc>
          <w:tcPr>
            <w:tcW w:w="1710" w:type="dxa"/>
            <w:vAlign w:val="bottom"/>
          </w:tcPr>
          <w:p w:rsidR="007D6087" w:rsidRPr="00440CD8" w:rsidP="00084145" w14:paraId="305E66BC" w14:textId="753AF4F9">
            <w:pPr>
              <w:jc w:val="center"/>
              <w:rPr>
                <w:rFonts w:ascii="Times New Roman" w:hAnsi="Times New Roman" w:cs="Times New Roman"/>
              </w:rPr>
            </w:pPr>
            <w:r w:rsidRPr="00440CD8">
              <w:rPr>
                <w:rFonts w:ascii="Times New Roman" w:hAnsi="Times New Roman" w:cs="Times New Roman"/>
              </w:rPr>
              <w:t>11</w:t>
            </w:r>
          </w:p>
        </w:tc>
        <w:tc>
          <w:tcPr>
            <w:tcW w:w="1710" w:type="dxa"/>
            <w:vAlign w:val="bottom"/>
          </w:tcPr>
          <w:p w:rsidR="007D6087" w:rsidRPr="00440CD8" w:rsidP="00084145" w14:paraId="30980A3F" w14:textId="7E47EA2F">
            <w:pPr>
              <w:jc w:val="center"/>
              <w:rPr>
                <w:rFonts w:ascii="Times New Roman" w:hAnsi="Times New Roman" w:cs="Times New Roman"/>
              </w:rPr>
            </w:pPr>
            <w:r w:rsidRPr="00440CD8">
              <w:rPr>
                <w:rFonts w:ascii="Times New Roman" w:hAnsi="Times New Roman" w:cs="Times New Roman"/>
              </w:rPr>
              <w:t>1</w:t>
            </w:r>
            <w:r>
              <w:rPr>
                <w:rFonts w:ascii="Times New Roman" w:hAnsi="Times New Roman" w:cs="Times New Roman"/>
              </w:rPr>
              <w:t>3</w:t>
            </w:r>
          </w:p>
        </w:tc>
        <w:tc>
          <w:tcPr>
            <w:tcW w:w="1890" w:type="dxa"/>
          </w:tcPr>
          <w:p w:rsidR="007D6087" w:rsidRPr="00440CD8" w:rsidP="00084145" w14:paraId="53CDE575" w14:textId="14465298">
            <w:pPr>
              <w:jc w:val="center"/>
              <w:rPr>
                <w:rFonts w:ascii="Times New Roman" w:hAnsi="Times New Roman" w:cs="Times New Roman"/>
                <w:b/>
                <w:color w:val="FF0000"/>
              </w:rPr>
            </w:pPr>
            <w:r w:rsidRPr="00440CD8">
              <w:rPr>
                <w:rFonts w:ascii="Times New Roman" w:hAnsi="Times New Roman" w:cs="Times New Roman"/>
                <w:b/>
                <w:color w:val="FF0000"/>
              </w:rPr>
              <w:t>+</w:t>
            </w:r>
            <w:r w:rsidR="00440CD8">
              <w:rPr>
                <w:rFonts w:ascii="Times New Roman" w:hAnsi="Times New Roman" w:cs="Times New Roman"/>
                <w:b/>
                <w:color w:val="FF0000"/>
              </w:rPr>
              <w:t>2</w:t>
            </w:r>
          </w:p>
        </w:tc>
      </w:tr>
      <w:tr w14:paraId="0059236C" w14:textId="77777777" w:rsidTr="002D6D22">
        <w:tblPrEx>
          <w:tblW w:w="8977" w:type="dxa"/>
          <w:tblInd w:w="108" w:type="dxa"/>
          <w:tblLayout w:type="fixed"/>
          <w:tblLook w:val="04A0"/>
        </w:tblPrEx>
        <w:tc>
          <w:tcPr>
            <w:tcW w:w="3667" w:type="dxa"/>
            <w:vAlign w:val="bottom"/>
          </w:tcPr>
          <w:p w:rsidR="007D6087" w:rsidRPr="007D6087" w:rsidP="00084145" w14:paraId="46FFCDC2" w14:textId="18D173EA">
            <w:pPr>
              <w:rPr>
                <w:rFonts w:ascii="Times New Roman" w:hAnsi="Times New Roman" w:cs="Times New Roman"/>
              </w:rPr>
            </w:pPr>
            <w:r w:rsidRPr="007D6087">
              <w:rPr>
                <w:rFonts w:ascii="Times New Roman" w:hAnsi="Times New Roman" w:cs="Times New Roman"/>
              </w:rPr>
              <w:t>B – Access to Care</w:t>
            </w:r>
          </w:p>
        </w:tc>
        <w:tc>
          <w:tcPr>
            <w:tcW w:w="1710" w:type="dxa"/>
            <w:vAlign w:val="bottom"/>
          </w:tcPr>
          <w:p w:rsidR="007D6087" w:rsidRPr="007D6087" w:rsidP="00084145" w14:paraId="5E855B6C" w14:textId="1019FBF9">
            <w:pPr>
              <w:jc w:val="center"/>
              <w:rPr>
                <w:rFonts w:ascii="Times New Roman" w:hAnsi="Times New Roman" w:cs="Times New Roman"/>
                <w:highlight w:val="yellow"/>
              </w:rPr>
            </w:pPr>
            <w:r w:rsidRPr="00084145">
              <w:rPr>
                <w:rFonts w:ascii="Times New Roman" w:hAnsi="Times New Roman" w:cs="Times New Roman"/>
              </w:rPr>
              <w:t>7</w:t>
            </w:r>
          </w:p>
        </w:tc>
        <w:tc>
          <w:tcPr>
            <w:tcW w:w="1710" w:type="dxa"/>
            <w:vAlign w:val="bottom"/>
          </w:tcPr>
          <w:p w:rsidR="007D6087" w:rsidRPr="00084145" w:rsidP="00084145" w14:paraId="3D11372B" w14:textId="68DB3ABA">
            <w:pPr>
              <w:jc w:val="center"/>
              <w:rPr>
                <w:rFonts w:ascii="Times New Roman" w:hAnsi="Times New Roman" w:cs="Times New Roman"/>
              </w:rPr>
            </w:pPr>
            <w:r>
              <w:rPr>
                <w:rFonts w:ascii="Times New Roman" w:hAnsi="Times New Roman" w:cs="Times New Roman"/>
              </w:rPr>
              <w:t>7</w:t>
            </w:r>
          </w:p>
        </w:tc>
        <w:tc>
          <w:tcPr>
            <w:tcW w:w="1890" w:type="dxa"/>
          </w:tcPr>
          <w:p w:rsidR="007D6087" w:rsidRPr="00440CD8" w:rsidP="00084145" w14:paraId="587E4CE7" w14:textId="7BEDE32C">
            <w:pPr>
              <w:jc w:val="center"/>
              <w:rPr>
                <w:rFonts w:ascii="Times New Roman" w:hAnsi="Times New Roman" w:cs="Times New Roman"/>
                <w:b/>
                <w:color w:val="FF0000"/>
              </w:rPr>
            </w:pPr>
            <w:r w:rsidRPr="00440CD8">
              <w:rPr>
                <w:rFonts w:ascii="Times New Roman" w:hAnsi="Times New Roman" w:cs="Times New Roman"/>
                <w:b/>
                <w:color w:val="FF0000"/>
              </w:rPr>
              <w:t>0</w:t>
            </w:r>
          </w:p>
        </w:tc>
      </w:tr>
      <w:tr w14:paraId="16CAEA73" w14:textId="77777777" w:rsidTr="002D6D22">
        <w:tblPrEx>
          <w:tblW w:w="8977" w:type="dxa"/>
          <w:tblInd w:w="108" w:type="dxa"/>
          <w:tblLayout w:type="fixed"/>
          <w:tblLook w:val="04A0"/>
        </w:tblPrEx>
        <w:tc>
          <w:tcPr>
            <w:tcW w:w="3667" w:type="dxa"/>
            <w:vAlign w:val="bottom"/>
          </w:tcPr>
          <w:p w:rsidR="007D6087" w:rsidRPr="007D6087" w:rsidP="00084145" w14:paraId="018DB728" w14:textId="0A304174">
            <w:pPr>
              <w:rPr>
                <w:rFonts w:ascii="Times New Roman" w:hAnsi="Times New Roman" w:cs="Times New Roman"/>
              </w:rPr>
            </w:pPr>
            <w:r>
              <w:rPr>
                <w:rFonts w:ascii="Times New Roman" w:hAnsi="Times New Roman" w:cs="Times New Roman"/>
              </w:rPr>
              <w:t>C – Routine Care</w:t>
            </w:r>
          </w:p>
        </w:tc>
        <w:tc>
          <w:tcPr>
            <w:tcW w:w="1710" w:type="dxa"/>
            <w:vAlign w:val="bottom"/>
          </w:tcPr>
          <w:p w:rsidR="007D6087" w:rsidRPr="007D6087" w:rsidP="00084145" w14:paraId="34B83972" w14:textId="33051977">
            <w:pPr>
              <w:jc w:val="center"/>
              <w:rPr>
                <w:rFonts w:ascii="Times New Roman" w:hAnsi="Times New Roman" w:cs="Times New Roman"/>
                <w:highlight w:val="yellow"/>
              </w:rPr>
            </w:pPr>
            <w:r w:rsidRPr="00084145">
              <w:rPr>
                <w:rFonts w:ascii="Times New Roman" w:hAnsi="Times New Roman" w:cs="Times New Roman"/>
              </w:rPr>
              <w:t>37</w:t>
            </w:r>
          </w:p>
        </w:tc>
        <w:tc>
          <w:tcPr>
            <w:tcW w:w="1710" w:type="dxa"/>
            <w:vAlign w:val="bottom"/>
          </w:tcPr>
          <w:p w:rsidR="007D6087" w:rsidRPr="00084145" w:rsidP="00084145" w14:paraId="1A80A1EF" w14:textId="21AB1E05">
            <w:pPr>
              <w:jc w:val="center"/>
              <w:rPr>
                <w:rFonts w:ascii="Times New Roman" w:hAnsi="Times New Roman" w:cs="Times New Roman"/>
              </w:rPr>
            </w:pPr>
            <w:r>
              <w:rPr>
                <w:rFonts w:ascii="Times New Roman" w:hAnsi="Times New Roman" w:cs="Times New Roman"/>
              </w:rPr>
              <w:t>26</w:t>
            </w:r>
          </w:p>
        </w:tc>
        <w:tc>
          <w:tcPr>
            <w:tcW w:w="1890" w:type="dxa"/>
          </w:tcPr>
          <w:p w:rsidR="007D6087" w:rsidRPr="00440CD8" w:rsidP="00084145" w14:paraId="53D112CB" w14:textId="3372ECD5">
            <w:pPr>
              <w:jc w:val="center"/>
              <w:rPr>
                <w:rFonts w:ascii="Times New Roman" w:hAnsi="Times New Roman" w:cs="Times New Roman"/>
                <w:b/>
                <w:color w:val="FF0000"/>
              </w:rPr>
            </w:pPr>
            <w:r w:rsidRPr="00440CD8">
              <w:rPr>
                <w:rFonts w:ascii="Times New Roman" w:hAnsi="Times New Roman" w:cs="Times New Roman"/>
                <w:b/>
                <w:color w:val="FF0000"/>
              </w:rPr>
              <w:t>-11</w:t>
            </w:r>
          </w:p>
        </w:tc>
      </w:tr>
      <w:tr w14:paraId="7D405706" w14:textId="77777777" w:rsidTr="002D6D22">
        <w:tblPrEx>
          <w:tblW w:w="8977" w:type="dxa"/>
          <w:tblInd w:w="108" w:type="dxa"/>
          <w:tblLayout w:type="fixed"/>
          <w:tblLook w:val="04A0"/>
        </w:tblPrEx>
        <w:tc>
          <w:tcPr>
            <w:tcW w:w="3667" w:type="dxa"/>
            <w:vAlign w:val="bottom"/>
          </w:tcPr>
          <w:p w:rsidR="007D6087" w:rsidRPr="007D6087" w:rsidP="00084145" w14:paraId="022D9548" w14:textId="4A26C545">
            <w:pPr>
              <w:rPr>
                <w:rFonts w:ascii="Times New Roman" w:hAnsi="Times New Roman" w:cs="Times New Roman"/>
              </w:rPr>
            </w:pPr>
            <w:r>
              <w:rPr>
                <w:rFonts w:ascii="Times New Roman" w:hAnsi="Times New Roman" w:cs="Times New Roman"/>
              </w:rPr>
              <w:t>D - Conditions</w:t>
            </w:r>
          </w:p>
        </w:tc>
        <w:tc>
          <w:tcPr>
            <w:tcW w:w="1710" w:type="dxa"/>
            <w:vAlign w:val="bottom"/>
          </w:tcPr>
          <w:p w:rsidR="007D6087" w:rsidRPr="007D6087" w:rsidP="00084145" w14:paraId="29C49F58" w14:textId="0A3F1ECF">
            <w:pPr>
              <w:jc w:val="center"/>
              <w:rPr>
                <w:rFonts w:ascii="Times New Roman" w:hAnsi="Times New Roman" w:cs="Times New Roman"/>
                <w:highlight w:val="yellow"/>
              </w:rPr>
            </w:pPr>
            <w:r w:rsidRPr="00084145">
              <w:rPr>
                <w:rFonts w:ascii="Times New Roman" w:hAnsi="Times New Roman" w:cs="Times New Roman"/>
              </w:rPr>
              <w:t>80</w:t>
            </w:r>
          </w:p>
        </w:tc>
        <w:tc>
          <w:tcPr>
            <w:tcW w:w="1710" w:type="dxa"/>
            <w:vAlign w:val="bottom"/>
          </w:tcPr>
          <w:p w:rsidR="007D6087" w:rsidRPr="00084145" w:rsidP="00084145" w14:paraId="7721CD4B" w14:textId="6E178D7B">
            <w:pPr>
              <w:jc w:val="center"/>
              <w:rPr>
                <w:rFonts w:ascii="Times New Roman" w:hAnsi="Times New Roman" w:cs="Times New Roman"/>
              </w:rPr>
            </w:pPr>
            <w:r>
              <w:rPr>
                <w:rFonts w:ascii="Times New Roman" w:hAnsi="Times New Roman" w:cs="Times New Roman"/>
              </w:rPr>
              <w:t>83</w:t>
            </w:r>
          </w:p>
        </w:tc>
        <w:tc>
          <w:tcPr>
            <w:tcW w:w="1890" w:type="dxa"/>
          </w:tcPr>
          <w:p w:rsidR="007D6087" w:rsidRPr="007D6087" w:rsidP="00084145" w14:paraId="66CDB908" w14:textId="189BA770">
            <w:pPr>
              <w:jc w:val="center"/>
              <w:rPr>
                <w:rFonts w:ascii="Times New Roman" w:hAnsi="Times New Roman" w:cs="Times New Roman"/>
                <w:b/>
                <w:color w:val="FF0000"/>
                <w:highlight w:val="yellow"/>
              </w:rPr>
            </w:pPr>
            <w:r w:rsidRPr="00014203">
              <w:rPr>
                <w:rFonts w:ascii="Times New Roman" w:hAnsi="Times New Roman" w:cs="Times New Roman"/>
                <w:b/>
                <w:color w:val="FF0000"/>
              </w:rPr>
              <w:t>+3</w:t>
            </w:r>
          </w:p>
        </w:tc>
      </w:tr>
      <w:tr w14:paraId="412FDF0C" w14:textId="77777777" w:rsidTr="002D6D22">
        <w:tblPrEx>
          <w:tblW w:w="8977" w:type="dxa"/>
          <w:tblInd w:w="108" w:type="dxa"/>
          <w:tblLayout w:type="fixed"/>
          <w:tblLook w:val="04A0"/>
        </w:tblPrEx>
        <w:tc>
          <w:tcPr>
            <w:tcW w:w="3667" w:type="dxa"/>
            <w:vAlign w:val="bottom"/>
          </w:tcPr>
          <w:p w:rsidR="007D6087" w:rsidRPr="007D6087" w:rsidP="00084145" w14:paraId="48E775A8" w14:textId="75BFE94E">
            <w:pPr>
              <w:rPr>
                <w:rFonts w:ascii="Times New Roman" w:hAnsi="Times New Roman" w:cs="Times New Roman"/>
              </w:rPr>
            </w:pPr>
            <w:r>
              <w:rPr>
                <w:rFonts w:ascii="Times New Roman" w:hAnsi="Times New Roman" w:cs="Times New Roman"/>
              </w:rPr>
              <w:t>E – Conditions Follow-up</w:t>
            </w:r>
          </w:p>
        </w:tc>
        <w:tc>
          <w:tcPr>
            <w:tcW w:w="1710" w:type="dxa"/>
            <w:vAlign w:val="bottom"/>
          </w:tcPr>
          <w:p w:rsidR="007D6087" w:rsidRPr="007D6087" w:rsidP="00084145" w14:paraId="72999534" w14:textId="77777777">
            <w:pPr>
              <w:jc w:val="center"/>
              <w:rPr>
                <w:rFonts w:ascii="Times New Roman" w:hAnsi="Times New Roman" w:cs="Times New Roman"/>
                <w:highlight w:val="yellow"/>
              </w:rPr>
            </w:pPr>
            <w:r w:rsidRPr="00084145">
              <w:rPr>
                <w:rFonts w:ascii="Times New Roman" w:hAnsi="Times New Roman" w:cs="Times New Roman"/>
              </w:rPr>
              <w:t>69</w:t>
            </w:r>
          </w:p>
        </w:tc>
        <w:tc>
          <w:tcPr>
            <w:tcW w:w="1710" w:type="dxa"/>
            <w:vAlign w:val="bottom"/>
          </w:tcPr>
          <w:p w:rsidR="007D6087" w:rsidRPr="00084145" w:rsidP="00084145" w14:paraId="08FDF0AB" w14:textId="2EB759A2">
            <w:pPr>
              <w:jc w:val="center"/>
              <w:rPr>
                <w:rFonts w:ascii="Times New Roman" w:hAnsi="Times New Roman" w:cs="Times New Roman"/>
              </w:rPr>
            </w:pPr>
            <w:r>
              <w:rPr>
                <w:rFonts w:ascii="Times New Roman" w:hAnsi="Times New Roman" w:cs="Times New Roman"/>
              </w:rPr>
              <w:t>59</w:t>
            </w:r>
          </w:p>
        </w:tc>
        <w:tc>
          <w:tcPr>
            <w:tcW w:w="1890" w:type="dxa"/>
          </w:tcPr>
          <w:p w:rsidR="007D6087" w:rsidRPr="007D6087" w:rsidP="00084145" w14:paraId="11067E81" w14:textId="0E479F66">
            <w:pPr>
              <w:jc w:val="center"/>
              <w:rPr>
                <w:rFonts w:ascii="Times New Roman" w:hAnsi="Times New Roman" w:cs="Times New Roman"/>
                <w:b/>
                <w:color w:val="FF0000"/>
                <w:highlight w:val="yellow"/>
              </w:rPr>
            </w:pPr>
            <w:r w:rsidRPr="00014203">
              <w:rPr>
                <w:rFonts w:ascii="Times New Roman" w:hAnsi="Times New Roman" w:cs="Times New Roman"/>
                <w:b/>
                <w:color w:val="FF0000"/>
              </w:rPr>
              <w:t>-10</w:t>
            </w:r>
          </w:p>
        </w:tc>
      </w:tr>
      <w:tr w14:paraId="4D40490C" w14:textId="77777777" w:rsidTr="002D6D22">
        <w:tblPrEx>
          <w:tblW w:w="8977" w:type="dxa"/>
          <w:tblInd w:w="108" w:type="dxa"/>
          <w:tblLayout w:type="fixed"/>
          <w:tblLook w:val="04A0"/>
        </w:tblPrEx>
        <w:tc>
          <w:tcPr>
            <w:tcW w:w="3667" w:type="dxa"/>
            <w:vAlign w:val="bottom"/>
          </w:tcPr>
          <w:p w:rsidR="007D6087" w:rsidRPr="007D6087" w:rsidP="00084145" w14:paraId="7A7F1883" w14:textId="089004CE">
            <w:pPr>
              <w:rPr>
                <w:rFonts w:ascii="Times New Roman" w:hAnsi="Times New Roman" w:cs="Times New Roman"/>
              </w:rPr>
            </w:pPr>
            <w:r>
              <w:rPr>
                <w:rFonts w:ascii="Times New Roman" w:hAnsi="Times New Roman" w:cs="Times New Roman"/>
              </w:rPr>
              <w:t>F – Cancer Screening</w:t>
            </w:r>
          </w:p>
        </w:tc>
        <w:tc>
          <w:tcPr>
            <w:tcW w:w="1710" w:type="dxa"/>
            <w:vAlign w:val="bottom"/>
          </w:tcPr>
          <w:p w:rsidR="007D6087" w:rsidRPr="007D6087" w:rsidP="00084145" w14:paraId="78DC6002" w14:textId="2ACC01BB">
            <w:pPr>
              <w:jc w:val="center"/>
              <w:rPr>
                <w:rFonts w:ascii="Times New Roman" w:hAnsi="Times New Roman" w:cs="Times New Roman"/>
                <w:highlight w:val="yellow"/>
              </w:rPr>
            </w:pPr>
            <w:r w:rsidRPr="00084145">
              <w:rPr>
                <w:rFonts w:ascii="Times New Roman" w:hAnsi="Times New Roman" w:cs="Times New Roman"/>
              </w:rPr>
              <w:t>55</w:t>
            </w:r>
          </w:p>
        </w:tc>
        <w:tc>
          <w:tcPr>
            <w:tcW w:w="1710" w:type="dxa"/>
            <w:vAlign w:val="bottom"/>
          </w:tcPr>
          <w:p w:rsidR="007D6087" w:rsidRPr="00084145" w:rsidP="00084145" w14:paraId="395C27D6" w14:textId="51642C52">
            <w:pPr>
              <w:jc w:val="center"/>
              <w:rPr>
                <w:rFonts w:ascii="Times New Roman" w:hAnsi="Times New Roman" w:cs="Times New Roman"/>
              </w:rPr>
            </w:pPr>
            <w:r>
              <w:rPr>
                <w:rFonts w:ascii="Times New Roman" w:hAnsi="Times New Roman" w:cs="Times New Roman"/>
              </w:rPr>
              <w:t>45</w:t>
            </w:r>
          </w:p>
        </w:tc>
        <w:tc>
          <w:tcPr>
            <w:tcW w:w="1890" w:type="dxa"/>
          </w:tcPr>
          <w:p w:rsidR="007D6087" w:rsidRPr="007D6087" w:rsidP="00084145" w14:paraId="1F710101" w14:textId="433AD269">
            <w:pPr>
              <w:jc w:val="center"/>
              <w:rPr>
                <w:rFonts w:ascii="Times New Roman" w:hAnsi="Times New Roman" w:cs="Times New Roman"/>
                <w:b/>
                <w:color w:val="FF0000"/>
                <w:highlight w:val="yellow"/>
              </w:rPr>
            </w:pPr>
            <w:r w:rsidRPr="00014203">
              <w:rPr>
                <w:rFonts w:ascii="Times New Roman" w:hAnsi="Times New Roman" w:cs="Times New Roman"/>
                <w:b/>
                <w:color w:val="FF0000"/>
              </w:rPr>
              <w:t>-10</w:t>
            </w:r>
          </w:p>
        </w:tc>
      </w:tr>
      <w:tr w14:paraId="780EFE23" w14:textId="77777777" w:rsidTr="002D6D22">
        <w:tblPrEx>
          <w:tblW w:w="8977" w:type="dxa"/>
          <w:tblInd w:w="108" w:type="dxa"/>
          <w:tblLayout w:type="fixed"/>
          <w:tblLook w:val="04A0"/>
        </w:tblPrEx>
        <w:tc>
          <w:tcPr>
            <w:tcW w:w="3667" w:type="dxa"/>
            <w:vAlign w:val="bottom"/>
          </w:tcPr>
          <w:p w:rsidR="007D6087" w:rsidRPr="007D6087" w:rsidP="00084145" w14:paraId="6BEB6712" w14:textId="50877F82">
            <w:pPr>
              <w:rPr>
                <w:rFonts w:ascii="Times New Roman" w:hAnsi="Times New Roman" w:cs="Times New Roman"/>
              </w:rPr>
            </w:pPr>
            <w:r>
              <w:rPr>
                <w:rFonts w:ascii="Times New Roman" w:hAnsi="Times New Roman" w:cs="Times New Roman"/>
              </w:rPr>
              <w:t>G – Health Center Services</w:t>
            </w:r>
          </w:p>
        </w:tc>
        <w:tc>
          <w:tcPr>
            <w:tcW w:w="1710" w:type="dxa"/>
            <w:vAlign w:val="bottom"/>
          </w:tcPr>
          <w:p w:rsidR="007D6087" w:rsidRPr="007D6087" w:rsidP="00084145" w14:paraId="40DE03E4" w14:textId="5DD41963">
            <w:pPr>
              <w:jc w:val="center"/>
              <w:rPr>
                <w:rFonts w:ascii="Times New Roman" w:hAnsi="Times New Roman" w:cs="Times New Roman"/>
                <w:highlight w:val="yellow"/>
              </w:rPr>
            </w:pPr>
            <w:r w:rsidRPr="00771F27">
              <w:rPr>
                <w:rFonts w:ascii="Times New Roman" w:hAnsi="Times New Roman" w:cs="Times New Roman"/>
              </w:rPr>
              <w:t>54</w:t>
            </w:r>
          </w:p>
        </w:tc>
        <w:tc>
          <w:tcPr>
            <w:tcW w:w="1710" w:type="dxa"/>
            <w:vAlign w:val="bottom"/>
          </w:tcPr>
          <w:p w:rsidR="007D6087" w:rsidRPr="00084145" w:rsidP="00084145" w14:paraId="20482077" w14:textId="14A1329B">
            <w:pPr>
              <w:jc w:val="center"/>
              <w:rPr>
                <w:rFonts w:ascii="Times New Roman" w:hAnsi="Times New Roman" w:cs="Times New Roman"/>
              </w:rPr>
            </w:pPr>
            <w:r>
              <w:rPr>
                <w:rFonts w:ascii="Times New Roman" w:hAnsi="Times New Roman" w:cs="Times New Roman"/>
              </w:rPr>
              <w:t>56</w:t>
            </w:r>
          </w:p>
        </w:tc>
        <w:tc>
          <w:tcPr>
            <w:tcW w:w="1890" w:type="dxa"/>
          </w:tcPr>
          <w:p w:rsidR="007D6087" w:rsidRPr="007D6087" w:rsidP="00084145" w14:paraId="0A123885" w14:textId="0403F029">
            <w:pPr>
              <w:jc w:val="center"/>
              <w:rPr>
                <w:rFonts w:ascii="Times New Roman" w:hAnsi="Times New Roman" w:cs="Times New Roman"/>
                <w:b/>
                <w:color w:val="FF0000"/>
                <w:highlight w:val="yellow"/>
              </w:rPr>
            </w:pPr>
            <w:r w:rsidRPr="00014203">
              <w:rPr>
                <w:rFonts w:ascii="Times New Roman" w:hAnsi="Times New Roman" w:cs="Times New Roman"/>
                <w:b/>
                <w:color w:val="FF0000"/>
              </w:rPr>
              <w:t>+</w:t>
            </w:r>
            <w:r w:rsidRPr="00014203" w:rsidR="00014203">
              <w:rPr>
                <w:rFonts w:ascii="Times New Roman" w:hAnsi="Times New Roman" w:cs="Times New Roman"/>
                <w:b/>
                <w:color w:val="FF0000"/>
              </w:rPr>
              <w:t>2</w:t>
            </w:r>
          </w:p>
        </w:tc>
      </w:tr>
      <w:tr w14:paraId="463AA52B" w14:textId="77777777" w:rsidTr="002D6D22">
        <w:tblPrEx>
          <w:tblW w:w="8977" w:type="dxa"/>
          <w:tblInd w:w="108" w:type="dxa"/>
          <w:tblLayout w:type="fixed"/>
          <w:tblLook w:val="04A0"/>
        </w:tblPrEx>
        <w:tc>
          <w:tcPr>
            <w:tcW w:w="3667" w:type="dxa"/>
            <w:vAlign w:val="bottom"/>
          </w:tcPr>
          <w:p w:rsidR="007D6087" w:rsidRPr="007D6087" w:rsidP="00084145" w14:paraId="0739E067" w14:textId="74B65E5B">
            <w:pPr>
              <w:rPr>
                <w:rFonts w:ascii="Times New Roman" w:hAnsi="Times New Roman" w:cs="Times New Roman"/>
              </w:rPr>
            </w:pPr>
            <w:r>
              <w:rPr>
                <w:rFonts w:ascii="Times New Roman" w:hAnsi="Times New Roman" w:cs="Times New Roman"/>
              </w:rPr>
              <w:t>H – Health Insurance</w:t>
            </w:r>
          </w:p>
        </w:tc>
        <w:tc>
          <w:tcPr>
            <w:tcW w:w="1710" w:type="dxa"/>
            <w:vAlign w:val="bottom"/>
          </w:tcPr>
          <w:p w:rsidR="007D6087" w:rsidRPr="007D6087" w:rsidP="00084145" w14:paraId="526295C6" w14:textId="1D59A5D6">
            <w:pPr>
              <w:jc w:val="center"/>
              <w:rPr>
                <w:rFonts w:ascii="Times New Roman" w:hAnsi="Times New Roman" w:cs="Times New Roman"/>
                <w:highlight w:val="yellow"/>
              </w:rPr>
            </w:pPr>
            <w:r w:rsidRPr="00440CD8">
              <w:rPr>
                <w:rFonts w:ascii="Times New Roman" w:hAnsi="Times New Roman" w:cs="Times New Roman"/>
              </w:rPr>
              <w:t>35</w:t>
            </w:r>
          </w:p>
        </w:tc>
        <w:tc>
          <w:tcPr>
            <w:tcW w:w="1710" w:type="dxa"/>
            <w:vAlign w:val="bottom"/>
          </w:tcPr>
          <w:p w:rsidR="007D6087" w:rsidRPr="00084145" w:rsidP="00084145" w14:paraId="2B18BC46" w14:textId="7641A949">
            <w:pPr>
              <w:jc w:val="center"/>
              <w:rPr>
                <w:rFonts w:ascii="Times New Roman" w:hAnsi="Times New Roman" w:cs="Times New Roman"/>
              </w:rPr>
            </w:pPr>
            <w:r>
              <w:rPr>
                <w:rFonts w:ascii="Times New Roman" w:hAnsi="Times New Roman" w:cs="Times New Roman"/>
              </w:rPr>
              <w:t>24</w:t>
            </w:r>
          </w:p>
        </w:tc>
        <w:tc>
          <w:tcPr>
            <w:tcW w:w="1890" w:type="dxa"/>
          </w:tcPr>
          <w:p w:rsidR="007D6087" w:rsidRPr="007D6087" w:rsidP="00084145" w14:paraId="6EFBA01F" w14:textId="79279289">
            <w:pPr>
              <w:jc w:val="center"/>
              <w:rPr>
                <w:rFonts w:ascii="Times New Roman" w:hAnsi="Times New Roman" w:cs="Times New Roman"/>
                <w:b/>
                <w:color w:val="FF0000"/>
                <w:highlight w:val="yellow"/>
              </w:rPr>
            </w:pPr>
            <w:r w:rsidRPr="00014203">
              <w:rPr>
                <w:rFonts w:ascii="Times New Roman" w:hAnsi="Times New Roman" w:cs="Times New Roman"/>
                <w:b/>
                <w:color w:val="FF0000"/>
              </w:rPr>
              <w:t>-11</w:t>
            </w:r>
          </w:p>
        </w:tc>
      </w:tr>
      <w:tr w14:paraId="2ACDF750" w14:textId="77777777" w:rsidTr="002D6D22">
        <w:tblPrEx>
          <w:tblW w:w="8977" w:type="dxa"/>
          <w:tblInd w:w="108" w:type="dxa"/>
          <w:tblLayout w:type="fixed"/>
          <w:tblLook w:val="04A0"/>
        </w:tblPrEx>
        <w:tc>
          <w:tcPr>
            <w:tcW w:w="3667" w:type="dxa"/>
            <w:vAlign w:val="bottom"/>
          </w:tcPr>
          <w:p w:rsidR="007D6087" w:rsidRPr="007D6087" w:rsidP="00084145" w14:paraId="67320788" w14:textId="28885659">
            <w:pPr>
              <w:rPr>
                <w:rFonts w:ascii="Times New Roman" w:hAnsi="Times New Roman" w:cs="Times New Roman"/>
              </w:rPr>
            </w:pPr>
            <w:r>
              <w:rPr>
                <w:rFonts w:ascii="Times New Roman" w:hAnsi="Times New Roman" w:cs="Times New Roman"/>
              </w:rPr>
              <w:t>I – Prescription Medication</w:t>
            </w:r>
          </w:p>
        </w:tc>
        <w:tc>
          <w:tcPr>
            <w:tcW w:w="1710" w:type="dxa"/>
            <w:vAlign w:val="bottom"/>
          </w:tcPr>
          <w:p w:rsidR="007D6087" w:rsidRPr="007D6087" w:rsidP="00084145" w14:paraId="0557CDD1" w14:textId="4F38B910">
            <w:pPr>
              <w:jc w:val="center"/>
              <w:rPr>
                <w:rFonts w:ascii="Times New Roman" w:hAnsi="Times New Roman" w:cs="Times New Roman"/>
                <w:highlight w:val="yellow"/>
              </w:rPr>
            </w:pPr>
            <w:r w:rsidRPr="00440CD8">
              <w:rPr>
                <w:rFonts w:ascii="Times New Roman" w:hAnsi="Times New Roman" w:cs="Times New Roman"/>
              </w:rPr>
              <w:t>12</w:t>
            </w:r>
          </w:p>
        </w:tc>
        <w:tc>
          <w:tcPr>
            <w:tcW w:w="1710" w:type="dxa"/>
            <w:vAlign w:val="bottom"/>
          </w:tcPr>
          <w:p w:rsidR="007D6087" w:rsidRPr="00084145" w:rsidP="00084145" w14:paraId="147F8380" w14:textId="341DBC73">
            <w:pPr>
              <w:jc w:val="center"/>
              <w:rPr>
                <w:rFonts w:ascii="Times New Roman" w:hAnsi="Times New Roman" w:cs="Times New Roman"/>
              </w:rPr>
            </w:pPr>
            <w:r>
              <w:rPr>
                <w:rFonts w:ascii="Times New Roman" w:hAnsi="Times New Roman" w:cs="Times New Roman"/>
              </w:rPr>
              <w:t>27</w:t>
            </w:r>
          </w:p>
        </w:tc>
        <w:tc>
          <w:tcPr>
            <w:tcW w:w="1890" w:type="dxa"/>
          </w:tcPr>
          <w:p w:rsidR="007D6087" w:rsidRPr="007D6087" w:rsidP="00084145" w14:paraId="7AE47E4B" w14:textId="50736D04">
            <w:pPr>
              <w:jc w:val="center"/>
              <w:rPr>
                <w:rFonts w:ascii="Times New Roman" w:hAnsi="Times New Roman" w:cs="Times New Roman"/>
                <w:b/>
                <w:color w:val="FF0000"/>
                <w:highlight w:val="yellow"/>
              </w:rPr>
            </w:pPr>
            <w:r w:rsidRPr="00014203">
              <w:rPr>
                <w:rFonts w:ascii="Times New Roman" w:hAnsi="Times New Roman" w:cs="Times New Roman"/>
                <w:b/>
                <w:color w:val="FF0000"/>
              </w:rPr>
              <w:t>+</w:t>
            </w:r>
            <w:r w:rsidRPr="00014203" w:rsidR="00014203">
              <w:rPr>
                <w:rFonts w:ascii="Times New Roman" w:hAnsi="Times New Roman" w:cs="Times New Roman"/>
                <w:b/>
                <w:color w:val="FF0000"/>
              </w:rPr>
              <w:t>15</w:t>
            </w:r>
          </w:p>
        </w:tc>
      </w:tr>
      <w:tr w14:paraId="0F904574" w14:textId="77777777" w:rsidTr="002D6D22">
        <w:tblPrEx>
          <w:tblW w:w="8977" w:type="dxa"/>
          <w:tblInd w:w="108" w:type="dxa"/>
          <w:tblLayout w:type="fixed"/>
          <w:tblLook w:val="04A0"/>
        </w:tblPrEx>
        <w:tc>
          <w:tcPr>
            <w:tcW w:w="3667" w:type="dxa"/>
            <w:vAlign w:val="bottom"/>
          </w:tcPr>
          <w:p w:rsidR="007D6087" w:rsidRPr="007D6087" w:rsidP="00084145" w14:paraId="32A9CDE4" w14:textId="339DBCED">
            <w:pPr>
              <w:rPr>
                <w:rFonts w:ascii="Times New Roman" w:hAnsi="Times New Roman" w:cs="Times New Roman"/>
              </w:rPr>
            </w:pPr>
            <w:r>
              <w:rPr>
                <w:rFonts w:ascii="Times New Roman" w:hAnsi="Times New Roman" w:cs="Times New Roman"/>
              </w:rPr>
              <w:t>J - Dental</w:t>
            </w:r>
          </w:p>
        </w:tc>
        <w:tc>
          <w:tcPr>
            <w:tcW w:w="1710" w:type="dxa"/>
            <w:vAlign w:val="bottom"/>
          </w:tcPr>
          <w:p w:rsidR="007D6087" w:rsidRPr="007D6087" w:rsidP="00084145" w14:paraId="374C6B03" w14:textId="0AA1D0BF">
            <w:pPr>
              <w:jc w:val="center"/>
              <w:rPr>
                <w:rFonts w:ascii="Times New Roman" w:hAnsi="Times New Roman" w:cs="Times New Roman"/>
                <w:highlight w:val="yellow"/>
              </w:rPr>
            </w:pPr>
            <w:r w:rsidRPr="00440CD8">
              <w:rPr>
                <w:rFonts w:ascii="Times New Roman" w:hAnsi="Times New Roman" w:cs="Times New Roman"/>
              </w:rPr>
              <w:t>38</w:t>
            </w:r>
          </w:p>
        </w:tc>
        <w:tc>
          <w:tcPr>
            <w:tcW w:w="1710" w:type="dxa"/>
            <w:vAlign w:val="bottom"/>
          </w:tcPr>
          <w:p w:rsidR="007D6087" w:rsidRPr="00084145" w:rsidP="00084145" w14:paraId="09B21B00" w14:textId="55E56BA4">
            <w:pPr>
              <w:jc w:val="center"/>
              <w:rPr>
                <w:rFonts w:ascii="Times New Roman" w:hAnsi="Times New Roman" w:cs="Times New Roman"/>
              </w:rPr>
            </w:pPr>
            <w:r>
              <w:rPr>
                <w:rFonts w:ascii="Times New Roman" w:hAnsi="Times New Roman" w:cs="Times New Roman"/>
              </w:rPr>
              <w:t>38</w:t>
            </w:r>
          </w:p>
        </w:tc>
        <w:tc>
          <w:tcPr>
            <w:tcW w:w="1890" w:type="dxa"/>
          </w:tcPr>
          <w:p w:rsidR="007D6087" w:rsidRPr="00014203" w:rsidP="00084145" w14:paraId="10C2785D" w14:textId="2E8D1951">
            <w:pPr>
              <w:jc w:val="center"/>
              <w:rPr>
                <w:rFonts w:ascii="Times New Roman" w:hAnsi="Times New Roman" w:cs="Times New Roman"/>
                <w:b/>
                <w:color w:val="FF0000"/>
              </w:rPr>
            </w:pPr>
            <w:r w:rsidRPr="00014203">
              <w:rPr>
                <w:rFonts w:ascii="Times New Roman" w:hAnsi="Times New Roman" w:cs="Times New Roman"/>
                <w:b/>
                <w:color w:val="FF0000"/>
              </w:rPr>
              <w:t>0</w:t>
            </w:r>
          </w:p>
        </w:tc>
      </w:tr>
      <w:tr w14:paraId="5FE29484" w14:textId="77777777" w:rsidTr="002D6D22">
        <w:tblPrEx>
          <w:tblW w:w="8977" w:type="dxa"/>
          <w:tblInd w:w="108" w:type="dxa"/>
          <w:tblLayout w:type="fixed"/>
          <w:tblLook w:val="04A0"/>
        </w:tblPrEx>
        <w:tc>
          <w:tcPr>
            <w:tcW w:w="3667" w:type="dxa"/>
            <w:vAlign w:val="bottom"/>
          </w:tcPr>
          <w:p w:rsidR="007D6087" w:rsidRPr="007D6087" w:rsidP="00084145" w14:paraId="0F0E577D" w14:textId="1EDF12D0">
            <w:pPr>
              <w:rPr>
                <w:rFonts w:ascii="Times New Roman" w:hAnsi="Times New Roman" w:cs="Times New Roman"/>
              </w:rPr>
            </w:pPr>
            <w:r>
              <w:rPr>
                <w:rFonts w:ascii="Times New Roman" w:hAnsi="Times New Roman" w:cs="Times New Roman"/>
              </w:rPr>
              <w:t>K – Mental Health</w:t>
            </w:r>
          </w:p>
        </w:tc>
        <w:tc>
          <w:tcPr>
            <w:tcW w:w="1710" w:type="dxa"/>
            <w:vAlign w:val="bottom"/>
          </w:tcPr>
          <w:p w:rsidR="007D6087" w:rsidRPr="00440CD8" w:rsidP="00084145" w14:paraId="343F0F95" w14:textId="2020FC86">
            <w:pPr>
              <w:jc w:val="center"/>
              <w:rPr>
                <w:rFonts w:ascii="Times New Roman" w:hAnsi="Times New Roman" w:cs="Times New Roman"/>
              </w:rPr>
            </w:pPr>
            <w:r w:rsidRPr="00440CD8">
              <w:rPr>
                <w:rFonts w:ascii="Times New Roman" w:hAnsi="Times New Roman" w:cs="Times New Roman"/>
              </w:rPr>
              <w:t>50</w:t>
            </w:r>
          </w:p>
        </w:tc>
        <w:tc>
          <w:tcPr>
            <w:tcW w:w="1710" w:type="dxa"/>
            <w:vAlign w:val="bottom"/>
          </w:tcPr>
          <w:p w:rsidR="007D6087" w:rsidRPr="00084145" w:rsidP="00084145" w14:paraId="7245914E" w14:textId="064D1F85">
            <w:pPr>
              <w:jc w:val="center"/>
              <w:rPr>
                <w:rFonts w:ascii="Times New Roman" w:hAnsi="Times New Roman" w:cs="Times New Roman"/>
              </w:rPr>
            </w:pPr>
            <w:r>
              <w:rPr>
                <w:rFonts w:ascii="Times New Roman" w:hAnsi="Times New Roman" w:cs="Times New Roman"/>
              </w:rPr>
              <w:t>55</w:t>
            </w:r>
          </w:p>
        </w:tc>
        <w:tc>
          <w:tcPr>
            <w:tcW w:w="1890" w:type="dxa"/>
          </w:tcPr>
          <w:p w:rsidR="007D6087" w:rsidRPr="00014203" w:rsidP="00084145" w14:paraId="71E456CB" w14:textId="34ADE562">
            <w:pPr>
              <w:jc w:val="center"/>
              <w:rPr>
                <w:rFonts w:ascii="Times New Roman" w:hAnsi="Times New Roman" w:cs="Times New Roman"/>
                <w:b/>
                <w:color w:val="FF0000"/>
              </w:rPr>
            </w:pPr>
            <w:r w:rsidRPr="00014203">
              <w:rPr>
                <w:rFonts w:ascii="Times New Roman" w:hAnsi="Times New Roman" w:cs="Times New Roman"/>
                <w:b/>
                <w:color w:val="FF0000"/>
              </w:rPr>
              <w:t>+</w:t>
            </w:r>
            <w:r w:rsidRPr="00014203" w:rsidR="00014203">
              <w:rPr>
                <w:rFonts w:ascii="Times New Roman" w:hAnsi="Times New Roman" w:cs="Times New Roman"/>
                <w:b/>
                <w:color w:val="FF0000"/>
              </w:rPr>
              <w:t>5</w:t>
            </w:r>
          </w:p>
        </w:tc>
      </w:tr>
      <w:tr w14:paraId="2FC377C7" w14:textId="77777777" w:rsidTr="002D6D22">
        <w:tblPrEx>
          <w:tblW w:w="8977" w:type="dxa"/>
          <w:tblInd w:w="108" w:type="dxa"/>
          <w:tblLayout w:type="fixed"/>
          <w:tblLook w:val="04A0"/>
        </w:tblPrEx>
        <w:tc>
          <w:tcPr>
            <w:tcW w:w="3667" w:type="dxa"/>
            <w:vAlign w:val="bottom"/>
          </w:tcPr>
          <w:p w:rsidR="007D6087" w:rsidRPr="007D6087" w:rsidP="00084145" w14:paraId="00AE3540" w14:textId="1FC488FF">
            <w:pPr>
              <w:rPr>
                <w:rFonts w:ascii="Times New Roman" w:hAnsi="Times New Roman" w:cs="Times New Roman"/>
              </w:rPr>
            </w:pPr>
            <w:r>
              <w:rPr>
                <w:rFonts w:ascii="Times New Roman" w:hAnsi="Times New Roman" w:cs="Times New Roman"/>
              </w:rPr>
              <w:t>L – Substance Use</w:t>
            </w:r>
          </w:p>
        </w:tc>
        <w:tc>
          <w:tcPr>
            <w:tcW w:w="1710" w:type="dxa"/>
            <w:vAlign w:val="bottom"/>
          </w:tcPr>
          <w:p w:rsidR="007D6087" w:rsidRPr="00440CD8" w:rsidP="00084145" w14:paraId="363D87C1" w14:textId="52B39CA7">
            <w:pPr>
              <w:jc w:val="center"/>
              <w:rPr>
                <w:rFonts w:ascii="Times New Roman" w:hAnsi="Times New Roman" w:cs="Times New Roman"/>
              </w:rPr>
            </w:pPr>
            <w:r>
              <w:rPr>
                <w:rFonts w:ascii="Times New Roman" w:hAnsi="Times New Roman" w:cs="Times New Roman"/>
              </w:rPr>
              <w:t>109</w:t>
            </w:r>
          </w:p>
        </w:tc>
        <w:tc>
          <w:tcPr>
            <w:tcW w:w="1710" w:type="dxa"/>
            <w:vAlign w:val="bottom"/>
          </w:tcPr>
          <w:p w:rsidR="007D6087" w:rsidRPr="00084145" w:rsidP="00084145" w14:paraId="718DD718" w14:textId="72D149E6">
            <w:pPr>
              <w:jc w:val="center"/>
              <w:rPr>
                <w:rFonts w:ascii="Times New Roman" w:hAnsi="Times New Roman" w:cs="Times New Roman"/>
              </w:rPr>
            </w:pPr>
            <w:r>
              <w:rPr>
                <w:rFonts w:ascii="Times New Roman" w:hAnsi="Times New Roman" w:cs="Times New Roman"/>
              </w:rPr>
              <w:t>114</w:t>
            </w:r>
          </w:p>
        </w:tc>
        <w:tc>
          <w:tcPr>
            <w:tcW w:w="1890" w:type="dxa"/>
          </w:tcPr>
          <w:p w:rsidR="007D6087" w:rsidRPr="007D6087" w:rsidP="00084145" w14:paraId="6981B32B" w14:textId="7B228DE2">
            <w:pPr>
              <w:jc w:val="center"/>
              <w:rPr>
                <w:rFonts w:ascii="Times New Roman" w:hAnsi="Times New Roman" w:cs="Times New Roman"/>
                <w:b/>
                <w:color w:val="FF0000"/>
                <w:highlight w:val="yellow"/>
              </w:rPr>
            </w:pPr>
            <w:r w:rsidRPr="00DB253B">
              <w:rPr>
                <w:rFonts w:ascii="Times New Roman" w:hAnsi="Times New Roman" w:cs="Times New Roman"/>
                <w:b/>
                <w:color w:val="FF0000"/>
              </w:rPr>
              <w:t>+</w:t>
            </w:r>
            <w:r w:rsidRPr="00DB253B" w:rsidR="00DB253B">
              <w:rPr>
                <w:rFonts w:ascii="Times New Roman" w:hAnsi="Times New Roman" w:cs="Times New Roman"/>
                <w:b/>
                <w:color w:val="FF0000"/>
              </w:rPr>
              <w:t>5</w:t>
            </w:r>
          </w:p>
        </w:tc>
      </w:tr>
      <w:tr w14:paraId="37879629" w14:textId="77777777" w:rsidTr="002D6D22">
        <w:tblPrEx>
          <w:tblW w:w="8977" w:type="dxa"/>
          <w:tblInd w:w="108" w:type="dxa"/>
          <w:tblLayout w:type="fixed"/>
          <w:tblLook w:val="04A0"/>
        </w:tblPrEx>
        <w:tc>
          <w:tcPr>
            <w:tcW w:w="3667" w:type="dxa"/>
            <w:vAlign w:val="bottom"/>
          </w:tcPr>
          <w:p w:rsidR="007D6087" w:rsidRPr="007D6087" w:rsidP="00084145" w14:paraId="47200CF5" w14:textId="27C558B8">
            <w:pPr>
              <w:rPr>
                <w:rFonts w:ascii="Times New Roman" w:hAnsi="Times New Roman" w:cs="Times New Roman"/>
              </w:rPr>
            </w:pPr>
            <w:r>
              <w:rPr>
                <w:rFonts w:ascii="Times New Roman" w:hAnsi="Times New Roman" w:cs="Times New Roman"/>
              </w:rPr>
              <w:t>M – Prenatal Care / Family Planning</w:t>
            </w:r>
          </w:p>
        </w:tc>
        <w:tc>
          <w:tcPr>
            <w:tcW w:w="1710" w:type="dxa"/>
            <w:vAlign w:val="bottom"/>
          </w:tcPr>
          <w:p w:rsidR="007D6087" w:rsidRPr="00440CD8" w:rsidP="00084145" w14:paraId="339DF0AA" w14:textId="061A5478">
            <w:pPr>
              <w:jc w:val="center"/>
              <w:rPr>
                <w:rFonts w:ascii="Times New Roman" w:hAnsi="Times New Roman" w:cs="Times New Roman"/>
              </w:rPr>
            </w:pPr>
            <w:r>
              <w:rPr>
                <w:rFonts w:ascii="Times New Roman" w:hAnsi="Times New Roman" w:cs="Times New Roman"/>
              </w:rPr>
              <w:t>30</w:t>
            </w:r>
          </w:p>
        </w:tc>
        <w:tc>
          <w:tcPr>
            <w:tcW w:w="1710" w:type="dxa"/>
            <w:vAlign w:val="bottom"/>
          </w:tcPr>
          <w:p w:rsidR="007D6087" w:rsidRPr="00084145" w:rsidP="00084145" w14:paraId="4D26858B" w14:textId="52052BD3">
            <w:pPr>
              <w:jc w:val="center"/>
              <w:rPr>
                <w:rFonts w:ascii="Times New Roman" w:hAnsi="Times New Roman" w:cs="Times New Roman"/>
              </w:rPr>
            </w:pPr>
            <w:r>
              <w:rPr>
                <w:rFonts w:ascii="Times New Roman" w:hAnsi="Times New Roman" w:cs="Times New Roman"/>
              </w:rPr>
              <w:t>36</w:t>
            </w:r>
          </w:p>
        </w:tc>
        <w:tc>
          <w:tcPr>
            <w:tcW w:w="1890" w:type="dxa"/>
          </w:tcPr>
          <w:p w:rsidR="007D6087" w:rsidRPr="007D6087" w:rsidP="00084145" w14:paraId="59DE12E4" w14:textId="624C32C5">
            <w:pPr>
              <w:jc w:val="center"/>
              <w:rPr>
                <w:rFonts w:ascii="Times New Roman" w:hAnsi="Times New Roman" w:cs="Times New Roman"/>
                <w:b/>
                <w:color w:val="FF0000"/>
                <w:highlight w:val="yellow"/>
              </w:rPr>
            </w:pPr>
            <w:r w:rsidRPr="00DB253B">
              <w:rPr>
                <w:rFonts w:ascii="Times New Roman" w:hAnsi="Times New Roman" w:cs="Times New Roman"/>
                <w:b/>
                <w:color w:val="FF0000"/>
              </w:rPr>
              <w:t>+</w:t>
            </w:r>
            <w:r w:rsidRPr="00DB253B" w:rsidR="00DB253B">
              <w:rPr>
                <w:rFonts w:ascii="Times New Roman" w:hAnsi="Times New Roman" w:cs="Times New Roman"/>
                <w:b/>
                <w:color w:val="FF0000"/>
              </w:rPr>
              <w:t>6</w:t>
            </w:r>
          </w:p>
        </w:tc>
      </w:tr>
      <w:tr w14:paraId="47B532D1" w14:textId="77777777" w:rsidTr="002D6D22">
        <w:tblPrEx>
          <w:tblW w:w="8977" w:type="dxa"/>
          <w:tblInd w:w="108" w:type="dxa"/>
          <w:tblLayout w:type="fixed"/>
          <w:tblLook w:val="04A0"/>
        </w:tblPrEx>
        <w:tc>
          <w:tcPr>
            <w:tcW w:w="3667" w:type="dxa"/>
            <w:vAlign w:val="bottom"/>
          </w:tcPr>
          <w:p w:rsidR="007D6087" w:rsidRPr="007D6087" w:rsidP="00084145" w14:paraId="3808F138" w14:textId="62C84C90">
            <w:pPr>
              <w:rPr>
                <w:rFonts w:ascii="Times New Roman" w:hAnsi="Times New Roman" w:cs="Times New Roman"/>
              </w:rPr>
            </w:pPr>
            <w:r>
              <w:rPr>
                <w:rFonts w:ascii="Times New Roman" w:hAnsi="Times New Roman" w:cs="Times New Roman"/>
              </w:rPr>
              <w:t>N – HIV Testing</w:t>
            </w:r>
          </w:p>
        </w:tc>
        <w:tc>
          <w:tcPr>
            <w:tcW w:w="1710" w:type="dxa"/>
            <w:vAlign w:val="bottom"/>
          </w:tcPr>
          <w:p w:rsidR="007D6087" w:rsidRPr="00440CD8" w:rsidP="00084145" w14:paraId="4A1AB634" w14:textId="69F60A2D">
            <w:pPr>
              <w:jc w:val="center"/>
              <w:rPr>
                <w:rFonts w:ascii="Times New Roman" w:hAnsi="Times New Roman" w:cs="Times New Roman"/>
              </w:rPr>
            </w:pPr>
            <w:r>
              <w:rPr>
                <w:rFonts w:ascii="Times New Roman" w:hAnsi="Times New Roman" w:cs="Times New Roman"/>
              </w:rPr>
              <w:t>14</w:t>
            </w:r>
          </w:p>
        </w:tc>
        <w:tc>
          <w:tcPr>
            <w:tcW w:w="1710" w:type="dxa"/>
            <w:vAlign w:val="bottom"/>
          </w:tcPr>
          <w:p w:rsidR="007D6087" w:rsidRPr="00084145" w:rsidP="00084145" w14:paraId="7DCCBFF4" w14:textId="7B32B1DD">
            <w:pPr>
              <w:jc w:val="center"/>
              <w:rPr>
                <w:rFonts w:ascii="Times New Roman" w:hAnsi="Times New Roman" w:cs="Times New Roman"/>
              </w:rPr>
            </w:pPr>
            <w:r>
              <w:rPr>
                <w:rFonts w:ascii="Times New Roman" w:hAnsi="Times New Roman" w:cs="Times New Roman"/>
              </w:rPr>
              <w:t>14</w:t>
            </w:r>
          </w:p>
        </w:tc>
        <w:tc>
          <w:tcPr>
            <w:tcW w:w="1890" w:type="dxa"/>
          </w:tcPr>
          <w:p w:rsidR="007D6087" w:rsidRPr="007D6087" w:rsidP="00084145" w14:paraId="32ECF664" w14:textId="0B555A92">
            <w:pPr>
              <w:jc w:val="center"/>
              <w:rPr>
                <w:rFonts w:ascii="Times New Roman" w:hAnsi="Times New Roman" w:cs="Times New Roman"/>
                <w:b/>
                <w:color w:val="FF0000"/>
                <w:highlight w:val="yellow"/>
              </w:rPr>
            </w:pPr>
            <w:r>
              <w:rPr>
                <w:rFonts w:ascii="Times New Roman" w:hAnsi="Times New Roman" w:cs="Times New Roman"/>
                <w:b/>
                <w:color w:val="FF0000"/>
              </w:rPr>
              <w:t>0</w:t>
            </w:r>
          </w:p>
        </w:tc>
      </w:tr>
      <w:tr w14:paraId="5EE531B9" w14:textId="77777777" w:rsidTr="002D6D22">
        <w:tblPrEx>
          <w:tblW w:w="8977" w:type="dxa"/>
          <w:tblInd w:w="108" w:type="dxa"/>
          <w:tblLayout w:type="fixed"/>
          <w:tblLook w:val="04A0"/>
        </w:tblPrEx>
        <w:tc>
          <w:tcPr>
            <w:tcW w:w="3667" w:type="dxa"/>
            <w:vAlign w:val="bottom"/>
          </w:tcPr>
          <w:p w:rsidR="007D6087" w:rsidRPr="007D6087" w:rsidP="00084145" w14:paraId="158C34CB" w14:textId="20CDD7D4">
            <w:pPr>
              <w:rPr>
                <w:rFonts w:ascii="Times New Roman" w:hAnsi="Times New Roman" w:cs="Times New Roman"/>
              </w:rPr>
            </w:pPr>
            <w:r>
              <w:rPr>
                <w:rFonts w:ascii="Times New Roman" w:hAnsi="Times New Roman" w:cs="Times New Roman"/>
              </w:rPr>
              <w:t>O – Living Arrangements</w:t>
            </w:r>
          </w:p>
        </w:tc>
        <w:tc>
          <w:tcPr>
            <w:tcW w:w="1710" w:type="dxa"/>
            <w:vAlign w:val="bottom"/>
          </w:tcPr>
          <w:p w:rsidR="007D6087" w:rsidRPr="00440CD8" w:rsidP="00084145" w14:paraId="3ED20E50" w14:textId="280FCC93">
            <w:pPr>
              <w:jc w:val="center"/>
              <w:rPr>
                <w:rFonts w:ascii="Times New Roman" w:hAnsi="Times New Roman" w:cs="Times New Roman"/>
              </w:rPr>
            </w:pPr>
            <w:r>
              <w:rPr>
                <w:rFonts w:ascii="Times New Roman" w:hAnsi="Times New Roman" w:cs="Times New Roman"/>
              </w:rPr>
              <w:t>13</w:t>
            </w:r>
          </w:p>
        </w:tc>
        <w:tc>
          <w:tcPr>
            <w:tcW w:w="1710" w:type="dxa"/>
            <w:vAlign w:val="bottom"/>
          </w:tcPr>
          <w:p w:rsidR="007D6087" w:rsidRPr="00084145" w:rsidP="00084145" w14:paraId="1B7BE03E" w14:textId="047C9778">
            <w:pPr>
              <w:jc w:val="center"/>
              <w:rPr>
                <w:rFonts w:ascii="Times New Roman" w:hAnsi="Times New Roman" w:cs="Times New Roman"/>
              </w:rPr>
            </w:pPr>
            <w:r>
              <w:rPr>
                <w:rFonts w:ascii="Times New Roman" w:hAnsi="Times New Roman" w:cs="Times New Roman"/>
              </w:rPr>
              <w:t>19</w:t>
            </w:r>
          </w:p>
        </w:tc>
        <w:tc>
          <w:tcPr>
            <w:tcW w:w="1890" w:type="dxa"/>
          </w:tcPr>
          <w:p w:rsidR="007D6087" w:rsidRPr="007D6087" w:rsidP="00084145" w14:paraId="7A566171" w14:textId="05204BBE">
            <w:pPr>
              <w:jc w:val="center"/>
              <w:rPr>
                <w:rFonts w:ascii="Times New Roman" w:hAnsi="Times New Roman" w:cs="Times New Roman"/>
                <w:b/>
                <w:color w:val="FF0000"/>
                <w:highlight w:val="yellow"/>
              </w:rPr>
            </w:pPr>
            <w:r w:rsidRPr="00DB253B">
              <w:rPr>
                <w:rFonts w:ascii="Times New Roman" w:hAnsi="Times New Roman" w:cs="Times New Roman"/>
                <w:b/>
                <w:color w:val="FF0000"/>
              </w:rPr>
              <w:t>+6</w:t>
            </w:r>
          </w:p>
        </w:tc>
      </w:tr>
      <w:tr w14:paraId="4C600CFF" w14:textId="77777777" w:rsidTr="002D6D22">
        <w:tblPrEx>
          <w:tblW w:w="8977" w:type="dxa"/>
          <w:tblInd w:w="108" w:type="dxa"/>
          <w:tblLayout w:type="fixed"/>
          <w:tblLook w:val="04A0"/>
        </w:tblPrEx>
        <w:tc>
          <w:tcPr>
            <w:tcW w:w="3667" w:type="dxa"/>
            <w:vAlign w:val="bottom"/>
          </w:tcPr>
          <w:p w:rsidR="007D6087" w:rsidRPr="007D6087" w:rsidP="00084145" w14:paraId="318FBFAC" w14:textId="67816D02">
            <w:pPr>
              <w:rPr>
                <w:rFonts w:ascii="Times New Roman" w:hAnsi="Times New Roman" w:cs="Times New Roman"/>
              </w:rPr>
            </w:pPr>
            <w:r>
              <w:rPr>
                <w:rFonts w:ascii="Times New Roman" w:hAnsi="Times New Roman" w:cs="Times New Roman"/>
              </w:rPr>
              <w:t xml:space="preserve">P </w:t>
            </w:r>
            <w:r w:rsidR="00E66B62">
              <w:rPr>
                <w:rFonts w:ascii="Times New Roman" w:hAnsi="Times New Roman" w:cs="Times New Roman"/>
              </w:rPr>
              <w:t xml:space="preserve">– </w:t>
            </w:r>
            <w:r>
              <w:rPr>
                <w:rFonts w:ascii="Times New Roman" w:hAnsi="Times New Roman" w:cs="Times New Roman"/>
              </w:rPr>
              <w:t>Neighborhood Characteristics</w:t>
            </w:r>
          </w:p>
        </w:tc>
        <w:tc>
          <w:tcPr>
            <w:tcW w:w="1710" w:type="dxa"/>
            <w:vAlign w:val="bottom"/>
          </w:tcPr>
          <w:p w:rsidR="007D6087" w:rsidRPr="00440CD8" w:rsidP="00084145" w14:paraId="72B900B3" w14:textId="0127F959">
            <w:pPr>
              <w:jc w:val="center"/>
              <w:rPr>
                <w:rFonts w:ascii="Times New Roman" w:hAnsi="Times New Roman" w:cs="Times New Roman"/>
              </w:rPr>
            </w:pPr>
            <w:r>
              <w:rPr>
                <w:rFonts w:ascii="Times New Roman" w:hAnsi="Times New Roman" w:cs="Times New Roman"/>
              </w:rPr>
              <w:t>-</w:t>
            </w:r>
          </w:p>
        </w:tc>
        <w:tc>
          <w:tcPr>
            <w:tcW w:w="1710" w:type="dxa"/>
            <w:vAlign w:val="bottom"/>
          </w:tcPr>
          <w:p w:rsidR="007D6087" w:rsidRPr="00084145" w:rsidP="00084145" w14:paraId="3E5CBD5A" w14:textId="43067A7C">
            <w:pPr>
              <w:jc w:val="center"/>
              <w:rPr>
                <w:rFonts w:ascii="Times New Roman" w:hAnsi="Times New Roman" w:cs="Times New Roman"/>
              </w:rPr>
            </w:pPr>
            <w:r>
              <w:rPr>
                <w:rFonts w:ascii="Times New Roman" w:hAnsi="Times New Roman" w:cs="Times New Roman"/>
              </w:rPr>
              <w:t>8</w:t>
            </w:r>
          </w:p>
        </w:tc>
        <w:tc>
          <w:tcPr>
            <w:tcW w:w="1890" w:type="dxa"/>
          </w:tcPr>
          <w:p w:rsidR="007D6087" w:rsidRPr="007D6087" w:rsidP="00084145" w14:paraId="06D8F5F3" w14:textId="0EBF2E83">
            <w:pPr>
              <w:jc w:val="center"/>
              <w:rPr>
                <w:rFonts w:ascii="Times New Roman" w:hAnsi="Times New Roman" w:cs="Times New Roman"/>
                <w:b/>
                <w:color w:val="FF0000"/>
                <w:highlight w:val="yellow"/>
              </w:rPr>
            </w:pPr>
            <w:r w:rsidRPr="00DB253B">
              <w:rPr>
                <w:rFonts w:ascii="Times New Roman" w:hAnsi="Times New Roman" w:cs="Times New Roman"/>
                <w:b/>
                <w:color w:val="FF0000"/>
              </w:rPr>
              <w:t>+</w:t>
            </w:r>
            <w:r w:rsidRPr="00DB253B" w:rsidR="00DB253B">
              <w:rPr>
                <w:rFonts w:ascii="Times New Roman" w:hAnsi="Times New Roman" w:cs="Times New Roman"/>
                <w:b/>
                <w:color w:val="FF0000"/>
              </w:rPr>
              <w:t>8</w:t>
            </w:r>
          </w:p>
        </w:tc>
      </w:tr>
      <w:tr w14:paraId="134D2B77" w14:textId="77777777" w:rsidTr="002D6D22">
        <w:tblPrEx>
          <w:tblW w:w="8977" w:type="dxa"/>
          <w:tblInd w:w="108" w:type="dxa"/>
          <w:tblLayout w:type="fixed"/>
          <w:tblLook w:val="04A0"/>
        </w:tblPrEx>
        <w:tc>
          <w:tcPr>
            <w:tcW w:w="3667" w:type="dxa"/>
            <w:vAlign w:val="bottom"/>
          </w:tcPr>
          <w:p w:rsidR="007D6087" w:rsidRPr="007D6087" w:rsidP="00084145" w14:paraId="43815D50" w14:textId="0525A63E">
            <w:pPr>
              <w:rPr>
                <w:rFonts w:ascii="Times New Roman" w:hAnsi="Times New Roman" w:cs="Times New Roman"/>
              </w:rPr>
            </w:pPr>
            <w:r>
              <w:rPr>
                <w:rFonts w:ascii="Times New Roman" w:hAnsi="Times New Roman" w:cs="Times New Roman"/>
              </w:rPr>
              <w:t xml:space="preserve">Q – Income and </w:t>
            </w:r>
            <w:r w:rsidR="00440CD8">
              <w:rPr>
                <w:rFonts w:ascii="Times New Roman" w:hAnsi="Times New Roman" w:cs="Times New Roman"/>
              </w:rPr>
              <w:t>Assets</w:t>
            </w:r>
          </w:p>
        </w:tc>
        <w:tc>
          <w:tcPr>
            <w:tcW w:w="1710" w:type="dxa"/>
            <w:vAlign w:val="bottom"/>
          </w:tcPr>
          <w:p w:rsidR="007D6087" w:rsidRPr="00440CD8" w:rsidP="00084145" w14:paraId="54E5AED0" w14:textId="68AFCD14">
            <w:pPr>
              <w:jc w:val="center"/>
              <w:rPr>
                <w:rFonts w:ascii="Times New Roman" w:hAnsi="Times New Roman" w:cs="Times New Roman"/>
              </w:rPr>
            </w:pPr>
            <w:r>
              <w:rPr>
                <w:rFonts w:ascii="Times New Roman" w:hAnsi="Times New Roman" w:cs="Times New Roman"/>
              </w:rPr>
              <w:t>13</w:t>
            </w:r>
          </w:p>
        </w:tc>
        <w:tc>
          <w:tcPr>
            <w:tcW w:w="1710" w:type="dxa"/>
            <w:vAlign w:val="bottom"/>
          </w:tcPr>
          <w:p w:rsidR="007D6087" w:rsidRPr="00084145" w:rsidP="00084145" w14:paraId="0A7038DC" w14:textId="4B7AD3FF">
            <w:pPr>
              <w:jc w:val="center"/>
              <w:rPr>
                <w:rFonts w:ascii="Times New Roman" w:hAnsi="Times New Roman" w:cs="Times New Roman"/>
              </w:rPr>
            </w:pPr>
            <w:r>
              <w:rPr>
                <w:rFonts w:ascii="Times New Roman" w:hAnsi="Times New Roman" w:cs="Times New Roman"/>
              </w:rPr>
              <w:t>15</w:t>
            </w:r>
          </w:p>
        </w:tc>
        <w:tc>
          <w:tcPr>
            <w:tcW w:w="1890" w:type="dxa"/>
          </w:tcPr>
          <w:p w:rsidR="007D6087" w:rsidRPr="007D6087" w:rsidP="00084145" w14:paraId="0E41F47E" w14:textId="7081A6A2">
            <w:pPr>
              <w:jc w:val="center"/>
              <w:rPr>
                <w:rFonts w:ascii="Times New Roman" w:hAnsi="Times New Roman" w:cs="Times New Roman"/>
                <w:b/>
                <w:color w:val="FF0000"/>
                <w:highlight w:val="yellow"/>
              </w:rPr>
            </w:pPr>
            <w:r w:rsidRPr="00DB253B">
              <w:rPr>
                <w:rFonts w:ascii="Times New Roman" w:hAnsi="Times New Roman" w:cs="Times New Roman"/>
                <w:b/>
                <w:color w:val="FF0000"/>
              </w:rPr>
              <w:t>+</w:t>
            </w:r>
            <w:r w:rsidRPr="00DB253B" w:rsidR="00DB253B">
              <w:rPr>
                <w:rFonts w:ascii="Times New Roman" w:hAnsi="Times New Roman" w:cs="Times New Roman"/>
                <w:b/>
                <w:color w:val="FF0000"/>
              </w:rPr>
              <w:t>2</w:t>
            </w:r>
          </w:p>
        </w:tc>
      </w:tr>
      <w:tr w14:paraId="30B2158C" w14:textId="77777777" w:rsidTr="002D6D22">
        <w:tblPrEx>
          <w:tblW w:w="8977" w:type="dxa"/>
          <w:tblInd w:w="108" w:type="dxa"/>
          <w:tblLayout w:type="fixed"/>
          <w:tblLook w:val="04A0"/>
        </w:tblPrEx>
        <w:tc>
          <w:tcPr>
            <w:tcW w:w="3667" w:type="dxa"/>
            <w:vAlign w:val="bottom"/>
          </w:tcPr>
          <w:p w:rsidR="007D6087" w:rsidRPr="007D6087" w:rsidP="00084145" w14:paraId="5C4FB48A" w14:textId="5D9D380F">
            <w:pPr>
              <w:rPr>
                <w:rFonts w:ascii="Times New Roman" w:hAnsi="Times New Roman" w:cs="Times New Roman"/>
              </w:rPr>
            </w:pPr>
            <w:r>
              <w:rPr>
                <w:rFonts w:ascii="Times New Roman" w:hAnsi="Times New Roman" w:cs="Times New Roman"/>
              </w:rPr>
              <w:t>R</w:t>
            </w:r>
            <w:r w:rsidR="00E66B62">
              <w:rPr>
                <w:rFonts w:ascii="Times New Roman" w:hAnsi="Times New Roman" w:cs="Times New Roman"/>
              </w:rPr>
              <w:t xml:space="preserve"> – </w:t>
            </w:r>
            <w:r>
              <w:rPr>
                <w:rFonts w:ascii="Times New Roman" w:hAnsi="Times New Roman" w:cs="Times New Roman"/>
              </w:rPr>
              <w:t>Demographics</w:t>
            </w:r>
          </w:p>
        </w:tc>
        <w:tc>
          <w:tcPr>
            <w:tcW w:w="1710" w:type="dxa"/>
            <w:vAlign w:val="bottom"/>
          </w:tcPr>
          <w:p w:rsidR="007D6087" w:rsidRPr="00440CD8" w:rsidP="00084145" w14:paraId="78CE000D" w14:textId="3EB0AAB3">
            <w:pPr>
              <w:jc w:val="center"/>
              <w:rPr>
                <w:rFonts w:ascii="Times New Roman" w:hAnsi="Times New Roman" w:cs="Times New Roman"/>
              </w:rPr>
            </w:pPr>
            <w:r>
              <w:rPr>
                <w:rFonts w:ascii="Times New Roman" w:hAnsi="Times New Roman" w:cs="Times New Roman"/>
              </w:rPr>
              <w:t>33</w:t>
            </w:r>
          </w:p>
        </w:tc>
        <w:tc>
          <w:tcPr>
            <w:tcW w:w="1710" w:type="dxa"/>
            <w:vAlign w:val="bottom"/>
          </w:tcPr>
          <w:p w:rsidR="007D6087" w:rsidRPr="00084145" w:rsidP="00084145" w14:paraId="11E4DE79" w14:textId="666D6B90">
            <w:pPr>
              <w:jc w:val="center"/>
              <w:rPr>
                <w:rFonts w:ascii="Times New Roman" w:hAnsi="Times New Roman" w:cs="Times New Roman"/>
              </w:rPr>
            </w:pPr>
            <w:r>
              <w:rPr>
                <w:rFonts w:ascii="Times New Roman" w:hAnsi="Times New Roman" w:cs="Times New Roman"/>
              </w:rPr>
              <w:t>35</w:t>
            </w:r>
          </w:p>
        </w:tc>
        <w:tc>
          <w:tcPr>
            <w:tcW w:w="1890" w:type="dxa"/>
          </w:tcPr>
          <w:p w:rsidR="007D6087" w:rsidRPr="00DB253B" w:rsidP="00084145" w14:paraId="1437833A" w14:textId="1F4BBAC0">
            <w:pPr>
              <w:jc w:val="center"/>
              <w:rPr>
                <w:rFonts w:ascii="Times New Roman" w:hAnsi="Times New Roman" w:cs="Times New Roman"/>
                <w:b/>
                <w:color w:val="FF0000"/>
              </w:rPr>
            </w:pPr>
            <w:r w:rsidRPr="00DB253B">
              <w:rPr>
                <w:rFonts w:ascii="Times New Roman" w:hAnsi="Times New Roman" w:cs="Times New Roman"/>
                <w:b/>
                <w:color w:val="FF0000"/>
              </w:rPr>
              <w:t>+</w:t>
            </w:r>
            <w:r w:rsidRPr="00DB253B" w:rsidR="00DB253B">
              <w:rPr>
                <w:rFonts w:ascii="Times New Roman" w:hAnsi="Times New Roman" w:cs="Times New Roman"/>
                <w:b/>
                <w:color w:val="FF0000"/>
              </w:rPr>
              <w:t>2</w:t>
            </w:r>
          </w:p>
        </w:tc>
      </w:tr>
      <w:tr w14:paraId="35696835" w14:textId="77777777" w:rsidTr="002D6D22">
        <w:tblPrEx>
          <w:tblW w:w="8977" w:type="dxa"/>
          <w:tblInd w:w="108" w:type="dxa"/>
          <w:tblLayout w:type="fixed"/>
          <w:tblLook w:val="04A0"/>
        </w:tblPrEx>
        <w:tc>
          <w:tcPr>
            <w:tcW w:w="3667" w:type="dxa"/>
            <w:vAlign w:val="bottom"/>
          </w:tcPr>
          <w:p w:rsidR="007D6087" w:rsidRPr="007D6087" w:rsidP="00084145" w14:paraId="33013BB2" w14:textId="682074EB">
            <w:pPr>
              <w:rPr>
                <w:rFonts w:ascii="Times New Roman" w:hAnsi="Times New Roman" w:cs="Times New Roman"/>
                <w:b/>
                <w:bCs/>
                <w:highlight w:val="yellow"/>
              </w:rPr>
            </w:pPr>
            <w:r w:rsidRPr="007D6087">
              <w:rPr>
                <w:rFonts w:ascii="Times New Roman" w:hAnsi="Times New Roman" w:cs="Times New Roman"/>
                <w:b/>
                <w:bCs/>
              </w:rPr>
              <w:t>TOTAL</w:t>
            </w:r>
          </w:p>
        </w:tc>
        <w:tc>
          <w:tcPr>
            <w:tcW w:w="1710" w:type="dxa"/>
            <w:vAlign w:val="bottom"/>
          </w:tcPr>
          <w:p w:rsidR="007D6087" w:rsidRPr="00440CD8" w:rsidP="00084145" w14:paraId="515BED09" w14:textId="764BA206">
            <w:pPr>
              <w:jc w:val="center"/>
              <w:rPr>
                <w:rFonts w:ascii="Times New Roman" w:hAnsi="Times New Roman" w:cs="Times New Roman"/>
                <w:b/>
                <w:bCs/>
              </w:rPr>
            </w:pPr>
            <w:r>
              <w:rPr>
                <w:rFonts w:ascii="Times New Roman" w:hAnsi="Times New Roman" w:cs="Times New Roman"/>
                <w:b/>
                <w:bCs/>
              </w:rPr>
              <w:t>660</w:t>
            </w:r>
          </w:p>
        </w:tc>
        <w:tc>
          <w:tcPr>
            <w:tcW w:w="1710" w:type="dxa"/>
          </w:tcPr>
          <w:p w:rsidR="007D6087" w:rsidRPr="007D6087" w:rsidP="00084145" w14:paraId="4EA15626" w14:textId="5B54F0C4">
            <w:pPr>
              <w:jc w:val="center"/>
              <w:rPr>
                <w:rFonts w:ascii="Times New Roman" w:hAnsi="Times New Roman" w:cs="Times New Roman"/>
                <w:b/>
                <w:bCs/>
                <w:highlight w:val="yellow"/>
              </w:rPr>
            </w:pPr>
            <w:r w:rsidRPr="00DB253B">
              <w:rPr>
                <w:rFonts w:ascii="Times New Roman" w:hAnsi="Times New Roman" w:cs="Times New Roman"/>
                <w:b/>
                <w:bCs/>
              </w:rPr>
              <w:t>674</w:t>
            </w:r>
          </w:p>
        </w:tc>
        <w:tc>
          <w:tcPr>
            <w:tcW w:w="1890" w:type="dxa"/>
          </w:tcPr>
          <w:p w:rsidR="007D6087" w:rsidRPr="00DB253B" w:rsidP="00084145" w14:paraId="1E72CE84" w14:textId="68B8BCBC">
            <w:pPr>
              <w:jc w:val="center"/>
              <w:rPr>
                <w:rFonts w:ascii="Times New Roman" w:hAnsi="Times New Roman" w:cs="Times New Roman"/>
                <w:b/>
                <w:bCs/>
                <w:color w:val="FF0000"/>
              </w:rPr>
            </w:pPr>
            <w:r w:rsidRPr="00DB253B">
              <w:rPr>
                <w:rFonts w:ascii="Times New Roman" w:hAnsi="Times New Roman" w:cs="Times New Roman"/>
                <w:b/>
                <w:bCs/>
                <w:color w:val="FF0000"/>
              </w:rPr>
              <w:t>+</w:t>
            </w:r>
            <w:r w:rsidR="00DB253B">
              <w:rPr>
                <w:rFonts w:ascii="Times New Roman" w:hAnsi="Times New Roman" w:cs="Times New Roman"/>
                <w:b/>
                <w:bCs/>
                <w:color w:val="FF0000"/>
              </w:rPr>
              <w:t>14</w:t>
            </w:r>
          </w:p>
        </w:tc>
      </w:tr>
    </w:tbl>
    <w:p w:rsidR="00852C6C" w:rsidRPr="007D6087" w:rsidP="00B201C2" w14:paraId="27CF9352" w14:textId="06CDEFB7">
      <w:pPr>
        <w:spacing w:line="240" w:lineRule="auto"/>
        <w:contextualSpacing/>
        <w:rPr>
          <w:rFonts w:cstheme="majorBidi"/>
          <w:sz w:val="20"/>
          <w:szCs w:val="20"/>
          <w:highlight w:val="yellow"/>
        </w:rPr>
      </w:pPr>
      <w:r w:rsidRPr="007D6087">
        <w:rPr>
          <w:rFonts w:cstheme="majorBidi"/>
          <w:sz w:val="20"/>
          <w:szCs w:val="20"/>
          <w:highlight w:val="yellow"/>
        </w:rPr>
        <w:t xml:space="preserve">              </w:t>
      </w:r>
    </w:p>
    <w:p w:rsidR="00B201C2" w:rsidRPr="00084145" w:rsidP="00B201C2" w14:paraId="61537100" w14:textId="5826473C">
      <w:pPr>
        <w:spacing w:line="240" w:lineRule="auto"/>
        <w:contextualSpacing/>
        <w:rPr>
          <w:rFonts w:ascii="Times New Roman" w:hAnsi="Times New Roman" w:cs="Times New Roman"/>
        </w:rPr>
      </w:pPr>
      <w:r w:rsidRPr="00084145">
        <w:rPr>
          <w:rFonts w:ascii="Times New Roman" w:hAnsi="Times New Roman" w:cs="Times New Roman"/>
        </w:rPr>
        <w:t xml:space="preserve">  </w:t>
      </w:r>
      <w:r w:rsidRPr="00084145">
        <w:rPr>
          <w:rFonts w:ascii="Times New Roman" w:hAnsi="Times New Roman" w:cs="Times New Roman"/>
        </w:rPr>
        <w:t>*</w:t>
      </w:r>
      <w:r w:rsidRPr="00084145">
        <w:rPr>
          <w:rFonts w:ascii="Times New Roman" w:hAnsi="Times New Roman" w:cs="Times New Roman"/>
        </w:rPr>
        <w:t xml:space="preserve"> </w:t>
      </w:r>
      <w:r w:rsidRPr="00084145">
        <w:rPr>
          <w:rFonts w:ascii="Times New Roman" w:hAnsi="Times New Roman" w:cs="Times New Roman"/>
        </w:rPr>
        <w:t>Added module in 201</w:t>
      </w:r>
      <w:r w:rsidRPr="00084145">
        <w:rPr>
          <w:rFonts w:ascii="Times New Roman" w:hAnsi="Times New Roman" w:cs="Times New Roman"/>
        </w:rPr>
        <w:t>9</w:t>
      </w:r>
    </w:p>
    <w:p w:rsidR="00427387" w:rsidP="0015540D" w14:paraId="36EDC104" w14:textId="77777777">
      <w:pPr>
        <w:spacing w:line="240" w:lineRule="auto"/>
        <w:contextualSpacing/>
        <w:rPr>
          <w:rFonts w:asciiTheme="majorBidi" w:hAnsiTheme="majorBidi" w:cstheme="majorBidi"/>
          <w:b/>
          <w:bCs/>
          <w:sz w:val="28"/>
          <w:szCs w:val="28"/>
        </w:rPr>
      </w:pPr>
    </w:p>
    <w:p w:rsidR="00E66B62" w:rsidP="00587EA3" w14:paraId="6A8AEDA3" w14:textId="0F3BB7A8">
      <w:pPr>
        <w:spacing w:line="240" w:lineRule="auto"/>
        <w:rPr>
          <w:rFonts w:asciiTheme="majorBidi" w:hAnsiTheme="majorBidi" w:cstheme="majorBidi"/>
          <w:sz w:val="24"/>
          <w:szCs w:val="24"/>
        </w:rPr>
      </w:pPr>
      <w:r w:rsidRPr="00E66B62">
        <w:rPr>
          <w:rFonts w:asciiTheme="majorBidi" w:hAnsiTheme="majorBidi" w:cstheme="majorBidi"/>
          <w:sz w:val="24"/>
          <w:szCs w:val="24"/>
        </w:rPr>
        <w:t xml:space="preserve">We initially had concerns that the questionnaire may be too long. However, after reviewing </w:t>
      </w:r>
      <w:r w:rsidRPr="00E66B62">
        <w:rPr>
          <w:rFonts w:asciiTheme="majorBidi" w:hAnsiTheme="majorBidi" w:cstheme="majorBidi"/>
          <w:sz w:val="24"/>
          <w:szCs w:val="24"/>
        </w:rPr>
        <w:t xml:space="preserve">the timings and the question counts, </w:t>
      </w:r>
      <w:r>
        <w:rPr>
          <w:rFonts w:asciiTheme="majorBidi" w:hAnsiTheme="majorBidi" w:cstheme="majorBidi"/>
          <w:sz w:val="24"/>
          <w:szCs w:val="24"/>
        </w:rPr>
        <w:t xml:space="preserve">the instrument is close to the 2014 instrument in terms of </w:t>
      </w:r>
      <w:r w:rsidR="002D6D22">
        <w:rPr>
          <w:rFonts w:asciiTheme="majorBidi" w:hAnsiTheme="majorBidi" w:cstheme="majorBidi"/>
          <w:sz w:val="24"/>
          <w:szCs w:val="24"/>
        </w:rPr>
        <w:t xml:space="preserve">the overall number of questions and </w:t>
      </w:r>
      <w:r>
        <w:rPr>
          <w:rFonts w:asciiTheme="majorBidi" w:hAnsiTheme="majorBidi" w:cstheme="majorBidi"/>
          <w:sz w:val="24"/>
          <w:szCs w:val="24"/>
        </w:rPr>
        <w:t xml:space="preserve">time of administration. </w:t>
      </w:r>
      <w:r w:rsidR="005D163D">
        <w:rPr>
          <w:rFonts w:asciiTheme="majorBidi" w:hAnsiTheme="majorBidi" w:cstheme="majorBidi"/>
          <w:sz w:val="24"/>
          <w:szCs w:val="24"/>
        </w:rPr>
        <w:t xml:space="preserve">However, </w:t>
      </w:r>
      <w:r>
        <w:rPr>
          <w:rFonts w:asciiTheme="majorBidi" w:hAnsiTheme="majorBidi" w:cstheme="majorBidi"/>
          <w:sz w:val="24"/>
          <w:szCs w:val="24"/>
        </w:rPr>
        <w:t>there is a margin or error that we cannot account for as these timings are based on a small number of cognitive participants</w:t>
      </w:r>
      <w:r w:rsidR="005D163D">
        <w:rPr>
          <w:rFonts w:asciiTheme="majorBidi" w:hAnsiTheme="majorBidi" w:cstheme="majorBidi"/>
          <w:sz w:val="24"/>
          <w:szCs w:val="24"/>
        </w:rPr>
        <w:t>,</w:t>
      </w:r>
      <w:r>
        <w:rPr>
          <w:rFonts w:asciiTheme="majorBidi" w:hAnsiTheme="majorBidi" w:cstheme="majorBidi"/>
          <w:sz w:val="24"/>
          <w:szCs w:val="24"/>
        </w:rPr>
        <w:t xml:space="preserve"> and there are many variables that could </w:t>
      </w:r>
      <w:r w:rsidR="0094044C">
        <w:rPr>
          <w:rFonts w:asciiTheme="majorBidi" w:hAnsiTheme="majorBidi" w:cstheme="majorBidi"/>
          <w:sz w:val="24"/>
          <w:szCs w:val="24"/>
        </w:rPr>
        <w:t>affect</w:t>
      </w:r>
      <w:r>
        <w:rPr>
          <w:rFonts w:asciiTheme="majorBidi" w:hAnsiTheme="majorBidi" w:cstheme="majorBidi"/>
          <w:sz w:val="24"/>
          <w:szCs w:val="24"/>
        </w:rPr>
        <w:t xml:space="preserve"> the tim</w:t>
      </w:r>
      <w:r w:rsidR="003A7A94">
        <w:rPr>
          <w:rFonts w:asciiTheme="majorBidi" w:hAnsiTheme="majorBidi" w:cstheme="majorBidi"/>
          <w:sz w:val="24"/>
          <w:szCs w:val="24"/>
        </w:rPr>
        <w:t>ing</w:t>
      </w:r>
      <w:r>
        <w:rPr>
          <w:rFonts w:asciiTheme="majorBidi" w:hAnsiTheme="majorBidi" w:cstheme="majorBidi"/>
          <w:sz w:val="24"/>
          <w:szCs w:val="24"/>
        </w:rPr>
        <w:t xml:space="preserve"> of administration</w:t>
      </w:r>
      <w:r w:rsidR="002D6D22">
        <w:rPr>
          <w:rFonts w:asciiTheme="majorBidi" w:hAnsiTheme="majorBidi" w:cstheme="majorBidi"/>
          <w:sz w:val="24"/>
          <w:szCs w:val="24"/>
        </w:rPr>
        <w:t xml:space="preserve"> during the national study, </w:t>
      </w:r>
      <w:r>
        <w:rPr>
          <w:rFonts w:asciiTheme="majorBidi" w:hAnsiTheme="majorBidi" w:cstheme="majorBidi"/>
          <w:sz w:val="24"/>
          <w:szCs w:val="24"/>
        </w:rPr>
        <w:t xml:space="preserve">when </w:t>
      </w:r>
      <w:r w:rsidR="005D163D">
        <w:rPr>
          <w:rFonts w:asciiTheme="majorBidi" w:hAnsiTheme="majorBidi" w:cstheme="majorBidi"/>
          <w:sz w:val="24"/>
          <w:szCs w:val="24"/>
        </w:rPr>
        <w:t xml:space="preserve">interviews are </w:t>
      </w:r>
      <w:r>
        <w:rPr>
          <w:rFonts w:asciiTheme="majorBidi" w:hAnsiTheme="majorBidi" w:cstheme="majorBidi"/>
          <w:sz w:val="24"/>
          <w:szCs w:val="24"/>
        </w:rPr>
        <w:t xml:space="preserve">conducted at health centers. </w:t>
      </w:r>
    </w:p>
    <w:p w:rsidR="00E66B62" w:rsidP="00587EA3" w14:paraId="0C5E9D2F" w14:textId="4A389A4C">
      <w:pPr>
        <w:spacing w:line="240" w:lineRule="auto"/>
        <w:rPr>
          <w:rFonts w:asciiTheme="majorBidi" w:hAnsiTheme="majorBidi" w:cstheme="majorBidi"/>
          <w:sz w:val="24"/>
          <w:szCs w:val="24"/>
        </w:rPr>
      </w:pPr>
      <w:r>
        <w:rPr>
          <w:rFonts w:asciiTheme="majorBidi" w:hAnsiTheme="majorBidi" w:cstheme="majorBidi"/>
          <w:sz w:val="24"/>
          <w:szCs w:val="24"/>
        </w:rPr>
        <w:t>Furthermore, we are most concerned with English and Spanish interviews due to the large number of expected respondents. We know that the other languages generally take longer to administer, as does Spanish, but we want to ensure that our estimates reflect what we originally proposed.</w:t>
      </w:r>
    </w:p>
    <w:p w:rsidR="0094044C" w:rsidRPr="00107645" w:rsidP="00587EA3" w14:paraId="44E967EF" w14:textId="01016C38">
      <w:pPr>
        <w:spacing w:line="240" w:lineRule="auto"/>
        <w:rPr>
          <w:rFonts w:ascii="Times New Roman" w:hAnsi="Times New Roman"/>
          <w:bCs/>
          <w:sz w:val="24"/>
          <w:szCs w:val="24"/>
        </w:rPr>
      </w:pPr>
      <w:r>
        <w:rPr>
          <w:rFonts w:asciiTheme="majorBidi" w:hAnsiTheme="majorBidi" w:cstheme="majorBidi"/>
          <w:sz w:val="24"/>
          <w:szCs w:val="24"/>
        </w:rPr>
        <w:t>Based on this analysis and the</w:t>
      </w:r>
      <w:r>
        <w:rPr>
          <w:rFonts w:asciiTheme="majorBidi" w:hAnsiTheme="majorBidi" w:cstheme="majorBidi"/>
          <w:sz w:val="24"/>
          <w:szCs w:val="24"/>
        </w:rPr>
        <w:t xml:space="preserve"> necessity to account for unknown variability in the estimates, we suggest a </w:t>
      </w:r>
      <w:r w:rsidRPr="00E66B62" w:rsidR="00587EA3">
        <w:rPr>
          <w:rFonts w:ascii="Times New Roman" w:hAnsi="Times New Roman"/>
          <w:b/>
          <w:sz w:val="24"/>
          <w:szCs w:val="24"/>
        </w:rPr>
        <w:t xml:space="preserve">goal </w:t>
      </w:r>
      <w:r>
        <w:rPr>
          <w:rFonts w:ascii="Times New Roman" w:hAnsi="Times New Roman"/>
          <w:b/>
          <w:sz w:val="24"/>
          <w:szCs w:val="24"/>
        </w:rPr>
        <w:t>o</w:t>
      </w:r>
      <w:r w:rsidR="003A7A94">
        <w:rPr>
          <w:rFonts w:ascii="Times New Roman" w:hAnsi="Times New Roman"/>
          <w:b/>
          <w:sz w:val="24"/>
          <w:szCs w:val="24"/>
        </w:rPr>
        <w:t>f</w:t>
      </w:r>
      <w:r>
        <w:rPr>
          <w:rFonts w:ascii="Times New Roman" w:hAnsi="Times New Roman"/>
          <w:b/>
          <w:sz w:val="24"/>
          <w:szCs w:val="24"/>
        </w:rPr>
        <w:t xml:space="preserve"> reducing the current instrument by </w:t>
      </w:r>
      <w:r w:rsidRPr="00E66B62" w:rsidR="00587EA3">
        <w:rPr>
          <w:rFonts w:ascii="Times New Roman" w:hAnsi="Times New Roman"/>
          <w:b/>
          <w:sz w:val="24"/>
          <w:szCs w:val="24"/>
        </w:rPr>
        <w:t xml:space="preserve">about </w:t>
      </w:r>
      <w:r w:rsidRPr="00E66B62">
        <w:rPr>
          <w:rFonts w:ascii="Times New Roman" w:hAnsi="Times New Roman"/>
          <w:b/>
          <w:sz w:val="24"/>
          <w:szCs w:val="24"/>
        </w:rPr>
        <w:t xml:space="preserve">6 minutes or approximately 20 </w:t>
      </w:r>
      <w:r>
        <w:rPr>
          <w:rFonts w:ascii="Times New Roman" w:hAnsi="Times New Roman"/>
          <w:b/>
          <w:sz w:val="24"/>
          <w:szCs w:val="24"/>
        </w:rPr>
        <w:t xml:space="preserve">survey </w:t>
      </w:r>
      <w:r w:rsidRPr="00E66B62">
        <w:rPr>
          <w:rFonts w:ascii="Times New Roman" w:hAnsi="Times New Roman"/>
          <w:b/>
          <w:sz w:val="24"/>
          <w:szCs w:val="24"/>
        </w:rPr>
        <w:t>items.</w:t>
      </w:r>
      <w:r w:rsidR="002D6D22">
        <w:rPr>
          <w:rFonts w:ascii="Times New Roman" w:hAnsi="Times New Roman"/>
          <w:b/>
          <w:sz w:val="24"/>
          <w:szCs w:val="24"/>
        </w:rPr>
        <w:t xml:space="preserve"> </w:t>
      </w:r>
      <w:r w:rsidR="002D6D22">
        <w:rPr>
          <w:rFonts w:ascii="Times New Roman" w:hAnsi="Times New Roman"/>
          <w:bCs/>
          <w:sz w:val="24"/>
          <w:szCs w:val="24"/>
        </w:rPr>
        <w:t xml:space="preserve">This can include deletions along with modifications to existing questions to streamline administration. </w:t>
      </w:r>
      <w:r w:rsidRPr="00107645">
        <w:rPr>
          <w:rFonts w:ascii="Times New Roman" w:hAnsi="Times New Roman"/>
          <w:bCs/>
          <w:sz w:val="24"/>
          <w:szCs w:val="24"/>
        </w:rPr>
        <w:t>RTI suggests the following deletions/edits to reduce administration time:</w:t>
      </w:r>
    </w:p>
    <w:p w:rsidR="0094044C" w:rsidRPr="00107645" w:rsidP="0094044C" w14:paraId="57538132" w14:textId="77777777">
      <w:pPr>
        <w:pStyle w:val="ListParagraph"/>
        <w:numPr>
          <w:ilvl w:val="0"/>
          <w:numId w:val="13"/>
        </w:numPr>
        <w:spacing w:line="240" w:lineRule="auto"/>
        <w:rPr>
          <w:rFonts w:ascii="Times New Roman" w:hAnsi="Times New Roman"/>
          <w:bCs/>
          <w:sz w:val="24"/>
          <w:szCs w:val="24"/>
        </w:rPr>
      </w:pPr>
      <w:r w:rsidRPr="00107645">
        <w:rPr>
          <w:rFonts w:ascii="Times New Roman" w:hAnsi="Times New Roman"/>
          <w:bCs/>
          <w:sz w:val="24"/>
          <w:szCs w:val="24"/>
        </w:rPr>
        <w:t>Deletion of Module P (Neighborhood characteristics). We do not have comparable data in 2014 and these 8 items may reduce the administration time by about 2 minutes. Everyone currently receives these items so it will impact administration time for adult, adolescent, and proxy respondents.</w:t>
      </w:r>
    </w:p>
    <w:p w:rsidR="00587EA3" w:rsidRPr="00107645" w:rsidP="0094044C" w14:paraId="6F32C109" w14:textId="3E5672F5">
      <w:pPr>
        <w:pStyle w:val="ListParagraph"/>
        <w:numPr>
          <w:ilvl w:val="0"/>
          <w:numId w:val="13"/>
        </w:numPr>
        <w:spacing w:line="240" w:lineRule="auto"/>
        <w:rPr>
          <w:rFonts w:ascii="Times New Roman" w:hAnsi="Times New Roman"/>
          <w:bCs/>
          <w:sz w:val="24"/>
          <w:szCs w:val="24"/>
        </w:rPr>
      </w:pPr>
      <w:r w:rsidRPr="00107645">
        <w:rPr>
          <w:rFonts w:ascii="Times New Roman" w:hAnsi="Times New Roman"/>
          <w:bCs/>
          <w:sz w:val="24"/>
          <w:szCs w:val="24"/>
        </w:rPr>
        <w:t>Ask ADL/IADL questions only of respondents 50 years of age and older</w:t>
      </w:r>
      <w:r w:rsidRPr="00107645" w:rsidR="00F56250">
        <w:rPr>
          <w:rFonts w:ascii="Times New Roman" w:hAnsi="Times New Roman"/>
          <w:bCs/>
          <w:sz w:val="24"/>
          <w:szCs w:val="24"/>
        </w:rPr>
        <w:t xml:space="preserve"> (CON27a – CON33)</w:t>
      </w:r>
      <w:r w:rsidRPr="00107645">
        <w:rPr>
          <w:rFonts w:ascii="Times New Roman" w:hAnsi="Times New Roman"/>
          <w:bCs/>
          <w:sz w:val="24"/>
          <w:szCs w:val="24"/>
        </w:rPr>
        <w:t xml:space="preserve">. We recognize that some respondents under the age of 50 are likely to have some problems with ADL/IADL activities, however, this is largely an issue affecting older respondents. Since adults over the age of 50 are likely to receive fewer questions than younger adults, this would have an impact on overall timing of adult interviews.   </w:t>
      </w:r>
    </w:p>
    <w:p w:rsidR="0094044C" w:rsidRPr="00107645" w:rsidP="0094044C" w14:paraId="45569D0A" w14:textId="46E8E577">
      <w:pPr>
        <w:pStyle w:val="ListParagraph"/>
        <w:numPr>
          <w:ilvl w:val="0"/>
          <w:numId w:val="13"/>
        </w:numPr>
        <w:spacing w:line="240" w:lineRule="auto"/>
        <w:rPr>
          <w:rFonts w:ascii="Times New Roman" w:hAnsi="Times New Roman"/>
          <w:bCs/>
          <w:sz w:val="24"/>
          <w:szCs w:val="24"/>
        </w:rPr>
      </w:pPr>
      <w:r w:rsidRPr="00107645">
        <w:rPr>
          <w:rFonts w:asciiTheme="majorBidi" w:hAnsiTheme="majorBidi" w:cstheme="majorBidi"/>
          <w:sz w:val="24"/>
          <w:szCs w:val="24"/>
        </w:rPr>
        <w:t>There were some areas where question</w:t>
      </w:r>
      <w:r w:rsidR="002D6D22">
        <w:rPr>
          <w:rFonts w:asciiTheme="majorBidi" w:hAnsiTheme="majorBidi" w:cstheme="majorBidi"/>
          <w:sz w:val="24"/>
          <w:szCs w:val="24"/>
        </w:rPr>
        <w:t xml:space="preserve"> stems and/or responses</w:t>
      </w:r>
      <w:r w:rsidRPr="00107645">
        <w:rPr>
          <w:rFonts w:asciiTheme="majorBidi" w:hAnsiTheme="majorBidi" w:cstheme="majorBidi"/>
          <w:sz w:val="24"/>
          <w:szCs w:val="24"/>
        </w:rPr>
        <w:t xml:space="preserve"> are repeated. We can format these items so that the stem of the question is repeated twice and then placed in paren</w:t>
      </w:r>
      <w:r w:rsidR="003A7A94">
        <w:rPr>
          <w:rFonts w:asciiTheme="majorBidi" w:hAnsiTheme="majorBidi" w:cstheme="majorBidi"/>
          <w:sz w:val="24"/>
          <w:szCs w:val="24"/>
        </w:rPr>
        <w:t>the</w:t>
      </w:r>
      <w:r w:rsidRPr="00107645">
        <w:rPr>
          <w:rFonts w:asciiTheme="majorBidi" w:hAnsiTheme="majorBidi" w:cstheme="majorBidi"/>
          <w:sz w:val="24"/>
          <w:szCs w:val="24"/>
        </w:rPr>
        <w:t>s</w:t>
      </w:r>
      <w:r w:rsidR="003A7A94">
        <w:rPr>
          <w:rFonts w:asciiTheme="majorBidi" w:hAnsiTheme="majorBidi" w:cstheme="majorBidi"/>
          <w:sz w:val="24"/>
          <w:szCs w:val="24"/>
        </w:rPr>
        <w:t>es</w:t>
      </w:r>
      <w:r w:rsidRPr="00107645">
        <w:rPr>
          <w:rFonts w:asciiTheme="majorBidi" w:hAnsiTheme="majorBidi" w:cstheme="majorBidi"/>
          <w:sz w:val="24"/>
          <w:szCs w:val="24"/>
        </w:rPr>
        <w:t xml:space="preserve"> as optional to the interviewer. </w:t>
      </w:r>
      <w:r w:rsidR="002D6D22">
        <w:rPr>
          <w:rFonts w:asciiTheme="majorBidi" w:hAnsiTheme="majorBidi" w:cstheme="majorBidi"/>
          <w:sz w:val="24"/>
          <w:szCs w:val="24"/>
        </w:rPr>
        <w:t xml:space="preserve">Furthermore, job aids may reduce administration time for repeated response sets. </w:t>
      </w:r>
      <w:r w:rsidRPr="00107645">
        <w:rPr>
          <w:rFonts w:asciiTheme="majorBidi" w:hAnsiTheme="majorBidi" w:cstheme="majorBidi"/>
          <w:sz w:val="24"/>
          <w:szCs w:val="24"/>
        </w:rPr>
        <w:t>This will help to reduce overall administration time. Examples include:</w:t>
      </w:r>
      <w:r w:rsidRPr="00107645" w:rsidR="00F56250">
        <w:rPr>
          <w:rFonts w:asciiTheme="majorBidi" w:hAnsiTheme="majorBidi" w:cstheme="majorBidi"/>
          <w:sz w:val="24"/>
          <w:szCs w:val="24"/>
        </w:rPr>
        <w:t xml:space="preserve"> </w:t>
      </w:r>
    </w:p>
    <w:p w:rsidR="00F56250" w:rsidRPr="00107645" w:rsidP="00F56250" w14:paraId="2774A1BD" w14:textId="39F99088">
      <w:pPr>
        <w:pStyle w:val="ListParagraph"/>
        <w:numPr>
          <w:ilvl w:val="1"/>
          <w:numId w:val="13"/>
        </w:numPr>
        <w:spacing w:line="240" w:lineRule="auto"/>
        <w:rPr>
          <w:rFonts w:ascii="Times New Roman" w:hAnsi="Times New Roman"/>
          <w:bCs/>
          <w:sz w:val="24"/>
          <w:szCs w:val="24"/>
        </w:rPr>
      </w:pPr>
      <w:r w:rsidRPr="00107645">
        <w:rPr>
          <w:rFonts w:asciiTheme="majorBidi" w:hAnsiTheme="majorBidi" w:cstheme="majorBidi"/>
          <w:sz w:val="24"/>
          <w:szCs w:val="24"/>
        </w:rPr>
        <w:t xml:space="preserve"> “In the last 12 </w:t>
      </w:r>
      <w:r w:rsidRPr="00107645" w:rsidR="00D210F0">
        <w:rPr>
          <w:rFonts w:asciiTheme="majorBidi" w:hAnsiTheme="majorBidi" w:cstheme="majorBidi"/>
          <w:sz w:val="24"/>
          <w:szCs w:val="24"/>
        </w:rPr>
        <w:t>months…</w:t>
      </w:r>
      <w:r w:rsidRPr="00107645">
        <w:rPr>
          <w:rFonts w:asciiTheme="majorBidi" w:hAnsiTheme="majorBidi" w:cstheme="majorBidi"/>
          <w:sz w:val="24"/>
          <w:szCs w:val="24"/>
        </w:rPr>
        <w:t>” is currently repeated for HEA13-HEA25</w:t>
      </w:r>
      <w:r w:rsidRPr="00107645" w:rsidR="00913AF3">
        <w:rPr>
          <w:rFonts w:asciiTheme="majorBidi" w:hAnsiTheme="majorBidi" w:cstheme="majorBidi"/>
          <w:sz w:val="24"/>
          <w:szCs w:val="24"/>
        </w:rPr>
        <w:t xml:space="preserve"> and again from HEA28-HEA36</w:t>
      </w:r>
      <w:r w:rsidRPr="00107645">
        <w:rPr>
          <w:rFonts w:asciiTheme="majorBidi" w:hAnsiTheme="majorBidi" w:cstheme="majorBidi"/>
          <w:sz w:val="24"/>
          <w:szCs w:val="24"/>
        </w:rPr>
        <w:t>. We could just repeat this twice and add the others in paren</w:t>
      </w:r>
      <w:r w:rsidR="003A7A94">
        <w:rPr>
          <w:rFonts w:asciiTheme="majorBidi" w:hAnsiTheme="majorBidi" w:cstheme="majorBidi"/>
          <w:sz w:val="24"/>
          <w:szCs w:val="24"/>
        </w:rPr>
        <w:t>these</w:t>
      </w:r>
      <w:r w:rsidRPr="00107645">
        <w:rPr>
          <w:rFonts w:asciiTheme="majorBidi" w:hAnsiTheme="majorBidi" w:cstheme="majorBidi"/>
          <w:sz w:val="24"/>
          <w:szCs w:val="24"/>
        </w:rPr>
        <w:t>s.</w:t>
      </w:r>
    </w:p>
    <w:p w:rsidR="00F56250" w:rsidRPr="004A7789" w:rsidP="00F56250" w14:paraId="621BC636" w14:textId="0459BAFF">
      <w:pPr>
        <w:pStyle w:val="ListParagraph"/>
        <w:numPr>
          <w:ilvl w:val="1"/>
          <w:numId w:val="13"/>
        </w:numPr>
        <w:spacing w:line="240" w:lineRule="auto"/>
        <w:rPr>
          <w:rFonts w:ascii="Times New Roman" w:hAnsi="Times New Roman"/>
          <w:bCs/>
          <w:sz w:val="24"/>
          <w:szCs w:val="24"/>
        </w:rPr>
      </w:pPr>
      <w:r w:rsidRPr="00107645">
        <w:rPr>
          <w:rFonts w:asciiTheme="majorBidi" w:hAnsiTheme="majorBidi" w:cstheme="majorBidi"/>
          <w:sz w:val="24"/>
          <w:szCs w:val="24"/>
        </w:rPr>
        <w:t>Response</w:t>
      </w:r>
      <w:r>
        <w:rPr>
          <w:rFonts w:asciiTheme="majorBidi" w:hAnsiTheme="majorBidi" w:cstheme="majorBidi"/>
          <w:sz w:val="24"/>
          <w:szCs w:val="24"/>
        </w:rPr>
        <w:t xml:space="preserve"> scale</w:t>
      </w:r>
      <w:r w:rsidR="00913AF3">
        <w:rPr>
          <w:rFonts w:asciiTheme="majorBidi" w:hAnsiTheme="majorBidi" w:cstheme="majorBidi"/>
          <w:sz w:val="24"/>
          <w:szCs w:val="24"/>
        </w:rPr>
        <w:t xml:space="preserve"> (Never, </w:t>
      </w:r>
      <w:r w:rsidR="002D6D22">
        <w:rPr>
          <w:rFonts w:asciiTheme="majorBidi" w:hAnsiTheme="majorBidi" w:cstheme="majorBidi"/>
          <w:sz w:val="24"/>
          <w:szCs w:val="24"/>
        </w:rPr>
        <w:t>S</w:t>
      </w:r>
      <w:r w:rsidR="00913AF3">
        <w:rPr>
          <w:rFonts w:asciiTheme="majorBidi" w:hAnsiTheme="majorBidi" w:cstheme="majorBidi"/>
          <w:sz w:val="24"/>
          <w:szCs w:val="24"/>
        </w:rPr>
        <w:t xml:space="preserve">ometimes, </w:t>
      </w:r>
      <w:r w:rsidR="002D6D22">
        <w:rPr>
          <w:rFonts w:asciiTheme="majorBidi" w:hAnsiTheme="majorBidi" w:cstheme="majorBidi"/>
          <w:sz w:val="24"/>
          <w:szCs w:val="24"/>
        </w:rPr>
        <w:t>U</w:t>
      </w:r>
      <w:r w:rsidR="00913AF3">
        <w:rPr>
          <w:rFonts w:asciiTheme="majorBidi" w:hAnsiTheme="majorBidi" w:cstheme="majorBidi"/>
          <w:sz w:val="24"/>
          <w:szCs w:val="24"/>
        </w:rPr>
        <w:t xml:space="preserve">sually, </w:t>
      </w:r>
      <w:r w:rsidR="002D6D22">
        <w:rPr>
          <w:rFonts w:asciiTheme="majorBidi" w:hAnsiTheme="majorBidi" w:cstheme="majorBidi"/>
          <w:sz w:val="24"/>
          <w:szCs w:val="24"/>
        </w:rPr>
        <w:t>A</w:t>
      </w:r>
      <w:r w:rsidR="00913AF3">
        <w:rPr>
          <w:rFonts w:asciiTheme="majorBidi" w:hAnsiTheme="majorBidi" w:cstheme="majorBidi"/>
          <w:sz w:val="24"/>
          <w:szCs w:val="24"/>
        </w:rPr>
        <w:t>lways)</w:t>
      </w:r>
      <w:r>
        <w:rPr>
          <w:rFonts w:asciiTheme="majorBidi" w:hAnsiTheme="majorBidi" w:cstheme="majorBidi"/>
          <w:sz w:val="24"/>
          <w:szCs w:val="24"/>
        </w:rPr>
        <w:t xml:space="preserve"> is repeated </w:t>
      </w:r>
      <w:r w:rsidR="00913AF3">
        <w:rPr>
          <w:rFonts w:asciiTheme="majorBidi" w:hAnsiTheme="majorBidi" w:cstheme="majorBidi"/>
          <w:sz w:val="24"/>
          <w:szCs w:val="24"/>
        </w:rPr>
        <w:t>on HEA15, HEA18, HEA23, HEA25, HEA27, HEA28, HEA29, HEA30, HEA31, HEA32, HEA33, HEA34, HEA36, HEA51, HEA52. We should consider using a showcard to display the responses and instruct the interviewer to use th</w:t>
      </w:r>
      <w:r w:rsidR="002D6D22">
        <w:rPr>
          <w:rFonts w:asciiTheme="majorBidi" w:hAnsiTheme="majorBidi" w:cstheme="majorBidi"/>
          <w:sz w:val="24"/>
          <w:szCs w:val="24"/>
        </w:rPr>
        <w:t>e showcard</w:t>
      </w:r>
      <w:r w:rsidR="00913AF3">
        <w:rPr>
          <w:rFonts w:asciiTheme="majorBidi" w:hAnsiTheme="majorBidi" w:cstheme="majorBidi"/>
          <w:sz w:val="24"/>
          <w:szCs w:val="24"/>
        </w:rPr>
        <w:t xml:space="preserve"> for these items. This would avoid having the </w:t>
      </w:r>
      <w:r w:rsidR="002D6D22">
        <w:rPr>
          <w:rFonts w:asciiTheme="majorBidi" w:hAnsiTheme="majorBidi" w:cstheme="majorBidi"/>
          <w:sz w:val="24"/>
          <w:szCs w:val="24"/>
        </w:rPr>
        <w:t xml:space="preserve">interviewer </w:t>
      </w:r>
      <w:r w:rsidR="00913AF3">
        <w:rPr>
          <w:rFonts w:asciiTheme="majorBidi" w:hAnsiTheme="majorBidi" w:cstheme="majorBidi"/>
          <w:sz w:val="24"/>
          <w:szCs w:val="24"/>
        </w:rPr>
        <w:t xml:space="preserve">repeat the </w:t>
      </w:r>
      <w:r w:rsidR="002D6D22">
        <w:rPr>
          <w:rFonts w:asciiTheme="majorBidi" w:hAnsiTheme="majorBidi" w:cstheme="majorBidi"/>
          <w:sz w:val="24"/>
          <w:szCs w:val="24"/>
        </w:rPr>
        <w:t xml:space="preserve">response </w:t>
      </w:r>
      <w:r w:rsidR="00913AF3">
        <w:rPr>
          <w:rFonts w:asciiTheme="majorBidi" w:hAnsiTheme="majorBidi" w:cstheme="majorBidi"/>
          <w:sz w:val="24"/>
          <w:szCs w:val="24"/>
        </w:rPr>
        <w:t xml:space="preserve">categories </w:t>
      </w:r>
      <w:r w:rsidR="002D6D22">
        <w:rPr>
          <w:rFonts w:asciiTheme="majorBidi" w:hAnsiTheme="majorBidi" w:cstheme="majorBidi"/>
          <w:sz w:val="24"/>
          <w:szCs w:val="24"/>
        </w:rPr>
        <w:t xml:space="preserve">each time. </w:t>
      </w:r>
    </w:p>
    <w:p w:rsidR="004A7789" w:rsidP="0094044C" w14:paraId="1513DE2C" w14:textId="7D1AD8C3">
      <w:pPr>
        <w:pStyle w:val="ListParagraph"/>
        <w:numPr>
          <w:ilvl w:val="0"/>
          <w:numId w:val="13"/>
        </w:numPr>
        <w:spacing w:line="240" w:lineRule="auto"/>
        <w:rPr>
          <w:rFonts w:ascii="Times New Roman" w:hAnsi="Times New Roman"/>
          <w:bCs/>
          <w:sz w:val="24"/>
          <w:szCs w:val="24"/>
        </w:rPr>
      </w:pPr>
      <w:r>
        <w:rPr>
          <w:rFonts w:ascii="Times New Roman" w:hAnsi="Times New Roman"/>
          <w:bCs/>
          <w:sz w:val="24"/>
          <w:szCs w:val="24"/>
        </w:rPr>
        <w:t>Consider possible reduction of questions from the Health Services module.</w:t>
      </w:r>
      <w:r w:rsidR="00913AF3">
        <w:rPr>
          <w:rFonts w:ascii="Times New Roman" w:hAnsi="Times New Roman"/>
          <w:bCs/>
          <w:sz w:val="24"/>
          <w:szCs w:val="24"/>
        </w:rPr>
        <w:t xml:space="preserve"> Many of these are CAHPS items and work well together, but this section feels extraordinarily long to administer. There may be some questions that are less useful from an analytic perspective.</w:t>
      </w:r>
    </w:p>
    <w:p w:rsidR="00913AF3" w:rsidRPr="0094044C" w:rsidP="0094044C" w14:paraId="09FAB218" w14:textId="59D16D52">
      <w:pPr>
        <w:pStyle w:val="ListParagraph"/>
        <w:numPr>
          <w:ilvl w:val="0"/>
          <w:numId w:val="13"/>
        </w:numPr>
        <w:spacing w:line="240" w:lineRule="auto"/>
        <w:rPr>
          <w:rFonts w:ascii="Times New Roman" w:hAnsi="Times New Roman"/>
          <w:bCs/>
          <w:sz w:val="24"/>
          <w:szCs w:val="24"/>
        </w:rPr>
      </w:pPr>
      <w:r>
        <w:rPr>
          <w:rFonts w:ascii="Times New Roman" w:hAnsi="Times New Roman"/>
          <w:bCs/>
          <w:sz w:val="24"/>
          <w:szCs w:val="24"/>
        </w:rPr>
        <w:t>Consider the analytic value of the series of questions about Autism, ADD/ADHD and developmental delay (MEN2_AUT-MEN2_HAVAUT) – These are asked of all respondents and would save administration time if removed.</w:t>
      </w:r>
    </w:p>
    <w:bookmarkEnd w:id="2"/>
    <w:p w:rsidR="00427387" w:rsidP="0015540D" w14:paraId="09D53541" w14:textId="77777777">
      <w:pPr>
        <w:spacing w:line="240" w:lineRule="auto"/>
        <w:contextualSpacing/>
        <w:rPr>
          <w:rFonts w:asciiTheme="majorBidi" w:hAnsiTheme="majorBidi" w:cstheme="majorBidi"/>
          <w:b/>
          <w:bCs/>
          <w:sz w:val="28"/>
          <w:szCs w:val="28"/>
        </w:rPr>
      </w:pPr>
    </w:p>
    <w:p w:rsidR="00551E30" w:rsidRPr="0015540D" w:rsidP="0015540D" w14:paraId="456ACCF8" w14:textId="65CBBA57">
      <w:pPr>
        <w:spacing w:line="240" w:lineRule="auto"/>
        <w:rPr>
          <w:rFonts w:asciiTheme="majorBidi" w:hAnsiTheme="majorBidi" w:cstheme="majorBidi"/>
          <w:b/>
          <w:bCs/>
          <w:sz w:val="28"/>
          <w:szCs w:val="28"/>
        </w:rPr>
      </w:pPr>
      <w:r>
        <w:rPr>
          <w:rFonts w:asciiTheme="majorBidi" w:hAnsiTheme="majorBidi" w:cstheme="majorBidi"/>
          <w:b/>
          <w:bCs/>
          <w:sz w:val="28"/>
          <w:szCs w:val="28"/>
        </w:rPr>
        <w:t>3</w:t>
      </w:r>
      <w:r w:rsidRPr="0015540D" w:rsidR="00AE48D2">
        <w:rPr>
          <w:rFonts w:asciiTheme="majorBidi" w:hAnsiTheme="majorBidi" w:cstheme="majorBidi"/>
          <w:b/>
          <w:bCs/>
          <w:sz w:val="28"/>
          <w:szCs w:val="28"/>
        </w:rPr>
        <w:t xml:space="preserve">. </w:t>
      </w:r>
      <w:r w:rsidR="00D210F0">
        <w:rPr>
          <w:rFonts w:asciiTheme="majorBidi" w:hAnsiTheme="majorBidi" w:cstheme="majorBidi"/>
          <w:b/>
          <w:bCs/>
          <w:sz w:val="28"/>
          <w:szCs w:val="28"/>
        </w:rPr>
        <w:t>Question-Specific</w:t>
      </w:r>
      <w:r w:rsidRPr="0015540D">
        <w:rPr>
          <w:rFonts w:asciiTheme="majorBidi" w:hAnsiTheme="majorBidi" w:cstheme="majorBidi"/>
          <w:b/>
          <w:bCs/>
          <w:sz w:val="28"/>
          <w:szCs w:val="28"/>
        </w:rPr>
        <w:t xml:space="preserve"> Findings</w:t>
      </w:r>
    </w:p>
    <w:p w:rsidR="004A7789" w:rsidP="00575BCF" w14:paraId="64615EE8" w14:textId="77777777">
      <w:pPr>
        <w:spacing w:before="120" w:after="60" w:line="240" w:lineRule="auto"/>
        <w:contextualSpacing/>
        <w:rPr>
          <w:rFonts w:ascii="Times New Roman" w:eastAsia="Times" w:hAnsi="Times New Roman" w:cs="Times New Roman"/>
          <w:sz w:val="24"/>
          <w:szCs w:val="24"/>
        </w:rPr>
      </w:pPr>
    </w:p>
    <w:p w:rsidR="009464CB" w:rsidP="00575BCF" w14:paraId="7A903944" w14:textId="2B1B01F6">
      <w:pPr>
        <w:spacing w:before="120" w:after="60" w:line="240" w:lineRule="auto"/>
        <w:contextualSpacing/>
        <w:rPr>
          <w:rFonts w:ascii="Times New Roman" w:eastAsia="Times" w:hAnsi="Times New Roman" w:cs="Times New Roman"/>
          <w:sz w:val="24"/>
          <w:szCs w:val="24"/>
        </w:rPr>
      </w:pPr>
      <w:r>
        <w:rPr>
          <w:rFonts w:ascii="Times New Roman" w:eastAsia="Times" w:hAnsi="Times New Roman" w:cs="Times New Roman"/>
          <w:sz w:val="24"/>
          <w:szCs w:val="24"/>
        </w:rPr>
        <w:t xml:space="preserve">During round two, we completed 8 remaining round one interviews using the round one protocol. These were interviews conducted in Chinese, Tagalog, and Vietnamese. The issues we found were either issues documented in the round one report or specific translation changes there are needed. This was specifically true of the Tagalog translation. The interviewer noted challenges as the translation uses formal wording and needs to be simplified for this population. RTI will have language methodologists for each respective language review the item-level comments to adjust the translation. For Tagalog, a more thorough review of the instrument will occur to simplify the translation. </w:t>
      </w:r>
    </w:p>
    <w:p w:rsidR="009464CB" w:rsidP="00575BCF" w14:paraId="2ED263DC" w14:textId="584DAEAF">
      <w:pPr>
        <w:spacing w:before="120" w:after="60" w:line="240" w:lineRule="auto"/>
        <w:contextualSpacing/>
        <w:rPr>
          <w:rFonts w:ascii="Times New Roman" w:eastAsia="Times" w:hAnsi="Times New Roman" w:cs="Times New Roman"/>
          <w:sz w:val="24"/>
          <w:szCs w:val="24"/>
        </w:rPr>
      </w:pPr>
    </w:p>
    <w:p w:rsidR="009464CB" w:rsidP="00575BCF" w14:paraId="37335F85" w14:textId="77777777">
      <w:pPr>
        <w:spacing w:before="120" w:after="60" w:line="240" w:lineRule="auto"/>
        <w:contextualSpacing/>
        <w:rPr>
          <w:rFonts w:ascii="Times New Roman" w:eastAsia="Times" w:hAnsi="Times New Roman" w:cs="Times New Roman"/>
          <w:sz w:val="24"/>
          <w:szCs w:val="24"/>
        </w:rPr>
      </w:pPr>
    </w:p>
    <w:sectPr w:rsidSect="00382A62">
      <w:footerReference w:type="default" r:id="rId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3423704"/>
      <w:docPartObj>
        <w:docPartGallery w:val="Page Numbers (Bottom of Page)"/>
        <w:docPartUnique/>
      </w:docPartObj>
    </w:sdtPr>
    <w:sdtEndPr>
      <w:rPr>
        <w:noProof/>
      </w:rPr>
    </w:sdtEndPr>
    <w:sdtContent>
      <w:p w:rsidR="001D1C08" w14:paraId="7C7F87DB" w14:textId="77777777">
        <w:pPr>
          <w:pStyle w:val="Footer"/>
          <w:jc w:val="center"/>
        </w:pPr>
      </w:p>
      <w:p w:rsidR="001D1C08" w14:paraId="438BD365"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1D1C08" w14:paraId="6639A6D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DE286F"/>
    <w:multiLevelType w:val="hybridMultilevel"/>
    <w:tmpl w:val="0D582CF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5C5C39"/>
    <w:multiLevelType w:val="hybridMultilevel"/>
    <w:tmpl w:val="7B029456"/>
    <w:lvl w:ilvl="0">
      <w:start w:val="2"/>
      <w:numFmt w:val="bullet"/>
      <w:lvlText w:val=""/>
      <w:lvlJc w:val="left"/>
      <w:pPr>
        <w:ind w:left="720" w:hanging="360"/>
      </w:pPr>
      <w:rPr>
        <w:rFonts w:ascii="Symbol" w:hAnsi="Symbol" w:eastAsiaTheme="minorHAnsi"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9763FD"/>
    <w:multiLevelType w:val="hybridMultilevel"/>
    <w:tmpl w:val="3FFA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F7116D"/>
    <w:multiLevelType w:val="hybridMultilevel"/>
    <w:tmpl w:val="551C9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446104"/>
    <w:multiLevelType w:val="hybridMultilevel"/>
    <w:tmpl w:val="0534D480"/>
    <w:lvl w:ilvl="0">
      <w:start w:val="3"/>
      <w:numFmt w:val="bullet"/>
      <w:lvlText w:val=""/>
      <w:lvlJc w:val="left"/>
      <w:pPr>
        <w:ind w:left="720" w:hanging="360"/>
      </w:pPr>
      <w:rPr>
        <w:rFonts w:ascii="Symbol" w:hAnsi="Symbol" w:eastAsiaTheme="minorHAnsi"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8B07B4A"/>
    <w:multiLevelType w:val="hybridMultilevel"/>
    <w:tmpl w:val="2000FE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D881241"/>
    <w:multiLevelType w:val="hybridMultilevel"/>
    <w:tmpl w:val="E6A00836"/>
    <w:lvl w:ilvl="0">
      <w:start w:val="1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E52460"/>
    <w:multiLevelType w:val="hybridMultilevel"/>
    <w:tmpl w:val="758A8D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CF57C96"/>
    <w:multiLevelType w:val="hybridMultilevel"/>
    <w:tmpl w:val="8DC8C45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A81AA6"/>
    <w:multiLevelType w:val="hybridMultilevel"/>
    <w:tmpl w:val="F98AC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037ECD"/>
    <w:multiLevelType w:val="hybridMultilevel"/>
    <w:tmpl w:val="98FEE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45260AF"/>
    <w:multiLevelType w:val="hybridMultilevel"/>
    <w:tmpl w:val="BA9A5922"/>
    <w:lvl w:ilvl="0">
      <w:start w:val="2"/>
      <w:numFmt w:val="bullet"/>
      <w:lvlText w:val=""/>
      <w:lvlJc w:val="left"/>
      <w:pPr>
        <w:ind w:left="720" w:hanging="360"/>
      </w:pPr>
      <w:rPr>
        <w:rFonts w:ascii="Symbol" w:hAnsi="Symbol" w:eastAsiaTheme="minorHAnsi"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3F0C90"/>
    <w:multiLevelType w:val="hybridMultilevel"/>
    <w:tmpl w:val="4D92318C"/>
    <w:lvl w:ilvl="0">
      <w:start w:val="2019"/>
      <w:numFmt w:val="bullet"/>
      <w:lvlText w:val=""/>
      <w:lvlJc w:val="left"/>
      <w:pPr>
        <w:ind w:left="405" w:hanging="360"/>
      </w:pPr>
      <w:rPr>
        <w:rFonts w:ascii="Symbol" w:hAnsi="Symbol" w:eastAsiaTheme="minorHAnsi" w:cs="Times New Roman"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13">
    <w:nsid w:val="7A9A2941"/>
    <w:multiLevelType w:val="hybridMultilevel"/>
    <w:tmpl w:val="5C50BD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11"/>
  </w:num>
  <w:num w:numId="5">
    <w:abstractNumId w:val="7"/>
  </w:num>
  <w:num w:numId="6">
    <w:abstractNumId w:val="5"/>
  </w:num>
  <w:num w:numId="7">
    <w:abstractNumId w:val="3"/>
  </w:num>
  <w:num w:numId="8">
    <w:abstractNumId w:val="6"/>
  </w:num>
  <w:num w:numId="9">
    <w:abstractNumId w:val="13"/>
  </w:num>
  <w:num w:numId="10">
    <w:abstractNumId w:val="9"/>
  </w:num>
  <w:num w:numId="11">
    <w:abstractNumId w:val="4"/>
  </w:num>
  <w:num w:numId="12">
    <w:abstractNumId w:val="12"/>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04"/>
    <w:rsid w:val="000060D2"/>
    <w:rsid w:val="00007951"/>
    <w:rsid w:val="000122D1"/>
    <w:rsid w:val="00014203"/>
    <w:rsid w:val="000327D6"/>
    <w:rsid w:val="000421B5"/>
    <w:rsid w:val="000475D5"/>
    <w:rsid w:val="00060826"/>
    <w:rsid w:val="00062702"/>
    <w:rsid w:val="00062CF9"/>
    <w:rsid w:val="00065311"/>
    <w:rsid w:val="00070CE2"/>
    <w:rsid w:val="00073A19"/>
    <w:rsid w:val="0008223F"/>
    <w:rsid w:val="00083ADF"/>
    <w:rsid w:val="00084145"/>
    <w:rsid w:val="000A6528"/>
    <w:rsid w:val="000B05A5"/>
    <w:rsid w:val="000B4324"/>
    <w:rsid w:val="000D359C"/>
    <w:rsid w:val="000D3DBB"/>
    <w:rsid w:val="000E0987"/>
    <w:rsid w:val="000E726F"/>
    <w:rsid w:val="000F1666"/>
    <w:rsid w:val="000F2975"/>
    <w:rsid w:val="000F71F3"/>
    <w:rsid w:val="0010491C"/>
    <w:rsid w:val="00107645"/>
    <w:rsid w:val="001140D1"/>
    <w:rsid w:val="001170B5"/>
    <w:rsid w:val="00117826"/>
    <w:rsid w:val="001205B3"/>
    <w:rsid w:val="00135909"/>
    <w:rsid w:val="001535CA"/>
    <w:rsid w:val="0015540D"/>
    <w:rsid w:val="001A5A2A"/>
    <w:rsid w:val="001D1C08"/>
    <w:rsid w:val="001E4466"/>
    <w:rsid w:val="001F131C"/>
    <w:rsid w:val="00201A60"/>
    <w:rsid w:val="002073E5"/>
    <w:rsid w:val="00234FF0"/>
    <w:rsid w:val="00242016"/>
    <w:rsid w:val="00267684"/>
    <w:rsid w:val="00275A14"/>
    <w:rsid w:val="0028199E"/>
    <w:rsid w:val="002830FA"/>
    <w:rsid w:val="00287C58"/>
    <w:rsid w:val="00295A8D"/>
    <w:rsid w:val="002B6ACC"/>
    <w:rsid w:val="002C11FF"/>
    <w:rsid w:val="002C4A2F"/>
    <w:rsid w:val="002C699F"/>
    <w:rsid w:val="002C6E3E"/>
    <w:rsid w:val="002C7BA7"/>
    <w:rsid w:val="002D6D22"/>
    <w:rsid w:val="002F453F"/>
    <w:rsid w:val="0030782D"/>
    <w:rsid w:val="00322F8E"/>
    <w:rsid w:val="00337753"/>
    <w:rsid w:val="00382A62"/>
    <w:rsid w:val="00397B58"/>
    <w:rsid w:val="003A7A94"/>
    <w:rsid w:val="003B738C"/>
    <w:rsid w:val="003C06A4"/>
    <w:rsid w:val="003D5973"/>
    <w:rsid w:val="003E6CAF"/>
    <w:rsid w:val="003F2A68"/>
    <w:rsid w:val="004126EA"/>
    <w:rsid w:val="0042084C"/>
    <w:rsid w:val="00423F62"/>
    <w:rsid w:val="00425D33"/>
    <w:rsid w:val="00427067"/>
    <w:rsid w:val="00427387"/>
    <w:rsid w:val="00435264"/>
    <w:rsid w:val="004353B1"/>
    <w:rsid w:val="00440CD8"/>
    <w:rsid w:val="00454C60"/>
    <w:rsid w:val="0049526D"/>
    <w:rsid w:val="0049601F"/>
    <w:rsid w:val="004A7789"/>
    <w:rsid w:val="004B247C"/>
    <w:rsid w:val="004B6D1D"/>
    <w:rsid w:val="004C2995"/>
    <w:rsid w:val="004D6B97"/>
    <w:rsid w:val="004E565B"/>
    <w:rsid w:val="00537E41"/>
    <w:rsid w:val="00551E30"/>
    <w:rsid w:val="00552519"/>
    <w:rsid w:val="005616ED"/>
    <w:rsid w:val="00562804"/>
    <w:rsid w:val="00566A7C"/>
    <w:rsid w:val="00575BCF"/>
    <w:rsid w:val="00587EA3"/>
    <w:rsid w:val="0059780B"/>
    <w:rsid w:val="005B33C6"/>
    <w:rsid w:val="005C0C57"/>
    <w:rsid w:val="005D163D"/>
    <w:rsid w:val="006059E5"/>
    <w:rsid w:val="006072EA"/>
    <w:rsid w:val="006177E8"/>
    <w:rsid w:val="006A14E4"/>
    <w:rsid w:val="006A23C8"/>
    <w:rsid w:val="006C5706"/>
    <w:rsid w:val="006E33E0"/>
    <w:rsid w:val="0070632F"/>
    <w:rsid w:val="00710E6C"/>
    <w:rsid w:val="00732859"/>
    <w:rsid w:val="00743C73"/>
    <w:rsid w:val="00762FD5"/>
    <w:rsid w:val="00771F27"/>
    <w:rsid w:val="0077787D"/>
    <w:rsid w:val="007A404E"/>
    <w:rsid w:val="007C5C57"/>
    <w:rsid w:val="007C63AF"/>
    <w:rsid w:val="007D5AC1"/>
    <w:rsid w:val="007D6087"/>
    <w:rsid w:val="007D6EDC"/>
    <w:rsid w:val="007E25BE"/>
    <w:rsid w:val="007F454F"/>
    <w:rsid w:val="007F46FE"/>
    <w:rsid w:val="008045EF"/>
    <w:rsid w:val="00811010"/>
    <w:rsid w:val="0084523A"/>
    <w:rsid w:val="00852C6C"/>
    <w:rsid w:val="00890FB6"/>
    <w:rsid w:val="0089162C"/>
    <w:rsid w:val="008B1B3B"/>
    <w:rsid w:val="008B4B4E"/>
    <w:rsid w:val="008C6C44"/>
    <w:rsid w:val="008E2899"/>
    <w:rsid w:val="008E663E"/>
    <w:rsid w:val="008E7197"/>
    <w:rsid w:val="008F13AC"/>
    <w:rsid w:val="00913AF3"/>
    <w:rsid w:val="00924877"/>
    <w:rsid w:val="0093132D"/>
    <w:rsid w:val="0094044C"/>
    <w:rsid w:val="00942D70"/>
    <w:rsid w:val="00945EB0"/>
    <w:rsid w:val="009464CB"/>
    <w:rsid w:val="009563B8"/>
    <w:rsid w:val="00982EBA"/>
    <w:rsid w:val="00990105"/>
    <w:rsid w:val="009A1028"/>
    <w:rsid w:val="009D1412"/>
    <w:rsid w:val="009D17CC"/>
    <w:rsid w:val="009D629C"/>
    <w:rsid w:val="009D792A"/>
    <w:rsid w:val="00A07CF5"/>
    <w:rsid w:val="00A1692D"/>
    <w:rsid w:val="00A25900"/>
    <w:rsid w:val="00A4461F"/>
    <w:rsid w:val="00A47EDE"/>
    <w:rsid w:val="00A70030"/>
    <w:rsid w:val="00A95586"/>
    <w:rsid w:val="00AA1068"/>
    <w:rsid w:val="00AA2B47"/>
    <w:rsid w:val="00AC158A"/>
    <w:rsid w:val="00AE48D2"/>
    <w:rsid w:val="00AF004D"/>
    <w:rsid w:val="00AF08D0"/>
    <w:rsid w:val="00AF3E45"/>
    <w:rsid w:val="00B201C2"/>
    <w:rsid w:val="00B3016F"/>
    <w:rsid w:val="00B32B62"/>
    <w:rsid w:val="00B42762"/>
    <w:rsid w:val="00B541FF"/>
    <w:rsid w:val="00B56A8E"/>
    <w:rsid w:val="00B64275"/>
    <w:rsid w:val="00B94DD9"/>
    <w:rsid w:val="00BC61ED"/>
    <w:rsid w:val="00BC686E"/>
    <w:rsid w:val="00BD559F"/>
    <w:rsid w:val="00BE6BF0"/>
    <w:rsid w:val="00C0729A"/>
    <w:rsid w:val="00C161BF"/>
    <w:rsid w:val="00C211BE"/>
    <w:rsid w:val="00C418D7"/>
    <w:rsid w:val="00C94205"/>
    <w:rsid w:val="00CB1FD9"/>
    <w:rsid w:val="00CB6FA6"/>
    <w:rsid w:val="00CD089A"/>
    <w:rsid w:val="00CD65C3"/>
    <w:rsid w:val="00CD79D3"/>
    <w:rsid w:val="00D055E2"/>
    <w:rsid w:val="00D11B7D"/>
    <w:rsid w:val="00D13EE8"/>
    <w:rsid w:val="00D210F0"/>
    <w:rsid w:val="00D255D1"/>
    <w:rsid w:val="00D27527"/>
    <w:rsid w:val="00D440BD"/>
    <w:rsid w:val="00D465AE"/>
    <w:rsid w:val="00D65872"/>
    <w:rsid w:val="00D949A5"/>
    <w:rsid w:val="00D9663B"/>
    <w:rsid w:val="00DA2AFE"/>
    <w:rsid w:val="00DB253B"/>
    <w:rsid w:val="00DC306F"/>
    <w:rsid w:val="00E151E8"/>
    <w:rsid w:val="00E331C2"/>
    <w:rsid w:val="00E412E3"/>
    <w:rsid w:val="00E43D12"/>
    <w:rsid w:val="00E52999"/>
    <w:rsid w:val="00E5444C"/>
    <w:rsid w:val="00E5747C"/>
    <w:rsid w:val="00E66B62"/>
    <w:rsid w:val="00E72B0B"/>
    <w:rsid w:val="00E73AA1"/>
    <w:rsid w:val="00E80DC9"/>
    <w:rsid w:val="00E80E97"/>
    <w:rsid w:val="00EB7698"/>
    <w:rsid w:val="00EE25A9"/>
    <w:rsid w:val="00EE4A6A"/>
    <w:rsid w:val="00F11309"/>
    <w:rsid w:val="00F20E6C"/>
    <w:rsid w:val="00F56250"/>
    <w:rsid w:val="00F66FE2"/>
    <w:rsid w:val="00F742A4"/>
    <w:rsid w:val="00F827FE"/>
    <w:rsid w:val="00F95BCA"/>
    <w:rsid w:val="00F9791A"/>
    <w:rsid w:val="00FA0EF7"/>
    <w:rsid w:val="00FB4460"/>
    <w:rsid w:val="00FB6045"/>
    <w:rsid w:val="00FC7207"/>
    <w:rsid w:val="00FD162A"/>
    <w:rsid w:val="00FE5794"/>
    <w:rsid w:val="00FF6C50"/>
    <w:rsid w:val="00FF6F9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ED38CF7"/>
  <w15:docId w15:val="{25F3C3DD-4E44-4FF0-BCCB-E1DA19B9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38C"/>
  </w:style>
  <w:style w:type="paragraph" w:styleId="Heading5">
    <w:name w:val="heading 5"/>
    <w:basedOn w:val="Normal"/>
    <w:next w:val="Normal"/>
    <w:link w:val="Heading5Char"/>
    <w:uiPriority w:val="9"/>
    <w:unhideWhenUsed/>
    <w:qFormat/>
    <w:rsid w:val="00CD089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28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62804"/>
    <w:rPr>
      <w:rFonts w:ascii="Times New Roman" w:eastAsia="Times New Roman" w:hAnsi="Times New Roman" w:cs="Times New Roman"/>
      <w:b/>
      <w:sz w:val="24"/>
      <w:szCs w:val="20"/>
    </w:rPr>
  </w:style>
  <w:style w:type="table" w:styleId="TableGrid">
    <w:name w:val="Table Grid"/>
    <w:basedOn w:val="TableNormal"/>
    <w:uiPriority w:val="59"/>
    <w:rsid w:val="0056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80B"/>
    <w:pPr>
      <w:ind w:left="720"/>
      <w:contextualSpacing/>
    </w:pPr>
  </w:style>
  <w:style w:type="character" w:customStyle="1" w:styleId="Heading5Char">
    <w:name w:val="Heading 5 Char"/>
    <w:basedOn w:val="DefaultParagraphFont"/>
    <w:link w:val="Heading5"/>
    <w:uiPriority w:val="9"/>
    <w:rsid w:val="00CD089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496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1F"/>
  </w:style>
  <w:style w:type="paragraph" w:styleId="Footer">
    <w:name w:val="footer"/>
    <w:basedOn w:val="Normal"/>
    <w:link w:val="FooterChar"/>
    <w:uiPriority w:val="99"/>
    <w:unhideWhenUsed/>
    <w:rsid w:val="0049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1F"/>
  </w:style>
  <w:style w:type="character" w:styleId="CommentReference">
    <w:name w:val="annotation reference"/>
    <w:basedOn w:val="DefaultParagraphFont"/>
    <w:uiPriority w:val="99"/>
    <w:semiHidden/>
    <w:unhideWhenUsed/>
    <w:rsid w:val="008F13AC"/>
    <w:rPr>
      <w:sz w:val="16"/>
      <w:szCs w:val="16"/>
    </w:rPr>
  </w:style>
  <w:style w:type="paragraph" w:styleId="CommentText">
    <w:name w:val="annotation text"/>
    <w:basedOn w:val="Normal"/>
    <w:link w:val="CommentTextChar"/>
    <w:uiPriority w:val="99"/>
    <w:semiHidden/>
    <w:unhideWhenUsed/>
    <w:rsid w:val="008F13AC"/>
    <w:pPr>
      <w:spacing w:line="240" w:lineRule="auto"/>
    </w:pPr>
    <w:rPr>
      <w:sz w:val="20"/>
      <w:szCs w:val="20"/>
    </w:rPr>
  </w:style>
  <w:style w:type="character" w:customStyle="1" w:styleId="CommentTextChar">
    <w:name w:val="Comment Text Char"/>
    <w:basedOn w:val="DefaultParagraphFont"/>
    <w:link w:val="CommentText"/>
    <w:uiPriority w:val="99"/>
    <w:semiHidden/>
    <w:rsid w:val="008F13AC"/>
    <w:rPr>
      <w:sz w:val="20"/>
      <w:szCs w:val="20"/>
    </w:rPr>
  </w:style>
  <w:style w:type="paragraph" w:styleId="CommentSubject">
    <w:name w:val="annotation subject"/>
    <w:basedOn w:val="CommentText"/>
    <w:next w:val="CommentText"/>
    <w:link w:val="CommentSubjectChar"/>
    <w:uiPriority w:val="99"/>
    <w:semiHidden/>
    <w:unhideWhenUsed/>
    <w:rsid w:val="008F13AC"/>
    <w:rPr>
      <w:b/>
      <w:bCs/>
    </w:rPr>
  </w:style>
  <w:style w:type="character" w:customStyle="1" w:styleId="CommentSubjectChar">
    <w:name w:val="Comment Subject Char"/>
    <w:basedOn w:val="CommentTextChar"/>
    <w:link w:val="CommentSubject"/>
    <w:uiPriority w:val="99"/>
    <w:semiHidden/>
    <w:rsid w:val="008F13AC"/>
    <w:rPr>
      <w:b/>
      <w:bCs/>
      <w:sz w:val="20"/>
      <w:szCs w:val="20"/>
    </w:rPr>
  </w:style>
  <w:style w:type="paragraph" w:styleId="BalloonText">
    <w:name w:val="Balloon Text"/>
    <w:basedOn w:val="Normal"/>
    <w:link w:val="BalloonTextChar"/>
    <w:uiPriority w:val="99"/>
    <w:semiHidden/>
    <w:unhideWhenUsed/>
    <w:rsid w:val="008F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AC"/>
    <w:rPr>
      <w:rFonts w:ascii="Tahoma" w:hAnsi="Tahoma" w:cs="Tahoma"/>
      <w:sz w:val="16"/>
      <w:szCs w:val="16"/>
    </w:rPr>
  </w:style>
  <w:style w:type="paragraph" w:customStyle="1" w:styleId="bodytextpsgBefore12After6">
    <w:name w:val="body text_psg _ Before 12 + After 6"/>
    <w:basedOn w:val="Normal"/>
    <w:rsid w:val="00AE48D2"/>
    <w:pPr>
      <w:spacing w:before="240" w:after="120" w:line="240" w:lineRule="exact"/>
      <w:ind w:firstLine="360"/>
    </w:pPr>
    <w:rPr>
      <w:rFonts w:ascii="Times New Roman" w:eastAsia="Times New Roman" w:hAnsi="Times New Roman" w:cs="Times New Roman"/>
      <w:szCs w:val="20"/>
    </w:rPr>
  </w:style>
  <w:style w:type="paragraph" w:customStyle="1" w:styleId="cover-author">
    <w:name w:val="cover-author"/>
    <w:basedOn w:val="Normal"/>
    <w:rsid w:val="00D65872"/>
    <w:pPr>
      <w:spacing w:after="0" w:line="240" w:lineRule="auto"/>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D65872"/>
    <w:pPr>
      <w:spacing w:before="600" w:after="240" w:line="240" w:lineRule="auto"/>
      <w:contextualSpacing/>
      <w:jc w:val="right"/>
    </w:pPr>
    <w:rPr>
      <w:rFonts w:ascii="Verdana" w:eastAsia="SimSun" w:hAnsi="Verdana" w:cs="Times New Roman"/>
      <w:lang w:eastAsia="zh-CN"/>
    </w:rPr>
  </w:style>
  <w:style w:type="paragraph" w:customStyle="1" w:styleId="cover-title">
    <w:name w:val="cover-title"/>
    <w:basedOn w:val="Normal"/>
    <w:rsid w:val="00D65872"/>
    <w:pPr>
      <w:spacing w:before="600" w:after="1200" w:line="240" w:lineRule="auto"/>
      <w:contextualSpacing/>
      <w:jc w:val="right"/>
      <w:outlineLvl w:val="0"/>
    </w:pPr>
    <w:rPr>
      <w:rFonts w:ascii="Verdana" w:eastAsia="SimSun" w:hAnsi="Verdana" w:cs="Times New Roman"/>
      <w:b/>
      <w:kern w:val="28"/>
      <w:sz w:val="48"/>
      <w:lang w:eastAsia="zh-CN"/>
    </w:rPr>
  </w:style>
  <w:style w:type="paragraph" w:customStyle="1" w:styleId="cover-subtitle">
    <w:name w:val="cover-subtitle"/>
    <w:basedOn w:val="Normal"/>
    <w:rsid w:val="00D65872"/>
    <w:pPr>
      <w:spacing w:after="2400" w:line="240" w:lineRule="auto"/>
      <w:jc w:val="right"/>
      <w:outlineLvl w:val="1"/>
    </w:pPr>
    <w:rPr>
      <w:rFonts w:ascii="Verdana" w:eastAsia="SimSun" w:hAnsi="Verdana" w:cs="Times New Roman"/>
      <w:b/>
      <w:kern w:val="28"/>
      <w:sz w:val="36"/>
      <w:lang w:eastAsia="zh-CN"/>
    </w:rPr>
  </w:style>
  <w:style w:type="paragraph" w:customStyle="1" w:styleId="cover-address">
    <w:name w:val="cover-address"/>
    <w:basedOn w:val="Normal"/>
    <w:rsid w:val="00D65872"/>
    <w:pPr>
      <w:spacing w:after="0" w:line="240" w:lineRule="auto"/>
      <w:contextualSpacing/>
      <w:jc w:val="right"/>
    </w:pPr>
    <w:rPr>
      <w:rFonts w:ascii="Verdana" w:eastAsia="SimSun" w:hAnsi="Verdana" w:cs="Times New Roman"/>
      <w:lang w:eastAsia="zh-CN"/>
    </w:rPr>
  </w:style>
  <w:style w:type="character" w:customStyle="1" w:styleId="cover-textChar">
    <w:name w:val="cover-text Char"/>
    <w:link w:val="cover-text"/>
    <w:rsid w:val="00D65872"/>
    <w:rPr>
      <w:rFonts w:ascii="Verdana" w:eastAsia="SimSun" w:hAnsi="Verdana" w:cs="Times New Roman"/>
      <w:lang w:eastAsia="zh-CN"/>
    </w:rPr>
  </w:style>
  <w:style w:type="paragraph" w:customStyle="1" w:styleId="cover-date">
    <w:name w:val="cover-date"/>
    <w:basedOn w:val="Normal"/>
    <w:rsid w:val="00D65872"/>
    <w:pPr>
      <w:spacing w:before="240" w:after="720" w:line="240" w:lineRule="auto"/>
      <w:jc w:val="right"/>
    </w:pPr>
    <w:rPr>
      <w:rFonts w:ascii="Verdana" w:eastAsia="SimSun" w:hAnsi="Verdana" w:cs="Times New Roman"/>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21401-384A-4255-8D99-A686E3D93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Flanigan, Tim</cp:lastModifiedBy>
  <cp:revision>12</cp:revision>
  <cp:lastPrinted>2013-12-04T20:34:00Z</cp:lastPrinted>
  <dcterms:created xsi:type="dcterms:W3CDTF">2019-08-29T12:45:00Z</dcterms:created>
  <dcterms:modified xsi:type="dcterms:W3CDTF">2019-08-30T19:19:00Z</dcterms:modified>
</cp:coreProperties>
</file>