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5A39" w:rsidP="00865A39" w14:paraId="6E2F38F6" w14:textId="47A1FAE1">
      <w:pPr>
        <w:snapToGrid w:val="0"/>
        <w:spacing w:after="0" w:line="240" w:lineRule="auto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Attachment 3</w:t>
      </w:r>
      <w:r w:rsidR="00DB73DB">
        <w:rPr>
          <w:rFonts w:ascii="Arial" w:hAnsi="Arial" w:cs="Arial"/>
          <w:b/>
          <w:i/>
          <w:sz w:val="44"/>
          <w:szCs w:val="44"/>
        </w:rPr>
        <w:t>h</w:t>
      </w:r>
    </w:p>
    <w:p w:rsidR="00865A39" w:rsidP="00865A39" w14:paraId="24A91A86" w14:textId="77777777">
      <w:pPr>
        <w:snapToGrid w:val="0"/>
        <w:spacing w:after="0" w:line="240" w:lineRule="auto"/>
        <w:jc w:val="center"/>
        <w:rPr>
          <w:rFonts w:ascii="Arial" w:hAnsi="Arial" w:cs="Arial"/>
          <w:b/>
          <w:i/>
          <w:sz w:val="44"/>
          <w:szCs w:val="44"/>
        </w:rPr>
      </w:pPr>
    </w:p>
    <w:p w:rsidR="00865A39" w:rsidP="00865A39" w14:paraId="5BE4D3B8" w14:textId="7878E762">
      <w:pPr>
        <w:snapToGrid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bookmarkStart w:id="0" w:name="_Hlk54433181"/>
      <w:r>
        <w:rPr>
          <w:rFonts w:ascii="Arial" w:hAnsi="Arial" w:cs="Arial"/>
          <w:b/>
          <w:i/>
          <w:sz w:val="36"/>
          <w:szCs w:val="36"/>
        </w:rPr>
        <w:t xml:space="preserve">Dietary Interview Hand Cards: </w:t>
      </w:r>
      <w:bookmarkEnd w:id="0"/>
      <w:r w:rsidRPr="00865A39">
        <w:rPr>
          <w:rFonts w:ascii="Arial" w:hAnsi="Arial" w:cs="Arial"/>
          <w:b/>
          <w:i/>
          <w:sz w:val="36"/>
          <w:szCs w:val="36"/>
        </w:rPr>
        <w:t>Dietary Recall (DRQ) and Dietary Supplements (</w:t>
      </w:r>
      <w:r w:rsidR="00F5232F">
        <w:rPr>
          <w:rFonts w:ascii="Arial" w:hAnsi="Arial" w:cs="Arial"/>
          <w:b/>
          <w:i/>
          <w:sz w:val="36"/>
          <w:szCs w:val="36"/>
        </w:rPr>
        <w:t>SA</w:t>
      </w:r>
      <w:r w:rsidRPr="00865A39" w:rsidR="00F5232F">
        <w:rPr>
          <w:rFonts w:ascii="Arial" w:hAnsi="Arial" w:cs="Arial"/>
          <w:b/>
          <w:i/>
          <w:sz w:val="36"/>
          <w:szCs w:val="36"/>
        </w:rPr>
        <w:t>Q</w:t>
      </w:r>
      <w:r w:rsidRPr="00865A39">
        <w:rPr>
          <w:rFonts w:ascii="Arial" w:hAnsi="Arial" w:cs="Arial"/>
          <w:b/>
          <w:i/>
          <w:sz w:val="36"/>
          <w:szCs w:val="36"/>
        </w:rPr>
        <w:t xml:space="preserve">) </w:t>
      </w:r>
    </w:p>
    <w:p w:rsidR="00CF34BB" w:rsidP="00362A08" w14:paraId="29C4D67F" w14:textId="7F659D6D">
      <w:pPr>
        <w:jc w:val="center"/>
        <w:rPr>
          <w:rFonts w:ascii="Arial" w:hAnsi="Arial" w:cs="Arial"/>
          <w:b/>
          <w:sz w:val="44"/>
          <w:szCs w:val="44"/>
        </w:rPr>
      </w:pPr>
    </w:p>
    <w:p w:rsidR="0062463E" w:rsidRPr="0062463E" w:rsidP="0062463E" w14:paraId="6157AA46" w14:textId="7777777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62463E" w:rsidRPr="0062463E" w:rsidP="0062463E" w14:paraId="7B2C3566" w14:textId="7777777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62463E">
        <w:rPr>
          <w:rFonts w:ascii="Arial" w:eastAsia="Times New Roman" w:hAnsi="Arial" w:cs="Arial"/>
          <w:sz w:val="28"/>
          <w:szCs w:val="28"/>
        </w:rPr>
        <w:t>TABLE OF CONTENTS</w:t>
      </w:r>
    </w:p>
    <w:p w:rsidR="0062463E" w:rsidRPr="0062463E" w:rsidP="0062463E" w14:paraId="6A098635" w14:textId="77777777">
      <w:pPr>
        <w:spacing w:before="60" w:after="6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62463E" w:rsidRPr="0062463E" w:rsidP="0062463E" w14:paraId="0A6E9EB6" w14:textId="77777777">
      <w:pPr>
        <w:spacing w:before="60" w:after="6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5232F" w14:paraId="5C179A7C" w14:textId="1533DB56">
      <w:pPr>
        <w:pStyle w:val="TOC1"/>
        <w:tabs>
          <w:tab w:val="right" w:leader="dot" w:pos="9350"/>
        </w:tabs>
        <w:rPr>
          <w:rFonts w:eastAsiaTheme="minorEastAsia"/>
          <w:noProof/>
          <w:lang w:eastAsia="zh-TW"/>
        </w:rPr>
      </w:pPr>
      <w:r w:rsidRPr="0062463E">
        <w:rPr>
          <w:rFonts w:ascii="Arial" w:eastAsia="Times New Roman" w:hAnsi="Arial" w:cs="Arial"/>
          <w:b/>
          <w:iCs/>
          <w:smallCaps/>
          <w:sz w:val="20"/>
          <w:szCs w:val="20"/>
        </w:rPr>
        <w:fldChar w:fldCharType="begin"/>
      </w:r>
      <w:r w:rsidRPr="0062463E">
        <w:rPr>
          <w:rFonts w:ascii="Arial" w:eastAsia="Times New Roman" w:hAnsi="Arial" w:cs="Arial"/>
          <w:b/>
          <w:bCs/>
          <w:iCs/>
          <w:caps/>
          <w:sz w:val="20"/>
          <w:szCs w:val="20"/>
        </w:rPr>
        <w:instrText xml:space="preserve"> TOC \o "1-2" \h \z \u </w:instrText>
      </w:r>
      <w:r w:rsidRPr="0062463E">
        <w:rPr>
          <w:rFonts w:ascii="Arial" w:eastAsia="Times New Roman" w:hAnsi="Arial" w:cs="Arial"/>
          <w:b/>
          <w:iCs/>
          <w:smallCaps/>
          <w:sz w:val="20"/>
          <w:szCs w:val="20"/>
        </w:rPr>
        <w:fldChar w:fldCharType="separate"/>
      </w:r>
      <w:hyperlink w:anchor="_Toc55379054" w:history="1">
        <w:r w:rsidRPr="00821846">
          <w:rPr>
            <w:rStyle w:val="Hyperlink"/>
            <w:rFonts w:ascii="Arial" w:eastAsia="Malgun Gothic" w:hAnsi="Arial" w:cs="Arial"/>
            <w:b/>
            <w:bCs/>
            <w:noProof/>
          </w:rPr>
          <w:t>Dietary Recall (DRQ) Hand Cards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_Toc55379054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5232F" w14:paraId="108E672F" w14:textId="2390425A">
      <w:pPr>
        <w:pStyle w:val="TOC1"/>
        <w:tabs>
          <w:tab w:val="right" w:leader="dot" w:pos="9350"/>
        </w:tabs>
        <w:rPr>
          <w:rFonts w:eastAsiaTheme="minorEastAsia"/>
          <w:noProof/>
          <w:lang w:eastAsia="zh-TW"/>
        </w:rPr>
      </w:pPr>
      <w:hyperlink w:anchor="_Toc55379055" w:history="1">
        <w:r w:rsidRPr="00821846">
          <w:rPr>
            <w:rStyle w:val="Hyperlink"/>
            <w:rFonts w:ascii="Arial" w:hAnsi="Arial" w:cs="Arial"/>
            <w:b/>
            <w:noProof/>
          </w:rPr>
          <w:t>Dietary Supplements (SAQ) Hand Cards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_Toc55379055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F34BB" w:rsidP="0062463E" w14:paraId="78554FE3" w14:textId="42192B46">
      <w:pPr>
        <w:jc w:val="center"/>
        <w:rPr>
          <w:rFonts w:ascii="Arial" w:hAnsi="Arial" w:cs="Arial"/>
          <w:b/>
          <w:sz w:val="44"/>
          <w:szCs w:val="44"/>
        </w:rPr>
      </w:pPr>
      <w:r w:rsidRPr="0062463E">
        <w:rPr>
          <w:rFonts w:ascii="Arial" w:eastAsia="Times New Roman" w:hAnsi="Arial" w:cs="Arial"/>
          <w:bCs/>
          <w:iCs/>
          <w:caps/>
          <w:sz w:val="20"/>
          <w:szCs w:val="20"/>
        </w:rPr>
        <w:fldChar w:fldCharType="end"/>
      </w:r>
    </w:p>
    <w:p w:rsidR="00CF34BB" w:rsidP="00362A08" w14:paraId="5B1004AA" w14:textId="108FC534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14:paraId="768D0E64" w14:textId="1C6DFC81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14:paraId="427CA32D" w14:textId="428CC5AC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14:paraId="2D882689" w14:textId="5B3B2172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14:paraId="067EFDCA" w14:textId="50DAED06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14:paraId="79C3D352" w14:textId="688EF051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14:paraId="4EA63342" w14:textId="59095107">
      <w:pPr>
        <w:jc w:val="center"/>
        <w:rPr>
          <w:rFonts w:ascii="Arial" w:hAnsi="Arial" w:cs="Arial"/>
          <w:b/>
          <w:sz w:val="44"/>
          <w:szCs w:val="44"/>
        </w:rPr>
      </w:pPr>
    </w:p>
    <w:p w:rsidR="00D84570" w14:paraId="55766284" w14:textId="33563715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CF34BB" w:rsidP="00362A08" w14:paraId="0D8BDD8D" w14:textId="77777777">
      <w:pPr>
        <w:jc w:val="center"/>
        <w:rPr>
          <w:rFonts w:ascii="Arial" w:hAnsi="Arial" w:cs="Arial"/>
          <w:b/>
          <w:sz w:val="44"/>
          <w:szCs w:val="44"/>
        </w:rPr>
      </w:pPr>
    </w:p>
    <w:p w:rsidR="001D0D76" w:rsidP="001D0D76" w14:paraId="769586F5" w14:textId="1BE7F1E5">
      <w:pPr>
        <w:keepNext/>
        <w:spacing w:before="180" w:after="120" w:line="240" w:lineRule="auto"/>
        <w:ind w:left="432" w:hanging="432"/>
        <w:jc w:val="center"/>
        <w:outlineLvl w:val="0"/>
        <w:rPr>
          <w:rFonts w:ascii="Arial" w:hAnsi="Arial" w:cs="Arial"/>
          <w:b/>
          <w:sz w:val="44"/>
          <w:szCs w:val="44"/>
        </w:rPr>
      </w:pPr>
      <w:bookmarkStart w:id="1" w:name="_Toc55379054"/>
      <w:r w:rsidRPr="001D0D76">
        <w:rPr>
          <w:rFonts w:ascii="Arial" w:eastAsia="Malgun Gothic" w:hAnsi="Arial" w:cs="Arial"/>
          <w:b/>
          <w:bCs/>
          <w:color w:val="000000"/>
          <w:sz w:val="44"/>
          <w:szCs w:val="44"/>
        </w:rPr>
        <w:t>Dietary Recall (DRQ) Hand Cards</w:t>
      </w:r>
      <w:bookmarkEnd w:id="1"/>
    </w:p>
    <w:p w:rsidR="00362A08" w:rsidRPr="008B2213" w:rsidP="00362A08" w14:paraId="3FA099CF" w14:textId="2C37A42D">
      <w:pPr>
        <w:jc w:val="center"/>
        <w:sectPr w:rsidSect="0062463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:rsidR="0062463E" w:rsidP="0062463E" w14:paraId="152D4AB8" w14:textId="33F68BD2">
      <w:r w:rsidRPr="00135D18"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1622425"/>
                <wp:effectExtent l="0" t="0" r="22860" b="2349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63E" w:rsidRPr="00135D18" w:rsidP="0062463E" w14:textId="6EC472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DR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18.2pt;height:110.6pt;margin-top:0;margin-left:0;mso-height-percent:200;mso-height-relative:margin;mso-position-horizontal:center;mso-position-horizontal-relative:margin;mso-position-vertical:top;mso-position-vertic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62463E" w:rsidRPr="00135D18" w:rsidP="0062463E" w14:paraId="191E4909" w14:textId="6EC472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DR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463E" w:rsidRPr="00527A00" w:rsidP="0062463E" w14:paraId="05983570" w14:textId="39274E60">
      <w:pPr>
        <w:pStyle w:val="Default"/>
        <w:ind w:left="360"/>
        <w:jc w:val="center"/>
        <w:rPr>
          <w:rFonts w:ascii="Arial" w:hAnsi="Arial" w:cs="Arial"/>
          <w:b/>
          <w:sz w:val="56"/>
          <w:szCs w:val="56"/>
        </w:rPr>
      </w:pPr>
    </w:p>
    <w:p w:rsidR="001D0D76" w:rsidP="001D0D76" w14:paraId="20684BB8" w14:textId="77777777">
      <w:pPr>
        <w:jc w:val="center"/>
        <w:rPr>
          <w:rFonts w:ascii="Arial" w:hAnsi="Arial" w:cs="Arial"/>
          <w:b/>
          <w:sz w:val="48"/>
          <w:szCs w:val="48"/>
        </w:rPr>
      </w:pPr>
    </w:p>
    <w:p w:rsidR="001D0D76" w:rsidP="001D0D76" w14:paraId="59BC6852" w14:textId="2945B877">
      <w:pPr>
        <w:spacing w:after="240"/>
        <w:jc w:val="center"/>
        <w:rPr>
          <w:rFonts w:ascii="Arial" w:hAnsi="Arial" w:cs="Arial"/>
          <w:sz w:val="40"/>
          <w:szCs w:val="40"/>
        </w:rPr>
      </w:pPr>
      <w:r w:rsidRPr="001D0D76">
        <w:rPr>
          <w:rFonts w:ascii="Arial" w:hAnsi="Arial" w:cs="Arial"/>
          <w:b/>
          <w:sz w:val="48"/>
          <w:szCs w:val="48"/>
        </w:rPr>
        <w:t>Fish</w:t>
      </w:r>
    </w:p>
    <w:p w:rsidR="001D0D76" w:rsidP="00362A08" w14:paraId="14785521" w14:textId="5C2D87B7">
      <w:pPr>
        <w:spacing w:after="120"/>
        <w:rPr>
          <w:rFonts w:ascii="Arial" w:hAnsi="Arial" w:cs="Arial"/>
          <w:sz w:val="40"/>
          <w:szCs w:val="40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A08" w:rsidRPr="001D0D76" w:rsidP="001D0D76" w14:paraId="59E3DB26" w14:textId="3CAB58BE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Breaded fish products</w:t>
      </w:r>
    </w:p>
    <w:p w:rsidR="00362A08" w:rsidRPr="001D0D76" w:rsidP="001D0D76" w14:paraId="155B2D87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Tuna-canned or fresh</w:t>
      </w:r>
    </w:p>
    <w:p w:rsidR="00362A08" w:rsidRPr="001D0D76" w:rsidP="001D0D76" w14:paraId="65EE5D05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Bass</w:t>
      </w:r>
    </w:p>
    <w:p w:rsidR="00362A08" w:rsidRPr="001D0D76" w:rsidP="001D0D76" w14:paraId="047385E0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Catfish</w:t>
      </w:r>
    </w:p>
    <w:p w:rsidR="00362A08" w:rsidRPr="001D0D76" w:rsidP="001D0D76" w14:paraId="5EE39BEB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Cod</w:t>
      </w:r>
    </w:p>
    <w:p w:rsidR="00362A08" w:rsidRPr="001D0D76" w:rsidP="001D0D76" w14:paraId="5CE17364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Flatfish</w:t>
      </w:r>
    </w:p>
    <w:p w:rsidR="00362A08" w:rsidRPr="001D0D76" w:rsidP="001D0D76" w14:paraId="5014A82E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Haddock</w:t>
      </w:r>
    </w:p>
    <w:p w:rsidR="00362A08" w:rsidRPr="001D0D76" w:rsidP="001D0D76" w14:paraId="4384D948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Mackerel</w:t>
      </w:r>
    </w:p>
    <w:p w:rsidR="00362A08" w:rsidRPr="001D0D76" w:rsidP="001D0D76" w14:paraId="5A908090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Perch</w:t>
      </w:r>
    </w:p>
    <w:p w:rsidR="00362A08" w:rsidRPr="001D0D76" w:rsidP="001D0D76" w14:paraId="74A0F33E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Pike</w:t>
      </w:r>
    </w:p>
    <w:p w:rsidR="00362A08" w:rsidRPr="001D0D76" w:rsidP="001D0D76" w14:paraId="5DA0970B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Pollock</w:t>
      </w:r>
    </w:p>
    <w:p w:rsidR="00362A08" w:rsidRPr="001D0D76" w:rsidP="001D0D76" w14:paraId="74CF7535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Porgy</w:t>
      </w:r>
    </w:p>
    <w:p w:rsidR="00362A08" w:rsidRPr="001D0D76" w:rsidP="001D0D76" w14:paraId="55D067E4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Salmon</w:t>
      </w:r>
    </w:p>
    <w:p w:rsidR="00362A08" w:rsidRPr="001D0D76" w:rsidP="001D0D76" w14:paraId="372E7690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Sardines</w:t>
      </w:r>
    </w:p>
    <w:p w:rsidR="00362A08" w:rsidRPr="001D0D76" w:rsidP="001D0D76" w14:paraId="0C8738E6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Sea Bass</w:t>
      </w:r>
    </w:p>
    <w:p w:rsidR="00362A08" w:rsidRPr="001D0D76" w:rsidP="001D0D76" w14:paraId="3A9E8714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Shark</w:t>
      </w:r>
    </w:p>
    <w:p w:rsidR="00362A08" w:rsidRPr="001D0D76" w:rsidP="001D0D76" w14:paraId="6EB0D498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Swordfish</w:t>
      </w:r>
    </w:p>
    <w:p w:rsidR="00362A08" w:rsidRPr="001D0D76" w:rsidP="001D0D76" w14:paraId="10D8AC41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Trout</w:t>
      </w:r>
    </w:p>
    <w:p w:rsidR="00362A08" w:rsidRPr="001D0D76" w:rsidP="001D0D76" w14:paraId="6354F5C7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Walleye</w:t>
      </w:r>
    </w:p>
    <w:p w:rsidR="00362A08" w:rsidRPr="001D0D76" w:rsidP="001D0D76" w14:paraId="4D65CE06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Other type of fish</w:t>
      </w:r>
    </w:p>
    <w:p w:rsidR="001D0D76" w:rsidP="00362A08" w14:paraId="671E286A" w14:textId="77777777">
      <w:pPr>
        <w:sectPr w:rsidSect="001D0D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D0D76" w14:paraId="2F93E653" w14:textId="77777777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:rsidR="001D0D76" w:rsidP="001D0D76" w14:paraId="56602866" w14:textId="77777777">
      <w:pPr>
        <w:jc w:val="center"/>
        <w:rPr>
          <w:rFonts w:ascii="Arial" w:hAnsi="Arial" w:cs="Arial"/>
          <w:b/>
          <w:sz w:val="48"/>
          <w:szCs w:val="48"/>
        </w:rPr>
      </w:pPr>
    </w:p>
    <w:p w:rsidR="001D0D76" w:rsidP="001D0D76" w14:paraId="48F39F6E" w14:textId="77777777">
      <w:pPr>
        <w:jc w:val="center"/>
        <w:rPr>
          <w:rFonts w:ascii="Arial" w:hAnsi="Arial" w:cs="Arial"/>
          <w:b/>
          <w:sz w:val="48"/>
          <w:szCs w:val="48"/>
        </w:rPr>
      </w:pPr>
    </w:p>
    <w:p w:rsidR="001D0D76" w:rsidP="001D0D76" w14:paraId="31268ECC" w14:textId="73D0C0DD">
      <w:pPr>
        <w:spacing w:after="240"/>
        <w:jc w:val="center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1621790"/>
                <wp:effectExtent l="0" t="0" r="22860" b="241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76" w:rsidRPr="00135D18" w:rsidP="001D0D76" w14:textId="33AABE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DR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118.2pt;height:110.6pt;margin-top:0;margin-left:0;mso-height-percent:200;mso-height-relative:margin;mso-position-horizontal:center;mso-position-horizontal-relative:margin;mso-position-vertical:top;mso-position-vertic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1D0D76" w:rsidRPr="00135D18" w:rsidP="001D0D76" w14:paraId="5EBC4FCD" w14:textId="33AABE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DR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0D76">
        <w:rPr>
          <w:rFonts w:ascii="Arial" w:hAnsi="Arial" w:cs="Arial"/>
          <w:b/>
          <w:sz w:val="48"/>
          <w:szCs w:val="48"/>
        </w:rPr>
        <w:t>Shellfish</w:t>
      </w:r>
    </w:p>
    <w:p w:rsidR="00362A08" w:rsidRPr="001D0D76" w:rsidP="001D0D76" w14:paraId="5632B473" w14:textId="1325EDF5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Clams</w:t>
      </w:r>
    </w:p>
    <w:p w:rsidR="00362A08" w:rsidRPr="001D0D76" w:rsidP="001D0D76" w14:paraId="724194E3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Crab</w:t>
      </w:r>
    </w:p>
    <w:p w:rsidR="00362A08" w:rsidRPr="001D0D76" w:rsidP="001D0D76" w14:paraId="58F9C4FF" w14:textId="2E0A00A9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Crayfish (</w:t>
      </w:r>
      <w:r w:rsidR="001D0D76">
        <w:rPr>
          <w:rFonts w:ascii="Arial" w:hAnsi="Arial" w:cs="Arial"/>
          <w:sz w:val="44"/>
          <w:szCs w:val="44"/>
        </w:rPr>
        <w:t>C</w:t>
      </w:r>
      <w:r w:rsidRPr="001D0D76">
        <w:rPr>
          <w:rFonts w:ascii="Arial" w:hAnsi="Arial" w:cs="Arial"/>
          <w:sz w:val="44"/>
          <w:szCs w:val="44"/>
        </w:rPr>
        <w:t>rawfish)</w:t>
      </w:r>
    </w:p>
    <w:p w:rsidR="00362A08" w:rsidRPr="001D0D76" w:rsidP="001D0D76" w14:paraId="01074049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Lobster</w:t>
      </w:r>
    </w:p>
    <w:p w:rsidR="00362A08" w:rsidRPr="001D0D76" w:rsidP="001D0D76" w14:paraId="0E39D53D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Mussels</w:t>
      </w:r>
    </w:p>
    <w:p w:rsidR="00362A08" w:rsidRPr="001D0D76" w:rsidP="001D0D76" w14:paraId="5BB638C9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Oysters</w:t>
      </w:r>
    </w:p>
    <w:p w:rsidR="00362A08" w:rsidRPr="001D0D76" w:rsidP="001D0D76" w14:paraId="78AD6220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Scallops</w:t>
      </w:r>
    </w:p>
    <w:p w:rsidR="00362A08" w:rsidRPr="001D0D76" w:rsidP="001D0D76" w14:paraId="2E9A6BBF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Shrimp</w:t>
      </w:r>
    </w:p>
    <w:p w:rsidR="00362A08" w:rsidRPr="001D0D76" w:rsidP="001D0D76" w14:paraId="75245D9E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Other shellfish (for example, octopus, squid)</w:t>
      </w:r>
    </w:p>
    <w:p w:rsidR="00362A08" w:rsidRPr="001D0D76" w:rsidP="00362A08" w14:paraId="0F28716F" w14:textId="77777777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130970" w14:paraId="1D946CB1" w14:textId="77777777"/>
    <w:p w:rsidR="006C6A33" w14:paraId="621A9312" w14:textId="77777777"/>
    <w:p w:rsidR="006C6A33" w14:paraId="30891266" w14:textId="77777777"/>
    <w:p w:rsidR="006C6A33" w14:paraId="1593AC5F" w14:textId="77777777"/>
    <w:p w:rsidR="006C6A33" w14:paraId="5D487FC4" w14:textId="77777777"/>
    <w:p w:rsidR="006C6A33" w:rsidRPr="001D0D76" w14:paraId="3520B988" w14:textId="244F39B3">
      <w:pPr>
        <w:rPr>
          <w:rFonts w:ascii="Arial" w:hAnsi="Arial" w:cs="Arial"/>
          <w:sz w:val="44"/>
          <w:szCs w:val="44"/>
        </w:rPr>
      </w:pPr>
    </w:p>
    <w:p w:rsidR="00D84570" w:rsidP="00D84570" w14:paraId="43B4855D" w14:textId="77777777">
      <w:pPr>
        <w:keepNext/>
        <w:spacing w:before="180" w:after="120" w:line="240" w:lineRule="auto"/>
        <w:ind w:left="432" w:hanging="432"/>
        <w:jc w:val="both"/>
        <w:outlineLvl w:val="0"/>
        <w:rPr>
          <w:rFonts w:ascii="Arial" w:eastAsia="Malgun Gothic" w:hAnsi="Arial" w:cs="Arial"/>
          <w:b/>
          <w:bCs/>
          <w:color w:val="000000"/>
          <w:sz w:val="28"/>
          <w:szCs w:val="28"/>
        </w:rPr>
      </w:pPr>
    </w:p>
    <w:p w:rsidR="006C6A33" w:rsidP="00D84570" w14:paraId="437A5845" w14:textId="0A08FE43">
      <w:pPr>
        <w:keepNext/>
        <w:spacing w:before="180" w:after="120" w:line="240" w:lineRule="auto"/>
        <w:ind w:left="432" w:hanging="432"/>
        <w:jc w:val="center"/>
        <w:outlineLvl w:val="0"/>
        <w:rPr>
          <w:rFonts w:ascii="Arial" w:hAnsi="Arial" w:cs="Arial"/>
          <w:b/>
          <w:sz w:val="44"/>
          <w:szCs w:val="44"/>
        </w:rPr>
      </w:pPr>
      <w:bookmarkStart w:id="2" w:name="_Toc55379055"/>
      <w:r w:rsidRPr="00B17DC6">
        <w:rPr>
          <w:rFonts w:ascii="Arial" w:hAnsi="Arial" w:cs="Arial"/>
          <w:b/>
          <w:sz w:val="44"/>
          <w:szCs w:val="44"/>
        </w:rPr>
        <w:t xml:space="preserve">Dietary </w:t>
      </w:r>
      <w:r>
        <w:rPr>
          <w:rFonts w:ascii="Arial" w:hAnsi="Arial" w:cs="Arial"/>
          <w:b/>
          <w:sz w:val="44"/>
          <w:szCs w:val="44"/>
        </w:rPr>
        <w:t xml:space="preserve">Supplements </w:t>
      </w:r>
      <w:r w:rsidRPr="00B17DC6">
        <w:rPr>
          <w:rFonts w:ascii="Arial" w:hAnsi="Arial" w:cs="Arial"/>
          <w:b/>
          <w:sz w:val="44"/>
          <w:szCs w:val="44"/>
        </w:rPr>
        <w:t>(</w:t>
      </w:r>
      <w:r w:rsidR="00F5232F">
        <w:rPr>
          <w:rFonts w:ascii="Arial" w:hAnsi="Arial" w:cs="Arial"/>
          <w:b/>
          <w:sz w:val="44"/>
          <w:szCs w:val="44"/>
        </w:rPr>
        <w:t>SA</w:t>
      </w:r>
      <w:r w:rsidRPr="00B17DC6">
        <w:rPr>
          <w:rFonts w:ascii="Arial" w:hAnsi="Arial" w:cs="Arial"/>
          <w:b/>
          <w:sz w:val="44"/>
          <w:szCs w:val="44"/>
        </w:rPr>
        <w:t>Q) Hand Cards</w:t>
      </w:r>
      <w:bookmarkEnd w:id="2"/>
    </w:p>
    <w:p w:rsidR="001D0D76" w14:paraId="20B823A7" w14:textId="533C7F01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1D0D76" w:rsidP="006C6A33" w14:paraId="52E13230" w14:textId="6D7C9321">
      <w:pPr>
        <w:jc w:val="center"/>
        <w:rPr>
          <w:rFonts w:ascii="Arial" w:hAnsi="Arial" w:cs="Arial"/>
          <w:b/>
          <w:sz w:val="44"/>
          <w:szCs w:val="44"/>
        </w:rPr>
      </w:pPr>
      <w:r w:rsidRPr="001D0D76"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1621790"/>
                <wp:effectExtent l="0" t="0" r="22860" b="2413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76" w:rsidRPr="00135D18" w:rsidP="001D0D76" w14:textId="59B3335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="00F5232F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width:118.2pt;height:110.6pt;margin-top:0;margin-left:0;mso-height-percent:200;mso-height-relative:margin;mso-position-horizontal:center;mso-position-horizontal-relative:margin;mso-position-vertical:top;mso-position-vertic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 style="mso-fit-shape-to-text:t">
                  <w:txbxContent>
                    <w:p w:rsidR="001D0D76" w:rsidRPr="00135D18" w:rsidP="001D0D76" w14:paraId="5B7FC48D" w14:textId="59B3335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S</w:t>
                      </w:r>
                      <w:r w:rsidR="00F5232F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748" w:rsidP="006C6A33" w14:paraId="12134683" w14:textId="6EF3F4B9">
      <w:pPr>
        <w:jc w:val="center"/>
      </w:pPr>
    </w:p>
    <w:p w:rsidR="00CF34BB" w:rsidP="006C6A33" w14:paraId="7AD97BD6" w14:textId="15BB47EB">
      <w:pPr>
        <w:jc w:val="center"/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0" distR="0">
            <wp:extent cx="5684520" cy="51739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748" w:rsidP="006C6A33" w14:paraId="12834CB4" w14:textId="5DD90D5A">
      <w:pPr>
        <w:jc w:val="center"/>
      </w:pPr>
    </w:p>
    <w:p w:rsidR="00CF34BB" w:rsidP="006C6A33" w14:paraId="6AE21A52" w14:textId="7F18B9D1">
      <w:pPr>
        <w:jc w:val="center"/>
      </w:pPr>
    </w:p>
    <w:p w:rsidR="00CF34BB" w:rsidP="006C6A33" w14:paraId="729D74D8" w14:textId="1D986E4B">
      <w:pPr>
        <w:jc w:val="center"/>
      </w:pPr>
    </w:p>
    <w:p w:rsidR="00CF34BB" w:rsidP="006C6A33" w14:paraId="7BCBF568" w14:textId="5A927F88">
      <w:pPr>
        <w:jc w:val="center"/>
      </w:pPr>
    </w:p>
    <w:p w:rsidR="00CF34BB" w:rsidP="006C6A33" w14:paraId="41335BD9" w14:textId="6A576CB2">
      <w:pPr>
        <w:jc w:val="center"/>
      </w:pPr>
    </w:p>
    <w:p w:rsidR="00CF34BB" w:rsidP="006C6A33" w14:paraId="36F1D2D7" w14:textId="76324457">
      <w:pPr>
        <w:jc w:val="center"/>
      </w:pPr>
    </w:p>
    <w:p w:rsidR="00CF34BB" w:rsidP="006C6A33" w14:paraId="0174AD54" w14:textId="742A1C65">
      <w:pPr>
        <w:jc w:val="center"/>
      </w:pPr>
    </w:p>
    <w:p w:rsidR="00CF34BB" w:rsidP="006C6A33" w14:paraId="0E904755" w14:textId="500D3177">
      <w:pPr>
        <w:jc w:val="center"/>
      </w:pPr>
    </w:p>
    <w:p w:rsidR="00CF34BB" w:rsidP="006C6A33" w14:paraId="252F74CE" w14:textId="28A0BCC2">
      <w:pPr>
        <w:jc w:val="center"/>
      </w:pPr>
    </w:p>
    <w:p w:rsidR="00CF34BB" w:rsidRPr="00CF34BB" w:rsidP="00CF34BB" w14:paraId="50F25076" w14:textId="6B7F9B55">
      <w:pPr>
        <w:jc w:val="center"/>
        <w:rPr>
          <w:rFonts w:ascii="Arial" w:hAnsi="Arial" w:cs="Arial"/>
          <w:b/>
          <w:sz w:val="44"/>
          <w:szCs w:val="44"/>
        </w:rPr>
      </w:pPr>
      <w:r w:rsidRPr="001D0D76"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1621790"/>
                <wp:effectExtent l="0" t="0" r="22860" b="2413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76" w:rsidRPr="00135D18" w:rsidP="001D0D76" w14:textId="296822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="00F5232F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width:118.2pt;height:110.6pt;margin-top:0;margin-left:0;mso-height-percent:200;mso-height-relative:margin;mso-position-horizontal:center;mso-position-horizontal-relative:margin;mso-position-vertical:top;mso-position-vertic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 style="mso-fit-shape-to-text:t">
                  <w:txbxContent>
                    <w:p w:rsidR="001D0D76" w:rsidRPr="00135D18" w:rsidP="001D0D76" w14:paraId="200062E2" w14:textId="296822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S</w:t>
                      </w:r>
                      <w:r w:rsidR="00F5232F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0D76" w:rsidP="00CF34BB" w14:paraId="3BD31F36" w14:textId="77777777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RPr="00CF34BB" w:rsidP="00CF34BB" w14:paraId="7B05AE95" w14:textId="748C0CC7">
      <w:pPr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>EXAMPLES OF ANTACIDS</w:t>
      </w:r>
    </w:p>
    <w:p w:rsidR="00CF34BB" w:rsidRPr="00CF34BB" w:rsidP="00CF34BB" w14:paraId="240783AA" w14:textId="77777777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RPr="00CF34BB" w:rsidP="001D0D76" w14:paraId="4F52DC36" w14:textId="77777777">
      <w:pPr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 xml:space="preserve">Tums </w:t>
      </w:r>
    </w:p>
    <w:p w:rsidR="00CF34BB" w:rsidRPr="00CF34BB" w:rsidP="001D0D76" w14:paraId="38D6DA16" w14:textId="77777777">
      <w:pPr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 xml:space="preserve">Rolaids </w:t>
      </w:r>
    </w:p>
    <w:p w:rsidR="00CF34BB" w:rsidRPr="00CF34BB" w:rsidP="001D0D76" w14:paraId="257948FF" w14:textId="77777777">
      <w:pPr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 xml:space="preserve">Maalox </w:t>
      </w:r>
    </w:p>
    <w:p w:rsidR="00CF34BB" w:rsidRPr="00CF34BB" w:rsidP="001D0D76" w14:paraId="38F231A8" w14:textId="77777777">
      <w:pPr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>Mylanta</w:t>
      </w:r>
    </w:p>
    <w:p w:rsidR="00CF34BB" w:rsidP="006C6A33" w14:paraId="3976219D" w14:textId="03F4544A">
      <w:pPr>
        <w:jc w:val="center"/>
      </w:pPr>
    </w:p>
    <w:p w:rsidR="00CF34BB" w:rsidP="006C6A33" w14:paraId="4F523C9A" w14:textId="77777777">
      <w:pPr>
        <w:jc w:val="center"/>
      </w:pPr>
    </w:p>
    <w:p w:rsidR="00317748" w:rsidP="006C6A33" w14:paraId="00DCF28F" w14:textId="37520030">
      <w:pPr>
        <w:jc w:val="center"/>
      </w:pPr>
    </w:p>
    <w:p w:rsidR="00317748" w:rsidP="006C6A33" w14:paraId="5FDE052A" w14:textId="6379180A">
      <w:pPr>
        <w:jc w:val="center"/>
      </w:pPr>
    </w:p>
    <w:p w:rsidR="00317748" w:rsidP="006C6A33" w14:paraId="379C142C" w14:textId="79BE9BF8">
      <w:pPr>
        <w:jc w:val="center"/>
      </w:pPr>
    </w:p>
    <w:p w:rsidR="00317748" w:rsidP="006C6A33" w14:paraId="20727DF2" w14:textId="63566256">
      <w:pPr>
        <w:jc w:val="center"/>
      </w:pPr>
    </w:p>
    <w:p w:rsidR="00317748" w:rsidP="006C6A33" w14:paraId="04076AA4" w14:textId="2B92D08C">
      <w:pPr>
        <w:jc w:val="center"/>
      </w:pPr>
    </w:p>
    <w:p w:rsidR="00317748" w:rsidP="006C6A33" w14:paraId="3A5762D3" w14:textId="45771BEF">
      <w:pPr>
        <w:jc w:val="center"/>
      </w:pPr>
    </w:p>
    <w:p w:rsidR="00317748" w:rsidP="006C6A33" w14:paraId="05776D27" w14:textId="77777777">
      <w:pPr>
        <w:jc w:val="center"/>
      </w:pPr>
    </w:p>
    <w:sectPr w:rsidSect="001D0D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3DB" w14:paraId="74213F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A08" w:rsidRPr="00D84570" w:rsidP="00D84570" w14:paraId="76025B83" w14:textId="3D0F7D51">
    <w:pPr>
      <w:pStyle w:val="Footer"/>
      <w:jc w:val="right"/>
      <w:rPr>
        <w:rFonts w:ascii="Arial" w:hAnsi="Arial" w:cs="Arial"/>
        <w:sz w:val="20"/>
        <w:szCs w:val="20"/>
      </w:rPr>
    </w:pPr>
    <w:r w:rsidRPr="00D84570">
      <w:rPr>
        <w:rFonts w:ascii="Arial" w:hAnsi="Arial" w:cs="Arial"/>
        <w:sz w:val="20"/>
        <w:szCs w:val="20"/>
      </w:rPr>
      <w:fldChar w:fldCharType="begin"/>
    </w:r>
    <w:r w:rsidRPr="00D84570">
      <w:rPr>
        <w:rFonts w:ascii="Arial" w:hAnsi="Arial" w:cs="Arial"/>
        <w:sz w:val="20"/>
        <w:szCs w:val="20"/>
      </w:rPr>
      <w:instrText xml:space="preserve"> PAGE   \* MERGEFORMAT </w:instrText>
    </w:r>
    <w:r w:rsidRPr="00D84570">
      <w:rPr>
        <w:rFonts w:ascii="Arial" w:hAnsi="Arial" w:cs="Arial"/>
        <w:sz w:val="20"/>
        <w:szCs w:val="20"/>
      </w:rPr>
      <w:fldChar w:fldCharType="separate"/>
    </w:r>
    <w:r w:rsidRPr="00D84570">
      <w:rPr>
        <w:rFonts w:ascii="Arial" w:hAnsi="Arial" w:cs="Arial"/>
        <w:noProof/>
        <w:sz w:val="20"/>
        <w:szCs w:val="20"/>
      </w:rPr>
      <w:t>1</w:t>
    </w:r>
    <w:r w:rsidRPr="00D84570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3DB" w14:paraId="426B9E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3DB" w14:paraId="232C96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3DB" w14:paraId="6C0C75D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3DB" w14:paraId="4A8D96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08"/>
    <w:rsid w:val="00130970"/>
    <w:rsid w:val="00135D18"/>
    <w:rsid w:val="001D0D76"/>
    <w:rsid w:val="002F3F2A"/>
    <w:rsid w:val="00317748"/>
    <w:rsid w:val="00327F78"/>
    <w:rsid w:val="0033510C"/>
    <w:rsid w:val="00362A08"/>
    <w:rsid w:val="00527A00"/>
    <w:rsid w:val="0062463E"/>
    <w:rsid w:val="006C6A33"/>
    <w:rsid w:val="006D0F5D"/>
    <w:rsid w:val="00821846"/>
    <w:rsid w:val="00865A39"/>
    <w:rsid w:val="008B2213"/>
    <w:rsid w:val="00994945"/>
    <w:rsid w:val="00A21F63"/>
    <w:rsid w:val="00AA5AFB"/>
    <w:rsid w:val="00B17DC6"/>
    <w:rsid w:val="00CF34BB"/>
    <w:rsid w:val="00D84570"/>
    <w:rsid w:val="00DB73DB"/>
    <w:rsid w:val="00F5232F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9C30E5"/>
  <w15:chartTrackingRefBased/>
  <w15:docId w15:val="{06525066-EDDF-4973-95ED-B8462E12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08"/>
  </w:style>
  <w:style w:type="paragraph" w:styleId="Footer">
    <w:name w:val="footer"/>
    <w:basedOn w:val="Normal"/>
    <w:link w:val="FooterChar"/>
    <w:uiPriority w:val="99"/>
    <w:unhideWhenUsed/>
    <w:rsid w:val="0036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08"/>
  </w:style>
  <w:style w:type="paragraph" w:styleId="BalloonText">
    <w:name w:val="Balloon Text"/>
    <w:basedOn w:val="Normal"/>
    <w:link w:val="BalloonTextChar"/>
    <w:uiPriority w:val="99"/>
    <w:semiHidden/>
    <w:unhideWhenUsed/>
    <w:rsid w:val="0062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463E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8457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84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Terry, Ana L. (CDC/DDPHSS/NCHS/DHNES)</dc:creator>
  <cp:lastModifiedBy>Ogburn, Damon (CDC/DDPHSS/NCHS/DHNES)</cp:lastModifiedBy>
  <cp:revision>5</cp:revision>
  <dcterms:created xsi:type="dcterms:W3CDTF">2020-11-04T15:44:00Z</dcterms:created>
  <dcterms:modified xsi:type="dcterms:W3CDTF">2022-10-13T12:59:00Z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711dca25-2d7c-4195-b30a-3af400e96b2d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2020-10-24T18:58:46Z</vt:lpwstr>
  </property>
  <property fmtid="{D5CDD505-2E9C-101B-9397-08002B2CF9AE}" pid="8" name="MSIP_Label_7b94a7b8-f06c-4dfe-bdcc-9b548fd58c31_SiteId">
    <vt:lpwstr>9ce70869-60db-44fd-abe8-d2767077fc8f</vt:lpwstr>
  </property>
</Properties>
</file>