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2D81" w14:paraId="3A8D29FA" w14:textId="77777777">
      <w:pPr>
        <w:spacing w:before="92"/>
        <w:ind w:left="1550" w:right="1550"/>
        <w:jc w:val="center"/>
        <w:rPr>
          <w:sz w:val="20"/>
        </w:rPr>
      </w:pPr>
      <w:r>
        <w:rPr>
          <w:sz w:val="20"/>
        </w:rPr>
        <w:t>DEPARTMENT</w:t>
      </w:r>
      <w:r>
        <w:rPr>
          <w:spacing w:val="-14"/>
          <w:sz w:val="20"/>
        </w:rPr>
        <w:t xml:space="preserve"> </w:t>
      </w:r>
      <w:r>
        <w:rPr>
          <w:sz w:val="20"/>
        </w:rPr>
        <w:t>OF</w:t>
      </w:r>
      <w:r>
        <w:rPr>
          <w:spacing w:val="-13"/>
          <w:sz w:val="20"/>
        </w:rPr>
        <w:t xml:space="preserve"> </w:t>
      </w:r>
      <w:r>
        <w:rPr>
          <w:sz w:val="20"/>
        </w:rPr>
        <w:t>HEALTH</w:t>
      </w:r>
      <w:r>
        <w:rPr>
          <w:spacing w:val="-13"/>
          <w:sz w:val="20"/>
        </w:rPr>
        <w:t xml:space="preserve"> </w:t>
      </w:r>
      <w:r>
        <w:rPr>
          <w:sz w:val="20"/>
        </w:rPr>
        <w:t>AND</w:t>
      </w:r>
      <w:r>
        <w:rPr>
          <w:spacing w:val="-10"/>
          <w:sz w:val="20"/>
        </w:rPr>
        <w:t xml:space="preserve"> </w:t>
      </w:r>
      <w:r>
        <w:rPr>
          <w:sz w:val="20"/>
        </w:rPr>
        <w:t>HUMAN</w:t>
      </w:r>
      <w:r>
        <w:rPr>
          <w:spacing w:val="-9"/>
          <w:sz w:val="20"/>
        </w:rPr>
        <w:t xml:space="preserve"> </w:t>
      </w:r>
      <w:r>
        <w:rPr>
          <w:spacing w:val="-2"/>
          <w:sz w:val="20"/>
        </w:rPr>
        <w:t>SERVICES</w:t>
      </w:r>
    </w:p>
    <w:p w:rsidR="00062D81" w14:paraId="3A8D29FB" w14:textId="77777777">
      <w:pPr>
        <w:spacing w:before="10"/>
        <w:ind w:left="1550" w:right="1550"/>
        <w:jc w:val="center"/>
        <w:rPr>
          <w:sz w:val="20"/>
        </w:rPr>
      </w:pPr>
      <w:r>
        <w:rPr>
          <w:sz w:val="20"/>
        </w:rPr>
        <w:t>Food</w:t>
      </w:r>
      <w:r>
        <w:rPr>
          <w:spacing w:val="-2"/>
          <w:sz w:val="20"/>
        </w:rPr>
        <w:t xml:space="preserve"> </w:t>
      </w:r>
      <w:r>
        <w:rPr>
          <w:sz w:val="20"/>
        </w:rPr>
        <w:t>and</w:t>
      </w:r>
      <w:r>
        <w:rPr>
          <w:spacing w:val="-3"/>
          <w:sz w:val="20"/>
        </w:rPr>
        <w:t xml:space="preserve"> </w:t>
      </w:r>
      <w:r>
        <w:rPr>
          <w:sz w:val="20"/>
        </w:rPr>
        <w:t>Drug</w:t>
      </w:r>
      <w:r>
        <w:rPr>
          <w:spacing w:val="-12"/>
          <w:sz w:val="20"/>
        </w:rPr>
        <w:t xml:space="preserve"> </w:t>
      </w:r>
      <w:r>
        <w:rPr>
          <w:spacing w:val="-2"/>
          <w:sz w:val="20"/>
        </w:rPr>
        <w:t>Administration</w:t>
      </w:r>
    </w:p>
    <w:p w:rsidR="00062D81" w14:paraId="3A8D29FC" w14:textId="3CE8BC35">
      <w:pPr>
        <w:spacing w:before="95"/>
        <w:ind w:left="1555" w:right="1550"/>
        <w:jc w:val="center"/>
        <w:rPr>
          <w:b/>
          <w:sz w:val="28"/>
        </w:rPr>
      </w:pPr>
      <w:r>
        <w:rPr>
          <w:b/>
          <w:sz w:val="28"/>
        </w:rPr>
        <w:t>INSTRUCTIONS</w:t>
      </w:r>
      <w:r>
        <w:rPr>
          <w:b/>
          <w:spacing w:val="-5"/>
          <w:sz w:val="28"/>
        </w:rPr>
        <w:t xml:space="preserve"> </w:t>
      </w:r>
      <w:r>
        <w:rPr>
          <w:b/>
          <w:sz w:val="28"/>
        </w:rPr>
        <w:t>FOR</w:t>
      </w:r>
      <w:r>
        <w:rPr>
          <w:b/>
          <w:spacing w:val="-5"/>
          <w:sz w:val="28"/>
        </w:rPr>
        <w:t xml:space="preserve"> </w:t>
      </w:r>
      <w:r>
        <w:rPr>
          <w:b/>
          <w:sz w:val="28"/>
        </w:rPr>
        <w:t>FILLING</w:t>
      </w:r>
      <w:r>
        <w:rPr>
          <w:b/>
          <w:spacing w:val="-5"/>
          <w:sz w:val="28"/>
        </w:rPr>
        <w:t xml:space="preserve"> </w:t>
      </w:r>
      <w:r>
        <w:rPr>
          <w:b/>
          <w:sz w:val="28"/>
        </w:rPr>
        <w:t>OUT</w:t>
      </w:r>
      <w:r>
        <w:rPr>
          <w:b/>
          <w:spacing w:val="-5"/>
          <w:sz w:val="28"/>
        </w:rPr>
        <w:t xml:space="preserve"> </w:t>
      </w:r>
      <w:r>
        <w:rPr>
          <w:b/>
          <w:sz w:val="28"/>
        </w:rPr>
        <w:t>FORM</w:t>
      </w:r>
      <w:r>
        <w:rPr>
          <w:b/>
          <w:spacing w:val="-5"/>
          <w:sz w:val="28"/>
        </w:rPr>
        <w:t xml:space="preserve"> </w:t>
      </w:r>
      <w:r>
        <w:rPr>
          <w:b/>
          <w:sz w:val="28"/>
        </w:rPr>
        <w:t>FDA</w:t>
      </w:r>
      <w:r>
        <w:rPr>
          <w:b/>
          <w:spacing w:val="-16"/>
          <w:sz w:val="28"/>
        </w:rPr>
        <w:t xml:space="preserve"> </w:t>
      </w:r>
      <w:r>
        <w:rPr>
          <w:b/>
          <w:sz w:val="28"/>
        </w:rPr>
        <w:t>3989</w:t>
      </w:r>
      <w:r>
        <w:rPr>
          <w:b/>
          <w:spacing w:val="-6"/>
          <w:sz w:val="28"/>
        </w:rPr>
        <w:t xml:space="preserve"> </w:t>
      </w:r>
      <w:r>
        <w:rPr>
          <w:b/>
          <w:sz w:val="28"/>
        </w:rPr>
        <w:t>PMR/PMC ANNUAL STATUS REPORT FOR DRUGS AND BIOLOGIC</w:t>
      </w:r>
      <w:r w:rsidR="0030538D">
        <w:rPr>
          <w:b/>
          <w:sz w:val="28"/>
        </w:rPr>
        <w:t>AL PRODUCT</w:t>
      </w:r>
      <w:r>
        <w:rPr>
          <w:b/>
          <w:sz w:val="28"/>
        </w:rPr>
        <w:t>S</w:t>
      </w:r>
    </w:p>
    <w:p w:rsidR="00062D81" w14:paraId="3A8D29FD" w14:textId="77777777">
      <w:pPr>
        <w:spacing w:before="73"/>
        <w:ind w:left="1550" w:right="1550"/>
        <w:jc w:val="center"/>
        <w:rPr>
          <w:i/>
          <w:sz w:val="21"/>
        </w:rPr>
      </w:pPr>
      <w:r>
        <w:rPr>
          <w:i/>
          <w:sz w:val="21"/>
        </w:rPr>
        <w:t>(The</w:t>
      </w:r>
      <w:r>
        <w:rPr>
          <w:i/>
          <w:spacing w:val="-4"/>
          <w:sz w:val="21"/>
        </w:rPr>
        <w:t xml:space="preserve"> </w:t>
      </w:r>
      <w:r>
        <w:rPr>
          <w:i/>
          <w:sz w:val="21"/>
        </w:rPr>
        <w:t>field</w:t>
      </w:r>
      <w:r>
        <w:rPr>
          <w:i/>
          <w:spacing w:val="-2"/>
          <w:sz w:val="21"/>
        </w:rPr>
        <w:t xml:space="preserve"> </w:t>
      </w:r>
      <w:r>
        <w:rPr>
          <w:i/>
          <w:sz w:val="21"/>
        </w:rPr>
        <w:t>numbers</w:t>
      </w:r>
      <w:r>
        <w:rPr>
          <w:i/>
          <w:spacing w:val="-3"/>
          <w:sz w:val="21"/>
        </w:rPr>
        <w:t xml:space="preserve"> </w:t>
      </w:r>
      <w:r>
        <w:rPr>
          <w:i/>
          <w:sz w:val="21"/>
        </w:rPr>
        <w:t>below</w:t>
      </w:r>
      <w:r>
        <w:rPr>
          <w:i/>
          <w:spacing w:val="-3"/>
          <w:sz w:val="21"/>
        </w:rPr>
        <w:t xml:space="preserve"> </w:t>
      </w:r>
      <w:r>
        <w:rPr>
          <w:i/>
          <w:sz w:val="21"/>
        </w:rPr>
        <w:t>correspond</w:t>
      </w:r>
      <w:r>
        <w:rPr>
          <w:i/>
          <w:spacing w:val="-2"/>
          <w:sz w:val="21"/>
        </w:rPr>
        <w:t xml:space="preserve"> </w:t>
      </w:r>
      <w:r>
        <w:rPr>
          <w:i/>
          <w:sz w:val="21"/>
        </w:rPr>
        <w:t>to</w:t>
      </w:r>
      <w:r>
        <w:rPr>
          <w:i/>
          <w:spacing w:val="-2"/>
          <w:sz w:val="21"/>
        </w:rPr>
        <w:t xml:space="preserve"> </w:t>
      </w:r>
      <w:r>
        <w:rPr>
          <w:i/>
          <w:sz w:val="21"/>
        </w:rPr>
        <w:t>the</w:t>
      </w:r>
      <w:r>
        <w:rPr>
          <w:i/>
          <w:spacing w:val="-2"/>
          <w:sz w:val="21"/>
        </w:rPr>
        <w:t xml:space="preserve"> </w:t>
      </w:r>
      <w:r>
        <w:rPr>
          <w:i/>
          <w:sz w:val="21"/>
        </w:rPr>
        <w:t>numbered</w:t>
      </w:r>
      <w:r>
        <w:rPr>
          <w:i/>
          <w:spacing w:val="-2"/>
          <w:sz w:val="21"/>
        </w:rPr>
        <w:t xml:space="preserve"> </w:t>
      </w:r>
      <w:r>
        <w:rPr>
          <w:i/>
          <w:sz w:val="21"/>
        </w:rPr>
        <w:t>boxes</w:t>
      </w:r>
      <w:r>
        <w:rPr>
          <w:i/>
          <w:spacing w:val="-3"/>
          <w:sz w:val="21"/>
        </w:rPr>
        <w:t xml:space="preserve"> </w:t>
      </w:r>
      <w:r>
        <w:rPr>
          <w:i/>
          <w:sz w:val="21"/>
        </w:rPr>
        <w:t>on</w:t>
      </w:r>
      <w:r>
        <w:rPr>
          <w:i/>
          <w:spacing w:val="-3"/>
          <w:sz w:val="21"/>
        </w:rPr>
        <w:t xml:space="preserve"> </w:t>
      </w:r>
      <w:r>
        <w:rPr>
          <w:i/>
          <w:sz w:val="21"/>
        </w:rPr>
        <w:t>Form</w:t>
      </w:r>
      <w:r>
        <w:rPr>
          <w:i/>
          <w:spacing w:val="-2"/>
          <w:sz w:val="21"/>
        </w:rPr>
        <w:t xml:space="preserve"> </w:t>
      </w:r>
      <w:r>
        <w:rPr>
          <w:i/>
          <w:sz w:val="21"/>
        </w:rPr>
        <w:t>FDA</w:t>
      </w:r>
      <w:r>
        <w:rPr>
          <w:i/>
          <w:spacing w:val="-9"/>
          <w:sz w:val="21"/>
        </w:rPr>
        <w:t xml:space="preserve"> </w:t>
      </w:r>
      <w:r>
        <w:rPr>
          <w:i/>
          <w:spacing w:val="-2"/>
          <w:sz w:val="21"/>
        </w:rPr>
        <w:t>3989)</w:t>
      </w:r>
    </w:p>
    <w:p w:rsidR="00062D81" w14:paraId="3A8D29FE" w14:textId="7FCDD8F9">
      <w:pPr>
        <w:pStyle w:val="BodyText"/>
        <w:spacing w:before="4"/>
        <w:rPr>
          <w:i/>
          <w:sz w:val="12"/>
        </w:rPr>
      </w:pPr>
      <w:r>
        <w:rPr>
          <w:noProof/>
        </w:rPr>
        <mc:AlternateContent>
          <mc:Choice Requires="wps">
            <w:drawing>
              <wp:anchor distT="0" distB="0" distL="0" distR="0" simplePos="0" relativeHeight="251668480" behindDoc="1" locked="0" layoutInCell="1" allowOverlap="1">
                <wp:simplePos x="0" y="0"/>
                <wp:positionH relativeFrom="page">
                  <wp:posOffset>342900</wp:posOffset>
                </wp:positionH>
                <wp:positionV relativeFrom="paragraph">
                  <wp:posOffset>105410</wp:posOffset>
                </wp:positionV>
                <wp:extent cx="7086600" cy="1270"/>
                <wp:effectExtent l="0" t="0" r="0" b="0"/>
                <wp:wrapTopAndBottom/>
                <wp:docPr id="1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86600" cy="1270"/>
                        </a:xfrm>
                        <a:custGeom>
                          <a:avLst/>
                          <a:gdLst>
                            <a:gd name="T0" fmla="+- 0 540 540"/>
                            <a:gd name="T1" fmla="*/ T0 w 11160"/>
                            <a:gd name="T2" fmla="+- 0 11700 540"/>
                            <a:gd name="T3" fmla="*/ T2 w 11160"/>
                          </a:gdLst>
                          <a:cxnLst>
                            <a:cxn ang="0">
                              <a:pos x="T1" y="0"/>
                            </a:cxn>
                            <a:cxn ang="0">
                              <a:pos x="T3" y="0"/>
                            </a:cxn>
                          </a:cxnLst>
                          <a:rect l="0" t="0" r="r" b="b"/>
                          <a:pathLst>
                            <a:path fill="norm" w="11160" stroke="1">
                              <a:moveTo>
                                <a:pt x="0" y="0"/>
                              </a:moveTo>
                              <a:lnTo>
                                <a:pt x="11160"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5" style="width:558pt;height:0.1pt;margin-top:8.3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11160,1270" path="m,l11160,e" filled="f" strokeweight="1pt">
                <v:path arrowok="t" o:connecttype="custom" o:connectlocs="0,0;7086600,0" o:connectangles="0,0"/>
                <w10:wrap type="topAndBottom"/>
              </v:shape>
            </w:pict>
          </mc:Fallback>
        </mc:AlternateContent>
      </w:r>
    </w:p>
    <w:p w:rsidR="00062D81" w14:paraId="3A8D29FF" w14:textId="371D9F72">
      <w:pPr>
        <w:pStyle w:val="BodyText"/>
        <w:spacing w:before="193" w:line="268" w:lineRule="auto"/>
        <w:ind w:left="100" w:right="708"/>
        <w:jc w:val="both"/>
      </w:pPr>
      <w:r>
        <w:t>Use</w:t>
      </w:r>
      <w:r>
        <w:rPr>
          <w:spacing w:val="-2"/>
        </w:rPr>
        <w:t xml:space="preserve"> </w:t>
      </w:r>
      <w:r>
        <w:t>this</w:t>
      </w:r>
      <w:r>
        <w:rPr>
          <w:spacing w:val="-1"/>
        </w:rPr>
        <w:t xml:space="preserve"> </w:t>
      </w:r>
      <w:r>
        <w:t>form</w:t>
      </w:r>
      <w:r>
        <w:rPr>
          <w:spacing w:val="-1"/>
        </w:rPr>
        <w:t xml:space="preserve"> </w:t>
      </w:r>
      <w:r>
        <w:t>to</w:t>
      </w:r>
      <w:r>
        <w:rPr>
          <w:spacing w:val="-1"/>
        </w:rPr>
        <w:t xml:space="preserve"> </w:t>
      </w:r>
      <w:r>
        <w:t>report</w:t>
      </w:r>
      <w:r>
        <w:rPr>
          <w:spacing w:val="-1"/>
        </w:rPr>
        <w:t xml:space="preserve"> </w:t>
      </w:r>
      <w:r>
        <w:t>annually</w:t>
      </w:r>
      <w:r>
        <w:rPr>
          <w:spacing w:val="-2"/>
        </w:rPr>
        <w:t xml:space="preserve"> </w:t>
      </w:r>
      <w:r>
        <w:t>on</w:t>
      </w:r>
      <w:r>
        <w:rPr>
          <w:spacing w:val="-2"/>
        </w:rPr>
        <w:t xml:space="preserve"> </w:t>
      </w:r>
      <w:r>
        <w:t>all</w:t>
      </w:r>
      <w:r>
        <w:rPr>
          <w:spacing w:val="-2"/>
        </w:rPr>
        <w:t xml:space="preserve"> </w:t>
      </w:r>
      <w:r>
        <w:t>open</w:t>
      </w:r>
      <w:r>
        <w:rPr>
          <w:spacing w:val="-2"/>
        </w:rPr>
        <w:t xml:space="preserve"> </w:t>
      </w:r>
      <w:r>
        <w:t>postmarketing</w:t>
      </w:r>
      <w:r>
        <w:rPr>
          <w:spacing w:val="-2"/>
        </w:rPr>
        <w:t xml:space="preserve"> </w:t>
      </w:r>
      <w:r>
        <w:t>requirements</w:t>
      </w:r>
      <w:r>
        <w:rPr>
          <w:spacing w:val="-1"/>
        </w:rPr>
        <w:t xml:space="preserve"> </w:t>
      </w:r>
      <w:r>
        <w:t>(PMRs)</w:t>
      </w:r>
      <w:r>
        <w:rPr>
          <w:spacing w:val="-1"/>
        </w:rPr>
        <w:t xml:space="preserve"> </w:t>
      </w:r>
      <w:r>
        <w:t>and</w:t>
      </w:r>
      <w:r>
        <w:rPr>
          <w:spacing w:val="-2"/>
        </w:rPr>
        <w:t xml:space="preserve"> </w:t>
      </w:r>
      <w:r>
        <w:t>postmarketing</w:t>
      </w:r>
      <w:r>
        <w:rPr>
          <w:spacing w:val="-2"/>
        </w:rPr>
        <w:t xml:space="preserve"> </w:t>
      </w:r>
      <w:r>
        <w:t>commitments (PMCs)</w:t>
      </w:r>
      <w:r>
        <w:rPr>
          <w:spacing w:val="-2"/>
        </w:rPr>
        <w:t xml:space="preserve"> </w:t>
      </w:r>
      <w:r>
        <w:t>as</w:t>
      </w:r>
      <w:r>
        <w:rPr>
          <w:spacing w:val="-3"/>
        </w:rPr>
        <w:t xml:space="preserve"> </w:t>
      </w:r>
      <w:r>
        <w:t>required</w:t>
      </w:r>
      <w:r>
        <w:rPr>
          <w:spacing w:val="-2"/>
        </w:rPr>
        <w:t xml:space="preserve"> </w:t>
      </w:r>
      <w:r>
        <w:t>by</w:t>
      </w:r>
      <w:r>
        <w:rPr>
          <w:spacing w:val="-3"/>
        </w:rPr>
        <w:t xml:space="preserve"> </w:t>
      </w:r>
      <w:r>
        <w:t>21</w:t>
      </w:r>
      <w:r>
        <w:rPr>
          <w:spacing w:val="-3"/>
        </w:rPr>
        <w:t xml:space="preserve"> </w:t>
      </w:r>
      <w:r>
        <w:t>CFR</w:t>
      </w:r>
      <w:r>
        <w:rPr>
          <w:spacing w:val="-3"/>
        </w:rPr>
        <w:t xml:space="preserve"> </w:t>
      </w:r>
      <w:r>
        <w:t>314.81(b)(2)(vii)</w:t>
      </w:r>
      <w:r>
        <w:rPr>
          <w:spacing w:val="-3"/>
        </w:rPr>
        <w:t xml:space="preserve"> </w:t>
      </w:r>
      <w:r>
        <w:t>and</w:t>
      </w:r>
      <w:r>
        <w:rPr>
          <w:spacing w:val="-3"/>
        </w:rPr>
        <w:t xml:space="preserve"> </w:t>
      </w:r>
      <w:r>
        <w:t>601.70.</w:t>
      </w:r>
      <w:r>
        <w:rPr>
          <w:spacing w:val="-3"/>
        </w:rPr>
        <w:t xml:space="preserve"> </w:t>
      </w:r>
      <w:r>
        <w:t>Submitting</w:t>
      </w:r>
      <w:r>
        <w:rPr>
          <w:spacing w:val="-2"/>
        </w:rPr>
        <w:t xml:space="preserve"> </w:t>
      </w:r>
      <w:r>
        <w:t>this</w:t>
      </w:r>
      <w:r>
        <w:rPr>
          <w:spacing w:val="-2"/>
        </w:rPr>
        <w:t xml:space="preserve"> </w:t>
      </w:r>
      <w:r>
        <w:t>form</w:t>
      </w:r>
      <w:r>
        <w:rPr>
          <w:spacing w:val="-2"/>
        </w:rPr>
        <w:t xml:space="preserve"> </w:t>
      </w:r>
      <w:r>
        <w:t>will</w:t>
      </w:r>
      <w:r>
        <w:rPr>
          <w:spacing w:val="-3"/>
        </w:rPr>
        <w:t xml:space="preserve"> </w:t>
      </w:r>
      <w:r>
        <w:t>fulfill</w:t>
      </w:r>
      <w:r>
        <w:rPr>
          <w:spacing w:val="-2"/>
        </w:rPr>
        <w:t xml:space="preserve"> </w:t>
      </w:r>
      <w:r>
        <w:t>your</w:t>
      </w:r>
      <w:r>
        <w:rPr>
          <w:spacing w:val="-2"/>
        </w:rPr>
        <w:t xml:space="preserve"> </w:t>
      </w:r>
      <w:r>
        <w:t>annual</w:t>
      </w:r>
      <w:r>
        <w:rPr>
          <w:spacing w:val="-3"/>
        </w:rPr>
        <w:t xml:space="preserve"> </w:t>
      </w:r>
      <w:r>
        <w:t>PMR/PMC reporting obligations for New Drug</w:t>
      </w:r>
      <w:r>
        <w:rPr>
          <w:spacing w:val="-2"/>
        </w:rPr>
        <w:t xml:space="preserve"> </w:t>
      </w:r>
      <w:r>
        <w:t>Applications (NDA)</w:t>
      </w:r>
      <w:r w:rsidR="00E535B4">
        <w:t>, Abbreviated New Drug Applications (ANDAs),</w:t>
      </w:r>
      <w:r>
        <w:t xml:space="preserve"> and Biologic</w:t>
      </w:r>
      <w:r w:rsidR="009D5F3A">
        <w:t>s</w:t>
      </w:r>
      <w:r>
        <w:t xml:space="preserve"> License</w:t>
      </w:r>
      <w:r>
        <w:rPr>
          <w:spacing w:val="-2"/>
        </w:rPr>
        <w:t xml:space="preserve"> </w:t>
      </w:r>
      <w:r>
        <w:t>Applications (BLA).</w:t>
      </w:r>
    </w:p>
    <w:p w:rsidR="00062D81" w14:paraId="3A8D2A00" w14:textId="77777777">
      <w:pPr>
        <w:pStyle w:val="BodyText"/>
        <w:spacing w:before="7"/>
        <w:rPr>
          <w:sz w:val="17"/>
        </w:rPr>
      </w:pPr>
    </w:p>
    <w:p w:rsidR="00062D81" w14:paraId="3A8D2A01" w14:textId="540AB08F">
      <w:pPr>
        <w:pStyle w:val="ListParagraph"/>
        <w:numPr>
          <w:ilvl w:val="0"/>
          <w:numId w:val="4"/>
        </w:numPr>
        <w:tabs>
          <w:tab w:val="left" w:pos="340"/>
        </w:tabs>
        <w:spacing w:before="0"/>
        <w:rPr>
          <w:b/>
          <w:sz w:val="20"/>
        </w:rPr>
      </w:pPr>
      <w:r>
        <w:rPr>
          <w:b/>
          <w:spacing w:val="-2"/>
          <w:sz w:val="20"/>
        </w:rPr>
        <w:t>NDAs</w:t>
      </w:r>
      <w:r w:rsidR="00F61028">
        <w:rPr>
          <w:b/>
          <w:spacing w:val="-2"/>
          <w:sz w:val="20"/>
        </w:rPr>
        <w:t xml:space="preserve"> and </w:t>
      </w:r>
      <w:r w:rsidR="00E535B4">
        <w:rPr>
          <w:b/>
          <w:spacing w:val="-2"/>
          <w:sz w:val="20"/>
        </w:rPr>
        <w:t>ANDAs</w:t>
      </w:r>
      <w:r>
        <w:rPr>
          <w:b/>
          <w:spacing w:val="-2"/>
          <w:sz w:val="20"/>
        </w:rPr>
        <w:t>:</w:t>
      </w:r>
    </w:p>
    <w:p w:rsidR="00062D81" w14:paraId="3A8D2A02" w14:textId="12151514">
      <w:pPr>
        <w:pStyle w:val="ListParagraph"/>
        <w:numPr>
          <w:ilvl w:val="1"/>
          <w:numId w:val="4"/>
        </w:numPr>
        <w:tabs>
          <w:tab w:val="left" w:pos="580"/>
        </w:tabs>
        <w:spacing w:line="271" w:lineRule="auto"/>
        <w:ind w:right="242"/>
        <w:rPr>
          <w:sz w:val="20"/>
        </w:rPr>
      </w:pPr>
      <w:r>
        <w:rPr>
          <w:sz w:val="20"/>
        </w:rPr>
        <w:t>Complete and submit this form in the electronic Common Technical Document’s (eCTD’s) module 1, section 1.13.12, “Status</w:t>
      </w:r>
      <w:r>
        <w:rPr>
          <w:spacing w:val="-3"/>
          <w:sz w:val="20"/>
        </w:rPr>
        <w:t xml:space="preserve"> </w:t>
      </w:r>
      <w:r>
        <w:rPr>
          <w:sz w:val="20"/>
        </w:rPr>
        <w:t>of</w:t>
      </w:r>
      <w:r>
        <w:rPr>
          <w:spacing w:val="-4"/>
          <w:sz w:val="20"/>
        </w:rPr>
        <w:t xml:space="preserve"> </w:t>
      </w:r>
      <w:r>
        <w:rPr>
          <w:sz w:val="20"/>
        </w:rPr>
        <w:t>Postmarketing</w:t>
      </w:r>
      <w:r>
        <w:rPr>
          <w:spacing w:val="-3"/>
          <w:sz w:val="20"/>
        </w:rPr>
        <w:t xml:space="preserve"> </w:t>
      </w:r>
      <w:r>
        <w:rPr>
          <w:sz w:val="20"/>
        </w:rPr>
        <w:t>Commitments</w:t>
      </w:r>
      <w:r>
        <w:rPr>
          <w:spacing w:val="-4"/>
          <w:sz w:val="20"/>
        </w:rPr>
        <w:t xml:space="preserve"> </w:t>
      </w:r>
      <w:r>
        <w:rPr>
          <w:sz w:val="20"/>
        </w:rPr>
        <w:t>and</w:t>
      </w:r>
      <w:r>
        <w:rPr>
          <w:spacing w:val="-4"/>
          <w:sz w:val="20"/>
        </w:rPr>
        <w:t xml:space="preserve"> </w:t>
      </w:r>
      <w:r>
        <w:rPr>
          <w:sz w:val="20"/>
        </w:rPr>
        <w:t>Requirements”</w:t>
      </w:r>
      <w:r>
        <w:rPr>
          <w:rStyle w:val="FootnoteReference"/>
          <w:sz w:val="20"/>
        </w:rPr>
        <w:footnoteReference w:id="3"/>
      </w:r>
      <w:r>
        <w:rPr>
          <w:spacing w:val="21"/>
          <w:position w:val="7"/>
          <w:sz w:val="11"/>
        </w:rPr>
        <w:t xml:space="preserve"> </w:t>
      </w:r>
      <w:r>
        <w:rPr>
          <w:sz w:val="20"/>
        </w:rPr>
        <w:t>instead</w:t>
      </w:r>
      <w:r>
        <w:rPr>
          <w:spacing w:val="-4"/>
          <w:sz w:val="20"/>
        </w:rPr>
        <w:t xml:space="preserve"> </w:t>
      </w:r>
      <w:r>
        <w:rPr>
          <w:sz w:val="20"/>
        </w:rPr>
        <w:t>of</w:t>
      </w:r>
      <w:r>
        <w:rPr>
          <w:spacing w:val="-4"/>
          <w:sz w:val="20"/>
        </w:rPr>
        <w:t xml:space="preserve"> </w:t>
      </w:r>
      <w:r>
        <w:rPr>
          <w:sz w:val="20"/>
        </w:rPr>
        <w:t>submitting</w:t>
      </w:r>
      <w:r>
        <w:rPr>
          <w:spacing w:val="-3"/>
          <w:sz w:val="20"/>
        </w:rPr>
        <w:t xml:space="preserve"> </w:t>
      </w:r>
      <w:r>
        <w:rPr>
          <w:sz w:val="20"/>
        </w:rPr>
        <w:t>a</w:t>
      </w:r>
      <w:r>
        <w:rPr>
          <w:spacing w:val="-4"/>
          <w:sz w:val="20"/>
        </w:rPr>
        <w:t xml:space="preserve"> </w:t>
      </w:r>
      <w:r>
        <w:rPr>
          <w:sz w:val="20"/>
        </w:rPr>
        <w:t>company-derived</w:t>
      </w:r>
      <w:r>
        <w:rPr>
          <w:spacing w:val="-3"/>
          <w:sz w:val="20"/>
        </w:rPr>
        <w:t xml:space="preserve"> </w:t>
      </w:r>
      <w:r>
        <w:rPr>
          <w:sz w:val="20"/>
        </w:rPr>
        <w:t>PMR/PMC</w:t>
      </w:r>
      <w:r>
        <w:rPr>
          <w:spacing w:val="-3"/>
          <w:sz w:val="20"/>
        </w:rPr>
        <w:t xml:space="preserve"> </w:t>
      </w:r>
      <w:r>
        <w:rPr>
          <w:sz w:val="20"/>
        </w:rPr>
        <w:t>status update in this section.</w:t>
      </w:r>
    </w:p>
    <w:p w:rsidR="00062D81" w14:paraId="3A8D2A03" w14:textId="77777777">
      <w:pPr>
        <w:pStyle w:val="ListParagraph"/>
        <w:numPr>
          <w:ilvl w:val="1"/>
          <w:numId w:val="4"/>
        </w:numPr>
        <w:tabs>
          <w:tab w:val="left" w:pos="580"/>
        </w:tabs>
        <w:spacing w:before="61" w:line="271" w:lineRule="auto"/>
        <w:ind w:right="1119"/>
        <w:rPr>
          <w:sz w:val="20"/>
        </w:rPr>
      </w:pPr>
      <w:r>
        <w:rPr>
          <w:i/>
          <w:sz w:val="20"/>
        </w:rPr>
        <w:t>Do</w:t>
      </w:r>
      <w:r>
        <w:rPr>
          <w:i/>
          <w:spacing w:val="-3"/>
          <w:sz w:val="20"/>
        </w:rPr>
        <w:t xml:space="preserve"> </w:t>
      </w:r>
      <w:r>
        <w:rPr>
          <w:i/>
          <w:sz w:val="20"/>
        </w:rPr>
        <w:t>not</w:t>
      </w:r>
      <w:r>
        <w:rPr>
          <w:i/>
          <w:spacing w:val="-3"/>
          <w:sz w:val="20"/>
        </w:rPr>
        <w:t xml:space="preserve"> </w:t>
      </w:r>
      <w:r>
        <w:rPr>
          <w:i/>
          <w:sz w:val="20"/>
        </w:rPr>
        <w:t>use</w:t>
      </w:r>
      <w:r>
        <w:rPr>
          <w:i/>
          <w:spacing w:val="-3"/>
          <w:sz w:val="20"/>
        </w:rPr>
        <w:t xml:space="preserve"> </w:t>
      </w:r>
      <w:r>
        <w:rPr>
          <w:i/>
          <w:sz w:val="20"/>
        </w:rPr>
        <w:t>this</w:t>
      </w:r>
      <w:r>
        <w:rPr>
          <w:i/>
          <w:spacing w:val="-2"/>
          <w:sz w:val="20"/>
        </w:rPr>
        <w:t xml:space="preserve"> </w:t>
      </w:r>
      <w:r>
        <w:rPr>
          <w:i/>
          <w:sz w:val="20"/>
        </w:rPr>
        <w:t>form</w:t>
      </w:r>
      <w:r>
        <w:rPr>
          <w:i/>
          <w:spacing w:val="-3"/>
          <w:sz w:val="20"/>
        </w:rPr>
        <w:t xml:space="preserve"> </w:t>
      </w:r>
      <w:r>
        <w:rPr>
          <w:sz w:val="20"/>
        </w:rPr>
        <w:t>to</w:t>
      </w:r>
      <w:r>
        <w:rPr>
          <w:spacing w:val="-2"/>
          <w:sz w:val="20"/>
        </w:rPr>
        <w:t xml:space="preserve"> </w:t>
      </w:r>
      <w:r>
        <w:rPr>
          <w:sz w:val="20"/>
        </w:rPr>
        <w:t>provide</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“Status</w:t>
      </w:r>
      <w:r>
        <w:rPr>
          <w:spacing w:val="-2"/>
          <w:sz w:val="20"/>
        </w:rPr>
        <w:t xml:space="preserve"> </w:t>
      </w:r>
      <w:r>
        <w:rPr>
          <w:sz w:val="20"/>
        </w:rPr>
        <w:t>of</w:t>
      </w:r>
      <w:r>
        <w:rPr>
          <w:spacing w:val="-3"/>
          <w:sz w:val="20"/>
        </w:rPr>
        <w:t xml:space="preserve"> </w:t>
      </w:r>
      <w:r>
        <w:rPr>
          <w:sz w:val="20"/>
        </w:rPr>
        <w:t>Other</w:t>
      </w:r>
      <w:r>
        <w:rPr>
          <w:spacing w:val="-2"/>
          <w:sz w:val="20"/>
        </w:rPr>
        <w:t xml:space="preserve"> </w:t>
      </w:r>
      <w:r>
        <w:rPr>
          <w:sz w:val="20"/>
        </w:rPr>
        <w:t>Postmarketing</w:t>
      </w:r>
      <w:r>
        <w:rPr>
          <w:spacing w:val="-2"/>
          <w:sz w:val="20"/>
        </w:rPr>
        <w:t xml:space="preserve"> </w:t>
      </w:r>
      <w:r>
        <w:rPr>
          <w:sz w:val="20"/>
        </w:rPr>
        <w:t>Studies</w:t>
      </w:r>
      <w:r>
        <w:rPr>
          <w:spacing w:val="-2"/>
          <w:sz w:val="20"/>
        </w:rPr>
        <w:t xml:space="preserve"> </w:t>
      </w:r>
      <w:r>
        <w:rPr>
          <w:sz w:val="20"/>
        </w:rPr>
        <w:t>and</w:t>
      </w:r>
      <w:r>
        <w:rPr>
          <w:spacing w:val="-3"/>
          <w:sz w:val="20"/>
        </w:rPr>
        <w:t xml:space="preserve"> </w:t>
      </w:r>
      <w:r>
        <w:rPr>
          <w:sz w:val="20"/>
        </w:rPr>
        <w:t>Requirements” as required by 21 CFR 314.81(b)(2)(viii). You must still provide this information in section 1.13.13 of your Annual Report (AR).</w:t>
      </w:r>
    </w:p>
    <w:p w:rsidR="00062D81" w14:paraId="3A8D2A04" w14:textId="77777777">
      <w:pPr>
        <w:pStyle w:val="ListParagraph"/>
        <w:numPr>
          <w:ilvl w:val="0"/>
          <w:numId w:val="4"/>
        </w:numPr>
        <w:tabs>
          <w:tab w:val="left" w:pos="340"/>
        </w:tabs>
        <w:spacing w:before="120"/>
        <w:rPr>
          <w:b/>
          <w:sz w:val="20"/>
        </w:rPr>
      </w:pPr>
      <w:r>
        <w:rPr>
          <w:b/>
          <w:spacing w:val="-2"/>
          <w:sz w:val="20"/>
        </w:rPr>
        <w:t>BLAs:</w:t>
      </w:r>
    </w:p>
    <w:p w:rsidR="00062D81" w14:paraId="3A8D2A05" w14:textId="77777777">
      <w:pPr>
        <w:pStyle w:val="ListParagraph"/>
        <w:numPr>
          <w:ilvl w:val="1"/>
          <w:numId w:val="4"/>
        </w:numPr>
        <w:tabs>
          <w:tab w:val="left" w:pos="580"/>
        </w:tabs>
        <w:rPr>
          <w:sz w:val="20"/>
        </w:rPr>
      </w:pPr>
      <w:r>
        <w:rPr>
          <w:sz w:val="20"/>
        </w:rPr>
        <w:t>Complete</w:t>
      </w:r>
      <w:r>
        <w:rPr>
          <w:spacing w:val="-5"/>
          <w:sz w:val="20"/>
        </w:rPr>
        <w:t xml:space="preserve"> </w:t>
      </w:r>
      <w:r>
        <w:rPr>
          <w:sz w:val="20"/>
        </w:rPr>
        <w:t>and</w:t>
      </w:r>
      <w:r>
        <w:rPr>
          <w:spacing w:val="-3"/>
          <w:sz w:val="20"/>
        </w:rPr>
        <w:t xml:space="preserve"> </w:t>
      </w:r>
      <w:r>
        <w:rPr>
          <w:sz w:val="20"/>
        </w:rPr>
        <w:t>submit</w:t>
      </w:r>
      <w:r>
        <w:rPr>
          <w:spacing w:val="-1"/>
          <w:sz w:val="20"/>
        </w:rPr>
        <w:t xml:space="preserve"> </w:t>
      </w:r>
      <w:r>
        <w:rPr>
          <w:sz w:val="20"/>
        </w:rPr>
        <w:t>this</w:t>
      </w:r>
      <w:r>
        <w:rPr>
          <w:spacing w:val="-2"/>
          <w:sz w:val="20"/>
        </w:rPr>
        <w:t xml:space="preserve"> </w:t>
      </w:r>
      <w:r>
        <w:rPr>
          <w:sz w:val="20"/>
        </w:rPr>
        <w:t>form</w:t>
      </w:r>
      <w:r>
        <w:rPr>
          <w:spacing w:val="-1"/>
          <w:sz w:val="20"/>
        </w:rPr>
        <w:t xml:space="preserve"> </w:t>
      </w:r>
      <w:r>
        <w:rPr>
          <w:sz w:val="20"/>
        </w:rPr>
        <w:t>instead</w:t>
      </w:r>
      <w:r>
        <w:rPr>
          <w:spacing w:val="-3"/>
          <w:sz w:val="20"/>
        </w:rPr>
        <w:t xml:space="preserve"> </w:t>
      </w:r>
      <w:r>
        <w:rPr>
          <w:sz w:val="20"/>
        </w:rPr>
        <w:t>of</w:t>
      </w:r>
      <w:r>
        <w:rPr>
          <w:spacing w:val="-2"/>
          <w:sz w:val="20"/>
        </w:rPr>
        <w:t xml:space="preserve"> </w:t>
      </w:r>
      <w:r>
        <w:rPr>
          <w:sz w:val="20"/>
        </w:rPr>
        <w:t>your</w:t>
      </w:r>
      <w:r>
        <w:rPr>
          <w:spacing w:val="-2"/>
          <w:sz w:val="20"/>
        </w:rPr>
        <w:t xml:space="preserve"> </w:t>
      </w:r>
      <w:r>
        <w:rPr>
          <w:sz w:val="20"/>
        </w:rPr>
        <w:t>annual</w:t>
      </w:r>
      <w:r>
        <w:rPr>
          <w:spacing w:val="-2"/>
          <w:sz w:val="20"/>
        </w:rPr>
        <w:t xml:space="preserve"> </w:t>
      </w:r>
      <w:r>
        <w:rPr>
          <w:sz w:val="20"/>
        </w:rPr>
        <w:t>report</w:t>
      </w:r>
      <w:r>
        <w:rPr>
          <w:spacing w:val="-2"/>
          <w:sz w:val="20"/>
        </w:rPr>
        <w:t xml:space="preserve"> </w:t>
      </w:r>
      <w:r>
        <w:rPr>
          <w:sz w:val="20"/>
        </w:rPr>
        <w:t>on</w:t>
      </w:r>
      <w:r>
        <w:rPr>
          <w:spacing w:val="-2"/>
          <w:sz w:val="20"/>
        </w:rPr>
        <w:t xml:space="preserve"> </w:t>
      </w:r>
      <w:r>
        <w:rPr>
          <w:sz w:val="20"/>
        </w:rPr>
        <w:t>PMRs</w:t>
      </w:r>
      <w:r>
        <w:rPr>
          <w:spacing w:val="-2"/>
          <w:sz w:val="20"/>
        </w:rPr>
        <w:t xml:space="preserve"> </w:t>
      </w:r>
      <w:r>
        <w:rPr>
          <w:sz w:val="20"/>
        </w:rPr>
        <w:t>and</w:t>
      </w:r>
      <w:r>
        <w:rPr>
          <w:spacing w:val="-2"/>
          <w:sz w:val="20"/>
        </w:rPr>
        <w:t xml:space="preserve"> </w:t>
      </w:r>
      <w:r>
        <w:rPr>
          <w:sz w:val="20"/>
        </w:rPr>
        <w:t>PMCs</w:t>
      </w:r>
      <w:r>
        <w:rPr>
          <w:spacing w:val="-2"/>
          <w:sz w:val="20"/>
        </w:rPr>
        <w:t xml:space="preserve"> </w:t>
      </w:r>
      <w:r>
        <w:rPr>
          <w:sz w:val="20"/>
        </w:rPr>
        <w:t>as</w:t>
      </w:r>
      <w:r>
        <w:rPr>
          <w:spacing w:val="-2"/>
          <w:sz w:val="20"/>
        </w:rPr>
        <w:t xml:space="preserve"> </w:t>
      </w:r>
      <w:r>
        <w:rPr>
          <w:sz w:val="20"/>
        </w:rPr>
        <w:t>required</w:t>
      </w:r>
      <w:r>
        <w:rPr>
          <w:spacing w:val="-2"/>
          <w:sz w:val="20"/>
        </w:rPr>
        <w:t xml:space="preserve"> </w:t>
      </w:r>
      <w:r>
        <w:rPr>
          <w:sz w:val="20"/>
        </w:rPr>
        <w:t>by</w:t>
      </w:r>
      <w:r>
        <w:rPr>
          <w:spacing w:val="-2"/>
          <w:sz w:val="20"/>
        </w:rPr>
        <w:t xml:space="preserve"> </w:t>
      </w:r>
      <w:r>
        <w:rPr>
          <w:sz w:val="20"/>
        </w:rPr>
        <w:t>21</w:t>
      </w:r>
      <w:r>
        <w:rPr>
          <w:spacing w:val="-3"/>
          <w:sz w:val="20"/>
        </w:rPr>
        <w:t xml:space="preserve"> </w:t>
      </w:r>
      <w:r>
        <w:rPr>
          <w:sz w:val="20"/>
        </w:rPr>
        <w:t>CFR</w:t>
      </w:r>
      <w:r>
        <w:rPr>
          <w:spacing w:val="-2"/>
          <w:sz w:val="20"/>
        </w:rPr>
        <w:t xml:space="preserve"> 601.70.</w:t>
      </w:r>
    </w:p>
    <w:p w:rsidR="00062D81" w14:paraId="3A8D2A06" w14:textId="77777777">
      <w:pPr>
        <w:pStyle w:val="ListParagraph"/>
        <w:numPr>
          <w:ilvl w:val="0"/>
          <w:numId w:val="4"/>
        </w:numPr>
        <w:tabs>
          <w:tab w:val="left" w:pos="340"/>
        </w:tabs>
        <w:spacing w:before="150"/>
        <w:rPr>
          <w:b/>
          <w:sz w:val="20"/>
        </w:rPr>
      </w:pPr>
      <w:r>
        <w:rPr>
          <w:b/>
          <w:sz w:val="20"/>
        </w:rPr>
        <w:t>Form FDA</w:t>
      </w:r>
      <w:r>
        <w:rPr>
          <w:b/>
          <w:spacing w:val="-8"/>
          <w:sz w:val="20"/>
        </w:rPr>
        <w:t xml:space="preserve"> </w:t>
      </w:r>
      <w:r>
        <w:rPr>
          <w:b/>
          <w:spacing w:val="-2"/>
          <w:sz w:val="20"/>
        </w:rPr>
        <w:t>2252:</w:t>
      </w:r>
    </w:p>
    <w:p w:rsidR="00062D81" w14:paraId="3A8D2A07" w14:textId="0FB7F9A5">
      <w:pPr>
        <w:pStyle w:val="ListParagraph"/>
        <w:numPr>
          <w:ilvl w:val="1"/>
          <w:numId w:val="4"/>
        </w:numPr>
        <w:tabs>
          <w:tab w:val="left" w:pos="580"/>
        </w:tabs>
        <w:spacing w:line="271" w:lineRule="auto"/>
        <w:ind w:right="375"/>
        <w:rPr>
          <w:sz w:val="20"/>
        </w:rPr>
      </w:pPr>
      <w:r>
        <w:rPr>
          <w:noProof/>
        </w:rPr>
        <mc:AlternateContent>
          <mc:Choice Requires="wps">
            <w:drawing>
              <wp:anchor distT="0" distB="0" distL="114300" distR="114300" simplePos="0" relativeHeight="251658240" behindDoc="0" locked="0" layoutInCell="1" allowOverlap="1">
                <wp:simplePos x="0" y="0"/>
                <wp:positionH relativeFrom="page">
                  <wp:posOffset>2400935</wp:posOffset>
                </wp:positionH>
                <wp:positionV relativeFrom="paragraph">
                  <wp:posOffset>15710</wp:posOffset>
                </wp:positionV>
                <wp:extent cx="3499232" cy="713740"/>
                <wp:effectExtent l="0" t="0" r="0" b="0"/>
                <wp:wrapNone/>
                <wp:docPr id="13"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100000">
                          <a:off x="0" y="0"/>
                          <a:ext cx="3499232" cy="71374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D7EBC" w:rsidP="006D7EBC"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6" type="#_x0000_t202" style="width:275.55pt;height:56.2pt;margin-top:1.25pt;margin-left:189.05pt;mso-height-percent:0;mso-height-relative:page;mso-position-horizontal-relative:page;mso-width-percent:0;mso-width-relative:page;mso-wrap-distance-bottom:0;mso-wrap-distance-left:9pt;mso-wrap-distance-right:9pt;mso-wrap-distance-top:0;mso-wrap-style:square;position:absolute;rotation:-25;visibility:visible;v-text-anchor:top;z-index:251659264" filled="f" stroked="f">
                <v:stroke joinstyle="round"/>
                <o:lock v:ext="edit" shapetype="t"/>
                <v:textbox style="mso-fit-shape-to-text:t">
                  <w:txbxContent>
                    <w:p w:rsidR="006D7EBC" w:rsidP="006D7EBC" w14:paraId="508C6414"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v:textbox>
              </v:shape>
            </w:pict>
          </mc:Fallback>
        </mc:AlternateContent>
      </w:r>
      <w:r w:rsidR="0093008D">
        <w:rPr>
          <w:sz w:val="20"/>
        </w:rPr>
        <w:t>This</w:t>
      </w:r>
      <w:r w:rsidR="0093008D">
        <w:rPr>
          <w:spacing w:val="-6"/>
          <w:sz w:val="20"/>
        </w:rPr>
        <w:t xml:space="preserve"> </w:t>
      </w:r>
      <w:r w:rsidR="0093008D">
        <w:rPr>
          <w:i/>
          <w:sz w:val="20"/>
        </w:rPr>
        <w:t>form</w:t>
      </w:r>
      <w:r w:rsidR="0093008D">
        <w:rPr>
          <w:i/>
          <w:spacing w:val="-5"/>
          <w:sz w:val="20"/>
        </w:rPr>
        <w:t xml:space="preserve"> </w:t>
      </w:r>
      <w:r w:rsidR="0093008D">
        <w:rPr>
          <w:sz w:val="20"/>
        </w:rPr>
        <w:t>does</w:t>
      </w:r>
      <w:r w:rsidR="0093008D">
        <w:rPr>
          <w:spacing w:val="-5"/>
          <w:sz w:val="20"/>
        </w:rPr>
        <w:t xml:space="preserve"> </w:t>
      </w:r>
      <w:r w:rsidR="0093008D">
        <w:rPr>
          <w:sz w:val="20"/>
        </w:rPr>
        <w:t>not</w:t>
      </w:r>
      <w:r w:rsidR="0093008D">
        <w:rPr>
          <w:spacing w:val="-5"/>
          <w:sz w:val="20"/>
        </w:rPr>
        <w:t xml:space="preserve"> </w:t>
      </w:r>
      <w:r w:rsidR="0093008D">
        <w:rPr>
          <w:sz w:val="20"/>
        </w:rPr>
        <w:t>replace</w:t>
      </w:r>
      <w:r w:rsidR="0093008D">
        <w:rPr>
          <w:spacing w:val="-4"/>
          <w:sz w:val="20"/>
        </w:rPr>
        <w:t xml:space="preserve"> </w:t>
      </w:r>
      <w:hyperlink r:id="rId9">
        <w:r w:rsidR="0093008D">
          <w:rPr>
            <w:color w:val="0000FF"/>
            <w:sz w:val="20"/>
            <w:u w:val="single" w:color="0000FF"/>
          </w:rPr>
          <w:t>Form</w:t>
        </w:r>
        <w:r w:rsidR="0093008D">
          <w:rPr>
            <w:color w:val="0000FF"/>
            <w:spacing w:val="-4"/>
            <w:sz w:val="20"/>
            <w:u w:val="single" w:color="0000FF"/>
          </w:rPr>
          <w:t xml:space="preserve"> </w:t>
        </w:r>
        <w:r w:rsidR="0093008D">
          <w:rPr>
            <w:color w:val="0000FF"/>
            <w:sz w:val="20"/>
            <w:u w:val="single" w:color="0000FF"/>
          </w:rPr>
          <w:t>FDA</w:t>
        </w:r>
        <w:r w:rsidR="0093008D">
          <w:rPr>
            <w:color w:val="0000FF"/>
            <w:spacing w:val="-14"/>
            <w:sz w:val="20"/>
            <w:u w:val="single" w:color="0000FF"/>
          </w:rPr>
          <w:t xml:space="preserve"> </w:t>
        </w:r>
        <w:r w:rsidR="0093008D">
          <w:rPr>
            <w:color w:val="0000FF"/>
            <w:sz w:val="20"/>
            <w:u w:val="single" w:color="0000FF"/>
          </w:rPr>
          <w:t>2252</w:t>
        </w:r>
        <w:r w:rsidR="0093008D">
          <w:rPr>
            <w:color w:val="0000FF"/>
            <w:spacing w:val="-5"/>
            <w:sz w:val="20"/>
          </w:rPr>
          <w:t xml:space="preserve"> </w:t>
        </w:r>
      </w:hyperlink>
      <w:r w:rsidR="0093008D">
        <w:rPr>
          <w:sz w:val="20"/>
        </w:rPr>
        <w:t>(TRANSMITTAL</w:t>
      </w:r>
      <w:r w:rsidR="0093008D">
        <w:rPr>
          <w:spacing w:val="-11"/>
          <w:sz w:val="20"/>
        </w:rPr>
        <w:t xml:space="preserve"> </w:t>
      </w:r>
      <w:r w:rsidR="0093008D">
        <w:rPr>
          <w:sz w:val="20"/>
        </w:rPr>
        <w:t>OF</w:t>
      </w:r>
      <w:r w:rsidR="0093008D">
        <w:rPr>
          <w:spacing w:val="-14"/>
          <w:sz w:val="20"/>
        </w:rPr>
        <w:t xml:space="preserve"> </w:t>
      </w:r>
      <w:r w:rsidR="0093008D">
        <w:rPr>
          <w:sz w:val="20"/>
        </w:rPr>
        <w:t>ANNUAL</w:t>
      </w:r>
      <w:r w:rsidR="0093008D">
        <w:rPr>
          <w:spacing w:val="-11"/>
          <w:sz w:val="20"/>
        </w:rPr>
        <w:t xml:space="preserve"> </w:t>
      </w:r>
      <w:r w:rsidR="0093008D">
        <w:rPr>
          <w:sz w:val="20"/>
        </w:rPr>
        <w:t>REPORTS</w:t>
      </w:r>
      <w:r w:rsidR="0093008D">
        <w:rPr>
          <w:spacing w:val="-4"/>
          <w:sz w:val="20"/>
        </w:rPr>
        <w:t xml:space="preserve"> </w:t>
      </w:r>
      <w:r w:rsidR="0093008D">
        <w:rPr>
          <w:sz w:val="20"/>
        </w:rPr>
        <w:t>FOR</w:t>
      </w:r>
      <w:r w:rsidR="0093008D">
        <w:rPr>
          <w:spacing w:val="-4"/>
          <w:sz w:val="20"/>
        </w:rPr>
        <w:t xml:space="preserve"> </w:t>
      </w:r>
      <w:r w:rsidR="0093008D">
        <w:rPr>
          <w:sz w:val="20"/>
        </w:rPr>
        <w:t>DRUGS</w:t>
      </w:r>
      <w:r w:rsidR="0093008D">
        <w:rPr>
          <w:spacing w:val="-14"/>
          <w:sz w:val="20"/>
        </w:rPr>
        <w:t xml:space="preserve"> </w:t>
      </w:r>
      <w:r w:rsidR="0093008D">
        <w:rPr>
          <w:sz w:val="20"/>
        </w:rPr>
        <w:t>AND</w:t>
      </w:r>
      <w:r w:rsidR="0093008D">
        <w:rPr>
          <w:spacing w:val="-4"/>
          <w:sz w:val="20"/>
        </w:rPr>
        <w:t xml:space="preserve"> </w:t>
      </w:r>
      <w:r w:rsidR="0093008D">
        <w:rPr>
          <w:sz w:val="20"/>
        </w:rPr>
        <w:t>BIOLOGIC</w:t>
      </w:r>
      <w:r w:rsidR="00F61028">
        <w:rPr>
          <w:sz w:val="20"/>
        </w:rPr>
        <w:t>AL PRODUCT</w:t>
      </w:r>
      <w:r w:rsidR="0093008D">
        <w:rPr>
          <w:sz w:val="20"/>
        </w:rPr>
        <w:t>S FOR HUMAN USE). Form FDA</w:t>
      </w:r>
      <w:r w:rsidR="0093008D">
        <w:rPr>
          <w:spacing w:val="-5"/>
          <w:sz w:val="20"/>
        </w:rPr>
        <w:t xml:space="preserve"> </w:t>
      </w:r>
      <w:r w:rsidR="0093008D">
        <w:rPr>
          <w:sz w:val="20"/>
        </w:rPr>
        <w:t xml:space="preserve">2252 </w:t>
      </w:r>
      <w:r w:rsidR="0093008D">
        <w:rPr>
          <w:i/>
          <w:sz w:val="20"/>
        </w:rPr>
        <w:t xml:space="preserve">should accompany all </w:t>
      </w:r>
      <w:r w:rsidR="0093008D">
        <w:rPr>
          <w:sz w:val="20"/>
        </w:rPr>
        <w:t>NDA</w:t>
      </w:r>
      <w:r w:rsidR="0093008D">
        <w:rPr>
          <w:spacing w:val="-4"/>
          <w:sz w:val="20"/>
        </w:rPr>
        <w:t xml:space="preserve"> </w:t>
      </w:r>
      <w:r w:rsidR="0093008D">
        <w:rPr>
          <w:sz w:val="20"/>
        </w:rPr>
        <w:t>and BLA</w:t>
      </w:r>
      <w:r w:rsidR="0093008D">
        <w:rPr>
          <w:spacing w:val="-4"/>
          <w:sz w:val="20"/>
        </w:rPr>
        <w:t xml:space="preserve"> </w:t>
      </w:r>
      <w:r w:rsidR="0093008D">
        <w:rPr>
          <w:sz w:val="20"/>
        </w:rPr>
        <w:t>annual report submissions.</w:t>
      </w:r>
    </w:p>
    <w:p w:rsidR="00062D81" w14:paraId="3A8D2A08" w14:textId="77777777">
      <w:pPr>
        <w:pStyle w:val="ListParagraph"/>
        <w:numPr>
          <w:ilvl w:val="1"/>
          <w:numId w:val="4"/>
        </w:numPr>
        <w:tabs>
          <w:tab w:val="left" w:pos="580"/>
        </w:tabs>
        <w:spacing w:before="60" w:line="271" w:lineRule="auto"/>
        <w:ind w:right="552"/>
        <w:rPr>
          <w:sz w:val="20"/>
        </w:rPr>
      </w:pPr>
      <w:r>
        <w:rPr>
          <w:sz w:val="20"/>
        </w:rPr>
        <w:t>In</w:t>
      </w:r>
      <w:r>
        <w:rPr>
          <w:spacing w:val="-2"/>
          <w:sz w:val="20"/>
        </w:rPr>
        <w:t xml:space="preserve"> </w:t>
      </w:r>
      <w:r>
        <w:rPr>
          <w:sz w:val="20"/>
        </w:rPr>
        <w:t>Form</w:t>
      </w:r>
      <w:r>
        <w:rPr>
          <w:spacing w:val="-2"/>
          <w:sz w:val="20"/>
        </w:rPr>
        <w:t xml:space="preserve"> </w:t>
      </w:r>
      <w:r>
        <w:rPr>
          <w:sz w:val="20"/>
        </w:rPr>
        <w:t>FDA</w:t>
      </w:r>
      <w:r>
        <w:rPr>
          <w:spacing w:val="-14"/>
          <w:sz w:val="20"/>
        </w:rPr>
        <w:t xml:space="preserve"> </w:t>
      </w:r>
      <w:r>
        <w:rPr>
          <w:sz w:val="20"/>
        </w:rPr>
        <w:t>2252,</w:t>
      </w:r>
      <w:r>
        <w:rPr>
          <w:spacing w:val="-3"/>
          <w:sz w:val="20"/>
        </w:rPr>
        <w:t xml:space="preserve"> </w:t>
      </w:r>
      <w:r>
        <w:rPr>
          <w:i/>
          <w:sz w:val="20"/>
        </w:rPr>
        <w:t>section</w:t>
      </w:r>
      <w:r>
        <w:rPr>
          <w:i/>
          <w:spacing w:val="-2"/>
          <w:sz w:val="20"/>
        </w:rPr>
        <w:t xml:space="preserve"> </w:t>
      </w:r>
      <w:r>
        <w:rPr>
          <w:sz w:val="20"/>
        </w:rPr>
        <w:t>9.g.</w:t>
      </w:r>
      <w:r>
        <w:rPr>
          <w:spacing w:val="-3"/>
          <w:sz w:val="20"/>
        </w:rPr>
        <w:t xml:space="preserve"> </w:t>
      </w:r>
      <w:r>
        <w:rPr>
          <w:sz w:val="20"/>
        </w:rPr>
        <w:t>“Status</w:t>
      </w:r>
      <w:r>
        <w:rPr>
          <w:spacing w:val="-2"/>
          <w:sz w:val="20"/>
        </w:rPr>
        <w:t xml:space="preserve"> </w:t>
      </w:r>
      <w:r>
        <w:rPr>
          <w:sz w:val="20"/>
        </w:rPr>
        <w:t>Reports</w:t>
      </w:r>
      <w:r>
        <w:rPr>
          <w:spacing w:val="-3"/>
          <w:sz w:val="20"/>
        </w:rPr>
        <w:t xml:space="preserve"> </w:t>
      </w:r>
      <w:r>
        <w:rPr>
          <w:sz w:val="20"/>
        </w:rPr>
        <w:t>of</w:t>
      </w:r>
      <w:r>
        <w:rPr>
          <w:spacing w:val="-3"/>
          <w:sz w:val="20"/>
        </w:rPr>
        <w:t xml:space="preserve"> </w:t>
      </w:r>
      <w:r>
        <w:rPr>
          <w:sz w:val="20"/>
        </w:rPr>
        <w:t>Postmarketing</w:t>
      </w:r>
      <w:r>
        <w:rPr>
          <w:spacing w:val="-2"/>
          <w:sz w:val="20"/>
        </w:rPr>
        <w:t xml:space="preserve"> </w:t>
      </w:r>
      <w:r>
        <w:rPr>
          <w:sz w:val="20"/>
        </w:rPr>
        <w:t>Commitments,”</w:t>
      </w:r>
      <w:r>
        <w:rPr>
          <w:spacing w:val="-3"/>
          <w:sz w:val="20"/>
        </w:rPr>
        <w:t xml:space="preserve"> </w:t>
      </w:r>
      <w:r>
        <w:rPr>
          <w:sz w:val="20"/>
        </w:rPr>
        <w:t>indicate</w:t>
      </w:r>
      <w:r>
        <w:rPr>
          <w:spacing w:val="-3"/>
          <w:sz w:val="20"/>
        </w:rPr>
        <w:t xml:space="preserve"> </w:t>
      </w:r>
      <w:r>
        <w:rPr>
          <w:sz w:val="20"/>
        </w:rPr>
        <w:t>that</w:t>
      </w:r>
      <w:r>
        <w:rPr>
          <w:spacing w:val="-2"/>
          <w:sz w:val="20"/>
        </w:rPr>
        <w:t xml:space="preserve"> </w:t>
      </w:r>
      <w:r>
        <w:rPr>
          <w:sz w:val="20"/>
        </w:rPr>
        <w:t>you</w:t>
      </w:r>
      <w:r>
        <w:rPr>
          <w:spacing w:val="-2"/>
          <w:sz w:val="20"/>
        </w:rPr>
        <w:t xml:space="preserve"> </w:t>
      </w:r>
      <w:r>
        <w:rPr>
          <w:sz w:val="20"/>
        </w:rPr>
        <w:t>used</w:t>
      </w:r>
      <w:r>
        <w:rPr>
          <w:spacing w:val="-3"/>
          <w:sz w:val="20"/>
        </w:rPr>
        <w:t xml:space="preserve"> </w:t>
      </w:r>
      <w:r>
        <w:rPr>
          <w:sz w:val="20"/>
        </w:rPr>
        <w:t>this</w:t>
      </w:r>
      <w:r>
        <w:rPr>
          <w:spacing w:val="-2"/>
          <w:sz w:val="20"/>
        </w:rPr>
        <w:t xml:space="preserve"> </w:t>
      </w:r>
      <w:r>
        <w:rPr>
          <w:sz w:val="20"/>
        </w:rPr>
        <w:t>form</w:t>
      </w:r>
      <w:r>
        <w:rPr>
          <w:spacing w:val="-2"/>
          <w:sz w:val="20"/>
        </w:rPr>
        <w:t xml:space="preserve"> </w:t>
      </w:r>
      <w:r>
        <w:rPr>
          <w:sz w:val="20"/>
        </w:rPr>
        <w:t>to report on the annual status of your PMRs and PMCs. For instance, in section 9.g., note: “Refer to Form FDA</w:t>
      </w:r>
      <w:r>
        <w:rPr>
          <w:spacing w:val="-10"/>
          <w:sz w:val="20"/>
        </w:rPr>
        <w:t xml:space="preserve"> </w:t>
      </w:r>
      <w:r>
        <w:rPr>
          <w:sz w:val="20"/>
        </w:rPr>
        <w:t>3989.”</w:t>
      </w:r>
    </w:p>
    <w:p w:rsidR="00062D81" w14:paraId="3A8D2A09" w14:textId="77777777">
      <w:pPr>
        <w:pStyle w:val="ListParagraph"/>
        <w:numPr>
          <w:ilvl w:val="0"/>
          <w:numId w:val="4"/>
        </w:numPr>
        <w:tabs>
          <w:tab w:val="left" w:pos="340"/>
        </w:tabs>
        <w:spacing w:before="121"/>
        <w:rPr>
          <w:b/>
          <w:sz w:val="20"/>
        </w:rPr>
      </w:pPr>
      <w:r>
        <w:rPr>
          <w:b/>
          <w:sz w:val="20"/>
        </w:rPr>
        <w:t>Additional</w:t>
      </w:r>
      <w:r>
        <w:rPr>
          <w:b/>
          <w:spacing w:val="-10"/>
          <w:sz w:val="20"/>
        </w:rPr>
        <w:t xml:space="preserve"> </w:t>
      </w:r>
      <w:r>
        <w:rPr>
          <w:b/>
          <w:spacing w:val="-2"/>
          <w:sz w:val="20"/>
        </w:rPr>
        <w:t>Information:</w:t>
      </w:r>
    </w:p>
    <w:p w:rsidR="00062D81" w14:paraId="3A8D2A0A" w14:textId="1B899B69">
      <w:pPr>
        <w:pStyle w:val="BodyText"/>
        <w:spacing w:before="110" w:line="268" w:lineRule="auto"/>
        <w:ind w:left="360"/>
      </w:pPr>
      <w:r>
        <w:t xml:space="preserve">Refer to the guidance below regarding the content to be provided in the PMR/PMC annual status update: </w:t>
      </w:r>
      <w:hyperlink r:id="rId10">
        <w:r>
          <w:rPr>
            <w:color w:val="0000FF"/>
            <w:u w:val="single" w:color="0000FF"/>
          </w:rPr>
          <w:t xml:space="preserve">February </w:t>
        </w:r>
      </w:hyperlink>
      <w:r>
        <w:rPr>
          <w:color w:val="0000FF"/>
        </w:rPr>
        <w:t xml:space="preserve"> </w:t>
      </w:r>
      <w:hyperlink r:id="rId10">
        <w:r>
          <w:rPr>
            <w:color w:val="0000FF"/>
            <w:u w:val="single" w:color="0000FF"/>
          </w:rPr>
          <w:t>2006</w:t>
        </w:r>
        <w:r>
          <w:rPr>
            <w:color w:val="0000FF"/>
            <w:spacing w:val="-4"/>
            <w:u w:val="single" w:color="0000FF"/>
          </w:rPr>
          <w:t xml:space="preserve"> </w:t>
        </w:r>
        <w:r>
          <w:rPr>
            <w:color w:val="0000FF"/>
            <w:u w:val="single" w:color="0000FF"/>
          </w:rPr>
          <w:t>Guidance</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Industry:</w:t>
        </w:r>
        <w:r>
          <w:rPr>
            <w:color w:val="0000FF"/>
            <w:spacing w:val="-4"/>
            <w:u w:val="single" w:color="0000FF"/>
          </w:rPr>
          <w:t xml:space="preserve"> </w:t>
        </w:r>
        <w:r>
          <w:rPr>
            <w:color w:val="0000FF"/>
            <w:u w:val="single" w:color="0000FF"/>
          </w:rPr>
          <w:t>Reports</w:t>
        </w:r>
        <w:r>
          <w:rPr>
            <w:color w:val="0000FF"/>
            <w:spacing w:val="-4"/>
            <w:u w:val="single" w:color="0000FF"/>
          </w:rPr>
          <w:t xml:space="preserve"> </w:t>
        </w:r>
        <w:r>
          <w:rPr>
            <w:color w:val="0000FF"/>
            <w:u w:val="single" w:color="0000FF"/>
          </w:rPr>
          <w:t>on</w:t>
        </w:r>
        <w:r>
          <w:rPr>
            <w:color w:val="0000FF"/>
            <w:spacing w:val="-4"/>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Status</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Postmarketing</w:t>
        </w:r>
        <w:r>
          <w:rPr>
            <w:color w:val="0000FF"/>
            <w:spacing w:val="-4"/>
            <w:u w:val="single" w:color="0000FF"/>
          </w:rPr>
          <w:t xml:space="preserve"> </w:t>
        </w:r>
        <w:r>
          <w:rPr>
            <w:color w:val="0000FF"/>
            <w:u w:val="single" w:color="0000FF"/>
          </w:rPr>
          <w:t>Study</w:t>
        </w:r>
        <w:r>
          <w:rPr>
            <w:color w:val="0000FF"/>
            <w:spacing w:val="-4"/>
            <w:u w:val="single" w:color="0000FF"/>
          </w:rPr>
          <w:t xml:space="preserve"> </w:t>
        </w:r>
        <w:r>
          <w:rPr>
            <w:color w:val="0000FF"/>
            <w:u w:val="single" w:color="0000FF"/>
          </w:rPr>
          <w:t>Commitments—Implementation</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Section</w:t>
        </w:r>
      </w:hyperlink>
      <w:r>
        <w:rPr>
          <w:color w:val="0000FF"/>
        </w:rPr>
        <w:t xml:space="preserve"> </w:t>
      </w:r>
      <w:hyperlink r:id="rId10">
        <w:r>
          <w:rPr>
            <w:color w:val="0000FF"/>
            <w:u w:val="single" w:color="0000FF"/>
          </w:rPr>
          <w:t>130 of the Food and Drug Administration Modernization Act of 1997</w:t>
        </w:r>
      </w:hyperlink>
      <w:r>
        <w:t>.</w:t>
      </w:r>
      <w:r>
        <w:rPr>
          <w:rStyle w:val="FootnoteReference"/>
        </w:rPr>
        <w:footnoteReference w:id="4"/>
      </w:r>
    </w:p>
    <w:p w:rsidR="00062D81" w14:paraId="3A8D2A0B" w14:textId="77777777">
      <w:pPr>
        <w:pStyle w:val="BodyText"/>
        <w:rPr>
          <w:sz w:val="20"/>
        </w:rPr>
      </w:pPr>
    </w:p>
    <w:p w:rsidR="00062D81" w14:paraId="3A8D2A0C" w14:textId="77777777">
      <w:pPr>
        <w:pStyle w:val="Heading1"/>
      </w:pPr>
      <w:r>
        <w:t>FIELD</w:t>
      </w:r>
      <w:r>
        <w:rPr>
          <w:spacing w:val="-1"/>
        </w:rPr>
        <w:t xml:space="preserve"> </w:t>
      </w:r>
      <w:r>
        <w:t>1:</w:t>
      </w:r>
      <w:r>
        <w:rPr>
          <w:spacing w:val="-1"/>
        </w:rPr>
        <w:t xml:space="preserve"> </w:t>
      </w:r>
      <w:r>
        <w:rPr>
          <w:spacing w:val="-2"/>
        </w:rPr>
        <w:t>CENTER</w:t>
      </w:r>
    </w:p>
    <w:p w:rsidR="00062D81" w14:paraId="3A8D2A0D" w14:textId="77777777">
      <w:pPr>
        <w:pStyle w:val="BodyText"/>
        <w:spacing w:before="107" w:line="268" w:lineRule="auto"/>
        <w:ind w:left="100" w:right="389"/>
      </w:pPr>
      <w:r>
        <w:t>Check</w:t>
      </w:r>
      <w:r>
        <w:rPr>
          <w:spacing w:val="-3"/>
        </w:rPr>
        <w:t xml:space="preserve"> </w:t>
      </w:r>
      <w:r>
        <w:t>only</w:t>
      </w:r>
      <w:r>
        <w:rPr>
          <w:spacing w:val="-3"/>
        </w:rPr>
        <w:t xml:space="preserve"> </w:t>
      </w:r>
      <w:r>
        <w:t>one</w:t>
      </w:r>
      <w:r>
        <w:rPr>
          <w:spacing w:val="-3"/>
        </w:rPr>
        <w:t xml:space="preserve"> </w:t>
      </w:r>
      <w:r>
        <w:t>box</w:t>
      </w:r>
      <w:r>
        <w:rPr>
          <w:spacing w:val="-3"/>
        </w:rPr>
        <w:t xml:space="preserve"> </w:t>
      </w:r>
      <w:r>
        <w:t>indicating</w:t>
      </w:r>
      <w:r>
        <w:rPr>
          <w:spacing w:val="-3"/>
        </w:rPr>
        <w:t xml:space="preserve"> </w:t>
      </w:r>
      <w:r>
        <w:t>the</w:t>
      </w:r>
      <w:r>
        <w:rPr>
          <w:spacing w:val="-2"/>
        </w:rPr>
        <w:t xml:space="preserve"> </w:t>
      </w:r>
      <w:r>
        <w:t>Center</w:t>
      </w:r>
      <w:r>
        <w:rPr>
          <w:spacing w:val="-3"/>
        </w:rPr>
        <w:t xml:space="preserve"> </w:t>
      </w:r>
      <w:r>
        <w:t>that</w:t>
      </w:r>
      <w:r>
        <w:rPr>
          <w:spacing w:val="-2"/>
        </w:rPr>
        <w:t xml:space="preserve"> </w:t>
      </w:r>
      <w:r>
        <w:t>approved</w:t>
      </w:r>
      <w:r>
        <w:rPr>
          <w:spacing w:val="-3"/>
        </w:rPr>
        <w:t xml:space="preserve"> </w:t>
      </w:r>
      <w:r>
        <w:t>or</w:t>
      </w:r>
      <w:r>
        <w:rPr>
          <w:spacing w:val="-3"/>
        </w:rPr>
        <w:t xml:space="preserve"> </w:t>
      </w:r>
      <w:r>
        <w:t>licensed</w:t>
      </w:r>
      <w:r>
        <w:rPr>
          <w:spacing w:val="-3"/>
        </w:rPr>
        <w:t xml:space="preserve"> </w:t>
      </w:r>
      <w:r>
        <w:t>the</w:t>
      </w:r>
      <w:r>
        <w:rPr>
          <w:spacing w:val="-2"/>
        </w:rPr>
        <w:t xml:space="preserve"> </w:t>
      </w:r>
      <w:r>
        <w:t>application.</w:t>
      </w:r>
      <w:r>
        <w:rPr>
          <w:spacing w:val="-3"/>
        </w:rPr>
        <w:t xml:space="preserve"> </w:t>
      </w:r>
      <w:r>
        <w:t>CDER</w:t>
      </w:r>
      <w:r>
        <w:rPr>
          <w:spacing w:val="-3"/>
        </w:rPr>
        <w:t xml:space="preserve"> </w:t>
      </w:r>
      <w:r>
        <w:t>represents</w:t>
      </w:r>
      <w:r>
        <w:rPr>
          <w:spacing w:val="-2"/>
        </w:rPr>
        <w:t xml:space="preserve"> </w:t>
      </w:r>
      <w:r>
        <w:t>the</w:t>
      </w:r>
      <w:r>
        <w:rPr>
          <w:spacing w:val="-2"/>
        </w:rPr>
        <w:t xml:space="preserve"> </w:t>
      </w:r>
      <w:r>
        <w:t>Center</w:t>
      </w:r>
      <w:r>
        <w:rPr>
          <w:spacing w:val="-3"/>
        </w:rPr>
        <w:t xml:space="preserve"> </w:t>
      </w:r>
      <w:r>
        <w:t>for Drug Evaluation and Research. CBER represents the Center for Biologics Evaluation and Research.</w:t>
      </w:r>
    </w:p>
    <w:p w:rsidR="00062D81" w14:paraId="3A8D2A0E" w14:textId="77777777">
      <w:pPr>
        <w:pStyle w:val="BodyText"/>
        <w:rPr>
          <w:sz w:val="20"/>
        </w:rPr>
      </w:pPr>
    </w:p>
    <w:p w:rsidR="00062D81" w14:paraId="3A8D2A0F" w14:textId="77777777">
      <w:pPr>
        <w:pStyle w:val="Heading1"/>
        <w:spacing w:before="1"/>
      </w:pPr>
      <w:r>
        <w:t>FIELD</w:t>
      </w:r>
      <w:r>
        <w:rPr>
          <w:spacing w:val="-5"/>
        </w:rPr>
        <w:t xml:space="preserve"> </w:t>
      </w:r>
      <w:r>
        <w:t>2:</w:t>
      </w:r>
      <w:r>
        <w:rPr>
          <w:spacing w:val="-6"/>
        </w:rPr>
        <w:t xml:space="preserve"> </w:t>
      </w:r>
      <w:r>
        <w:t>DATE</w:t>
      </w:r>
      <w:r>
        <w:rPr>
          <w:spacing w:val="-5"/>
        </w:rPr>
        <w:t xml:space="preserve"> </w:t>
      </w:r>
      <w:r>
        <w:t>OF</w:t>
      </w:r>
      <w:r>
        <w:rPr>
          <w:spacing w:val="-4"/>
        </w:rPr>
        <w:t xml:space="preserve"> </w:t>
      </w:r>
      <w:r>
        <w:rPr>
          <w:spacing w:val="-2"/>
        </w:rPr>
        <w:t>SUBMISSION</w:t>
      </w:r>
    </w:p>
    <w:p w:rsidR="00062D81" w14:paraId="3A8D2A10" w14:textId="77777777">
      <w:pPr>
        <w:pStyle w:val="BodyText"/>
        <w:spacing w:before="106" w:line="268" w:lineRule="auto"/>
        <w:ind w:left="100"/>
      </w:pPr>
      <w:r>
        <w:t>Enter</w:t>
      </w:r>
      <w:r>
        <w:rPr>
          <w:spacing w:val="-2"/>
        </w:rPr>
        <w:t xml:space="preserve"> </w:t>
      </w:r>
      <w:r>
        <w:t>the</w:t>
      </w:r>
      <w:r>
        <w:rPr>
          <w:spacing w:val="-2"/>
        </w:rPr>
        <w:t xml:space="preserve"> </w:t>
      </w:r>
      <w:r>
        <w:t>date</w:t>
      </w:r>
      <w:r>
        <w:rPr>
          <w:spacing w:val="-3"/>
        </w:rPr>
        <w:t xml:space="preserve"> </w:t>
      </w:r>
      <w:r>
        <w:t>on</w:t>
      </w:r>
      <w:r>
        <w:rPr>
          <w:spacing w:val="-3"/>
        </w:rPr>
        <w:t xml:space="preserve"> </w:t>
      </w:r>
      <w:r>
        <w:t>which</w:t>
      </w:r>
      <w:r>
        <w:rPr>
          <w:spacing w:val="-3"/>
        </w:rPr>
        <w:t xml:space="preserve"> </w:t>
      </w:r>
      <w:r>
        <w:t>you</w:t>
      </w:r>
      <w:r>
        <w:rPr>
          <w:spacing w:val="-2"/>
        </w:rPr>
        <w:t xml:space="preserve"> </w:t>
      </w:r>
      <w:r>
        <w:t>are</w:t>
      </w:r>
      <w:r>
        <w:rPr>
          <w:spacing w:val="-3"/>
        </w:rPr>
        <w:t xml:space="preserve"> </w:t>
      </w:r>
      <w:r>
        <w:t>submitting</w:t>
      </w:r>
      <w:r>
        <w:rPr>
          <w:spacing w:val="-2"/>
        </w:rPr>
        <w:t xml:space="preserve"> </w:t>
      </w:r>
      <w:r>
        <w:t>this</w:t>
      </w:r>
      <w:r>
        <w:rPr>
          <w:spacing w:val="-2"/>
        </w:rPr>
        <w:t xml:space="preserve"> </w:t>
      </w:r>
      <w:r>
        <w:t>form</w:t>
      </w:r>
      <w:r>
        <w:rPr>
          <w:spacing w:val="-2"/>
        </w:rPr>
        <w:t xml:space="preserve"> </w:t>
      </w:r>
      <w:r>
        <w:t>to</w:t>
      </w:r>
      <w:r>
        <w:rPr>
          <w:spacing w:val="-2"/>
        </w:rPr>
        <w:t xml:space="preserve"> </w:t>
      </w:r>
      <w:r>
        <w:t>the</w:t>
      </w:r>
      <w:r>
        <w:rPr>
          <w:spacing w:val="-2"/>
        </w:rPr>
        <w:t xml:space="preserve"> </w:t>
      </w:r>
      <w:r>
        <w:t>FDA.</w:t>
      </w:r>
      <w:r>
        <w:rPr>
          <w:spacing w:val="-6"/>
        </w:rPr>
        <w:t xml:space="preserve"> </w:t>
      </w:r>
      <w:r>
        <w:t>The</w:t>
      </w:r>
      <w:r>
        <w:rPr>
          <w:spacing w:val="-2"/>
        </w:rPr>
        <w:t xml:space="preserve"> </w:t>
      </w:r>
      <w:r>
        <w:t>date</w:t>
      </w:r>
      <w:r>
        <w:rPr>
          <w:spacing w:val="-3"/>
        </w:rPr>
        <w:t xml:space="preserve"> </w:t>
      </w:r>
      <w:r>
        <w:t>entered</w:t>
      </w:r>
      <w:r>
        <w:rPr>
          <w:spacing w:val="-3"/>
        </w:rPr>
        <w:t xml:space="preserve"> </w:t>
      </w:r>
      <w:r>
        <w:t>should</w:t>
      </w:r>
      <w:r>
        <w:rPr>
          <w:spacing w:val="-2"/>
        </w:rPr>
        <w:t xml:space="preserve"> </w:t>
      </w:r>
      <w:r>
        <w:t>match</w:t>
      </w:r>
      <w:r>
        <w:rPr>
          <w:spacing w:val="-2"/>
        </w:rPr>
        <w:t xml:space="preserve"> </w:t>
      </w:r>
      <w:r>
        <w:t>the</w:t>
      </w:r>
      <w:r>
        <w:rPr>
          <w:spacing w:val="-2"/>
        </w:rPr>
        <w:t xml:space="preserve"> </w:t>
      </w:r>
      <w:r>
        <w:t>date</w:t>
      </w:r>
      <w:r>
        <w:rPr>
          <w:spacing w:val="-3"/>
        </w:rPr>
        <w:t xml:space="preserve"> </w:t>
      </w:r>
      <w:r>
        <w:t>of</w:t>
      </w:r>
      <w:r>
        <w:rPr>
          <w:spacing w:val="-3"/>
        </w:rPr>
        <w:t xml:space="preserve"> </w:t>
      </w:r>
      <w:r>
        <w:t>the</w:t>
      </w:r>
      <w:r>
        <w:rPr>
          <w:spacing w:val="-2"/>
        </w:rPr>
        <w:t xml:space="preserve"> </w:t>
      </w:r>
      <w:r>
        <w:t>cover letter (as applicable) accompanying this form. Use the mm/dd/</w:t>
      </w:r>
      <w:r>
        <w:t>yyyy</w:t>
      </w:r>
      <w:r>
        <w:t xml:space="preserve"> format.</w:t>
      </w:r>
    </w:p>
    <w:p w:rsidR="00062D81" w14:paraId="3A8D2A11" w14:textId="77777777">
      <w:pPr>
        <w:pStyle w:val="BodyText"/>
        <w:spacing w:before="10"/>
        <w:rPr>
          <w:sz w:val="20"/>
        </w:rPr>
      </w:pPr>
    </w:p>
    <w:p w:rsidR="00062D81" w14:paraId="3A8D2A12" w14:textId="77777777">
      <w:pPr>
        <w:pStyle w:val="Heading1"/>
      </w:pPr>
      <w:r>
        <w:t>FIELD</w:t>
      </w:r>
      <w:r>
        <w:rPr>
          <w:spacing w:val="-4"/>
        </w:rPr>
        <w:t xml:space="preserve"> </w:t>
      </w:r>
      <w:r>
        <w:t>3:</w:t>
      </w:r>
      <w:r>
        <w:rPr>
          <w:spacing w:val="-11"/>
        </w:rPr>
        <w:t xml:space="preserve"> </w:t>
      </w:r>
      <w:r>
        <w:t>APPLICANT</w:t>
      </w:r>
      <w:r>
        <w:rPr>
          <w:spacing w:val="-4"/>
        </w:rPr>
        <w:t xml:space="preserve"> NAME</w:t>
      </w:r>
    </w:p>
    <w:p w:rsidR="00062D81" w14:paraId="3A8D2A13" w14:textId="7E9F15C5">
      <w:pPr>
        <w:pStyle w:val="BodyText"/>
        <w:spacing w:before="106" w:line="268" w:lineRule="auto"/>
        <w:ind w:left="100"/>
      </w:pPr>
      <w:r>
        <w:t>Enter</w:t>
      </w:r>
      <w:r>
        <w:rPr>
          <w:spacing w:val="-2"/>
        </w:rPr>
        <w:t xml:space="preserve"> </w:t>
      </w:r>
      <w:r>
        <w:t>the</w:t>
      </w:r>
      <w:r>
        <w:rPr>
          <w:spacing w:val="-2"/>
        </w:rPr>
        <w:t xml:space="preserve"> </w:t>
      </w:r>
      <w:r>
        <w:t>name</w:t>
      </w:r>
      <w:r>
        <w:rPr>
          <w:spacing w:val="-3"/>
        </w:rPr>
        <w:t xml:space="preserve"> </w:t>
      </w:r>
      <w:r>
        <w:t>of</w:t>
      </w:r>
      <w:r>
        <w:rPr>
          <w:spacing w:val="-3"/>
        </w:rPr>
        <w:t xml:space="preserve"> </w:t>
      </w:r>
      <w:r>
        <w:t>the</w:t>
      </w:r>
      <w:r>
        <w:rPr>
          <w:spacing w:val="-2"/>
        </w:rPr>
        <w:t xml:space="preserve"> </w:t>
      </w:r>
      <w:r>
        <w:t>applicant</w:t>
      </w:r>
      <w:r w:rsidR="007A2BFD">
        <w:t>.</w:t>
      </w:r>
      <w:r>
        <w:rPr>
          <w:rStyle w:val="FootnoteReference"/>
        </w:rPr>
        <w:footnoteReference w:id="5"/>
      </w:r>
      <w:r w:rsidRPr="007A2BFD" w:rsidR="000B70E7">
        <w:rPr>
          <w:vertAlign w:val="superscript"/>
        </w:rPr>
        <w:t>,</w:t>
      </w:r>
      <w:r>
        <w:rPr>
          <w:rStyle w:val="FootnoteReference"/>
        </w:rPr>
        <w:footnoteReference w:id="6"/>
      </w:r>
    </w:p>
    <w:p w:rsidR="00062D81" w14:paraId="3A8D2A14" w14:textId="77777777">
      <w:pPr>
        <w:pStyle w:val="BodyText"/>
        <w:rPr>
          <w:sz w:val="20"/>
        </w:rPr>
      </w:pPr>
    </w:p>
    <w:p w:rsidR="00062D81" w14:paraId="3A8D2A15" w14:textId="77777777">
      <w:pPr>
        <w:pStyle w:val="Heading1"/>
      </w:pPr>
      <w:r>
        <w:t>FIELD</w:t>
      </w:r>
      <w:r>
        <w:rPr>
          <w:spacing w:val="-10"/>
        </w:rPr>
        <w:t xml:space="preserve"> </w:t>
      </w:r>
      <w:r>
        <w:t>4:</w:t>
      </w:r>
      <w:r>
        <w:rPr>
          <w:spacing w:val="-15"/>
        </w:rPr>
        <w:t xml:space="preserve"> </w:t>
      </w:r>
      <w:r>
        <w:t>APPLICATION</w:t>
      </w:r>
      <w:r>
        <w:rPr>
          <w:spacing w:val="-8"/>
        </w:rPr>
        <w:t xml:space="preserve"> </w:t>
      </w:r>
      <w:r>
        <w:rPr>
          <w:spacing w:val="-4"/>
        </w:rPr>
        <w:t>TYPE</w:t>
      </w:r>
    </w:p>
    <w:p w:rsidR="00062D81" w14:paraId="3A8D2A16" w14:textId="735ADCB3">
      <w:pPr>
        <w:pStyle w:val="BodyText"/>
        <w:spacing w:before="107" w:line="268" w:lineRule="auto"/>
        <w:ind w:left="100"/>
      </w:pPr>
      <w:r>
        <w:t>Select</w:t>
      </w:r>
      <w:r>
        <w:rPr>
          <w:spacing w:val="-2"/>
        </w:rPr>
        <w:t xml:space="preserve"> </w:t>
      </w:r>
      <w:r>
        <w:t>only</w:t>
      </w:r>
      <w:r>
        <w:rPr>
          <w:spacing w:val="-3"/>
        </w:rPr>
        <w:t xml:space="preserve"> </w:t>
      </w:r>
      <w:r>
        <w:t>one</w:t>
      </w:r>
      <w:r>
        <w:rPr>
          <w:spacing w:val="-3"/>
        </w:rPr>
        <w:t xml:space="preserve"> </w:t>
      </w:r>
      <w:r>
        <w:t>application</w:t>
      </w:r>
      <w:r>
        <w:rPr>
          <w:spacing w:val="-3"/>
        </w:rPr>
        <w:t xml:space="preserve"> </w:t>
      </w:r>
      <w:r>
        <w:t>type</w:t>
      </w:r>
      <w:r>
        <w:rPr>
          <w:spacing w:val="-2"/>
        </w:rPr>
        <w:t xml:space="preserve"> </w:t>
      </w:r>
      <w:r>
        <w:t>using</w:t>
      </w:r>
      <w:r>
        <w:rPr>
          <w:spacing w:val="-3"/>
        </w:rPr>
        <w:t xml:space="preserve"> </w:t>
      </w:r>
      <w:r>
        <w:t>the</w:t>
      </w:r>
      <w:r>
        <w:rPr>
          <w:spacing w:val="-2"/>
        </w:rPr>
        <w:t xml:space="preserve"> </w:t>
      </w:r>
      <w:r>
        <w:t>check</w:t>
      </w:r>
      <w:r>
        <w:rPr>
          <w:spacing w:val="-2"/>
        </w:rPr>
        <w:t xml:space="preserve"> </w:t>
      </w:r>
      <w:r>
        <w:t>box</w:t>
      </w:r>
      <w:r>
        <w:rPr>
          <w:spacing w:val="-3"/>
        </w:rPr>
        <w:t xml:space="preserve"> </w:t>
      </w:r>
      <w:r>
        <w:t>to</w:t>
      </w:r>
      <w:r>
        <w:rPr>
          <w:spacing w:val="-2"/>
        </w:rPr>
        <w:t xml:space="preserve"> </w:t>
      </w:r>
      <w:r>
        <w:t>the</w:t>
      </w:r>
      <w:r>
        <w:rPr>
          <w:spacing w:val="-2"/>
        </w:rPr>
        <w:t xml:space="preserve"> </w:t>
      </w:r>
      <w:r>
        <w:t>left</w:t>
      </w:r>
      <w:r>
        <w:rPr>
          <w:spacing w:val="-3"/>
        </w:rPr>
        <w:t xml:space="preserve"> </w:t>
      </w:r>
      <w:r>
        <w:t>of</w:t>
      </w:r>
      <w:r>
        <w:rPr>
          <w:spacing w:val="-3"/>
        </w:rPr>
        <w:t xml:space="preserve"> </w:t>
      </w:r>
      <w:r>
        <w:t>the</w:t>
      </w:r>
      <w:r>
        <w:rPr>
          <w:spacing w:val="-2"/>
        </w:rPr>
        <w:t xml:space="preserve"> </w:t>
      </w:r>
      <w:r>
        <w:t>name:</w:t>
      </w:r>
      <w:r>
        <w:rPr>
          <w:spacing w:val="-3"/>
        </w:rPr>
        <w:t xml:space="preserve"> </w:t>
      </w:r>
      <w:r>
        <w:t>NDA,</w:t>
      </w:r>
      <w:r>
        <w:rPr>
          <w:spacing w:val="-3"/>
        </w:rPr>
        <w:t xml:space="preserve"> </w:t>
      </w:r>
      <w:r>
        <w:t>BLA,</w:t>
      </w:r>
      <w:r>
        <w:rPr>
          <w:spacing w:val="-14"/>
        </w:rPr>
        <w:t xml:space="preserve"> </w:t>
      </w:r>
      <w:r w:rsidR="004540D6">
        <w:rPr>
          <w:spacing w:val="-14"/>
        </w:rPr>
        <w:t xml:space="preserve">or </w:t>
      </w:r>
      <w:r>
        <w:t>ANDA</w:t>
      </w:r>
      <w:r>
        <w:rPr>
          <w:spacing w:val="-2"/>
        </w:rPr>
        <w:t>.</w:t>
      </w:r>
    </w:p>
    <w:p w:rsidR="00062D81" w14:paraId="3A8D2A17" w14:textId="01D8155A">
      <w:pPr>
        <w:pStyle w:val="BodyText"/>
        <w:spacing w:before="5"/>
        <w:rPr>
          <w:sz w:val="13"/>
        </w:rPr>
      </w:pPr>
      <w:r>
        <w:rPr>
          <w:noProof/>
        </w:rPr>
        <mc:AlternateContent>
          <mc:Choice Requires="wps">
            <w:drawing>
              <wp:anchor distT="0" distB="0" distL="0" distR="0" simplePos="0" relativeHeight="251670528" behindDoc="1" locked="0" layoutInCell="1" allowOverlap="1">
                <wp:simplePos x="0" y="0"/>
                <wp:positionH relativeFrom="page">
                  <wp:posOffset>342900</wp:posOffset>
                </wp:positionH>
                <wp:positionV relativeFrom="paragraph">
                  <wp:posOffset>113665</wp:posOffset>
                </wp:positionV>
                <wp:extent cx="7086600" cy="1270"/>
                <wp:effectExtent l="0" t="0" r="0" b="0"/>
                <wp:wrapTopAndBottom/>
                <wp:docPr id="1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86600" cy="1270"/>
                        </a:xfrm>
                        <a:custGeom>
                          <a:avLst/>
                          <a:gdLst>
                            <a:gd name="T0" fmla="+- 0 540 540"/>
                            <a:gd name="T1" fmla="*/ T0 w 11160"/>
                            <a:gd name="T2" fmla="+- 0 11700 540"/>
                            <a:gd name="T3" fmla="*/ T2 w 11160"/>
                          </a:gdLst>
                          <a:cxnLst>
                            <a:cxn ang="0">
                              <a:pos x="T1" y="0"/>
                            </a:cxn>
                            <a:cxn ang="0">
                              <a:pos x="T3" y="0"/>
                            </a:cxn>
                          </a:cxnLst>
                          <a:rect l="0" t="0" r="r" b="b"/>
                          <a:pathLst>
                            <a:path fill="norm" w="11160" stroke="1">
                              <a:moveTo>
                                <a:pt x="0" y="0"/>
                              </a:moveTo>
                              <a:lnTo>
                                <a:pt x="1116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558pt;height:0.1pt;margin-top:8.95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11160,1270" path="m,l11160,e" filled="f" strokeweight="0.5pt">
                <v:path arrowok="t" o:connecttype="custom" o:connectlocs="0,0;7086600,0" o:connectangles="0,0"/>
                <w10:wrap type="topAndBottom"/>
              </v:shape>
            </w:pict>
          </mc:Fallback>
        </mc:AlternateContent>
      </w:r>
    </w:p>
    <w:p w:rsidR="00062D81" w14:paraId="3A8D2A19" w14:textId="77777777">
      <w:pPr>
        <w:spacing w:before="28"/>
        <w:ind w:right="98"/>
        <w:jc w:val="right"/>
        <w:rPr>
          <w:i/>
          <w:sz w:val="20"/>
        </w:rPr>
      </w:pPr>
      <w:r>
        <w:rPr>
          <w:i/>
          <w:sz w:val="20"/>
        </w:rPr>
        <w:t>(continued</w:t>
      </w:r>
      <w:r>
        <w:rPr>
          <w:i/>
          <w:spacing w:val="-2"/>
          <w:sz w:val="20"/>
        </w:rPr>
        <w:t xml:space="preserve"> </w:t>
      </w:r>
      <w:r>
        <w:rPr>
          <w:i/>
          <w:sz w:val="20"/>
        </w:rPr>
        <w:t>on</w:t>
      </w:r>
      <w:r>
        <w:rPr>
          <w:i/>
          <w:spacing w:val="-2"/>
          <w:sz w:val="20"/>
        </w:rPr>
        <w:t xml:space="preserve"> </w:t>
      </w:r>
      <w:r>
        <w:rPr>
          <w:i/>
          <w:sz w:val="20"/>
        </w:rPr>
        <w:t>next</w:t>
      </w:r>
      <w:r>
        <w:rPr>
          <w:i/>
          <w:spacing w:val="-2"/>
          <w:sz w:val="20"/>
        </w:rPr>
        <w:t xml:space="preserve"> page)</w:t>
      </w:r>
    </w:p>
    <w:p w:rsidR="00062D81" w14:paraId="3A8D2A1A" w14:textId="77777777">
      <w:pPr>
        <w:jc w:val="right"/>
        <w:rPr>
          <w:sz w:val="20"/>
        </w:rPr>
        <w:sectPr>
          <w:headerReference w:type="default" r:id="rId11"/>
          <w:footerReference w:type="default" r:id="rId12"/>
          <w:type w:val="continuous"/>
          <w:pgSz w:w="12240" w:h="15840"/>
          <w:pgMar w:top="640" w:right="440" w:bottom="700" w:left="440" w:header="410" w:footer="500" w:gutter="0"/>
          <w:pgNumType w:start="1"/>
          <w:cols w:space="720"/>
        </w:sectPr>
      </w:pPr>
    </w:p>
    <w:p w:rsidR="00062D81" w14:paraId="3A8D2A1B" w14:textId="77777777">
      <w:pPr>
        <w:pStyle w:val="Heading1"/>
        <w:spacing w:before="83"/>
      </w:pPr>
      <w:r>
        <w:t>FIELD</w:t>
      </w:r>
      <w:r>
        <w:rPr>
          <w:spacing w:val="-10"/>
        </w:rPr>
        <w:t xml:space="preserve"> </w:t>
      </w:r>
      <w:r>
        <w:t>5:</w:t>
      </w:r>
      <w:r>
        <w:rPr>
          <w:spacing w:val="-15"/>
        </w:rPr>
        <w:t xml:space="preserve"> </w:t>
      </w:r>
      <w:r>
        <w:t>APPLICATION</w:t>
      </w:r>
      <w:r>
        <w:rPr>
          <w:spacing w:val="-8"/>
        </w:rPr>
        <w:t xml:space="preserve"> </w:t>
      </w:r>
      <w:r>
        <w:rPr>
          <w:spacing w:val="-2"/>
        </w:rPr>
        <w:t>NUMBER</w:t>
      </w:r>
    </w:p>
    <w:p w:rsidR="00062D81" w14:paraId="3A8D2A1C" w14:textId="77777777">
      <w:pPr>
        <w:pStyle w:val="BodyText"/>
        <w:spacing w:before="106" w:line="268" w:lineRule="auto"/>
        <w:ind w:left="100" w:right="389"/>
      </w:pPr>
      <w:r>
        <w:t>Provide</w:t>
      </w:r>
      <w:r>
        <w:rPr>
          <w:spacing w:val="-4"/>
        </w:rPr>
        <w:t xml:space="preserve"> </w:t>
      </w:r>
      <w:r>
        <w:t>the</w:t>
      </w:r>
      <w:r>
        <w:rPr>
          <w:spacing w:val="-4"/>
        </w:rPr>
        <w:t xml:space="preserve"> </w:t>
      </w:r>
      <w:r>
        <w:t>six-digit</w:t>
      </w:r>
      <w:r>
        <w:rPr>
          <w:spacing w:val="-4"/>
        </w:rPr>
        <w:t xml:space="preserve"> </w:t>
      </w:r>
      <w:r>
        <w:t>application</w:t>
      </w:r>
      <w:r>
        <w:rPr>
          <w:spacing w:val="-5"/>
        </w:rPr>
        <w:t xml:space="preserve"> </w:t>
      </w:r>
      <w:r>
        <w:t>number.</w:t>
      </w:r>
      <w:r>
        <w:rPr>
          <w:spacing w:val="-4"/>
        </w:rPr>
        <w:t xml:space="preserve"> </w:t>
      </w:r>
      <w:r>
        <w:t>For</w:t>
      </w:r>
      <w:r>
        <w:rPr>
          <w:spacing w:val="-4"/>
        </w:rPr>
        <w:t xml:space="preserve"> </w:t>
      </w:r>
      <w:r>
        <w:t>application</w:t>
      </w:r>
      <w:r>
        <w:rPr>
          <w:spacing w:val="-5"/>
        </w:rPr>
        <w:t xml:space="preserve"> </w:t>
      </w:r>
      <w:r>
        <w:t>numbers</w:t>
      </w:r>
      <w:r>
        <w:rPr>
          <w:spacing w:val="-5"/>
        </w:rPr>
        <w:t xml:space="preserve"> </w:t>
      </w:r>
      <w:r>
        <w:t>less</w:t>
      </w:r>
      <w:r>
        <w:rPr>
          <w:spacing w:val="-5"/>
        </w:rPr>
        <w:t xml:space="preserve"> </w:t>
      </w:r>
      <w:r>
        <w:t>than</w:t>
      </w:r>
      <w:r>
        <w:rPr>
          <w:spacing w:val="-4"/>
        </w:rPr>
        <w:t xml:space="preserve"> </w:t>
      </w:r>
      <w:r>
        <w:t>six-digits,</w:t>
      </w:r>
      <w:r>
        <w:rPr>
          <w:spacing w:val="-4"/>
        </w:rPr>
        <w:t xml:space="preserve"> </w:t>
      </w:r>
      <w:r>
        <w:t>the</w:t>
      </w:r>
      <w:r>
        <w:rPr>
          <w:spacing w:val="-4"/>
        </w:rPr>
        <w:t xml:space="preserve"> </w:t>
      </w:r>
      <w:r>
        <w:t>application</w:t>
      </w:r>
      <w:r>
        <w:rPr>
          <w:spacing w:val="-5"/>
        </w:rPr>
        <w:t xml:space="preserve"> </w:t>
      </w:r>
      <w:r>
        <w:t>number</w:t>
      </w:r>
      <w:r>
        <w:rPr>
          <w:spacing w:val="-5"/>
        </w:rPr>
        <w:t xml:space="preserve"> </w:t>
      </w:r>
      <w:r>
        <w:t>should be preceded using zeros (e.g., instead of 12345, enter 012345). For BLAs, enter the six-digit application number/ Submission Tracking Number (STN).</w:t>
      </w:r>
    </w:p>
    <w:p w:rsidR="00062D81" w14:paraId="3A8D2A1D" w14:textId="77777777">
      <w:pPr>
        <w:pStyle w:val="BodyText"/>
        <w:rPr>
          <w:sz w:val="20"/>
        </w:rPr>
      </w:pPr>
    </w:p>
    <w:p w:rsidR="00062D81" w14:paraId="3A8D2A1E" w14:textId="77777777">
      <w:pPr>
        <w:pStyle w:val="Heading1"/>
      </w:pPr>
      <w:r>
        <w:t>FIELD</w:t>
      </w:r>
      <w:r>
        <w:rPr>
          <w:spacing w:val="-9"/>
        </w:rPr>
        <w:t xml:space="preserve"> </w:t>
      </w:r>
      <w:r>
        <w:t>6:</w:t>
      </w:r>
      <w:r>
        <w:rPr>
          <w:spacing w:val="-9"/>
        </w:rPr>
        <w:t xml:space="preserve"> </w:t>
      </w:r>
      <w:r>
        <w:t>ESTABLISHED</w:t>
      </w:r>
      <w:r>
        <w:rPr>
          <w:spacing w:val="-9"/>
        </w:rPr>
        <w:t xml:space="preserve"> </w:t>
      </w:r>
      <w:r>
        <w:rPr>
          <w:spacing w:val="-4"/>
        </w:rPr>
        <w:t>NAME</w:t>
      </w:r>
    </w:p>
    <w:p w:rsidR="000B0D04" w:rsidRPr="008F10CD" w:rsidP="000B0D04" w14:paraId="1E6ED15B" w14:textId="77777777">
      <w:pPr>
        <w:ind w:left="143"/>
        <w:rPr>
          <w:sz w:val="20"/>
          <w:szCs w:val="20"/>
        </w:rPr>
      </w:pPr>
      <w:r w:rsidRPr="008F10CD">
        <w:rPr>
          <w:sz w:val="20"/>
          <w:szCs w:val="20"/>
        </w:rPr>
        <w:t>Provide the established name for the approved drug product (in the case of a licensed biological product, the proper name), such as the United States Pharmacopeia (USP) or United States Adopted Name (USAN) name.</w:t>
      </w:r>
    </w:p>
    <w:p w:rsidR="00062D81" w14:paraId="3A8D2A20" w14:textId="77777777">
      <w:pPr>
        <w:pStyle w:val="BodyText"/>
        <w:rPr>
          <w:sz w:val="20"/>
        </w:rPr>
      </w:pPr>
    </w:p>
    <w:p w:rsidR="00062D81" w14:paraId="3A8D2A21" w14:textId="77777777">
      <w:pPr>
        <w:pStyle w:val="Heading1"/>
      </w:pPr>
      <w:r>
        <w:t>FIELD</w:t>
      </w:r>
      <w:r>
        <w:rPr>
          <w:spacing w:val="-10"/>
        </w:rPr>
        <w:t xml:space="preserve"> </w:t>
      </w:r>
      <w:r>
        <w:t>7:</w:t>
      </w:r>
      <w:r>
        <w:rPr>
          <w:spacing w:val="-11"/>
        </w:rPr>
        <w:t xml:space="preserve"> </w:t>
      </w:r>
      <w:r>
        <w:t>PROPRIETARY</w:t>
      </w:r>
      <w:r>
        <w:rPr>
          <w:spacing w:val="-12"/>
        </w:rPr>
        <w:t xml:space="preserve"> </w:t>
      </w:r>
      <w:r>
        <w:rPr>
          <w:spacing w:val="-2"/>
        </w:rPr>
        <w:t>NAME(S)</w:t>
      </w:r>
    </w:p>
    <w:p w:rsidR="00062D81" w14:paraId="3A8D2A22" w14:textId="77777777">
      <w:pPr>
        <w:pStyle w:val="BodyText"/>
        <w:spacing w:before="107"/>
        <w:ind w:left="100"/>
      </w:pPr>
      <w:r>
        <w:t>Provide</w:t>
      </w:r>
      <w:r>
        <w:rPr>
          <w:spacing w:val="-3"/>
        </w:rPr>
        <w:t xml:space="preserve"> </w:t>
      </w:r>
      <w:r>
        <w:t>the</w:t>
      </w:r>
      <w:r>
        <w:rPr>
          <w:spacing w:val="-3"/>
        </w:rPr>
        <w:t xml:space="preserve"> </w:t>
      </w:r>
      <w:r>
        <w:t>proprietary</w:t>
      </w:r>
      <w:r>
        <w:rPr>
          <w:spacing w:val="-4"/>
        </w:rPr>
        <w:t xml:space="preserve"> </w:t>
      </w:r>
      <w:r>
        <w:t>name</w:t>
      </w:r>
      <w:r>
        <w:rPr>
          <w:spacing w:val="-3"/>
        </w:rPr>
        <w:t xml:space="preserve"> </w:t>
      </w:r>
      <w:r>
        <w:t>(trade</w:t>
      </w:r>
      <w:r>
        <w:rPr>
          <w:spacing w:val="-3"/>
        </w:rPr>
        <w:t xml:space="preserve"> </w:t>
      </w:r>
      <w:r>
        <w:t>name),</w:t>
      </w:r>
      <w:r>
        <w:rPr>
          <w:spacing w:val="-4"/>
        </w:rPr>
        <w:t xml:space="preserve"> </w:t>
      </w:r>
      <w:r>
        <w:t>if</w:t>
      </w:r>
      <w:r>
        <w:rPr>
          <w:spacing w:val="-3"/>
        </w:rPr>
        <w:t xml:space="preserve"> </w:t>
      </w:r>
      <w:r>
        <w:rPr>
          <w:spacing w:val="-4"/>
        </w:rPr>
        <w:t>any.</w:t>
      </w:r>
    </w:p>
    <w:p w:rsidR="00062D81" w14:paraId="3A8D2A23" w14:textId="77777777">
      <w:pPr>
        <w:pStyle w:val="BodyText"/>
        <w:spacing w:before="4"/>
        <w:rPr>
          <w:sz w:val="23"/>
        </w:rPr>
      </w:pPr>
    </w:p>
    <w:p w:rsidR="00062D81" w14:paraId="3A8D2A24" w14:textId="77777777">
      <w:pPr>
        <w:pStyle w:val="Heading1"/>
      </w:pPr>
      <w:r>
        <w:t>FIELD</w:t>
      </w:r>
      <w:r>
        <w:rPr>
          <w:spacing w:val="-5"/>
        </w:rPr>
        <w:t xml:space="preserve"> </w:t>
      </w:r>
      <w:r>
        <w:t>8:</w:t>
      </w:r>
      <w:r>
        <w:rPr>
          <w:spacing w:val="-6"/>
        </w:rPr>
        <w:t xml:space="preserve"> </w:t>
      </w:r>
      <w:r>
        <w:t>DATE</w:t>
      </w:r>
      <w:r>
        <w:rPr>
          <w:spacing w:val="-4"/>
        </w:rPr>
        <w:t xml:space="preserve"> </w:t>
      </w:r>
      <w:r>
        <w:t>OF</w:t>
      </w:r>
      <w:r>
        <w:rPr>
          <w:spacing w:val="-5"/>
        </w:rPr>
        <w:t xml:space="preserve"> </w:t>
      </w:r>
      <w:r>
        <w:t>U.S.</w:t>
      </w:r>
      <w:r>
        <w:rPr>
          <w:spacing w:val="-12"/>
        </w:rPr>
        <w:t xml:space="preserve"> </w:t>
      </w:r>
      <w:r>
        <w:rPr>
          <w:spacing w:val="-2"/>
        </w:rPr>
        <w:t>APPROVAL</w:t>
      </w:r>
    </w:p>
    <w:p w:rsidR="00062D81" w14:paraId="3A8D2A25" w14:textId="2CB21CD0">
      <w:pPr>
        <w:pStyle w:val="BodyText"/>
        <w:spacing w:before="107" w:line="268" w:lineRule="auto"/>
        <w:ind w:left="100" w:right="389"/>
      </w:pPr>
      <w:r>
        <w:t>Enter</w:t>
      </w:r>
      <w:r>
        <w:rPr>
          <w:spacing w:val="-2"/>
        </w:rPr>
        <w:t xml:space="preserve"> </w:t>
      </w:r>
      <w:r>
        <w:t>the</w:t>
      </w:r>
      <w:r>
        <w:rPr>
          <w:spacing w:val="-2"/>
        </w:rPr>
        <w:t xml:space="preserve"> </w:t>
      </w:r>
      <w:r>
        <w:t>date</w:t>
      </w:r>
      <w:r>
        <w:rPr>
          <w:spacing w:val="-3"/>
        </w:rPr>
        <w:t xml:space="preserve"> </w:t>
      </w:r>
      <w:r>
        <w:t>the</w:t>
      </w:r>
      <w:r>
        <w:rPr>
          <w:spacing w:val="-2"/>
        </w:rPr>
        <w:t xml:space="preserve"> </w:t>
      </w:r>
      <w:r>
        <w:t>NDA,</w:t>
      </w:r>
      <w:r>
        <w:rPr>
          <w:spacing w:val="-14"/>
        </w:rPr>
        <w:t xml:space="preserve"> </w:t>
      </w:r>
      <w:r>
        <w:t>ANDA,</w:t>
      </w:r>
      <w:r>
        <w:rPr>
          <w:spacing w:val="-2"/>
        </w:rPr>
        <w:t xml:space="preserve"> </w:t>
      </w:r>
      <w:r>
        <w:t>or</w:t>
      </w:r>
      <w:r>
        <w:rPr>
          <w:spacing w:val="-3"/>
        </w:rPr>
        <w:t xml:space="preserve"> </w:t>
      </w:r>
      <w:r>
        <w:t>BLA</w:t>
      </w:r>
      <w:r>
        <w:rPr>
          <w:spacing w:val="-14"/>
        </w:rPr>
        <w:t xml:space="preserve"> </w:t>
      </w:r>
      <w:r>
        <w:t>was</w:t>
      </w:r>
      <w:r>
        <w:rPr>
          <w:spacing w:val="-3"/>
        </w:rPr>
        <w:t xml:space="preserve"> </w:t>
      </w:r>
      <w:r>
        <w:t>approved</w:t>
      </w:r>
      <w:r>
        <w:rPr>
          <w:spacing w:val="-3"/>
        </w:rPr>
        <w:t xml:space="preserve"> </w:t>
      </w:r>
      <w:r>
        <w:t>or</w:t>
      </w:r>
      <w:r>
        <w:rPr>
          <w:spacing w:val="-3"/>
        </w:rPr>
        <w:t xml:space="preserve"> </w:t>
      </w:r>
      <w:r>
        <w:t>licensed</w:t>
      </w:r>
      <w:r>
        <w:rPr>
          <w:spacing w:val="-3"/>
        </w:rPr>
        <w:t xml:space="preserve"> </w:t>
      </w:r>
      <w:r>
        <w:t>by</w:t>
      </w:r>
      <w:r>
        <w:rPr>
          <w:spacing w:val="-3"/>
        </w:rPr>
        <w:t xml:space="preserve"> </w:t>
      </w:r>
      <w:r>
        <w:t>the</w:t>
      </w:r>
      <w:r>
        <w:rPr>
          <w:spacing w:val="-2"/>
        </w:rPr>
        <w:t xml:space="preserve"> </w:t>
      </w:r>
      <w:r>
        <w:t>FDA</w:t>
      </w:r>
      <w:r w:rsidR="00E24A34">
        <w:t>,</w:t>
      </w:r>
      <w:r>
        <w:rPr>
          <w:spacing w:val="-2"/>
        </w:rPr>
        <w:t xml:space="preserve"> </w:t>
      </w:r>
      <w:r w:rsidR="008D57BA">
        <w:rPr>
          <w:spacing w:val="-2"/>
        </w:rPr>
        <w:t xml:space="preserve">for example, </w:t>
      </w:r>
      <w:r>
        <w:t>the</w:t>
      </w:r>
      <w:r>
        <w:rPr>
          <w:spacing w:val="-2"/>
        </w:rPr>
        <w:t xml:space="preserve"> </w:t>
      </w:r>
      <w:r>
        <w:t>date</w:t>
      </w:r>
      <w:r>
        <w:rPr>
          <w:spacing w:val="-3"/>
        </w:rPr>
        <w:t xml:space="preserve"> </w:t>
      </w:r>
      <w:r>
        <w:t>on</w:t>
      </w:r>
      <w:r>
        <w:rPr>
          <w:spacing w:val="-3"/>
        </w:rPr>
        <w:t xml:space="preserve"> </w:t>
      </w:r>
      <w:r>
        <w:t>the</w:t>
      </w:r>
      <w:r>
        <w:rPr>
          <w:spacing w:val="-2"/>
        </w:rPr>
        <w:t xml:space="preserve"> </w:t>
      </w:r>
      <w:r>
        <w:t>FDA approval letter issued to an applicant for an NDA</w:t>
      </w:r>
      <w:r w:rsidR="008D57BA">
        <w:t>.</w:t>
      </w:r>
      <w:r>
        <w:rPr>
          <w:rStyle w:val="FootnoteReference"/>
        </w:rPr>
        <w:footnoteReference w:id="7"/>
      </w:r>
      <w:r w:rsidR="00111902">
        <w:t xml:space="preserve"> </w:t>
      </w:r>
      <w:r>
        <w:t>Use the mm/dd/</w:t>
      </w:r>
      <w:r>
        <w:t>yyyy</w:t>
      </w:r>
      <w:r>
        <w:t xml:space="preserve"> format.</w:t>
      </w:r>
    </w:p>
    <w:p w:rsidR="00062D81" w14:paraId="3A8D2A26" w14:textId="77777777">
      <w:pPr>
        <w:pStyle w:val="BodyText"/>
        <w:rPr>
          <w:sz w:val="20"/>
        </w:rPr>
      </w:pPr>
    </w:p>
    <w:p w:rsidR="00062D81" w14:paraId="3A8D2A27" w14:textId="77777777">
      <w:pPr>
        <w:pStyle w:val="Heading1"/>
      </w:pPr>
      <w:r>
        <w:t>FIELD</w:t>
      </w:r>
      <w:r>
        <w:rPr>
          <w:spacing w:val="-16"/>
        </w:rPr>
        <w:t xml:space="preserve"> </w:t>
      </w:r>
      <w:r>
        <w:t>9:</w:t>
      </w:r>
      <w:r>
        <w:rPr>
          <w:spacing w:val="-15"/>
        </w:rPr>
        <w:t xml:space="preserve"> </w:t>
      </w:r>
      <w:r>
        <w:t>ALTERNATE</w:t>
      </w:r>
      <w:r>
        <w:rPr>
          <w:spacing w:val="-15"/>
        </w:rPr>
        <w:t xml:space="preserve"> </w:t>
      </w:r>
      <w:r>
        <w:t>ANNUAL</w:t>
      </w:r>
      <w:r>
        <w:rPr>
          <w:spacing w:val="-16"/>
        </w:rPr>
        <w:t xml:space="preserve"> </w:t>
      </w:r>
      <w:r>
        <w:t>STATUS</w:t>
      </w:r>
      <w:r>
        <w:rPr>
          <w:spacing w:val="-15"/>
        </w:rPr>
        <w:t xml:space="preserve"> </w:t>
      </w:r>
      <w:r>
        <w:t>REPORT</w:t>
      </w:r>
      <w:r>
        <w:rPr>
          <w:spacing w:val="-15"/>
        </w:rPr>
        <w:t xml:space="preserve"> </w:t>
      </w:r>
      <w:r>
        <w:t>DUE</w:t>
      </w:r>
      <w:r>
        <w:rPr>
          <w:spacing w:val="-14"/>
        </w:rPr>
        <w:t xml:space="preserve"> </w:t>
      </w:r>
      <w:r>
        <w:rPr>
          <w:spacing w:val="-4"/>
        </w:rPr>
        <w:t>DATE</w:t>
      </w:r>
    </w:p>
    <w:p w:rsidR="00062D81" w14:paraId="3A8D2A28" w14:textId="77777777">
      <w:pPr>
        <w:pStyle w:val="BodyText"/>
        <w:spacing w:before="107" w:line="268" w:lineRule="auto"/>
        <w:ind w:left="100" w:right="524"/>
      </w:pPr>
      <w:r>
        <w:t>This</w:t>
      </w:r>
      <w:r>
        <w:rPr>
          <w:spacing w:val="-2"/>
        </w:rPr>
        <w:t xml:space="preserve"> </w:t>
      </w:r>
      <w:r>
        <w:t>is</w:t>
      </w:r>
      <w:r>
        <w:rPr>
          <w:spacing w:val="-3"/>
        </w:rPr>
        <w:t xml:space="preserve"> </w:t>
      </w:r>
      <w:r>
        <w:t>a</w:t>
      </w:r>
      <w:r>
        <w:rPr>
          <w:spacing w:val="-3"/>
        </w:rPr>
        <w:t xml:space="preserve"> </w:t>
      </w:r>
      <w:r>
        <w:t>date,</w:t>
      </w:r>
      <w:r>
        <w:rPr>
          <w:spacing w:val="-3"/>
        </w:rPr>
        <w:t xml:space="preserve"> </w:t>
      </w:r>
      <w:r>
        <w:t>other</w:t>
      </w:r>
      <w:r>
        <w:rPr>
          <w:spacing w:val="-3"/>
        </w:rPr>
        <w:t xml:space="preserve"> </w:t>
      </w:r>
      <w:r>
        <w:t>than</w:t>
      </w:r>
      <w:r>
        <w:rPr>
          <w:spacing w:val="-2"/>
        </w:rPr>
        <w:t xml:space="preserve"> </w:t>
      </w:r>
      <w:r>
        <w:t>the</w:t>
      </w:r>
      <w:r>
        <w:rPr>
          <w:spacing w:val="-2"/>
        </w:rPr>
        <w:t xml:space="preserve"> </w:t>
      </w:r>
      <w:r>
        <w:t>approval</w:t>
      </w:r>
      <w:r>
        <w:rPr>
          <w:spacing w:val="-3"/>
        </w:rPr>
        <w:t xml:space="preserve"> </w:t>
      </w:r>
      <w:r>
        <w:t>date,</w:t>
      </w:r>
      <w:r>
        <w:rPr>
          <w:spacing w:val="-3"/>
        </w:rPr>
        <w:t xml:space="preserve"> </w:t>
      </w:r>
      <w:r>
        <w:t>that</w:t>
      </w:r>
      <w:r>
        <w:rPr>
          <w:spacing w:val="-2"/>
        </w:rPr>
        <w:t xml:space="preserve"> </w:t>
      </w:r>
      <w:r>
        <w:t>the</w:t>
      </w:r>
      <w:r>
        <w:rPr>
          <w:spacing w:val="-2"/>
        </w:rPr>
        <w:t xml:space="preserve"> </w:t>
      </w:r>
      <w:r>
        <w:t>FDA</w:t>
      </w:r>
      <w:r>
        <w:rPr>
          <w:spacing w:val="-14"/>
        </w:rPr>
        <w:t xml:space="preserve"> </w:t>
      </w:r>
      <w:r>
        <w:t>has</w:t>
      </w:r>
      <w:r>
        <w:rPr>
          <w:spacing w:val="-3"/>
        </w:rPr>
        <w:t xml:space="preserve"> </w:t>
      </w:r>
      <w:r>
        <w:t>allowed</w:t>
      </w:r>
      <w:r>
        <w:rPr>
          <w:spacing w:val="-3"/>
        </w:rPr>
        <w:t xml:space="preserve"> </w:t>
      </w:r>
      <w:r>
        <w:t>the</w:t>
      </w:r>
      <w:r>
        <w:rPr>
          <w:spacing w:val="-2"/>
        </w:rPr>
        <w:t xml:space="preserve"> </w:t>
      </w:r>
      <w:r>
        <w:t>applicant</w:t>
      </w:r>
      <w:r>
        <w:rPr>
          <w:spacing w:val="-3"/>
        </w:rPr>
        <w:t xml:space="preserve"> </w:t>
      </w:r>
      <w:r>
        <w:t>to</w:t>
      </w:r>
      <w:r>
        <w:rPr>
          <w:spacing w:val="-2"/>
        </w:rPr>
        <w:t xml:space="preserve"> </w:t>
      </w:r>
      <w:r>
        <w:t>use</w:t>
      </w:r>
      <w:r>
        <w:rPr>
          <w:spacing w:val="-3"/>
        </w:rPr>
        <w:t xml:space="preserve"> </w:t>
      </w:r>
      <w:r>
        <w:t>for</w:t>
      </w:r>
      <w:r>
        <w:rPr>
          <w:spacing w:val="-2"/>
        </w:rPr>
        <w:t xml:space="preserve"> </w:t>
      </w:r>
      <w:r>
        <w:t>annual</w:t>
      </w:r>
      <w:r>
        <w:rPr>
          <w:spacing w:val="-3"/>
        </w:rPr>
        <w:t xml:space="preserve"> </w:t>
      </w:r>
      <w:r>
        <w:t>reporting.</w:t>
      </w:r>
      <w:r>
        <w:rPr>
          <w:spacing w:val="-6"/>
        </w:rPr>
        <w:t xml:space="preserve"> </w:t>
      </w:r>
      <w:r>
        <w:t>This alternate date must be granted formally by FDA</w:t>
      </w:r>
      <w:r>
        <w:rPr>
          <w:spacing w:val="-7"/>
        </w:rPr>
        <w:t xml:space="preserve"> </w:t>
      </w:r>
      <w:r>
        <w:t>in response to a waiver request (e.g., a harmonized or combined AR due date).</w:t>
      </w:r>
    </w:p>
    <w:p w:rsidR="00062D81" w14:paraId="3A8D2A29" w14:textId="77777777">
      <w:pPr>
        <w:pStyle w:val="BodyText"/>
        <w:rPr>
          <w:sz w:val="20"/>
        </w:rPr>
      </w:pPr>
    </w:p>
    <w:p w:rsidR="00062D81" w14:paraId="3A8D2A2A" w14:textId="6D947F2F">
      <w:pPr>
        <w:pStyle w:val="Heading1"/>
      </w:pPr>
      <w:r>
        <w:rPr>
          <w:noProof/>
        </w:rPr>
        <mc:AlternateContent>
          <mc:Choice Requires="wps">
            <w:drawing>
              <wp:anchor distT="0" distB="0" distL="114300" distR="114300" simplePos="0" relativeHeight="251660288" behindDoc="0" locked="0" layoutInCell="1" allowOverlap="1">
                <wp:simplePos x="0" y="0"/>
                <wp:positionH relativeFrom="page">
                  <wp:posOffset>2418965</wp:posOffset>
                </wp:positionH>
                <wp:positionV relativeFrom="paragraph">
                  <wp:posOffset>88783</wp:posOffset>
                </wp:positionV>
                <wp:extent cx="3114354" cy="713740"/>
                <wp:effectExtent l="0" t="0" r="0" b="0"/>
                <wp:wrapNone/>
                <wp:docPr id="11"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100000">
                          <a:off x="0" y="0"/>
                          <a:ext cx="3114354" cy="71374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D7EBC" w:rsidP="006D7EBC"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28" type="#_x0000_t202" style="width:245.2pt;height:56.2pt;margin-top:7pt;margin-left:190.45pt;mso-height-percent:0;mso-height-relative:page;mso-position-horizontal-relative:page;mso-width-percent:0;mso-width-relative:page;mso-wrap-distance-bottom:0;mso-wrap-distance-left:9pt;mso-wrap-distance-right:9pt;mso-wrap-distance-top:0;mso-wrap-style:square;position:absolute;rotation:-25;visibility:visible;v-text-anchor:top;z-index:251661312" filled="f" stroked="f">
                <v:stroke joinstyle="round"/>
                <o:lock v:ext="edit" shapetype="t"/>
                <v:textbox style="mso-fit-shape-to-text:t">
                  <w:txbxContent>
                    <w:p w:rsidR="006D7EBC" w:rsidP="006D7EBC" w14:paraId="445B171C"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v:textbox>
              </v:shape>
            </w:pict>
          </mc:Fallback>
        </mc:AlternateContent>
      </w:r>
      <w:r w:rsidR="0093008D">
        <w:t>FIELD</w:t>
      </w:r>
      <w:r w:rsidR="0093008D">
        <w:rPr>
          <w:spacing w:val="-2"/>
        </w:rPr>
        <w:t xml:space="preserve"> </w:t>
      </w:r>
      <w:r w:rsidR="0093008D">
        <w:t>10:</w:t>
      </w:r>
      <w:r w:rsidR="0093008D">
        <w:rPr>
          <w:spacing w:val="-3"/>
        </w:rPr>
        <w:t xml:space="preserve"> </w:t>
      </w:r>
      <w:r w:rsidR="0093008D">
        <w:t>PERIOD</w:t>
      </w:r>
      <w:r w:rsidR="0093008D">
        <w:rPr>
          <w:spacing w:val="-2"/>
        </w:rPr>
        <w:t xml:space="preserve"> </w:t>
      </w:r>
      <w:r w:rsidR="0093008D">
        <w:t>COVERED</w:t>
      </w:r>
      <w:r w:rsidR="0093008D">
        <w:rPr>
          <w:spacing w:val="-3"/>
        </w:rPr>
        <w:t xml:space="preserve"> </w:t>
      </w:r>
      <w:r w:rsidR="0093008D">
        <w:t>BY</w:t>
      </w:r>
      <w:r w:rsidR="0093008D">
        <w:rPr>
          <w:spacing w:val="-6"/>
        </w:rPr>
        <w:t xml:space="preserve"> </w:t>
      </w:r>
      <w:r w:rsidR="0093008D">
        <w:rPr>
          <w:spacing w:val="-2"/>
        </w:rPr>
        <w:t>REPORT</w:t>
      </w:r>
    </w:p>
    <w:p w:rsidR="00062D81" w14:paraId="3A8D2A2B" w14:textId="7AA6D709">
      <w:pPr>
        <w:pStyle w:val="BodyText"/>
        <w:spacing w:before="107" w:line="268" w:lineRule="auto"/>
        <w:ind w:left="100" w:right="389"/>
      </w:pPr>
      <w:r>
        <w:t>Enter</w:t>
      </w:r>
      <w:r>
        <w:rPr>
          <w:spacing w:val="-2"/>
        </w:rPr>
        <w:t xml:space="preserve"> </w:t>
      </w:r>
      <w:r>
        <w:t>the</w:t>
      </w:r>
      <w:r>
        <w:rPr>
          <w:spacing w:val="-2"/>
        </w:rPr>
        <w:t xml:space="preserve"> </w:t>
      </w:r>
      <w:r>
        <w:t>year</w:t>
      </w:r>
      <w:r>
        <w:rPr>
          <w:spacing w:val="-2"/>
        </w:rPr>
        <w:t xml:space="preserve"> </w:t>
      </w:r>
      <w:r>
        <w:t>(</w:t>
      </w:r>
      <w:r>
        <w:t>yyyy</w:t>
      </w:r>
      <w:r>
        <w:t>)</w:t>
      </w:r>
      <w:r>
        <w:rPr>
          <w:spacing w:val="-2"/>
        </w:rPr>
        <w:t xml:space="preserve"> </w:t>
      </w:r>
      <w:r>
        <w:t>and</w:t>
      </w:r>
      <w:r>
        <w:rPr>
          <w:spacing w:val="-3"/>
        </w:rPr>
        <w:t xml:space="preserve"> </w:t>
      </w:r>
      <w:r>
        <w:t>month</w:t>
      </w:r>
      <w:r>
        <w:rPr>
          <w:spacing w:val="-2"/>
        </w:rPr>
        <w:t xml:space="preserve"> </w:t>
      </w:r>
      <w:r>
        <w:t>(mm)</w:t>
      </w:r>
      <w:r>
        <w:rPr>
          <w:spacing w:val="-2"/>
        </w:rPr>
        <w:t xml:space="preserve"> </w:t>
      </w:r>
      <w:r>
        <w:t>that</w:t>
      </w:r>
      <w:r>
        <w:rPr>
          <w:spacing w:val="-2"/>
        </w:rPr>
        <w:t xml:space="preserve"> </w:t>
      </w:r>
      <w:r>
        <w:t>reflects</w:t>
      </w:r>
      <w:r>
        <w:rPr>
          <w:spacing w:val="-2"/>
        </w:rPr>
        <w:t xml:space="preserve"> </w:t>
      </w:r>
      <w:r>
        <w:t>the</w:t>
      </w:r>
      <w:r>
        <w:rPr>
          <w:spacing w:val="-2"/>
        </w:rPr>
        <w:t xml:space="preserve"> </w:t>
      </w:r>
      <w:r>
        <w:t>current</w:t>
      </w:r>
      <w:r>
        <w:rPr>
          <w:spacing w:val="-2"/>
        </w:rPr>
        <w:t xml:space="preserve"> </w:t>
      </w:r>
      <w:r>
        <w:t>reporting</w:t>
      </w:r>
      <w:r>
        <w:rPr>
          <w:spacing w:val="-2"/>
        </w:rPr>
        <w:t xml:space="preserve"> </w:t>
      </w:r>
      <w:r>
        <w:t>period</w:t>
      </w:r>
      <w:r>
        <w:rPr>
          <w:spacing w:val="-3"/>
        </w:rPr>
        <w:t xml:space="preserve"> </w:t>
      </w:r>
      <w:r>
        <w:t>using</w:t>
      </w:r>
      <w:r>
        <w:rPr>
          <w:spacing w:val="-3"/>
        </w:rPr>
        <w:t xml:space="preserve"> </w:t>
      </w:r>
      <w:r>
        <w:t>the</w:t>
      </w:r>
      <w:r>
        <w:rPr>
          <w:spacing w:val="-2"/>
        </w:rPr>
        <w:t xml:space="preserve"> </w:t>
      </w:r>
      <w:r>
        <w:t>format</w:t>
      </w:r>
      <w:r>
        <w:rPr>
          <w:spacing w:val="-2"/>
        </w:rPr>
        <w:t xml:space="preserve"> </w:t>
      </w:r>
      <w:r>
        <w:t>conveyed</w:t>
      </w:r>
      <w:r>
        <w:rPr>
          <w:spacing w:val="-2"/>
        </w:rPr>
        <w:t xml:space="preserve"> </w:t>
      </w:r>
      <w:r>
        <w:t>above. Although helpful, this field is optional.</w:t>
      </w:r>
    </w:p>
    <w:p w:rsidR="00062D81" w14:paraId="3A8D2A2C" w14:textId="77777777">
      <w:pPr>
        <w:pStyle w:val="BodyText"/>
        <w:rPr>
          <w:sz w:val="20"/>
        </w:rPr>
      </w:pPr>
    </w:p>
    <w:p w:rsidR="00062D81" w14:paraId="3A8D2A2D" w14:textId="77777777">
      <w:pPr>
        <w:pStyle w:val="Heading1"/>
      </w:pPr>
      <w:r>
        <w:t>SECTION</w:t>
      </w:r>
      <w:r>
        <w:rPr>
          <w:spacing w:val="-5"/>
        </w:rPr>
        <w:t xml:space="preserve"> </w:t>
      </w:r>
      <w:r>
        <w:t>11:</w:t>
      </w:r>
      <w:r>
        <w:rPr>
          <w:spacing w:val="-6"/>
        </w:rPr>
        <w:t xml:space="preserve"> </w:t>
      </w:r>
      <w:r>
        <w:t>PMR/PMC</w:t>
      </w:r>
      <w:r>
        <w:rPr>
          <w:spacing w:val="-4"/>
        </w:rPr>
        <w:t xml:space="preserve"> </w:t>
      </w:r>
      <w:r>
        <w:rPr>
          <w:spacing w:val="-2"/>
        </w:rPr>
        <w:t>UPDATE</w:t>
      </w:r>
    </w:p>
    <w:p w:rsidR="00062D81" w14:paraId="3A8D2A2E" w14:textId="77777777">
      <w:pPr>
        <w:pStyle w:val="BodyText"/>
        <w:spacing w:before="107"/>
        <w:ind w:left="100"/>
      </w:pPr>
      <w:r>
        <w:t>Repeat</w:t>
      </w:r>
      <w:r>
        <w:rPr>
          <w:spacing w:val="-7"/>
        </w:rPr>
        <w:t xml:space="preserve"> </w:t>
      </w:r>
      <w:r>
        <w:t>this</w:t>
      </w:r>
      <w:r>
        <w:rPr>
          <w:spacing w:val="-3"/>
        </w:rPr>
        <w:t xml:space="preserve"> </w:t>
      </w:r>
      <w:r>
        <w:t>Section</w:t>
      </w:r>
      <w:r>
        <w:rPr>
          <w:spacing w:val="-3"/>
        </w:rPr>
        <w:t xml:space="preserve"> </w:t>
      </w:r>
      <w:r>
        <w:t>for</w:t>
      </w:r>
      <w:r>
        <w:rPr>
          <w:spacing w:val="-3"/>
        </w:rPr>
        <w:t xml:space="preserve"> </w:t>
      </w:r>
      <w:r>
        <w:t>each</w:t>
      </w:r>
      <w:r>
        <w:rPr>
          <w:spacing w:val="-4"/>
        </w:rPr>
        <w:t xml:space="preserve"> </w:t>
      </w:r>
      <w:r>
        <w:t>PMR</w:t>
      </w:r>
      <w:r>
        <w:rPr>
          <w:spacing w:val="-4"/>
        </w:rPr>
        <w:t xml:space="preserve"> </w:t>
      </w:r>
      <w:r>
        <w:t>or</w:t>
      </w:r>
      <w:r>
        <w:rPr>
          <w:spacing w:val="-4"/>
        </w:rPr>
        <w:t xml:space="preserve"> </w:t>
      </w:r>
      <w:r>
        <w:t>PMC.</w:t>
      </w:r>
      <w:r>
        <w:rPr>
          <w:spacing w:val="-3"/>
        </w:rPr>
        <w:t xml:space="preserve"> </w:t>
      </w:r>
      <w:r>
        <w:t>Use</w:t>
      </w:r>
      <w:r>
        <w:rPr>
          <w:spacing w:val="-4"/>
        </w:rPr>
        <w:t xml:space="preserve"> </w:t>
      </w:r>
      <w:r>
        <w:t>the</w:t>
      </w:r>
      <w:r>
        <w:rPr>
          <w:spacing w:val="-3"/>
        </w:rPr>
        <w:t xml:space="preserve"> </w:t>
      </w:r>
      <w:r>
        <w:t>“Add</w:t>
      </w:r>
      <w:r>
        <w:rPr>
          <w:spacing w:val="-4"/>
        </w:rPr>
        <w:t xml:space="preserve"> </w:t>
      </w:r>
      <w:r>
        <w:t>Item</w:t>
      </w:r>
      <w:r>
        <w:rPr>
          <w:spacing w:val="-3"/>
        </w:rPr>
        <w:t xml:space="preserve"> </w:t>
      </w:r>
      <w:r>
        <w:t>11”</w:t>
      </w:r>
      <w:r>
        <w:rPr>
          <w:spacing w:val="-4"/>
        </w:rPr>
        <w:t xml:space="preserve"> </w:t>
      </w:r>
      <w:r>
        <w:t>button</w:t>
      </w:r>
      <w:r>
        <w:rPr>
          <w:spacing w:val="-4"/>
        </w:rPr>
        <w:t xml:space="preserve"> </w:t>
      </w:r>
      <w:r>
        <w:t>as</w:t>
      </w:r>
      <w:r>
        <w:rPr>
          <w:spacing w:val="-4"/>
        </w:rPr>
        <w:t xml:space="preserve"> </w:t>
      </w:r>
      <w:r>
        <w:t>described</w:t>
      </w:r>
      <w:r>
        <w:rPr>
          <w:spacing w:val="-5"/>
        </w:rPr>
        <w:t xml:space="preserve"> </w:t>
      </w:r>
      <w:r>
        <w:t>below</w:t>
      </w:r>
      <w:r>
        <w:rPr>
          <w:spacing w:val="-4"/>
        </w:rPr>
        <w:t xml:space="preserve"> </w:t>
      </w:r>
      <w:r>
        <w:t>to</w:t>
      </w:r>
      <w:r>
        <w:rPr>
          <w:spacing w:val="-3"/>
        </w:rPr>
        <w:t xml:space="preserve"> </w:t>
      </w:r>
      <w:r>
        <w:t>add</w:t>
      </w:r>
      <w:r>
        <w:rPr>
          <w:spacing w:val="-4"/>
        </w:rPr>
        <w:t xml:space="preserve"> </w:t>
      </w:r>
      <w:r>
        <w:t>fields</w:t>
      </w:r>
      <w:r>
        <w:rPr>
          <w:spacing w:val="-3"/>
        </w:rPr>
        <w:t xml:space="preserve"> </w:t>
      </w:r>
      <w:r>
        <w:t>11.a.</w:t>
      </w:r>
      <w:r>
        <w:rPr>
          <w:spacing w:val="-4"/>
        </w:rPr>
        <w:t xml:space="preserve"> </w:t>
      </w:r>
      <w:r>
        <w:rPr>
          <w:spacing w:val="-2"/>
        </w:rPr>
        <w:t>through</w:t>
      </w:r>
    </w:p>
    <w:p w:rsidR="00062D81" w14:paraId="3A8D2A2F" w14:textId="77777777">
      <w:pPr>
        <w:pStyle w:val="BodyText"/>
        <w:spacing w:before="28"/>
        <w:ind w:left="100"/>
      </w:pPr>
      <w:r>
        <w:t>11.j.</w:t>
      </w:r>
      <w:r>
        <w:rPr>
          <w:spacing w:val="-7"/>
        </w:rPr>
        <w:t xml:space="preserve"> </w:t>
      </w:r>
      <w:r>
        <w:t>for</w:t>
      </w:r>
      <w:r>
        <w:rPr>
          <w:spacing w:val="-3"/>
        </w:rPr>
        <w:t xml:space="preserve"> </w:t>
      </w:r>
      <w:r>
        <w:t>each</w:t>
      </w:r>
      <w:r>
        <w:rPr>
          <w:spacing w:val="-4"/>
        </w:rPr>
        <w:t xml:space="preserve"> </w:t>
      </w:r>
      <w:r>
        <w:t>additional</w:t>
      </w:r>
      <w:r>
        <w:rPr>
          <w:spacing w:val="-4"/>
        </w:rPr>
        <w:t xml:space="preserve"> </w:t>
      </w:r>
      <w:r>
        <w:t>PMR</w:t>
      </w:r>
      <w:r>
        <w:rPr>
          <w:spacing w:val="-4"/>
        </w:rPr>
        <w:t xml:space="preserve"> </w:t>
      </w:r>
      <w:r>
        <w:t>or</w:t>
      </w:r>
      <w:r>
        <w:rPr>
          <w:spacing w:val="-4"/>
        </w:rPr>
        <w:t xml:space="preserve"> </w:t>
      </w:r>
      <w:r>
        <w:t>PMC.</w:t>
      </w:r>
      <w:r>
        <w:rPr>
          <w:spacing w:val="-7"/>
        </w:rPr>
        <w:t xml:space="preserve"> </w:t>
      </w:r>
      <w:r>
        <w:t>You</w:t>
      </w:r>
      <w:r>
        <w:rPr>
          <w:spacing w:val="-4"/>
        </w:rPr>
        <w:t xml:space="preserve"> </w:t>
      </w:r>
      <w:r>
        <w:t>are</w:t>
      </w:r>
      <w:r>
        <w:rPr>
          <w:spacing w:val="-4"/>
        </w:rPr>
        <w:t xml:space="preserve"> </w:t>
      </w:r>
      <w:r>
        <w:t>only</w:t>
      </w:r>
      <w:r>
        <w:rPr>
          <w:spacing w:val="-4"/>
        </w:rPr>
        <w:t xml:space="preserve"> </w:t>
      </w:r>
      <w:r>
        <w:t>required</w:t>
      </w:r>
      <w:r>
        <w:rPr>
          <w:spacing w:val="-4"/>
        </w:rPr>
        <w:t xml:space="preserve"> </w:t>
      </w:r>
      <w:r>
        <w:t>to</w:t>
      </w:r>
      <w:r>
        <w:rPr>
          <w:spacing w:val="-3"/>
        </w:rPr>
        <w:t xml:space="preserve"> </w:t>
      </w:r>
      <w:r>
        <w:t>report</w:t>
      </w:r>
      <w:r>
        <w:rPr>
          <w:spacing w:val="-3"/>
        </w:rPr>
        <w:t xml:space="preserve"> </w:t>
      </w:r>
      <w:r>
        <w:t>on</w:t>
      </w:r>
      <w:r>
        <w:rPr>
          <w:spacing w:val="-4"/>
        </w:rPr>
        <w:t xml:space="preserve"> </w:t>
      </w:r>
      <w:r>
        <w:t>open</w:t>
      </w:r>
      <w:r>
        <w:rPr>
          <w:spacing w:val="-4"/>
        </w:rPr>
        <w:t xml:space="preserve"> </w:t>
      </w:r>
      <w:r>
        <w:t>PMRs</w:t>
      </w:r>
      <w:r>
        <w:rPr>
          <w:spacing w:val="-4"/>
        </w:rPr>
        <w:t xml:space="preserve"> </w:t>
      </w:r>
      <w:r>
        <w:t>and</w:t>
      </w:r>
      <w:r>
        <w:rPr>
          <w:spacing w:val="-4"/>
        </w:rPr>
        <w:t xml:space="preserve"> </w:t>
      </w:r>
      <w:r>
        <w:t>PMCs</w:t>
      </w:r>
      <w:r>
        <w:rPr>
          <w:spacing w:val="-3"/>
        </w:rPr>
        <w:t xml:space="preserve"> </w:t>
      </w:r>
      <w:r>
        <w:t>(see</w:t>
      </w:r>
      <w:r>
        <w:rPr>
          <w:spacing w:val="-3"/>
        </w:rPr>
        <w:t xml:space="preserve"> </w:t>
      </w:r>
      <w:r>
        <w:t>section</w:t>
      </w:r>
      <w:r>
        <w:rPr>
          <w:spacing w:val="-3"/>
        </w:rPr>
        <w:t xml:space="preserve"> </w:t>
      </w:r>
      <w:r>
        <w:rPr>
          <w:spacing w:val="-2"/>
        </w:rPr>
        <w:t>11.g.)</w:t>
      </w:r>
    </w:p>
    <w:p w:rsidR="00062D81" w14:paraId="3A8D2A30" w14:textId="77777777">
      <w:pPr>
        <w:pStyle w:val="BodyText"/>
        <w:rPr>
          <w:sz w:val="20"/>
        </w:rPr>
      </w:pPr>
    </w:p>
    <w:p w:rsidR="00062D81" w14:paraId="3A8D2A31" w14:textId="77777777">
      <w:pPr>
        <w:pStyle w:val="Heading2"/>
      </w:pPr>
      <w:r>
        <w:t>FIELD</w:t>
      </w:r>
      <w:r>
        <w:rPr>
          <w:spacing w:val="-5"/>
        </w:rPr>
        <w:t xml:space="preserve"> </w:t>
      </w:r>
      <w:r>
        <w:t>11.a.:</w:t>
      </w:r>
      <w:r>
        <w:rPr>
          <w:spacing w:val="-4"/>
        </w:rPr>
        <w:t xml:space="preserve"> </w:t>
      </w:r>
      <w:r>
        <w:t>PMR/PMC</w:t>
      </w:r>
      <w:r>
        <w:rPr>
          <w:spacing w:val="-5"/>
        </w:rPr>
        <w:t xml:space="preserve"> </w:t>
      </w:r>
      <w:r>
        <w:rPr>
          <w:spacing w:val="-2"/>
        </w:rPr>
        <w:t>NUMBER</w:t>
      </w:r>
    </w:p>
    <w:p w:rsidR="00062D81" w14:paraId="3A8D2A32" w14:textId="77777777">
      <w:pPr>
        <w:pStyle w:val="BodyText"/>
        <w:spacing w:before="108"/>
        <w:ind w:left="340"/>
      </w:pPr>
      <w:r>
        <w:t>Enter</w:t>
      </w:r>
      <w:r>
        <w:rPr>
          <w:spacing w:val="-5"/>
        </w:rPr>
        <w:t xml:space="preserve"> </w:t>
      </w:r>
      <w:r>
        <w:t>the</w:t>
      </w:r>
      <w:r>
        <w:rPr>
          <w:spacing w:val="-3"/>
        </w:rPr>
        <w:t xml:space="preserve"> </w:t>
      </w:r>
      <w:r>
        <w:t>PMR</w:t>
      </w:r>
      <w:r>
        <w:rPr>
          <w:spacing w:val="-3"/>
        </w:rPr>
        <w:t xml:space="preserve"> </w:t>
      </w:r>
      <w:r>
        <w:t>or</w:t>
      </w:r>
      <w:r>
        <w:rPr>
          <w:spacing w:val="-3"/>
        </w:rPr>
        <w:t xml:space="preserve"> </w:t>
      </w:r>
      <w:r>
        <w:t>PMC</w:t>
      </w:r>
      <w:r>
        <w:rPr>
          <w:spacing w:val="-3"/>
        </w:rPr>
        <w:t xml:space="preserve"> </w:t>
      </w:r>
      <w:r>
        <w:t>number</w:t>
      </w:r>
      <w:r>
        <w:rPr>
          <w:spacing w:val="-4"/>
        </w:rPr>
        <w:t xml:space="preserve"> </w:t>
      </w:r>
      <w:r>
        <w:t>using</w:t>
      </w:r>
      <w:r>
        <w:rPr>
          <w:spacing w:val="-3"/>
        </w:rPr>
        <w:t xml:space="preserve"> </w:t>
      </w:r>
      <w:r>
        <w:t>the</w:t>
      </w:r>
      <w:r>
        <w:rPr>
          <w:spacing w:val="-3"/>
        </w:rPr>
        <w:t xml:space="preserve"> </w:t>
      </w:r>
      <w:r>
        <w:t>Center-specific</w:t>
      </w:r>
      <w:r>
        <w:rPr>
          <w:spacing w:val="-3"/>
        </w:rPr>
        <w:t xml:space="preserve"> </w:t>
      </w:r>
      <w:r>
        <w:rPr>
          <w:spacing w:val="-2"/>
        </w:rPr>
        <w:t>format.</w:t>
      </w:r>
    </w:p>
    <w:p w:rsidR="00062D81" w14:paraId="3A8D2A33" w14:textId="77777777">
      <w:pPr>
        <w:pStyle w:val="ListParagraph"/>
        <w:numPr>
          <w:ilvl w:val="0"/>
          <w:numId w:val="3"/>
        </w:numPr>
        <w:tabs>
          <w:tab w:val="left" w:pos="540"/>
        </w:tabs>
        <w:spacing w:before="174"/>
        <w:rPr>
          <w:sz w:val="21"/>
        </w:rPr>
      </w:pPr>
      <w:r>
        <w:rPr>
          <w:sz w:val="21"/>
        </w:rPr>
        <w:t>For</w:t>
      </w:r>
      <w:r>
        <w:rPr>
          <w:spacing w:val="-3"/>
          <w:sz w:val="21"/>
        </w:rPr>
        <w:t xml:space="preserve"> </w:t>
      </w:r>
      <w:r>
        <w:rPr>
          <w:sz w:val="21"/>
        </w:rPr>
        <w:t>CDER-managed</w:t>
      </w:r>
      <w:r>
        <w:rPr>
          <w:spacing w:val="-2"/>
          <w:sz w:val="21"/>
        </w:rPr>
        <w:t xml:space="preserve"> </w:t>
      </w:r>
      <w:r>
        <w:rPr>
          <w:sz w:val="21"/>
        </w:rPr>
        <w:t>PMRs</w:t>
      </w:r>
      <w:r>
        <w:rPr>
          <w:spacing w:val="-2"/>
          <w:sz w:val="21"/>
        </w:rPr>
        <w:t xml:space="preserve"> </w:t>
      </w:r>
      <w:r>
        <w:rPr>
          <w:sz w:val="21"/>
        </w:rPr>
        <w:t>and</w:t>
      </w:r>
      <w:r>
        <w:rPr>
          <w:spacing w:val="-3"/>
          <w:sz w:val="21"/>
        </w:rPr>
        <w:t xml:space="preserve"> </w:t>
      </w:r>
      <w:r>
        <w:rPr>
          <w:sz w:val="21"/>
        </w:rPr>
        <w:t>PMCs,</w:t>
      </w:r>
      <w:r>
        <w:rPr>
          <w:spacing w:val="-2"/>
          <w:sz w:val="21"/>
        </w:rPr>
        <w:t xml:space="preserve"> </w:t>
      </w:r>
      <w:r>
        <w:rPr>
          <w:sz w:val="21"/>
        </w:rPr>
        <w:t>use</w:t>
      </w:r>
      <w:r>
        <w:rPr>
          <w:spacing w:val="-3"/>
          <w:sz w:val="21"/>
        </w:rPr>
        <w:t xml:space="preserve"> </w:t>
      </w:r>
      <w:r>
        <w:rPr>
          <w:sz w:val="21"/>
        </w:rPr>
        <w:t>the</w:t>
      </w:r>
      <w:r>
        <w:rPr>
          <w:spacing w:val="-2"/>
          <w:sz w:val="21"/>
        </w:rPr>
        <w:t xml:space="preserve"> </w:t>
      </w:r>
      <w:r>
        <w:rPr>
          <w:sz w:val="21"/>
        </w:rPr>
        <w:t>XXXX-XX</w:t>
      </w:r>
      <w:r>
        <w:rPr>
          <w:spacing w:val="-2"/>
          <w:sz w:val="21"/>
        </w:rPr>
        <w:t xml:space="preserve"> </w:t>
      </w:r>
      <w:r>
        <w:rPr>
          <w:sz w:val="21"/>
        </w:rPr>
        <w:t>format</w:t>
      </w:r>
      <w:r>
        <w:rPr>
          <w:spacing w:val="-2"/>
          <w:sz w:val="21"/>
        </w:rPr>
        <w:t xml:space="preserve"> </w:t>
      </w:r>
      <w:r>
        <w:rPr>
          <w:sz w:val="21"/>
        </w:rPr>
        <w:t>(e.g.,</w:t>
      </w:r>
      <w:r>
        <w:rPr>
          <w:spacing w:val="-2"/>
          <w:sz w:val="21"/>
        </w:rPr>
        <w:t xml:space="preserve"> </w:t>
      </w:r>
      <w:r>
        <w:rPr>
          <w:sz w:val="21"/>
        </w:rPr>
        <w:t>1234-</w:t>
      </w:r>
      <w:r>
        <w:rPr>
          <w:spacing w:val="-4"/>
          <w:sz w:val="21"/>
        </w:rPr>
        <w:t>10).</w:t>
      </w:r>
    </w:p>
    <w:p w:rsidR="00062D81" w14:paraId="3A8D2A34" w14:textId="77777777">
      <w:pPr>
        <w:pStyle w:val="ListParagraph"/>
        <w:numPr>
          <w:ilvl w:val="0"/>
          <w:numId w:val="3"/>
        </w:numPr>
        <w:tabs>
          <w:tab w:val="left" w:pos="540"/>
        </w:tabs>
        <w:spacing w:before="128"/>
        <w:rPr>
          <w:sz w:val="21"/>
        </w:rPr>
      </w:pPr>
      <w:r>
        <w:rPr>
          <w:sz w:val="21"/>
        </w:rPr>
        <w:t>For</w:t>
      </w:r>
      <w:r>
        <w:rPr>
          <w:spacing w:val="-3"/>
          <w:sz w:val="21"/>
        </w:rPr>
        <w:t xml:space="preserve"> </w:t>
      </w:r>
      <w:r>
        <w:rPr>
          <w:sz w:val="21"/>
        </w:rPr>
        <w:t>CBER-managed</w:t>
      </w:r>
      <w:r>
        <w:rPr>
          <w:spacing w:val="-2"/>
          <w:sz w:val="21"/>
        </w:rPr>
        <w:t xml:space="preserve"> </w:t>
      </w:r>
      <w:r>
        <w:rPr>
          <w:sz w:val="21"/>
        </w:rPr>
        <w:t>PMRs</w:t>
      </w:r>
      <w:r>
        <w:rPr>
          <w:spacing w:val="-2"/>
          <w:sz w:val="21"/>
        </w:rPr>
        <w:t xml:space="preserve"> </w:t>
      </w:r>
      <w:r>
        <w:rPr>
          <w:sz w:val="21"/>
        </w:rPr>
        <w:t>and</w:t>
      </w:r>
      <w:r>
        <w:rPr>
          <w:spacing w:val="-3"/>
          <w:sz w:val="21"/>
        </w:rPr>
        <w:t xml:space="preserve"> </w:t>
      </w:r>
      <w:r>
        <w:rPr>
          <w:sz w:val="21"/>
        </w:rPr>
        <w:t>PMCs</w:t>
      </w:r>
      <w:r>
        <w:rPr>
          <w:spacing w:val="-2"/>
          <w:sz w:val="21"/>
        </w:rPr>
        <w:t xml:space="preserve"> </w:t>
      </w:r>
      <w:r>
        <w:rPr>
          <w:sz w:val="21"/>
        </w:rPr>
        <w:t>insert:</w:t>
      </w:r>
      <w:r>
        <w:rPr>
          <w:spacing w:val="-3"/>
          <w:sz w:val="21"/>
        </w:rPr>
        <w:t xml:space="preserve"> </w:t>
      </w:r>
      <w:r>
        <w:rPr>
          <w:sz w:val="21"/>
        </w:rPr>
        <w:t>“STN</w:t>
      </w:r>
      <w:r>
        <w:rPr>
          <w:spacing w:val="-2"/>
          <w:sz w:val="21"/>
        </w:rPr>
        <w:t xml:space="preserve"> </w:t>
      </w:r>
      <w:r>
        <w:rPr>
          <w:sz w:val="21"/>
        </w:rPr>
        <w:t>XXXXX/XXXX</w:t>
      </w:r>
      <w:r>
        <w:rPr>
          <w:spacing w:val="-2"/>
          <w:sz w:val="21"/>
        </w:rPr>
        <w:t xml:space="preserve"> </w:t>
      </w:r>
      <w:r>
        <w:rPr>
          <w:sz w:val="21"/>
        </w:rPr>
        <w:t>PMR/PMC</w:t>
      </w:r>
      <w:r>
        <w:rPr>
          <w:spacing w:val="-2"/>
          <w:sz w:val="21"/>
        </w:rPr>
        <w:t xml:space="preserve"> </w:t>
      </w:r>
      <w:r>
        <w:rPr>
          <w:sz w:val="21"/>
        </w:rPr>
        <w:t>#</w:t>
      </w:r>
      <w:r>
        <w:rPr>
          <w:spacing w:val="-3"/>
          <w:sz w:val="21"/>
        </w:rPr>
        <w:t xml:space="preserve"> </w:t>
      </w:r>
      <w:r>
        <w:rPr>
          <w:sz w:val="21"/>
        </w:rPr>
        <w:t>(e.g.,</w:t>
      </w:r>
      <w:r>
        <w:rPr>
          <w:spacing w:val="-2"/>
          <w:sz w:val="21"/>
        </w:rPr>
        <w:t xml:space="preserve"> </w:t>
      </w:r>
      <w:r>
        <w:rPr>
          <w:sz w:val="21"/>
        </w:rPr>
        <w:t>STN</w:t>
      </w:r>
      <w:r>
        <w:rPr>
          <w:spacing w:val="-2"/>
          <w:sz w:val="21"/>
        </w:rPr>
        <w:t xml:space="preserve"> </w:t>
      </w:r>
      <w:r>
        <w:rPr>
          <w:sz w:val="21"/>
        </w:rPr>
        <w:t>12345/5463</w:t>
      </w:r>
      <w:r>
        <w:rPr>
          <w:spacing w:val="-3"/>
          <w:sz w:val="21"/>
        </w:rPr>
        <w:t xml:space="preserve"> </w:t>
      </w:r>
      <w:r>
        <w:rPr>
          <w:sz w:val="21"/>
        </w:rPr>
        <w:t>PMC</w:t>
      </w:r>
      <w:r>
        <w:rPr>
          <w:spacing w:val="-2"/>
          <w:sz w:val="21"/>
        </w:rPr>
        <w:t xml:space="preserve"> </w:t>
      </w:r>
      <w:r>
        <w:rPr>
          <w:spacing w:val="-5"/>
          <w:sz w:val="21"/>
        </w:rPr>
        <w:t>1).</w:t>
      </w:r>
    </w:p>
    <w:p w:rsidR="00062D81" w14:paraId="3A8D2A35" w14:textId="77777777">
      <w:pPr>
        <w:pStyle w:val="Heading2"/>
        <w:spacing w:before="194"/>
      </w:pPr>
      <w:r>
        <w:t>FIELD</w:t>
      </w:r>
      <w:r>
        <w:rPr>
          <w:spacing w:val="-12"/>
        </w:rPr>
        <w:t xml:space="preserve"> </w:t>
      </w:r>
      <w:r>
        <w:t>11.b.:</w:t>
      </w:r>
      <w:r>
        <w:rPr>
          <w:spacing w:val="-11"/>
        </w:rPr>
        <w:t xml:space="preserve"> </w:t>
      </w:r>
      <w:r>
        <w:t>PMR/PMC</w:t>
      </w:r>
      <w:r>
        <w:rPr>
          <w:spacing w:val="-10"/>
        </w:rPr>
        <w:t xml:space="preserve"> </w:t>
      </w:r>
      <w:r>
        <w:t>ESTABLISHMENT</w:t>
      </w:r>
      <w:r>
        <w:rPr>
          <w:spacing w:val="-11"/>
        </w:rPr>
        <w:t xml:space="preserve"> </w:t>
      </w:r>
      <w:r>
        <w:rPr>
          <w:spacing w:val="-4"/>
        </w:rPr>
        <w:t>DATE</w:t>
      </w:r>
    </w:p>
    <w:p w:rsidR="00062D81" w14:paraId="3A8D2A36" w14:textId="77777777">
      <w:pPr>
        <w:pStyle w:val="BodyText"/>
        <w:spacing w:before="108" w:line="268" w:lineRule="auto"/>
        <w:ind w:left="340" w:right="389"/>
      </w:pPr>
      <w:r>
        <w:t>Enter the establishment date. The establishment date is the date of the letter in which the final PMR or PMC was first</w:t>
      </w:r>
      <w:r>
        <w:rPr>
          <w:spacing w:val="-3"/>
        </w:rPr>
        <w:t xml:space="preserve"> </w:t>
      </w:r>
      <w:r>
        <w:t>communicated,</w:t>
      </w:r>
      <w:r>
        <w:rPr>
          <w:spacing w:val="-3"/>
        </w:rPr>
        <w:t xml:space="preserve"> </w:t>
      </w:r>
      <w:r>
        <w:t>usually</w:t>
      </w:r>
      <w:r>
        <w:rPr>
          <w:spacing w:val="-4"/>
        </w:rPr>
        <w:t xml:space="preserve"> </w:t>
      </w:r>
      <w:r>
        <w:t>an</w:t>
      </w:r>
      <w:r>
        <w:rPr>
          <w:spacing w:val="-4"/>
        </w:rPr>
        <w:t xml:space="preserve"> </w:t>
      </w:r>
      <w:r>
        <w:t>approval</w:t>
      </w:r>
      <w:r>
        <w:rPr>
          <w:spacing w:val="-4"/>
        </w:rPr>
        <w:t xml:space="preserve"> </w:t>
      </w:r>
      <w:r>
        <w:t>letter</w:t>
      </w:r>
      <w:r>
        <w:rPr>
          <w:spacing w:val="-4"/>
        </w:rPr>
        <w:t xml:space="preserve"> </w:t>
      </w:r>
      <w:r>
        <w:t>or</w:t>
      </w:r>
      <w:r>
        <w:rPr>
          <w:spacing w:val="-4"/>
        </w:rPr>
        <w:t xml:space="preserve"> </w:t>
      </w:r>
      <w:r>
        <w:t>a</w:t>
      </w:r>
      <w:r>
        <w:rPr>
          <w:spacing w:val="-4"/>
        </w:rPr>
        <w:t xml:space="preserve"> </w:t>
      </w:r>
      <w:r>
        <w:t>post-approval</w:t>
      </w:r>
      <w:r>
        <w:rPr>
          <w:spacing w:val="-13"/>
        </w:rPr>
        <w:t xml:space="preserve"> </w:t>
      </w:r>
      <w:r>
        <w:t>Acknowledge</w:t>
      </w:r>
      <w:r>
        <w:rPr>
          <w:spacing w:val="-3"/>
        </w:rPr>
        <w:t xml:space="preserve"> </w:t>
      </w:r>
      <w:r>
        <w:t>New</w:t>
      </w:r>
      <w:r>
        <w:rPr>
          <w:spacing w:val="-4"/>
        </w:rPr>
        <w:t xml:space="preserve"> </w:t>
      </w:r>
      <w:r>
        <w:t>PMR/PMC</w:t>
      </w:r>
      <w:r>
        <w:rPr>
          <w:spacing w:val="-3"/>
        </w:rPr>
        <w:t xml:space="preserve"> </w:t>
      </w:r>
      <w:r>
        <w:t>letter.</w:t>
      </w:r>
      <w:r>
        <w:rPr>
          <w:spacing w:val="-3"/>
        </w:rPr>
        <w:t xml:space="preserve"> </w:t>
      </w:r>
      <w:r>
        <w:t>Use</w:t>
      </w:r>
      <w:r>
        <w:rPr>
          <w:spacing w:val="-4"/>
        </w:rPr>
        <w:t xml:space="preserve"> </w:t>
      </w:r>
      <w:r>
        <w:t>the</w:t>
      </w:r>
      <w:r>
        <w:rPr>
          <w:spacing w:val="-3"/>
        </w:rPr>
        <w:t xml:space="preserve"> </w:t>
      </w:r>
      <w:r>
        <w:t>mm/ dd/</w:t>
      </w:r>
      <w:r>
        <w:t>yyyy</w:t>
      </w:r>
      <w:r>
        <w:t xml:space="preserve"> format.</w:t>
      </w:r>
    </w:p>
    <w:p w:rsidR="00062D81" w14:paraId="3A8D2A37" w14:textId="77777777">
      <w:pPr>
        <w:pStyle w:val="BodyText"/>
        <w:spacing w:before="2"/>
        <w:rPr>
          <w:sz w:val="18"/>
        </w:rPr>
      </w:pPr>
    </w:p>
    <w:p w:rsidR="00062D81" w14:paraId="3A8D2A38" w14:textId="77777777">
      <w:pPr>
        <w:pStyle w:val="Heading2"/>
      </w:pPr>
      <w:r>
        <w:t>FIELD</w:t>
      </w:r>
      <w:r>
        <w:rPr>
          <w:spacing w:val="-7"/>
        </w:rPr>
        <w:t xml:space="preserve"> </w:t>
      </w:r>
      <w:r>
        <w:t>11.c.:</w:t>
      </w:r>
      <w:r>
        <w:rPr>
          <w:spacing w:val="-5"/>
        </w:rPr>
        <w:t xml:space="preserve"> </w:t>
      </w:r>
      <w:r>
        <w:t>SUPPLEMENT</w:t>
      </w:r>
      <w:r>
        <w:rPr>
          <w:spacing w:val="-5"/>
        </w:rPr>
        <w:t xml:space="preserve"> </w:t>
      </w:r>
      <w:r>
        <w:rPr>
          <w:spacing w:val="-2"/>
        </w:rPr>
        <w:t>NUMBER</w:t>
      </w:r>
    </w:p>
    <w:p w:rsidR="00062D81" w14:paraId="3A8D2A39" w14:textId="77777777">
      <w:pPr>
        <w:pStyle w:val="BodyText"/>
        <w:spacing w:before="109" w:line="268" w:lineRule="auto"/>
        <w:ind w:left="340"/>
      </w:pPr>
      <w:r>
        <w:t>As</w:t>
      </w:r>
      <w:r>
        <w:rPr>
          <w:spacing w:val="-3"/>
        </w:rPr>
        <w:t xml:space="preserve"> </w:t>
      </w:r>
      <w:r>
        <w:t>applicable,</w:t>
      </w:r>
      <w:r>
        <w:rPr>
          <w:spacing w:val="-4"/>
        </w:rPr>
        <w:t xml:space="preserve"> </w:t>
      </w:r>
      <w:r>
        <w:t>provide</w:t>
      </w:r>
      <w:r>
        <w:rPr>
          <w:spacing w:val="-4"/>
        </w:rPr>
        <w:t xml:space="preserve"> </w:t>
      </w:r>
      <w:r>
        <w:t>the</w:t>
      </w:r>
      <w:r>
        <w:rPr>
          <w:spacing w:val="-3"/>
        </w:rPr>
        <w:t xml:space="preserve"> </w:t>
      </w:r>
      <w:r>
        <w:t>four-digit</w:t>
      </w:r>
      <w:r>
        <w:rPr>
          <w:spacing w:val="-3"/>
        </w:rPr>
        <w:t xml:space="preserve"> </w:t>
      </w:r>
      <w:r>
        <w:t>supplement</w:t>
      </w:r>
      <w:r>
        <w:rPr>
          <w:spacing w:val="-3"/>
        </w:rPr>
        <w:t xml:space="preserve"> </w:t>
      </w:r>
      <w:r>
        <w:t>number</w:t>
      </w:r>
      <w:r>
        <w:rPr>
          <w:spacing w:val="-4"/>
        </w:rPr>
        <w:t xml:space="preserve"> </w:t>
      </w:r>
      <w:r>
        <w:t>preceded</w:t>
      </w:r>
      <w:r>
        <w:rPr>
          <w:spacing w:val="-4"/>
        </w:rPr>
        <w:t xml:space="preserve"> </w:t>
      </w:r>
      <w:r>
        <w:t>by</w:t>
      </w:r>
      <w:r>
        <w:rPr>
          <w:spacing w:val="-4"/>
        </w:rPr>
        <w:t xml:space="preserve"> </w:t>
      </w:r>
      <w:r>
        <w:t>the</w:t>
      </w:r>
      <w:r>
        <w:rPr>
          <w:spacing w:val="-3"/>
        </w:rPr>
        <w:t xml:space="preserve"> </w:t>
      </w:r>
      <w:r>
        <w:t>original</w:t>
      </w:r>
      <w:r>
        <w:rPr>
          <w:spacing w:val="-4"/>
        </w:rPr>
        <w:t xml:space="preserve"> </w:t>
      </w:r>
      <w:r>
        <w:t>application</w:t>
      </w:r>
      <w:r>
        <w:rPr>
          <w:spacing w:val="-4"/>
        </w:rPr>
        <w:t xml:space="preserve"> </w:t>
      </w:r>
      <w:r>
        <w:t>number,</w:t>
      </w:r>
      <w:r>
        <w:rPr>
          <w:spacing w:val="-3"/>
        </w:rPr>
        <w:t xml:space="preserve"> </w:t>
      </w:r>
      <w:r>
        <w:t>in</w:t>
      </w:r>
      <w:r>
        <w:rPr>
          <w:spacing w:val="-4"/>
        </w:rPr>
        <w:t xml:space="preserve"> </w:t>
      </w:r>
      <w:r>
        <w:t>which</w:t>
      </w:r>
      <w:r>
        <w:rPr>
          <w:spacing w:val="-4"/>
        </w:rPr>
        <w:t xml:space="preserve"> </w:t>
      </w:r>
      <w:r>
        <w:t>the PMR/PMC was established.</w:t>
      </w:r>
    </w:p>
    <w:p w:rsidR="00062D81" w14:paraId="3A8D2A3A" w14:textId="77777777">
      <w:pPr>
        <w:pStyle w:val="BodyText"/>
        <w:spacing w:before="1"/>
        <w:rPr>
          <w:sz w:val="18"/>
        </w:rPr>
      </w:pPr>
    </w:p>
    <w:p w:rsidR="00062D81" w14:paraId="3A8D2A3B" w14:textId="77777777">
      <w:pPr>
        <w:pStyle w:val="Heading2"/>
        <w:spacing w:before="1"/>
      </w:pPr>
      <w:r>
        <w:t>FIELD</w:t>
      </w:r>
      <w:r>
        <w:rPr>
          <w:spacing w:val="-7"/>
        </w:rPr>
        <w:t xml:space="preserve"> </w:t>
      </w:r>
      <w:r>
        <w:t>11.d.:</w:t>
      </w:r>
      <w:r>
        <w:rPr>
          <w:spacing w:val="-5"/>
        </w:rPr>
        <w:t xml:space="preserve"> </w:t>
      </w:r>
      <w:r>
        <w:t>STUDY/TRIAL</w:t>
      </w:r>
      <w:r>
        <w:rPr>
          <w:spacing w:val="-9"/>
        </w:rPr>
        <w:t xml:space="preserve"> </w:t>
      </w:r>
      <w:r>
        <w:rPr>
          <w:spacing w:val="-2"/>
        </w:rPr>
        <w:t>TITLE</w:t>
      </w:r>
    </w:p>
    <w:p w:rsidR="00062D81" w14:paraId="3A8D2A3C" w14:textId="77777777">
      <w:pPr>
        <w:pStyle w:val="BodyText"/>
        <w:spacing w:before="108"/>
        <w:ind w:left="340"/>
      </w:pPr>
      <w:r>
        <w:t>If</w:t>
      </w:r>
      <w:r>
        <w:rPr>
          <w:spacing w:val="-4"/>
        </w:rPr>
        <w:t xml:space="preserve"> </w:t>
      </w:r>
      <w:r>
        <w:t>applicable,</w:t>
      </w:r>
      <w:r>
        <w:rPr>
          <w:spacing w:val="-3"/>
        </w:rPr>
        <w:t xml:space="preserve"> </w:t>
      </w:r>
      <w:r>
        <w:t>enter</w:t>
      </w:r>
      <w:r>
        <w:rPr>
          <w:spacing w:val="-3"/>
        </w:rPr>
        <w:t xml:space="preserve"> </w:t>
      </w:r>
      <w:r>
        <w:t>the</w:t>
      </w:r>
      <w:r>
        <w:rPr>
          <w:spacing w:val="-2"/>
        </w:rPr>
        <w:t xml:space="preserve"> </w:t>
      </w:r>
      <w:r>
        <w:t>name</w:t>
      </w:r>
      <w:r>
        <w:rPr>
          <w:spacing w:val="-3"/>
        </w:rPr>
        <w:t xml:space="preserve"> </w:t>
      </w:r>
      <w:r>
        <w:t>of</w:t>
      </w:r>
      <w:r>
        <w:rPr>
          <w:spacing w:val="-3"/>
        </w:rPr>
        <w:t xml:space="preserve"> </w:t>
      </w:r>
      <w:r>
        <w:t>the</w:t>
      </w:r>
      <w:r>
        <w:rPr>
          <w:spacing w:val="-2"/>
        </w:rPr>
        <w:t xml:space="preserve"> </w:t>
      </w:r>
      <w:r>
        <w:t>study</w:t>
      </w:r>
      <w:r>
        <w:rPr>
          <w:spacing w:val="-2"/>
        </w:rPr>
        <w:t xml:space="preserve"> </w:t>
      </w:r>
      <w:r>
        <w:t>or</w:t>
      </w:r>
      <w:r>
        <w:rPr>
          <w:spacing w:val="-3"/>
        </w:rPr>
        <w:t xml:space="preserve"> </w:t>
      </w:r>
      <w:r>
        <w:t>clinical</w:t>
      </w:r>
      <w:r>
        <w:rPr>
          <w:spacing w:val="-1"/>
        </w:rPr>
        <w:t xml:space="preserve"> </w:t>
      </w:r>
      <w:r>
        <w:rPr>
          <w:spacing w:val="-2"/>
        </w:rPr>
        <w:t>trial.</w:t>
      </w:r>
    </w:p>
    <w:p w:rsidR="00062D81" w14:paraId="3A8D2A3D" w14:textId="77777777">
      <w:pPr>
        <w:pStyle w:val="BodyText"/>
        <w:spacing w:before="174" w:line="268" w:lineRule="auto"/>
        <w:ind w:left="340" w:right="389"/>
      </w:pPr>
      <w:r>
        <w:t>You</w:t>
      </w:r>
      <w:r>
        <w:rPr>
          <w:spacing w:val="-4"/>
        </w:rPr>
        <w:t xml:space="preserve"> </w:t>
      </w:r>
      <w:r>
        <w:t>may</w:t>
      </w:r>
      <w:r>
        <w:rPr>
          <w:spacing w:val="-3"/>
        </w:rPr>
        <w:t xml:space="preserve"> </w:t>
      </w:r>
      <w:r>
        <w:t>also</w:t>
      </w:r>
      <w:r>
        <w:rPr>
          <w:spacing w:val="-4"/>
        </w:rPr>
        <w:t xml:space="preserve"> </w:t>
      </w:r>
      <w:r>
        <w:t>include</w:t>
      </w:r>
      <w:r>
        <w:rPr>
          <w:spacing w:val="-4"/>
        </w:rPr>
        <w:t xml:space="preserve"> </w:t>
      </w:r>
      <w:r>
        <w:t>in</w:t>
      </w:r>
      <w:r>
        <w:rPr>
          <w:spacing w:val="-4"/>
        </w:rPr>
        <w:t xml:space="preserve"> </w:t>
      </w:r>
      <w:r>
        <w:t>this</w:t>
      </w:r>
      <w:r>
        <w:rPr>
          <w:spacing w:val="-3"/>
        </w:rPr>
        <w:t xml:space="preserve"> </w:t>
      </w:r>
      <w:r>
        <w:t>field,</w:t>
      </w:r>
      <w:r>
        <w:rPr>
          <w:spacing w:val="-3"/>
        </w:rPr>
        <w:t xml:space="preserve"> </w:t>
      </w:r>
      <w:r>
        <w:t>the</w:t>
      </w:r>
      <w:r>
        <w:rPr>
          <w:spacing w:val="-3"/>
        </w:rPr>
        <w:t xml:space="preserve"> </w:t>
      </w:r>
      <w:r>
        <w:t>purpose</w:t>
      </w:r>
      <w:r>
        <w:rPr>
          <w:spacing w:val="-4"/>
        </w:rPr>
        <w:t xml:space="preserve"> </w:t>
      </w:r>
      <w:r>
        <w:t>of</w:t>
      </w:r>
      <w:r>
        <w:rPr>
          <w:spacing w:val="-4"/>
        </w:rPr>
        <w:t xml:space="preserve"> </w:t>
      </w:r>
      <w:r>
        <w:t>the</w:t>
      </w:r>
      <w:r>
        <w:rPr>
          <w:spacing w:val="-3"/>
        </w:rPr>
        <w:t xml:space="preserve"> </w:t>
      </w:r>
      <w:r>
        <w:t>study/trial,</w:t>
      </w:r>
      <w:r>
        <w:rPr>
          <w:spacing w:val="-3"/>
        </w:rPr>
        <w:t xml:space="preserve"> </w:t>
      </w:r>
      <w:r>
        <w:t>the</w:t>
      </w:r>
      <w:r>
        <w:rPr>
          <w:spacing w:val="-3"/>
        </w:rPr>
        <w:t xml:space="preserve"> </w:t>
      </w:r>
      <w:r>
        <w:t>type</w:t>
      </w:r>
      <w:r>
        <w:rPr>
          <w:spacing w:val="-3"/>
        </w:rPr>
        <w:t xml:space="preserve"> </w:t>
      </w:r>
      <w:r>
        <w:t>of</w:t>
      </w:r>
      <w:r>
        <w:rPr>
          <w:spacing w:val="-4"/>
        </w:rPr>
        <w:t xml:space="preserve"> </w:t>
      </w:r>
      <w:r>
        <w:t>study/trial,</w:t>
      </w:r>
      <w:r>
        <w:rPr>
          <w:spacing w:val="-3"/>
        </w:rPr>
        <w:t xml:space="preserve"> </w:t>
      </w:r>
      <w:r>
        <w:t>the</w:t>
      </w:r>
      <w:r>
        <w:rPr>
          <w:spacing w:val="-3"/>
        </w:rPr>
        <w:t xml:space="preserve"> </w:t>
      </w:r>
      <w:r>
        <w:t>patient</w:t>
      </w:r>
      <w:r>
        <w:rPr>
          <w:spacing w:val="-4"/>
        </w:rPr>
        <w:t xml:space="preserve"> </w:t>
      </w:r>
      <w:r>
        <w:t>population addressed and the indication(s) and dosage(s) that are being studied.</w:t>
      </w:r>
    </w:p>
    <w:p w:rsidR="00062D81" w14:paraId="3A8D2A3E" w14:textId="77777777">
      <w:pPr>
        <w:spacing w:line="268" w:lineRule="auto"/>
        <w:sectPr>
          <w:pgSz w:w="12240" w:h="15840"/>
          <w:pgMar w:top="640" w:right="440" w:bottom="700" w:left="440" w:header="410" w:footer="500" w:gutter="0"/>
          <w:cols w:space="720"/>
        </w:sectPr>
      </w:pPr>
    </w:p>
    <w:p w:rsidR="00062D81" w14:paraId="3A8D2A3F" w14:textId="479C7A2B">
      <w:pPr>
        <w:pStyle w:val="BodyText"/>
        <w:spacing w:before="85" w:line="268" w:lineRule="auto"/>
        <w:ind w:left="340"/>
        <w:rPr>
          <w:sz w:val="12"/>
        </w:rPr>
      </w:pPr>
      <w:r>
        <w:t xml:space="preserve">Because registration information is required for clinical trials under </w:t>
      </w:r>
      <w:r w:rsidR="006714B2">
        <w:t>section</w:t>
      </w:r>
      <w:r w:rsidR="00BA22F0">
        <w:t xml:space="preserve"> </w:t>
      </w:r>
      <w:r>
        <w:t>505(o)(3)</w:t>
      </w:r>
      <w:r w:rsidR="00BA22F0">
        <w:t xml:space="preserve"> </w:t>
      </w:r>
      <w:r w:rsidRPr="00E24A34" w:rsidR="00BA22F0">
        <w:t>of the Federal Food, Drug, and Cosmetic Act</w:t>
      </w:r>
      <w:r w:rsidRPr="00E24A34">
        <w:t>,</w:t>
      </w:r>
      <w:r>
        <w:t xml:space="preserve"> add the NCT number to this field if available</w:t>
      </w:r>
      <w:r>
        <w:rPr>
          <w:spacing w:val="-4"/>
        </w:rPr>
        <w:t xml:space="preserve"> </w:t>
      </w:r>
      <w:r>
        <w:t>or</w:t>
      </w:r>
      <w:r>
        <w:rPr>
          <w:spacing w:val="-4"/>
        </w:rPr>
        <w:t xml:space="preserve"> </w:t>
      </w:r>
      <w:r>
        <w:t>complete</w:t>
      </w:r>
      <w:r>
        <w:rPr>
          <w:spacing w:val="-3"/>
        </w:rPr>
        <w:t xml:space="preserve"> </w:t>
      </w:r>
      <w:r w:rsidR="00A71B33">
        <w:t>F</w:t>
      </w:r>
      <w:r>
        <w:t>orm</w:t>
      </w:r>
      <w:r>
        <w:rPr>
          <w:spacing w:val="-3"/>
        </w:rPr>
        <w:t xml:space="preserve"> </w:t>
      </w:r>
      <w:r w:rsidR="00561305">
        <w:rPr>
          <w:spacing w:val="-3"/>
        </w:rPr>
        <w:t xml:space="preserve">FDA </w:t>
      </w:r>
      <w:r>
        <w:t>3674</w:t>
      </w:r>
      <w:r>
        <w:rPr>
          <w:spacing w:val="-4"/>
        </w:rPr>
        <w:t xml:space="preserve"> </w:t>
      </w:r>
      <w:r>
        <w:t>“Certification</w:t>
      </w:r>
      <w:r>
        <w:rPr>
          <w:spacing w:val="-3"/>
        </w:rPr>
        <w:t xml:space="preserve"> </w:t>
      </w:r>
      <w:r>
        <w:t>of</w:t>
      </w:r>
      <w:r>
        <w:rPr>
          <w:spacing w:val="-4"/>
        </w:rPr>
        <w:t xml:space="preserve"> </w:t>
      </w:r>
      <w:r>
        <w:t>Compliance,</w:t>
      </w:r>
      <w:r>
        <w:rPr>
          <w:spacing w:val="-4"/>
        </w:rPr>
        <w:t xml:space="preserve"> </w:t>
      </w:r>
      <w:r>
        <w:t>under</w:t>
      </w:r>
      <w:r>
        <w:rPr>
          <w:spacing w:val="-4"/>
        </w:rPr>
        <w:t xml:space="preserve"> </w:t>
      </w:r>
      <w:r>
        <w:t>42</w:t>
      </w:r>
      <w:r>
        <w:rPr>
          <w:spacing w:val="-4"/>
        </w:rPr>
        <w:t xml:space="preserve"> </w:t>
      </w:r>
      <w:r>
        <w:t>U.S.C.</w:t>
      </w:r>
      <w:r>
        <w:rPr>
          <w:spacing w:val="-4"/>
        </w:rPr>
        <w:t xml:space="preserve"> </w:t>
      </w:r>
      <w:r>
        <w:t>282(j)(5)(B)</w:t>
      </w:r>
      <w:r>
        <w:rPr>
          <w:spacing w:val="-4"/>
        </w:rPr>
        <w:t xml:space="preserve"> </w:t>
      </w:r>
      <w:r>
        <w:t>with</w:t>
      </w:r>
      <w:r>
        <w:rPr>
          <w:spacing w:val="-4"/>
        </w:rPr>
        <w:t xml:space="preserve"> </w:t>
      </w:r>
      <w:r>
        <w:t>Requirements</w:t>
      </w:r>
      <w:r>
        <w:rPr>
          <w:spacing w:val="-4"/>
        </w:rPr>
        <w:t xml:space="preserve"> </w:t>
      </w:r>
      <w:r>
        <w:t xml:space="preserve">of ClinicalTrials.gov” and submit a copy with Form </w:t>
      </w:r>
      <w:r w:rsidR="00561305">
        <w:t xml:space="preserve">FDA </w:t>
      </w:r>
      <w:r>
        <w:t>3989.</w:t>
      </w:r>
      <w:r>
        <w:rPr>
          <w:rStyle w:val="FootnoteReference"/>
        </w:rPr>
        <w:footnoteReference w:id="8"/>
      </w:r>
    </w:p>
    <w:p w:rsidR="00062D81" w14:paraId="3A8D2A40" w14:textId="77777777">
      <w:pPr>
        <w:pStyle w:val="BodyText"/>
        <w:spacing w:before="1"/>
        <w:rPr>
          <w:sz w:val="18"/>
        </w:rPr>
      </w:pPr>
    </w:p>
    <w:p w:rsidR="00062D81" w14:paraId="3A8D2A41" w14:textId="77777777">
      <w:pPr>
        <w:pStyle w:val="Heading2"/>
      </w:pPr>
      <w:r>
        <w:t>FIELD</w:t>
      </w:r>
      <w:r>
        <w:rPr>
          <w:spacing w:val="-7"/>
        </w:rPr>
        <w:t xml:space="preserve"> </w:t>
      </w:r>
      <w:r>
        <w:t>11.e.:</w:t>
      </w:r>
      <w:r>
        <w:rPr>
          <w:spacing w:val="-6"/>
        </w:rPr>
        <w:t xml:space="preserve"> </w:t>
      </w:r>
      <w:r>
        <w:t>PMR/PMC</w:t>
      </w:r>
      <w:r>
        <w:rPr>
          <w:spacing w:val="-5"/>
        </w:rPr>
        <w:t xml:space="preserve"> </w:t>
      </w:r>
      <w:r>
        <w:rPr>
          <w:spacing w:val="-2"/>
        </w:rPr>
        <w:t>DESCRIPTION</w:t>
      </w:r>
    </w:p>
    <w:p w:rsidR="00062D81" w14:paraId="3A8D2A42" w14:textId="77777777">
      <w:pPr>
        <w:pStyle w:val="BodyText"/>
        <w:spacing w:before="109" w:line="268" w:lineRule="auto"/>
        <w:ind w:left="340" w:right="389"/>
      </w:pPr>
      <w:r>
        <w:t>Enter</w:t>
      </w:r>
      <w:r>
        <w:rPr>
          <w:spacing w:val="-2"/>
        </w:rPr>
        <w:t xml:space="preserve"> </w:t>
      </w:r>
      <w:r>
        <w:t>the</w:t>
      </w:r>
      <w:r>
        <w:rPr>
          <w:spacing w:val="-2"/>
        </w:rPr>
        <w:t xml:space="preserve"> </w:t>
      </w:r>
      <w:r>
        <w:t>PMR</w:t>
      </w:r>
      <w:r>
        <w:rPr>
          <w:spacing w:val="-2"/>
        </w:rPr>
        <w:t xml:space="preserve"> </w:t>
      </w:r>
      <w:r>
        <w:t>or</w:t>
      </w:r>
      <w:r>
        <w:rPr>
          <w:spacing w:val="-3"/>
        </w:rPr>
        <w:t xml:space="preserve"> </w:t>
      </w:r>
      <w:r>
        <w:t>PMC</w:t>
      </w:r>
      <w:r>
        <w:rPr>
          <w:spacing w:val="-2"/>
        </w:rPr>
        <w:t xml:space="preserve"> </w:t>
      </w:r>
      <w:r>
        <w:t>description</w:t>
      </w:r>
      <w:r>
        <w:rPr>
          <w:spacing w:val="-3"/>
        </w:rPr>
        <w:t xml:space="preserve"> </w:t>
      </w:r>
      <w:r>
        <w:t>communicated</w:t>
      </w:r>
      <w:r>
        <w:rPr>
          <w:spacing w:val="-2"/>
        </w:rPr>
        <w:t xml:space="preserve"> </w:t>
      </w:r>
      <w:r>
        <w:t>in</w:t>
      </w:r>
      <w:r>
        <w:rPr>
          <w:spacing w:val="-3"/>
        </w:rPr>
        <w:t xml:space="preserve"> </w:t>
      </w:r>
      <w:r>
        <w:t>the</w:t>
      </w:r>
      <w:r>
        <w:rPr>
          <w:spacing w:val="-2"/>
        </w:rPr>
        <w:t xml:space="preserve"> </w:t>
      </w:r>
      <w:r>
        <w:t>letter</w:t>
      </w:r>
      <w:r>
        <w:rPr>
          <w:spacing w:val="-3"/>
        </w:rPr>
        <w:t xml:space="preserve"> </w:t>
      </w:r>
      <w:r>
        <w:t>that</w:t>
      </w:r>
      <w:r>
        <w:rPr>
          <w:spacing w:val="-2"/>
        </w:rPr>
        <w:t xml:space="preserve"> </w:t>
      </w:r>
      <w:r>
        <w:t>established</w:t>
      </w:r>
      <w:r>
        <w:rPr>
          <w:spacing w:val="-3"/>
        </w:rPr>
        <w:t xml:space="preserve"> </w:t>
      </w:r>
      <w:r>
        <w:t>the</w:t>
      </w:r>
      <w:r>
        <w:rPr>
          <w:spacing w:val="-2"/>
        </w:rPr>
        <w:t xml:space="preserve"> </w:t>
      </w:r>
      <w:r>
        <w:t>PMR</w:t>
      </w:r>
      <w:r>
        <w:rPr>
          <w:spacing w:val="-2"/>
        </w:rPr>
        <w:t xml:space="preserve"> </w:t>
      </w:r>
      <w:r>
        <w:t>or</w:t>
      </w:r>
      <w:r>
        <w:rPr>
          <w:spacing w:val="-3"/>
        </w:rPr>
        <w:t xml:space="preserve"> </w:t>
      </w:r>
      <w:r>
        <w:t>PMC</w:t>
      </w:r>
      <w:r>
        <w:rPr>
          <w:spacing w:val="-2"/>
        </w:rPr>
        <w:t xml:space="preserve"> </w:t>
      </w:r>
      <w:r>
        <w:t>(usually</w:t>
      </w:r>
      <w:r>
        <w:rPr>
          <w:spacing w:val="-2"/>
        </w:rPr>
        <w:t xml:space="preserve"> </w:t>
      </w:r>
      <w:r>
        <w:t>the Approval letter or post-approval Acknowledge New PMR/PMC letter).</w:t>
      </w:r>
    </w:p>
    <w:p w:rsidR="00062D81" w14:paraId="3A8D2A43" w14:textId="77777777">
      <w:pPr>
        <w:pStyle w:val="BodyText"/>
        <w:spacing w:before="2"/>
        <w:rPr>
          <w:sz w:val="18"/>
        </w:rPr>
      </w:pPr>
    </w:p>
    <w:p w:rsidR="00062D81" w14:paraId="3A8D2A44" w14:textId="77777777">
      <w:pPr>
        <w:pStyle w:val="Heading2"/>
      </w:pPr>
      <w:r>
        <w:t>FIELD</w:t>
      </w:r>
      <w:r>
        <w:rPr>
          <w:spacing w:val="-8"/>
        </w:rPr>
        <w:t xml:space="preserve"> </w:t>
      </w:r>
      <w:r>
        <w:t>11.f.</w:t>
      </w:r>
      <w:r>
        <w:rPr>
          <w:spacing w:val="-8"/>
        </w:rPr>
        <w:t xml:space="preserve"> </w:t>
      </w:r>
      <w:r>
        <w:t>CURRENT</w:t>
      </w:r>
      <w:r>
        <w:rPr>
          <w:spacing w:val="-7"/>
        </w:rPr>
        <w:t xml:space="preserve"> </w:t>
      </w:r>
      <w:r>
        <w:rPr>
          <w:spacing w:val="-2"/>
        </w:rPr>
        <w:t>ENROLLMENT</w:t>
      </w:r>
    </w:p>
    <w:p w:rsidR="00062D81" w14:paraId="3A8D2A45" w14:textId="77777777">
      <w:pPr>
        <w:pStyle w:val="BodyText"/>
        <w:spacing w:before="108" w:line="268" w:lineRule="auto"/>
        <w:ind w:left="340" w:right="559"/>
        <w:jc w:val="both"/>
      </w:pPr>
      <w:r>
        <w:t>Except</w:t>
      </w:r>
      <w:r>
        <w:rPr>
          <w:spacing w:val="-2"/>
        </w:rPr>
        <w:t xml:space="preserve"> </w:t>
      </w:r>
      <w:r>
        <w:t>for</w:t>
      </w:r>
      <w:r>
        <w:rPr>
          <w:spacing w:val="-2"/>
        </w:rPr>
        <w:t xml:space="preserve"> </w:t>
      </w:r>
      <w:r>
        <w:t>studies/trials</w:t>
      </w:r>
      <w:r>
        <w:rPr>
          <w:spacing w:val="-2"/>
        </w:rPr>
        <w:t xml:space="preserve"> </w:t>
      </w:r>
      <w:r>
        <w:t>that</w:t>
      </w:r>
      <w:r>
        <w:rPr>
          <w:spacing w:val="-2"/>
        </w:rPr>
        <w:t xml:space="preserve"> </w:t>
      </w:r>
      <w:r>
        <w:t>have</w:t>
      </w:r>
      <w:r>
        <w:rPr>
          <w:spacing w:val="-3"/>
        </w:rPr>
        <w:t xml:space="preserve"> </w:t>
      </w:r>
      <w:r>
        <w:t>not</w:t>
      </w:r>
      <w:r>
        <w:rPr>
          <w:spacing w:val="-3"/>
        </w:rPr>
        <w:t xml:space="preserve"> </w:t>
      </w:r>
      <w:r>
        <w:t>yet</w:t>
      </w:r>
      <w:r>
        <w:rPr>
          <w:spacing w:val="-2"/>
        </w:rPr>
        <w:t xml:space="preserve"> </w:t>
      </w:r>
      <w:r>
        <w:t>begun</w:t>
      </w:r>
      <w:r>
        <w:rPr>
          <w:spacing w:val="-3"/>
        </w:rPr>
        <w:t xml:space="preserve"> </w:t>
      </w:r>
      <w:r>
        <w:t>(e.g.,</w:t>
      </w:r>
      <w:r>
        <w:rPr>
          <w:spacing w:val="-2"/>
        </w:rPr>
        <w:t xml:space="preserve"> </w:t>
      </w:r>
      <w:r>
        <w:t>those</w:t>
      </w:r>
      <w:r>
        <w:rPr>
          <w:spacing w:val="-2"/>
        </w:rPr>
        <w:t xml:space="preserve"> </w:t>
      </w:r>
      <w:r>
        <w:t>in</w:t>
      </w:r>
      <w:r>
        <w:rPr>
          <w:spacing w:val="-3"/>
        </w:rPr>
        <w:t xml:space="preserve"> </w:t>
      </w:r>
      <w:r>
        <w:t>pending</w:t>
      </w:r>
      <w:r>
        <w:rPr>
          <w:spacing w:val="-3"/>
        </w:rPr>
        <w:t xml:space="preserve"> </w:t>
      </w:r>
      <w:r>
        <w:t>status)</w:t>
      </w:r>
      <w:r>
        <w:rPr>
          <w:spacing w:val="-2"/>
        </w:rPr>
        <w:t xml:space="preserve"> </w:t>
      </w:r>
      <w:r>
        <w:t>or</w:t>
      </w:r>
      <w:r>
        <w:rPr>
          <w:spacing w:val="-3"/>
        </w:rPr>
        <w:t xml:space="preserve"> </w:t>
      </w:r>
      <w:r>
        <w:t>non-clinical</w:t>
      </w:r>
      <w:r>
        <w:rPr>
          <w:spacing w:val="-3"/>
        </w:rPr>
        <w:t xml:space="preserve"> </w:t>
      </w:r>
      <w:r>
        <w:t>studies,</w:t>
      </w:r>
      <w:r>
        <w:rPr>
          <w:spacing w:val="-2"/>
        </w:rPr>
        <w:t xml:space="preserve"> </w:t>
      </w:r>
      <w:r>
        <w:t>you</w:t>
      </w:r>
      <w:r>
        <w:rPr>
          <w:spacing w:val="-2"/>
        </w:rPr>
        <w:t xml:space="preserve"> </w:t>
      </w:r>
      <w:r>
        <w:t>should enter</w:t>
      </w:r>
      <w:r>
        <w:rPr>
          <w:spacing w:val="-2"/>
        </w:rPr>
        <w:t xml:space="preserve"> </w:t>
      </w:r>
      <w:r>
        <w:t>the</w:t>
      </w:r>
      <w:r>
        <w:rPr>
          <w:spacing w:val="-1"/>
        </w:rPr>
        <w:t xml:space="preserve"> </w:t>
      </w:r>
      <w:r>
        <w:t>number</w:t>
      </w:r>
      <w:r>
        <w:rPr>
          <w:spacing w:val="-2"/>
        </w:rPr>
        <w:t xml:space="preserve"> </w:t>
      </w:r>
      <w:r>
        <w:t>of</w:t>
      </w:r>
      <w:r>
        <w:rPr>
          <w:spacing w:val="-2"/>
        </w:rPr>
        <w:t xml:space="preserve"> </w:t>
      </w:r>
      <w:r>
        <w:t>subjects</w:t>
      </w:r>
      <w:r>
        <w:rPr>
          <w:spacing w:val="-1"/>
        </w:rPr>
        <w:t xml:space="preserve"> </w:t>
      </w:r>
      <w:r>
        <w:t>enrolled</w:t>
      </w:r>
      <w:r>
        <w:rPr>
          <w:spacing w:val="-2"/>
        </w:rPr>
        <w:t xml:space="preserve"> </w:t>
      </w:r>
      <w:r>
        <w:t>to</w:t>
      </w:r>
      <w:r>
        <w:rPr>
          <w:spacing w:val="-1"/>
        </w:rPr>
        <w:t xml:space="preserve"> </w:t>
      </w:r>
      <w:r>
        <w:t>date</w:t>
      </w:r>
      <w:r>
        <w:rPr>
          <w:spacing w:val="-2"/>
        </w:rPr>
        <w:t xml:space="preserve"> </w:t>
      </w:r>
      <w:r>
        <w:t>(as</w:t>
      </w:r>
      <w:r>
        <w:rPr>
          <w:spacing w:val="-1"/>
        </w:rPr>
        <w:t xml:space="preserve"> </w:t>
      </w:r>
      <w:r>
        <w:t>the</w:t>
      </w:r>
      <w:r>
        <w:rPr>
          <w:spacing w:val="-1"/>
        </w:rPr>
        <w:t xml:space="preserve"> </w:t>
      </w:r>
      <w:r>
        <w:t>numerator)</w:t>
      </w:r>
      <w:r>
        <w:rPr>
          <w:spacing w:val="-2"/>
        </w:rPr>
        <w:t xml:space="preserve"> </w:t>
      </w:r>
      <w:r>
        <w:t>and</w:t>
      </w:r>
      <w:r>
        <w:rPr>
          <w:spacing w:val="-2"/>
        </w:rPr>
        <w:t xml:space="preserve"> </w:t>
      </w:r>
      <w:r>
        <w:t>the</w:t>
      </w:r>
      <w:r>
        <w:rPr>
          <w:spacing w:val="-1"/>
        </w:rPr>
        <w:t xml:space="preserve"> </w:t>
      </w:r>
      <w:r>
        <w:t>total</w:t>
      </w:r>
      <w:r>
        <w:rPr>
          <w:spacing w:val="-1"/>
        </w:rPr>
        <w:t xml:space="preserve"> </w:t>
      </w:r>
      <w:r>
        <w:t>number</w:t>
      </w:r>
      <w:r>
        <w:rPr>
          <w:spacing w:val="-2"/>
        </w:rPr>
        <w:t xml:space="preserve"> </w:t>
      </w:r>
      <w:r>
        <w:t>of</w:t>
      </w:r>
      <w:r>
        <w:rPr>
          <w:spacing w:val="-2"/>
        </w:rPr>
        <w:t xml:space="preserve"> </w:t>
      </w:r>
      <w:r>
        <w:t>expected</w:t>
      </w:r>
      <w:r>
        <w:rPr>
          <w:spacing w:val="-2"/>
        </w:rPr>
        <w:t xml:space="preserve"> </w:t>
      </w:r>
      <w:r>
        <w:t>subjects</w:t>
      </w:r>
      <w:r>
        <w:rPr>
          <w:spacing w:val="-1"/>
        </w:rPr>
        <w:t xml:space="preserve"> </w:t>
      </w:r>
      <w:r>
        <w:t>to</w:t>
      </w:r>
      <w:r>
        <w:rPr>
          <w:spacing w:val="-1"/>
        </w:rPr>
        <w:t xml:space="preserve"> </w:t>
      </w:r>
      <w:r>
        <w:t>be enrolled (as the denominator). For example, indicate 50 subjects enrolled to date of 100 subjects expected to be enrolled as: “50/100.”</w:t>
      </w:r>
    </w:p>
    <w:p w:rsidR="00062D81" w14:paraId="3A8D2A46" w14:textId="77777777">
      <w:pPr>
        <w:pStyle w:val="BodyText"/>
        <w:spacing w:before="1"/>
        <w:rPr>
          <w:sz w:val="18"/>
        </w:rPr>
      </w:pPr>
    </w:p>
    <w:p w:rsidR="00062D81" w14:paraId="3A8D2A47" w14:textId="77777777">
      <w:pPr>
        <w:pStyle w:val="Heading2"/>
        <w:spacing w:before="1"/>
      </w:pPr>
      <w:r>
        <w:t>FIELD</w:t>
      </w:r>
      <w:r>
        <w:rPr>
          <w:spacing w:val="-7"/>
        </w:rPr>
        <w:t xml:space="preserve"> </w:t>
      </w:r>
      <w:r>
        <w:t>11.g.</w:t>
      </w:r>
      <w:r>
        <w:rPr>
          <w:spacing w:val="-5"/>
        </w:rPr>
        <w:t xml:space="preserve"> </w:t>
      </w:r>
      <w:r>
        <w:t>STUDY/TRIAL</w:t>
      </w:r>
      <w:r>
        <w:rPr>
          <w:spacing w:val="-8"/>
        </w:rPr>
        <w:t xml:space="preserve"> </w:t>
      </w:r>
      <w:r>
        <w:rPr>
          <w:spacing w:val="-2"/>
        </w:rPr>
        <w:t>STATUS</w:t>
      </w:r>
    </w:p>
    <w:p w:rsidR="00062D81" w14:paraId="3A8D2A48" w14:textId="418CF359">
      <w:pPr>
        <w:pStyle w:val="BodyText"/>
        <w:spacing w:before="108" w:line="268" w:lineRule="auto"/>
        <w:ind w:left="340" w:right="389"/>
        <w:rPr>
          <w:sz w:val="12"/>
        </w:rPr>
      </w:pPr>
      <w:r>
        <w:t>Select the current open status of the PMR/PMC using one of the following terms from the drop-down list that describes</w:t>
      </w:r>
      <w:r>
        <w:rPr>
          <w:spacing w:val="-3"/>
        </w:rPr>
        <w:t xml:space="preserve"> </w:t>
      </w:r>
      <w:r>
        <w:t>the</w:t>
      </w:r>
      <w:r>
        <w:rPr>
          <w:spacing w:val="-2"/>
        </w:rPr>
        <w:t xml:space="preserve"> </w:t>
      </w:r>
      <w:r>
        <w:t>study/trial</w:t>
      </w:r>
      <w:r>
        <w:rPr>
          <w:spacing w:val="-2"/>
        </w:rPr>
        <w:t xml:space="preserve"> </w:t>
      </w:r>
      <w:r>
        <w:t>status</w:t>
      </w:r>
      <w:r>
        <w:rPr>
          <w:spacing w:val="-2"/>
        </w:rPr>
        <w:t xml:space="preserve"> </w:t>
      </w:r>
      <w:r>
        <w:t>for</w:t>
      </w:r>
      <w:r>
        <w:rPr>
          <w:spacing w:val="-2"/>
        </w:rPr>
        <w:t xml:space="preserve"> </w:t>
      </w:r>
      <w:r>
        <w:t>this</w:t>
      </w:r>
      <w:r>
        <w:rPr>
          <w:spacing w:val="-2"/>
        </w:rPr>
        <w:t xml:space="preserve"> </w:t>
      </w:r>
      <w:r>
        <w:t>annual</w:t>
      </w:r>
      <w:r>
        <w:rPr>
          <w:spacing w:val="-3"/>
        </w:rPr>
        <w:t xml:space="preserve"> </w:t>
      </w:r>
      <w:r>
        <w:t>reporting</w:t>
      </w:r>
      <w:r>
        <w:rPr>
          <w:spacing w:val="-2"/>
        </w:rPr>
        <w:t xml:space="preserve"> </w:t>
      </w:r>
      <w:r>
        <w:t>period.</w:t>
      </w:r>
      <w:r>
        <w:rPr>
          <w:spacing w:val="-6"/>
        </w:rPr>
        <w:t xml:space="preserve"> </w:t>
      </w:r>
      <w:r>
        <w:t>The</w:t>
      </w:r>
      <w:r>
        <w:rPr>
          <w:spacing w:val="-2"/>
        </w:rPr>
        <w:t xml:space="preserve"> </w:t>
      </w:r>
      <w:r>
        <w:t>status</w:t>
      </w:r>
      <w:r>
        <w:rPr>
          <w:spacing w:val="-2"/>
        </w:rPr>
        <w:t xml:space="preserve"> </w:t>
      </w:r>
      <w:r>
        <w:t>is</w:t>
      </w:r>
      <w:r>
        <w:rPr>
          <w:spacing w:val="-3"/>
        </w:rPr>
        <w:t xml:space="preserve"> </w:t>
      </w:r>
      <w:r>
        <w:t>based</w:t>
      </w:r>
      <w:r>
        <w:rPr>
          <w:spacing w:val="-3"/>
        </w:rPr>
        <w:t xml:space="preserve"> </w:t>
      </w:r>
      <w:r>
        <w:t>on</w:t>
      </w:r>
      <w:r>
        <w:rPr>
          <w:spacing w:val="-3"/>
        </w:rPr>
        <w:t xml:space="preserve"> </w:t>
      </w:r>
      <w:r>
        <w:t>the</w:t>
      </w:r>
      <w:r>
        <w:rPr>
          <w:spacing w:val="-2"/>
        </w:rPr>
        <w:t xml:space="preserve"> </w:t>
      </w:r>
      <w:r>
        <w:t>original</w:t>
      </w:r>
      <w:r>
        <w:rPr>
          <w:spacing w:val="-3"/>
        </w:rPr>
        <w:t xml:space="preserve"> </w:t>
      </w:r>
      <w:r>
        <w:t>timetable</w:t>
      </w:r>
      <w:r>
        <w:rPr>
          <w:spacing w:val="-2"/>
        </w:rPr>
        <w:t xml:space="preserve"> </w:t>
      </w:r>
      <w:r>
        <w:t>unless a deferral extension has been granted to a PREA</w:t>
      </w:r>
      <w:r>
        <w:rPr>
          <w:spacing w:val="-6"/>
        </w:rPr>
        <w:t xml:space="preserve"> </w:t>
      </w:r>
      <w:r>
        <w:t>PMR</w:t>
      </w:r>
      <w:r>
        <w:rPr>
          <w:rStyle w:val="FootnoteReference"/>
        </w:rPr>
        <w:footnoteReference w:id="9"/>
      </w:r>
      <w:r>
        <w:t xml:space="preserve"> </w:t>
      </w:r>
      <w:r w:rsidR="0088374B">
        <w:t>(</w:t>
      </w:r>
      <w:r w:rsidRPr="00427AAE" w:rsidR="0088374B">
        <w:rPr>
          <w:sz w:val="20"/>
          <w:szCs w:val="20"/>
        </w:rPr>
        <w:t>required under section 505B of the Federal Food, Drug, and Cosmetic Act</w:t>
      </w:r>
      <w:r w:rsidR="0088374B">
        <w:rPr>
          <w:sz w:val="20"/>
          <w:szCs w:val="20"/>
        </w:rPr>
        <w:t xml:space="preserve">, </w:t>
      </w:r>
      <w:r w:rsidRPr="00427AAE" w:rsidR="0088374B">
        <w:rPr>
          <w:sz w:val="20"/>
          <w:szCs w:val="20"/>
        </w:rPr>
        <w:t>often referred to as the Pediatric Research Equity Act, or PREA)</w:t>
      </w:r>
      <w:r w:rsidR="0088374B">
        <w:rPr>
          <w:sz w:val="20"/>
          <w:szCs w:val="20"/>
        </w:rPr>
        <w:t xml:space="preserve"> </w:t>
      </w:r>
      <w:r>
        <w:t>for the final report submission due date.</w:t>
      </w:r>
    </w:p>
    <w:p w:rsidR="00062D81" w14:paraId="3A8D2A49" w14:textId="77777777">
      <w:pPr>
        <w:pStyle w:val="BodyText"/>
        <w:spacing w:before="2"/>
        <w:rPr>
          <w:sz w:val="18"/>
        </w:rPr>
      </w:pPr>
    </w:p>
    <w:p w:rsidR="00062D81" w14:paraId="3A8D2A4A" w14:textId="77777777">
      <w:pPr>
        <w:pStyle w:val="BodyText"/>
        <w:spacing w:before="0"/>
        <w:ind w:left="340"/>
      </w:pPr>
      <w:r>
        <w:rPr>
          <w:u w:val="single"/>
        </w:rPr>
        <w:t xml:space="preserve">Open </w:t>
      </w:r>
      <w:r>
        <w:rPr>
          <w:spacing w:val="-2"/>
          <w:u w:val="single"/>
        </w:rPr>
        <w:t>Statuses</w:t>
      </w:r>
    </w:p>
    <w:p w:rsidR="00062D81" w14:paraId="3A8D2A4B" w14:textId="75F3361D">
      <w:pPr>
        <w:pStyle w:val="ListParagraph"/>
        <w:numPr>
          <w:ilvl w:val="0"/>
          <w:numId w:val="3"/>
        </w:numPr>
        <w:tabs>
          <w:tab w:val="left" w:pos="540"/>
        </w:tabs>
        <w:spacing w:before="108" w:line="268" w:lineRule="auto"/>
        <w:ind w:right="175"/>
        <w:rPr>
          <w:sz w:val="21"/>
        </w:rPr>
      </w:pPr>
      <w:r>
        <w:rPr>
          <w:noProof/>
        </w:rPr>
        <mc:AlternateContent>
          <mc:Choice Requires="wps">
            <w:drawing>
              <wp:anchor distT="0" distB="0" distL="114300" distR="114300" simplePos="0" relativeHeight="251662336" behindDoc="0" locked="0" layoutInCell="1" allowOverlap="1">
                <wp:simplePos x="0" y="0"/>
                <wp:positionH relativeFrom="page">
                  <wp:posOffset>2426492</wp:posOffset>
                </wp:positionH>
                <wp:positionV relativeFrom="paragraph">
                  <wp:posOffset>497383</wp:posOffset>
                </wp:positionV>
                <wp:extent cx="2953690" cy="713740"/>
                <wp:effectExtent l="0" t="0" r="0" b="0"/>
                <wp:wrapNone/>
                <wp:docPr id="10"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100000">
                          <a:off x="0" y="0"/>
                          <a:ext cx="2953690" cy="71374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D7EBC" w:rsidP="006D7EBC"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 o:spid="_x0000_s1029" type="#_x0000_t202" style="width:232.55pt;height:56.2pt;margin-top:39.15pt;margin-left:191.05pt;mso-height-percent:0;mso-height-relative:page;mso-position-horizontal-relative:page;mso-width-percent:0;mso-width-relative:page;mso-wrap-distance-bottom:0;mso-wrap-distance-left:9pt;mso-wrap-distance-right:9pt;mso-wrap-distance-top:0;mso-wrap-style:square;position:absolute;rotation:-25;visibility:visible;v-text-anchor:top;z-index:251663360" filled="f" stroked="f">
                <v:stroke joinstyle="round"/>
                <o:lock v:ext="edit" shapetype="t"/>
                <v:textbox style="mso-fit-shape-to-text:t">
                  <w:txbxContent>
                    <w:p w:rsidR="006D7EBC" w:rsidP="006D7EBC" w14:paraId="01C55436"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v:textbox>
              </v:shape>
            </w:pict>
          </mc:Fallback>
        </mc:AlternateContent>
      </w:r>
      <w:r w:rsidR="0093008D">
        <w:rPr>
          <w:sz w:val="21"/>
          <w:u w:val="single"/>
        </w:rPr>
        <w:t>Pending</w:t>
      </w:r>
      <w:r w:rsidR="0093008D">
        <w:rPr>
          <w:sz w:val="21"/>
        </w:rPr>
        <w:t>: The study/trial has not been initiated and does not meet the criterion for delayed. In other words, no subjects</w:t>
      </w:r>
      <w:r w:rsidR="0093008D">
        <w:rPr>
          <w:spacing w:val="-3"/>
          <w:sz w:val="21"/>
        </w:rPr>
        <w:t xml:space="preserve"> </w:t>
      </w:r>
      <w:r w:rsidR="0093008D">
        <w:rPr>
          <w:sz w:val="21"/>
        </w:rPr>
        <w:t>have</w:t>
      </w:r>
      <w:r w:rsidR="0093008D">
        <w:rPr>
          <w:spacing w:val="-4"/>
          <w:sz w:val="21"/>
        </w:rPr>
        <w:t xml:space="preserve"> </w:t>
      </w:r>
      <w:r w:rsidR="0093008D">
        <w:rPr>
          <w:sz w:val="21"/>
        </w:rPr>
        <w:t>been</w:t>
      </w:r>
      <w:r w:rsidR="0093008D">
        <w:rPr>
          <w:spacing w:val="-4"/>
          <w:sz w:val="21"/>
        </w:rPr>
        <w:t xml:space="preserve"> </w:t>
      </w:r>
      <w:r w:rsidR="0093008D">
        <w:rPr>
          <w:sz w:val="21"/>
        </w:rPr>
        <w:t>enrolled</w:t>
      </w:r>
      <w:r w:rsidR="0093008D">
        <w:rPr>
          <w:spacing w:val="-4"/>
          <w:sz w:val="21"/>
        </w:rPr>
        <w:t xml:space="preserve"> </w:t>
      </w:r>
      <w:r w:rsidR="0093008D">
        <w:rPr>
          <w:sz w:val="21"/>
        </w:rPr>
        <w:t>or</w:t>
      </w:r>
      <w:r w:rsidR="0093008D">
        <w:rPr>
          <w:spacing w:val="-4"/>
          <w:sz w:val="21"/>
        </w:rPr>
        <w:t xml:space="preserve"> </w:t>
      </w:r>
      <w:r w:rsidR="0093008D">
        <w:rPr>
          <w:sz w:val="21"/>
        </w:rPr>
        <w:t>animals</w:t>
      </w:r>
      <w:r w:rsidR="0093008D">
        <w:rPr>
          <w:spacing w:val="-4"/>
          <w:sz w:val="21"/>
        </w:rPr>
        <w:t xml:space="preserve"> </w:t>
      </w:r>
      <w:r w:rsidR="0093008D">
        <w:rPr>
          <w:sz w:val="21"/>
        </w:rPr>
        <w:t>dosed;</w:t>
      </w:r>
      <w:r w:rsidR="0093008D">
        <w:rPr>
          <w:spacing w:val="-4"/>
          <w:sz w:val="21"/>
        </w:rPr>
        <w:t xml:space="preserve"> </w:t>
      </w:r>
      <w:r w:rsidR="0093008D">
        <w:rPr>
          <w:sz w:val="21"/>
        </w:rPr>
        <w:t>however,</w:t>
      </w:r>
      <w:r w:rsidR="0093008D">
        <w:rPr>
          <w:spacing w:val="-3"/>
          <w:sz w:val="21"/>
        </w:rPr>
        <w:t xml:space="preserve"> </w:t>
      </w:r>
      <w:r w:rsidR="0093008D">
        <w:rPr>
          <w:sz w:val="21"/>
        </w:rPr>
        <w:t>the</w:t>
      </w:r>
      <w:r w:rsidR="0093008D">
        <w:rPr>
          <w:spacing w:val="-3"/>
          <w:sz w:val="21"/>
        </w:rPr>
        <w:t xml:space="preserve"> </w:t>
      </w:r>
      <w:r w:rsidR="0093008D">
        <w:rPr>
          <w:sz w:val="21"/>
        </w:rPr>
        <w:t>original</w:t>
      </w:r>
      <w:r w:rsidR="0093008D">
        <w:rPr>
          <w:spacing w:val="-4"/>
          <w:sz w:val="21"/>
        </w:rPr>
        <w:t xml:space="preserve"> </w:t>
      </w:r>
      <w:r w:rsidR="0093008D">
        <w:rPr>
          <w:sz w:val="21"/>
        </w:rPr>
        <w:t>date</w:t>
      </w:r>
      <w:r w:rsidR="0093008D">
        <w:rPr>
          <w:spacing w:val="-4"/>
          <w:sz w:val="21"/>
        </w:rPr>
        <w:t xml:space="preserve"> </w:t>
      </w:r>
      <w:r w:rsidR="0093008D">
        <w:rPr>
          <w:sz w:val="21"/>
        </w:rPr>
        <w:t>for</w:t>
      </w:r>
      <w:r w:rsidR="0093008D">
        <w:rPr>
          <w:spacing w:val="-3"/>
          <w:sz w:val="21"/>
        </w:rPr>
        <w:t xml:space="preserve"> </w:t>
      </w:r>
      <w:r w:rsidR="0093008D">
        <w:rPr>
          <w:sz w:val="21"/>
        </w:rPr>
        <w:t>initiation</w:t>
      </w:r>
      <w:r w:rsidR="0093008D">
        <w:rPr>
          <w:spacing w:val="-4"/>
          <w:sz w:val="21"/>
        </w:rPr>
        <w:t xml:space="preserve"> </w:t>
      </w:r>
      <w:r w:rsidR="0093008D">
        <w:rPr>
          <w:sz w:val="21"/>
        </w:rPr>
        <w:t>of</w:t>
      </w:r>
      <w:r w:rsidR="0093008D">
        <w:rPr>
          <w:spacing w:val="-4"/>
          <w:sz w:val="21"/>
        </w:rPr>
        <w:t xml:space="preserve"> </w:t>
      </w:r>
      <w:r w:rsidR="0093008D">
        <w:rPr>
          <w:sz w:val="21"/>
        </w:rPr>
        <w:t>patient</w:t>
      </w:r>
      <w:r w:rsidR="0093008D">
        <w:rPr>
          <w:spacing w:val="-4"/>
          <w:sz w:val="21"/>
        </w:rPr>
        <w:t xml:space="preserve"> </w:t>
      </w:r>
      <w:r w:rsidR="0093008D">
        <w:rPr>
          <w:sz w:val="21"/>
        </w:rPr>
        <w:t>accrual</w:t>
      </w:r>
      <w:r w:rsidR="0093008D">
        <w:rPr>
          <w:spacing w:val="-4"/>
          <w:sz w:val="21"/>
        </w:rPr>
        <w:t xml:space="preserve"> </w:t>
      </w:r>
      <w:r w:rsidR="0093008D">
        <w:rPr>
          <w:sz w:val="21"/>
        </w:rPr>
        <w:t>or</w:t>
      </w:r>
      <w:r w:rsidR="0093008D">
        <w:rPr>
          <w:spacing w:val="-4"/>
          <w:sz w:val="21"/>
        </w:rPr>
        <w:t xml:space="preserve"> </w:t>
      </w:r>
      <w:r w:rsidR="0093008D">
        <w:rPr>
          <w:sz w:val="21"/>
        </w:rPr>
        <w:t xml:space="preserve">initiation of animal dosing </w:t>
      </w:r>
      <w:r w:rsidR="0093008D">
        <w:rPr>
          <w:i/>
          <w:sz w:val="21"/>
        </w:rPr>
        <w:t xml:space="preserve">has not </w:t>
      </w:r>
      <w:r w:rsidR="0093008D">
        <w:rPr>
          <w:sz w:val="21"/>
        </w:rPr>
        <w:t>passed.</w:t>
      </w:r>
    </w:p>
    <w:p w:rsidR="00062D81" w14:paraId="3A8D2A4C" w14:textId="77777777">
      <w:pPr>
        <w:pStyle w:val="ListParagraph"/>
        <w:numPr>
          <w:ilvl w:val="0"/>
          <w:numId w:val="3"/>
        </w:numPr>
        <w:tabs>
          <w:tab w:val="left" w:pos="540"/>
        </w:tabs>
        <w:spacing w:before="99" w:line="268" w:lineRule="auto"/>
        <w:ind w:right="726"/>
        <w:jc w:val="both"/>
        <w:rPr>
          <w:sz w:val="21"/>
        </w:rPr>
      </w:pPr>
      <w:r>
        <w:rPr>
          <w:sz w:val="21"/>
          <w:u w:val="single"/>
        </w:rPr>
        <w:t>Ongoing</w:t>
      </w:r>
      <w:r>
        <w:rPr>
          <w:sz w:val="21"/>
        </w:rPr>
        <w:t>:</w:t>
      </w:r>
      <w:r>
        <w:rPr>
          <w:spacing w:val="-6"/>
          <w:sz w:val="21"/>
        </w:rPr>
        <w:t xml:space="preserve"> </w:t>
      </w:r>
      <w:r>
        <w:rPr>
          <w:sz w:val="21"/>
        </w:rPr>
        <w:t>The</w:t>
      </w:r>
      <w:r>
        <w:rPr>
          <w:spacing w:val="-2"/>
          <w:sz w:val="21"/>
        </w:rPr>
        <w:t xml:space="preserve"> </w:t>
      </w:r>
      <w:r>
        <w:rPr>
          <w:sz w:val="21"/>
        </w:rPr>
        <w:t>study/trial</w:t>
      </w:r>
      <w:r>
        <w:rPr>
          <w:spacing w:val="-2"/>
          <w:sz w:val="21"/>
        </w:rPr>
        <w:t xml:space="preserve"> </w:t>
      </w:r>
      <w:r>
        <w:rPr>
          <w:sz w:val="21"/>
        </w:rPr>
        <w:t>is</w:t>
      </w:r>
      <w:r>
        <w:rPr>
          <w:spacing w:val="-3"/>
          <w:sz w:val="21"/>
        </w:rPr>
        <w:t xml:space="preserve"> </w:t>
      </w:r>
      <w:r>
        <w:rPr>
          <w:sz w:val="21"/>
        </w:rPr>
        <w:t>proceeding</w:t>
      </w:r>
      <w:r>
        <w:rPr>
          <w:spacing w:val="-3"/>
          <w:sz w:val="21"/>
        </w:rPr>
        <w:t xml:space="preserve"> </w:t>
      </w:r>
      <w:r>
        <w:rPr>
          <w:sz w:val="21"/>
        </w:rPr>
        <w:t>according</w:t>
      </w:r>
      <w:r>
        <w:rPr>
          <w:spacing w:val="-3"/>
          <w:sz w:val="21"/>
        </w:rPr>
        <w:t xml:space="preserve"> </w:t>
      </w:r>
      <w:r>
        <w:rPr>
          <w:sz w:val="21"/>
        </w:rPr>
        <w:t>to</w:t>
      </w:r>
      <w:r>
        <w:rPr>
          <w:spacing w:val="-2"/>
          <w:sz w:val="21"/>
        </w:rPr>
        <w:t xml:space="preserve"> </w:t>
      </w:r>
      <w:r>
        <w:rPr>
          <w:sz w:val="21"/>
        </w:rPr>
        <w:t>or</w:t>
      </w:r>
      <w:r>
        <w:rPr>
          <w:spacing w:val="-3"/>
          <w:sz w:val="21"/>
        </w:rPr>
        <w:t xml:space="preserve"> </w:t>
      </w:r>
      <w:r>
        <w:rPr>
          <w:sz w:val="21"/>
        </w:rPr>
        <w:t>ahead</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original</w:t>
      </w:r>
      <w:r>
        <w:rPr>
          <w:spacing w:val="-3"/>
          <w:sz w:val="21"/>
        </w:rPr>
        <w:t xml:space="preserve"> </w:t>
      </w:r>
      <w:r>
        <w:rPr>
          <w:sz w:val="21"/>
        </w:rPr>
        <w:t>schedule</w:t>
      </w:r>
      <w:r>
        <w:rPr>
          <w:spacing w:val="-2"/>
          <w:sz w:val="21"/>
        </w:rPr>
        <w:t xml:space="preserve"> </w:t>
      </w:r>
      <w:r>
        <w:rPr>
          <w:sz w:val="21"/>
        </w:rPr>
        <w:t>as</w:t>
      </w:r>
      <w:r>
        <w:rPr>
          <w:spacing w:val="-3"/>
          <w:sz w:val="21"/>
        </w:rPr>
        <w:t xml:space="preserve"> </w:t>
      </w:r>
      <w:r>
        <w:rPr>
          <w:sz w:val="21"/>
        </w:rPr>
        <w:t>described</w:t>
      </w:r>
      <w:r>
        <w:rPr>
          <w:spacing w:val="-3"/>
          <w:sz w:val="21"/>
        </w:rPr>
        <w:t xml:space="preserve"> </w:t>
      </w:r>
      <w:r>
        <w:rPr>
          <w:sz w:val="21"/>
        </w:rPr>
        <w:t>in</w:t>
      </w:r>
      <w:r>
        <w:rPr>
          <w:spacing w:val="-3"/>
          <w:sz w:val="21"/>
        </w:rPr>
        <w:t xml:space="preserve"> </w:t>
      </w:r>
      <w:r>
        <w:rPr>
          <w:sz w:val="21"/>
        </w:rPr>
        <w:t>21</w:t>
      </w:r>
      <w:r>
        <w:rPr>
          <w:spacing w:val="-3"/>
          <w:sz w:val="21"/>
        </w:rPr>
        <w:t xml:space="preserve"> </w:t>
      </w:r>
      <w:r>
        <w:rPr>
          <w:sz w:val="21"/>
        </w:rPr>
        <w:t>CFR 314.81(b)(2)(vii)</w:t>
      </w:r>
      <w:r w:rsidRPr="00A1210B">
        <w:rPr>
          <w:i/>
          <w:iCs/>
          <w:sz w:val="21"/>
        </w:rPr>
        <w:t>(a)(8)</w:t>
      </w:r>
      <w:r w:rsidRPr="00A1210B">
        <w:rPr>
          <w:i/>
          <w:iCs/>
          <w:spacing w:val="-1"/>
          <w:sz w:val="21"/>
        </w:rPr>
        <w:t xml:space="preserve"> </w:t>
      </w:r>
      <w:r>
        <w:rPr>
          <w:sz w:val="21"/>
        </w:rPr>
        <w:t>and</w:t>
      </w:r>
      <w:r>
        <w:rPr>
          <w:spacing w:val="-1"/>
          <w:sz w:val="21"/>
        </w:rPr>
        <w:t xml:space="preserve"> </w:t>
      </w:r>
      <w:r>
        <w:rPr>
          <w:sz w:val="21"/>
        </w:rPr>
        <w:t>601.70(b)(8).</w:t>
      </w:r>
      <w:r>
        <w:rPr>
          <w:spacing w:val="-4"/>
          <w:sz w:val="21"/>
        </w:rPr>
        <w:t xml:space="preserve"> </w:t>
      </w:r>
      <w:r>
        <w:rPr>
          <w:sz w:val="21"/>
        </w:rPr>
        <w:t>The FDA</w:t>
      </w:r>
      <w:r>
        <w:rPr>
          <w:spacing w:val="-12"/>
          <w:sz w:val="21"/>
        </w:rPr>
        <w:t xml:space="preserve"> </w:t>
      </w:r>
      <w:r>
        <w:rPr>
          <w:sz w:val="21"/>
        </w:rPr>
        <w:t>considers the study/trial to be</w:t>
      </w:r>
      <w:r>
        <w:rPr>
          <w:spacing w:val="-1"/>
          <w:sz w:val="21"/>
        </w:rPr>
        <w:t xml:space="preserve"> </w:t>
      </w:r>
      <w:r>
        <w:rPr>
          <w:sz w:val="21"/>
        </w:rPr>
        <w:t>ongoing</w:t>
      </w:r>
      <w:r>
        <w:rPr>
          <w:spacing w:val="-1"/>
          <w:sz w:val="21"/>
        </w:rPr>
        <w:t xml:space="preserve"> </w:t>
      </w:r>
      <w:r>
        <w:rPr>
          <w:sz w:val="21"/>
        </w:rPr>
        <w:t>until</w:t>
      </w:r>
      <w:r>
        <w:rPr>
          <w:spacing w:val="-1"/>
          <w:sz w:val="21"/>
        </w:rPr>
        <w:t xml:space="preserve"> </w:t>
      </w:r>
      <w:r>
        <w:rPr>
          <w:sz w:val="21"/>
        </w:rPr>
        <w:t>a</w:t>
      </w:r>
      <w:r>
        <w:rPr>
          <w:spacing w:val="-1"/>
          <w:sz w:val="21"/>
        </w:rPr>
        <w:t xml:space="preserve"> </w:t>
      </w:r>
      <w:r>
        <w:rPr>
          <w:sz w:val="21"/>
        </w:rPr>
        <w:t xml:space="preserve">final report is submitted to the FDA, as long as the activities are proceeding according to the </w:t>
      </w:r>
      <w:r>
        <w:rPr>
          <w:i/>
          <w:sz w:val="21"/>
        </w:rPr>
        <w:t xml:space="preserve">original </w:t>
      </w:r>
      <w:r>
        <w:rPr>
          <w:sz w:val="21"/>
        </w:rPr>
        <w:t>schedule.</w:t>
      </w:r>
    </w:p>
    <w:p w:rsidR="00062D81" w:rsidP="00B820A2" w14:paraId="3A8D2A4D" w14:textId="77777777">
      <w:pPr>
        <w:pStyle w:val="ListParagraph"/>
        <w:numPr>
          <w:ilvl w:val="1"/>
          <w:numId w:val="3"/>
        </w:numPr>
        <w:tabs>
          <w:tab w:val="left" w:pos="540"/>
        </w:tabs>
        <w:spacing w:before="99" w:line="268" w:lineRule="auto"/>
        <w:ind w:right="535"/>
        <w:rPr>
          <w:sz w:val="21"/>
        </w:rPr>
      </w:pPr>
      <w:r>
        <w:rPr>
          <w:sz w:val="21"/>
        </w:rPr>
        <w:t>If</w:t>
      </w:r>
      <w:r>
        <w:rPr>
          <w:spacing w:val="-2"/>
          <w:sz w:val="21"/>
        </w:rPr>
        <w:t xml:space="preserve"> </w:t>
      </w:r>
      <w:r>
        <w:rPr>
          <w:sz w:val="21"/>
        </w:rPr>
        <w:t>patient</w:t>
      </w:r>
      <w:r>
        <w:rPr>
          <w:spacing w:val="-3"/>
          <w:sz w:val="21"/>
        </w:rPr>
        <w:t xml:space="preserve"> </w:t>
      </w:r>
      <w:r>
        <w:rPr>
          <w:sz w:val="21"/>
        </w:rPr>
        <w:t>accrual</w:t>
      </w:r>
      <w:r>
        <w:rPr>
          <w:spacing w:val="-3"/>
          <w:sz w:val="21"/>
        </w:rPr>
        <w:t xml:space="preserve"> </w:t>
      </w:r>
      <w:r>
        <w:rPr>
          <w:sz w:val="21"/>
        </w:rPr>
        <w:t>or</w:t>
      </w:r>
      <w:r>
        <w:rPr>
          <w:spacing w:val="-3"/>
          <w:sz w:val="21"/>
        </w:rPr>
        <w:t xml:space="preserve"> </w:t>
      </w:r>
      <w:r>
        <w:rPr>
          <w:sz w:val="21"/>
        </w:rPr>
        <w:t>animal</w:t>
      </w:r>
      <w:r>
        <w:rPr>
          <w:spacing w:val="-3"/>
          <w:sz w:val="21"/>
        </w:rPr>
        <w:t xml:space="preserve"> </w:t>
      </w:r>
      <w:r>
        <w:rPr>
          <w:sz w:val="21"/>
        </w:rPr>
        <w:t>dosing</w:t>
      </w:r>
      <w:r>
        <w:rPr>
          <w:spacing w:val="-3"/>
          <w:sz w:val="21"/>
        </w:rPr>
        <w:t xml:space="preserve"> </w:t>
      </w:r>
      <w:r>
        <w:rPr>
          <w:sz w:val="21"/>
        </w:rPr>
        <w:t>has</w:t>
      </w:r>
      <w:r>
        <w:rPr>
          <w:spacing w:val="-3"/>
          <w:sz w:val="21"/>
        </w:rPr>
        <w:t xml:space="preserve"> </w:t>
      </w:r>
      <w:r>
        <w:rPr>
          <w:sz w:val="21"/>
        </w:rPr>
        <w:t>started</w:t>
      </w:r>
      <w:r>
        <w:rPr>
          <w:spacing w:val="-2"/>
          <w:sz w:val="21"/>
        </w:rPr>
        <w:t xml:space="preserve"> </w:t>
      </w:r>
      <w:r>
        <w:rPr>
          <w:sz w:val="21"/>
        </w:rPr>
        <w:t>but</w:t>
      </w:r>
      <w:r>
        <w:rPr>
          <w:spacing w:val="-3"/>
          <w:sz w:val="21"/>
        </w:rPr>
        <w:t xml:space="preserve"> </w:t>
      </w:r>
      <w:r>
        <w:rPr>
          <w:sz w:val="21"/>
        </w:rPr>
        <w:t>is</w:t>
      </w:r>
      <w:r>
        <w:rPr>
          <w:spacing w:val="-3"/>
          <w:sz w:val="21"/>
        </w:rPr>
        <w:t xml:space="preserve"> </w:t>
      </w:r>
      <w:r>
        <w:rPr>
          <w:sz w:val="21"/>
        </w:rPr>
        <w:t>not</w:t>
      </w:r>
      <w:r>
        <w:rPr>
          <w:spacing w:val="-3"/>
          <w:sz w:val="21"/>
        </w:rPr>
        <w:t xml:space="preserve"> </w:t>
      </w:r>
      <w:r>
        <w:rPr>
          <w:sz w:val="21"/>
        </w:rPr>
        <w:t>complete,</w:t>
      </w:r>
      <w:r>
        <w:rPr>
          <w:spacing w:val="-2"/>
          <w:sz w:val="21"/>
        </w:rPr>
        <w:t xml:space="preserve"> </w:t>
      </w:r>
      <w:r>
        <w:rPr>
          <w:sz w:val="21"/>
        </w:rPr>
        <w:t>and</w:t>
      </w:r>
      <w:r>
        <w:rPr>
          <w:spacing w:val="-3"/>
          <w:sz w:val="21"/>
        </w:rPr>
        <w:t xml:space="preserve"> </w:t>
      </w:r>
      <w:r>
        <w:rPr>
          <w:sz w:val="21"/>
        </w:rPr>
        <w:t>the</w:t>
      </w:r>
      <w:r>
        <w:rPr>
          <w:spacing w:val="-2"/>
          <w:sz w:val="21"/>
        </w:rPr>
        <w:t xml:space="preserve"> </w:t>
      </w:r>
      <w:r>
        <w:rPr>
          <w:sz w:val="21"/>
        </w:rPr>
        <w:t>projected</w:t>
      </w:r>
      <w:r>
        <w:rPr>
          <w:spacing w:val="-3"/>
          <w:sz w:val="21"/>
        </w:rPr>
        <w:t xml:space="preserve"> </w:t>
      </w:r>
      <w:r>
        <w:rPr>
          <w:sz w:val="21"/>
        </w:rPr>
        <w:t>date</w:t>
      </w:r>
      <w:r>
        <w:rPr>
          <w:spacing w:val="-3"/>
          <w:sz w:val="21"/>
        </w:rPr>
        <w:t xml:space="preserve"> </w:t>
      </w:r>
      <w:r>
        <w:rPr>
          <w:sz w:val="21"/>
        </w:rPr>
        <w:t>for</w:t>
      </w:r>
      <w:r>
        <w:rPr>
          <w:spacing w:val="-2"/>
          <w:sz w:val="21"/>
        </w:rPr>
        <w:t xml:space="preserve"> </w:t>
      </w:r>
      <w:r>
        <w:rPr>
          <w:sz w:val="21"/>
        </w:rPr>
        <w:t>completion</w:t>
      </w:r>
      <w:r>
        <w:rPr>
          <w:spacing w:val="-2"/>
          <w:sz w:val="21"/>
        </w:rPr>
        <w:t xml:space="preserve"> </w:t>
      </w:r>
      <w:r>
        <w:rPr>
          <w:sz w:val="21"/>
        </w:rPr>
        <w:t>of</w:t>
      </w:r>
      <w:r>
        <w:rPr>
          <w:spacing w:val="-3"/>
          <w:sz w:val="21"/>
        </w:rPr>
        <w:t xml:space="preserve"> </w:t>
      </w:r>
      <w:r>
        <w:rPr>
          <w:sz w:val="21"/>
        </w:rPr>
        <w:t xml:space="preserve">that milestone has passed, the study/trial should be categorized as </w:t>
      </w:r>
      <w:r>
        <w:rPr>
          <w:i/>
          <w:sz w:val="21"/>
        </w:rPr>
        <w:t>delayed</w:t>
      </w:r>
      <w:r>
        <w:rPr>
          <w:sz w:val="21"/>
        </w:rPr>
        <w:t>.</w:t>
      </w:r>
    </w:p>
    <w:p w:rsidR="00062D81" w14:paraId="3A8D2A4E" w14:textId="77777777">
      <w:pPr>
        <w:pStyle w:val="ListParagraph"/>
        <w:numPr>
          <w:ilvl w:val="0"/>
          <w:numId w:val="3"/>
        </w:numPr>
        <w:tabs>
          <w:tab w:val="left" w:pos="540"/>
        </w:tabs>
        <w:spacing w:before="99" w:line="268" w:lineRule="auto"/>
        <w:ind w:right="386"/>
        <w:rPr>
          <w:sz w:val="21"/>
        </w:rPr>
      </w:pPr>
      <w:r>
        <w:rPr>
          <w:sz w:val="21"/>
          <w:u w:val="single"/>
        </w:rPr>
        <w:t>Delayed</w:t>
      </w:r>
      <w:r>
        <w:rPr>
          <w:sz w:val="21"/>
        </w:rPr>
        <w:t xml:space="preserve">: The study/trial is behind the </w:t>
      </w:r>
      <w:r>
        <w:rPr>
          <w:i/>
          <w:sz w:val="21"/>
        </w:rPr>
        <w:t xml:space="preserve">original </w:t>
      </w:r>
      <w:r>
        <w:rPr>
          <w:sz w:val="21"/>
        </w:rPr>
        <w:t>schedule as described in 21 CFR 314.81(b)(2)(vii</w:t>
      </w:r>
      <w:r w:rsidRPr="00A1210B">
        <w:rPr>
          <w:i/>
          <w:iCs/>
          <w:sz w:val="21"/>
        </w:rPr>
        <w:t>)(a)(8)</w:t>
      </w:r>
      <w:r>
        <w:rPr>
          <w:sz w:val="21"/>
        </w:rPr>
        <w:t xml:space="preserve"> and 601.70(b)(8).</w:t>
      </w:r>
      <w:r>
        <w:rPr>
          <w:spacing w:val="-3"/>
          <w:sz w:val="21"/>
        </w:rPr>
        <w:t xml:space="preserve"> </w:t>
      </w:r>
      <w:r>
        <w:rPr>
          <w:sz w:val="21"/>
        </w:rPr>
        <w:t>Delays</w:t>
      </w:r>
      <w:r>
        <w:rPr>
          <w:spacing w:val="-3"/>
          <w:sz w:val="21"/>
        </w:rPr>
        <w:t xml:space="preserve"> </w:t>
      </w:r>
      <w:r>
        <w:rPr>
          <w:sz w:val="21"/>
        </w:rPr>
        <w:t>can</w:t>
      </w:r>
      <w:r>
        <w:rPr>
          <w:spacing w:val="-2"/>
          <w:sz w:val="21"/>
        </w:rPr>
        <w:t xml:space="preserve"> </w:t>
      </w:r>
      <w:r>
        <w:rPr>
          <w:sz w:val="21"/>
        </w:rPr>
        <w:t>occur</w:t>
      </w:r>
      <w:r>
        <w:rPr>
          <w:spacing w:val="-3"/>
          <w:sz w:val="21"/>
        </w:rPr>
        <w:t xml:space="preserve"> </w:t>
      </w:r>
      <w:r>
        <w:rPr>
          <w:sz w:val="21"/>
        </w:rPr>
        <w:t>in</w:t>
      </w:r>
      <w:r>
        <w:rPr>
          <w:spacing w:val="-3"/>
          <w:sz w:val="21"/>
        </w:rPr>
        <w:t xml:space="preserve"> </w:t>
      </w:r>
      <w:r>
        <w:rPr>
          <w:sz w:val="21"/>
        </w:rPr>
        <w:t>any</w:t>
      </w:r>
      <w:r>
        <w:rPr>
          <w:spacing w:val="-3"/>
          <w:sz w:val="21"/>
        </w:rPr>
        <w:t xml:space="preserve"> </w:t>
      </w:r>
      <w:r>
        <w:rPr>
          <w:sz w:val="21"/>
        </w:rPr>
        <w:t>phase</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study/trial,</w:t>
      </w:r>
      <w:r>
        <w:rPr>
          <w:spacing w:val="-2"/>
          <w:sz w:val="21"/>
        </w:rPr>
        <w:t xml:space="preserve"> </w:t>
      </w:r>
      <w:r>
        <w:rPr>
          <w:sz w:val="21"/>
        </w:rPr>
        <w:t>including</w:t>
      </w:r>
      <w:r>
        <w:rPr>
          <w:spacing w:val="-3"/>
          <w:sz w:val="21"/>
        </w:rPr>
        <w:t xml:space="preserve"> </w:t>
      </w:r>
      <w:r>
        <w:rPr>
          <w:sz w:val="21"/>
        </w:rPr>
        <w:t>patient</w:t>
      </w:r>
      <w:r>
        <w:rPr>
          <w:spacing w:val="-3"/>
          <w:sz w:val="21"/>
        </w:rPr>
        <w:t xml:space="preserve"> </w:t>
      </w:r>
      <w:r>
        <w:rPr>
          <w:sz w:val="21"/>
        </w:rPr>
        <w:t>enrollment,</w:t>
      </w:r>
      <w:r>
        <w:rPr>
          <w:spacing w:val="-3"/>
          <w:sz w:val="21"/>
        </w:rPr>
        <w:t xml:space="preserve"> </w:t>
      </w:r>
      <w:r>
        <w:rPr>
          <w:sz w:val="21"/>
        </w:rPr>
        <w:t>analysis</w:t>
      </w:r>
      <w:r>
        <w:rPr>
          <w:spacing w:val="-3"/>
          <w:sz w:val="21"/>
        </w:rPr>
        <w:t xml:space="preserve"> </w:t>
      </w:r>
      <w:r>
        <w:rPr>
          <w:sz w:val="21"/>
        </w:rPr>
        <w:t>of</w:t>
      </w:r>
      <w:r>
        <w:rPr>
          <w:spacing w:val="-3"/>
          <w:sz w:val="21"/>
        </w:rPr>
        <w:t xml:space="preserve"> </w:t>
      </w:r>
      <w:r>
        <w:rPr>
          <w:sz w:val="21"/>
        </w:rPr>
        <w:t>results,</w:t>
      </w:r>
      <w:r>
        <w:rPr>
          <w:spacing w:val="-2"/>
          <w:sz w:val="21"/>
        </w:rPr>
        <w:t xml:space="preserve"> </w:t>
      </w:r>
      <w:r>
        <w:rPr>
          <w:sz w:val="21"/>
        </w:rPr>
        <w:t>or submission of the final report to the FDA.</w:t>
      </w:r>
    </w:p>
    <w:p w:rsidR="00062D81" w:rsidP="00B820A2" w14:paraId="3A8D2A4F" w14:textId="2C621191">
      <w:pPr>
        <w:pStyle w:val="ListParagraph"/>
        <w:numPr>
          <w:ilvl w:val="1"/>
          <w:numId w:val="3"/>
        </w:numPr>
        <w:tabs>
          <w:tab w:val="left" w:pos="540"/>
        </w:tabs>
        <w:spacing w:before="98" w:line="268" w:lineRule="auto"/>
        <w:ind w:right="255"/>
        <w:rPr>
          <w:sz w:val="21"/>
        </w:rPr>
      </w:pPr>
      <w:r>
        <w:rPr>
          <w:sz w:val="21"/>
        </w:rPr>
        <w:t>Although the original study/trial schedule, not a revised schedule, serves as the basis for defining a study/trial as delayed, each phase of the study/trial will be considered in its own right. If the applicant has one delayed phase but</w:t>
      </w:r>
      <w:r>
        <w:rPr>
          <w:spacing w:val="-3"/>
          <w:sz w:val="21"/>
        </w:rPr>
        <w:t xml:space="preserve"> </w:t>
      </w:r>
      <w:r>
        <w:rPr>
          <w:sz w:val="21"/>
        </w:rPr>
        <w:t>gets</w:t>
      </w:r>
      <w:r>
        <w:rPr>
          <w:spacing w:val="-3"/>
          <w:sz w:val="21"/>
        </w:rPr>
        <w:t xml:space="preserve"> </w:t>
      </w:r>
      <w:r>
        <w:rPr>
          <w:sz w:val="21"/>
        </w:rPr>
        <w:t>back</w:t>
      </w:r>
      <w:r>
        <w:rPr>
          <w:spacing w:val="-3"/>
          <w:sz w:val="21"/>
        </w:rPr>
        <w:t xml:space="preserve"> </w:t>
      </w:r>
      <w:r>
        <w:rPr>
          <w:sz w:val="21"/>
        </w:rPr>
        <w:t>on</w:t>
      </w:r>
      <w:r>
        <w:rPr>
          <w:spacing w:val="-3"/>
          <w:sz w:val="21"/>
        </w:rPr>
        <w:t xml:space="preserve"> </w:t>
      </w:r>
      <w:r>
        <w:rPr>
          <w:sz w:val="21"/>
        </w:rPr>
        <w:t>schedule</w:t>
      </w:r>
      <w:r>
        <w:rPr>
          <w:spacing w:val="-2"/>
          <w:sz w:val="21"/>
        </w:rPr>
        <w:t xml:space="preserve"> </w:t>
      </w:r>
      <w:r>
        <w:rPr>
          <w:sz w:val="21"/>
        </w:rPr>
        <w:t>during</w:t>
      </w:r>
      <w:r>
        <w:rPr>
          <w:spacing w:val="-3"/>
          <w:sz w:val="21"/>
        </w:rPr>
        <w:t xml:space="preserve"> </w:t>
      </w:r>
      <w:r>
        <w:rPr>
          <w:sz w:val="21"/>
        </w:rPr>
        <w:t>the</w:t>
      </w:r>
      <w:r>
        <w:rPr>
          <w:spacing w:val="-2"/>
          <w:sz w:val="21"/>
        </w:rPr>
        <w:t xml:space="preserve"> </w:t>
      </w:r>
      <w:r>
        <w:rPr>
          <w:sz w:val="21"/>
        </w:rPr>
        <w:t>next</w:t>
      </w:r>
      <w:r>
        <w:rPr>
          <w:spacing w:val="-3"/>
          <w:sz w:val="21"/>
        </w:rPr>
        <w:t xml:space="preserve"> </w:t>
      </w:r>
      <w:r>
        <w:rPr>
          <w:sz w:val="21"/>
        </w:rPr>
        <w:t>phase</w:t>
      </w:r>
      <w:r>
        <w:rPr>
          <w:spacing w:val="-3"/>
          <w:sz w:val="21"/>
        </w:rPr>
        <w:t xml:space="preserve"> </w:t>
      </w:r>
      <w:r>
        <w:rPr>
          <w:sz w:val="21"/>
        </w:rPr>
        <w:t>(e.g.,</w:t>
      </w:r>
      <w:r>
        <w:rPr>
          <w:spacing w:val="-2"/>
          <w:sz w:val="21"/>
        </w:rPr>
        <w:t xml:space="preserve"> </w:t>
      </w:r>
      <w:r>
        <w:rPr>
          <w:sz w:val="21"/>
        </w:rPr>
        <w:t>meets</w:t>
      </w:r>
      <w:r>
        <w:rPr>
          <w:spacing w:val="-2"/>
          <w:sz w:val="21"/>
        </w:rPr>
        <w:t xml:space="preserve"> </w:t>
      </w:r>
      <w:r>
        <w:rPr>
          <w:sz w:val="21"/>
        </w:rPr>
        <w:t>the</w:t>
      </w:r>
      <w:r>
        <w:rPr>
          <w:spacing w:val="-2"/>
          <w:sz w:val="21"/>
        </w:rPr>
        <w:t xml:space="preserve"> </w:t>
      </w:r>
      <w:r>
        <w:rPr>
          <w:sz w:val="21"/>
        </w:rPr>
        <w:t>next</w:t>
      </w:r>
      <w:r>
        <w:rPr>
          <w:spacing w:val="-3"/>
          <w:sz w:val="21"/>
        </w:rPr>
        <w:t xml:space="preserve"> </w:t>
      </w:r>
      <w:r>
        <w:rPr>
          <w:sz w:val="21"/>
        </w:rPr>
        <w:t>milestone</w:t>
      </w:r>
      <w:r>
        <w:rPr>
          <w:spacing w:val="-2"/>
          <w:sz w:val="21"/>
        </w:rPr>
        <w:t xml:space="preserve"> </w:t>
      </w:r>
      <w:r>
        <w:rPr>
          <w:sz w:val="21"/>
        </w:rPr>
        <w:t>due</w:t>
      </w:r>
      <w:r>
        <w:rPr>
          <w:spacing w:val="-3"/>
          <w:sz w:val="21"/>
        </w:rPr>
        <w:t xml:space="preserve"> </w:t>
      </w:r>
      <w:r>
        <w:rPr>
          <w:sz w:val="21"/>
        </w:rPr>
        <w:t>date),</w:t>
      </w:r>
      <w:r>
        <w:rPr>
          <w:spacing w:val="-3"/>
          <w:sz w:val="21"/>
        </w:rPr>
        <w:t xml:space="preserve"> </w:t>
      </w:r>
      <w:r>
        <w:rPr>
          <w:sz w:val="21"/>
        </w:rPr>
        <w:t>the</w:t>
      </w:r>
      <w:r>
        <w:rPr>
          <w:spacing w:val="-2"/>
          <w:sz w:val="21"/>
        </w:rPr>
        <w:t xml:space="preserve"> </w:t>
      </w:r>
      <w:r>
        <w:rPr>
          <w:sz w:val="21"/>
        </w:rPr>
        <w:t>delayed</w:t>
      </w:r>
      <w:r>
        <w:rPr>
          <w:spacing w:val="-3"/>
          <w:sz w:val="21"/>
        </w:rPr>
        <w:t xml:space="preserve"> </w:t>
      </w:r>
      <w:r>
        <w:rPr>
          <w:sz w:val="21"/>
        </w:rPr>
        <w:t>status</w:t>
      </w:r>
      <w:r>
        <w:rPr>
          <w:spacing w:val="-2"/>
          <w:sz w:val="21"/>
        </w:rPr>
        <w:t xml:space="preserve"> </w:t>
      </w:r>
      <w:r>
        <w:rPr>
          <w:sz w:val="21"/>
        </w:rPr>
        <w:t>will no longer apply.</w:t>
      </w:r>
    </w:p>
    <w:p w:rsidR="00062D81" w14:paraId="3A8D2A50" w14:textId="77777777">
      <w:pPr>
        <w:pStyle w:val="ListParagraph"/>
        <w:numPr>
          <w:ilvl w:val="0"/>
          <w:numId w:val="3"/>
        </w:numPr>
        <w:tabs>
          <w:tab w:val="left" w:pos="540"/>
        </w:tabs>
        <w:spacing w:before="98" w:line="268" w:lineRule="auto"/>
        <w:ind w:right="420"/>
        <w:rPr>
          <w:sz w:val="21"/>
        </w:rPr>
      </w:pPr>
      <w:r>
        <w:rPr>
          <w:sz w:val="21"/>
          <w:u w:val="single"/>
        </w:rPr>
        <w:t>Submitted</w:t>
      </w:r>
      <w:r>
        <w:rPr>
          <w:sz w:val="21"/>
        </w:rPr>
        <w:t>:</w:t>
      </w:r>
      <w:r>
        <w:rPr>
          <w:spacing w:val="-6"/>
          <w:sz w:val="21"/>
        </w:rPr>
        <w:t xml:space="preserve"> </w:t>
      </w:r>
      <w:r>
        <w:rPr>
          <w:sz w:val="21"/>
        </w:rPr>
        <w:t>The</w:t>
      </w:r>
      <w:r>
        <w:rPr>
          <w:spacing w:val="-2"/>
          <w:sz w:val="21"/>
        </w:rPr>
        <w:t xml:space="preserve"> </w:t>
      </w:r>
      <w:r>
        <w:rPr>
          <w:sz w:val="21"/>
        </w:rPr>
        <w:t>study/trial</w:t>
      </w:r>
      <w:r>
        <w:rPr>
          <w:spacing w:val="-2"/>
          <w:sz w:val="21"/>
        </w:rPr>
        <w:t xml:space="preserve"> </w:t>
      </w:r>
      <w:r>
        <w:rPr>
          <w:sz w:val="21"/>
        </w:rPr>
        <w:t>has</w:t>
      </w:r>
      <w:r>
        <w:rPr>
          <w:spacing w:val="-3"/>
          <w:sz w:val="21"/>
        </w:rPr>
        <w:t xml:space="preserve"> </w:t>
      </w:r>
      <w:r>
        <w:rPr>
          <w:sz w:val="21"/>
        </w:rPr>
        <w:t>been</w:t>
      </w:r>
      <w:r>
        <w:rPr>
          <w:spacing w:val="-3"/>
          <w:sz w:val="21"/>
        </w:rPr>
        <w:t xml:space="preserve"> </w:t>
      </w:r>
      <w:r>
        <w:rPr>
          <w:sz w:val="21"/>
        </w:rPr>
        <w:t>completed</w:t>
      </w:r>
      <w:r>
        <w:rPr>
          <w:spacing w:val="-2"/>
          <w:sz w:val="21"/>
        </w:rPr>
        <w:t xml:space="preserve"> </w:t>
      </w:r>
      <w:r>
        <w:rPr>
          <w:sz w:val="21"/>
        </w:rPr>
        <w:t>or</w:t>
      </w:r>
      <w:r>
        <w:rPr>
          <w:spacing w:val="-3"/>
          <w:sz w:val="21"/>
        </w:rPr>
        <w:t xml:space="preserve"> </w:t>
      </w:r>
      <w:r>
        <w:rPr>
          <w:sz w:val="21"/>
        </w:rPr>
        <w:t>terminated</w:t>
      </w:r>
      <w:r>
        <w:rPr>
          <w:spacing w:val="-2"/>
          <w:sz w:val="21"/>
        </w:rPr>
        <w:t xml:space="preserve"> </w:t>
      </w:r>
      <w:r>
        <w:rPr>
          <w:sz w:val="21"/>
        </w:rPr>
        <w:t>and</w:t>
      </w:r>
      <w:r>
        <w:rPr>
          <w:spacing w:val="-3"/>
          <w:sz w:val="21"/>
        </w:rPr>
        <w:t xml:space="preserve"> </w:t>
      </w:r>
      <w:r>
        <w:rPr>
          <w:sz w:val="21"/>
        </w:rPr>
        <w:t>a</w:t>
      </w:r>
      <w:r>
        <w:rPr>
          <w:spacing w:val="-3"/>
          <w:sz w:val="21"/>
        </w:rPr>
        <w:t xml:space="preserve"> </w:t>
      </w:r>
      <w:r>
        <w:rPr>
          <w:sz w:val="21"/>
        </w:rPr>
        <w:t>final</w:t>
      </w:r>
      <w:r>
        <w:rPr>
          <w:spacing w:val="-2"/>
          <w:sz w:val="21"/>
        </w:rPr>
        <w:t xml:space="preserve"> </w:t>
      </w:r>
      <w:r>
        <w:rPr>
          <w:sz w:val="21"/>
        </w:rPr>
        <w:t>report</w:t>
      </w:r>
      <w:r>
        <w:rPr>
          <w:spacing w:val="-2"/>
          <w:sz w:val="21"/>
        </w:rPr>
        <w:t xml:space="preserve"> </w:t>
      </w:r>
      <w:r>
        <w:rPr>
          <w:sz w:val="21"/>
        </w:rPr>
        <w:t>has</w:t>
      </w:r>
      <w:r>
        <w:rPr>
          <w:spacing w:val="-3"/>
          <w:sz w:val="21"/>
        </w:rPr>
        <w:t xml:space="preserve"> </w:t>
      </w:r>
      <w:r>
        <w:rPr>
          <w:sz w:val="21"/>
        </w:rPr>
        <w:t>been</w:t>
      </w:r>
      <w:r>
        <w:rPr>
          <w:spacing w:val="-3"/>
          <w:sz w:val="21"/>
        </w:rPr>
        <w:t xml:space="preserve"> </w:t>
      </w:r>
      <w:r>
        <w:rPr>
          <w:sz w:val="21"/>
        </w:rPr>
        <w:t>submitted</w:t>
      </w:r>
      <w:r>
        <w:rPr>
          <w:spacing w:val="-2"/>
          <w:sz w:val="21"/>
        </w:rPr>
        <w:t xml:space="preserve"> </w:t>
      </w:r>
      <w:r>
        <w:rPr>
          <w:sz w:val="21"/>
        </w:rPr>
        <w:t>to</w:t>
      </w:r>
      <w:r>
        <w:rPr>
          <w:spacing w:val="-2"/>
          <w:sz w:val="21"/>
        </w:rPr>
        <w:t xml:space="preserve"> </w:t>
      </w:r>
      <w:r>
        <w:rPr>
          <w:sz w:val="21"/>
        </w:rPr>
        <w:t>FDA.</w:t>
      </w:r>
      <w:r>
        <w:rPr>
          <w:spacing w:val="-2"/>
          <w:sz w:val="21"/>
        </w:rPr>
        <w:t xml:space="preserve"> </w:t>
      </w:r>
      <w:r>
        <w:rPr>
          <w:sz w:val="21"/>
        </w:rPr>
        <w:t>FDA has not yet notified the applicant in writing that the PMR/PMC has been fulfilled or released.</w:t>
      </w:r>
    </w:p>
    <w:p w:rsidR="00062D81" w14:paraId="3A8D2A51" w14:textId="619D8C5C">
      <w:pPr>
        <w:pStyle w:val="ListParagraph"/>
        <w:numPr>
          <w:ilvl w:val="0"/>
          <w:numId w:val="3"/>
        </w:numPr>
        <w:tabs>
          <w:tab w:val="left" w:pos="540"/>
        </w:tabs>
        <w:spacing w:before="100"/>
        <w:rPr>
          <w:sz w:val="21"/>
        </w:rPr>
      </w:pPr>
      <w:r>
        <w:rPr>
          <w:sz w:val="21"/>
          <w:u w:val="single"/>
        </w:rPr>
        <w:t>Terminated</w:t>
      </w:r>
      <w:r>
        <w:rPr>
          <w:sz w:val="21"/>
        </w:rPr>
        <w:t>:</w:t>
      </w:r>
      <w:r>
        <w:rPr>
          <w:spacing w:val="-10"/>
          <w:sz w:val="21"/>
        </w:rPr>
        <w:t xml:space="preserve"> </w:t>
      </w:r>
      <w:r>
        <w:rPr>
          <w:sz w:val="21"/>
        </w:rPr>
        <w:t>The</w:t>
      </w:r>
      <w:r>
        <w:rPr>
          <w:spacing w:val="-3"/>
          <w:sz w:val="21"/>
        </w:rPr>
        <w:t xml:space="preserve"> </w:t>
      </w:r>
      <w:r>
        <w:rPr>
          <w:sz w:val="21"/>
        </w:rPr>
        <w:t>study/trial</w:t>
      </w:r>
      <w:r>
        <w:rPr>
          <w:spacing w:val="-3"/>
          <w:sz w:val="21"/>
        </w:rPr>
        <w:t xml:space="preserve"> </w:t>
      </w:r>
      <w:r>
        <w:rPr>
          <w:sz w:val="21"/>
        </w:rPr>
        <w:t>was</w:t>
      </w:r>
      <w:r>
        <w:rPr>
          <w:spacing w:val="-4"/>
          <w:sz w:val="21"/>
        </w:rPr>
        <w:t xml:space="preserve"> </w:t>
      </w:r>
      <w:r>
        <w:rPr>
          <w:sz w:val="21"/>
        </w:rPr>
        <w:t>ended</w:t>
      </w:r>
      <w:r>
        <w:rPr>
          <w:spacing w:val="-5"/>
          <w:sz w:val="21"/>
        </w:rPr>
        <w:t xml:space="preserve"> </w:t>
      </w:r>
      <w:r>
        <w:rPr>
          <w:sz w:val="21"/>
        </w:rPr>
        <w:t>before</w:t>
      </w:r>
      <w:r>
        <w:rPr>
          <w:spacing w:val="-4"/>
          <w:sz w:val="21"/>
        </w:rPr>
        <w:t xml:space="preserve"> </w:t>
      </w:r>
      <w:r w:rsidR="006A1EC9">
        <w:rPr>
          <w:sz w:val="21"/>
        </w:rPr>
        <w:t>completion,</w:t>
      </w:r>
      <w:r>
        <w:rPr>
          <w:spacing w:val="-3"/>
          <w:sz w:val="21"/>
        </w:rPr>
        <w:t xml:space="preserve"> </w:t>
      </w:r>
      <w:r>
        <w:rPr>
          <w:sz w:val="21"/>
        </w:rPr>
        <w:t>but</w:t>
      </w:r>
      <w:r>
        <w:rPr>
          <w:spacing w:val="-4"/>
          <w:sz w:val="21"/>
        </w:rPr>
        <w:t xml:space="preserve"> </w:t>
      </w:r>
      <w:r>
        <w:rPr>
          <w:sz w:val="21"/>
        </w:rPr>
        <w:t>a</w:t>
      </w:r>
      <w:r>
        <w:rPr>
          <w:spacing w:val="-5"/>
          <w:sz w:val="21"/>
        </w:rPr>
        <w:t xml:space="preserve"> </w:t>
      </w:r>
      <w:r>
        <w:rPr>
          <w:sz w:val="21"/>
        </w:rPr>
        <w:t>final</w:t>
      </w:r>
      <w:r>
        <w:rPr>
          <w:spacing w:val="-3"/>
          <w:sz w:val="21"/>
        </w:rPr>
        <w:t xml:space="preserve"> </w:t>
      </w:r>
      <w:r>
        <w:rPr>
          <w:sz w:val="21"/>
        </w:rPr>
        <w:t>report</w:t>
      </w:r>
      <w:r>
        <w:rPr>
          <w:spacing w:val="-3"/>
          <w:sz w:val="21"/>
        </w:rPr>
        <w:t xml:space="preserve"> </w:t>
      </w:r>
      <w:r>
        <w:rPr>
          <w:sz w:val="21"/>
        </w:rPr>
        <w:t>has</w:t>
      </w:r>
      <w:r>
        <w:rPr>
          <w:spacing w:val="-4"/>
          <w:sz w:val="21"/>
        </w:rPr>
        <w:t xml:space="preserve"> </w:t>
      </w:r>
      <w:r>
        <w:rPr>
          <w:sz w:val="21"/>
        </w:rPr>
        <w:t>not</w:t>
      </w:r>
      <w:r>
        <w:rPr>
          <w:spacing w:val="-5"/>
          <w:sz w:val="21"/>
        </w:rPr>
        <w:t xml:space="preserve"> </w:t>
      </w:r>
      <w:r>
        <w:rPr>
          <w:sz w:val="21"/>
        </w:rPr>
        <w:t>been</w:t>
      </w:r>
      <w:r>
        <w:rPr>
          <w:spacing w:val="-4"/>
          <w:sz w:val="21"/>
        </w:rPr>
        <w:t xml:space="preserve"> </w:t>
      </w:r>
      <w:r>
        <w:rPr>
          <w:sz w:val="21"/>
        </w:rPr>
        <w:t>submitted</w:t>
      </w:r>
      <w:r>
        <w:rPr>
          <w:spacing w:val="-3"/>
          <w:sz w:val="21"/>
        </w:rPr>
        <w:t xml:space="preserve"> </w:t>
      </w:r>
      <w:r>
        <w:rPr>
          <w:sz w:val="21"/>
        </w:rPr>
        <w:t>to</w:t>
      </w:r>
      <w:r>
        <w:rPr>
          <w:spacing w:val="-3"/>
          <w:sz w:val="21"/>
        </w:rPr>
        <w:t xml:space="preserve"> </w:t>
      </w:r>
      <w:r>
        <w:rPr>
          <w:spacing w:val="-4"/>
          <w:sz w:val="21"/>
        </w:rPr>
        <w:t>FDA.</w:t>
      </w:r>
    </w:p>
    <w:p w:rsidR="00062D81" w14:paraId="3A8D2A52" w14:textId="77777777">
      <w:pPr>
        <w:pStyle w:val="BodyText"/>
        <w:spacing w:before="128" w:line="268" w:lineRule="auto"/>
        <w:ind w:left="340" w:right="389"/>
      </w:pPr>
      <w:r>
        <w:rPr>
          <w:u w:val="single"/>
        </w:rPr>
        <w:t>Closed</w:t>
      </w:r>
      <w:r>
        <w:rPr>
          <w:spacing w:val="-3"/>
          <w:u w:val="single"/>
        </w:rPr>
        <w:t xml:space="preserve"> </w:t>
      </w:r>
      <w:r>
        <w:rPr>
          <w:u w:val="single"/>
        </w:rPr>
        <w:t>Statuses</w:t>
      </w:r>
      <w:r>
        <w:rPr>
          <w:spacing w:val="-2"/>
          <w:u w:val="single"/>
        </w:rPr>
        <w:t xml:space="preserve"> </w:t>
      </w:r>
      <w:r>
        <w:t>(fulfilled</w:t>
      </w:r>
      <w:r>
        <w:rPr>
          <w:spacing w:val="-2"/>
        </w:rPr>
        <w:t xml:space="preserve"> </w:t>
      </w:r>
      <w:r>
        <w:t>or</w:t>
      </w:r>
      <w:r>
        <w:rPr>
          <w:spacing w:val="-3"/>
        </w:rPr>
        <w:t xml:space="preserve"> </w:t>
      </w:r>
      <w:r>
        <w:t>released):</w:t>
      </w:r>
      <w:r>
        <w:rPr>
          <w:spacing w:val="-2"/>
        </w:rPr>
        <w:t xml:space="preserve"> </w:t>
      </w:r>
      <w:r>
        <w:t>you</w:t>
      </w:r>
      <w:r>
        <w:rPr>
          <w:spacing w:val="-2"/>
        </w:rPr>
        <w:t xml:space="preserve"> </w:t>
      </w:r>
      <w:r>
        <w:t>do</w:t>
      </w:r>
      <w:r>
        <w:rPr>
          <w:spacing w:val="-3"/>
        </w:rPr>
        <w:t xml:space="preserve"> </w:t>
      </w:r>
      <w:r>
        <w:t>not</w:t>
      </w:r>
      <w:r>
        <w:rPr>
          <w:spacing w:val="-3"/>
        </w:rPr>
        <w:t xml:space="preserve"> </w:t>
      </w:r>
      <w:r>
        <w:t>need</w:t>
      </w:r>
      <w:r>
        <w:rPr>
          <w:spacing w:val="-3"/>
        </w:rPr>
        <w:t xml:space="preserve"> </w:t>
      </w:r>
      <w:r>
        <w:t>to</w:t>
      </w:r>
      <w:r>
        <w:rPr>
          <w:spacing w:val="-2"/>
        </w:rPr>
        <w:t xml:space="preserve"> </w:t>
      </w:r>
      <w:r>
        <w:t>provide</w:t>
      </w:r>
      <w:r>
        <w:rPr>
          <w:spacing w:val="-3"/>
        </w:rPr>
        <w:t xml:space="preserve"> </w:t>
      </w:r>
      <w:r>
        <w:t>an</w:t>
      </w:r>
      <w:r>
        <w:rPr>
          <w:spacing w:val="-3"/>
        </w:rPr>
        <w:t xml:space="preserve"> </w:t>
      </w:r>
      <w:r>
        <w:t>update</w:t>
      </w:r>
      <w:r>
        <w:rPr>
          <w:spacing w:val="-3"/>
        </w:rPr>
        <w:t xml:space="preserve"> </w:t>
      </w:r>
      <w:r>
        <w:t>for</w:t>
      </w:r>
      <w:r>
        <w:rPr>
          <w:spacing w:val="-2"/>
        </w:rPr>
        <w:t xml:space="preserve"> </w:t>
      </w:r>
      <w:r>
        <w:t>those</w:t>
      </w:r>
      <w:r>
        <w:rPr>
          <w:spacing w:val="-2"/>
        </w:rPr>
        <w:t xml:space="preserve"> </w:t>
      </w:r>
      <w:r>
        <w:t>PMRs</w:t>
      </w:r>
      <w:r>
        <w:rPr>
          <w:spacing w:val="-2"/>
        </w:rPr>
        <w:t xml:space="preserve"> </w:t>
      </w:r>
      <w:r>
        <w:t>or</w:t>
      </w:r>
      <w:r>
        <w:rPr>
          <w:spacing w:val="-3"/>
        </w:rPr>
        <w:t xml:space="preserve"> </w:t>
      </w:r>
      <w:r>
        <w:t>PMCs</w:t>
      </w:r>
      <w:r>
        <w:rPr>
          <w:spacing w:val="-2"/>
        </w:rPr>
        <w:t xml:space="preserve"> </w:t>
      </w:r>
      <w:r>
        <w:t>that</w:t>
      </w:r>
      <w:r>
        <w:rPr>
          <w:spacing w:val="-2"/>
        </w:rPr>
        <w:t xml:space="preserve"> </w:t>
      </w:r>
      <w:r>
        <w:t>have closed since your last annual status report.</w:t>
      </w:r>
    </w:p>
    <w:p w:rsidR="00062D81" w14:paraId="3A8D2A53" w14:textId="77777777">
      <w:pPr>
        <w:pStyle w:val="BodyText"/>
        <w:spacing w:before="0"/>
        <w:rPr>
          <w:sz w:val="20"/>
        </w:rPr>
      </w:pPr>
    </w:p>
    <w:p w:rsidR="00062D81" w14:paraId="3A8D2A54" w14:textId="77777777">
      <w:pPr>
        <w:pStyle w:val="BodyText"/>
        <w:spacing w:before="0"/>
        <w:rPr>
          <w:sz w:val="20"/>
        </w:rPr>
      </w:pPr>
    </w:p>
    <w:p w:rsidR="00062D81" w14:paraId="3A8D2A55" w14:textId="77777777">
      <w:pPr>
        <w:pStyle w:val="BodyText"/>
        <w:spacing w:before="0"/>
        <w:rPr>
          <w:sz w:val="20"/>
        </w:rPr>
      </w:pPr>
    </w:p>
    <w:p w:rsidR="00062D81" w14:paraId="3A8D2A56" w14:textId="1A68B82D">
      <w:pPr>
        <w:pStyle w:val="BodyText"/>
        <w:spacing w:before="2"/>
        <w:rPr>
          <w:sz w:val="25"/>
        </w:rPr>
      </w:pPr>
      <w:r>
        <w:rPr>
          <w:noProof/>
        </w:rPr>
        <mc:AlternateContent>
          <mc:Choice Requires="wps">
            <w:drawing>
              <wp:anchor distT="0" distB="0" distL="0" distR="0" simplePos="0" relativeHeight="251672576" behindDoc="1" locked="0" layoutInCell="1" allowOverlap="1">
                <wp:simplePos x="0" y="0"/>
                <wp:positionH relativeFrom="page">
                  <wp:posOffset>342900</wp:posOffset>
                </wp:positionH>
                <wp:positionV relativeFrom="paragraph">
                  <wp:posOffset>199390</wp:posOffset>
                </wp:positionV>
                <wp:extent cx="7086600" cy="1270"/>
                <wp:effectExtent l="0" t="0" r="0" b="0"/>
                <wp:wrapTopAndBottom/>
                <wp:docPr id="9"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86600" cy="1270"/>
                        </a:xfrm>
                        <a:custGeom>
                          <a:avLst/>
                          <a:gdLst>
                            <a:gd name="T0" fmla="+- 0 540 540"/>
                            <a:gd name="T1" fmla="*/ T0 w 11160"/>
                            <a:gd name="T2" fmla="+- 0 11700 540"/>
                            <a:gd name="T3" fmla="*/ T2 w 11160"/>
                          </a:gdLst>
                          <a:cxnLst>
                            <a:cxn ang="0">
                              <a:pos x="T1" y="0"/>
                            </a:cxn>
                            <a:cxn ang="0">
                              <a:pos x="T3" y="0"/>
                            </a:cxn>
                          </a:cxnLst>
                          <a:rect l="0" t="0" r="r" b="b"/>
                          <a:pathLst>
                            <a:path fill="norm" w="11160" stroke="1">
                              <a:moveTo>
                                <a:pt x="0" y="0"/>
                              </a:moveTo>
                              <a:lnTo>
                                <a:pt x="1116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30" style="width:558pt;height:0.1pt;margin-top:15.7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11160,1270" path="m,l11160,e" filled="f" strokeweight="0.5pt">
                <v:path arrowok="t" o:connecttype="custom" o:connectlocs="0,0;7086600,0" o:connectangles="0,0"/>
                <w10:wrap type="topAndBottom"/>
              </v:shape>
            </w:pict>
          </mc:Fallback>
        </mc:AlternateContent>
      </w:r>
    </w:p>
    <w:p w:rsidR="00062D81" w:rsidP="006B240D" w14:paraId="3A8D2A59" w14:textId="5A9DA082">
      <w:pPr>
        <w:spacing w:before="46" w:line="254" w:lineRule="auto"/>
        <w:ind w:left="220" w:right="320" w:hanging="120"/>
        <w:rPr>
          <w:sz w:val="18"/>
        </w:rPr>
        <w:sectPr>
          <w:pgSz w:w="12240" w:h="15840"/>
          <w:pgMar w:top="640" w:right="440" w:bottom="700" w:left="440" w:header="410" w:footer="500" w:gutter="0"/>
          <w:cols w:space="720"/>
        </w:sectPr>
      </w:pPr>
    </w:p>
    <w:p w:rsidR="00062D81" w14:paraId="3A8D2A5A" w14:textId="77777777">
      <w:pPr>
        <w:pStyle w:val="Heading2"/>
        <w:spacing w:before="85"/>
      </w:pPr>
      <w:r>
        <w:t>FIELD</w:t>
      </w:r>
      <w:r>
        <w:rPr>
          <w:spacing w:val="-9"/>
        </w:rPr>
        <w:t xml:space="preserve"> </w:t>
      </w:r>
      <w:r>
        <w:t>11.h.:</w:t>
      </w:r>
      <w:r>
        <w:rPr>
          <w:spacing w:val="-8"/>
        </w:rPr>
        <w:t xml:space="preserve"> </w:t>
      </w:r>
      <w:r>
        <w:t>EXPLANATION</w:t>
      </w:r>
      <w:r>
        <w:rPr>
          <w:spacing w:val="-8"/>
        </w:rPr>
        <w:t xml:space="preserve"> </w:t>
      </w:r>
      <w:r>
        <w:t>OF</w:t>
      </w:r>
      <w:r>
        <w:rPr>
          <w:spacing w:val="-8"/>
        </w:rPr>
        <w:t xml:space="preserve"> </w:t>
      </w:r>
      <w:r>
        <w:rPr>
          <w:spacing w:val="-2"/>
        </w:rPr>
        <w:t>STATUS</w:t>
      </w:r>
    </w:p>
    <w:p w:rsidR="00062D81" w14:paraId="3A8D2A5B" w14:textId="6C239150">
      <w:pPr>
        <w:pStyle w:val="BodyText"/>
        <w:spacing w:before="108" w:line="268" w:lineRule="auto"/>
        <w:ind w:left="340" w:right="592"/>
      </w:pPr>
      <w:r>
        <w:t xml:space="preserve">Provide an explanation of the how the study/trial is progressing in reference to the </w:t>
      </w:r>
      <w:r>
        <w:rPr>
          <w:i/>
        </w:rPr>
        <w:t xml:space="preserve">original </w:t>
      </w:r>
      <w:r>
        <w:t>projected schedule (21</w:t>
      </w:r>
      <w:r>
        <w:rPr>
          <w:spacing w:val="-4"/>
        </w:rPr>
        <w:t xml:space="preserve"> </w:t>
      </w:r>
      <w:r>
        <w:t>CFR</w:t>
      </w:r>
      <w:r>
        <w:rPr>
          <w:spacing w:val="-5"/>
        </w:rPr>
        <w:t xml:space="preserve"> </w:t>
      </w:r>
      <w:r>
        <w:t>314.81(b)(2)(vii</w:t>
      </w:r>
      <w:r w:rsidRPr="00362401">
        <w:rPr>
          <w:i/>
          <w:iCs/>
        </w:rPr>
        <w:t>)(a)(9)</w:t>
      </w:r>
      <w:r>
        <w:rPr>
          <w:spacing w:val="-5"/>
        </w:rPr>
        <w:t xml:space="preserve"> </w:t>
      </w:r>
      <w:r>
        <w:t>and</w:t>
      </w:r>
      <w:r>
        <w:rPr>
          <w:spacing w:val="-5"/>
        </w:rPr>
        <w:t xml:space="preserve"> </w:t>
      </w:r>
      <w:r>
        <w:t>601.70(</w:t>
      </w:r>
      <w:r w:rsidRPr="007E303A">
        <w:t>b)(9)</w:t>
      </w:r>
      <w:r>
        <w:t>).</w:t>
      </w:r>
      <w:r>
        <w:rPr>
          <w:spacing w:val="-8"/>
        </w:rPr>
        <w:t xml:space="preserve"> </w:t>
      </w:r>
      <w:r>
        <w:t>The</w:t>
      </w:r>
      <w:r>
        <w:rPr>
          <w:spacing w:val="-4"/>
        </w:rPr>
        <w:t xml:space="preserve"> </w:t>
      </w:r>
      <w:r>
        <w:t>explan</w:t>
      </w:r>
      <w:r w:rsidR="00911F1B">
        <w:t>a</w:t>
      </w:r>
      <w:r>
        <w:t>tion</w:t>
      </w:r>
      <w:r>
        <w:rPr>
          <w:spacing w:val="-5"/>
        </w:rPr>
        <w:t xml:space="preserve"> </w:t>
      </w:r>
      <w:r>
        <w:t>of</w:t>
      </w:r>
      <w:r>
        <w:rPr>
          <w:spacing w:val="-5"/>
        </w:rPr>
        <w:t xml:space="preserve"> </w:t>
      </w:r>
      <w:r>
        <w:t>status</w:t>
      </w:r>
      <w:r>
        <w:rPr>
          <w:spacing w:val="-4"/>
        </w:rPr>
        <w:t xml:space="preserve"> </w:t>
      </w:r>
      <w:r>
        <w:t>will</w:t>
      </w:r>
      <w:r>
        <w:rPr>
          <w:spacing w:val="-5"/>
        </w:rPr>
        <w:t xml:space="preserve"> </w:t>
      </w:r>
      <w:r>
        <w:t>be</w:t>
      </w:r>
      <w:r>
        <w:rPr>
          <w:spacing w:val="-5"/>
        </w:rPr>
        <w:t xml:space="preserve"> </w:t>
      </w:r>
      <w:r>
        <w:t>displayed</w:t>
      </w:r>
      <w:r>
        <w:rPr>
          <w:spacing w:val="-5"/>
        </w:rPr>
        <w:t xml:space="preserve"> </w:t>
      </w:r>
      <w:r>
        <w:t>on</w:t>
      </w:r>
      <w:r>
        <w:rPr>
          <w:spacing w:val="-5"/>
        </w:rPr>
        <w:t xml:space="preserve"> </w:t>
      </w:r>
      <w:r>
        <w:t>the</w:t>
      </w:r>
      <w:r>
        <w:rPr>
          <w:spacing w:val="-4"/>
        </w:rPr>
        <w:t xml:space="preserve"> </w:t>
      </w:r>
      <w:r>
        <w:t>FDA’s</w:t>
      </w:r>
      <w:r>
        <w:rPr>
          <w:spacing w:val="-4"/>
        </w:rPr>
        <w:t xml:space="preserve"> </w:t>
      </w:r>
      <w:r>
        <w:t>public Web page for studies and trials with a “delayed” or “terminated” status, and for all PREA</w:t>
      </w:r>
      <w:r>
        <w:rPr>
          <w:spacing w:val="26"/>
          <w:position w:val="7"/>
          <w:sz w:val="12"/>
        </w:rPr>
        <w:t xml:space="preserve"> </w:t>
      </w:r>
      <w:r>
        <w:t xml:space="preserve">PMRs; therefore, this statement should be concise and should not include confidential </w:t>
      </w:r>
      <w:r w:rsidR="00057491">
        <w:t xml:space="preserve">commercial </w:t>
      </w:r>
      <w:r>
        <w:t>or trade secret information.</w:t>
      </w:r>
    </w:p>
    <w:p w:rsidR="00062D81" w14:paraId="3A8D2A5C" w14:textId="77777777">
      <w:pPr>
        <w:pStyle w:val="BodyText"/>
        <w:spacing w:before="1"/>
        <w:rPr>
          <w:sz w:val="18"/>
        </w:rPr>
      </w:pPr>
    </w:p>
    <w:p w:rsidR="00062D81" w14:paraId="3A8D2A5D" w14:textId="77777777">
      <w:pPr>
        <w:pStyle w:val="Heading2"/>
      </w:pPr>
      <w:r>
        <w:t>FIELD</w:t>
      </w:r>
      <w:r>
        <w:rPr>
          <w:spacing w:val="-8"/>
        </w:rPr>
        <w:t xml:space="preserve"> </w:t>
      </w:r>
      <w:r>
        <w:t>11.i.:</w:t>
      </w:r>
      <w:r>
        <w:rPr>
          <w:spacing w:val="-7"/>
        </w:rPr>
        <w:t xml:space="preserve"> </w:t>
      </w:r>
      <w:r>
        <w:t>MILESTONE</w:t>
      </w:r>
      <w:r>
        <w:rPr>
          <w:spacing w:val="-6"/>
        </w:rPr>
        <w:t xml:space="preserve"> </w:t>
      </w:r>
      <w:r>
        <w:rPr>
          <w:spacing w:val="-2"/>
        </w:rPr>
        <w:t>INFORMATION</w:t>
      </w:r>
    </w:p>
    <w:p w:rsidR="00062D81" w14:paraId="3A8D2A5E" w14:textId="77777777">
      <w:pPr>
        <w:pStyle w:val="BodyText"/>
        <w:spacing w:before="109" w:line="268" w:lineRule="auto"/>
        <w:ind w:left="340" w:right="389"/>
      </w:pPr>
      <w:r>
        <w:t>Enter the following information related to PMR/PMC milestones: Draft Protocol Submission, Final Protocol Submission, Study/Trial Completion, Final Report Submission, and as applicable, Interim Reports. In the corresponding</w:t>
      </w:r>
      <w:r>
        <w:rPr>
          <w:spacing w:val="-3"/>
        </w:rPr>
        <w:t xml:space="preserve"> </w:t>
      </w:r>
      <w:r>
        <w:t>fields,</w:t>
      </w:r>
      <w:r>
        <w:rPr>
          <w:spacing w:val="-3"/>
        </w:rPr>
        <w:t xml:space="preserve"> </w:t>
      </w:r>
      <w:r>
        <w:t>enter</w:t>
      </w:r>
      <w:r>
        <w:rPr>
          <w:spacing w:val="-4"/>
        </w:rPr>
        <w:t xml:space="preserve"> </w:t>
      </w:r>
      <w:r>
        <w:t>the</w:t>
      </w:r>
      <w:r>
        <w:rPr>
          <w:spacing w:val="-3"/>
        </w:rPr>
        <w:t xml:space="preserve"> </w:t>
      </w:r>
      <w:r>
        <w:rPr>
          <w:i/>
        </w:rPr>
        <w:t>original</w:t>
      </w:r>
      <w:r>
        <w:rPr>
          <w:i/>
          <w:spacing w:val="-3"/>
        </w:rPr>
        <w:t xml:space="preserve"> </w:t>
      </w:r>
      <w:r>
        <w:t>milestone</w:t>
      </w:r>
      <w:r>
        <w:rPr>
          <w:spacing w:val="-3"/>
        </w:rPr>
        <w:t xml:space="preserve"> </w:t>
      </w:r>
      <w:r>
        <w:t>dates</w:t>
      </w:r>
      <w:r>
        <w:rPr>
          <w:spacing w:val="-4"/>
        </w:rPr>
        <w:t xml:space="preserve"> </w:t>
      </w:r>
      <w:r>
        <w:t>and,</w:t>
      </w:r>
      <w:r>
        <w:rPr>
          <w:spacing w:val="-4"/>
        </w:rPr>
        <w:t xml:space="preserve"> </w:t>
      </w:r>
      <w:r>
        <w:t>if</w:t>
      </w:r>
      <w:r>
        <w:rPr>
          <w:spacing w:val="-4"/>
        </w:rPr>
        <w:t xml:space="preserve"> </w:t>
      </w:r>
      <w:r>
        <w:t>applicable,</w:t>
      </w:r>
      <w:r>
        <w:rPr>
          <w:spacing w:val="-4"/>
        </w:rPr>
        <w:t xml:space="preserve"> </w:t>
      </w:r>
      <w:r>
        <w:t>revised</w:t>
      </w:r>
      <w:r>
        <w:rPr>
          <w:spacing w:val="-3"/>
        </w:rPr>
        <w:t xml:space="preserve"> </w:t>
      </w:r>
      <w:r>
        <w:t>milestone</w:t>
      </w:r>
      <w:r>
        <w:rPr>
          <w:spacing w:val="-3"/>
        </w:rPr>
        <w:t xml:space="preserve"> </w:t>
      </w:r>
      <w:r>
        <w:t>dates.</w:t>
      </w:r>
      <w:r>
        <w:rPr>
          <w:spacing w:val="-4"/>
        </w:rPr>
        <w:t xml:space="preserve"> </w:t>
      </w:r>
      <w:r>
        <w:t>Use</w:t>
      </w:r>
      <w:r>
        <w:rPr>
          <w:spacing w:val="-4"/>
        </w:rPr>
        <w:t xml:space="preserve"> </w:t>
      </w:r>
      <w:r>
        <w:t>the</w:t>
      </w:r>
      <w:r>
        <w:rPr>
          <w:spacing w:val="-3"/>
        </w:rPr>
        <w:t xml:space="preserve"> </w:t>
      </w:r>
      <w:r>
        <w:t>mm/ dd/</w:t>
      </w:r>
      <w:r>
        <w:t>yyyy</w:t>
      </w:r>
      <w:r>
        <w:t xml:space="preserve"> format.</w:t>
      </w:r>
    </w:p>
    <w:p w:rsidR="00062D81" w14:paraId="3A8D2A5F" w14:textId="77777777">
      <w:pPr>
        <w:pStyle w:val="BodyText"/>
        <w:spacing w:before="7"/>
        <w:rPr>
          <w:sz w:val="17"/>
        </w:rPr>
      </w:pPr>
    </w:p>
    <w:p w:rsidR="00062D81" w14:paraId="3A8D2A60" w14:textId="77777777">
      <w:pPr>
        <w:pStyle w:val="ListParagraph"/>
        <w:numPr>
          <w:ilvl w:val="0"/>
          <w:numId w:val="2"/>
        </w:numPr>
        <w:tabs>
          <w:tab w:val="left" w:pos="580"/>
        </w:tabs>
        <w:spacing w:before="0"/>
        <w:jc w:val="both"/>
        <w:rPr>
          <w:b/>
          <w:sz w:val="20"/>
        </w:rPr>
      </w:pPr>
      <w:r>
        <w:rPr>
          <w:b/>
          <w:sz w:val="20"/>
        </w:rPr>
        <w:t>Fields</w:t>
      </w:r>
      <w:r>
        <w:rPr>
          <w:b/>
          <w:spacing w:val="-3"/>
          <w:sz w:val="20"/>
        </w:rPr>
        <w:t xml:space="preserve"> </w:t>
      </w:r>
      <w:r>
        <w:rPr>
          <w:b/>
          <w:sz w:val="20"/>
        </w:rPr>
        <w:t>1.a.,</w:t>
      </w:r>
      <w:r>
        <w:rPr>
          <w:b/>
          <w:spacing w:val="-4"/>
          <w:sz w:val="20"/>
        </w:rPr>
        <w:t xml:space="preserve"> </w:t>
      </w:r>
      <w:r>
        <w:rPr>
          <w:b/>
          <w:sz w:val="20"/>
        </w:rPr>
        <w:t>2.a.,</w:t>
      </w:r>
      <w:r>
        <w:rPr>
          <w:b/>
          <w:spacing w:val="-4"/>
          <w:sz w:val="20"/>
        </w:rPr>
        <w:t xml:space="preserve"> </w:t>
      </w:r>
      <w:r>
        <w:rPr>
          <w:b/>
          <w:sz w:val="20"/>
        </w:rPr>
        <w:t>3.a.,</w:t>
      </w:r>
      <w:r>
        <w:rPr>
          <w:b/>
          <w:spacing w:val="-3"/>
          <w:sz w:val="20"/>
        </w:rPr>
        <w:t xml:space="preserve"> </w:t>
      </w:r>
      <w:r>
        <w:rPr>
          <w:b/>
          <w:sz w:val="20"/>
        </w:rPr>
        <w:t>4.a.,</w:t>
      </w:r>
      <w:r>
        <w:rPr>
          <w:b/>
          <w:spacing w:val="-4"/>
          <w:sz w:val="20"/>
        </w:rPr>
        <w:t xml:space="preserve"> </w:t>
      </w:r>
      <w:r>
        <w:rPr>
          <w:b/>
          <w:sz w:val="20"/>
        </w:rPr>
        <w:t>and</w:t>
      </w:r>
      <w:r>
        <w:rPr>
          <w:b/>
          <w:spacing w:val="-4"/>
          <w:sz w:val="20"/>
        </w:rPr>
        <w:t xml:space="preserve"> </w:t>
      </w:r>
      <w:r>
        <w:rPr>
          <w:b/>
          <w:sz w:val="20"/>
        </w:rPr>
        <w:t>5.a.:</w:t>
      </w:r>
      <w:r>
        <w:rPr>
          <w:b/>
          <w:spacing w:val="-4"/>
          <w:sz w:val="20"/>
        </w:rPr>
        <w:t xml:space="preserve"> </w:t>
      </w:r>
      <w:r>
        <w:rPr>
          <w:b/>
          <w:sz w:val="20"/>
        </w:rPr>
        <w:t>Milestone</w:t>
      </w:r>
      <w:r>
        <w:rPr>
          <w:b/>
          <w:spacing w:val="-2"/>
          <w:sz w:val="20"/>
        </w:rPr>
        <w:t xml:space="preserve"> </w:t>
      </w:r>
      <w:r>
        <w:rPr>
          <w:b/>
          <w:spacing w:val="-4"/>
          <w:sz w:val="20"/>
        </w:rPr>
        <w:t>Type</w:t>
      </w:r>
    </w:p>
    <w:p w:rsidR="00062D81" w14:paraId="3A8D2A61" w14:textId="77777777">
      <w:pPr>
        <w:pStyle w:val="ListParagraph"/>
        <w:numPr>
          <w:ilvl w:val="1"/>
          <w:numId w:val="2"/>
        </w:numPr>
        <w:tabs>
          <w:tab w:val="left" w:pos="820"/>
        </w:tabs>
        <w:jc w:val="both"/>
        <w:rPr>
          <w:sz w:val="20"/>
        </w:rPr>
      </w:pPr>
      <w:r>
        <w:rPr>
          <w:sz w:val="20"/>
        </w:rPr>
        <w:t>These</w:t>
      </w:r>
      <w:r>
        <w:rPr>
          <w:spacing w:val="-2"/>
          <w:sz w:val="20"/>
        </w:rPr>
        <w:t xml:space="preserve"> </w:t>
      </w:r>
      <w:r>
        <w:rPr>
          <w:sz w:val="20"/>
        </w:rPr>
        <w:t>fields</w:t>
      </w:r>
      <w:r>
        <w:rPr>
          <w:spacing w:val="-1"/>
          <w:sz w:val="20"/>
        </w:rPr>
        <w:t xml:space="preserve"> </w:t>
      </w:r>
      <w:r>
        <w:rPr>
          <w:sz w:val="20"/>
        </w:rPr>
        <w:t>list</w:t>
      </w:r>
      <w:r>
        <w:rPr>
          <w:spacing w:val="-2"/>
          <w:sz w:val="20"/>
        </w:rPr>
        <w:t xml:space="preserve"> </w:t>
      </w:r>
      <w:r>
        <w:rPr>
          <w:sz w:val="20"/>
        </w:rPr>
        <w:t>the</w:t>
      </w:r>
      <w:r>
        <w:rPr>
          <w:spacing w:val="-1"/>
          <w:sz w:val="20"/>
        </w:rPr>
        <w:t xml:space="preserve"> </w:t>
      </w:r>
      <w:r>
        <w:rPr>
          <w:sz w:val="20"/>
        </w:rPr>
        <w:t>core</w:t>
      </w:r>
      <w:r>
        <w:rPr>
          <w:spacing w:val="-1"/>
          <w:sz w:val="20"/>
        </w:rPr>
        <w:t xml:space="preserve"> </w:t>
      </w:r>
      <w:r>
        <w:rPr>
          <w:sz w:val="20"/>
        </w:rPr>
        <w:t>milestone</w:t>
      </w:r>
      <w:r>
        <w:rPr>
          <w:spacing w:val="-1"/>
          <w:sz w:val="20"/>
        </w:rPr>
        <w:t xml:space="preserve"> </w:t>
      </w:r>
      <w:r>
        <w:rPr>
          <w:sz w:val="20"/>
        </w:rPr>
        <w:t>types</w:t>
      </w:r>
      <w:r>
        <w:rPr>
          <w:spacing w:val="-1"/>
          <w:sz w:val="20"/>
        </w:rPr>
        <w:t xml:space="preserve"> </w:t>
      </w:r>
      <w:r>
        <w:rPr>
          <w:sz w:val="20"/>
        </w:rPr>
        <w:t>often</w:t>
      </w:r>
      <w:r>
        <w:rPr>
          <w:spacing w:val="-2"/>
          <w:sz w:val="20"/>
        </w:rPr>
        <w:t xml:space="preserve"> </w:t>
      </w:r>
      <w:r>
        <w:rPr>
          <w:sz w:val="20"/>
        </w:rPr>
        <w:t>required</w:t>
      </w:r>
      <w:r>
        <w:rPr>
          <w:spacing w:val="-1"/>
          <w:sz w:val="20"/>
        </w:rPr>
        <w:t xml:space="preserve"> </w:t>
      </w:r>
      <w:r>
        <w:rPr>
          <w:sz w:val="20"/>
        </w:rPr>
        <w:t>or</w:t>
      </w:r>
      <w:r>
        <w:rPr>
          <w:spacing w:val="-2"/>
          <w:sz w:val="20"/>
        </w:rPr>
        <w:t xml:space="preserve"> </w:t>
      </w:r>
      <w:r>
        <w:rPr>
          <w:sz w:val="20"/>
        </w:rPr>
        <w:t>agreed</w:t>
      </w:r>
      <w:r>
        <w:rPr>
          <w:spacing w:val="-2"/>
          <w:sz w:val="20"/>
        </w:rPr>
        <w:t xml:space="preserve"> </w:t>
      </w:r>
      <w:r>
        <w:rPr>
          <w:sz w:val="20"/>
        </w:rPr>
        <w:t>to</w:t>
      </w:r>
      <w:r>
        <w:rPr>
          <w:spacing w:val="-1"/>
          <w:sz w:val="20"/>
        </w:rPr>
        <w:t xml:space="preserve"> </w:t>
      </w:r>
      <w:r>
        <w:rPr>
          <w:sz w:val="20"/>
        </w:rPr>
        <w:t>when</w:t>
      </w:r>
      <w:r>
        <w:rPr>
          <w:spacing w:val="-2"/>
          <w:sz w:val="20"/>
        </w:rPr>
        <w:t xml:space="preserve"> </w:t>
      </w:r>
      <w:r>
        <w:rPr>
          <w:sz w:val="20"/>
        </w:rPr>
        <w:t>the</w:t>
      </w:r>
      <w:r>
        <w:rPr>
          <w:spacing w:val="-1"/>
          <w:sz w:val="20"/>
        </w:rPr>
        <w:t xml:space="preserve"> </w:t>
      </w:r>
      <w:r>
        <w:rPr>
          <w:sz w:val="20"/>
        </w:rPr>
        <w:t>PMR/PMC</w:t>
      </w:r>
      <w:r>
        <w:rPr>
          <w:spacing w:val="-1"/>
          <w:sz w:val="20"/>
        </w:rPr>
        <w:t xml:space="preserve"> </w:t>
      </w:r>
      <w:r>
        <w:rPr>
          <w:sz w:val="20"/>
        </w:rPr>
        <w:t>is</w:t>
      </w:r>
      <w:r>
        <w:rPr>
          <w:spacing w:val="-2"/>
          <w:sz w:val="20"/>
        </w:rPr>
        <w:t xml:space="preserve"> established.</w:t>
      </w:r>
    </w:p>
    <w:p w:rsidR="00062D81" w14:paraId="3A8D2A62" w14:textId="77777777">
      <w:pPr>
        <w:pStyle w:val="ListParagraph"/>
        <w:numPr>
          <w:ilvl w:val="1"/>
          <w:numId w:val="2"/>
        </w:numPr>
        <w:tabs>
          <w:tab w:val="left" w:pos="820"/>
        </w:tabs>
        <w:spacing w:before="90" w:line="271" w:lineRule="auto"/>
        <w:ind w:right="390"/>
        <w:jc w:val="both"/>
        <w:rPr>
          <w:sz w:val="20"/>
        </w:rPr>
      </w:pPr>
      <w:r>
        <w:rPr>
          <w:sz w:val="20"/>
        </w:rPr>
        <w:t>If one</w:t>
      </w:r>
      <w:r>
        <w:rPr>
          <w:spacing w:val="-1"/>
          <w:sz w:val="20"/>
        </w:rPr>
        <w:t xml:space="preserve"> </w:t>
      </w:r>
      <w:r>
        <w:rPr>
          <w:sz w:val="20"/>
        </w:rPr>
        <w:t>of</w:t>
      </w:r>
      <w:r>
        <w:rPr>
          <w:spacing w:val="-1"/>
          <w:sz w:val="20"/>
        </w:rPr>
        <w:t xml:space="preserve"> </w:t>
      </w:r>
      <w:r>
        <w:rPr>
          <w:sz w:val="20"/>
        </w:rPr>
        <w:t>the listed</w:t>
      </w:r>
      <w:r>
        <w:rPr>
          <w:spacing w:val="-1"/>
          <w:sz w:val="20"/>
        </w:rPr>
        <w:t xml:space="preserve"> </w:t>
      </w:r>
      <w:r>
        <w:rPr>
          <w:sz w:val="20"/>
        </w:rPr>
        <w:t>milestone types was</w:t>
      </w:r>
      <w:r>
        <w:rPr>
          <w:spacing w:val="-1"/>
          <w:sz w:val="20"/>
        </w:rPr>
        <w:t xml:space="preserve"> </w:t>
      </w:r>
      <w:r>
        <w:rPr>
          <w:sz w:val="20"/>
        </w:rPr>
        <w:t>not</w:t>
      </w:r>
      <w:r>
        <w:rPr>
          <w:spacing w:val="-1"/>
          <w:sz w:val="20"/>
        </w:rPr>
        <w:t xml:space="preserve"> </w:t>
      </w:r>
      <w:r>
        <w:rPr>
          <w:sz w:val="20"/>
        </w:rPr>
        <w:t>agreed</w:t>
      </w:r>
      <w:r>
        <w:rPr>
          <w:spacing w:val="-1"/>
          <w:sz w:val="20"/>
        </w:rPr>
        <w:t xml:space="preserve"> </w:t>
      </w:r>
      <w:r>
        <w:rPr>
          <w:sz w:val="20"/>
        </w:rPr>
        <w:t>to or</w:t>
      </w:r>
      <w:r>
        <w:rPr>
          <w:spacing w:val="-1"/>
          <w:sz w:val="20"/>
        </w:rPr>
        <w:t xml:space="preserve"> </w:t>
      </w:r>
      <w:r>
        <w:rPr>
          <w:sz w:val="20"/>
        </w:rPr>
        <w:t>required when</w:t>
      </w:r>
      <w:r>
        <w:rPr>
          <w:spacing w:val="-1"/>
          <w:sz w:val="20"/>
        </w:rPr>
        <w:t xml:space="preserve"> </w:t>
      </w:r>
      <w:r>
        <w:rPr>
          <w:sz w:val="20"/>
        </w:rPr>
        <w:t>the PMR/PMC was</w:t>
      </w:r>
      <w:r>
        <w:rPr>
          <w:spacing w:val="-1"/>
          <w:sz w:val="20"/>
        </w:rPr>
        <w:t xml:space="preserve"> </w:t>
      </w:r>
      <w:r>
        <w:rPr>
          <w:sz w:val="20"/>
        </w:rPr>
        <w:t>established,</w:t>
      </w:r>
      <w:r>
        <w:rPr>
          <w:spacing w:val="-1"/>
          <w:sz w:val="20"/>
        </w:rPr>
        <w:t xml:space="preserve"> </w:t>
      </w:r>
      <w:r>
        <w:rPr>
          <w:sz w:val="20"/>
        </w:rPr>
        <w:t>you should select</w:t>
      </w:r>
      <w:r>
        <w:rPr>
          <w:spacing w:val="-2"/>
          <w:sz w:val="20"/>
        </w:rPr>
        <w:t xml:space="preserve"> </w:t>
      </w:r>
      <w:r>
        <w:rPr>
          <w:sz w:val="20"/>
        </w:rPr>
        <w:t>the</w:t>
      </w:r>
      <w:r>
        <w:rPr>
          <w:spacing w:val="-2"/>
          <w:sz w:val="20"/>
        </w:rPr>
        <w:t xml:space="preserve"> </w:t>
      </w:r>
      <w:r>
        <w:rPr>
          <w:sz w:val="20"/>
        </w:rPr>
        <w:t>box</w:t>
      </w:r>
      <w:r>
        <w:rPr>
          <w:spacing w:val="-3"/>
          <w:sz w:val="20"/>
        </w:rPr>
        <w:t xml:space="preserve"> </w:t>
      </w:r>
      <w:r>
        <w:rPr>
          <w:sz w:val="20"/>
        </w:rPr>
        <w:t>“Check</w:t>
      </w:r>
      <w:r>
        <w:rPr>
          <w:spacing w:val="-2"/>
          <w:sz w:val="20"/>
        </w:rPr>
        <w:t xml:space="preserve"> </w:t>
      </w:r>
      <w:r>
        <w:rPr>
          <w:sz w:val="20"/>
        </w:rPr>
        <w:t>if</w:t>
      </w:r>
      <w:r>
        <w:rPr>
          <w:spacing w:val="-3"/>
          <w:sz w:val="20"/>
        </w:rPr>
        <w:t xml:space="preserve"> </w:t>
      </w:r>
      <w:r>
        <w:rPr>
          <w:sz w:val="20"/>
        </w:rPr>
        <w:t>not</w:t>
      </w:r>
      <w:r>
        <w:rPr>
          <w:spacing w:val="-3"/>
          <w:sz w:val="20"/>
        </w:rPr>
        <w:t xml:space="preserve"> </w:t>
      </w:r>
      <w:r>
        <w:rPr>
          <w:sz w:val="20"/>
        </w:rPr>
        <w:t>applicable.”</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leave</w:t>
      </w:r>
      <w:r>
        <w:rPr>
          <w:spacing w:val="-3"/>
          <w:sz w:val="20"/>
        </w:rPr>
        <w:t xml:space="preserve"> </w:t>
      </w:r>
      <w:r>
        <w:rPr>
          <w:sz w:val="20"/>
        </w:rPr>
        <w:t>the</w:t>
      </w:r>
      <w:r>
        <w:rPr>
          <w:spacing w:val="-2"/>
          <w:sz w:val="20"/>
        </w:rPr>
        <w:t xml:space="preserve"> </w:t>
      </w:r>
      <w:r>
        <w:rPr>
          <w:sz w:val="20"/>
        </w:rPr>
        <w:t>field</w:t>
      </w:r>
      <w:r>
        <w:rPr>
          <w:spacing w:val="-2"/>
          <w:sz w:val="20"/>
        </w:rPr>
        <w:t xml:space="preserve"> </w:t>
      </w:r>
      <w:r>
        <w:rPr>
          <w:sz w:val="20"/>
        </w:rPr>
        <w:t>blank.</w:t>
      </w:r>
      <w:r>
        <w:rPr>
          <w:spacing w:val="-3"/>
          <w:sz w:val="20"/>
        </w:rPr>
        <w:t xml:space="preserve"> </w:t>
      </w:r>
      <w:r>
        <w:rPr>
          <w:sz w:val="20"/>
        </w:rPr>
        <w:t>For</w:t>
      </w:r>
      <w:r>
        <w:rPr>
          <w:spacing w:val="-2"/>
          <w:sz w:val="20"/>
        </w:rPr>
        <w:t xml:space="preserve"> </w:t>
      </w:r>
      <w:r>
        <w:rPr>
          <w:sz w:val="20"/>
        </w:rPr>
        <w:t>example,</w:t>
      </w:r>
      <w:r>
        <w:rPr>
          <w:spacing w:val="-3"/>
          <w:sz w:val="20"/>
        </w:rPr>
        <w:t xml:space="preserve"> </w:t>
      </w:r>
      <w:r>
        <w:rPr>
          <w:sz w:val="20"/>
        </w:rPr>
        <w:t>if</w:t>
      </w:r>
      <w:r>
        <w:rPr>
          <w:spacing w:val="-3"/>
          <w:sz w:val="20"/>
        </w:rPr>
        <w:t xml:space="preserve"> </w:t>
      </w:r>
      <w:r>
        <w:rPr>
          <w:sz w:val="20"/>
        </w:rPr>
        <w:t>your</w:t>
      </w:r>
      <w:r>
        <w:rPr>
          <w:spacing w:val="-2"/>
          <w:sz w:val="20"/>
        </w:rPr>
        <w:t xml:space="preserve"> </w:t>
      </w:r>
      <w:r>
        <w:rPr>
          <w:sz w:val="20"/>
        </w:rPr>
        <w:t>PMR/PMC</w:t>
      </w:r>
      <w:r>
        <w:rPr>
          <w:spacing w:val="-2"/>
          <w:sz w:val="20"/>
        </w:rPr>
        <w:t xml:space="preserve"> </w:t>
      </w:r>
      <w:r>
        <w:rPr>
          <w:sz w:val="20"/>
        </w:rPr>
        <w:t>does</w:t>
      </w:r>
      <w:r>
        <w:rPr>
          <w:spacing w:val="-3"/>
          <w:sz w:val="20"/>
        </w:rPr>
        <w:t xml:space="preserve"> </w:t>
      </w:r>
      <w:r>
        <w:rPr>
          <w:sz w:val="20"/>
        </w:rPr>
        <w:t>not</w:t>
      </w:r>
      <w:r>
        <w:rPr>
          <w:spacing w:val="-3"/>
          <w:sz w:val="20"/>
        </w:rPr>
        <w:t xml:space="preserve"> </w:t>
      </w:r>
      <w:r>
        <w:rPr>
          <w:sz w:val="20"/>
        </w:rPr>
        <w:t>have a draft protocol submission milestone (1.a.), check the box. When this box is checked, you will not be able to enter dates into the related “Original Milestone” or “Revised Milestone” fields.</w:t>
      </w:r>
    </w:p>
    <w:p w:rsidR="00062D81" w14:paraId="3A8D2A63" w14:textId="77777777">
      <w:pPr>
        <w:pStyle w:val="ListParagraph"/>
        <w:numPr>
          <w:ilvl w:val="1"/>
          <w:numId w:val="2"/>
        </w:numPr>
        <w:tabs>
          <w:tab w:val="left" w:pos="820"/>
        </w:tabs>
        <w:spacing w:before="60" w:line="271" w:lineRule="auto"/>
        <w:ind w:right="573"/>
        <w:jc w:val="both"/>
        <w:rPr>
          <w:sz w:val="20"/>
        </w:rPr>
      </w:pPr>
      <w:r>
        <w:rPr>
          <w:sz w:val="20"/>
        </w:rPr>
        <w:t>You</w:t>
      </w:r>
      <w:r>
        <w:rPr>
          <w:spacing w:val="-4"/>
          <w:sz w:val="20"/>
        </w:rPr>
        <w:t xml:space="preserve"> </w:t>
      </w:r>
      <w:r>
        <w:rPr>
          <w:sz w:val="20"/>
        </w:rPr>
        <w:t>can</w:t>
      </w:r>
      <w:r>
        <w:rPr>
          <w:spacing w:val="-4"/>
          <w:sz w:val="20"/>
        </w:rPr>
        <w:t xml:space="preserve"> </w:t>
      </w:r>
      <w:r>
        <w:rPr>
          <w:sz w:val="20"/>
        </w:rPr>
        <w:t>add</w:t>
      </w:r>
      <w:r>
        <w:rPr>
          <w:spacing w:val="-4"/>
          <w:sz w:val="20"/>
        </w:rPr>
        <w:t xml:space="preserve"> </w:t>
      </w:r>
      <w:r>
        <w:rPr>
          <w:sz w:val="20"/>
        </w:rPr>
        <w:t>other</w:t>
      </w:r>
      <w:r>
        <w:rPr>
          <w:spacing w:val="-4"/>
          <w:sz w:val="20"/>
        </w:rPr>
        <w:t xml:space="preserve"> </w:t>
      </w:r>
      <w:r>
        <w:rPr>
          <w:sz w:val="20"/>
        </w:rPr>
        <w:t>types</w:t>
      </w:r>
      <w:r>
        <w:rPr>
          <w:spacing w:val="-4"/>
          <w:sz w:val="20"/>
        </w:rPr>
        <w:t xml:space="preserve"> </w:t>
      </w:r>
      <w:r>
        <w:rPr>
          <w:sz w:val="20"/>
        </w:rPr>
        <w:t>of</w:t>
      </w:r>
      <w:r>
        <w:rPr>
          <w:spacing w:val="-4"/>
          <w:sz w:val="20"/>
        </w:rPr>
        <w:t xml:space="preserve"> </w:t>
      </w:r>
      <w:r>
        <w:rPr>
          <w:sz w:val="20"/>
        </w:rPr>
        <w:t>milestones</w:t>
      </w:r>
      <w:r>
        <w:rPr>
          <w:spacing w:val="-4"/>
          <w:sz w:val="20"/>
        </w:rPr>
        <w:t xml:space="preserve"> </w:t>
      </w:r>
      <w:r>
        <w:rPr>
          <w:sz w:val="20"/>
        </w:rPr>
        <w:t>(e.g.,</w:t>
      </w:r>
      <w:r>
        <w:rPr>
          <w:spacing w:val="-4"/>
          <w:sz w:val="20"/>
        </w:rPr>
        <w:t xml:space="preserve"> </w:t>
      </w:r>
      <w:r>
        <w:rPr>
          <w:sz w:val="20"/>
        </w:rPr>
        <w:t>Interim</w:t>
      </w:r>
      <w:r>
        <w:rPr>
          <w:spacing w:val="-14"/>
          <w:sz w:val="20"/>
        </w:rPr>
        <w:t xml:space="preserve"> </w:t>
      </w:r>
      <w:r>
        <w:rPr>
          <w:sz w:val="20"/>
        </w:rPr>
        <w:t>Annual</w:t>
      </w:r>
      <w:r>
        <w:rPr>
          <w:spacing w:val="-3"/>
          <w:sz w:val="20"/>
        </w:rPr>
        <w:t xml:space="preserve"> </w:t>
      </w:r>
      <w:r>
        <w:rPr>
          <w:sz w:val="20"/>
        </w:rPr>
        <w:t>Report</w:t>
      </w:r>
      <w:r>
        <w:rPr>
          <w:spacing w:val="-4"/>
          <w:sz w:val="20"/>
        </w:rPr>
        <w:t xml:space="preserve"> </w:t>
      </w:r>
      <w:r>
        <w:rPr>
          <w:sz w:val="20"/>
        </w:rPr>
        <w:t>Submission)</w:t>
      </w:r>
      <w:r>
        <w:rPr>
          <w:spacing w:val="-4"/>
          <w:sz w:val="20"/>
        </w:rPr>
        <w:t xml:space="preserve"> </w:t>
      </w:r>
      <w:r>
        <w:rPr>
          <w:sz w:val="20"/>
        </w:rPr>
        <w:t>by</w:t>
      </w:r>
      <w:r>
        <w:rPr>
          <w:spacing w:val="-4"/>
          <w:sz w:val="20"/>
        </w:rPr>
        <w:t xml:space="preserve"> </w:t>
      </w:r>
      <w:r>
        <w:rPr>
          <w:sz w:val="20"/>
        </w:rPr>
        <w:t>using</w:t>
      </w:r>
      <w:r>
        <w:rPr>
          <w:spacing w:val="-4"/>
          <w:sz w:val="20"/>
        </w:rPr>
        <w:t xml:space="preserve"> </w:t>
      </w:r>
      <w:r>
        <w:rPr>
          <w:sz w:val="20"/>
        </w:rPr>
        <w:t>field</w:t>
      </w:r>
      <w:r>
        <w:rPr>
          <w:spacing w:val="-4"/>
          <w:sz w:val="20"/>
        </w:rPr>
        <w:t xml:space="preserve"> </w:t>
      </w:r>
      <w:r>
        <w:rPr>
          <w:sz w:val="20"/>
        </w:rPr>
        <w:t>3.a.</w:t>
      </w:r>
      <w:r>
        <w:rPr>
          <w:spacing w:val="-14"/>
          <w:sz w:val="20"/>
        </w:rPr>
        <w:t xml:space="preserve"> </w:t>
      </w:r>
      <w:r>
        <w:rPr>
          <w:sz w:val="20"/>
        </w:rPr>
        <w:t>Add</w:t>
      </w:r>
      <w:r>
        <w:rPr>
          <w:spacing w:val="-3"/>
          <w:sz w:val="20"/>
        </w:rPr>
        <w:t xml:space="preserve"> </w:t>
      </w:r>
      <w:r>
        <w:rPr>
          <w:sz w:val="20"/>
        </w:rPr>
        <w:t>additional blank fields (field 3.a.) as needed (described below under Buttons).</w:t>
      </w:r>
    </w:p>
    <w:p w:rsidR="00062D81" w14:paraId="3A8D2A64" w14:textId="77777777">
      <w:pPr>
        <w:pStyle w:val="ListParagraph"/>
        <w:numPr>
          <w:ilvl w:val="0"/>
          <w:numId w:val="2"/>
        </w:numPr>
        <w:tabs>
          <w:tab w:val="left" w:pos="580"/>
        </w:tabs>
        <w:spacing w:before="121"/>
        <w:jc w:val="both"/>
        <w:rPr>
          <w:b/>
          <w:sz w:val="20"/>
        </w:rPr>
      </w:pPr>
      <w:r>
        <w:rPr>
          <w:b/>
          <w:sz w:val="20"/>
        </w:rPr>
        <w:t>Fields</w:t>
      </w:r>
      <w:r>
        <w:rPr>
          <w:b/>
          <w:spacing w:val="-5"/>
          <w:sz w:val="20"/>
        </w:rPr>
        <w:t xml:space="preserve"> </w:t>
      </w:r>
      <w:r>
        <w:rPr>
          <w:b/>
          <w:sz w:val="20"/>
        </w:rPr>
        <w:t>1.b.,</w:t>
      </w:r>
      <w:r>
        <w:rPr>
          <w:b/>
          <w:spacing w:val="-4"/>
          <w:sz w:val="20"/>
        </w:rPr>
        <w:t xml:space="preserve"> </w:t>
      </w:r>
      <w:r>
        <w:rPr>
          <w:b/>
          <w:sz w:val="20"/>
        </w:rPr>
        <w:t>2.b.,</w:t>
      </w:r>
      <w:r>
        <w:rPr>
          <w:b/>
          <w:spacing w:val="-4"/>
          <w:sz w:val="20"/>
        </w:rPr>
        <w:t xml:space="preserve"> </w:t>
      </w:r>
      <w:r>
        <w:rPr>
          <w:b/>
          <w:sz w:val="20"/>
        </w:rPr>
        <w:t>3.b.,</w:t>
      </w:r>
      <w:r>
        <w:rPr>
          <w:b/>
          <w:spacing w:val="-3"/>
          <w:sz w:val="20"/>
        </w:rPr>
        <w:t xml:space="preserve"> </w:t>
      </w:r>
      <w:r>
        <w:rPr>
          <w:b/>
          <w:sz w:val="20"/>
        </w:rPr>
        <w:t>4.b.,</w:t>
      </w:r>
      <w:r>
        <w:rPr>
          <w:b/>
          <w:spacing w:val="-4"/>
          <w:sz w:val="20"/>
        </w:rPr>
        <w:t xml:space="preserve"> </w:t>
      </w:r>
      <w:r>
        <w:rPr>
          <w:b/>
          <w:sz w:val="20"/>
        </w:rPr>
        <w:t>and</w:t>
      </w:r>
      <w:r>
        <w:rPr>
          <w:b/>
          <w:spacing w:val="-4"/>
          <w:sz w:val="20"/>
        </w:rPr>
        <w:t xml:space="preserve"> </w:t>
      </w:r>
      <w:r>
        <w:rPr>
          <w:b/>
          <w:sz w:val="20"/>
        </w:rPr>
        <w:t>5.b.:</w:t>
      </w:r>
      <w:r>
        <w:rPr>
          <w:b/>
          <w:spacing w:val="-4"/>
          <w:sz w:val="20"/>
        </w:rPr>
        <w:t xml:space="preserve"> </w:t>
      </w:r>
      <w:r>
        <w:rPr>
          <w:b/>
          <w:sz w:val="20"/>
        </w:rPr>
        <w:t>Original</w:t>
      </w:r>
      <w:r>
        <w:rPr>
          <w:b/>
          <w:spacing w:val="-2"/>
          <w:sz w:val="20"/>
        </w:rPr>
        <w:t xml:space="preserve"> </w:t>
      </w:r>
      <w:r>
        <w:rPr>
          <w:b/>
          <w:spacing w:val="-4"/>
          <w:sz w:val="20"/>
        </w:rPr>
        <w:t>Date</w:t>
      </w:r>
    </w:p>
    <w:p w:rsidR="00062D81" w14:paraId="3A8D2A65" w14:textId="56870EFC">
      <w:pPr>
        <w:pStyle w:val="BodyText"/>
        <w:spacing w:before="110" w:line="268" w:lineRule="auto"/>
        <w:ind w:left="580" w:right="343"/>
        <w:jc w:val="both"/>
      </w:pPr>
      <w:r>
        <w:rPr>
          <w:noProof/>
        </w:rPr>
        <mc:AlternateContent>
          <mc:Choice Requires="wps">
            <w:drawing>
              <wp:anchor distT="0" distB="0" distL="114300" distR="114300" simplePos="0" relativeHeight="251664384" behindDoc="0" locked="0" layoutInCell="1" allowOverlap="1">
                <wp:simplePos x="0" y="0"/>
                <wp:positionH relativeFrom="page">
                  <wp:posOffset>2398325</wp:posOffset>
                </wp:positionH>
                <wp:positionV relativeFrom="paragraph">
                  <wp:posOffset>29972</wp:posOffset>
                </wp:positionV>
                <wp:extent cx="3554946" cy="713740"/>
                <wp:effectExtent l="0" t="0" r="0" b="0"/>
                <wp:wrapNone/>
                <wp:docPr id="8"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100000">
                          <a:off x="0" y="0"/>
                          <a:ext cx="3554946" cy="71374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D7EBC" w:rsidP="006D7EBC"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31" type="#_x0000_t202" style="width:279.9pt;height:56.2pt;margin-top:2.35pt;margin-left:188.85pt;mso-height-percent:0;mso-height-relative:page;mso-position-horizontal-relative:page;mso-width-percent:0;mso-width-relative:page;mso-wrap-distance-bottom:0;mso-wrap-distance-left:9pt;mso-wrap-distance-right:9pt;mso-wrap-distance-top:0;mso-wrap-style:square;position:absolute;rotation:-25;visibility:visible;v-text-anchor:top;z-index:251665408" filled="f" stroked="f">
                <v:stroke joinstyle="round"/>
                <o:lock v:ext="edit" shapetype="t"/>
                <v:textbox style="mso-fit-shape-to-text:t">
                  <w:txbxContent>
                    <w:p w:rsidR="006D7EBC" w:rsidP="006D7EBC" w14:paraId="2921C6EE"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v:textbox>
              </v:shape>
            </w:pict>
          </mc:Fallback>
        </mc:AlternateContent>
      </w:r>
      <w:r w:rsidR="0093008D">
        <w:t>Provide the original</w:t>
      </w:r>
      <w:r w:rsidR="0093008D">
        <w:rPr>
          <w:spacing w:val="-1"/>
        </w:rPr>
        <w:t xml:space="preserve"> </w:t>
      </w:r>
      <w:r w:rsidR="0093008D">
        <w:t>milestone dates</w:t>
      </w:r>
      <w:r w:rsidR="0093008D">
        <w:rPr>
          <w:spacing w:val="-1"/>
        </w:rPr>
        <w:t xml:space="preserve"> </w:t>
      </w:r>
      <w:r w:rsidR="0093008D">
        <w:t>identified</w:t>
      </w:r>
      <w:r w:rsidR="0093008D">
        <w:rPr>
          <w:spacing w:val="-1"/>
        </w:rPr>
        <w:t xml:space="preserve"> </w:t>
      </w:r>
      <w:r w:rsidR="0093008D">
        <w:t>in</w:t>
      </w:r>
      <w:r w:rsidR="0093008D">
        <w:rPr>
          <w:spacing w:val="-1"/>
        </w:rPr>
        <w:t xml:space="preserve"> </w:t>
      </w:r>
      <w:r w:rsidR="0093008D">
        <w:t>the letter</w:t>
      </w:r>
      <w:r w:rsidR="0093008D">
        <w:rPr>
          <w:spacing w:val="-1"/>
        </w:rPr>
        <w:t xml:space="preserve"> </w:t>
      </w:r>
      <w:r w:rsidR="0093008D">
        <w:t>in</w:t>
      </w:r>
      <w:r w:rsidR="0093008D">
        <w:rPr>
          <w:spacing w:val="-1"/>
        </w:rPr>
        <w:t xml:space="preserve"> </w:t>
      </w:r>
      <w:r w:rsidR="0093008D">
        <w:t>which</w:t>
      </w:r>
      <w:r w:rsidR="0093008D">
        <w:rPr>
          <w:spacing w:val="-1"/>
        </w:rPr>
        <w:t xml:space="preserve"> </w:t>
      </w:r>
      <w:r w:rsidR="0093008D">
        <w:t>the PMR/PMC was</w:t>
      </w:r>
      <w:r w:rsidR="0093008D">
        <w:rPr>
          <w:spacing w:val="-1"/>
        </w:rPr>
        <w:t xml:space="preserve"> </w:t>
      </w:r>
      <w:r w:rsidR="0093008D">
        <w:t>established.</w:t>
      </w:r>
      <w:r w:rsidR="0093008D">
        <w:rPr>
          <w:spacing w:val="-1"/>
        </w:rPr>
        <w:t xml:space="preserve"> </w:t>
      </w:r>
      <w:r w:rsidR="0093008D">
        <w:t>Use</w:t>
      </w:r>
      <w:r w:rsidR="0093008D">
        <w:rPr>
          <w:spacing w:val="-1"/>
        </w:rPr>
        <w:t xml:space="preserve"> </w:t>
      </w:r>
      <w:r w:rsidR="0093008D">
        <w:t>the mm/ dd/</w:t>
      </w:r>
      <w:r w:rsidR="0093008D">
        <w:t>yyyy</w:t>
      </w:r>
      <w:r w:rsidR="0093008D">
        <w:rPr>
          <w:spacing w:val="-3"/>
        </w:rPr>
        <w:t xml:space="preserve"> </w:t>
      </w:r>
      <w:r w:rsidR="0093008D">
        <w:t>format.</w:t>
      </w:r>
      <w:r w:rsidR="0093008D">
        <w:rPr>
          <w:spacing w:val="-3"/>
        </w:rPr>
        <w:t xml:space="preserve"> </w:t>
      </w:r>
      <w:r w:rsidR="0093008D">
        <w:t>Leave</w:t>
      </w:r>
      <w:r w:rsidR="0093008D">
        <w:rPr>
          <w:spacing w:val="-3"/>
        </w:rPr>
        <w:t xml:space="preserve"> </w:t>
      </w:r>
      <w:r w:rsidR="0093008D">
        <w:t>blank</w:t>
      </w:r>
      <w:r w:rsidR="0093008D">
        <w:rPr>
          <w:spacing w:val="-3"/>
        </w:rPr>
        <w:t xml:space="preserve"> </w:t>
      </w:r>
      <w:r w:rsidR="0093008D">
        <w:t>if</w:t>
      </w:r>
      <w:r w:rsidR="0093008D">
        <w:rPr>
          <w:spacing w:val="-3"/>
        </w:rPr>
        <w:t xml:space="preserve"> </w:t>
      </w:r>
      <w:r w:rsidR="0093008D">
        <w:t>not</w:t>
      </w:r>
      <w:r w:rsidR="0093008D">
        <w:rPr>
          <w:spacing w:val="-3"/>
        </w:rPr>
        <w:t xml:space="preserve"> </w:t>
      </w:r>
      <w:r w:rsidR="0093008D">
        <w:t>applicable.</w:t>
      </w:r>
      <w:r w:rsidR="0093008D">
        <w:rPr>
          <w:spacing w:val="-6"/>
        </w:rPr>
        <w:t xml:space="preserve"> </w:t>
      </w:r>
      <w:r w:rsidR="0093008D">
        <w:t>You</w:t>
      </w:r>
      <w:r w:rsidR="0093008D">
        <w:rPr>
          <w:spacing w:val="-3"/>
        </w:rPr>
        <w:t xml:space="preserve"> </w:t>
      </w:r>
      <w:r w:rsidR="0093008D">
        <w:t>will</w:t>
      </w:r>
      <w:r w:rsidR="0093008D">
        <w:rPr>
          <w:spacing w:val="-3"/>
        </w:rPr>
        <w:t xml:space="preserve"> </w:t>
      </w:r>
      <w:r w:rsidR="0093008D">
        <w:t>not</w:t>
      </w:r>
      <w:r w:rsidR="0093008D">
        <w:rPr>
          <w:spacing w:val="-3"/>
        </w:rPr>
        <w:t xml:space="preserve"> </w:t>
      </w:r>
      <w:r w:rsidR="0093008D">
        <w:t>be</w:t>
      </w:r>
      <w:r w:rsidR="0093008D">
        <w:rPr>
          <w:spacing w:val="-3"/>
        </w:rPr>
        <w:t xml:space="preserve"> </w:t>
      </w:r>
      <w:r w:rsidR="0093008D">
        <w:t>able</w:t>
      </w:r>
      <w:r w:rsidR="0093008D">
        <w:rPr>
          <w:spacing w:val="-3"/>
        </w:rPr>
        <w:t xml:space="preserve"> </w:t>
      </w:r>
      <w:r w:rsidR="0093008D">
        <w:t>to</w:t>
      </w:r>
      <w:r w:rsidR="0093008D">
        <w:rPr>
          <w:spacing w:val="-3"/>
        </w:rPr>
        <w:t xml:space="preserve"> </w:t>
      </w:r>
      <w:r w:rsidR="0093008D">
        <w:t>enter</w:t>
      </w:r>
      <w:r w:rsidR="0093008D">
        <w:rPr>
          <w:spacing w:val="-3"/>
        </w:rPr>
        <w:t xml:space="preserve"> </w:t>
      </w:r>
      <w:r w:rsidR="0093008D">
        <w:t>a</w:t>
      </w:r>
      <w:r w:rsidR="0093008D">
        <w:rPr>
          <w:spacing w:val="-3"/>
        </w:rPr>
        <w:t xml:space="preserve"> </w:t>
      </w:r>
      <w:r w:rsidR="0093008D">
        <w:t>date</w:t>
      </w:r>
      <w:r w:rsidR="0093008D">
        <w:rPr>
          <w:spacing w:val="-3"/>
        </w:rPr>
        <w:t xml:space="preserve"> </w:t>
      </w:r>
      <w:r w:rsidR="0093008D">
        <w:t>into</w:t>
      </w:r>
      <w:r w:rsidR="0093008D">
        <w:rPr>
          <w:spacing w:val="-3"/>
        </w:rPr>
        <w:t xml:space="preserve"> </w:t>
      </w:r>
      <w:r w:rsidR="0093008D">
        <w:t>this</w:t>
      </w:r>
      <w:r w:rsidR="0093008D">
        <w:rPr>
          <w:spacing w:val="-3"/>
        </w:rPr>
        <w:t xml:space="preserve"> </w:t>
      </w:r>
      <w:r w:rsidR="0093008D">
        <w:t>field</w:t>
      </w:r>
      <w:r w:rsidR="0093008D">
        <w:rPr>
          <w:spacing w:val="-3"/>
        </w:rPr>
        <w:t xml:space="preserve"> </w:t>
      </w:r>
      <w:r w:rsidR="0093008D">
        <w:t>if</w:t>
      </w:r>
      <w:r w:rsidR="0093008D">
        <w:rPr>
          <w:spacing w:val="-3"/>
        </w:rPr>
        <w:t xml:space="preserve"> </w:t>
      </w:r>
      <w:r w:rsidR="0093008D">
        <w:t>you</w:t>
      </w:r>
      <w:r w:rsidR="0093008D">
        <w:rPr>
          <w:spacing w:val="-3"/>
        </w:rPr>
        <w:t xml:space="preserve"> </w:t>
      </w:r>
      <w:r w:rsidR="0093008D">
        <w:t>checked</w:t>
      </w:r>
      <w:r w:rsidR="0093008D">
        <w:rPr>
          <w:spacing w:val="-3"/>
        </w:rPr>
        <w:t xml:space="preserve"> </w:t>
      </w:r>
      <w:r w:rsidR="0093008D">
        <w:t>the “Check if not applicable” box in the related “Milestone Type” field.</w:t>
      </w:r>
    </w:p>
    <w:p w:rsidR="00062D81" w14:paraId="3A8D2A66" w14:textId="77777777">
      <w:pPr>
        <w:pStyle w:val="BodyText"/>
        <w:spacing w:before="8"/>
        <w:rPr>
          <w:sz w:val="17"/>
        </w:rPr>
      </w:pPr>
    </w:p>
    <w:p w:rsidR="00062D81" w14:paraId="3A8D2A67" w14:textId="77777777">
      <w:pPr>
        <w:pStyle w:val="ListParagraph"/>
        <w:numPr>
          <w:ilvl w:val="0"/>
          <w:numId w:val="2"/>
        </w:numPr>
        <w:tabs>
          <w:tab w:val="left" w:pos="580"/>
        </w:tabs>
        <w:spacing w:before="0"/>
        <w:jc w:val="both"/>
        <w:rPr>
          <w:b/>
          <w:sz w:val="20"/>
        </w:rPr>
      </w:pPr>
      <w:r>
        <w:rPr>
          <w:b/>
          <w:sz w:val="20"/>
        </w:rPr>
        <w:t>Fields</w:t>
      </w:r>
      <w:r>
        <w:rPr>
          <w:b/>
          <w:spacing w:val="-6"/>
          <w:sz w:val="20"/>
        </w:rPr>
        <w:t xml:space="preserve"> </w:t>
      </w:r>
      <w:r>
        <w:rPr>
          <w:b/>
          <w:sz w:val="20"/>
        </w:rPr>
        <w:t>1.c.,</w:t>
      </w:r>
      <w:r>
        <w:rPr>
          <w:b/>
          <w:spacing w:val="-5"/>
          <w:sz w:val="20"/>
        </w:rPr>
        <w:t xml:space="preserve"> </w:t>
      </w:r>
      <w:r>
        <w:rPr>
          <w:b/>
          <w:sz w:val="20"/>
        </w:rPr>
        <w:t>2.c.,</w:t>
      </w:r>
      <w:r>
        <w:rPr>
          <w:b/>
          <w:spacing w:val="-4"/>
          <w:sz w:val="20"/>
        </w:rPr>
        <w:t xml:space="preserve"> </w:t>
      </w:r>
      <w:r>
        <w:rPr>
          <w:b/>
          <w:sz w:val="20"/>
        </w:rPr>
        <w:t>3.c.,</w:t>
      </w:r>
      <w:r>
        <w:rPr>
          <w:b/>
          <w:spacing w:val="-5"/>
          <w:sz w:val="20"/>
        </w:rPr>
        <w:t xml:space="preserve"> </w:t>
      </w:r>
      <w:r>
        <w:rPr>
          <w:b/>
          <w:sz w:val="20"/>
        </w:rPr>
        <w:t>4.c.,</w:t>
      </w:r>
      <w:r>
        <w:rPr>
          <w:b/>
          <w:spacing w:val="-4"/>
          <w:sz w:val="20"/>
        </w:rPr>
        <w:t xml:space="preserve"> </w:t>
      </w:r>
      <w:r>
        <w:rPr>
          <w:b/>
          <w:sz w:val="20"/>
        </w:rPr>
        <w:t>and</w:t>
      </w:r>
      <w:r>
        <w:rPr>
          <w:b/>
          <w:spacing w:val="-5"/>
          <w:sz w:val="20"/>
        </w:rPr>
        <w:t xml:space="preserve"> </w:t>
      </w:r>
      <w:r>
        <w:rPr>
          <w:b/>
          <w:sz w:val="20"/>
        </w:rPr>
        <w:t>5.c.:</w:t>
      </w:r>
      <w:r>
        <w:rPr>
          <w:b/>
          <w:spacing w:val="-4"/>
          <w:sz w:val="20"/>
        </w:rPr>
        <w:t xml:space="preserve"> </w:t>
      </w:r>
      <w:r>
        <w:rPr>
          <w:b/>
          <w:sz w:val="20"/>
        </w:rPr>
        <w:t>Revised</w:t>
      </w:r>
      <w:r>
        <w:rPr>
          <w:b/>
          <w:spacing w:val="-4"/>
          <w:sz w:val="20"/>
        </w:rPr>
        <w:t xml:space="preserve"> Date</w:t>
      </w:r>
    </w:p>
    <w:p w:rsidR="00062D81" w14:paraId="3A8D2A68" w14:textId="77777777">
      <w:pPr>
        <w:pStyle w:val="ListParagraph"/>
        <w:numPr>
          <w:ilvl w:val="1"/>
          <w:numId w:val="2"/>
        </w:numPr>
        <w:tabs>
          <w:tab w:val="left" w:pos="820"/>
        </w:tabs>
        <w:spacing w:line="271" w:lineRule="auto"/>
        <w:ind w:right="645"/>
        <w:jc w:val="both"/>
        <w:rPr>
          <w:sz w:val="20"/>
        </w:rPr>
      </w:pPr>
      <w:r>
        <w:rPr>
          <w:sz w:val="20"/>
        </w:rPr>
        <w:t>If</w:t>
      </w:r>
      <w:r>
        <w:rPr>
          <w:spacing w:val="-2"/>
          <w:sz w:val="20"/>
        </w:rPr>
        <w:t xml:space="preserve"> </w:t>
      </w:r>
      <w:r>
        <w:rPr>
          <w:sz w:val="20"/>
        </w:rPr>
        <w:t>you</w:t>
      </w:r>
      <w:r>
        <w:rPr>
          <w:spacing w:val="-2"/>
          <w:sz w:val="20"/>
        </w:rPr>
        <w:t xml:space="preserve"> </w:t>
      </w:r>
      <w:r>
        <w:rPr>
          <w:sz w:val="20"/>
        </w:rPr>
        <w:t>are</w:t>
      </w:r>
      <w:r>
        <w:rPr>
          <w:spacing w:val="-3"/>
          <w:sz w:val="20"/>
        </w:rPr>
        <w:t xml:space="preserve"> </w:t>
      </w:r>
      <w:r>
        <w:rPr>
          <w:sz w:val="20"/>
        </w:rPr>
        <w:t>including</w:t>
      </w:r>
      <w:r>
        <w:rPr>
          <w:spacing w:val="-3"/>
          <w:sz w:val="20"/>
        </w:rPr>
        <w:t xml:space="preserve"> </w:t>
      </w:r>
      <w:r>
        <w:rPr>
          <w:sz w:val="20"/>
        </w:rPr>
        <w:t>proposed</w:t>
      </w:r>
      <w:r>
        <w:rPr>
          <w:spacing w:val="-3"/>
          <w:sz w:val="20"/>
        </w:rPr>
        <w:t xml:space="preserve"> </w:t>
      </w:r>
      <w:r>
        <w:rPr>
          <w:sz w:val="20"/>
        </w:rPr>
        <w:t>revised</w:t>
      </w:r>
      <w:r>
        <w:rPr>
          <w:spacing w:val="-2"/>
          <w:sz w:val="20"/>
        </w:rPr>
        <w:t xml:space="preserve"> </w:t>
      </w:r>
      <w:r>
        <w:rPr>
          <w:sz w:val="20"/>
        </w:rPr>
        <w:t>milestone</w:t>
      </w:r>
      <w:r>
        <w:rPr>
          <w:spacing w:val="-2"/>
          <w:sz w:val="20"/>
        </w:rPr>
        <w:t xml:space="preserve"> </w:t>
      </w:r>
      <w:r>
        <w:rPr>
          <w:sz w:val="20"/>
        </w:rPr>
        <w:t>dates</w:t>
      </w:r>
      <w:r>
        <w:rPr>
          <w:spacing w:val="-3"/>
          <w:sz w:val="20"/>
        </w:rPr>
        <w:t xml:space="preserve"> </w:t>
      </w:r>
      <w:r>
        <w:rPr>
          <w:sz w:val="20"/>
        </w:rPr>
        <w:t>that</w:t>
      </w:r>
      <w:r>
        <w:rPr>
          <w:spacing w:val="-2"/>
          <w:sz w:val="20"/>
        </w:rPr>
        <w:t xml:space="preserve"> </w:t>
      </w:r>
      <w:r>
        <w:rPr>
          <w:sz w:val="20"/>
        </w:rPr>
        <w:t>have</w:t>
      </w:r>
      <w:r>
        <w:rPr>
          <w:spacing w:val="-3"/>
          <w:sz w:val="20"/>
        </w:rPr>
        <w:t xml:space="preserve"> </w:t>
      </w:r>
      <w:r>
        <w:rPr>
          <w:sz w:val="20"/>
        </w:rPr>
        <w:t>not</w:t>
      </w:r>
      <w:r>
        <w:rPr>
          <w:spacing w:val="-3"/>
          <w:sz w:val="20"/>
        </w:rPr>
        <w:t xml:space="preserve"> </w:t>
      </w:r>
      <w:r>
        <w:rPr>
          <w:sz w:val="20"/>
        </w:rPr>
        <w:t>been</w:t>
      </w:r>
      <w:r>
        <w:rPr>
          <w:spacing w:val="-3"/>
          <w:sz w:val="20"/>
        </w:rPr>
        <w:t xml:space="preserve"> </w:t>
      </w:r>
      <w:r>
        <w:rPr>
          <w:sz w:val="20"/>
        </w:rPr>
        <w:t>acknowledged</w:t>
      </w:r>
      <w:r>
        <w:rPr>
          <w:spacing w:val="-3"/>
          <w:sz w:val="20"/>
        </w:rPr>
        <w:t xml:space="preserve"> </w:t>
      </w:r>
      <w:r>
        <w:rPr>
          <w:sz w:val="20"/>
        </w:rPr>
        <w:t>by</w:t>
      </w:r>
      <w:r>
        <w:rPr>
          <w:spacing w:val="-3"/>
          <w:sz w:val="20"/>
        </w:rPr>
        <w:t xml:space="preserve"> </w:t>
      </w:r>
      <w:r>
        <w:rPr>
          <w:sz w:val="20"/>
        </w:rPr>
        <w:t>FDA,</w:t>
      </w:r>
      <w:r>
        <w:rPr>
          <w:spacing w:val="-2"/>
          <w:sz w:val="20"/>
        </w:rPr>
        <w:t xml:space="preserve"> </w:t>
      </w:r>
      <w:r>
        <w:rPr>
          <w:sz w:val="20"/>
        </w:rPr>
        <w:t>check</w:t>
      </w:r>
      <w:r>
        <w:rPr>
          <w:spacing w:val="-2"/>
          <w:sz w:val="20"/>
        </w:rPr>
        <w:t xml:space="preserve"> </w:t>
      </w:r>
      <w:r>
        <w:rPr>
          <w:sz w:val="20"/>
        </w:rPr>
        <w:t>the</w:t>
      </w:r>
      <w:r>
        <w:rPr>
          <w:spacing w:val="-2"/>
          <w:sz w:val="20"/>
        </w:rPr>
        <w:t xml:space="preserve"> </w:t>
      </w:r>
      <w:r>
        <w:rPr>
          <w:sz w:val="20"/>
        </w:rPr>
        <w:t>box, “Check if New.” Provide a reason for the revised date in field 11.j.</w:t>
      </w:r>
    </w:p>
    <w:p w:rsidR="00062D81" w14:paraId="3A8D2A69" w14:textId="77777777">
      <w:pPr>
        <w:pStyle w:val="ListParagraph"/>
        <w:numPr>
          <w:ilvl w:val="1"/>
          <w:numId w:val="2"/>
        </w:numPr>
        <w:tabs>
          <w:tab w:val="left" w:pos="820"/>
        </w:tabs>
        <w:spacing w:before="60" w:line="271" w:lineRule="auto"/>
        <w:ind w:right="265"/>
        <w:jc w:val="both"/>
        <w:rPr>
          <w:sz w:val="20"/>
        </w:rPr>
      </w:pPr>
      <w:r>
        <w:rPr>
          <w:sz w:val="20"/>
        </w:rPr>
        <w:t>If</w:t>
      </w:r>
      <w:r>
        <w:rPr>
          <w:spacing w:val="-2"/>
          <w:sz w:val="20"/>
        </w:rPr>
        <w:t xml:space="preserve"> </w:t>
      </w:r>
      <w:r>
        <w:rPr>
          <w:sz w:val="20"/>
        </w:rPr>
        <w:t>the</w:t>
      </w:r>
      <w:r>
        <w:rPr>
          <w:spacing w:val="-2"/>
          <w:sz w:val="20"/>
        </w:rPr>
        <w:t xml:space="preserve"> </w:t>
      </w:r>
      <w:r>
        <w:rPr>
          <w:sz w:val="20"/>
        </w:rPr>
        <w:t>revised</w:t>
      </w:r>
      <w:r>
        <w:rPr>
          <w:spacing w:val="-2"/>
          <w:sz w:val="20"/>
        </w:rPr>
        <w:t xml:space="preserve"> </w:t>
      </w:r>
      <w:r>
        <w:rPr>
          <w:sz w:val="20"/>
        </w:rPr>
        <w:t>milestone</w:t>
      </w:r>
      <w:r>
        <w:rPr>
          <w:spacing w:val="-2"/>
          <w:sz w:val="20"/>
        </w:rPr>
        <w:t xml:space="preserve"> </w:t>
      </w:r>
      <w:r>
        <w:rPr>
          <w:sz w:val="20"/>
        </w:rPr>
        <w:t>date</w:t>
      </w:r>
      <w:r>
        <w:rPr>
          <w:spacing w:val="-3"/>
          <w:sz w:val="20"/>
        </w:rPr>
        <w:t xml:space="preserve"> </w:t>
      </w:r>
      <w:r>
        <w:rPr>
          <w:sz w:val="20"/>
        </w:rPr>
        <w:t>was</w:t>
      </w:r>
      <w:r>
        <w:rPr>
          <w:spacing w:val="-3"/>
          <w:sz w:val="20"/>
        </w:rPr>
        <w:t xml:space="preserve"> </w:t>
      </w:r>
      <w:r>
        <w:rPr>
          <w:sz w:val="20"/>
        </w:rPr>
        <w:t>previously</w:t>
      </w:r>
      <w:r>
        <w:rPr>
          <w:spacing w:val="-3"/>
          <w:sz w:val="20"/>
        </w:rPr>
        <w:t xml:space="preserve"> </w:t>
      </w:r>
      <w:r>
        <w:rPr>
          <w:sz w:val="20"/>
        </w:rPr>
        <w:t>reported,</w:t>
      </w:r>
      <w:r>
        <w:rPr>
          <w:spacing w:val="-2"/>
          <w:sz w:val="20"/>
        </w:rPr>
        <w:t xml:space="preserve"> </w:t>
      </w:r>
      <w:r>
        <w:rPr>
          <w:sz w:val="20"/>
        </w:rPr>
        <w:t>and</w:t>
      </w:r>
      <w:r>
        <w:rPr>
          <w:spacing w:val="-3"/>
          <w:sz w:val="20"/>
        </w:rPr>
        <w:t xml:space="preserve"> </w:t>
      </w:r>
      <w:r>
        <w:rPr>
          <w:sz w:val="20"/>
        </w:rPr>
        <w:t>is</w:t>
      </w:r>
      <w:r>
        <w:rPr>
          <w:spacing w:val="-3"/>
          <w:sz w:val="20"/>
        </w:rPr>
        <w:t xml:space="preserve"> </w:t>
      </w:r>
      <w:r>
        <w:rPr>
          <w:sz w:val="20"/>
        </w:rPr>
        <w:t>unchanged</w:t>
      </w:r>
      <w:r>
        <w:rPr>
          <w:spacing w:val="-3"/>
          <w:sz w:val="20"/>
        </w:rPr>
        <w:t xml:space="preserve"> </w:t>
      </w:r>
      <w:r>
        <w:rPr>
          <w:sz w:val="20"/>
        </w:rPr>
        <w:t>since</w:t>
      </w:r>
      <w:r>
        <w:rPr>
          <w:spacing w:val="-2"/>
          <w:sz w:val="20"/>
        </w:rPr>
        <w:t xml:space="preserve"> </w:t>
      </w:r>
      <w:r>
        <w:rPr>
          <w:sz w:val="20"/>
        </w:rPr>
        <w:t>the</w:t>
      </w:r>
      <w:r>
        <w:rPr>
          <w:spacing w:val="-2"/>
          <w:sz w:val="20"/>
        </w:rPr>
        <w:t xml:space="preserve"> </w:t>
      </w:r>
      <w:r>
        <w:rPr>
          <w:sz w:val="20"/>
        </w:rPr>
        <w:t>last</w:t>
      </w:r>
      <w:r>
        <w:rPr>
          <w:spacing w:val="-3"/>
          <w:sz w:val="20"/>
        </w:rPr>
        <w:t xml:space="preserve"> </w:t>
      </w:r>
      <w:r>
        <w:rPr>
          <w:sz w:val="20"/>
        </w:rPr>
        <w:t>report,</w:t>
      </w:r>
      <w:r>
        <w:rPr>
          <w:spacing w:val="-2"/>
          <w:sz w:val="20"/>
        </w:rPr>
        <w:t xml:space="preserve"> </w:t>
      </w:r>
      <w:r>
        <w:rPr>
          <w:sz w:val="20"/>
        </w:rPr>
        <w:t>continue</w:t>
      </w:r>
      <w:r>
        <w:rPr>
          <w:spacing w:val="-2"/>
          <w:sz w:val="20"/>
        </w:rPr>
        <w:t xml:space="preserve"> </w:t>
      </w:r>
      <w:r>
        <w:rPr>
          <w:sz w:val="20"/>
        </w:rPr>
        <w:t>to</w:t>
      </w:r>
      <w:r>
        <w:rPr>
          <w:spacing w:val="-2"/>
          <w:sz w:val="20"/>
        </w:rPr>
        <w:t xml:space="preserve"> </w:t>
      </w:r>
      <w:r>
        <w:rPr>
          <w:sz w:val="20"/>
        </w:rPr>
        <w:t>report</w:t>
      </w:r>
      <w:r>
        <w:rPr>
          <w:spacing w:val="-1"/>
          <w:sz w:val="20"/>
        </w:rPr>
        <w:t xml:space="preserve"> </w:t>
      </w:r>
      <w:r>
        <w:rPr>
          <w:i/>
          <w:sz w:val="20"/>
        </w:rPr>
        <w:t xml:space="preserve">both </w:t>
      </w:r>
      <w:r>
        <w:rPr>
          <w:sz w:val="20"/>
        </w:rPr>
        <w:t>the</w:t>
      </w:r>
      <w:r>
        <w:rPr>
          <w:spacing w:val="-1"/>
          <w:sz w:val="20"/>
        </w:rPr>
        <w:t xml:space="preserve"> </w:t>
      </w:r>
      <w:r>
        <w:rPr>
          <w:sz w:val="20"/>
        </w:rPr>
        <w:t>original</w:t>
      </w:r>
      <w:r>
        <w:rPr>
          <w:spacing w:val="-2"/>
          <w:sz w:val="20"/>
        </w:rPr>
        <w:t xml:space="preserve"> </w:t>
      </w:r>
      <w:r>
        <w:rPr>
          <w:sz w:val="20"/>
        </w:rPr>
        <w:t>and</w:t>
      </w:r>
      <w:r>
        <w:rPr>
          <w:spacing w:val="-2"/>
          <w:sz w:val="20"/>
        </w:rPr>
        <w:t xml:space="preserve"> </w:t>
      </w:r>
      <w:r>
        <w:rPr>
          <w:sz w:val="20"/>
        </w:rPr>
        <w:t>revised</w:t>
      </w:r>
      <w:r>
        <w:rPr>
          <w:spacing w:val="-1"/>
          <w:sz w:val="20"/>
        </w:rPr>
        <w:t xml:space="preserve"> </w:t>
      </w:r>
      <w:r>
        <w:rPr>
          <w:sz w:val="20"/>
        </w:rPr>
        <w:t>milestone</w:t>
      </w:r>
      <w:r>
        <w:rPr>
          <w:spacing w:val="-1"/>
          <w:sz w:val="20"/>
        </w:rPr>
        <w:t xml:space="preserve"> </w:t>
      </w:r>
      <w:r>
        <w:rPr>
          <w:sz w:val="20"/>
        </w:rPr>
        <w:t>dates,</w:t>
      </w:r>
      <w:r>
        <w:rPr>
          <w:spacing w:val="-2"/>
          <w:sz w:val="20"/>
        </w:rPr>
        <w:t xml:space="preserve"> </w:t>
      </w:r>
      <w:r>
        <w:rPr>
          <w:sz w:val="20"/>
        </w:rPr>
        <w:t>but</w:t>
      </w:r>
      <w:r>
        <w:rPr>
          <w:spacing w:val="-1"/>
          <w:sz w:val="20"/>
        </w:rPr>
        <w:t xml:space="preserve"> </w:t>
      </w:r>
      <w:r>
        <w:rPr>
          <w:i/>
          <w:sz w:val="20"/>
        </w:rPr>
        <w:t>Do</w:t>
      </w:r>
      <w:r>
        <w:rPr>
          <w:i/>
          <w:spacing w:val="-2"/>
          <w:sz w:val="20"/>
        </w:rPr>
        <w:t xml:space="preserve"> </w:t>
      </w:r>
      <w:r>
        <w:rPr>
          <w:i/>
          <w:sz w:val="20"/>
        </w:rPr>
        <w:t>Not</w:t>
      </w:r>
      <w:r>
        <w:rPr>
          <w:i/>
          <w:spacing w:val="-1"/>
          <w:sz w:val="20"/>
        </w:rPr>
        <w:t xml:space="preserve"> </w:t>
      </w:r>
      <w:r>
        <w:rPr>
          <w:sz w:val="20"/>
        </w:rPr>
        <w:t>check</w:t>
      </w:r>
      <w:r>
        <w:rPr>
          <w:spacing w:val="-1"/>
          <w:sz w:val="20"/>
        </w:rPr>
        <w:t xml:space="preserve"> </w:t>
      </w:r>
      <w:r>
        <w:rPr>
          <w:sz w:val="20"/>
        </w:rPr>
        <w:t>the</w:t>
      </w:r>
      <w:r>
        <w:rPr>
          <w:spacing w:val="-1"/>
          <w:sz w:val="20"/>
        </w:rPr>
        <w:t xml:space="preserve"> </w:t>
      </w:r>
      <w:r>
        <w:rPr>
          <w:sz w:val="20"/>
        </w:rPr>
        <w:t>box,</w:t>
      </w:r>
      <w:r>
        <w:rPr>
          <w:spacing w:val="-2"/>
          <w:sz w:val="20"/>
        </w:rPr>
        <w:t xml:space="preserve"> </w:t>
      </w:r>
      <w:r>
        <w:rPr>
          <w:sz w:val="20"/>
        </w:rPr>
        <w:t>“Check</w:t>
      </w:r>
      <w:r>
        <w:rPr>
          <w:spacing w:val="-1"/>
          <w:sz w:val="20"/>
        </w:rPr>
        <w:t xml:space="preserve"> </w:t>
      </w:r>
      <w:r>
        <w:rPr>
          <w:sz w:val="20"/>
        </w:rPr>
        <w:t>if</w:t>
      </w:r>
      <w:r>
        <w:rPr>
          <w:spacing w:val="-2"/>
          <w:sz w:val="20"/>
        </w:rPr>
        <w:t xml:space="preserve"> </w:t>
      </w:r>
      <w:r>
        <w:rPr>
          <w:sz w:val="20"/>
        </w:rPr>
        <w:t>New.”</w:t>
      </w:r>
      <w:r>
        <w:rPr>
          <w:spacing w:val="-1"/>
          <w:sz w:val="20"/>
        </w:rPr>
        <w:t xml:space="preserve"> </w:t>
      </w:r>
      <w:r>
        <w:rPr>
          <w:sz w:val="20"/>
        </w:rPr>
        <w:t>Provide</w:t>
      </w:r>
      <w:r>
        <w:rPr>
          <w:spacing w:val="-1"/>
          <w:sz w:val="20"/>
        </w:rPr>
        <w:t xml:space="preserve"> </w:t>
      </w:r>
      <w:r>
        <w:rPr>
          <w:sz w:val="20"/>
        </w:rPr>
        <w:t>a</w:t>
      </w:r>
      <w:r>
        <w:rPr>
          <w:spacing w:val="-2"/>
          <w:sz w:val="20"/>
        </w:rPr>
        <w:t xml:space="preserve"> </w:t>
      </w:r>
      <w:r>
        <w:rPr>
          <w:sz w:val="20"/>
        </w:rPr>
        <w:t>reason</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revised date in field 11.j.</w:t>
      </w:r>
    </w:p>
    <w:p w:rsidR="00062D81" w14:paraId="3A8D2A6A" w14:textId="77777777">
      <w:pPr>
        <w:pStyle w:val="ListParagraph"/>
        <w:numPr>
          <w:ilvl w:val="1"/>
          <w:numId w:val="2"/>
        </w:numPr>
        <w:tabs>
          <w:tab w:val="left" w:pos="820"/>
        </w:tabs>
        <w:spacing w:before="60" w:line="271" w:lineRule="auto"/>
        <w:ind w:right="852"/>
        <w:rPr>
          <w:sz w:val="20"/>
        </w:rPr>
      </w:pPr>
      <w:r>
        <w:rPr>
          <w:sz w:val="20"/>
        </w:rPr>
        <w:t>You</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able</w:t>
      </w:r>
      <w:r>
        <w:rPr>
          <w:spacing w:val="-3"/>
          <w:sz w:val="20"/>
        </w:rPr>
        <w:t xml:space="preserve"> </w:t>
      </w:r>
      <w:r>
        <w:rPr>
          <w:sz w:val="20"/>
        </w:rPr>
        <w:t>to</w:t>
      </w:r>
      <w:r>
        <w:rPr>
          <w:spacing w:val="-2"/>
          <w:sz w:val="20"/>
        </w:rPr>
        <w:t xml:space="preserve"> </w:t>
      </w:r>
      <w:r>
        <w:rPr>
          <w:sz w:val="20"/>
        </w:rPr>
        <w:t>enter</w:t>
      </w:r>
      <w:r>
        <w:rPr>
          <w:spacing w:val="-3"/>
          <w:sz w:val="20"/>
        </w:rPr>
        <w:t xml:space="preserve"> </w:t>
      </w:r>
      <w:r>
        <w:rPr>
          <w:sz w:val="20"/>
        </w:rPr>
        <w:t>a</w:t>
      </w:r>
      <w:r>
        <w:rPr>
          <w:spacing w:val="-3"/>
          <w:sz w:val="20"/>
        </w:rPr>
        <w:t xml:space="preserve"> </w:t>
      </w:r>
      <w:r>
        <w:rPr>
          <w:sz w:val="20"/>
        </w:rPr>
        <w:t>date</w:t>
      </w:r>
      <w:r>
        <w:rPr>
          <w:spacing w:val="-3"/>
          <w:sz w:val="20"/>
        </w:rPr>
        <w:t xml:space="preserve"> </w:t>
      </w:r>
      <w:r>
        <w:rPr>
          <w:sz w:val="20"/>
        </w:rPr>
        <w:t>into</w:t>
      </w:r>
      <w:r>
        <w:rPr>
          <w:spacing w:val="-3"/>
          <w:sz w:val="20"/>
        </w:rPr>
        <w:t xml:space="preserve"> </w:t>
      </w:r>
      <w:r>
        <w:rPr>
          <w:sz w:val="20"/>
        </w:rPr>
        <w:t>this</w:t>
      </w:r>
      <w:r>
        <w:rPr>
          <w:spacing w:val="-2"/>
          <w:sz w:val="20"/>
        </w:rPr>
        <w:t xml:space="preserve"> </w:t>
      </w:r>
      <w:r>
        <w:rPr>
          <w:sz w:val="20"/>
        </w:rPr>
        <w:t>field</w:t>
      </w:r>
      <w:r>
        <w:rPr>
          <w:spacing w:val="-2"/>
          <w:sz w:val="20"/>
        </w:rPr>
        <w:t xml:space="preserve"> </w:t>
      </w:r>
      <w:r>
        <w:rPr>
          <w:sz w:val="20"/>
        </w:rPr>
        <w:t>if</w:t>
      </w:r>
      <w:r>
        <w:rPr>
          <w:spacing w:val="-3"/>
          <w:sz w:val="20"/>
        </w:rPr>
        <w:t xml:space="preserve"> </w:t>
      </w:r>
      <w:r>
        <w:rPr>
          <w:sz w:val="20"/>
        </w:rPr>
        <w:t>you</w:t>
      </w:r>
      <w:r>
        <w:rPr>
          <w:spacing w:val="-2"/>
          <w:sz w:val="20"/>
        </w:rPr>
        <w:t xml:space="preserve"> </w:t>
      </w:r>
      <w:r>
        <w:rPr>
          <w:sz w:val="20"/>
        </w:rPr>
        <w:t>checked</w:t>
      </w:r>
      <w:r>
        <w:rPr>
          <w:spacing w:val="-2"/>
          <w:sz w:val="20"/>
        </w:rPr>
        <w:t xml:space="preserve"> </w:t>
      </w:r>
      <w:r>
        <w:rPr>
          <w:sz w:val="20"/>
        </w:rPr>
        <w:t>the</w:t>
      </w:r>
      <w:r>
        <w:rPr>
          <w:spacing w:val="-2"/>
          <w:sz w:val="20"/>
        </w:rPr>
        <w:t xml:space="preserve"> </w:t>
      </w:r>
      <w:r>
        <w:rPr>
          <w:sz w:val="20"/>
        </w:rPr>
        <w:t>“Check</w:t>
      </w:r>
      <w:r>
        <w:rPr>
          <w:spacing w:val="-2"/>
          <w:sz w:val="20"/>
        </w:rPr>
        <w:t xml:space="preserve"> </w:t>
      </w:r>
      <w:r>
        <w:rPr>
          <w:sz w:val="20"/>
        </w:rPr>
        <w:t>if</w:t>
      </w:r>
      <w:r>
        <w:rPr>
          <w:spacing w:val="-3"/>
          <w:sz w:val="20"/>
        </w:rPr>
        <w:t xml:space="preserve"> </w:t>
      </w:r>
      <w:r>
        <w:rPr>
          <w:sz w:val="20"/>
        </w:rPr>
        <w:t>not</w:t>
      </w:r>
      <w:r>
        <w:rPr>
          <w:spacing w:val="-3"/>
          <w:sz w:val="20"/>
        </w:rPr>
        <w:t xml:space="preserve"> </w:t>
      </w:r>
      <w:r>
        <w:rPr>
          <w:sz w:val="20"/>
        </w:rPr>
        <w:t>applicable”</w:t>
      </w:r>
      <w:r>
        <w:rPr>
          <w:spacing w:val="-3"/>
          <w:sz w:val="20"/>
        </w:rPr>
        <w:t xml:space="preserve"> </w:t>
      </w:r>
      <w:r>
        <w:rPr>
          <w:sz w:val="20"/>
        </w:rPr>
        <w:t>box</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related “Milestone Type” field.</w:t>
      </w:r>
    </w:p>
    <w:p w:rsidR="00062D81" w14:paraId="3A8D2A6B" w14:textId="77777777">
      <w:pPr>
        <w:pStyle w:val="ListParagraph"/>
        <w:numPr>
          <w:ilvl w:val="1"/>
          <w:numId w:val="2"/>
        </w:numPr>
        <w:tabs>
          <w:tab w:val="left" w:pos="820"/>
        </w:tabs>
        <w:spacing w:before="61"/>
        <w:rPr>
          <w:sz w:val="20"/>
        </w:rPr>
      </w:pPr>
      <w:r>
        <w:rPr>
          <w:sz w:val="20"/>
        </w:rPr>
        <w:t>If</w:t>
      </w:r>
      <w:r>
        <w:rPr>
          <w:spacing w:val="-4"/>
          <w:sz w:val="20"/>
        </w:rPr>
        <w:t xml:space="preserve"> </w:t>
      </w:r>
      <w:r>
        <w:rPr>
          <w:sz w:val="20"/>
        </w:rPr>
        <w:t>you</w:t>
      </w:r>
      <w:r>
        <w:rPr>
          <w:spacing w:val="-2"/>
          <w:sz w:val="20"/>
        </w:rPr>
        <w:t xml:space="preserve"> </w:t>
      </w:r>
      <w:r>
        <w:rPr>
          <w:sz w:val="20"/>
        </w:rPr>
        <w:t>do</w:t>
      </w:r>
      <w:r>
        <w:rPr>
          <w:spacing w:val="-3"/>
          <w:sz w:val="20"/>
        </w:rPr>
        <w:t xml:space="preserve"> </w:t>
      </w:r>
      <w:r>
        <w:rPr>
          <w:sz w:val="20"/>
        </w:rPr>
        <w:t>not</w:t>
      </w:r>
      <w:r>
        <w:rPr>
          <w:spacing w:val="-2"/>
          <w:sz w:val="20"/>
        </w:rPr>
        <w:t xml:space="preserve"> </w:t>
      </w:r>
      <w:r>
        <w:rPr>
          <w:sz w:val="20"/>
        </w:rPr>
        <w:t>have</w:t>
      </w:r>
      <w:r>
        <w:rPr>
          <w:spacing w:val="-3"/>
          <w:sz w:val="20"/>
        </w:rPr>
        <w:t xml:space="preserve"> </w:t>
      </w:r>
      <w:r>
        <w:rPr>
          <w:sz w:val="20"/>
        </w:rPr>
        <w:t>anything</w:t>
      </w:r>
      <w:r>
        <w:rPr>
          <w:spacing w:val="-3"/>
          <w:sz w:val="20"/>
        </w:rPr>
        <w:t xml:space="preserve"> </w:t>
      </w:r>
      <w:r>
        <w:rPr>
          <w:sz w:val="20"/>
        </w:rPr>
        <w:t>to</w:t>
      </w:r>
      <w:r>
        <w:rPr>
          <w:spacing w:val="-1"/>
          <w:sz w:val="20"/>
        </w:rPr>
        <w:t xml:space="preserve"> </w:t>
      </w:r>
      <w:r>
        <w:rPr>
          <w:sz w:val="20"/>
        </w:rPr>
        <w:t>add</w:t>
      </w:r>
      <w:r>
        <w:rPr>
          <w:spacing w:val="-3"/>
          <w:sz w:val="20"/>
        </w:rPr>
        <w:t xml:space="preserve"> </w:t>
      </w:r>
      <w:r>
        <w:rPr>
          <w:sz w:val="20"/>
        </w:rPr>
        <w:t>to</w:t>
      </w:r>
      <w:r>
        <w:rPr>
          <w:spacing w:val="-2"/>
          <w:sz w:val="20"/>
        </w:rPr>
        <w:t xml:space="preserve"> </w:t>
      </w:r>
      <w:r>
        <w:rPr>
          <w:sz w:val="20"/>
        </w:rPr>
        <w:t>this</w:t>
      </w:r>
      <w:r>
        <w:rPr>
          <w:spacing w:val="-2"/>
          <w:sz w:val="20"/>
        </w:rPr>
        <w:t xml:space="preserve"> </w:t>
      </w:r>
      <w:r>
        <w:rPr>
          <w:sz w:val="20"/>
        </w:rPr>
        <w:t>field</w:t>
      </w:r>
      <w:r>
        <w:rPr>
          <w:spacing w:val="-1"/>
          <w:sz w:val="20"/>
        </w:rPr>
        <w:t xml:space="preserve"> </w:t>
      </w:r>
      <w:r>
        <w:rPr>
          <w:sz w:val="20"/>
        </w:rPr>
        <w:t>because</w:t>
      </w:r>
      <w:r>
        <w:rPr>
          <w:spacing w:val="-3"/>
          <w:sz w:val="20"/>
        </w:rPr>
        <w:t xml:space="preserve"> </w:t>
      </w:r>
      <w:r>
        <w:rPr>
          <w:sz w:val="20"/>
        </w:rPr>
        <w:t>it</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apply</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z w:val="20"/>
        </w:rPr>
        <w:t>PMR/PMC,</w:t>
      </w:r>
      <w:r>
        <w:rPr>
          <w:spacing w:val="-2"/>
          <w:sz w:val="20"/>
        </w:rPr>
        <w:t xml:space="preserve"> </w:t>
      </w:r>
      <w:r>
        <w:rPr>
          <w:sz w:val="20"/>
        </w:rPr>
        <w:t>leave</w:t>
      </w:r>
      <w:r>
        <w:rPr>
          <w:spacing w:val="-3"/>
          <w:sz w:val="20"/>
        </w:rPr>
        <w:t xml:space="preserve"> </w:t>
      </w:r>
      <w:r>
        <w:rPr>
          <w:sz w:val="20"/>
        </w:rPr>
        <w:t>it</w:t>
      </w:r>
      <w:r>
        <w:rPr>
          <w:spacing w:val="-2"/>
          <w:sz w:val="20"/>
        </w:rPr>
        <w:t xml:space="preserve"> blank.</w:t>
      </w:r>
    </w:p>
    <w:p w:rsidR="00062D81" w14:paraId="3A8D2A6C" w14:textId="77777777">
      <w:pPr>
        <w:pStyle w:val="ListParagraph"/>
        <w:numPr>
          <w:ilvl w:val="1"/>
          <w:numId w:val="2"/>
        </w:numPr>
        <w:tabs>
          <w:tab w:val="left" w:pos="820"/>
        </w:tabs>
        <w:spacing w:before="90"/>
        <w:rPr>
          <w:sz w:val="20"/>
        </w:rPr>
      </w:pPr>
      <w:r>
        <w:rPr>
          <w:sz w:val="20"/>
        </w:rPr>
        <w:t>Use</w:t>
      </w:r>
      <w:r>
        <w:rPr>
          <w:spacing w:val="-2"/>
          <w:sz w:val="20"/>
        </w:rPr>
        <w:t xml:space="preserve"> </w:t>
      </w:r>
      <w:r>
        <w:rPr>
          <w:sz w:val="20"/>
        </w:rPr>
        <w:t>the</w:t>
      </w:r>
      <w:r>
        <w:rPr>
          <w:spacing w:val="-1"/>
          <w:sz w:val="20"/>
        </w:rPr>
        <w:t xml:space="preserve"> </w:t>
      </w:r>
      <w:r>
        <w:rPr>
          <w:sz w:val="20"/>
        </w:rPr>
        <w:t>mm/dd/</w:t>
      </w:r>
      <w:r>
        <w:rPr>
          <w:sz w:val="20"/>
        </w:rPr>
        <w:t>yyyy</w:t>
      </w:r>
      <w:r>
        <w:rPr>
          <w:sz w:val="20"/>
        </w:rPr>
        <w:t xml:space="preserve"> </w:t>
      </w:r>
      <w:r>
        <w:rPr>
          <w:spacing w:val="-2"/>
          <w:sz w:val="20"/>
        </w:rPr>
        <w:t>format.</w:t>
      </w:r>
    </w:p>
    <w:p w:rsidR="00062D81" w14:paraId="3A8D2A6D" w14:textId="77777777">
      <w:pPr>
        <w:pStyle w:val="ListParagraph"/>
        <w:numPr>
          <w:ilvl w:val="0"/>
          <w:numId w:val="2"/>
        </w:numPr>
        <w:tabs>
          <w:tab w:val="left" w:pos="580"/>
        </w:tabs>
        <w:spacing w:before="150"/>
        <w:rPr>
          <w:b/>
          <w:sz w:val="20"/>
        </w:rPr>
      </w:pPr>
      <w:r>
        <w:rPr>
          <w:b/>
          <w:spacing w:val="-2"/>
          <w:sz w:val="20"/>
        </w:rPr>
        <w:t>Buttons:</w:t>
      </w:r>
    </w:p>
    <w:p w:rsidR="00062D81" w14:paraId="3A8D2A6E" w14:textId="77777777">
      <w:pPr>
        <w:pStyle w:val="ListParagraph"/>
        <w:numPr>
          <w:ilvl w:val="1"/>
          <w:numId w:val="2"/>
        </w:numPr>
        <w:tabs>
          <w:tab w:val="left" w:pos="820"/>
        </w:tabs>
        <w:spacing w:line="271" w:lineRule="auto"/>
        <w:ind w:right="207"/>
        <w:rPr>
          <w:sz w:val="20"/>
        </w:rPr>
      </w:pPr>
      <w:r>
        <w:rPr>
          <w:b/>
          <w:sz w:val="20"/>
        </w:rPr>
        <w:t>Add Fields 11.i-3.a.-c.</w:t>
      </w:r>
      <w:r>
        <w:rPr>
          <w:sz w:val="20"/>
        </w:rPr>
        <w:t>: If you need to add additional milestones (e.g., a second Interim Report or other interim milestone),</w:t>
      </w:r>
      <w:r>
        <w:rPr>
          <w:spacing w:val="-4"/>
          <w:sz w:val="20"/>
        </w:rPr>
        <w:t xml:space="preserve"> </w:t>
      </w:r>
      <w:r>
        <w:rPr>
          <w:sz w:val="20"/>
        </w:rPr>
        <w:t>click</w:t>
      </w:r>
      <w:r>
        <w:rPr>
          <w:spacing w:val="-4"/>
          <w:sz w:val="20"/>
        </w:rPr>
        <w:t xml:space="preserve"> </w:t>
      </w:r>
      <w:r>
        <w:rPr>
          <w:sz w:val="20"/>
        </w:rPr>
        <w:t>the</w:t>
      </w:r>
      <w:r>
        <w:rPr>
          <w:spacing w:val="-4"/>
          <w:sz w:val="20"/>
        </w:rPr>
        <w:t xml:space="preserve"> </w:t>
      </w:r>
      <w:r>
        <w:rPr>
          <w:sz w:val="20"/>
        </w:rPr>
        <w:t>“Add</w:t>
      </w:r>
      <w:r>
        <w:rPr>
          <w:spacing w:val="-4"/>
          <w:sz w:val="20"/>
        </w:rPr>
        <w:t xml:space="preserve"> </w:t>
      </w:r>
      <w:r>
        <w:rPr>
          <w:sz w:val="20"/>
        </w:rPr>
        <w:t>Field</w:t>
      </w:r>
      <w:r>
        <w:rPr>
          <w:spacing w:val="-4"/>
          <w:sz w:val="20"/>
        </w:rPr>
        <w:t xml:space="preserve"> </w:t>
      </w:r>
      <w:r>
        <w:rPr>
          <w:sz w:val="20"/>
        </w:rPr>
        <w:t>11.i.-3.a.-c.”</w:t>
      </w:r>
      <w:r>
        <w:rPr>
          <w:spacing w:val="-5"/>
          <w:sz w:val="20"/>
        </w:rPr>
        <w:t xml:space="preserve"> </w:t>
      </w:r>
      <w:r>
        <w:rPr>
          <w:sz w:val="20"/>
        </w:rPr>
        <w:t>button</w:t>
      </w:r>
      <w:r>
        <w:rPr>
          <w:spacing w:val="-5"/>
          <w:sz w:val="20"/>
        </w:rPr>
        <w:t xml:space="preserve"> </w:t>
      </w:r>
      <w:r>
        <w:rPr>
          <w:sz w:val="20"/>
        </w:rPr>
        <w:t>located</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right</w:t>
      </w:r>
      <w:r>
        <w:rPr>
          <w:spacing w:val="-4"/>
          <w:sz w:val="20"/>
        </w:rPr>
        <w:t xml:space="preserve"> </w:t>
      </w:r>
      <w:r>
        <w:rPr>
          <w:sz w:val="20"/>
        </w:rPr>
        <w:t>of</w:t>
      </w:r>
      <w:r>
        <w:rPr>
          <w:spacing w:val="-5"/>
          <w:sz w:val="20"/>
        </w:rPr>
        <w:t xml:space="preserve"> </w:t>
      </w:r>
      <w:r>
        <w:rPr>
          <w:sz w:val="20"/>
        </w:rPr>
        <w:t>field</w:t>
      </w:r>
      <w:r>
        <w:rPr>
          <w:spacing w:val="-4"/>
          <w:sz w:val="20"/>
        </w:rPr>
        <w:t xml:space="preserve"> </w:t>
      </w:r>
      <w:r>
        <w:rPr>
          <w:sz w:val="20"/>
        </w:rPr>
        <w:t>11.i.-3.c.</w:t>
      </w:r>
      <w:r>
        <w:rPr>
          <w:spacing w:val="-5"/>
          <w:sz w:val="20"/>
        </w:rPr>
        <w:t xml:space="preserve"> </w:t>
      </w:r>
      <w:r>
        <w:rPr>
          <w:sz w:val="20"/>
        </w:rPr>
        <w:t>Clicking</w:t>
      </w:r>
      <w:r>
        <w:rPr>
          <w:spacing w:val="-5"/>
          <w:sz w:val="20"/>
        </w:rPr>
        <w:t xml:space="preserve"> </w:t>
      </w:r>
      <w:r>
        <w:rPr>
          <w:sz w:val="20"/>
        </w:rPr>
        <w:t>this</w:t>
      </w:r>
      <w:r>
        <w:rPr>
          <w:spacing w:val="-4"/>
          <w:sz w:val="20"/>
        </w:rPr>
        <w:t xml:space="preserve"> </w:t>
      </w:r>
      <w:r>
        <w:rPr>
          <w:sz w:val="20"/>
        </w:rPr>
        <w:t>button</w:t>
      </w:r>
      <w:r>
        <w:rPr>
          <w:spacing w:val="-5"/>
          <w:sz w:val="20"/>
        </w:rPr>
        <w:t xml:space="preserve"> </w:t>
      </w:r>
      <w:r>
        <w:rPr>
          <w:sz w:val="20"/>
        </w:rPr>
        <w:t>will</w:t>
      </w:r>
      <w:r>
        <w:rPr>
          <w:spacing w:val="-3"/>
          <w:sz w:val="20"/>
        </w:rPr>
        <w:t xml:space="preserve"> </w:t>
      </w:r>
      <w:r>
        <w:rPr>
          <w:i/>
          <w:sz w:val="20"/>
        </w:rPr>
        <w:t>add</w:t>
      </w:r>
      <w:r>
        <w:rPr>
          <w:i/>
          <w:spacing w:val="-4"/>
          <w:sz w:val="20"/>
        </w:rPr>
        <w:t xml:space="preserve"> </w:t>
      </w:r>
      <w:r>
        <w:rPr>
          <w:sz w:val="20"/>
        </w:rPr>
        <w:t>an additional row for fields 11.i.-3.a., 11.i.-3.b., and 11.i.-3.c.</w:t>
      </w:r>
    </w:p>
    <w:p w:rsidR="00062D81" w14:paraId="3A8D2A6F" w14:textId="77777777">
      <w:pPr>
        <w:pStyle w:val="ListParagraph"/>
        <w:numPr>
          <w:ilvl w:val="1"/>
          <w:numId w:val="2"/>
        </w:numPr>
        <w:tabs>
          <w:tab w:val="left" w:pos="820"/>
        </w:tabs>
        <w:spacing w:before="60" w:line="271" w:lineRule="auto"/>
        <w:ind w:right="367"/>
        <w:rPr>
          <w:sz w:val="20"/>
        </w:rPr>
      </w:pPr>
      <w:r>
        <w:rPr>
          <w:b/>
          <w:sz w:val="20"/>
        </w:rPr>
        <w:t>Remove This Field 11.i-3.a.-c.</w:t>
      </w:r>
      <w:r>
        <w:rPr>
          <w:sz w:val="20"/>
        </w:rPr>
        <w:t>: If you need to remove the last row of milestones you added for 11.i.-3.a.-c., click the</w:t>
      </w:r>
      <w:r>
        <w:rPr>
          <w:spacing w:val="-4"/>
          <w:sz w:val="20"/>
        </w:rPr>
        <w:t xml:space="preserve"> </w:t>
      </w:r>
      <w:r>
        <w:rPr>
          <w:sz w:val="20"/>
        </w:rPr>
        <w:t>“Remove</w:t>
      </w:r>
      <w:r>
        <w:rPr>
          <w:spacing w:val="-8"/>
          <w:sz w:val="20"/>
        </w:rPr>
        <w:t xml:space="preserve"> </w:t>
      </w:r>
      <w:r>
        <w:rPr>
          <w:sz w:val="20"/>
        </w:rPr>
        <w:t>This</w:t>
      </w:r>
      <w:r>
        <w:rPr>
          <w:spacing w:val="-4"/>
          <w:sz w:val="20"/>
        </w:rPr>
        <w:t xml:space="preserve"> </w:t>
      </w:r>
      <w:r>
        <w:rPr>
          <w:sz w:val="20"/>
        </w:rPr>
        <w:t>Field</w:t>
      </w:r>
      <w:r>
        <w:rPr>
          <w:spacing w:val="-4"/>
          <w:sz w:val="20"/>
        </w:rPr>
        <w:t xml:space="preserve"> </w:t>
      </w:r>
      <w:r>
        <w:rPr>
          <w:sz w:val="20"/>
        </w:rPr>
        <w:t>11.i-3.a.-c.”</w:t>
      </w:r>
      <w:r>
        <w:rPr>
          <w:spacing w:val="-5"/>
          <w:sz w:val="20"/>
        </w:rPr>
        <w:t xml:space="preserve"> </w:t>
      </w:r>
      <w:r>
        <w:rPr>
          <w:sz w:val="20"/>
        </w:rPr>
        <w:t>button</w:t>
      </w:r>
      <w:r>
        <w:rPr>
          <w:spacing w:val="-5"/>
          <w:sz w:val="20"/>
        </w:rPr>
        <w:t xml:space="preserve"> </w:t>
      </w:r>
      <w:r>
        <w:rPr>
          <w:sz w:val="20"/>
        </w:rPr>
        <w:t>located</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right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“Add</w:t>
      </w:r>
      <w:r>
        <w:rPr>
          <w:spacing w:val="-4"/>
          <w:sz w:val="20"/>
        </w:rPr>
        <w:t xml:space="preserve"> </w:t>
      </w:r>
      <w:r>
        <w:rPr>
          <w:sz w:val="20"/>
        </w:rPr>
        <w:t>Fields</w:t>
      </w:r>
      <w:r>
        <w:rPr>
          <w:spacing w:val="-4"/>
          <w:sz w:val="20"/>
        </w:rPr>
        <w:t xml:space="preserve"> </w:t>
      </w:r>
      <w:r>
        <w:rPr>
          <w:sz w:val="20"/>
        </w:rPr>
        <w:t>11.i.-3.a-c.”</w:t>
      </w:r>
      <w:r>
        <w:rPr>
          <w:spacing w:val="-5"/>
          <w:sz w:val="20"/>
        </w:rPr>
        <w:t xml:space="preserve"> </w:t>
      </w:r>
      <w:r>
        <w:rPr>
          <w:sz w:val="20"/>
        </w:rPr>
        <w:t>button.</w:t>
      </w:r>
      <w:r>
        <w:rPr>
          <w:spacing w:val="-5"/>
          <w:sz w:val="20"/>
        </w:rPr>
        <w:t xml:space="preserve"> </w:t>
      </w:r>
      <w:r>
        <w:rPr>
          <w:sz w:val="20"/>
        </w:rPr>
        <w:t>Clicking</w:t>
      </w:r>
      <w:r>
        <w:rPr>
          <w:spacing w:val="-5"/>
          <w:sz w:val="20"/>
        </w:rPr>
        <w:t xml:space="preserve"> </w:t>
      </w:r>
      <w:r>
        <w:rPr>
          <w:sz w:val="20"/>
        </w:rPr>
        <w:t>on</w:t>
      </w:r>
      <w:r>
        <w:rPr>
          <w:spacing w:val="-5"/>
          <w:sz w:val="20"/>
        </w:rPr>
        <w:t xml:space="preserve"> </w:t>
      </w:r>
      <w:r>
        <w:rPr>
          <w:sz w:val="20"/>
        </w:rPr>
        <w:t xml:space="preserve">this button allows you to </w:t>
      </w:r>
      <w:r>
        <w:rPr>
          <w:i/>
          <w:sz w:val="20"/>
        </w:rPr>
        <w:t xml:space="preserve">remove </w:t>
      </w:r>
      <w:r>
        <w:rPr>
          <w:sz w:val="20"/>
        </w:rPr>
        <w:t>fields 11.i.-3.a., 11.i.-3.b., and 11.i.-3.c. that were most recently added.</w:t>
      </w:r>
    </w:p>
    <w:p w:rsidR="00062D81" w14:paraId="3A8D2A70" w14:textId="77777777">
      <w:pPr>
        <w:pStyle w:val="Heading2"/>
        <w:spacing w:before="126"/>
      </w:pPr>
      <w:r>
        <w:t>FIELD</w:t>
      </w:r>
      <w:r>
        <w:rPr>
          <w:spacing w:val="-9"/>
        </w:rPr>
        <w:t xml:space="preserve"> </w:t>
      </w:r>
      <w:r>
        <w:t>11.j.:</w:t>
      </w:r>
      <w:r>
        <w:rPr>
          <w:spacing w:val="-7"/>
        </w:rPr>
        <w:t xml:space="preserve"> </w:t>
      </w:r>
      <w:r>
        <w:t>REVISED</w:t>
      </w:r>
      <w:r>
        <w:rPr>
          <w:spacing w:val="-8"/>
        </w:rPr>
        <w:t xml:space="preserve"> </w:t>
      </w:r>
      <w:r>
        <w:rPr>
          <w:spacing w:val="-2"/>
        </w:rPr>
        <w:t>REASON</w:t>
      </w:r>
    </w:p>
    <w:p w:rsidR="00062D81" w14:paraId="3A8D2A71" w14:textId="77777777">
      <w:pPr>
        <w:pStyle w:val="BodyText"/>
        <w:spacing w:before="109" w:line="268" w:lineRule="auto"/>
        <w:ind w:left="340" w:right="389"/>
      </w:pPr>
      <w:r>
        <w:t>If</w:t>
      </w:r>
      <w:r>
        <w:rPr>
          <w:spacing w:val="-2"/>
        </w:rPr>
        <w:t xml:space="preserve"> </w:t>
      </w:r>
      <w:r>
        <w:t>you</w:t>
      </w:r>
      <w:r>
        <w:rPr>
          <w:spacing w:val="-2"/>
        </w:rPr>
        <w:t xml:space="preserve"> </w:t>
      </w:r>
      <w:r>
        <w:t>entered</w:t>
      </w:r>
      <w:r>
        <w:rPr>
          <w:spacing w:val="-3"/>
        </w:rPr>
        <w:t xml:space="preserve"> </w:t>
      </w:r>
      <w:r>
        <w:t>date(s)</w:t>
      </w:r>
      <w:r>
        <w:rPr>
          <w:spacing w:val="-3"/>
        </w:rPr>
        <w:t xml:space="preserve"> </w:t>
      </w:r>
      <w:r>
        <w:t>into</w:t>
      </w:r>
      <w:r>
        <w:rPr>
          <w:spacing w:val="-3"/>
        </w:rPr>
        <w:t xml:space="preserve"> </w:t>
      </w:r>
      <w:r>
        <w:t>the</w:t>
      </w:r>
      <w:r>
        <w:rPr>
          <w:spacing w:val="-2"/>
        </w:rPr>
        <w:t xml:space="preserve"> </w:t>
      </w:r>
      <w:r>
        <w:t>“Revised</w:t>
      </w:r>
      <w:r>
        <w:rPr>
          <w:spacing w:val="-2"/>
        </w:rPr>
        <w:t xml:space="preserve"> </w:t>
      </w:r>
      <w:r>
        <w:t>Date”</w:t>
      </w:r>
      <w:r>
        <w:rPr>
          <w:spacing w:val="-3"/>
        </w:rPr>
        <w:t xml:space="preserve"> </w:t>
      </w:r>
      <w:r>
        <w:t>field(s),</w:t>
      </w:r>
      <w:r>
        <w:rPr>
          <w:spacing w:val="-2"/>
        </w:rPr>
        <w:t xml:space="preserve"> </w:t>
      </w:r>
      <w:r>
        <w:t>provide</w:t>
      </w:r>
      <w:r>
        <w:rPr>
          <w:spacing w:val="-3"/>
        </w:rPr>
        <w:t xml:space="preserve"> </w:t>
      </w:r>
      <w:r>
        <w:t>the</w:t>
      </w:r>
      <w:r>
        <w:rPr>
          <w:spacing w:val="-2"/>
        </w:rPr>
        <w:t xml:space="preserve"> </w:t>
      </w:r>
      <w:r>
        <w:t>reason(s)</w:t>
      </w:r>
      <w:r>
        <w:rPr>
          <w:spacing w:val="-2"/>
        </w:rPr>
        <w:t xml:space="preserve"> </w:t>
      </w:r>
      <w:r>
        <w:t>for</w:t>
      </w:r>
      <w:r>
        <w:rPr>
          <w:spacing w:val="-2"/>
        </w:rPr>
        <w:t xml:space="preserve"> </w:t>
      </w:r>
      <w:r>
        <w:t>the</w:t>
      </w:r>
      <w:r>
        <w:rPr>
          <w:spacing w:val="-2"/>
        </w:rPr>
        <w:t xml:space="preserve"> </w:t>
      </w:r>
      <w:r>
        <w:t>requested</w:t>
      </w:r>
      <w:r>
        <w:rPr>
          <w:spacing w:val="-2"/>
        </w:rPr>
        <w:t xml:space="preserve"> </w:t>
      </w:r>
      <w:r>
        <w:t>revised</w:t>
      </w:r>
      <w:r>
        <w:rPr>
          <w:spacing w:val="-2"/>
        </w:rPr>
        <w:t xml:space="preserve"> </w:t>
      </w:r>
      <w:r>
        <w:t>dates</w:t>
      </w:r>
      <w:r>
        <w:rPr>
          <w:spacing w:val="-3"/>
        </w:rPr>
        <w:t xml:space="preserve"> </w:t>
      </w:r>
      <w:r>
        <w:t>(e.g., slow accrual). If your PMR/PMC is proceeding according to or ahead of the original schedule, and you have not requested revised dates, enter “not applicable” or “N/A.”</w:t>
      </w:r>
    </w:p>
    <w:p w:rsidR="00062D81" w14:paraId="3A8D2A72" w14:textId="77777777">
      <w:pPr>
        <w:pStyle w:val="BodyText"/>
        <w:spacing w:before="0"/>
        <w:rPr>
          <w:sz w:val="20"/>
        </w:rPr>
      </w:pPr>
    </w:p>
    <w:p w:rsidR="00062D81" w14:paraId="3A8D2A73" w14:textId="727E9964">
      <w:pPr>
        <w:pStyle w:val="BodyText"/>
        <w:rPr>
          <w:sz w:val="16"/>
        </w:rPr>
      </w:pPr>
      <w:r>
        <w:rPr>
          <w:noProof/>
        </w:rPr>
        <mc:AlternateContent>
          <mc:Choice Requires="wps">
            <w:drawing>
              <wp:anchor distT="0" distB="0" distL="0" distR="0" simplePos="0" relativeHeight="251674624" behindDoc="1" locked="0" layoutInCell="1" allowOverlap="1">
                <wp:simplePos x="0" y="0"/>
                <wp:positionH relativeFrom="page">
                  <wp:posOffset>342900</wp:posOffset>
                </wp:positionH>
                <wp:positionV relativeFrom="paragraph">
                  <wp:posOffset>138430</wp:posOffset>
                </wp:positionV>
                <wp:extent cx="7086600" cy="1270"/>
                <wp:effectExtent l="0" t="0" r="0" b="0"/>
                <wp:wrapTopAndBottom/>
                <wp:docPr id="7"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86600" cy="1270"/>
                        </a:xfrm>
                        <a:custGeom>
                          <a:avLst/>
                          <a:gdLst>
                            <a:gd name="T0" fmla="+- 0 540 540"/>
                            <a:gd name="T1" fmla="*/ T0 w 11160"/>
                            <a:gd name="T2" fmla="+- 0 11700 540"/>
                            <a:gd name="T3" fmla="*/ T2 w 11160"/>
                          </a:gdLst>
                          <a:cxnLst>
                            <a:cxn ang="0">
                              <a:pos x="T1" y="0"/>
                            </a:cxn>
                            <a:cxn ang="0">
                              <a:pos x="T3" y="0"/>
                            </a:cxn>
                          </a:cxnLst>
                          <a:rect l="0" t="0" r="r" b="b"/>
                          <a:pathLst>
                            <a:path fill="norm" w="11160" stroke="1">
                              <a:moveTo>
                                <a:pt x="0" y="0"/>
                              </a:moveTo>
                              <a:lnTo>
                                <a:pt x="1116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32" style="width:558pt;height:0.1pt;margin-top:10.9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11160,1270" path="m,l11160,e" filled="f" strokeweight="0.5pt">
                <v:path arrowok="t" o:connecttype="custom" o:connectlocs="0,0;7086600,0" o:connectangles="0,0"/>
                <w10:wrap type="topAndBottom"/>
              </v:shape>
            </w:pict>
          </mc:Fallback>
        </mc:AlternateContent>
      </w:r>
    </w:p>
    <w:p w:rsidR="00062D81" w14:paraId="3A8D2A75" w14:textId="77777777">
      <w:pPr>
        <w:rPr>
          <w:sz w:val="18"/>
        </w:rPr>
        <w:sectPr>
          <w:pgSz w:w="12240" w:h="15840"/>
          <w:pgMar w:top="640" w:right="440" w:bottom="700" w:left="440" w:header="410" w:footer="500" w:gutter="0"/>
          <w:cols w:space="720"/>
        </w:sectPr>
      </w:pPr>
    </w:p>
    <w:p w:rsidR="00062D81" w14:paraId="3A8D2A76" w14:textId="77777777">
      <w:pPr>
        <w:pStyle w:val="Heading2"/>
        <w:spacing w:before="85"/>
      </w:pPr>
      <w:r>
        <w:t>Button:</w:t>
      </w:r>
      <w:r>
        <w:rPr>
          <w:spacing w:val="-10"/>
        </w:rPr>
        <w:t xml:space="preserve"> </w:t>
      </w:r>
      <w:r>
        <w:t>Add</w:t>
      </w:r>
      <w:r>
        <w:rPr>
          <w:spacing w:val="-3"/>
        </w:rPr>
        <w:t xml:space="preserve"> </w:t>
      </w:r>
      <w:r>
        <w:t>Second</w:t>
      </w:r>
      <w:r>
        <w:rPr>
          <w:spacing w:val="-2"/>
        </w:rPr>
        <w:t xml:space="preserve"> </w:t>
      </w:r>
      <w:r>
        <w:t>Section</w:t>
      </w:r>
      <w:r>
        <w:rPr>
          <w:spacing w:val="-2"/>
        </w:rPr>
        <w:t xml:space="preserve"> </w:t>
      </w:r>
      <w:r>
        <w:rPr>
          <w:spacing w:val="-5"/>
        </w:rPr>
        <w:t>11</w:t>
      </w:r>
    </w:p>
    <w:p w:rsidR="00062D81" w14:paraId="3A8D2A77" w14:textId="77777777">
      <w:pPr>
        <w:pStyle w:val="BodyText"/>
        <w:spacing w:before="108" w:line="268" w:lineRule="auto"/>
        <w:ind w:left="340" w:right="389"/>
      </w:pPr>
      <w:r>
        <w:t>Clicking</w:t>
      </w:r>
      <w:r>
        <w:rPr>
          <w:spacing w:val="-6"/>
        </w:rPr>
        <w:t xml:space="preserve"> </w:t>
      </w:r>
      <w:r>
        <w:t>on</w:t>
      </w:r>
      <w:r>
        <w:rPr>
          <w:spacing w:val="-6"/>
        </w:rPr>
        <w:t xml:space="preserve"> </w:t>
      </w:r>
      <w:r>
        <w:t>this</w:t>
      </w:r>
      <w:r>
        <w:rPr>
          <w:spacing w:val="-5"/>
        </w:rPr>
        <w:t xml:space="preserve"> </w:t>
      </w:r>
      <w:r>
        <w:t>button,</w:t>
      </w:r>
      <w:r>
        <w:rPr>
          <w:spacing w:val="-6"/>
        </w:rPr>
        <w:t xml:space="preserve"> </w:t>
      </w:r>
      <w:r>
        <w:t>located</w:t>
      </w:r>
      <w:r>
        <w:rPr>
          <w:spacing w:val="-6"/>
        </w:rPr>
        <w:t xml:space="preserve"> </w:t>
      </w:r>
      <w:r>
        <w:t>below</w:t>
      </w:r>
      <w:r>
        <w:rPr>
          <w:spacing w:val="-6"/>
        </w:rPr>
        <w:t xml:space="preserve"> </w:t>
      </w:r>
      <w:r>
        <w:t>field</w:t>
      </w:r>
      <w:r>
        <w:rPr>
          <w:spacing w:val="-5"/>
        </w:rPr>
        <w:t xml:space="preserve"> </w:t>
      </w:r>
      <w:r>
        <w:t>11.j.,</w:t>
      </w:r>
      <w:r>
        <w:rPr>
          <w:spacing w:val="-6"/>
        </w:rPr>
        <w:t xml:space="preserve"> </w:t>
      </w:r>
      <w:r>
        <w:t>will</w:t>
      </w:r>
      <w:r>
        <w:rPr>
          <w:spacing w:val="-4"/>
        </w:rPr>
        <w:t xml:space="preserve"> </w:t>
      </w:r>
      <w:r>
        <w:rPr>
          <w:i/>
        </w:rPr>
        <w:t>add</w:t>
      </w:r>
      <w:r>
        <w:rPr>
          <w:i/>
          <w:spacing w:val="-5"/>
        </w:rPr>
        <w:t xml:space="preserve"> </w:t>
      </w:r>
      <w:r>
        <w:t>an</w:t>
      </w:r>
      <w:r>
        <w:rPr>
          <w:spacing w:val="-6"/>
        </w:rPr>
        <w:t xml:space="preserve"> </w:t>
      </w:r>
      <w:r>
        <w:t>additional</w:t>
      </w:r>
      <w:r>
        <w:rPr>
          <w:spacing w:val="-6"/>
        </w:rPr>
        <w:t xml:space="preserve"> </w:t>
      </w:r>
      <w:r>
        <w:t>section</w:t>
      </w:r>
      <w:r>
        <w:rPr>
          <w:spacing w:val="-5"/>
        </w:rPr>
        <w:t xml:space="preserve"> </w:t>
      </w:r>
      <w:r>
        <w:t>11</w:t>
      </w:r>
      <w:r>
        <w:rPr>
          <w:spacing w:val="-6"/>
        </w:rPr>
        <w:t xml:space="preserve"> </w:t>
      </w:r>
      <w:r>
        <w:t>(fields</w:t>
      </w:r>
      <w:r>
        <w:rPr>
          <w:spacing w:val="-5"/>
        </w:rPr>
        <w:t xml:space="preserve"> </w:t>
      </w:r>
      <w:r>
        <w:t>11.a.</w:t>
      </w:r>
      <w:r>
        <w:rPr>
          <w:spacing w:val="-6"/>
        </w:rPr>
        <w:t xml:space="preserve"> </w:t>
      </w:r>
      <w:r>
        <w:t>–</w:t>
      </w:r>
      <w:r>
        <w:rPr>
          <w:spacing w:val="-6"/>
        </w:rPr>
        <w:t xml:space="preserve"> </w:t>
      </w:r>
      <w:r>
        <w:t>11.j.)</w:t>
      </w:r>
      <w:r>
        <w:rPr>
          <w:spacing w:val="-6"/>
        </w:rPr>
        <w:t xml:space="preserve"> </w:t>
      </w:r>
      <w:r>
        <w:t>to</w:t>
      </w:r>
      <w:r>
        <w:rPr>
          <w:spacing w:val="-5"/>
        </w:rPr>
        <w:t xml:space="preserve"> </w:t>
      </w:r>
      <w:r>
        <w:t>a</w:t>
      </w:r>
      <w:r>
        <w:rPr>
          <w:spacing w:val="-6"/>
        </w:rPr>
        <w:t xml:space="preserve"> </w:t>
      </w:r>
      <w:r>
        <w:t>new separate page, allowing you to add additional PMRs/PMCs to this form.</w:t>
      </w:r>
    </w:p>
    <w:p w:rsidR="00062D81" w14:paraId="3A8D2A78" w14:textId="77777777">
      <w:pPr>
        <w:pStyle w:val="BodyText"/>
        <w:spacing w:before="2"/>
        <w:rPr>
          <w:sz w:val="18"/>
        </w:rPr>
      </w:pPr>
    </w:p>
    <w:p w:rsidR="00062D81" w14:paraId="3A8D2A79" w14:textId="77777777">
      <w:pPr>
        <w:spacing w:line="254" w:lineRule="auto"/>
        <w:ind w:left="340" w:right="389"/>
        <w:rPr>
          <w:sz w:val="21"/>
        </w:rPr>
      </w:pPr>
      <w:r>
        <w:rPr>
          <w:b/>
          <w:sz w:val="21"/>
        </w:rPr>
        <w:t>Separate</w:t>
      </w:r>
      <w:r>
        <w:rPr>
          <w:b/>
          <w:spacing w:val="-3"/>
          <w:sz w:val="21"/>
        </w:rPr>
        <w:t xml:space="preserve"> </w:t>
      </w:r>
      <w:r>
        <w:rPr>
          <w:b/>
          <w:sz w:val="21"/>
        </w:rPr>
        <w:t>Page</w:t>
      </w:r>
      <w:r>
        <w:rPr>
          <w:b/>
          <w:spacing w:val="-3"/>
          <w:sz w:val="21"/>
        </w:rPr>
        <w:t xml:space="preserve"> </w:t>
      </w:r>
      <w:r>
        <w:rPr>
          <w:b/>
          <w:sz w:val="21"/>
        </w:rPr>
        <w:t>Buttons:</w:t>
      </w:r>
      <w:r>
        <w:rPr>
          <w:b/>
          <w:spacing w:val="-3"/>
          <w:sz w:val="21"/>
        </w:rPr>
        <w:t xml:space="preserve"> </w:t>
      </w:r>
      <w:r>
        <w:rPr>
          <w:sz w:val="21"/>
        </w:rPr>
        <w:t>the</w:t>
      </w:r>
      <w:r>
        <w:rPr>
          <w:spacing w:val="-3"/>
          <w:sz w:val="21"/>
        </w:rPr>
        <w:t xml:space="preserve"> </w:t>
      </w:r>
      <w:r>
        <w:rPr>
          <w:sz w:val="21"/>
        </w:rPr>
        <w:t>buttons</w:t>
      </w:r>
      <w:r>
        <w:rPr>
          <w:spacing w:val="-4"/>
          <w:sz w:val="21"/>
        </w:rPr>
        <w:t xml:space="preserve"> </w:t>
      </w:r>
      <w:r>
        <w:rPr>
          <w:sz w:val="21"/>
        </w:rPr>
        <w:t>below</w:t>
      </w:r>
      <w:r>
        <w:rPr>
          <w:spacing w:val="-4"/>
          <w:sz w:val="21"/>
        </w:rPr>
        <w:t xml:space="preserve"> </w:t>
      </w:r>
      <w:r>
        <w:rPr>
          <w:sz w:val="21"/>
        </w:rPr>
        <w:t>will</w:t>
      </w:r>
      <w:r>
        <w:rPr>
          <w:spacing w:val="-4"/>
          <w:sz w:val="21"/>
        </w:rPr>
        <w:t xml:space="preserve"> </w:t>
      </w:r>
      <w:r>
        <w:rPr>
          <w:sz w:val="21"/>
        </w:rPr>
        <w:t>appear</w:t>
      </w:r>
      <w:r>
        <w:rPr>
          <w:spacing w:val="-4"/>
          <w:sz w:val="21"/>
        </w:rPr>
        <w:t xml:space="preserve"> </w:t>
      </w:r>
      <w:r>
        <w:rPr>
          <w:sz w:val="21"/>
        </w:rPr>
        <w:t>below</w:t>
      </w:r>
      <w:r>
        <w:rPr>
          <w:spacing w:val="-4"/>
          <w:sz w:val="21"/>
        </w:rPr>
        <w:t xml:space="preserve"> </w:t>
      </w:r>
      <w:r>
        <w:rPr>
          <w:sz w:val="21"/>
        </w:rPr>
        <w:t>field</w:t>
      </w:r>
      <w:r>
        <w:rPr>
          <w:spacing w:val="-3"/>
          <w:sz w:val="21"/>
        </w:rPr>
        <w:t xml:space="preserve"> </w:t>
      </w:r>
      <w:r>
        <w:rPr>
          <w:sz w:val="21"/>
        </w:rPr>
        <w:t>11.j.</w:t>
      </w:r>
      <w:r>
        <w:rPr>
          <w:spacing w:val="-4"/>
          <w:sz w:val="21"/>
        </w:rPr>
        <w:t xml:space="preserve"> </w:t>
      </w:r>
      <w:r>
        <w:rPr>
          <w:sz w:val="21"/>
        </w:rPr>
        <w:t>on</w:t>
      </w:r>
      <w:r>
        <w:rPr>
          <w:spacing w:val="-4"/>
          <w:sz w:val="21"/>
        </w:rPr>
        <w:t xml:space="preserve"> </w:t>
      </w:r>
      <w:r>
        <w:rPr>
          <w:sz w:val="21"/>
        </w:rPr>
        <w:t>any</w:t>
      </w:r>
      <w:r>
        <w:rPr>
          <w:spacing w:val="-4"/>
          <w:sz w:val="21"/>
        </w:rPr>
        <w:t xml:space="preserve"> </w:t>
      </w:r>
      <w:r>
        <w:rPr>
          <w:sz w:val="21"/>
        </w:rPr>
        <w:t>new</w:t>
      </w:r>
      <w:r>
        <w:rPr>
          <w:spacing w:val="-4"/>
          <w:sz w:val="21"/>
        </w:rPr>
        <w:t xml:space="preserve"> </w:t>
      </w:r>
      <w:r>
        <w:rPr>
          <w:sz w:val="21"/>
        </w:rPr>
        <w:t>separate</w:t>
      </w:r>
      <w:r>
        <w:rPr>
          <w:spacing w:val="-3"/>
          <w:sz w:val="21"/>
        </w:rPr>
        <w:t xml:space="preserve"> </w:t>
      </w:r>
      <w:r>
        <w:rPr>
          <w:sz w:val="21"/>
        </w:rPr>
        <w:t>pages</w:t>
      </w:r>
      <w:r>
        <w:rPr>
          <w:spacing w:val="-4"/>
          <w:sz w:val="21"/>
        </w:rPr>
        <w:t xml:space="preserve"> </w:t>
      </w:r>
      <w:r>
        <w:rPr>
          <w:sz w:val="21"/>
        </w:rPr>
        <w:t>that</w:t>
      </w:r>
      <w:r>
        <w:rPr>
          <w:spacing w:val="-3"/>
          <w:sz w:val="21"/>
        </w:rPr>
        <w:t xml:space="preserve"> </w:t>
      </w:r>
      <w:r>
        <w:rPr>
          <w:sz w:val="21"/>
        </w:rPr>
        <w:t xml:space="preserve">were </w:t>
      </w:r>
      <w:r>
        <w:rPr>
          <w:spacing w:val="-2"/>
          <w:sz w:val="21"/>
        </w:rPr>
        <w:t>added.</w:t>
      </w:r>
    </w:p>
    <w:p w:rsidR="00062D81" w14:paraId="3A8D2A7A" w14:textId="77777777">
      <w:pPr>
        <w:pStyle w:val="ListParagraph"/>
        <w:numPr>
          <w:ilvl w:val="0"/>
          <w:numId w:val="1"/>
        </w:numPr>
        <w:tabs>
          <w:tab w:val="left" w:pos="540"/>
        </w:tabs>
        <w:spacing w:before="93" w:line="268" w:lineRule="auto"/>
        <w:ind w:right="1671"/>
        <w:rPr>
          <w:sz w:val="21"/>
        </w:rPr>
      </w:pPr>
      <w:r>
        <w:rPr>
          <w:b/>
          <w:sz w:val="21"/>
        </w:rPr>
        <w:t>Return</w:t>
      </w:r>
      <w:r>
        <w:rPr>
          <w:b/>
          <w:spacing w:val="-4"/>
          <w:sz w:val="21"/>
        </w:rPr>
        <w:t xml:space="preserve"> </w:t>
      </w:r>
      <w:r>
        <w:rPr>
          <w:b/>
          <w:sz w:val="21"/>
        </w:rPr>
        <w:t>to</w:t>
      </w:r>
      <w:r>
        <w:rPr>
          <w:b/>
          <w:spacing w:val="-3"/>
          <w:sz w:val="21"/>
        </w:rPr>
        <w:t xml:space="preserve"> </w:t>
      </w:r>
      <w:r>
        <w:rPr>
          <w:b/>
          <w:sz w:val="21"/>
        </w:rPr>
        <w:t>12.a.</w:t>
      </w:r>
      <w:r>
        <w:rPr>
          <w:sz w:val="21"/>
        </w:rPr>
        <w:t>:</w:t>
      </w:r>
      <w:r>
        <w:rPr>
          <w:spacing w:val="-3"/>
          <w:sz w:val="21"/>
        </w:rPr>
        <w:t xml:space="preserve"> </w:t>
      </w:r>
      <w:r>
        <w:rPr>
          <w:sz w:val="21"/>
        </w:rPr>
        <w:t>Clicking</w:t>
      </w:r>
      <w:r>
        <w:rPr>
          <w:spacing w:val="-4"/>
          <w:sz w:val="21"/>
        </w:rPr>
        <w:t xml:space="preserve"> </w:t>
      </w:r>
      <w:r>
        <w:rPr>
          <w:sz w:val="21"/>
        </w:rPr>
        <w:t>this</w:t>
      </w:r>
      <w:r>
        <w:rPr>
          <w:spacing w:val="-3"/>
          <w:sz w:val="21"/>
        </w:rPr>
        <w:t xml:space="preserve"> </w:t>
      </w:r>
      <w:r>
        <w:rPr>
          <w:sz w:val="21"/>
        </w:rPr>
        <w:t>button</w:t>
      </w:r>
      <w:r>
        <w:rPr>
          <w:spacing w:val="-4"/>
          <w:sz w:val="21"/>
        </w:rPr>
        <w:t xml:space="preserve"> </w:t>
      </w:r>
      <w:r>
        <w:rPr>
          <w:sz w:val="21"/>
        </w:rPr>
        <w:t>will</w:t>
      </w:r>
      <w:r>
        <w:rPr>
          <w:spacing w:val="-4"/>
          <w:sz w:val="21"/>
        </w:rPr>
        <w:t xml:space="preserve"> </w:t>
      </w:r>
      <w:r>
        <w:rPr>
          <w:sz w:val="21"/>
        </w:rPr>
        <w:t>return</w:t>
      </w:r>
      <w:r>
        <w:rPr>
          <w:spacing w:val="-3"/>
          <w:sz w:val="21"/>
        </w:rPr>
        <w:t xml:space="preserve"> </w:t>
      </w:r>
      <w:r>
        <w:rPr>
          <w:sz w:val="21"/>
        </w:rPr>
        <w:t>the</w:t>
      </w:r>
      <w:r>
        <w:rPr>
          <w:spacing w:val="-3"/>
          <w:sz w:val="21"/>
        </w:rPr>
        <w:t xml:space="preserve"> </w:t>
      </w:r>
      <w:r>
        <w:rPr>
          <w:sz w:val="21"/>
        </w:rPr>
        <w:t>user</w:t>
      </w:r>
      <w:r>
        <w:rPr>
          <w:spacing w:val="-4"/>
          <w:sz w:val="21"/>
        </w:rPr>
        <w:t xml:space="preserve"> </w:t>
      </w:r>
      <w:r>
        <w:rPr>
          <w:sz w:val="21"/>
        </w:rPr>
        <w:t>to</w:t>
      </w:r>
      <w:r>
        <w:rPr>
          <w:spacing w:val="-3"/>
          <w:sz w:val="21"/>
        </w:rPr>
        <w:t xml:space="preserve"> </w:t>
      </w:r>
      <w:r>
        <w:rPr>
          <w:sz w:val="21"/>
        </w:rPr>
        <w:t>field</w:t>
      </w:r>
      <w:r>
        <w:rPr>
          <w:spacing w:val="-3"/>
          <w:sz w:val="21"/>
        </w:rPr>
        <w:t xml:space="preserve"> </w:t>
      </w:r>
      <w:r>
        <w:rPr>
          <w:sz w:val="21"/>
        </w:rPr>
        <w:t>12.a.</w:t>
      </w:r>
      <w:r>
        <w:rPr>
          <w:spacing w:val="-4"/>
          <w:sz w:val="21"/>
        </w:rPr>
        <w:t xml:space="preserve"> </w:t>
      </w:r>
      <w:r>
        <w:rPr>
          <w:sz w:val="21"/>
        </w:rPr>
        <w:t>“Name</w:t>
      </w:r>
      <w:r>
        <w:rPr>
          <w:spacing w:val="-3"/>
          <w:sz w:val="21"/>
        </w:rPr>
        <w:t xml:space="preserve"> </w:t>
      </w:r>
      <w:r>
        <w:rPr>
          <w:sz w:val="21"/>
        </w:rPr>
        <w:t>and</w:t>
      </w:r>
      <w:r>
        <w:rPr>
          <w:spacing w:val="-6"/>
          <w:sz w:val="21"/>
        </w:rPr>
        <w:t xml:space="preserve"> </w:t>
      </w:r>
      <w:r>
        <w:rPr>
          <w:sz w:val="21"/>
        </w:rPr>
        <w:t>Title</w:t>
      </w:r>
      <w:r>
        <w:rPr>
          <w:spacing w:val="-4"/>
          <w:sz w:val="21"/>
        </w:rPr>
        <w:t xml:space="preserve"> </w:t>
      </w:r>
      <w:r>
        <w:rPr>
          <w:sz w:val="21"/>
        </w:rPr>
        <w:t>of</w:t>
      </w:r>
      <w:r>
        <w:rPr>
          <w:spacing w:val="-15"/>
          <w:sz w:val="21"/>
        </w:rPr>
        <w:t xml:space="preserve"> </w:t>
      </w:r>
      <w:r>
        <w:rPr>
          <w:sz w:val="21"/>
        </w:rPr>
        <w:t>Applicant’s Responsible Official.”</w:t>
      </w:r>
    </w:p>
    <w:p w:rsidR="00062D81" w14:paraId="3A8D2A7B" w14:textId="77777777">
      <w:pPr>
        <w:pStyle w:val="ListParagraph"/>
        <w:numPr>
          <w:ilvl w:val="0"/>
          <w:numId w:val="1"/>
        </w:numPr>
        <w:tabs>
          <w:tab w:val="left" w:pos="540"/>
        </w:tabs>
        <w:spacing w:before="99" w:line="268" w:lineRule="auto"/>
        <w:ind w:right="290"/>
        <w:rPr>
          <w:sz w:val="21"/>
        </w:rPr>
      </w:pPr>
      <w:r>
        <w:rPr>
          <w:b/>
          <w:sz w:val="21"/>
        </w:rPr>
        <w:t>Add</w:t>
      </w:r>
      <w:r>
        <w:rPr>
          <w:b/>
          <w:spacing w:val="-6"/>
          <w:sz w:val="21"/>
        </w:rPr>
        <w:t xml:space="preserve"> </w:t>
      </w:r>
      <w:r>
        <w:rPr>
          <w:b/>
          <w:sz w:val="21"/>
        </w:rPr>
        <w:t>New</w:t>
      </w:r>
      <w:r>
        <w:rPr>
          <w:b/>
          <w:spacing w:val="-6"/>
          <w:sz w:val="21"/>
        </w:rPr>
        <w:t xml:space="preserve"> </w:t>
      </w:r>
      <w:r>
        <w:rPr>
          <w:b/>
          <w:sz w:val="21"/>
        </w:rPr>
        <w:t>Section</w:t>
      </w:r>
      <w:r>
        <w:rPr>
          <w:b/>
          <w:spacing w:val="-5"/>
          <w:sz w:val="21"/>
        </w:rPr>
        <w:t xml:space="preserve"> </w:t>
      </w:r>
      <w:r>
        <w:rPr>
          <w:b/>
          <w:sz w:val="21"/>
        </w:rPr>
        <w:t>11</w:t>
      </w:r>
      <w:r>
        <w:rPr>
          <w:sz w:val="21"/>
        </w:rPr>
        <w:t>:</w:t>
      </w:r>
      <w:r>
        <w:rPr>
          <w:spacing w:val="-5"/>
          <w:sz w:val="21"/>
        </w:rPr>
        <w:t xml:space="preserve"> </w:t>
      </w:r>
      <w:r>
        <w:rPr>
          <w:sz w:val="21"/>
        </w:rPr>
        <w:t>Clicking</w:t>
      </w:r>
      <w:r>
        <w:rPr>
          <w:spacing w:val="-6"/>
          <w:sz w:val="21"/>
        </w:rPr>
        <w:t xml:space="preserve"> </w:t>
      </w:r>
      <w:r>
        <w:rPr>
          <w:sz w:val="21"/>
        </w:rPr>
        <w:t>this</w:t>
      </w:r>
      <w:r>
        <w:rPr>
          <w:spacing w:val="-5"/>
          <w:sz w:val="21"/>
        </w:rPr>
        <w:t xml:space="preserve"> </w:t>
      </w:r>
      <w:r>
        <w:rPr>
          <w:sz w:val="21"/>
        </w:rPr>
        <w:t>button</w:t>
      </w:r>
      <w:r>
        <w:rPr>
          <w:spacing w:val="-6"/>
          <w:sz w:val="21"/>
        </w:rPr>
        <w:t xml:space="preserve"> </w:t>
      </w:r>
      <w:r>
        <w:rPr>
          <w:sz w:val="21"/>
        </w:rPr>
        <w:t>will</w:t>
      </w:r>
      <w:r>
        <w:rPr>
          <w:spacing w:val="-6"/>
          <w:sz w:val="21"/>
        </w:rPr>
        <w:t xml:space="preserve"> </w:t>
      </w:r>
      <w:r>
        <w:rPr>
          <w:sz w:val="21"/>
        </w:rPr>
        <w:t>add</w:t>
      </w:r>
      <w:r>
        <w:rPr>
          <w:spacing w:val="-6"/>
          <w:sz w:val="21"/>
        </w:rPr>
        <w:t xml:space="preserve"> </w:t>
      </w:r>
      <w:r>
        <w:rPr>
          <w:sz w:val="21"/>
        </w:rPr>
        <w:t>another</w:t>
      </w:r>
      <w:r>
        <w:rPr>
          <w:spacing w:val="-6"/>
          <w:sz w:val="21"/>
        </w:rPr>
        <w:t xml:space="preserve"> </w:t>
      </w:r>
      <w:r>
        <w:rPr>
          <w:sz w:val="21"/>
        </w:rPr>
        <w:t>section</w:t>
      </w:r>
      <w:r>
        <w:rPr>
          <w:spacing w:val="-5"/>
          <w:sz w:val="21"/>
        </w:rPr>
        <w:t xml:space="preserve"> </w:t>
      </w:r>
      <w:r>
        <w:rPr>
          <w:sz w:val="21"/>
        </w:rPr>
        <w:t>11</w:t>
      </w:r>
      <w:r>
        <w:rPr>
          <w:spacing w:val="-6"/>
          <w:sz w:val="21"/>
        </w:rPr>
        <w:t xml:space="preserve"> </w:t>
      </w:r>
      <w:r>
        <w:rPr>
          <w:sz w:val="21"/>
        </w:rPr>
        <w:t>(fields</w:t>
      </w:r>
      <w:r>
        <w:rPr>
          <w:spacing w:val="-5"/>
          <w:sz w:val="21"/>
        </w:rPr>
        <w:t xml:space="preserve"> </w:t>
      </w:r>
      <w:r>
        <w:rPr>
          <w:sz w:val="21"/>
        </w:rPr>
        <w:t>11.a.</w:t>
      </w:r>
      <w:r>
        <w:rPr>
          <w:spacing w:val="-6"/>
          <w:sz w:val="21"/>
        </w:rPr>
        <w:t xml:space="preserve"> </w:t>
      </w:r>
      <w:r>
        <w:rPr>
          <w:sz w:val="21"/>
        </w:rPr>
        <w:t>–</w:t>
      </w:r>
      <w:r>
        <w:rPr>
          <w:spacing w:val="-6"/>
          <w:sz w:val="21"/>
        </w:rPr>
        <w:t xml:space="preserve"> </w:t>
      </w:r>
      <w:r>
        <w:rPr>
          <w:sz w:val="21"/>
        </w:rPr>
        <w:t>11.j.)</w:t>
      </w:r>
      <w:r>
        <w:rPr>
          <w:spacing w:val="-6"/>
          <w:sz w:val="21"/>
        </w:rPr>
        <w:t xml:space="preserve"> </w:t>
      </w:r>
      <w:r>
        <w:rPr>
          <w:sz w:val="21"/>
        </w:rPr>
        <w:t>to</w:t>
      </w:r>
      <w:r>
        <w:rPr>
          <w:spacing w:val="-5"/>
          <w:sz w:val="21"/>
        </w:rPr>
        <w:t xml:space="preserve"> </w:t>
      </w:r>
      <w:r>
        <w:rPr>
          <w:sz w:val="21"/>
        </w:rPr>
        <w:t>a</w:t>
      </w:r>
      <w:r>
        <w:rPr>
          <w:spacing w:val="-6"/>
          <w:sz w:val="21"/>
        </w:rPr>
        <w:t xml:space="preserve"> </w:t>
      </w:r>
      <w:r>
        <w:rPr>
          <w:sz w:val="21"/>
        </w:rPr>
        <w:t>new</w:t>
      </w:r>
      <w:r>
        <w:rPr>
          <w:spacing w:val="-6"/>
          <w:sz w:val="21"/>
        </w:rPr>
        <w:t xml:space="preserve"> </w:t>
      </w:r>
      <w:r>
        <w:rPr>
          <w:sz w:val="21"/>
        </w:rPr>
        <w:t>separate</w:t>
      </w:r>
      <w:r>
        <w:rPr>
          <w:spacing w:val="-5"/>
          <w:sz w:val="21"/>
        </w:rPr>
        <w:t xml:space="preserve"> </w:t>
      </w:r>
      <w:r>
        <w:rPr>
          <w:sz w:val="21"/>
        </w:rPr>
        <w:t>page, allowing you to add additional PMRs/PMCs to this form.</w:t>
      </w:r>
    </w:p>
    <w:p w:rsidR="00062D81" w14:paraId="3A8D2A7C" w14:textId="77777777">
      <w:pPr>
        <w:pStyle w:val="ListParagraph"/>
        <w:numPr>
          <w:ilvl w:val="0"/>
          <w:numId w:val="1"/>
        </w:numPr>
        <w:tabs>
          <w:tab w:val="left" w:pos="540"/>
        </w:tabs>
        <w:spacing w:before="99" w:line="268" w:lineRule="auto"/>
        <w:ind w:right="223"/>
        <w:rPr>
          <w:sz w:val="21"/>
        </w:rPr>
      </w:pPr>
      <w:r>
        <w:rPr>
          <w:b/>
          <w:sz w:val="21"/>
        </w:rPr>
        <w:t>Delete</w:t>
      </w:r>
      <w:r>
        <w:rPr>
          <w:b/>
          <w:spacing w:val="-4"/>
          <w:sz w:val="21"/>
        </w:rPr>
        <w:t xml:space="preserve"> </w:t>
      </w:r>
      <w:r>
        <w:rPr>
          <w:b/>
          <w:sz w:val="21"/>
        </w:rPr>
        <w:t>this</w:t>
      </w:r>
      <w:r>
        <w:rPr>
          <w:b/>
          <w:spacing w:val="-3"/>
          <w:sz w:val="21"/>
        </w:rPr>
        <w:t xml:space="preserve"> </w:t>
      </w:r>
      <w:r>
        <w:rPr>
          <w:b/>
          <w:sz w:val="21"/>
        </w:rPr>
        <w:t>Section</w:t>
      </w:r>
      <w:r>
        <w:rPr>
          <w:b/>
          <w:spacing w:val="-3"/>
          <w:sz w:val="21"/>
        </w:rPr>
        <w:t xml:space="preserve"> </w:t>
      </w:r>
      <w:r>
        <w:rPr>
          <w:b/>
          <w:sz w:val="21"/>
        </w:rPr>
        <w:t>11</w:t>
      </w:r>
      <w:r>
        <w:rPr>
          <w:sz w:val="21"/>
        </w:rPr>
        <w:t>:</w:t>
      </w:r>
      <w:r>
        <w:rPr>
          <w:spacing w:val="-3"/>
          <w:sz w:val="21"/>
        </w:rPr>
        <w:t xml:space="preserve"> </w:t>
      </w:r>
      <w:r>
        <w:rPr>
          <w:sz w:val="21"/>
        </w:rPr>
        <w:t>Clicking</w:t>
      </w:r>
      <w:r>
        <w:rPr>
          <w:spacing w:val="-4"/>
          <w:sz w:val="21"/>
        </w:rPr>
        <w:t xml:space="preserve"> </w:t>
      </w:r>
      <w:r>
        <w:rPr>
          <w:sz w:val="21"/>
        </w:rPr>
        <w:t>this</w:t>
      </w:r>
      <w:r>
        <w:rPr>
          <w:spacing w:val="-3"/>
          <w:sz w:val="21"/>
        </w:rPr>
        <w:t xml:space="preserve"> </w:t>
      </w:r>
      <w:r>
        <w:rPr>
          <w:sz w:val="21"/>
        </w:rPr>
        <w:t>button</w:t>
      </w:r>
      <w:r>
        <w:rPr>
          <w:spacing w:val="-4"/>
          <w:sz w:val="21"/>
        </w:rPr>
        <w:t xml:space="preserve"> </w:t>
      </w:r>
      <w:r>
        <w:rPr>
          <w:sz w:val="21"/>
        </w:rPr>
        <w:t>will</w:t>
      </w:r>
      <w:r>
        <w:rPr>
          <w:spacing w:val="-4"/>
          <w:sz w:val="21"/>
        </w:rPr>
        <w:t xml:space="preserve"> </w:t>
      </w:r>
      <w:r>
        <w:rPr>
          <w:sz w:val="21"/>
        </w:rPr>
        <w:t>remove</w:t>
      </w:r>
      <w:r>
        <w:rPr>
          <w:spacing w:val="-3"/>
          <w:sz w:val="21"/>
        </w:rPr>
        <w:t xml:space="preserve"> </w:t>
      </w:r>
      <w:r>
        <w:rPr>
          <w:sz w:val="21"/>
        </w:rPr>
        <w:t>only</w:t>
      </w:r>
      <w:r>
        <w:rPr>
          <w:spacing w:val="-4"/>
          <w:sz w:val="21"/>
        </w:rPr>
        <w:t xml:space="preserve"> </w:t>
      </w:r>
      <w:r>
        <w:rPr>
          <w:sz w:val="21"/>
        </w:rPr>
        <w:t>the</w:t>
      </w:r>
      <w:r>
        <w:rPr>
          <w:spacing w:val="-3"/>
          <w:sz w:val="21"/>
        </w:rPr>
        <w:t xml:space="preserve"> </w:t>
      </w:r>
      <w:r>
        <w:rPr>
          <w:sz w:val="21"/>
        </w:rPr>
        <w:t>section</w:t>
      </w:r>
      <w:r>
        <w:rPr>
          <w:spacing w:val="-3"/>
          <w:sz w:val="21"/>
        </w:rPr>
        <w:t xml:space="preserve"> </w:t>
      </w:r>
      <w:r>
        <w:rPr>
          <w:sz w:val="21"/>
        </w:rPr>
        <w:t>11</w:t>
      </w:r>
      <w:r>
        <w:rPr>
          <w:spacing w:val="-4"/>
          <w:sz w:val="21"/>
        </w:rPr>
        <w:t xml:space="preserve"> </w:t>
      </w:r>
      <w:r>
        <w:rPr>
          <w:sz w:val="21"/>
        </w:rPr>
        <w:t>fields</w:t>
      </w:r>
      <w:r>
        <w:rPr>
          <w:spacing w:val="-3"/>
          <w:sz w:val="21"/>
        </w:rPr>
        <w:t xml:space="preserve"> </w:t>
      </w:r>
      <w:r>
        <w:rPr>
          <w:sz w:val="21"/>
        </w:rPr>
        <w:t>on</w:t>
      </w:r>
      <w:r>
        <w:rPr>
          <w:spacing w:val="-4"/>
          <w:sz w:val="21"/>
        </w:rPr>
        <w:t xml:space="preserve"> </w:t>
      </w:r>
      <w:r>
        <w:rPr>
          <w:sz w:val="21"/>
        </w:rPr>
        <w:t>this</w:t>
      </w:r>
      <w:r>
        <w:rPr>
          <w:spacing w:val="-3"/>
          <w:sz w:val="21"/>
        </w:rPr>
        <w:t xml:space="preserve"> </w:t>
      </w:r>
      <w:r>
        <w:rPr>
          <w:sz w:val="21"/>
        </w:rPr>
        <w:t>page</w:t>
      </w:r>
      <w:r>
        <w:rPr>
          <w:spacing w:val="-4"/>
          <w:sz w:val="21"/>
        </w:rPr>
        <w:t xml:space="preserve"> </w:t>
      </w:r>
      <w:r>
        <w:rPr>
          <w:sz w:val="21"/>
        </w:rPr>
        <w:t>and</w:t>
      </w:r>
      <w:r>
        <w:rPr>
          <w:spacing w:val="-4"/>
          <w:sz w:val="21"/>
        </w:rPr>
        <w:t xml:space="preserve"> </w:t>
      </w:r>
      <w:r>
        <w:rPr>
          <w:sz w:val="21"/>
        </w:rPr>
        <w:t>will</w:t>
      </w:r>
      <w:r>
        <w:rPr>
          <w:spacing w:val="-4"/>
          <w:sz w:val="21"/>
        </w:rPr>
        <w:t xml:space="preserve"> </w:t>
      </w:r>
      <w:r>
        <w:rPr>
          <w:sz w:val="21"/>
        </w:rPr>
        <w:t>remove</w:t>
      </w:r>
      <w:r>
        <w:rPr>
          <w:spacing w:val="-3"/>
          <w:sz w:val="21"/>
        </w:rPr>
        <w:t xml:space="preserve"> </w:t>
      </w:r>
      <w:r>
        <w:rPr>
          <w:sz w:val="21"/>
        </w:rPr>
        <w:t>this separate page from the form.</w:t>
      </w:r>
      <w:r>
        <w:rPr>
          <w:spacing w:val="-6"/>
          <w:sz w:val="21"/>
        </w:rPr>
        <w:t xml:space="preserve"> </w:t>
      </w:r>
      <w:r>
        <w:rPr>
          <w:sz w:val="21"/>
        </w:rPr>
        <w:t>All pages will be renumbered as appropriate with the remaining pages.</w:t>
      </w:r>
    </w:p>
    <w:p w:rsidR="00062D81" w14:paraId="3A8D2A7D" w14:textId="77777777">
      <w:pPr>
        <w:pStyle w:val="Heading1"/>
        <w:spacing w:before="195"/>
      </w:pPr>
      <w:r>
        <w:t>FIELD</w:t>
      </w:r>
      <w:r>
        <w:rPr>
          <w:spacing w:val="-5"/>
        </w:rPr>
        <w:t xml:space="preserve"> </w:t>
      </w:r>
      <w:r>
        <w:t>12.a.:</w:t>
      </w:r>
      <w:r>
        <w:rPr>
          <w:spacing w:val="-4"/>
        </w:rPr>
        <w:t xml:space="preserve"> </w:t>
      </w:r>
      <w:r>
        <w:t>NAME</w:t>
      </w:r>
      <w:r>
        <w:rPr>
          <w:spacing w:val="-13"/>
        </w:rPr>
        <w:t xml:space="preserve"> </w:t>
      </w:r>
      <w:r>
        <w:t>AND</w:t>
      </w:r>
      <w:r>
        <w:rPr>
          <w:spacing w:val="-4"/>
        </w:rPr>
        <w:t xml:space="preserve"> </w:t>
      </w:r>
      <w:r>
        <w:t>TITLE</w:t>
      </w:r>
      <w:r>
        <w:rPr>
          <w:spacing w:val="-4"/>
        </w:rPr>
        <w:t xml:space="preserve"> </w:t>
      </w:r>
      <w:r>
        <w:t>OF</w:t>
      </w:r>
      <w:r>
        <w:rPr>
          <w:spacing w:val="-13"/>
        </w:rPr>
        <w:t xml:space="preserve"> </w:t>
      </w:r>
      <w:r>
        <w:t>APPLICANT’S</w:t>
      </w:r>
      <w:r>
        <w:rPr>
          <w:spacing w:val="-5"/>
        </w:rPr>
        <w:t xml:space="preserve"> </w:t>
      </w:r>
      <w:r>
        <w:t>RESPONSIBLE</w:t>
      </w:r>
      <w:r>
        <w:rPr>
          <w:spacing w:val="-4"/>
        </w:rPr>
        <w:t xml:space="preserve"> </w:t>
      </w:r>
      <w:r>
        <w:rPr>
          <w:spacing w:val="-2"/>
        </w:rPr>
        <w:t>OFFICIAL</w:t>
      </w:r>
    </w:p>
    <w:p w:rsidR="00062D81" w14:paraId="3A8D2A7E" w14:textId="77777777">
      <w:pPr>
        <w:pStyle w:val="BodyText"/>
        <w:spacing w:before="107" w:line="268" w:lineRule="auto"/>
        <w:ind w:left="100"/>
      </w:pPr>
      <w:r>
        <w:t>The “Responsible Official” is the person responsible for certifying compliance with applicable laws and regulations.</w:t>
      </w:r>
      <w:r>
        <w:rPr>
          <w:spacing w:val="-6"/>
        </w:rPr>
        <w:t xml:space="preserve"> </w:t>
      </w:r>
      <w:r>
        <w:t>An authorized</w:t>
      </w:r>
      <w:r>
        <w:rPr>
          <w:spacing w:val="-3"/>
        </w:rPr>
        <w:t xml:space="preserve"> </w:t>
      </w:r>
      <w:r>
        <w:t>U.S.</w:t>
      </w:r>
      <w:r>
        <w:rPr>
          <w:spacing w:val="-3"/>
        </w:rPr>
        <w:t xml:space="preserve"> </w:t>
      </w:r>
      <w:r>
        <w:t>agent</w:t>
      </w:r>
      <w:r>
        <w:rPr>
          <w:spacing w:val="-3"/>
        </w:rPr>
        <w:t xml:space="preserve"> </w:t>
      </w:r>
      <w:r>
        <w:t>may</w:t>
      </w:r>
      <w:r>
        <w:rPr>
          <w:spacing w:val="-2"/>
        </w:rPr>
        <w:t xml:space="preserve"> </w:t>
      </w:r>
      <w:r>
        <w:t>also</w:t>
      </w:r>
      <w:r>
        <w:rPr>
          <w:spacing w:val="-3"/>
        </w:rPr>
        <w:t xml:space="preserve"> </w:t>
      </w:r>
      <w:r>
        <w:t>act</w:t>
      </w:r>
      <w:r>
        <w:rPr>
          <w:spacing w:val="-3"/>
        </w:rPr>
        <w:t xml:space="preserve"> </w:t>
      </w:r>
      <w:r>
        <w:t>as</w:t>
      </w:r>
      <w:r>
        <w:rPr>
          <w:spacing w:val="-3"/>
        </w:rPr>
        <w:t xml:space="preserve"> </w:t>
      </w:r>
      <w:r>
        <w:t>the</w:t>
      </w:r>
      <w:r>
        <w:rPr>
          <w:spacing w:val="-2"/>
        </w:rPr>
        <w:t xml:space="preserve"> </w:t>
      </w:r>
      <w:r>
        <w:t>applicant’s</w:t>
      </w:r>
      <w:r>
        <w:rPr>
          <w:spacing w:val="-2"/>
        </w:rPr>
        <w:t xml:space="preserve"> </w:t>
      </w:r>
      <w:r>
        <w:t>Responsible</w:t>
      </w:r>
      <w:r>
        <w:rPr>
          <w:spacing w:val="-3"/>
        </w:rPr>
        <w:t xml:space="preserve"> </w:t>
      </w:r>
      <w:r>
        <w:t>Official.</w:t>
      </w:r>
      <w:r>
        <w:rPr>
          <w:spacing w:val="-6"/>
        </w:rPr>
        <w:t xml:space="preserve"> </w:t>
      </w:r>
      <w:r>
        <w:t>The</w:t>
      </w:r>
      <w:r>
        <w:rPr>
          <w:spacing w:val="-2"/>
        </w:rPr>
        <w:t xml:space="preserve"> </w:t>
      </w:r>
      <w:r>
        <w:t>form</w:t>
      </w:r>
      <w:r>
        <w:rPr>
          <w:spacing w:val="-2"/>
        </w:rPr>
        <w:t xml:space="preserve"> </w:t>
      </w:r>
      <w:r>
        <w:t>must</w:t>
      </w:r>
      <w:r>
        <w:rPr>
          <w:spacing w:val="-2"/>
        </w:rPr>
        <w:t xml:space="preserve"> </w:t>
      </w:r>
      <w:r>
        <w:t>be</w:t>
      </w:r>
      <w:r>
        <w:rPr>
          <w:spacing w:val="-3"/>
        </w:rPr>
        <w:t xml:space="preserve"> </w:t>
      </w:r>
      <w:r>
        <w:t>signed</w:t>
      </w:r>
      <w:r>
        <w:rPr>
          <w:spacing w:val="-2"/>
        </w:rPr>
        <w:t xml:space="preserve"> </w:t>
      </w:r>
      <w:r>
        <w:t>in</w:t>
      </w:r>
      <w:r>
        <w:rPr>
          <w:spacing w:val="-2"/>
        </w:rPr>
        <w:t xml:space="preserve"> </w:t>
      </w:r>
      <w:r>
        <w:rPr>
          <w:b/>
        </w:rPr>
        <w:t>Field</w:t>
      </w:r>
      <w:r>
        <w:rPr>
          <w:b/>
          <w:spacing w:val="-2"/>
        </w:rPr>
        <w:t xml:space="preserve"> </w:t>
      </w:r>
      <w:r>
        <w:rPr>
          <w:b/>
        </w:rPr>
        <w:t>18</w:t>
      </w:r>
      <w:r>
        <w:t>.</w:t>
      </w:r>
      <w:r>
        <w:rPr>
          <w:spacing w:val="-2"/>
        </w:rPr>
        <w:t xml:space="preserve"> </w:t>
      </w:r>
      <w:r>
        <w:t>by</w:t>
      </w:r>
      <w:r>
        <w:rPr>
          <w:spacing w:val="-3"/>
        </w:rPr>
        <w:t xml:space="preserve"> </w:t>
      </w:r>
      <w:r>
        <w:t>the applicant, or the applicant’s attorney, agent, or other authorized official. [21. CFR 314.50(a)(5); 21 CFR 601.2(a)]</w:t>
      </w:r>
    </w:p>
    <w:p w:rsidR="00062D81" w14:paraId="3A8D2A7F" w14:textId="77777777">
      <w:pPr>
        <w:pStyle w:val="BodyText"/>
        <w:spacing w:before="143" w:line="268" w:lineRule="auto"/>
        <w:ind w:left="100" w:right="212"/>
      </w:pPr>
      <w:r>
        <w:t xml:space="preserve">If the person signing the form in </w:t>
      </w:r>
      <w:r>
        <w:rPr>
          <w:b/>
        </w:rPr>
        <w:t>Field 18</w:t>
      </w:r>
      <w:r>
        <w:t>. does not reside or have a place of business within the United States (U.S.), the</w:t>
      </w:r>
      <w:r>
        <w:rPr>
          <w:spacing w:val="-3"/>
        </w:rPr>
        <w:t xml:space="preserve"> </w:t>
      </w:r>
      <w:r>
        <w:t>form</w:t>
      </w:r>
      <w:r>
        <w:rPr>
          <w:spacing w:val="-3"/>
        </w:rPr>
        <w:t xml:space="preserve"> </w:t>
      </w:r>
      <w:r>
        <w:t>must</w:t>
      </w:r>
      <w:r>
        <w:rPr>
          <w:spacing w:val="-3"/>
        </w:rPr>
        <w:t xml:space="preserve"> </w:t>
      </w:r>
      <w:r>
        <w:t>be</w:t>
      </w:r>
      <w:r>
        <w:rPr>
          <w:spacing w:val="-4"/>
        </w:rPr>
        <w:t xml:space="preserve"> </w:t>
      </w:r>
      <w:r>
        <w:t>countersigned</w:t>
      </w:r>
      <w:r>
        <w:rPr>
          <w:spacing w:val="-3"/>
        </w:rPr>
        <w:t xml:space="preserve"> </w:t>
      </w:r>
      <w:r>
        <w:t>in</w:t>
      </w:r>
      <w:r>
        <w:rPr>
          <w:spacing w:val="-4"/>
        </w:rPr>
        <w:t xml:space="preserve"> </w:t>
      </w:r>
      <w:r>
        <w:rPr>
          <w:b/>
        </w:rPr>
        <w:t>Field</w:t>
      </w:r>
      <w:r>
        <w:rPr>
          <w:b/>
          <w:spacing w:val="-3"/>
        </w:rPr>
        <w:t xml:space="preserve"> </w:t>
      </w:r>
      <w:r>
        <w:rPr>
          <w:b/>
        </w:rPr>
        <w:t>19</w:t>
      </w:r>
      <w:r>
        <w:t>.</w:t>
      </w:r>
      <w:r>
        <w:rPr>
          <w:spacing w:val="-3"/>
        </w:rPr>
        <w:t xml:space="preserve"> </w:t>
      </w:r>
      <w:r>
        <w:t>by</w:t>
      </w:r>
      <w:r>
        <w:rPr>
          <w:spacing w:val="-4"/>
        </w:rPr>
        <w:t xml:space="preserve"> </w:t>
      </w:r>
      <w:r>
        <w:t>an</w:t>
      </w:r>
      <w:r>
        <w:rPr>
          <w:spacing w:val="-4"/>
        </w:rPr>
        <w:t xml:space="preserve"> </w:t>
      </w:r>
      <w:r>
        <w:t>attorney,</w:t>
      </w:r>
      <w:r>
        <w:rPr>
          <w:spacing w:val="-3"/>
        </w:rPr>
        <w:t xml:space="preserve"> </w:t>
      </w:r>
      <w:r>
        <w:t>agent,</w:t>
      </w:r>
      <w:r>
        <w:rPr>
          <w:spacing w:val="-4"/>
        </w:rPr>
        <w:t xml:space="preserve"> </w:t>
      </w:r>
      <w:r>
        <w:t>or</w:t>
      </w:r>
      <w:r>
        <w:rPr>
          <w:spacing w:val="-4"/>
        </w:rPr>
        <w:t xml:space="preserve"> </w:t>
      </w:r>
      <w:r>
        <w:t>other</w:t>
      </w:r>
      <w:r>
        <w:rPr>
          <w:spacing w:val="-4"/>
        </w:rPr>
        <w:t xml:space="preserve"> </w:t>
      </w:r>
      <w:r>
        <w:t>authorized</w:t>
      </w:r>
      <w:r>
        <w:rPr>
          <w:spacing w:val="-4"/>
        </w:rPr>
        <w:t xml:space="preserve"> </w:t>
      </w:r>
      <w:r>
        <w:t>official</w:t>
      </w:r>
      <w:r>
        <w:rPr>
          <w:spacing w:val="-4"/>
        </w:rPr>
        <w:t xml:space="preserve"> </w:t>
      </w:r>
      <w:r>
        <w:t>who</w:t>
      </w:r>
      <w:r>
        <w:rPr>
          <w:spacing w:val="-4"/>
        </w:rPr>
        <w:t xml:space="preserve"> </w:t>
      </w:r>
      <w:r>
        <w:t>resides</w:t>
      </w:r>
      <w:r>
        <w:rPr>
          <w:spacing w:val="-3"/>
        </w:rPr>
        <w:t xml:space="preserve"> </w:t>
      </w:r>
      <w:r>
        <w:t>or</w:t>
      </w:r>
      <w:r>
        <w:rPr>
          <w:spacing w:val="-4"/>
        </w:rPr>
        <w:t xml:space="preserve"> </w:t>
      </w:r>
      <w:r>
        <w:t>maintains a place of business within the U.S. [21 CFR 314.50(a)(5)].</w:t>
      </w:r>
    </w:p>
    <w:p w:rsidR="00062D81" w14:paraId="3A8D2A80" w14:textId="5BF6D473">
      <w:pPr>
        <w:pStyle w:val="BodyText"/>
        <w:rPr>
          <w:sz w:val="20"/>
        </w:rPr>
      </w:pPr>
      <w:r>
        <w:rPr>
          <w:noProof/>
        </w:rPr>
        <mc:AlternateContent>
          <mc:Choice Requires="wps">
            <w:drawing>
              <wp:anchor distT="0" distB="0" distL="114300" distR="114300" simplePos="0" relativeHeight="251666432" behindDoc="0" locked="0" layoutInCell="1" allowOverlap="1">
                <wp:simplePos x="0" y="0"/>
                <wp:positionH relativeFrom="page">
                  <wp:posOffset>2397523</wp:posOffset>
                </wp:positionH>
                <wp:positionV relativeFrom="paragraph">
                  <wp:posOffset>66358</wp:posOffset>
                </wp:positionV>
                <wp:extent cx="3572072" cy="713740"/>
                <wp:effectExtent l="0" t="0" r="0" b="0"/>
                <wp:wrapNone/>
                <wp:docPr id="6"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100000">
                          <a:off x="0" y="0"/>
                          <a:ext cx="3572072" cy="71374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D7EBC" w:rsidP="006D7EBC"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33" type="#_x0000_t202" style="width:281.25pt;height:56.2pt;margin-top:5.25pt;margin-left:188.8pt;mso-height-percent:0;mso-height-relative:page;mso-position-horizontal-relative:page;mso-width-percent:0;mso-width-relative:page;mso-wrap-distance-bottom:0;mso-wrap-distance-left:9pt;mso-wrap-distance-right:9pt;mso-wrap-distance-top:0;mso-wrap-style:square;position:absolute;rotation:-25;visibility:visible;v-text-anchor:top;z-index:251667456" filled="f" stroked="f">
                <v:stroke joinstyle="round"/>
                <o:lock v:ext="edit" shapetype="t"/>
                <v:textbox style="mso-fit-shape-to-text:t">
                  <w:txbxContent>
                    <w:p w:rsidR="006D7EBC" w:rsidP="006D7EBC" w14:paraId="40045562" w14:textId="77777777">
                      <w:pPr>
                        <w:jc w:val="center"/>
                        <w:rPr>
                          <w:b/>
                          <w:bCs/>
                          <w:color w:val="ED1D24"/>
                          <w:sz w:val="112"/>
                          <w:szCs w:val="112"/>
                          <w14:textFill>
                            <w14:solidFill>
                              <w14:srgbClr w14:val="ED1D24">
                                <w14:alpha w14:val="80000"/>
                              </w14:srgbClr>
                            </w14:solidFill>
                          </w14:textFill>
                        </w:rPr>
                      </w:pPr>
                      <w:r>
                        <w:rPr>
                          <w:b/>
                          <w:bCs/>
                          <w:color w:val="ED1D24"/>
                          <w:sz w:val="112"/>
                          <w:szCs w:val="112"/>
                          <w14:textFill>
                            <w14:solidFill>
                              <w14:srgbClr w14:val="ED1D24">
                                <w14:alpha w14:val="80000"/>
                              </w14:srgbClr>
                            </w14:solidFill>
                          </w14:textFill>
                        </w:rPr>
                        <w:t>PROOF</w:t>
                      </w:r>
                    </w:p>
                  </w:txbxContent>
                </v:textbox>
              </v:shape>
            </w:pict>
          </mc:Fallback>
        </mc:AlternateContent>
      </w:r>
    </w:p>
    <w:p w:rsidR="00062D81" w14:paraId="3A8D2A81" w14:textId="648EF917">
      <w:pPr>
        <w:pStyle w:val="Heading1"/>
      </w:pPr>
      <w:r>
        <w:t>FIELD</w:t>
      </w:r>
      <w:r>
        <w:rPr>
          <w:spacing w:val="-5"/>
        </w:rPr>
        <w:t xml:space="preserve"> </w:t>
      </w:r>
      <w:r>
        <w:t>12.b.</w:t>
      </w:r>
      <w:r>
        <w:rPr>
          <w:spacing w:val="-2"/>
        </w:rPr>
        <w:t xml:space="preserve"> </w:t>
      </w:r>
      <w:r>
        <w:rPr>
          <w:spacing w:val="-4"/>
        </w:rPr>
        <w:t>DATE</w:t>
      </w:r>
    </w:p>
    <w:p w:rsidR="00062D81" w14:paraId="3A8D2A82" w14:textId="77777777">
      <w:pPr>
        <w:pStyle w:val="BodyText"/>
        <w:spacing w:before="107"/>
        <w:ind w:left="100"/>
      </w:pPr>
      <w:r>
        <w:t>Enter</w:t>
      </w:r>
      <w:r>
        <w:rPr>
          <w:spacing w:val="-1"/>
        </w:rPr>
        <w:t xml:space="preserve"> </w:t>
      </w:r>
      <w:r>
        <w:t>the</w:t>
      </w:r>
      <w:r>
        <w:rPr>
          <w:spacing w:val="-1"/>
        </w:rPr>
        <w:t xml:space="preserve"> </w:t>
      </w:r>
      <w:r>
        <w:t>date</w:t>
      </w:r>
      <w:r>
        <w:rPr>
          <w:spacing w:val="-2"/>
        </w:rPr>
        <w:t xml:space="preserve"> </w:t>
      </w:r>
      <w:r>
        <w:t>that this</w:t>
      </w:r>
      <w:r>
        <w:rPr>
          <w:spacing w:val="-1"/>
        </w:rPr>
        <w:t xml:space="preserve"> </w:t>
      </w:r>
      <w:r>
        <w:t>form</w:t>
      </w:r>
      <w:r>
        <w:rPr>
          <w:spacing w:val="-1"/>
        </w:rPr>
        <w:t xml:space="preserve"> </w:t>
      </w:r>
      <w:r>
        <w:t>is</w:t>
      </w:r>
      <w:r>
        <w:rPr>
          <w:spacing w:val="-2"/>
        </w:rPr>
        <w:t xml:space="preserve"> </w:t>
      </w:r>
      <w:r>
        <w:t>signed using</w:t>
      </w:r>
      <w:r>
        <w:rPr>
          <w:spacing w:val="-2"/>
        </w:rPr>
        <w:t xml:space="preserve"> </w:t>
      </w:r>
      <w:r>
        <w:t>the</w:t>
      </w:r>
      <w:r>
        <w:rPr>
          <w:spacing w:val="-1"/>
        </w:rPr>
        <w:t xml:space="preserve"> </w:t>
      </w:r>
      <w:r>
        <w:t>mm/dd/</w:t>
      </w:r>
      <w:r>
        <w:t>yyyy</w:t>
      </w:r>
      <w:r>
        <w:t xml:space="preserve"> </w:t>
      </w:r>
      <w:r>
        <w:rPr>
          <w:spacing w:val="-2"/>
        </w:rPr>
        <w:t>format.</w:t>
      </w:r>
    </w:p>
    <w:p w:rsidR="00062D81" w14:paraId="3A8D2A83" w14:textId="77777777">
      <w:pPr>
        <w:pStyle w:val="BodyText"/>
        <w:spacing w:before="4"/>
        <w:rPr>
          <w:sz w:val="23"/>
        </w:rPr>
      </w:pPr>
    </w:p>
    <w:p w:rsidR="00062D81" w14:paraId="3A8D2A84" w14:textId="77777777">
      <w:pPr>
        <w:pStyle w:val="Heading1"/>
        <w:spacing w:before="1"/>
      </w:pPr>
      <w:r>
        <w:t>FIELDS</w:t>
      </w:r>
      <w:r>
        <w:rPr>
          <w:spacing w:val="-9"/>
        </w:rPr>
        <w:t xml:space="preserve"> </w:t>
      </w:r>
      <w:r>
        <w:t>13-15:</w:t>
      </w:r>
      <w:r>
        <w:rPr>
          <w:spacing w:val="-4"/>
        </w:rPr>
        <w:t xml:space="preserve"> </w:t>
      </w:r>
      <w:r>
        <w:t>TELEPHONE</w:t>
      </w:r>
      <w:r>
        <w:rPr>
          <w:spacing w:val="-5"/>
        </w:rPr>
        <w:t xml:space="preserve"> </w:t>
      </w:r>
      <w:r>
        <w:t>NUMBER,</w:t>
      </w:r>
      <w:r>
        <w:rPr>
          <w:spacing w:val="-5"/>
        </w:rPr>
        <w:t xml:space="preserve"> </w:t>
      </w:r>
      <w:r>
        <w:t>FAX</w:t>
      </w:r>
      <w:r>
        <w:rPr>
          <w:spacing w:val="-5"/>
        </w:rPr>
        <w:t xml:space="preserve"> </w:t>
      </w:r>
      <w:r>
        <w:t>NUMBER,</w:t>
      </w:r>
      <w:r>
        <w:rPr>
          <w:spacing w:val="-13"/>
        </w:rPr>
        <w:t xml:space="preserve"> </w:t>
      </w:r>
      <w:r>
        <w:t>AND</w:t>
      </w:r>
      <w:r>
        <w:rPr>
          <w:spacing w:val="-5"/>
        </w:rPr>
        <w:t xml:space="preserve"> </w:t>
      </w:r>
      <w:r>
        <w:t>EMAIL</w:t>
      </w:r>
      <w:r>
        <w:rPr>
          <w:spacing w:val="-15"/>
        </w:rPr>
        <w:t xml:space="preserve"> </w:t>
      </w:r>
      <w:r>
        <w:rPr>
          <w:spacing w:val="-2"/>
        </w:rPr>
        <w:t>ADDRESS</w:t>
      </w:r>
    </w:p>
    <w:p w:rsidR="00062D81" w14:paraId="3A8D2A85" w14:textId="77777777">
      <w:pPr>
        <w:pStyle w:val="BodyText"/>
        <w:spacing w:before="106" w:line="268" w:lineRule="auto"/>
        <w:ind w:left="100" w:right="320"/>
      </w:pPr>
      <w:r>
        <w:t>As</w:t>
      </w:r>
      <w:r>
        <w:rPr>
          <w:spacing w:val="-4"/>
        </w:rPr>
        <w:t xml:space="preserve"> </w:t>
      </w:r>
      <w:r>
        <w:t>applicable,</w:t>
      </w:r>
      <w:r>
        <w:rPr>
          <w:spacing w:val="-5"/>
        </w:rPr>
        <w:t xml:space="preserve"> </w:t>
      </w:r>
      <w:r>
        <w:t>provide</w:t>
      </w:r>
      <w:r>
        <w:rPr>
          <w:spacing w:val="-5"/>
        </w:rPr>
        <w:t xml:space="preserve"> </w:t>
      </w:r>
      <w:r>
        <w:t>the</w:t>
      </w:r>
      <w:r>
        <w:rPr>
          <w:spacing w:val="-4"/>
        </w:rPr>
        <w:t xml:space="preserve"> </w:t>
      </w:r>
      <w:r>
        <w:t>telephone</w:t>
      </w:r>
      <w:r>
        <w:rPr>
          <w:spacing w:val="-4"/>
        </w:rPr>
        <w:t xml:space="preserve"> </w:t>
      </w:r>
      <w:r>
        <w:t>number,</w:t>
      </w:r>
      <w:r>
        <w:rPr>
          <w:spacing w:val="-4"/>
        </w:rPr>
        <w:t xml:space="preserve"> </w:t>
      </w:r>
      <w:r>
        <w:t>facsimile</w:t>
      </w:r>
      <w:r>
        <w:rPr>
          <w:spacing w:val="-4"/>
        </w:rPr>
        <w:t xml:space="preserve"> </w:t>
      </w:r>
      <w:r>
        <w:t>number,</w:t>
      </w:r>
      <w:r>
        <w:rPr>
          <w:spacing w:val="-4"/>
        </w:rPr>
        <w:t xml:space="preserve"> </w:t>
      </w:r>
      <w:r>
        <w:t>and</w:t>
      </w:r>
      <w:r>
        <w:rPr>
          <w:spacing w:val="-5"/>
        </w:rPr>
        <w:t xml:space="preserve"> </w:t>
      </w:r>
      <w:r>
        <w:t>email</w:t>
      </w:r>
      <w:r>
        <w:rPr>
          <w:spacing w:val="-5"/>
        </w:rPr>
        <w:t xml:space="preserve"> </w:t>
      </w:r>
      <w:r>
        <w:t>address</w:t>
      </w:r>
      <w:r>
        <w:rPr>
          <w:spacing w:val="-5"/>
        </w:rPr>
        <w:t xml:space="preserve"> </w:t>
      </w:r>
      <w:r>
        <w:t>in</w:t>
      </w:r>
      <w:r>
        <w:rPr>
          <w:spacing w:val="-5"/>
        </w:rPr>
        <w:t xml:space="preserve"> </w:t>
      </w:r>
      <w:r>
        <w:t>each</w:t>
      </w:r>
      <w:r>
        <w:rPr>
          <w:spacing w:val="-5"/>
        </w:rPr>
        <w:t xml:space="preserve"> </w:t>
      </w:r>
      <w:r>
        <w:t>of</w:t>
      </w:r>
      <w:r>
        <w:rPr>
          <w:spacing w:val="-5"/>
        </w:rPr>
        <w:t xml:space="preserve"> </w:t>
      </w:r>
      <w:r>
        <w:t>the</w:t>
      </w:r>
      <w:r>
        <w:rPr>
          <w:spacing w:val="-4"/>
        </w:rPr>
        <w:t xml:space="preserve"> </w:t>
      </w:r>
      <w:r>
        <w:t>corresponding</w:t>
      </w:r>
      <w:r>
        <w:rPr>
          <w:spacing w:val="-4"/>
        </w:rPr>
        <w:t xml:space="preserve"> </w:t>
      </w:r>
      <w:r>
        <w:t>fields for the applicant’s Responsible Official.</w:t>
      </w:r>
    </w:p>
    <w:p w:rsidR="00062D81" w14:paraId="3A8D2A86" w14:textId="77777777">
      <w:pPr>
        <w:pStyle w:val="BodyText"/>
        <w:rPr>
          <w:sz w:val="20"/>
        </w:rPr>
      </w:pPr>
    </w:p>
    <w:p w:rsidR="00062D81" w14:paraId="3A8D2A87" w14:textId="77777777">
      <w:pPr>
        <w:pStyle w:val="Heading1"/>
        <w:spacing w:before="1"/>
      </w:pPr>
      <w:r>
        <w:t>FIELD</w:t>
      </w:r>
      <w:r>
        <w:rPr>
          <w:spacing w:val="-5"/>
        </w:rPr>
        <w:t xml:space="preserve"> </w:t>
      </w:r>
      <w:r>
        <w:t>16:</w:t>
      </w:r>
      <w:r>
        <w:rPr>
          <w:spacing w:val="-14"/>
        </w:rPr>
        <w:t xml:space="preserve"> </w:t>
      </w:r>
      <w:r>
        <w:t>ADDRESS</w:t>
      </w:r>
      <w:r>
        <w:rPr>
          <w:spacing w:val="-6"/>
        </w:rPr>
        <w:t xml:space="preserve"> </w:t>
      </w:r>
      <w:r>
        <w:t>OF</w:t>
      </w:r>
      <w:r>
        <w:rPr>
          <w:spacing w:val="-13"/>
        </w:rPr>
        <w:t xml:space="preserve"> </w:t>
      </w:r>
      <w:r>
        <w:t>APPLICANT’S</w:t>
      </w:r>
      <w:r>
        <w:rPr>
          <w:spacing w:val="-6"/>
        </w:rPr>
        <w:t xml:space="preserve"> </w:t>
      </w:r>
      <w:r>
        <w:t>RESPONSIBLE</w:t>
      </w:r>
      <w:r>
        <w:rPr>
          <w:spacing w:val="-5"/>
        </w:rPr>
        <w:t xml:space="preserve"> </w:t>
      </w:r>
      <w:r>
        <w:rPr>
          <w:spacing w:val="-2"/>
        </w:rPr>
        <w:t>OFFICIAL</w:t>
      </w:r>
    </w:p>
    <w:p w:rsidR="00062D81" w14:paraId="3A8D2A88" w14:textId="77777777">
      <w:pPr>
        <w:pStyle w:val="BodyText"/>
        <w:spacing w:before="106"/>
        <w:ind w:left="100"/>
      </w:pPr>
      <w:r>
        <w:t>Provide</w:t>
      </w:r>
      <w:r>
        <w:rPr>
          <w:spacing w:val="-4"/>
        </w:rPr>
        <w:t xml:space="preserve"> </w:t>
      </w:r>
      <w:r>
        <w:t>the</w:t>
      </w:r>
      <w:r>
        <w:rPr>
          <w:spacing w:val="-4"/>
        </w:rPr>
        <w:t xml:space="preserve"> </w:t>
      </w:r>
      <w:r>
        <w:t>address</w:t>
      </w:r>
      <w:r>
        <w:rPr>
          <w:spacing w:val="-4"/>
        </w:rPr>
        <w:t xml:space="preserve"> </w:t>
      </w:r>
      <w:r>
        <w:t>for</w:t>
      </w:r>
      <w:r>
        <w:rPr>
          <w:spacing w:val="-4"/>
        </w:rPr>
        <w:t xml:space="preserve"> </w:t>
      </w:r>
      <w:r>
        <w:t>the</w:t>
      </w:r>
      <w:r>
        <w:rPr>
          <w:spacing w:val="-3"/>
        </w:rPr>
        <w:t xml:space="preserve"> </w:t>
      </w:r>
      <w:r>
        <w:t>applicant’s</w:t>
      </w:r>
      <w:r>
        <w:rPr>
          <w:spacing w:val="-4"/>
        </w:rPr>
        <w:t xml:space="preserve"> </w:t>
      </w:r>
      <w:r>
        <w:t>Responsible</w:t>
      </w:r>
      <w:r>
        <w:rPr>
          <w:spacing w:val="-4"/>
        </w:rPr>
        <w:t xml:space="preserve"> </w:t>
      </w:r>
      <w:r>
        <w:t>Official</w:t>
      </w:r>
      <w:r>
        <w:rPr>
          <w:spacing w:val="-4"/>
        </w:rPr>
        <w:t xml:space="preserve"> </w:t>
      </w:r>
      <w:r>
        <w:t>(as</w:t>
      </w:r>
      <w:r>
        <w:rPr>
          <w:spacing w:val="-3"/>
        </w:rPr>
        <w:t xml:space="preserve"> </w:t>
      </w:r>
      <w:r>
        <w:t>defined</w:t>
      </w:r>
      <w:r>
        <w:rPr>
          <w:spacing w:val="-4"/>
        </w:rPr>
        <w:t xml:space="preserve"> </w:t>
      </w:r>
      <w:r>
        <w:rPr>
          <w:spacing w:val="-2"/>
        </w:rPr>
        <w:t>above).</w:t>
      </w:r>
    </w:p>
    <w:p w:rsidR="00062D81" w14:paraId="3A8D2A89" w14:textId="77777777">
      <w:pPr>
        <w:pStyle w:val="BodyText"/>
        <w:spacing w:before="5"/>
        <w:rPr>
          <w:sz w:val="23"/>
        </w:rPr>
      </w:pPr>
    </w:p>
    <w:p w:rsidR="00062D81" w14:paraId="3A8D2A8A" w14:textId="77777777">
      <w:pPr>
        <w:pStyle w:val="Heading1"/>
      </w:pPr>
      <w:r>
        <w:t>FIELD</w:t>
      </w:r>
      <w:r>
        <w:rPr>
          <w:spacing w:val="-4"/>
        </w:rPr>
        <w:t xml:space="preserve"> </w:t>
      </w:r>
      <w:r>
        <w:t>17:</w:t>
      </w:r>
      <w:r>
        <w:rPr>
          <w:spacing w:val="-12"/>
        </w:rPr>
        <w:t xml:space="preserve"> </w:t>
      </w:r>
      <w:r>
        <w:t>ADDRESS</w:t>
      </w:r>
      <w:r>
        <w:rPr>
          <w:spacing w:val="-4"/>
        </w:rPr>
        <w:t xml:space="preserve"> </w:t>
      </w:r>
      <w:r>
        <w:t>OF</w:t>
      </w:r>
      <w:r>
        <w:rPr>
          <w:spacing w:val="-12"/>
        </w:rPr>
        <w:t xml:space="preserve"> </w:t>
      </w:r>
      <w:r>
        <w:t>AUTHORIZED</w:t>
      </w:r>
      <w:r>
        <w:rPr>
          <w:spacing w:val="-4"/>
        </w:rPr>
        <w:t xml:space="preserve"> </w:t>
      </w:r>
      <w:r>
        <w:t>U.S.</w:t>
      </w:r>
      <w:r>
        <w:rPr>
          <w:spacing w:val="-12"/>
        </w:rPr>
        <w:t xml:space="preserve"> </w:t>
      </w:r>
      <w:r>
        <w:rPr>
          <w:spacing w:val="-2"/>
        </w:rPr>
        <w:t>AGENT</w:t>
      </w:r>
    </w:p>
    <w:p w:rsidR="00062D81" w14:paraId="3A8D2A8B" w14:textId="77777777">
      <w:pPr>
        <w:pStyle w:val="BodyText"/>
        <w:spacing w:before="106"/>
        <w:ind w:left="100"/>
      </w:pPr>
      <w:r>
        <w:t>Provide</w:t>
      </w:r>
      <w:r>
        <w:rPr>
          <w:spacing w:val="-2"/>
        </w:rPr>
        <w:t xml:space="preserve"> </w:t>
      </w:r>
      <w:r>
        <w:t>the</w:t>
      </w:r>
      <w:r>
        <w:rPr>
          <w:spacing w:val="-2"/>
        </w:rPr>
        <w:t xml:space="preserve"> </w:t>
      </w:r>
      <w:r>
        <w:t>address</w:t>
      </w:r>
      <w:r>
        <w:rPr>
          <w:spacing w:val="-3"/>
        </w:rPr>
        <w:t xml:space="preserve"> </w:t>
      </w:r>
      <w:r>
        <w:t>for</w:t>
      </w:r>
      <w:r>
        <w:rPr>
          <w:spacing w:val="-2"/>
        </w:rPr>
        <w:t xml:space="preserve"> </w:t>
      </w:r>
      <w:r>
        <w:t>the</w:t>
      </w:r>
      <w:r>
        <w:rPr>
          <w:spacing w:val="-13"/>
        </w:rPr>
        <w:t xml:space="preserve"> </w:t>
      </w:r>
      <w:r>
        <w:t>Authorized</w:t>
      </w:r>
      <w:r>
        <w:rPr>
          <w:spacing w:val="-2"/>
        </w:rPr>
        <w:t xml:space="preserve"> </w:t>
      </w:r>
      <w:r>
        <w:t>U.S.</w:t>
      </w:r>
      <w:r>
        <w:rPr>
          <w:spacing w:val="-13"/>
        </w:rPr>
        <w:t xml:space="preserve"> </w:t>
      </w:r>
      <w:r>
        <w:t>Agent,</w:t>
      </w:r>
      <w:r>
        <w:rPr>
          <w:spacing w:val="-2"/>
        </w:rPr>
        <w:t xml:space="preserve"> </w:t>
      </w:r>
      <w:r>
        <w:t>if</w:t>
      </w:r>
      <w:r>
        <w:rPr>
          <w:spacing w:val="-3"/>
        </w:rPr>
        <w:t xml:space="preserve"> </w:t>
      </w:r>
      <w:r>
        <w:t>applicable.</w:t>
      </w:r>
      <w:r>
        <w:rPr>
          <w:spacing w:val="-6"/>
        </w:rPr>
        <w:t xml:space="preserve"> </w:t>
      </w:r>
      <w:r>
        <w:t>This</w:t>
      </w:r>
      <w:r>
        <w:rPr>
          <w:spacing w:val="-1"/>
        </w:rPr>
        <w:t xml:space="preserve"> </w:t>
      </w:r>
      <w:r>
        <w:t>field</w:t>
      </w:r>
      <w:r>
        <w:rPr>
          <w:spacing w:val="-2"/>
        </w:rPr>
        <w:t xml:space="preserve"> </w:t>
      </w:r>
      <w:r>
        <w:t>is</w:t>
      </w:r>
      <w:r>
        <w:rPr>
          <w:spacing w:val="-3"/>
        </w:rPr>
        <w:t xml:space="preserve"> </w:t>
      </w:r>
      <w:r>
        <w:t>required</w:t>
      </w:r>
      <w:r>
        <w:rPr>
          <w:spacing w:val="-2"/>
        </w:rPr>
        <w:t xml:space="preserve"> </w:t>
      </w:r>
      <w:r>
        <w:t>for</w:t>
      </w:r>
      <w:r>
        <w:rPr>
          <w:spacing w:val="-2"/>
        </w:rPr>
        <w:t xml:space="preserve"> </w:t>
      </w:r>
      <w:r>
        <w:t>non-U.S.</w:t>
      </w:r>
      <w:r>
        <w:rPr>
          <w:spacing w:val="-2"/>
        </w:rPr>
        <w:t xml:space="preserve"> applicants.</w:t>
      </w:r>
    </w:p>
    <w:p w:rsidR="00062D81" w14:paraId="3A8D2A8C" w14:textId="77777777">
      <w:pPr>
        <w:pStyle w:val="Heading2"/>
        <w:spacing w:before="174"/>
        <w:ind w:left="100"/>
      </w:pPr>
      <w:r>
        <w:t>FIELD</w:t>
      </w:r>
      <w:r>
        <w:rPr>
          <w:spacing w:val="-5"/>
        </w:rPr>
        <w:t xml:space="preserve"> </w:t>
      </w:r>
      <w:r>
        <w:t>18:</w:t>
      </w:r>
      <w:r>
        <w:rPr>
          <w:spacing w:val="-6"/>
        </w:rPr>
        <w:t xml:space="preserve"> </w:t>
      </w:r>
      <w:r>
        <w:t>SIGNATURE</w:t>
      </w:r>
      <w:r>
        <w:rPr>
          <w:spacing w:val="-5"/>
        </w:rPr>
        <w:t xml:space="preserve"> </w:t>
      </w:r>
      <w:r>
        <w:t>OF</w:t>
      </w:r>
      <w:r>
        <w:rPr>
          <w:spacing w:val="-12"/>
        </w:rPr>
        <w:t xml:space="preserve"> </w:t>
      </w:r>
      <w:r>
        <w:t>APPLICANT’S</w:t>
      </w:r>
      <w:r>
        <w:rPr>
          <w:spacing w:val="-6"/>
        </w:rPr>
        <w:t xml:space="preserve"> </w:t>
      </w:r>
      <w:r>
        <w:t>RESPONSIBLE</w:t>
      </w:r>
      <w:r>
        <w:rPr>
          <w:spacing w:val="-6"/>
        </w:rPr>
        <w:t xml:space="preserve"> </w:t>
      </w:r>
      <w:r>
        <w:t>OFFICIAL</w:t>
      </w:r>
      <w:r>
        <w:rPr>
          <w:spacing w:val="-9"/>
        </w:rPr>
        <w:t xml:space="preserve"> </w:t>
      </w:r>
      <w:r>
        <w:t>OR</w:t>
      </w:r>
      <w:r>
        <w:rPr>
          <w:spacing w:val="-4"/>
        </w:rPr>
        <w:t xml:space="preserve"> </w:t>
      </w:r>
      <w:r>
        <w:t>OTHER</w:t>
      </w:r>
      <w:r>
        <w:rPr>
          <w:spacing w:val="-13"/>
        </w:rPr>
        <w:t xml:space="preserve"> </w:t>
      </w:r>
      <w:r>
        <w:t>AUTHORIZED</w:t>
      </w:r>
      <w:r>
        <w:rPr>
          <w:spacing w:val="-5"/>
        </w:rPr>
        <w:t xml:space="preserve"> </w:t>
      </w:r>
      <w:r>
        <w:rPr>
          <w:spacing w:val="-2"/>
        </w:rPr>
        <w:t>OFFICIAL</w:t>
      </w:r>
    </w:p>
    <w:p w:rsidR="00062D81" w14:paraId="3A8D2A8D" w14:textId="77777777">
      <w:pPr>
        <w:pStyle w:val="BodyText"/>
        <w:spacing w:before="173" w:line="268" w:lineRule="auto"/>
        <w:ind w:left="100" w:right="389"/>
      </w:pPr>
      <w:r>
        <w:t>See</w:t>
      </w:r>
      <w:r>
        <w:rPr>
          <w:spacing w:val="-2"/>
        </w:rPr>
        <w:t xml:space="preserve"> </w:t>
      </w:r>
      <w:r>
        <w:t>the</w:t>
      </w:r>
      <w:r>
        <w:rPr>
          <w:spacing w:val="-2"/>
        </w:rPr>
        <w:t xml:space="preserve"> </w:t>
      </w:r>
      <w:r>
        <w:t>description</w:t>
      </w:r>
      <w:r>
        <w:rPr>
          <w:spacing w:val="-3"/>
        </w:rPr>
        <w:t xml:space="preserve"> </w:t>
      </w:r>
      <w:r>
        <w:t>of</w:t>
      </w:r>
      <w:r>
        <w:rPr>
          <w:spacing w:val="-3"/>
        </w:rPr>
        <w:t xml:space="preserve"> </w:t>
      </w:r>
      <w:r>
        <w:t>the</w:t>
      </w:r>
      <w:r>
        <w:rPr>
          <w:spacing w:val="-2"/>
        </w:rPr>
        <w:t xml:space="preserve"> </w:t>
      </w:r>
      <w:r>
        <w:t>Responsible</w:t>
      </w:r>
      <w:r>
        <w:rPr>
          <w:spacing w:val="-3"/>
        </w:rPr>
        <w:t xml:space="preserve"> </w:t>
      </w:r>
      <w:r>
        <w:t>Official</w:t>
      </w:r>
      <w:r>
        <w:rPr>
          <w:spacing w:val="-2"/>
        </w:rPr>
        <w:t xml:space="preserve"> </w:t>
      </w:r>
      <w:r>
        <w:t>and</w:t>
      </w:r>
      <w:r>
        <w:rPr>
          <w:spacing w:val="-3"/>
        </w:rPr>
        <w:t xml:space="preserve"> </w:t>
      </w:r>
      <w:r>
        <w:t>other</w:t>
      </w:r>
      <w:r>
        <w:rPr>
          <w:spacing w:val="-3"/>
        </w:rPr>
        <w:t xml:space="preserve"> </w:t>
      </w:r>
      <w:r>
        <w:t>authorized</w:t>
      </w:r>
      <w:r>
        <w:rPr>
          <w:spacing w:val="-3"/>
        </w:rPr>
        <w:t xml:space="preserve"> </w:t>
      </w:r>
      <w:r>
        <w:t>official</w:t>
      </w:r>
      <w:r>
        <w:rPr>
          <w:spacing w:val="-3"/>
        </w:rPr>
        <w:t xml:space="preserve"> </w:t>
      </w:r>
      <w:r>
        <w:t>offered</w:t>
      </w:r>
      <w:r>
        <w:rPr>
          <w:spacing w:val="-2"/>
        </w:rPr>
        <w:t xml:space="preserve"> </w:t>
      </w:r>
      <w:r>
        <w:t>in</w:t>
      </w:r>
      <w:r>
        <w:rPr>
          <w:spacing w:val="-3"/>
        </w:rPr>
        <w:t xml:space="preserve"> </w:t>
      </w:r>
      <w:r>
        <w:rPr>
          <w:b/>
        </w:rPr>
        <w:t>Field</w:t>
      </w:r>
      <w:r>
        <w:rPr>
          <w:b/>
          <w:spacing w:val="-2"/>
        </w:rPr>
        <w:t xml:space="preserve"> </w:t>
      </w:r>
      <w:r>
        <w:rPr>
          <w:b/>
        </w:rPr>
        <w:t>12.a</w:t>
      </w:r>
      <w:r>
        <w:t>.</w:t>
      </w:r>
      <w:r>
        <w:rPr>
          <w:spacing w:val="-2"/>
        </w:rPr>
        <w:t xml:space="preserve"> </w:t>
      </w:r>
      <w:r>
        <w:t>to</w:t>
      </w:r>
      <w:r>
        <w:rPr>
          <w:spacing w:val="-2"/>
        </w:rPr>
        <w:t xml:space="preserve"> </w:t>
      </w:r>
      <w:r>
        <w:t>determine</w:t>
      </w:r>
      <w:r>
        <w:rPr>
          <w:spacing w:val="-3"/>
        </w:rPr>
        <w:t xml:space="preserve"> </w:t>
      </w:r>
      <w:r>
        <w:t>who should sign in this field.</w:t>
      </w:r>
    </w:p>
    <w:p w:rsidR="00062D81" w14:paraId="3A8D2A8E" w14:textId="77777777">
      <w:pPr>
        <w:pStyle w:val="BodyText"/>
        <w:spacing w:before="10"/>
        <w:rPr>
          <w:sz w:val="20"/>
        </w:rPr>
      </w:pPr>
    </w:p>
    <w:p w:rsidR="00062D81" w14:paraId="3A8D2A8F" w14:textId="77777777">
      <w:pPr>
        <w:pStyle w:val="Heading1"/>
      </w:pPr>
      <w:r>
        <w:t>FIELD</w:t>
      </w:r>
      <w:r>
        <w:rPr>
          <w:spacing w:val="-8"/>
        </w:rPr>
        <w:t xml:space="preserve"> </w:t>
      </w:r>
      <w:r>
        <w:t>19:</w:t>
      </w:r>
      <w:r>
        <w:rPr>
          <w:spacing w:val="-8"/>
        </w:rPr>
        <w:t xml:space="preserve"> </w:t>
      </w:r>
      <w:r>
        <w:t>COUNTERSIGNATURE</w:t>
      </w:r>
      <w:r>
        <w:rPr>
          <w:spacing w:val="-8"/>
        </w:rPr>
        <w:t xml:space="preserve"> </w:t>
      </w:r>
      <w:r>
        <w:t>OF</w:t>
      </w:r>
      <w:r>
        <w:rPr>
          <w:spacing w:val="-15"/>
        </w:rPr>
        <w:t xml:space="preserve"> </w:t>
      </w:r>
      <w:r>
        <w:t>AUTHORIZED</w:t>
      </w:r>
      <w:r>
        <w:rPr>
          <w:spacing w:val="-8"/>
        </w:rPr>
        <w:t xml:space="preserve"> </w:t>
      </w:r>
      <w:r>
        <w:t>U.S.</w:t>
      </w:r>
      <w:r>
        <w:rPr>
          <w:spacing w:val="-15"/>
        </w:rPr>
        <w:t xml:space="preserve"> </w:t>
      </w:r>
      <w:r>
        <w:rPr>
          <w:spacing w:val="-2"/>
        </w:rPr>
        <w:t>AGENT</w:t>
      </w:r>
    </w:p>
    <w:p w:rsidR="00062D81" w14:paraId="3A8D2A90" w14:textId="77777777">
      <w:pPr>
        <w:pStyle w:val="BodyText"/>
        <w:spacing w:before="106" w:line="268" w:lineRule="auto"/>
        <w:ind w:left="100" w:right="389"/>
      </w:pPr>
      <w:r>
        <w:t xml:space="preserve">As stated under </w:t>
      </w:r>
      <w:r>
        <w:rPr>
          <w:b/>
        </w:rPr>
        <w:t>Field 12.a.</w:t>
      </w:r>
      <w:r>
        <w:t xml:space="preserve">, if the person signing the form in </w:t>
      </w:r>
      <w:r>
        <w:rPr>
          <w:b/>
        </w:rPr>
        <w:t>Field 18</w:t>
      </w:r>
      <w:r>
        <w:t>. does not reside or have a place of business within</w:t>
      </w:r>
      <w:r>
        <w:rPr>
          <w:spacing w:val="-4"/>
        </w:rPr>
        <w:t xml:space="preserve"> </w:t>
      </w:r>
      <w:r>
        <w:t>the</w:t>
      </w:r>
      <w:r>
        <w:rPr>
          <w:spacing w:val="-3"/>
        </w:rPr>
        <w:t xml:space="preserve"> </w:t>
      </w:r>
      <w:r>
        <w:t>U.S.,</w:t>
      </w:r>
      <w:r>
        <w:rPr>
          <w:spacing w:val="-4"/>
        </w:rPr>
        <w:t xml:space="preserve"> </w:t>
      </w:r>
      <w:r>
        <w:t>this</w:t>
      </w:r>
      <w:r>
        <w:rPr>
          <w:spacing w:val="-3"/>
        </w:rPr>
        <w:t xml:space="preserve"> </w:t>
      </w:r>
      <w:r>
        <w:t>form</w:t>
      </w:r>
      <w:r>
        <w:rPr>
          <w:spacing w:val="-3"/>
        </w:rPr>
        <w:t xml:space="preserve"> </w:t>
      </w:r>
      <w:r>
        <w:t>must</w:t>
      </w:r>
      <w:r>
        <w:rPr>
          <w:spacing w:val="-3"/>
        </w:rPr>
        <w:t xml:space="preserve"> </w:t>
      </w:r>
      <w:r>
        <w:t>be</w:t>
      </w:r>
      <w:r>
        <w:rPr>
          <w:spacing w:val="-4"/>
        </w:rPr>
        <w:t xml:space="preserve"> </w:t>
      </w:r>
      <w:r>
        <w:t>countersigned</w:t>
      </w:r>
      <w:r>
        <w:rPr>
          <w:spacing w:val="-3"/>
        </w:rPr>
        <w:t xml:space="preserve"> </w:t>
      </w:r>
      <w:r>
        <w:t>in</w:t>
      </w:r>
      <w:r>
        <w:rPr>
          <w:spacing w:val="-4"/>
        </w:rPr>
        <w:t xml:space="preserve"> </w:t>
      </w:r>
      <w:r>
        <w:t>this</w:t>
      </w:r>
      <w:r>
        <w:rPr>
          <w:spacing w:val="-3"/>
        </w:rPr>
        <w:t xml:space="preserve"> </w:t>
      </w:r>
      <w:r>
        <w:t>field</w:t>
      </w:r>
      <w:r>
        <w:rPr>
          <w:spacing w:val="-3"/>
        </w:rPr>
        <w:t xml:space="preserve"> </w:t>
      </w:r>
      <w:r>
        <w:t>by</w:t>
      </w:r>
      <w:r>
        <w:rPr>
          <w:spacing w:val="-4"/>
        </w:rPr>
        <w:t xml:space="preserve"> </w:t>
      </w:r>
      <w:r>
        <w:t>an</w:t>
      </w:r>
      <w:r>
        <w:rPr>
          <w:spacing w:val="-4"/>
        </w:rPr>
        <w:t xml:space="preserve"> </w:t>
      </w:r>
      <w:r>
        <w:t>attorney,</w:t>
      </w:r>
      <w:r>
        <w:rPr>
          <w:spacing w:val="-3"/>
        </w:rPr>
        <w:t xml:space="preserve"> </w:t>
      </w:r>
      <w:r>
        <w:t>agent,</w:t>
      </w:r>
      <w:r>
        <w:rPr>
          <w:spacing w:val="-4"/>
        </w:rPr>
        <w:t xml:space="preserve"> </w:t>
      </w:r>
      <w:r>
        <w:t>or</w:t>
      </w:r>
      <w:r>
        <w:rPr>
          <w:spacing w:val="-4"/>
        </w:rPr>
        <w:t xml:space="preserve"> </w:t>
      </w:r>
      <w:r>
        <w:t>another</w:t>
      </w:r>
      <w:r>
        <w:rPr>
          <w:spacing w:val="-4"/>
        </w:rPr>
        <w:t xml:space="preserve"> </w:t>
      </w:r>
      <w:r>
        <w:t>authorized</w:t>
      </w:r>
      <w:r>
        <w:rPr>
          <w:spacing w:val="-4"/>
        </w:rPr>
        <w:t xml:space="preserve"> </w:t>
      </w:r>
      <w:r>
        <w:t>official</w:t>
      </w:r>
      <w:r>
        <w:rPr>
          <w:spacing w:val="-4"/>
        </w:rPr>
        <w:t xml:space="preserve"> </w:t>
      </w:r>
      <w:r>
        <w:t>who resides or maintains a place of business with the U.S. [21 CFR 314.50(a)(5)].</w:t>
      </w:r>
    </w:p>
    <w:p w:rsidR="00062D81" w14:paraId="3A8D2A91" w14:textId="77777777">
      <w:pPr>
        <w:pStyle w:val="BodyText"/>
        <w:rPr>
          <w:sz w:val="20"/>
        </w:rPr>
      </w:pPr>
    </w:p>
    <w:p w:rsidR="00062D81" w14:paraId="3A8D2A92" w14:textId="77777777">
      <w:pPr>
        <w:pStyle w:val="Heading1"/>
        <w:spacing w:before="1"/>
      </w:pPr>
      <w:r>
        <w:t>Button:</w:t>
      </w:r>
      <w:r>
        <w:rPr>
          <w:spacing w:val="-7"/>
        </w:rPr>
        <w:t xml:space="preserve"> </w:t>
      </w:r>
      <w:r>
        <w:rPr>
          <w:spacing w:val="-4"/>
        </w:rPr>
        <w:t>Sign</w:t>
      </w:r>
    </w:p>
    <w:p w:rsidR="00062D81" w14:paraId="3A8D2A93" w14:textId="77777777">
      <w:pPr>
        <w:pStyle w:val="BodyText"/>
        <w:spacing w:before="106" w:line="268" w:lineRule="auto"/>
        <w:ind w:left="100"/>
      </w:pPr>
      <w:r>
        <w:t>Located</w:t>
      </w:r>
      <w:r>
        <w:rPr>
          <w:spacing w:val="-3"/>
        </w:rPr>
        <w:t xml:space="preserve"> </w:t>
      </w:r>
      <w:r>
        <w:t>on</w:t>
      </w:r>
      <w:r>
        <w:rPr>
          <w:spacing w:val="-3"/>
        </w:rPr>
        <w:t xml:space="preserve"> </w:t>
      </w:r>
      <w:r>
        <w:t>the</w:t>
      </w:r>
      <w:r>
        <w:rPr>
          <w:spacing w:val="-2"/>
        </w:rPr>
        <w:t xml:space="preserve"> </w:t>
      </w:r>
      <w:r>
        <w:t>right</w:t>
      </w:r>
      <w:r>
        <w:rPr>
          <w:spacing w:val="-2"/>
        </w:rPr>
        <w:t xml:space="preserve"> </w:t>
      </w:r>
      <w:r>
        <w:t>side</w:t>
      </w:r>
      <w:r>
        <w:rPr>
          <w:spacing w:val="-2"/>
        </w:rPr>
        <w:t xml:space="preserve"> </w:t>
      </w:r>
      <w:r>
        <w:t>of</w:t>
      </w:r>
      <w:r>
        <w:rPr>
          <w:spacing w:val="-2"/>
        </w:rPr>
        <w:t xml:space="preserve"> </w:t>
      </w:r>
      <w:r>
        <w:rPr>
          <w:b/>
        </w:rPr>
        <w:t>Field</w:t>
      </w:r>
      <w:r>
        <w:rPr>
          <w:b/>
          <w:spacing w:val="-2"/>
        </w:rPr>
        <w:t xml:space="preserve"> </w:t>
      </w:r>
      <w:r>
        <w:rPr>
          <w:b/>
        </w:rPr>
        <w:t>18</w:t>
      </w:r>
      <w:r>
        <w:t>.</w:t>
      </w:r>
      <w:r>
        <w:rPr>
          <w:spacing w:val="-2"/>
        </w:rPr>
        <w:t xml:space="preserve"> </w:t>
      </w:r>
      <w:r>
        <w:t>Once</w:t>
      </w:r>
      <w:r>
        <w:rPr>
          <w:spacing w:val="-2"/>
        </w:rPr>
        <w:t xml:space="preserve"> </w:t>
      </w:r>
      <w:r>
        <w:t>all</w:t>
      </w:r>
      <w:r>
        <w:rPr>
          <w:spacing w:val="-3"/>
        </w:rPr>
        <w:t xml:space="preserve"> </w:t>
      </w:r>
      <w:r>
        <w:t>mandated</w:t>
      </w:r>
      <w:r>
        <w:rPr>
          <w:spacing w:val="-2"/>
        </w:rPr>
        <w:t xml:space="preserve"> </w:t>
      </w:r>
      <w:r>
        <w:t>fields</w:t>
      </w:r>
      <w:r>
        <w:rPr>
          <w:spacing w:val="-2"/>
        </w:rPr>
        <w:t xml:space="preserve"> </w:t>
      </w:r>
      <w:r>
        <w:t>are</w:t>
      </w:r>
      <w:r>
        <w:rPr>
          <w:spacing w:val="-3"/>
        </w:rPr>
        <w:t xml:space="preserve"> </w:t>
      </w:r>
      <w:r>
        <w:t>completed,</w:t>
      </w:r>
      <w:r>
        <w:rPr>
          <w:spacing w:val="-2"/>
        </w:rPr>
        <w:t xml:space="preserve"> </w:t>
      </w:r>
      <w:r>
        <w:t>clicking</w:t>
      </w:r>
      <w:r>
        <w:rPr>
          <w:spacing w:val="-2"/>
        </w:rPr>
        <w:t xml:space="preserve"> </w:t>
      </w:r>
      <w:r>
        <w:t>on</w:t>
      </w:r>
      <w:r>
        <w:rPr>
          <w:spacing w:val="-3"/>
        </w:rPr>
        <w:t xml:space="preserve"> </w:t>
      </w:r>
      <w:r>
        <w:t>this</w:t>
      </w:r>
      <w:r>
        <w:rPr>
          <w:spacing w:val="-2"/>
        </w:rPr>
        <w:t xml:space="preserve"> </w:t>
      </w:r>
      <w:r>
        <w:t>button</w:t>
      </w:r>
      <w:r>
        <w:rPr>
          <w:spacing w:val="-3"/>
        </w:rPr>
        <w:t xml:space="preserve"> </w:t>
      </w:r>
      <w:r>
        <w:t>will</w:t>
      </w:r>
      <w:r>
        <w:rPr>
          <w:spacing w:val="-3"/>
        </w:rPr>
        <w:t xml:space="preserve"> </w:t>
      </w:r>
      <w:r>
        <w:t>open</w:t>
      </w:r>
      <w:r>
        <w:rPr>
          <w:spacing w:val="-3"/>
        </w:rPr>
        <w:t xml:space="preserve"> </w:t>
      </w:r>
      <w:r>
        <w:t>electronic signature fields in fields 18 and 19.</w:t>
      </w:r>
    </w:p>
    <w:sectPr>
      <w:pgSz w:w="12240" w:h="15840"/>
      <w:pgMar w:top="640" w:right="440" w:bottom="700" w:left="440" w:header="410" w:footer="5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D81" w14:paraId="3A8D2A9E" w14:textId="4ECBA301">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342900</wp:posOffset>
              </wp:positionH>
              <wp:positionV relativeFrom="page">
                <wp:posOffset>9582150</wp:posOffset>
              </wp:positionV>
              <wp:extent cx="7086600" cy="0"/>
              <wp:effectExtent l="0" t="0" r="0" b="0"/>
              <wp:wrapNone/>
              <wp:docPr id="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8660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27pt,754.5pt" to="585pt,754.5pt" strokeweight="3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330200</wp:posOffset>
              </wp:positionH>
              <wp:positionV relativeFrom="page">
                <wp:posOffset>9601200</wp:posOffset>
              </wp:positionV>
              <wp:extent cx="1881505" cy="275590"/>
              <wp:effectExtent l="0" t="0" r="0" b="0"/>
              <wp:wrapNone/>
              <wp:docPr id="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1505" cy="2755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2D81" w14:textId="77777777">
                          <w:pPr>
                            <w:spacing w:before="14"/>
                            <w:ind w:left="20"/>
                            <w:rPr>
                              <w:b/>
                              <w:sz w:val="17"/>
                            </w:rPr>
                          </w:pPr>
                          <w:r>
                            <w:rPr>
                              <w:b/>
                              <w:sz w:val="17"/>
                            </w:rPr>
                            <w:t>FORM</w:t>
                          </w:r>
                          <w:r>
                            <w:rPr>
                              <w:b/>
                              <w:spacing w:val="-1"/>
                              <w:sz w:val="17"/>
                            </w:rPr>
                            <w:t xml:space="preserve"> </w:t>
                          </w:r>
                          <w:r>
                            <w:rPr>
                              <w:b/>
                              <w:sz w:val="17"/>
                            </w:rPr>
                            <w:t>FDA</w:t>
                          </w:r>
                          <w:r>
                            <w:rPr>
                              <w:b/>
                              <w:spacing w:val="-8"/>
                              <w:sz w:val="17"/>
                            </w:rPr>
                            <w:t xml:space="preserve"> </w:t>
                          </w:r>
                          <w:r>
                            <w:rPr>
                              <w:b/>
                              <w:sz w:val="17"/>
                            </w:rPr>
                            <w:t>3989</w:t>
                          </w:r>
                          <w:r>
                            <w:rPr>
                              <w:b/>
                              <w:spacing w:val="-2"/>
                              <w:sz w:val="17"/>
                            </w:rPr>
                            <w:t xml:space="preserve"> </w:t>
                          </w:r>
                          <w:r>
                            <w:rPr>
                              <w:b/>
                              <w:sz w:val="17"/>
                            </w:rPr>
                            <w:t xml:space="preserve">Instructions </w:t>
                          </w:r>
                          <w:r>
                            <w:rPr>
                              <w:b/>
                              <w:spacing w:val="-2"/>
                              <w:sz w:val="17"/>
                            </w:rPr>
                            <w:t>(04/20)</w:t>
                          </w:r>
                        </w:p>
                        <w:p w:rsidR="00062D81" w14:textId="77777777">
                          <w:pPr>
                            <w:spacing w:before="9"/>
                            <w:ind w:left="20"/>
                            <w:rPr>
                              <w:sz w:val="17"/>
                            </w:rPr>
                          </w:pPr>
                          <w:r>
                            <w:rPr>
                              <w:sz w:val="17"/>
                            </w:rPr>
                            <w:t xml:space="preserve">(PREVIOUS VERSION </w:t>
                          </w:r>
                          <w:r>
                            <w:rPr>
                              <w:spacing w:val="-2"/>
                              <w:sz w:val="17"/>
                            </w:rPr>
                            <w:t>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51" type="#_x0000_t202" style="width:148.15pt;height:21.7pt;margin-top:756pt;margin-left: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62D81" w14:paraId="3A8D2AA4" w14:textId="77777777">
                    <w:pPr>
                      <w:spacing w:before="14"/>
                      <w:ind w:left="20"/>
                      <w:rPr>
                        <w:b/>
                        <w:sz w:val="17"/>
                      </w:rPr>
                    </w:pPr>
                    <w:r>
                      <w:rPr>
                        <w:b/>
                        <w:sz w:val="17"/>
                      </w:rPr>
                      <w:t>FORM</w:t>
                    </w:r>
                    <w:r>
                      <w:rPr>
                        <w:b/>
                        <w:spacing w:val="-1"/>
                        <w:sz w:val="17"/>
                      </w:rPr>
                      <w:t xml:space="preserve"> </w:t>
                    </w:r>
                    <w:r>
                      <w:rPr>
                        <w:b/>
                        <w:sz w:val="17"/>
                      </w:rPr>
                      <w:t>FDA</w:t>
                    </w:r>
                    <w:r>
                      <w:rPr>
                        <w:b/>
                        <w:spacing w:val="-8"/>
                        <w:sz w:val="17"/>
                      </w:rPr>
                      <w:t xml:space="preserve"> </w:t>
                    </w:r>
                    <w:r>
                      <w:rPr>
                        <w:b/>
                        <w:sz w:val="17"/>
                      </w:rPr>
                      <w:t>3989</w:t>
                    </w:r>
                    <w:r>
                      <w:rPr>
                        <w:b/>
                        <w:spacing w:val="-2"/>
                        <w:sz w:val="17"/>
                      </w:rPr>
                      <w:t xml:space="preserve"> </w:t>
                    </w:r>
                    <w:r>
                      <w:rPr>
                        <w:b/>
                        <w:sz w:val="17"/>
                      </w:rPr>
                      <w:t xml:space="preserve">Instructions </w:t>
                    </w:r>
                    <w:r>
                      <w:rPr>
                        <w:b/>
                        <w:spacing w:val="-2"/>
                        <w:sz w:val="17"/>
                      </w:rPr>
                      <w:t>(04/20)</w:t>
                    </w:r>
                  </w:p>
                  <w:p w:rsidR="00062D81" w14:paraId="3A8D2AA5" w14:textId="77777777">
                    <w:pPr>
                      <w:spacing w:before="9"/>
                      <w:ind w:left="20"/>
                      <w:rPr>
                        <w:sz w:val="17"/>
                      </w:rPr>
                    </w:pPr>
                    <w:r>
                      <w:rPr>
                        <w:sz w:val="17"/>
                      </w:rPr>
                      <w:t xml:space="preserve">(PREVIOUS VERSION </w:t>
                    </w:r>
                    <w:r>
                      <w:rPr>
                        <w:spacing w:val="-2"/>
                        <w:sz w:val="17"/>
                      </w:rPr>
                      <w:t>OBSOLETE)</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3578860</wp:posOffset>
              </wp:positionH>
              <wp:positionV relativeFrom="page">
                <wp:posOffset>9616440</wp:posOffset>
              </wp:positionV>
              <wp:extent cx="595630" cy="14605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630" cy="146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2D81" w14:textId="77777777">
                          <w:pPr>
                            <w:spacing w:before="14"/>
                            <w:ind w:left="20"/>
                            <w:rPr>
                              <w:b/>
                              <w:sz w:val="17"/>
                            </w:rPr>
                          </w:pPr>
                          <w:r>
                            <w:rPr>
                              <w:b/>
                              <w:sz w:val="17"/>
                            </w:rPr>
                            <w:t xml:space="preserve">Page </w:t>
                          </w:r>
                          <w:r>
                            <w:rPr>
                              <w:b/>
                              <w:sz w:val="17"/>
                            </w:rPr>
                            <w:fldChar w:fldCharType="begin"/>
                          </w:r>
                          <w:r>
                            <w:rPr>
                              <w:b/>
                              <w:sz w:val="17"/>
                            </w:rPr>
                            <w:instrText xml:space="preserve"> PAGE </w:instrText>
                          </w:r>
                          <w:r>
                            <w:rPr>
                              <w:b/>
                              <w:sz w:val="17"/>
                            </w:rPr>
                            <w:fldChar w:fldCharType="separate"/>
                          </w:r>
                          <w:r>
                            <w:rPr>
                              <w:b/>
                              <w:sz w:val="17"/>
                            </w:rPr>
                            <w:t>1</w:t>
                          </w:r>
                          <w:r>
                            <w:rPr>
                              <w:b/>
                              <w:sz w:val="17"/>
                            </w:rPr>
                            <w:fldChar w:fldCharType="end"/>
                          </w:r>
                          <w:r>
                            <w:rPr>
                              <w:b/>
                              <w:spacing w:val="-1"/>
                              <w:sz w:val="17"/>
                            </w:rPr>
                            <w:t xml:space="preserve"> </w:t>
                          </w:r>
                          <w:r>
                            <w:rPr>
                              <w:b/>
                              <w:sz w:val="17"/>
                            </w:rPr>
                            <w:t xml:space="preserve">of </w:t>
                          </w:r>
                          <w:r>
                            <w:rPr>
                              <w:b/>
                              <w:spacing w:val="-10"/>
                              <w:sz w:val="17"/>
                            </w:rPr>
                            <w:fldChar w:fldCharType="begin"/>
                          </w:r>
                          <w:r>
                            <w:rPr>
                              <w:b/>
                              <w:spacing w:val="-10"/>
                              <w:sz w:val="17"/>
                            </w:rPr>
                            <w:instrText xml:space="preserve"> NUMPAGES </w:instrText>
                          </w:r>
                          <w:r>
                            <w:rPr>
                              <w:b/>
                              <w:spacing w:val="-10"/>
                              <w:sz w:val="17"/>
                            </w:rPr>
                            <w:fldChar w:fldCharType="separate"/>
                          </w:r>
                          <w:r>
                            <w:rPr>
                              <w:b/>
                              <w:spacing w:val="-10"/>
                              <w:sz w:val="17"/>
                            </w:rPr>
                            <w:t>5</w:t>
                          </w:r>
                          <w:r>
                            <w:rPr>
                              <w:b/>
                              <w:spacing w:val="-10"/>
                              <w:sz w:val="17"/>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2" type="#_x0000_t202" style="width:46.9pt;height:11.5pt;margin-top:757.2pt;margin-left:28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062D81" w14:paraId="3A8D2AA6" w14:textId="77777777">
                    <w:pPr>
                      <w:spacing w:before="14"/>
                      <w:ind w:left="20"/>
                      <w:rPr>
                        <w:b/>
                        <w:sz w:val="17"/>
                      </w:rPr>
                    </w:pPr>
                    <w:r>
                      <w:rPr>
                        <w:b/>
                        <w:sz w:val="17"/>
                      </w:rPr>
                      <w:t xml:space="preserve">Page </w:t>
                    </w:r>
                    <w:r>
                      <w:rPr>
                        <w:b/>
                        <w:sz w:val="17"/>
                      </w:rPr>
                      <w:fldChar w:fldCharType="begin"/>
                    </w:r>
                    <w:r>
                      <w:rPr>
                        <w:b/>
                        <w:sz w:val="17"/>
                      </w:rPr>
                      <w:instrText xml:space="preserve"> PAGE </w:instrText>
                    </w:r>
                    <w:r>
                      <w:rPr>
                        <w:b/>
                        <w:sz w:val="17"/>
                      </w:rPr>
                      <w:fldChar w:fldCharType="separate"/>
                    </w:r>
                    <w:r>
                      <w:rPr>
                        <w:b/>
                        <w:sz w:val="17"/>
                      </w:rPr>
                      <w:t>1</w:t>
                    </w:r>
                    <w:r>
                      <w:rPr>
                        <w:b/>
                        <w:sz w:val="17"/>
                      </w:rPr>
                      <w:fldChar w:fldCharType="end"/>
                    </w:r>
                    <w:r>
                      <w:rPr>
                        <w:b/>
                        <w:spacing w:val="-1"/>
                        <w:sz w:val="17"/>
                      </w:rPr>
                      <w:t xml:space="preserve"> </w:t>
                    </w:r>
                    <w:r>
                      <w:rPr>
                        <w:b/>
                        <w:sz w:val="17"/>
                      </w:rPr>
                      <w:t xml:space="preserve">of </w:t>
                    </w:r>
                    <w:r>
                      <w:rPr>
                        <w:b/>
                        <w:spacing w:val="-10"/>
                        <w:sz w:val="17"/>
                      </w:rPr>
                      <w:fldChar w:fldCharType="begin"/>
                    </w:r>
                    <w:r>
                      <w:rPr>
                        <w:b/>
                        <w:spacing w:val="-10"/>
                        <w:sz w:val="17"/>
                      </w:rPr>
                      <w:instrText xml:space="preserve"> NUMPAGES </w:instrText>
                    </w:r>
                    <w:r>
                      <w:rPr>
                        <w:b/>
                        <w:spacing w:val="-10"/>
                        <w:sz w:val="17"/>
                      </w:rPr>
                      <w:fldChar w:fldCharType="separate"/>
                    </w:r>
                    <w:r>
                      <w:rPr>
                        <w:b/>
                        <w:spacing w:val="-10"/>
                        <w:sz w:val="17"/>
                      </w:rPr>
                      <w:t>5</w:t>
                    </w:r>
                    <w:r>
                      <w:rPr>
                        <w:b/>
                        <w:spacing w:val="-10"/>
                        <w:sz w:val="17"/>
                      </w:rPr>
                      <w:fldChar w:fldCharType="end"/>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6282690</wp:posOffset>
              </wp:positionH>
              <wp:positionV relativeFrom="page">
                <wp:posOffset>9647555</wp:posOffset>
              </wp:positionV>
              <wp:extent cx="1159510" cy="95885"/>
              <wp:effectExtent l="0" t="0" r="0" b="0"/>
              <wp:wrapNone/>
              <wp:docPr id="1"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9510" cy="95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2D81" w14:textId="77777777">
                          <w:pPr>
                            <w:spacing w:before="15"/>
                            <w:ind w:left="20"/>
                            <w:rPr>
                              <w:rFonts w:ascii="Times New Roman"/>
                              <w:sz w:val="10"/>
                            </w:rPr>
                          </w:pPr>
                          <w:r>
                            <w:rPr>
                              <w:rFonts w:ascii="Times New Roman"/>
                              <w:sz w:val="10"/>
                            </w:rPr>
                            <w:t>PSC</w:t>
                          </w:r>
                          <w:r>
                            <w:rPr>
                              <w:rFonts w:ascii="Times New Roman"/>
                              <w:spacing w:val="-5"/>
                              <w:sz w:val="10"/>
                            </w:rPr>
                            <w:t xml:space="preserve"> </w:t>
                          </w:r>
                          <w:r>
                            <w:rPr>
                              <w:rFonts w:ascii="Times New Roman"/>
                              <w:sz w:val="10"/>
                            </w:rPr>
                            <w:t>Publishing</w:t>
                          </w:r>
                          <w:r>
                            <w:rPr>
                              <w:rFonts w:ascii="Times New Roman"/>
                              <w:spacing w:val="-5"/>
                              <w:sz w:val="10"/>
                            </w:rPr>
                            <w:t xml:space="preserve"> </w:t>
                          </w:r>
                          <w:r>
                            <w:rPr>
                              <w:rFonts w:ascii="Times New Roman"/>
                              <w:sz w:val="10"/>
                            </w:rPr>
                            <w:t>Services</w:t>
                          </w:r>
                          <w:r>
                            <w:rPr>
                              <w:rFonts w:ascii="Times New Roman"/>
                              <w:spacing w:val="-4"/>
                              <w:sz w:val="10"/>
                            </w:rPr>
                            <w:t xml:space="preserve"> </w:t>
                          </w:r>
                          <w:r>
                            <w:rPr>
                              <w:rFonts w:ascii="Times New Roman"/>
                              <w:sz w:val="10"/>
                            </w:rPr>
                            <w:t>(301)</w:t>
                          </w:r>
                          <w:r>
                            <w:rPr>
                              <w:rFonts w:ascii="Times New Roman"/>
                              <w:spacing w:val="-4"/>
                              <w:sz w:val="10"/>
                            </w:rPr>
                            <w:t xml:space="preserve"> </w:t>
                          </w:r>
                          <w:r>
                            <w:rPr>
                              <w:rFonts w:ascii="Times New Roman"/>
                              <w:sz w:val="10"/>
                            </w:rPr>
                            <w:t>443-6740</w:t>
                          </w:r>
                          <w:r>
                            <w:rPr>
                              <w:rFonts w:ascii="Times New Roman"/>
                              <w:spacing w:val="-3"/>
                              <w:sz w:val="10"/>
                            </w:rPr>
                            <w:t xml:space="preserve"> </w:t>
                          </w:r>
                          <w:r>
                            <w:rPr>
                              <w:rFonts w:ascii="Times New Roman"/>
                              <w:spacing w:val="-5"/>
                              <w:sz w:val="10"/>
                            </w:rPr>
                            <w:t>EF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3" type="#_x0000_t202" style="width:91.3pt;height:7.55pt;margin-top:759.65pt;margin-left:494.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062D81" w14:paraId="3A8D2AA7" w14:textId="77777777">
                    <w:pPr>
                      <w:spacing w:before="15"/>
                      <w:ind w:left="20"/>
                      <w:rPr>
                        <w:rFonts w:ascii="Times New Roman"/>
                        <w:sz w:val="10"/>
                      </w:rPr>
                    </w:pPr>
                    <w:r>
                      <w:rPr>
                        <w:rFonts w:ascii="Times New Roman"/>
                        <w:sz w:val="10"/>
                      </w:rPr>
                      <w:t>PSC</w:t>
                    </w:r>
                    <w:r>
                      <w:rPr>
                        <w:rFonts w:ascii="Times New Roman"/>
                        <w:spacing w:val="-5"/>
                        <w:sz w:val="10"/>
                      </w:rPr>
                      <w:t xml:space="preserve"> </w:t>
                    </w:r>
                    <w:r>
                      <w:rPr>
                        <w:rFonts w:ascii="Times New Roman"/>
                        <w:sz w:val="10"/>
                      </w:rPr>
                      <w:t>Publishing</w:t>
                    </w:r>
                    <w:r>
                      <w:rPr>
                        <w:rFonts w:ascii="Times New Roman"/>
                        <w:spacing w:val="-5"/>
                        <w:sz w:val="10"/>
                      </w:rPr>
                      <w:t xml:space="preserve"> </w:t>
                    </w:r>
                    <w:r>
                      <w:rPr>
                        <w:rFonts w:ascii="Times New Roman"/>
                        <w:sz w:val="10"/>
                      </w:rPr>
                      <w:t>Services</w:t>
                    </w:r>
                    <w:r>
                      <w:rPr>
                        <w:rFonts w:ascii="Times New Roman"/>
                        <w:spacing w:val="-4"/>
                        <w:sz w:val="10"/>
                      </w:rPr>
                      <w:t xml:space="preserve"> </w:t>
                    </w:r>
                    <w:r>
                      <w:rPr>
                        <w:rFonts w:ascii="Times New Roman"/>
                        <w:sz w:val="10"/>
                      </w:rPr>
                      <w:t>(301)</w:t>
                    </w:r>
                    <w:r>
                      <w:rPr>
                        <w:rFonts w:ascii="Times New Roman"/>
                        <w:spacing w:val="-4"/>
                        <w:sz w:val="10"/>
                      </w:rPr>
                      <w:t xml:space="preserve"> </w:t>
                    </w:r>
                    <w:r>
                      <w:rPr>
                        <w:rFonts w:ascii="Times New Roman"/>
                        <w:sz w:val="10"/>
                      </w:rPr>
                      <w:t>443-6740</w:t>
                    </w:r>
                    <w:r>
                      <w:rPr>
                        <w:rFonts w:ascii="Times New Roman"/>
                        <w:spacing w:val="-3"/>
                        <w:sz w:val="10"/>
                      </w:rPr>
                      <w:t xml:space="preserve"> </w:t>
                    </w:r>
                    <w:r>
                      <w:rPr>
                        <w:rFonts w:ascii="Times New Roman"/>
                        <w:spacing w:val="-5"/>
                        <w:sz w:val="10"/>
                      </w:rPr>
                      <w:t>EF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211DC" w14:paraId="6B89559D" w14:textId="77777777">
      <w:r>
        <w:separator/>
      </w:r>
    </w:p>
  </w:footnote>
  <w:footnote w:type="continuationSeparator" w:id="1">
    <w:p w:rsidR="00A211DC" w14:paraId="1F339258" w14:textId="77777777">
      <w:r>
        <w:continuationSeparator/>
      </w:r>
    </w:p>
  </w:footnote>
  <w:footnote w:type="continuationNotice" w:id="2">
    <w:p w:rsidR="00A211DC" w14:paraId="4C50D6A5" w14:textId="77777777"/>
  </w:footnote>
  <w:footnote w:id="3">
    <w:p w:rsidR="006D0A98" w:rsidRPr="006D0A98" w14:paraId="42DD240E" w14:textId="57C857B4">
      <w:pPr>
        <w:pStyle w:val="FootnoteText"/>
        <w:rPr>
          <w:sz w:val="16"/>
          <w:szCs w:val="16"/>
        </w:rPr>
      </w:pPr>
      <w:r w:rsidRPr="006D0A98">
        <w:rPr>
          <w:rStyle w:val="FootnoteReference"/>
          <w:sz w:val="16"/>
          <w:szCs w:val="16"/>
        </w:rPr>
        <w:footnoteRef/>
      </w:r>
      <w:r w:rsidRPr="006D0A98">
        <w:rPr>
          <w:sz w:val="16"/>
          <w:szCs w:val="16"/>
        </w:rPr>
        <w:t xml:space="preserve"> Refers</w:t>
      </w:r>
      <w:r w:rsidRPr="006D0A98">
        <w:rPr>
          <w:spacing w:val="-3"/>
          <w:sz w:val="16"/>
          <w:szCs w:val="16"/>
        </w:rPr>
        <w:t xml:space="preserve"> </w:t>
      </w:r>
      <w:r w:rsidRPr="006D0A98">
        <w:rPr>
          <w:sz w:val="16"/>
          <w:szCs w:val="16"/>
        </w:rPr>
        <w:t>to</w:t>
      </w:r>
      <w:r w:rsidRPr="006D0A98">
        <w:rPr>
          <w:spacing w:val="-2"/>
          <w:sz w:val="16"/>
          <w:szCs w:val="16"/>
        </w:rPr>
        <w:t xml:space="preserve"> </w:t>
      </w:r>
      <w:r w:rsidRPr="006D0A98">
        <w:rPr>
          <w:sz w:val="16"/>
          <w:szCs w:val="16"/>
        </w:rPr>
        <w:t>Module</w:t>
      </w:r>
      <w:r w:rsidRPr="006D0A98">
        <w:rPr>
          <w:spacing w:val="-2"/>
          <w:sz w:val="16"/>
          <w:szCs w:val="16"/>
        </w:rPr>
        <w:t xml:space="preserve"> </w:t>
      </w:r>
      <w:r w:rsidRPr="006D0A98">
        <w:rPr>
          <w:sz w:val="16"/>
          <w:szCs w:val="16"/>
        </w:rPr>
        <w:t>1</w:t>
      </w:r>
      <w:r w:rsidRPr="006D0A98">
        <w:rPr>
          <w:spacing w:val="-3"/>
          <w:sz w:val="16"/>
          <w:szCs w:val="16"/>
        </w:rPr>
        <w:t xml:space="preserve"> </w:t>
      </w:r>
      <w:r w:rsidRPr="006D0A98">
        <w:rPr>
          <w:sz w:val="16"/>
          <w:szCs w:val="16"/>
        </w:rPr>
        <w:t>(Administrative</w:t>
      </w:r>
      <w:r w:rsidRPr="006D0A98">
        <w:rPr>
          <w:spacing w:val="-2"/>
          <w:sz w:val="16"/>
          <w:szCs w:val="16"/>
        </w:rPr>
        <w:t xml:space="preserve"> </w:t>
      </w:r>
      <w:r w:rsidRPr="006D0A98">
        <w:rPr>
          <w:sz w:val="16"/>
          <w:szCs w:val="16"/>
        </w:rPr>
        <w:t>Information);</w:t>
      </w:r>
      <w:r w:rsidRPr="006D0A98">
        <w:rPr>
          <w:spacing w:val="-2"/>
          <w:sz w:val="16"/>
          <w:szCs w:val="16"/>
        </w:rPr>
        <w:t xml:space="preserve"> </w:t>
      </w:r>
      <w:r w:rsidRPr="006D0A98">
        <w:rPr>
          <w:sz w:val="16"/>
          <w:szCs w:val="16"/>
        </w:rPr>
        <w:t>Section</w:t>
      </w:r>
      <w:r w:rsidRPr="006D0A98">
        <w:rPr>
          <w:spacing w:val="-2"/>
          <w:sz w:val="16"/>
          <w:szCs w:val="16"/>
        </w:rPr>
        <w:t xml:space="preserve"> </w:t>
      </w:r>
      <w:r w:rsidRPr="006D0A98">
        <w:rPr>
          <w:sz w:val="16"/>
          <w:szCs w:val="16"/>
        </w:rPr>
        <w:t>13</w:t>
      </w:r>
      <w:r w:rsidRPr="006D0A98">
        <w:rPr>
          <w:spacing w:val="-3"/>
          <w:sz w:val="16"/>
          <w:szCs w:val="16"/>
        </w:rPr>
        <w:t xml:space="preserve"> </w:t>
      </w:r>
      <w:r w:rsidRPr="006D0A98">
        <w:rPr>
          <w:sz w:val="16"/>
          <w:szCs w:val="16"/>
        </w:rPr>
        <w:t>(Annual</w:t>
      </w:r>
      <w:r w:rsidRPr="006D0A98">
        <w:rPr>
          <w:spacing w:val="-3"/>
          <w:sz w:val="16"/>
          <w:szCs w:val="16"/>
        </w:rPr>
        <w:t xml:space="preserve"> </w:t>
      </w:r>
      <w:r w:rsidRPr="006D0A98">
        <w:rPr>
          <w:sz w:val="16"/>
          <w:szCs w:val="16"/>
        </w:rPr>
        <w:t>Report),</w:t>
      </w:r>
      <w:r w:rsidRPr="006D0A98">
        <w:rPr>
          <w:spacing w:val="-3"/>
          <w:sz w:val="16"/>
          <w:szCs w:val="16"/>
        </w:rPr>
        <w:t xml:space="preserve"> </w:t>
      </w:r>
      <w:r w:rsidRPr="006D0A98">
        <w:rPr>
          <w:sz w:val="16"/>
          <w:szCs w:val="16"/>
        </w:rPr>
        <w:t>Subsection</w:t>
      </w:r>
      <w:r w:rsidRPr="006D0A98">
        <w:rPr>
          <w:spacing w:val="-2"/>
          <w:sz w:val="16"/>
          <w:szCs w:val="16"/>
        </w:rPr>
        <w:t xml:space="preserve"> </w:t>
      </w:r>
      <w:r w:rsidRPr="006D0A98">
        <w:rPr>
          <w:sz w:val="16"/>
          <w:szCs w:val="16"/>
        </w:rPr>
        <w:t>12</w:t>
      </w:r>
      <w:r w:rsidRPr="006D0A98">
        <w:rPr>
          <w:spacing w:val="-3"/>
          <w:sz w:val="16"/>
          <w:szCs w:val="16"/>
        </w:rPr>
        <w:t xml:space="preserve"> </w:t>
      </w:r>
      <w:r w:rsidRPr="006D0A98">
        <w:rPr>
          <w:sz w:val="16"/>
          <w:szCs w:val="16"/>
        </w:rPr>
        <w:t>(Status</w:t>
      </w:r>
      <w:r w:rsidRPr="006D0A98">
        <w:rPr>
          <w:spacing w:val="-2"/>
          <w:sz w:val="16"/>
          <w:szCs w:val="16"/>
        </w:rPr>
        <w:t xml:space="preserve"> </w:t>
      </w:r>
      <w:r w:rsidRPr="006D0A98">
        <w:rPr>
          <w:sz w:val="16"/>
          <w:szCs w:val="16"/>
        </w:rPr>
        <w:t>of</w:t>
      </w:r>
      <w:r w:rsidRPr="006D0A98">
        <w:rPr>
          <w:spacing w:val="-3"/>
          <w:sz w:val="16"/>
          <w:szCs w:val="16"/>
        </w:rPr>
        <w:t xml:space="preserve"> </w:t>
      </w:r>
      <w:r w:rsidRPr="006D0A98">
        <w:rPr>
          <w:sz w:val="16"/>
          <w:szCs w:val="16"/>
        </w:rPr>
        <w:t>Postmarketing</w:t>
      </w:r>
      <w:r w:rsidRPr="006D0A98">
        <w:rPr>
          <w:spacing w:val="-2"/>
          <w:sz w:val="16"/>
          <w:szCs w:val="16"/>
        </w:rPr>
        <w:t xml:space="preserve"> </w:t>
      </w:r>
      <w:r w:rsidRPr="006D0A98">
        <w:rPr>
          <w:sz w:val="16"/>
          <w:szCs w:val="16"/>
        </w:rPr>
        <w:t>Commitments and Requirements)</w:t>
      </w:r>
    </w:p>
  </w:footnote>
  <w:footnote w:id="4">
    <w:p w:rsidR="00144C58" w:rsidRPr="007A2BFD" w14:paraId="091BDEFE" w14:textId="3FEA9918">
      <w:pPr>
        <w:pStyle w:val="FootnoteText"/>
        <w:rPr>
          <w:sz w:val="16"/>
          <w:szCs w:val="16"/>
        </w:rPr>
      </w:pPr>
      <w:r w:rsidRPr="00082CDE">
        <w:rPr>
          <w:rStyle w:val="FootnoteReference"/>
          <w:sz w:val="16"/>
          <w:szCs w:val="16"/>
        </w:rPr>
        <w:footnoteRef/>
      </w:r>
      <w:r w:rsidRPr="00082CDE">
        <w:rPr>
          <w:sz w:val="16"/>
          <w:szCs w:val="16"/>
        </w:rPr>
        <w:t xml:space="preserve"> </w:t>
      </w:r>
      <w:r w:rsidRPr="007A2BFD" w:rsidR="00082CDE">
        <w:rPr>
          <w:sz w:val="16"/>
          <w:szCs w:val="16"/>
        </w:rPr>
        <w:t>We update guidances periodically.  To make sure you have the most recent version of a guidance, check the FDA guidance web page at https://www.fda.gov/regulatory-information/search-fda-guidance-documents.</w:t>
      </w:r>
    </w:p>
  </w:footnote>
  <w:footnote w:id="5">
    <w:p w:rsidR="000B70E7" w:rsidRPr="00082CDE" w:rsidP="007A2BFD" w14:paraId="1B6A3E1B" w14:textId="35B1A0C4">
      <w:pPr>
        <w:pStyle w:val="FootnoteText"/>
        <w:rPr>
          <w:sz w:val="16"/>
          <w:szCs w:val="16"/>
        </w:rPr>
      </w:pPr>
      <w:r w:rsidRPr="007A2BFD">
        <w:rPr>
          <w:rStyle w:val="FootnoteReference"/>
          <w:sz w:val="16"/>
          <w:szCs w:val="16"/>
        </w:rPr>
        <w:footnoteRef/>
      </w:r>
      <w:r w:rsidRPr="007A2BFD">
        <w:rPr>
          <w:sz w:val="16"/>
          <w:szCs w:val="16"/>
        </w:rPr>
        <w:t xml:space="preserve"> </w:t>
      </w:r>
      <w:r w:rsidRPr="00082CDE">
        <w:rPr>
          <w:sz w:val="16"/>
          <w:szCs w:val="16"/>
        </w:rPr>
        <w:t>For NDAs</w:t>
      </w:r>
      <w:r w:rsidR="001221A9">
        <w:rPr>
          <w:sz w:val="16"/>
          <w:szCs w:val="16"/>
        </w:rPr>
        <w:t xml:space="preserve"> and ANDAs</w:t>
      </w:r>
      <w:r w:rsidRPr="00082CDE">
        <w:rPr>
          <w:sz w:val="16"/>
          <w:szCs w:val="16"/>
        </w:rPr>
        <w:t xml:space="preserve">, </w:t>
      </w:r>
      <w:r w:rsidR="00B06BAF">
        <w:rPr>
          <w:sz w:val="16"/>
          <w:szCs w:val="16"/>
        </w:rPr>
        <w:t xml:space="preserve">in accordance with 21 CFR 314.3, </w:t>
      </w:r>
      <w:r w:rsidRPr="00082CDE">
        <w:rPr>
          <w:i/>
          <w:iCs/>
          <w:sz w:val="16"/>
          <w:szCs w:val="16"/>
        </w:rPr>
        <w:t>Applicant</w:t>
      </w:r>
      <w:r w:rsidRPr="00082CDE">
        <w:rPr>
          <w:sz w:val="16"/>
          <w:szCs w:val="16"/>
        </w:rPr>
        <w:t xml:space="preserve"> is any person who submits an NDA (including a 505(b)(2) application) or </w:t>
      </w:r>
      <w:r w:rsidR="00DA42AC">
        <w:rPr>
          <w:sz w:val="16"/>
          <w:szCs w:val="16"/>
        </w:rPr>
        <w:t xml:space="preserve">ANDA or </w:t>
      </w:r>
      <w:r w:rsidRPr="00082CDE">
        <w:rPr>
          <w:sz w:val="16"/>
          <w:szCs w:val="16"/>
        </w:rPr>
        <w:t xml:space="preserve">an amendment or supplement to an NDA </w:t>
      </w:r>
      <w:r w:rsidR="00B06BAF">
        <w:rPr>
          <w:sz w:val="16"/>
          <w:szCs w:val="16"/>
        </w:rPr>
        <w:t xml:space="preserve">or ANDA </w:t>
      </w:r>
      <w:r w:rsidRPr="00082CDE">
        <w:rPr>
          <w:sz w:val="16"/>
          <w:szCs w:val="16"/>
        </w:rPr>
        <w:t>under this part to obtain FDA approval of a new drug and any person who owns an approved NDA (including a 505(b)(2) application)</w:t>
      </w:r>
      <w:r w:rsidR="00B06BAF">
        <w:rPr>
          <w:sz w:val="16"/>
          <w:szCs w:val="16"/>
        </w:rPr>
        <w:t xml:space="preserve"> or ANDA</w:t>
      </w:r>
      <w:r w:rsidRPr="00082CDE">
        <w:rPr>
          <w:sz w:val="16"/>
          <w:szCs w:val="16"/>
        </w:rPr>
        <w:t>.</w:t>
      </w:r>
    </w:p>
  </w:footnote>
  <w:footnote w:id="6">
    <w:p w:rsidR="000B70E7" w:rsidRPr="00C8410A" w:rsidP="007A2BFD" w14:paraId="55DD5D43" w14:textId="45DE8BC7">
      <w:pPr>
        <w:pStyle w:val="FootnoteText"/>
        <w:spacing w:after="120"/>
        <w:rPr>
          <w:sz w:val="16"/>
          <w:szCs w:val="16"/>
        </w:rPr>
      </w:pPr>
      <w:r w:rsidRPr="00C8410A">
        <w:rPr>
          <w:rStyle w:val="FootnoteReference"/>
          <w:sz w:val="16"/>
          <w:szCs w:val="16"/>
        </w:rPr>
        <w:footnoteRef/>
      </w:r>
      <w:r w:rsidRPr="00C8410A">
        <w:rPr>
          <w:sz w:val="16"/>
          <w:szCs w:val="16"/>
        </w:rPr>
        <w:t xml:space="preserve"> For BLAs, </w:t>
      </w:r>
      <w:r w:rsidRPr="007A2BFD" w:rsidR="00C8410A">
        <w:rPr>
          <w:sz w:val="16"/>
          <w:szCs w:val="16"/>
        </w:rPr>
        <w:t>the name of the applicant in this field is the name of the person or legal entity to which the license has been issued.</w:t>
      </w:r>
    </w:p>
  </w:footnote>
  <w:footnote w:id="7">
    <w:p w:rsidR="006011D0" w:rsidRPr="00672080" w:rsidP="00672080" w14:paraId="1A4DB533" w14:textId="6271159B">
      <w:pPr>
        <w:pStyle w:val="FootnoteText"/>
        <w:spacing w:after="120"/>
        <w:rPr>
          <w:sz w:val="16"/>
          <w:szCs w:val="16"/>
        </w:rPr>
      </w:pPr>
      <w:r w:rsidRPr="00672080">
        <w:rPr>
          <w:rStyle w:val="FootnoteReference"/>
          <w:sz w:val="16"/>
          <w:szCs w:val="16"/>
        </w:rPr>
        <w:footnoteRef/>
      </w:r>
      <w:r w:rsidRPr="00672080">
        <w:rPr>
          <w:sz w:val="16"/>
          <w:szCs w:val="16"/>
        </w:rPr>
        <w:t xml:space="preserve"> </w:t>
      </w:r>
      <w:r w:rsidR="005D1E60">
        <w:rPr>
          <w:sz w:val="16"/>
          <w:szCs w:val="16"/>
        </w:rPr>
        <w:t>The d</w:t>
      </w:r>
      <w:r w:rsidR="00672080">
        <w:rPr>
          <w:sz w:val="16"/>
          <w:szCs w:val="16"/>
        </w:rPr>
        <w:t xml:space="preserve">ate of approval is the date on the approval letter </w:t>
      </w:r>
      <w:r w:rsidRPr="00672080">
        <w:rPr>
          <w:sz w:val="16"/>
          <w:szCs w:val="16"/>
        </w:rPr>
        <w:t>from FDA stating that the NDA is approved, except that the date of approval for an NDA described in section 505(x)(1) of the Federal Food, Drug, and Cosmetic Act is determined as described in section 505(x)(2) of the Federal Food, Drug, and Cosmetic Act. “Date of approval” refers only to a final approval and not to a tentative approval.</w:t>
      </w:r>
      <w:r w:rsidR="00672080">
        <w:rPr>
          <w:sz w:val="16"/>
          <w:szCs w:val="16"/>
        </w:rPr>
        <w:t xml:space="preserve"> (</w:t>
      </w:r>
      <w:r w:rsidR="00E51038">
        <w:rPr>
          <w:sz w:val="16"/>
          <w:szCs w:val="16"/>
        </w:rPr>
        <w:t xml:space="preserve">see </w:t>
      </w:r>
      <w:r w:rsidR="00672080">
        <w:rPr>
          <w:sz w:val="16"/>
          <w:szCs w:val="16"/>
        </w:rPr>
        <w:t xml:space="preserve">21 CFR </w:t>
      </w:r>
      <w:r w:rsidR="005D1E60">
        <w:rPr>
          <w:sz w:val="16"/>
          <w:szCs w:val="16"/>
        </w:rPr>
        <w:t>314.3).</w:t>
      </w:r>
    </w:p>
  </w:footnote>
  <w:footnote w:id="8">
    <w:p w:rsidR="009748A6" w:rsidRPr="00BF67F1" w:rsidP="009748A6" w14:paraId="246F15C8" w14:textId="4B66BE03">
      <w:pPr>
        <w:spacing w:before="46" w:line="254" w:lineRule="auto"/>
        <w:ind w:left="220" w:right="320" w:hanging="120"/>
        <w:rPr>
          <w:sz w:val="16"/>
          <w:szCs w:val="16"/>
        </w:rPr>
      </w:pPr>
      <w:r w:rsidRPr="00BF67F1">
        <w:rPr>
          <w:rStyle w:val="FootnoteReference"/>
          <w:sz w:val="16"/>
          <w:szCs w:val="16"/>
        </w:rPr>
        <w:footnoteRef/>
      </w:r>
      <w:r w:rsidRPr="00BF67F1">
        <w:rPr>
          <w:sz w:val="16"/>
          <w:szCs w:val="16"/>
        </w:rPr>
        <w:t xml:space="preserve"> See</w:t>
      </w:r>
      <w:r w:rsidRPr="00BF67F1">
        <w:rPr>
          <w:spacing w:val="-3"/>
          <w:sz w:val="16"/>
          <w:szCs w:val="16"/>
        </w:rPr>
        <w:t xml:space="preserve"> </w:t>
      </w:r>
      <w:r w:rsidRPr="00BF67F1">
        <w:rPr>
          <w:sz w:val="16"/>
          <w:szCs w:val="16"/>
        </w:rPr>
        <w:t>the</w:t>
      </w:r>
      <w:r w:rsidRPr="00BF67F1">
        <w:rPr>
          <w:spacing w:val="-3"/>
          <w:sz w:val="16"/>
          <w:szCs w:val="16"/>
        </w:rPr>
        <w:t xml:space="preserve"> </w:t>
      </w:r>
      <w:r w:rsidRPr="00BF67F1">
        <w:rPr>
          <w:sz w:val="16"/>
          <w:szCs w:val="16"/>
        </w:rPr>
        <w:t>guidance</w:t>
      </w:r>
      <w:r w:rsidRPr="00BF67F1">
        <w:rPr>
          <w:spacing w:val="-4"/>
          <w:sz w:val="16"/>
          <w:szCs w:val="16"/>
        </w:rPr>
        <w:t xml:space="preserve"> </w:t>
      </w:r>
      <w:r w:rsidRPr="00BF67F1">
        <w:rPr>
          <w:sz w:val="16"/>
          <w:szCs w:val="16"/>
        </w:rPr>
        <w:t>for</w:t>
      </w:r>
      <w:r w:rsidRPr="00BF67F1">
        <w:rPr>
          <w:spacing w:val="-3"/>
          <w:sz w:val="16"/>
          <w:szCs w:val="16"/>
        </w:rPr>
        <w:t xml:space="preserve"> </w:t>
      </w:r>
      <w:r w:rsidRPr="00BF67F1">
        <w:rPr>
          <w:sz w:val="16"/>
          <w:szCs w:val="16"/>
        </w:rPr>
        <w:t>sponsors,</w:t>
      </w:r>
      <w:r w:rsidRPr="00BF67F1">
        <w:rPr>
          <w:spacing w:val="-3"/>
          <w:sz w:val="16"/>
          <w:szCs w:val="16"/>
        </w:rPr>
        <w:t xml:space="preserve"> </w:t>
      </w:r>
      <w:r w:rsidRPr="00BF67F1">
        <w:rPr>
          <w:sz w:val="16"/>
          <w:szCs w:val="16"/>
        </w:rPr>
        <w:t>industry,</w:t>
      </w:r>
      <w:r w:rsidRPr="00BF67F1">
        <w:rPr>
          <w:spacing w:val="-3"/>
          <w:sz w:val="16"/>
          <w:szCs w:val="16"/>
        </w:rPr>
        <w:t xml:space="preserve"> </w:t>
      </w:r>
      <w:r w:rsidRPr="00BF67F1">
        <w:rPr>
          <w:sz w:val="16"/>
          <w:szCs w:val="16"/>
        </w:rPr>
        <w:t>researchers,</w:t>
      </w:r>
      <w:r w:rsidRPr="00BF67F1">
        <w:rPr>
          <w:spacing w:val="-3"/>
          <w:sz w:val="16"/>
          <w:szCs w:val="16"/>
        </w:rPr>
        <w:t xml:space="preserve"> </w:t>
      </w:r>
      <w:r w:rsidRPr="00BF67F1">
        <w:rPr>
          <w:sz w:val="16"/>
          <w:szCs w:val="16"/>
        </w:rPr>
        <w:t>investigators,</w:t>
      </w:r>
      <w:r w:rsidRPr="00BF67F1">
        <w:rPr>
          <w:spacing w:val="-4"/>
          <w:sz w:val="16"/>
          <w:szCs w:val="16"/>
        </w:rPr>
        <w:t xml:space="preserve"> </w:t>
      </w:r>
      <w:r w:rsidRPr="00BF67F1">
        <w:rPr>
          <w:sz w:val="16"/>
          <w:szCs w:val="16"/>
        </w:rPr>
        <w:t>and</w:t>
      </w:r>
      <w:r w:rsidRPr="00BF67F1">
        <w:rPr>
          <w:spacing w:val="-4"/>
          <w:sz w:val="16"/>
          <w:szCs w:val="16"/>
        </w:rPr>
        <w:t xml:space="preserve"> </w:t>
      </w:r>
      <w:r w:rsidRPr="00BF67F1">
        <w:rPr>
          <w:sz w:val="16"/>
          <w:szCs w:val="16"/>
        </w:rPr>
        <w:t>FDA</w:t>
      </w:r>
      <w:r w:rsidRPr="00BF67F1">
        <w:rPr>
          <w:spacing w:val="-12"/>
          <w:sz w:val="16"/>
          <w:szCs w:val="16"/>
        </w:rPr>
        <w:t xml:space="preserve"> </w:t>
      </w:r>
      <w:r w:rsidRPr="00BF67F1">
        <w:rPr>
          <w:sz w:val="16"/>
          <w:szCs w:val="16"/>
        </w:rPr>
        <w:t>staff</w:t>
      </w:r>
      <w:r w:rsidRPr="00BF67F1">
        <w:rPr>
          <w:spacing w:val="-3"/>
          <w:sz w:val="16"/>
          <w:szCs w:val="16"/>
        </w:rPr>
        <w:t xml:space="preserve"> </w:t>
      </w:r>
      <w:r w:rsidRPr="00BF67F1">
        <w:rPr>
          <w:sz w:val="16"/>
          <w:szCs w:val="16"/>
        </w:rPr>
        <w:t>Form</w:t>
      </w:r>
      <w:r w:rsidRPr="00BF67F1">
        <w:rPr>
          <w:spacing w:val="-3"/>
          <w:sz w:val="16"/>
          <w:szCs w:val="16"/>
        </w:rPr>
        <w:t xml:space="preserve"> </w:t>
      </w:r>
      <w:r w:rsidRPr="00BF67F1">
        <w:rPr>
          <w:sz w:val="16"/>
          <w:szCs w:val="16"/>
        </w:rPr>
        <w:t>FDA</w:t>
      </w:r>
      <w:r w:rsidRPr="00BF67F1">
        <w:rPr>
          <w:spacing w:val="-12"/>
          <w:sz w:val="16"/>
          <w:szCs w:val="16"/>
        </w:rPr>
        <w:t xml:space="preserve"> </w:t>
      </w:r>
      <w:r w:rsidRPr="00BF67F1">
        <w:rPr>
          <w:sz w:val="16"/>
          <w:szCs w:val="16"/>
        </w:rPr>
        <w:t>3674</w:t>
      </w:r>
      <w:r w:rsidRPr="00BF67F1">
        <w:rPr>
          <w:spacing w:val="-4"/>
          <w:sz w:val="16"/>
          <w:szCs w:val="16"/>
        </w:rPr>
        <w:t xml:space="preserve"> </w:t>
      </w:r>
      <w:r w:rsidRPr="00BF67F1">
        <w:rPr>
          <w:sz w:val="16"/>
          <w:szCs w:val="16"/>
        </w:rPr>
        <w:t>—</w:t>
      </w:r>
      <w:r w:rsidRPr="00BF67F1">
        <w:rPr>
          <w:spacing w:val="-3"/>
          <w:sz w:val="16"/>
          <w:szCs w:val="16"/>
        </w:rPr>
        <w:t xml:space="preserve"> </w:t>
      </w:r>
      <w:r w:rsidRPr="00BF67F1">
        <w:rPr>
          <w:sz w:val="16"/>
          <w:szCs w:val="16"/>
        </w:rPr>
        <w:t>Certifications</w:t>
      </w:r>
      <w:r w:rsidRPr="00BF67F1">
        <w:rPr>
          <w:spacing w:val="-4"/>
          <w:sz w:val="16"/>
          <w:szCs w:val="16"/>
        </w:rPr>
        <w:t xml:space="preserve"> </w:t>
      </w:r>
      <w:r w:rsidRPr="00BF67F1">
        <w:rPr>
          <w:sz w:val="16"/>
          <w:szCs w:val="16"/>
        </w:rPr>
        <w:t>to</w:t>
      </w:r>
      <w:r w:rsidRPr="00BF67F1">
        <w:rPr>
          <w:spacing w:val="-12"/>
          <w:sz w:val="16"/>
          <w:szCs w:val="16"/>
        </w:rPr>
        <w:t xml:space="preserve"> </w:t>
      </w:r>
      <w:r w:rsidRPr="00BF67F1">
        <w:rPr>
          <w:sz w:val="16"/>
          <w:szCs w:val="16"/>
        </w:rPr>
        <w:t>Accompany</w:t>
      </w:r>
      <w:r w:rsidRPr="00BF67F1">
        <w:rPr>
          <w:spacing w:val="-3"/>
          <w:sz w:val="16"/>
          <w:szCs w:val="16"/>
        </w:rPr>
        <w:t xml:space="preserve"> </w:t>
      </w:r>
      <w:r w:rsidRPr="00BF67F1">
        <w:rPr>
          <w:sz w:val="16"/>
          <w:szCs w:val="16"/>
        </w:rPr>
        <w:t>Drug, Biological Product, and Device</w:t>
      </w:r>
      <w:r w:rsidRPr="00BF67F1">
        <w:rPr>
          <w:spacing w:val="-7"/>
          <w:sz w:val="16"/>
          <w:szCs w:val="16"/>
        </w:rPr>
        <w:t xml:space="preserve"> </w:t>
      </w:r>
      <w:r w:rsidRPr="00BF67F1">
        <w:rPr>
          <w:sz w:val="16"/>
          <w:szCs w:val="16"/>
        </w:rPr>
        <w:t xml:space="preserve">Applications/Submissions (June 2017). Available at </w:t>
      </w:r>
      <w:hyperlink r:id="rId1" w:history="1">
        <w:r w:rsidR="00457195">
          <w:rPr>
            <w:rStyle w:val="Hyperlink"/>
            <w:sz w:val="16"/>
            <w:szCs w:val="16"/>
          </w:rPr>
          <w:t>https://www.fda.gov/media/134964/download</w:t>
        </w:r>
      </w:hyperlink>
      <w:r w:rsidRPr="00BF67F1">
        <w:rPr>
          <w:sz w:val="16"/>
          <w:szCs w:val="16"/>
        </w:rPr>
        <w:t xml:space="preserve"> </w:t>
      </w:r>
    </w:p>
  </w:footnote>
  <w:footnote w:id="9">
    <w:p w:rsidR="009748A6" w:rsidRPr="00BF67F1" w:rsidP="00A1210B" w14:paraId="19AFC163" w14:textId="3D912709">
      <w:pPr>
        <w:pStyle w:val="FootnoteText"/>
        <w:spacing w:after="120"/>
        <w:ind w:left="100"/>
        <w:rPr>
          <w:sz w:val="16"/>
          <w:szCs w:val="16"/>
        </w:rPr>
      </w:pPr>
      <w:r w:rsidRPr="00BF67F1">
        <w:rPr>
          <w:rStyle w:val="FootnoteReference"/>
          <w:sz w:val="16"/>
          <w:szCs w:val="16"/>
        </w:rPr>
        <w:footnoteRef/>
      </w:r>
      <w:r w:rsidRPr="00BF67F1">
        <w:rPr>
          <w:sz w:val="16"/>
          <w:szCs w:val="16"/>
        </w:rPr>
        <w:t xml:space="preserve"> </w:t>
      </w:r>
      <w:r w:rsidRPr="00BF67F1">
        <w:rPr>
          <w:sz w:val="16"/>
          <w:szCs w:val="16"/>
        </w:rPr>
        <w:t>A PREA PMR is a deferred pediatric study requirement that is issued as a PMR at the time of the</w:t>
      </w:r>
      <w:r w:rsidR="00417F83">
        <w:rPr>
          <w:sz w:val="16"/>
          <w:szCs w:val="16"/>
        </w:rPr>
        <w:t xml:space="preserve"> approval of the</w:t>
      </w:r>
      <w:r w:rsidRPr="00BF67F1">
        <w:rPr>
          <w:sz w:val="16"/>
          <w:szCs w:val="16"/>
        </w:rPr>
        <w:t xml:space="preserve"> drug</w:t>
      </w:r>
      <w:r w:rsidR="00417F83">
        <w:rPr>
          <w:sz w:val="16"/>
          <w:szCs w:val="16"/>
        </w:rPr>
        <w:t xml:space="preserve"> or biological product</w:t>
      </w:r>
      <w:r w:rsidRPr="00BF67F1">
        <w:rPr>
          <w:sz w:val="16"/>
          <w:szCs w:val="16"/>
        </w:rPr>
        <w:t>.</w:t>
      </w:r>
    </w:p>
    <w:p w:rsidR="00F948B1" w14:paraId="09D11DB5" w14:textId="069AA21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D81" w14:paraId="3A8D2A9D" w14:textId="29A5EEA1">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342900</wp:posOffset>
              </wp:positionH>
              <wp:positionV relativeFrom="page">
                <wp:posOffset>368300</wp:posOffset>
              </wp:positionV>
              <wp:extent cx="7086600" cy="0"/>
              <wp:effectExtent l="0" t="0" r="0" b="0"/>
              <wp:wrapNone/>
              <wp:docPr id="5"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8660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27pt,29pt" to="585pt,29pt"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22C54"/>
    <w:multiLevelType w:val="hybridMultilevel"/>
    <w:tmpl w:val="79D66F04"/>
    <w:lvl w:ilvl="0">
      <w:start w:val="0"/>
      <w:numFmt w:val="bullet"/>
      <w:lvlText w:val="•"/>
      <w:lvlJc w:val="left"/>
      <w:pPr>
        <w:ind w:left="580" w:hanging="240"/>
      </w:pPr>
      <w:rPr>
        <w:rFonts w:ascii="Arial" w:eastAsia="Arial" w:hAnsi="Arial" w:cs="Arial" w:hint="default"/>
        <w:b/>
        <w:bCs/>
        <w:i w:val="0"/>
        <w:iCs w:val="0"/>
        <w:w w:val="100"/>
        <w:sz w:val="20"/>
        <w:szCs w:val="20"/>
        <w:lang w:val="en-US" w:eastAsia="en-US" w:bidi="ar-SA"/>
      </w:rPr>
    </w:lvl>
    <w:lvl w:ilvl="1">
      <w:start w:val="0"/>
      <w:numFmt w:val="bullet"/>
      <w:lvlText w:val="○"/>
      <w:lvlJc w:val="left"/>
      <w:pPr>
        <w:ind w:left="820" w:hanging="240"/>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1991" w:hanging="240"/>
      </w:pPr>
      <w:rPr>
        <w:rFonts w:hint="default"/>
        <w:lang w:val="en-US" w:eastAsia="en-US" w:bidi="ar-SA"/>
      </w:rPr>
    </w:lvl>
    <w:lvl w:ilvl="3">
      <w:start w:val="0"/>
      <w:numFmt w:val="bullet"/>
      <w:lvlText w:val="•"/>
      <w:lvlJc w:val="left"/>
      <w:pPr>
        <w:ind w:left="3162" w:hanging="240"/>
      </w:pPr>
      <w:rPr>
        <w:rFonts w:hint="default"/>
        <w:lang w:val="en-US" w:eastAsia="en-US" w:bidi="ar-SA"/>
      </w:rPr>
    </w:lvl>
    <w:lvl w:ilvl="4">
      <w:start w:val="0"/>
      <w:numFmt w:val="bullet"/>
      <w:lvlText w:val="•"/>
      <w:lvlJc w:val="left"/>
      <w:pPr>
        <w:ind w:left="4333" w:hanging="240"/>
      </w:pPr>
      <w:rPr>
        <w:rFonts w:hint="default"/>
        <w:lang w:val="en-US" w:eastAsia="en-US" w:bidi="ar-SA"/>
      </w:rPr>
    </w:lvl>
    <w:lvl w:ilvl="5">
      <w:start w:val="0"/>
      <w:numFmt w:val="bullet"/>
      <w:lvlText w:val="•"/>
      <w:lvlJc w:val="left"/>
      <w:pPr>
        <w:ind w:left="5504" w:hanging="240"/>
      </w:pPr>
      <w:rPr>
        <w:rFonts w:hint="default"/>
        <w:lang w:val="en-US" w:eastAsia="en-US" w:bidi="ar-SA"/>
      </w:rPr>
    </w:lvl>
    <w:lvl w:ilvl="6">
      <w:start w:val="0"/>
      <w:numFmt w:val="bullet"/>
      <w:lvlText w:val="•"/>
      <w:lvlJc w:val="left"/>
      <w:pPr>
        <w:ind w:left="6675" w:hanging="240"/>
      </w:pPr>
      <w:rPr>
        <w:rFonts w:hint="default"/>
        <w:lang w:val="en-US" w:eastAsia="en-US" w:bidi="ar-SA"/>
      </w:rPr>
    </w:lvl>
    <w:lvl w:ilvl="7">
      <w:start w:val="0"/>
      <w:numFmt w:val="bullet"/>
      <w:lvlText w:val="•"/>
      <w:lvlJc w:val="left"/>
      <w:pPr>
        <w:ind w:left="7846" w:hanging="240"/>
      </w:pPr>
      <w:rPr>
        <w:rFonts w:hint="default"/>
        <w:lang w:val="en-US" w:eastAsia="en-US" w:bidi="ar-SA"/>
      </w:rPr>
    </w:lvl>
    <w:lvl w:ilvl="8">
      <w:start w:val="0"/>
      <w:numFmt w:val="bullet"/>
      <w:lvlText w:val="•"/>
      <w:lvlJc w:val="left"/>
      <w:pPr>
        <w:ind w:left="9017" w:hanging="240"/>
      </w:pPr>
      <w:rPr>
        <w:rFonts w:hint="default"/>
        <w:lang w:val="en-US" w:eastAsia="en-US" w:bidi="ar-SA"/>
      </w:rPr>
    </w:lvl>
  </w:abstractNum>
  <w:abstractNum w:abstractNumId="1">
    <w:nsid w:val="1036132A"/>
    <w:multiLevelType w:val="hybridMultilevel"/>
    <w:tmpl w:val="E4A89C52"/>
    <w:lvl w:ilvl="0">
      <w:start w:val="0"/>
      <w:numFmt w:val="bullet"/>
      <w:lvlText w:val="•"/>
      <w:lvlJc w:val="left"/>
      <w:pPr>
        <w:ind w:left="540" w:hanging="200"/>
      </w:pPr>
      <w:rPr>
        <w:rFonts w:ascii="Arial" w:eastAsia="Arial" w:hAnsi="Arial" w:cs="Arial" w:hint="default"/>
        <w:b w:val="0"/>
        <w:bCs w:val="0"/>
        <w:i w:val="0"/>
        <w:iCs w:val="0"/>
        <w:w w:val="100"/>
        <w:sz w:val="21"/>
        <w:szCs w:val="21"/>
        <w:lang w:val="en-US" w:eastAsia="en-US" w:bidi="ar-SA"/>
      </w:rPr>
    </w:lvl>
    <w:lvl w:ilvl="1">
      <w:start w:val="0"/>
      <w:numFmt w:val="bullet"/>
      <w:lvlText w:val="•"/>
      <w:lvlJc w:val="left"/>
      <w:pPr>
        <w:ind w:left="1622" w:hanging="200"/>
      </w:pPr>
      <w:rPr>
        <w:rFonts w:hint="default"/>
        <w:lang w:val="en-US" w:eastAsia="en-US" w:bidi="ar-SA"/>
      </w:rPr>
    </w:lvl>
    <w:lvl w:ilvl="2">
      <w:start w:val="0"/>
      <w:numFmt w:val="bullet"/>
      <w:lvlText w:val="•"/>
      <w:lvlJc w:val="left"/>
      <w:pPr>
        <w:ind w:left="2704" w:hanging="200"/>
      </w:pPr>
      <w:rPr>
        <w:rFonts w:hint="default"/>
        <w:lang w:val="en-US" w:eastAsia="en-US" w:bidi="ar-SA"/>
      </w:rPr>
    </w:lvl>
    <w:lvl w:ilvl="3">
      <w:start w:val="0"/>
      <w:numFmt w:val="bullet"/>
      <w:lvlText w:val="•"/>
      <w:lvlJc w:val="left"/>
      <w:pPr>
        <w:ind w:left="3786" w:hanging="200"/>
      </w:pPr>
      <w:rPr>
        <w:rFonts w:hint="default"/>
        <w:lang w:val="en-US" w:eastAsia="en-US" w:bidi="ar-SA"/>
      </w:rPr>
    </w:lvl>
    <w:lvl w:ilvl="4">
      <w:start w:val="0"/>
      <w:numFmt w:val="bullet"/>
      <w:lvlText w:val="•"/>
      <w:lvlJc w:val="left"/>
      <w:pPr>
        <w:ind w:left="4868" w:hanging="200"/>
      </w:pPr>
      <w:rPr>
        <w:rFonts w:hint="default"/>
        <w:lang w:val="en-US" w:eastAsia="en-US" w:bidi="ar-SA"/>
      </w:rPr>
    </w:lvl>
    <w:lvl w:ilvl="5">
      <w:start w:val="0"/>
      <w:numFmt w:val="bullet"/>
      <w:lvlText w:val="•"/>
      <w:lvlJc w:val="left"/>
      <w:pPr>
        <w:ind w:left="5950" w:hanging="200"/>
      </w:pPr>
      <w:rPr>
        <w:rFonts w:hint="default"/>
        <w:lang w:val="en-US" w:eastAsia="en-US" w:bidi="ar-SA"/>
      </w:rPr>
    </w:lvl>
    <w:lvl w:ilvl="6">
      <w:start w:val="0"/>
      <w:numFmt w:val="bullet"/>
      <w:lvlText w:val="•"/>
      <w:lvlJc w:val="left"/>
      <w:pPr>
        <w:ind w:left="7032" w:hanging="200"/>
      </w:pPr>
      <w:rPr>
        <w:rFonts w:hint="default"/>
        <w:lang w:val="en-US" w:eastAsia="en-US" w:bidi="ar-SA"/>
      </w:rPr>
    </w:lvl>
    <w:lvl w:ilvl="7">
      <w:start w:val="0"/>
      <w:numFmt w:val="bullet"/>
      <w:lvlText w:val="•"/>
      <w:lvlJc w:val="left"/>
      <w:pPr>
        <w:ind w:left="8114" w:hanging="200"/>
      </w:pPr>
      <w:rPr>
        <w:rFonts w:hint="default"/>
        <w:lang w:val="en-US" w:eastAsia="en-US" w:bidi="ar-SA"/>
      </w:rPr>
    </w:lvl>
    <w:lvl w:ilvl="8">
      <w:start w:val="0"/>
      <w:numFmt w:val="bullet"/>
      <w:lvlText w:val="•"/>
      <w:lvlJc w:val="left"/>
      <w:pPr>
        <w:ind w:left="9196" w:hanging="200"/>
      </w:pPr>
      <w:rPr>
        <w:rFonts w:hint="default"/>
        <w:lang w:val="en-US" w:eastAsia="en-US" w:bidi="ar-SA"/>
      </w:rPr>
    </w:lvl>
  </w:abstractNum>
  <w:abstractNum w:abstractNumId="2">
    <w:nsid w:val="548F3792"/>
    <w:multiLevelType w:val="hybridMultilevel"/>
    <w:tmpl w:val="49F0D11A"/>
    <w:lvl w:ilvl="0">
      <w:start w:val="0"/>
      <w:numFmt w:val="bullet"/>
      <w:lvlText w:val="•"/>
      <w:lvlJc w:val="left"/>
      <w:pPr>
        <w:ind w:left="540" w:hanging="200"/>
      </w:pPr>
      <w:rPr>
        <w:rFonts w:ascii="Arial" w:eastAsia="Arial" w:hAnsi="Arial" w:cs="Arial" w:hint="default"/>
        <w:b w:val="0"/>
        <w:bCs w:val="0"/>
        <w:i w:val="0"/>
        <w:iCs w:val="0"/>
        <w:w w:val="100"/>
        <w:sz w:val="21"/>
        <w:szCs w:val="21"/>
        <w:lang w:val="en-US" w:eastAsia="en-US" w:bidi="ar-SA"/>
      </w:rPr>
    </w:lvl>
    <w:lvl w:ilvl="1">
      <w:start w:val="0"/>
      <w:numFmt w:val="bullet"/>
      <w:lvlText w:val="•"/>
      <w:lvlJc w:val="left"/>
      <w:pPr>
        <w:ind w:left="1622" w:hanging="200"/>
      </w:pPr>
      <w:rPr>
        <w:rFonts w:hint="default"/>
        <w:lang w:val="en-US" w:eastAsia="en-US" w:bidi="ar-SA"/>
      </w:rPr>
    </w:lvl>
    <w:lvl w:ilvl="2">
      <w:start w:val="0"/>
      <w:numFmt w:val="bullet"/>
      <w:lvlText w:val="•"/>
      <w:lvlJc w:val="left"/>
      <w:pPr>
        <w:ind w:left="2704" w:hanging="200"/>
      </w:pPr>
      <w:rPr>
        <w:rFonts w:hint="default"/>
        <w:lang w:val="en-US" w:eastAsia="en-US" w:bidi="ar-SA"/>
      </w:rPr>
    </w:lvl>
    <w:lvl w:ilvl="3">
      <w:start w:val="0"/>
      <w:numFmt w:val="bullet"/>
      <w:lvlText w:val="•"/>
      <w:lvlJc w:val="left"/>
      <w:pPr>
        <w:ind w:left="3786" w:hanging="200"/>
      </w:pPr>
      <w:rPr>
        <w:rFonts w:hint="default"/>
        <w:lang w:val="en-US" w:eastAsia="en-US" w:bidi="ar-SA"/>
      </w:rPr>
    </w:lvl>
    <w:lvl w:ilvl="4">
      <w:start w:val="0"/>
      <w:numFmt w:val="bullet"/>
      <w:lvlText w:val="•"/>
      <w:lvlJc w:val="left"/>
      <w:pPr>
        <w:ind w:left="4868" w:hanging="200"/>
      </w:pPr>
      <w:rPr>
        <w:rFonts w:hint="default"/>
        <w:lang w:val="en-US" w:eastAsia="en-US" w:bidi="ar-SA"/>
      </w:rPr>
    </w:lvl>
    <w:lvl w:ilvl="5">
      <w:start w:val="0"/>
      <w:numFmt w:val="bullet"/>
      <w:lvlText w:val="•"/>
      <w:lvlJc w:val="left"/>
      <w:pPr>
        <w:ind w:left="5950" w:hanging="200"/>
      </w:pPr>
      <w:rPr>
        <w:rFonts w:hint="default"/>
        <w:lang w:val="en-US" w:eastAsia="en-US" w:bidi="ar-SA"/>
      </w:rPr>
    </w:lvl>
    <w:lvl w:ilvl="6">
      <w:start w:val="0"/>
      <w:numFmt w:val="bullet"/>
      <w:lvlText w:val="•"/>
      <w:lvlJc w:val="left"/>
      <w:pPr>
        <w:ind w:left="7032" w:hanging="200"/>
      </w:pPr>
      <w:rPr>
        <w:rFonts w:hint="default"/>
        <w:lang w:val="en-US" w:eastAsia="en-US" w:bidi="ar-SA"/>
      </w:rPr>
    </w:lvl>
    <w:lvl w:ilvl="7">
      <w:start w:val="0"/>
      <w:numFmt w:val="bullet"/>
      <w:lvlText w:val="•"/>
      <w:lvlJc w:val="left"/>
      <w:pPr>
        <w:ind w:left="8114" w:hanging="200"/>
      </w:pPr>
      <w:rPr>
        <w:rFonts w:hint="default"/>
        <w:lang w:val="en-US" w:eastAsia="en-US" w:bidi="ar-SA"/>
      </w:rPr>
    </w:lvl>
    <w:lvl w:ilvl="8">
      <w:start w:val="0"/>
      <w:numFmt w:val="bullet"/>
      <w:lvlText w:val="•"/>
      <w:lvlJc w:val="left"/>
      <w:pPr>
        <w:ind w:left="9196" w:hanging="200"/>
      </w:pPr>
      <w:rPr>
        <w:rFonts w:hint="default"/>
        <w:lang w:val="en-US" w:eastAsia="en-US" w:bidi="ar-SA"/>
      </w:rPr>
    </w:lvl>
  </w:abstractNum>
  <w:abstractNum w:abstractNumId="3">
    <w:nsid w:val="69273FE6"/>
    <w:multiLevelType w:val="hybridMultilevel"/>
    <w:tmpl w:val="37A89658"/>
    <w:lvl w:ilvl="0">
      <w:start w:val="0"/>
      <w:numFmt w:val="bullet"/>
      <w:lvlText w:val="•"/>
      <w:lvlJc w:val="left"/>
      <w:pPr>
        <w:ind w:left="340" w:hanging="240"/>
      </w:pPr>
      <w:rPr>
        <w:rFonts w:ascii="Arial" w:eastAsia="Arial" w:hAnsi="Arial" w:cs="Arial" w:hint="default"/>
        <w:b/>
        <w:bCs/>
        <w:i w:val="0"/>
        <w:iCs w:val="0"/>
        <w:w w:val="100"/>
        <w:sz w:val="20"/>
        <w:szCs w:val="20"/>
        <w:lang w:val="en-US" w:eastAsia="en-US" w:bidi="ar-SA"/>
      </w:rPr>
    </w:lvl>
    <w:lvl w:ilvl="1">
      <w:start w:val="0"/>
      <w:numFmt w:val="bullet"/>
      <w:lvlText w:val="○"/>
      <w:lvlJc w:val="left"/>
      <w:pPr>
        <w:ind w:left="580" w:hanging="240"/>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1777" w:hanging="240"/>
      </w:pPr>
      <w:rPr>
        <w:rFonts w:hint="default"/>
        <w:lang w:val="en-US" w:eastAsia="en-US" w:bidi="ar-SA"/>
      </w:rPr>
    </w:lvl>
    <w:lvl w:ilvl="3">
      <w:start w:val="0"/>
      <w:numFmt w:val="bullet"/>
      <w:lvlText w:val="•"/>
      <w:lvlJc w:val="left"/>
      <w:pPr>
        <w:ind w:left="2975" w:hanging="240"/>
      </w:pPr>
      <w:rPr>
        <w:rFonts w:hint="default"/>
        <w:lang w:val="en-US" w:eastAsia="en-US" w:bidi="ar-SA"/>
      </w:rPr>
    </w:lvl>
    <w:lvl w:ilvl="4">
      <w:start w:val="0"/>
      <w:numFmt w:val="bullet"/>
      <w:lvlText w:val="•"/>
      <w:lvlJc w:val="left"/>
      <w:pPr>
        <w:ind w:left="4173" w:hanging="240"/>
      </w:pPr>
      <w:rPr>
        <w:rFonts w:hint="default"/>
        <w:lang w:val="en-US" w:eastAsia="en-US" w:bidi="ar-SA"/>
      </w:rPr>
    </w:lvl>
    <w:lvl w:ilvl="5">
      <w:start w:val="0"/>
      <w:numFmt w:val="bullet"/>
      <w:lvlText w:val="•"/>
      <w:lvlJc w:val="left"/>
      <w:pPr>
        <w:ind w:left="5371" w:hanging="240"/>
      </w:pPr>
      <w:rPr>
        <w:rFonts w:hint="default"/>
        <w:lang w:val="en-US" w:eastAsia="en-US" w:bidi="ar-SA"/>
      </w:rPr>
    </w:lvl>
    <w:lvl w:ilvl="6">
      <w:start w:val="0"/>
      <w:numFmt w:val="bullet"/>
      <w:lvlText w:val="•"/>
      <w:lvlJc w:val="left"/>
      <w:pPr>
        <w:ind w:left="6568" w:hanging="240"/>
      </w:pPr>
      <w:rPr>
        <w:rFonts w:hint="default"/>
        <w:lang w:val="en-US" w:eastAsia="en-US" w:bidi="ar-SA"/>
      </w:rPr>
    </w:lvl>
    <w:lvl w:ilvl="7">
      <w:start w:val="0"/>
      <w:numFmt w:val="bullet"/>
      <w:lvlText w:val="•"/>
      <w:lvlJc w:val="left"/>
      <w:pPr>
        <w:ind w:left="7766" w:hanging="240"/>
      </w:pPr>
      <w:rPr>
        <w:rFonts w:hint="default"/>
        <w:lang w:val="en-US" w:eastAsia="en-US" w:bidi="ar-SA"/>
      </w:rPr>
    </w:lvl>
    <w:lvl w:ilvl="8">
      <w:start w:val="0"/>
      <w:numFmt w:val="bullet"/>
      <w:lvlText w:val="•"/>
      <w:lvlJc w:val="left"/>
      <w:pPr>
        <w:ind w:left="8964" w:hanging="240"/>
      </w:pPr>
      <w:rPr>
        <w:rFonts w:hint="default"/>
        <w:lang w:val="en-US"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81"/>
    <w:rsid w:val="0002675A"/>
    <w:rsid w:val="00034A04"/>
    <w:rsid w:val="00057491"/>
    <w:rsid w:val="00062D81"/>
    <w:rsid w:val="00082CDE"/>
    <w:rsid w:val="000B0D04"/>
    <w:rsid w:val="000B70E7"/>
    <w:rsid w:val="000D27A7"/>
    <w:rsid w:val="000E2FCA"/>
    <w:rsid w:val="000F477B"/>
    <w:rsid w:val="00111902"/>
    <w:rsid w:val="001221A9"/>
    <w:rsid w:val="0012642F"/>
    <w:rsid w:val="00140284"/>
    <w:rsid w:val="00140F0C"/>
    <w:rsid w:val="001442BB"/>
    <w:rsid w:val="00144C58"/>
    <w:rsid w:val="00185AC6"/>
    <w:rsid w:val="001B660A"/>
    <w:rsid w:val="001C16F9"/>
    <w:rsid w:val="001C4FCD"/>
    <w:rsid w:val="001F5B74"/>
    <w:rsid w:val="0024259F"/>
    <w:rsid w:val="00291703"/>
    <w:rsid w:val="002B03CE"/>
    <w:rsid w:val="002B4FFE"/>
    <w:rsid w:val="0030538D"/>
    <w:rsid w:val="00362401"/>
    <w:rsid w:val="00382EA9"/>
    <w:rsid w:val="00385180"/>
    <w:rsid w:val="003B0491"/>
    <w:rsid w:val="004159B4"/>
    <w:rsid w:val="00417F83"/>
    <w:rsid w:val="00427AAE"/>
    <w:rsid w:val="00430377"/>
    <w:rsid w:val="00453E55"/>
    <w:rsid w:val="004540D6"/>
    <w:rsid w:val="00457195"/>
    <w:rsid w:val="004E142C"/>
    <w:rsid w:val="004F4096"/>
    <w:rsid w:val="005072B8"/>
    <w:rsid w:val="00512F87"/>
    <w:rsid w:val="00561305"/>
    <w:rsid w:val="0056248B"/>
    <w:rsid w:val="00564EC4"/>
    <w:rsid w:val="005805B9"/>
    <w:rsid w:val="005C616F"/>
    <w:rsid w:val="005D1E60"/>
    <w:rsid w:val="006011D0"/>
    <w:rsid w:val="0062020F"/>
    <w:rsid w:val="0062703D"/>
    <w:rsid w:val="00653BB1"/>
    <w:rsid w:val="006714B2"/>
    <w:rsid w:val="00672080"/>
    <w:rsid w:val="006771EB"/>
    <w:rsid w:val="006A1EC9"/>
    <w:rsid w:val="006B240D"/>
    <w:rsid w:val="006D0A98"/>
    <w:rsid w:val="006D1B4D"/>
    <w:rsid w:val="006D7EBC"/>
    <w:rsid w:val="006E63B4"/>
    <w:rsid w:val="00727D7E"/>
    <w:rsid w:val="00760041"/>
    <w:rsid w:val="00772E36"/>
    <w:rsid w:val="007A2BFD"/>
    <w:rsid w:val="007C57D0"/>
    <w:rsid w:val="007E1CC1"/>
    <w:rsid w:val="007E303A"/>
    <w:rsid w:val="007E7663"/>
    <w:rsid w:val="007F1773"/>
    <w:rsid w:val="008147EC"/>
    <w:rsid w:val="008176B0"/>
    <w:rsid w:val="00861147"/>
    <w:rsid w:val="00883007"/>
    <w:rsid w:val="0088312E"/>
    <w:rsid w:val="0088374B"/>
    <w:rsid w:val="008B5630"/>
    <w:rsid w:val="008C0FEC"/>
    <w:rsid w:val="008D1D49"/>
    <w:rsid w:val="008D57BA"/>
    <w:rsid w:val="008F10CD"/>
    <w:rsid w:val="00911F1B"/>
    <w:rsid w:val="0091298A"/>
    <w:rsid w:val="009269DB"/>
    <w:rsid w:val="0093008D"/>
    <w:rsid w:val="00963D9E"/>
    <w:rsid w:val="0097336B"/>
    <w:rsid w:val="009748A6"/>
    <w:rsid w:val="009B22EC"/>
    <w:rsid w:val="009D5F3A"/>
    <w:rsid w:val="00A1076E"/>
    <w:rsid w:val="00A1210B"/>
    <w:rsid w:val="00A1710E"/>
    <w:rsid w:val="00A211DC"/>
    <w:rsid w:val="00A71B33"/>
    <w:rsid w:val="00A75F4F"/>
    <w:rsid w:val="00AE1711"/>
    <w:rsid w:val="00B06BAF"/>
    <w:rsid w:val="00B3375A"/>
    <w:rsid w:val="00B50815"/>
    <w:rsid w:val="00B64844"/>
    <w:rsid w:val="00B820A2"/>
    <w:rsid w:val="00BA22F0"/>
    <w:rsid w:val="00BB5FFE"/>
    <w:rsid w:val="00BC015A"/>
    <w:rsid w:val="00BC1644"/>
    <w:rsid w:val="00BF67F1"/>
    <w:rsid w:val="00C51B5D"/>
    <w:rsid w:val="00C8410A"/>
    <w:rsid w:val="00C979EC"/>
    <w:rsid w:val="00CE79BA"/>
    <w:rsid w:val="00D30558"/>
    <w:rsid w:val="00D50E3E"/>
    <w:rsid w:val="00D520F7"/>
    <w:rsid w:val="00DA42AC"/>
    <w:rsid w:val="00DD5F70"/>
    <w:rsid w:val="00DF6609"/>
    <w:rsid w:val="00E026F3"/>
    <w:rsid w:val="00E04643"/>
    <w:rsid w:val="00E24A34"/>
    <w:rsid w:val="00E51038"/>
    <w:rsid w:val="00E534BF"/>
    <w:rsid w:val="00E535B4"/>
    <w:rsid w:val="00E818B5"/>
    <w:rsid w:val="00E81D8A"/>
    <w:rsid w:val="00EB066B"/>
    <w:rsid w:val="00EB591B"/>
    <w:rsid w:val="00EE5983"/>
    <w:rsid w:val="00F30EB1"/>
    <w:rsid w:val="00F61028"/>
    <w:rsid w:val="00F6698A"/>
    <w:rsid w:val="00F76B77"/>
    <w:rsid w:val="00F83EB3"/>
    <w:rsid w:val="00F948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D29FA"/>
  <w15:docId w15:val="{731B1CC6-BFDD-4B04-922D-A4A22686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paragraph" w:styleId="Heading2">
    <w:name w:val="heading 2"/>
    <w:basedOn w:val="Normal"/>
    <w:uiPriority w:val="9"/>
    <w:unhideWhenUsed/>
    <w:qFormat/>
    <w:pPr>
      <w:ind w:left="34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1"/>
      <w:szCs w:val="21"/>
    </w:rPr>
  </w:style>
  <w:style w:type="paragraph" w:styleId="ListParagraph">
    <w:name w:val="List Paragraph"/>
    <w:basedOn w:val="Normal"/>
    <w:uiPriority w:val="1"/>
    <w:qFormat/>
    <w:pPr>
      <w:spacing w:before="110"/>
      <w:ind w:left="540" w:hanging="2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B03CE"/>
    <w:rPr>
      <w:sz w:val="16"/>
      <w:szCs w:val="16"/>
    </w:rPr>
  </w:style>
  <w:style w:type="paragraph" w:styleId="CommentText">
    <w:name w:val="annotation text"/>
    <w:basedOn w:val="Normal"/>
    <w:link w:val="CommentTextChar"/>
    <w:uiPriority w:val="99"/>
    <w:unhideWhenUsed/>
    <w:rsid w:val="002B03CE"/>
    <w:rPr>
      <w:sz w:val="20"/>
      <w:szCs w:val="20"/>
    </w:rPr>
  </w:style>
  <w:style w:type="character" w:customStyle="1" w:styleId="CommentTextChar">
    <w:name w:val="Comment Text Char"/>
    <w:basedOn w:val="DefaultParagraphFont"/>
    <w:link w:val="CommentText"/>
    <w:uiPriority w:val="99"/>
    <w:rsid w:val="002B03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03CE"/>
    <w:rPr>
      <w:b/>
      <w:bCs/>
    </w:rPr>
  </w:style>
  <w:style w:type="character" w:customStyle="1" w:styleId="CommentSubjectChar">
    <w:name w:val="Comment Subject Char"/>
    <w:basedOn w:val="CommentTextChar"/>
    <w:link w:val="CommentSubject"/>
    <w:uiPriority w:val="99"/>
    <w:semiHidden/>
    <w:rsid w:val="002B03CE"/>
    <w:rPr>
      <w:rFonts w:ascii="Arial" w:eastAsia="Arial" w:hAnsi="Arial" w:cs="Arial"/>
      <w:b/>
      <w:bCs/>
      <w:sz w:val="20"/>
      <w:szCs w:val="20"/>
    </w:rPr>
  </w:style>
  <w:style w:type="paragraph" w:styleId="FootnoteText">
    <w:name w:val="footnote text"/>
    <w:basedOn w:val="Normal"/>
    <w:link w:val="FootnoteTextChar"/>
    <w:uiPriority w:val="99"/>
    <w:semiHidden/>
    <w:unhideWhenUsed/>
    <w:rsid w:val="000B70E7"/>
    <w:rPr>
      <w:sz w:val="20"/>
      <w:szCs w:val="20"/>
    </w:rPr>
  </w:style>
  <w:style w:type="character" w:customStyle="1" w:styleId="FootnoteTextChar">
    <w:name w:val="Footnote Text Char"/>
    <w:basedOn w:val="DefaultParagraphFont"/>
    <w:link w:val="FootnoteText"/>
    <w:uiPriority w:val="99"/>
    <w:semiHidden/>
    <w:rsid w:val="000B70E7"/>
    <w:rPr>
      <w:rFonts w:ascii="Arial" w:eastAsia="Arial" w:hAnsi="Arial" w:cs="Arial"/>
      <w:sz w:val="20"/>
      <w:szCs w:val="20"/>
    </w:rPr>
  </w:style>
  <w:style w:type="character" w:styleId="FootnoteReference">
    <w:name w:val="footnote reference"/>
    <w:basedOn w:val="DefaultParagraphFont"/>
    <w:uiPriority w:val="99"/>
    <w:semiHidden/>
    <w:unhideWhenUsed/>
    <w:rsid w:val="000B70E7"/>
    <w:rPr>
      <w:vertAlign w:val="superscript"/>
    </w:rPr>
  </w:style>
  <w:style w:type="character" w:styleId="Hyperlink">
    <w:name w:val="Hyperlink"/>
    <w:basedOn w:val="DefaultParagraphFont"/>
    <w:uiPriority w:val="99"/>
    <w:unhideWhenUsed/>
    <w:rsid w:val="007F1773"/>
    <w:rPr>
      <w:color w:val="0000FF" w:themeColor="hyperlink"/>
      <w:u w:val="single"/>
    </w:rPr>
  </w:style>
  <w:style w:type="character" w:styleId="UnresolvedMention">
    <w:name w:val="Unresolved Mention"/>
    <w:basedOn w:val="DefaultParagraphFont"/>
    <w:uiPriority w:val="99"/>
    <w:semiHidden/>
    <w:unhideWhenUsed/>
    <w:rsid w:val="007F1773"/>
    <w:rPr>
      <w:color w:val="605E5C"/>
      <w:shd w:val="clear" w:color="auto" w:fill="E1DFDD"/>
    </w:rPr>
  </w:style>
  <w:style w:type="paragraph" w:styleId="Header">
    <w:name w:val="header"/>
    <w:basedOn w:val="Normal"/>
    <w:link w:val="HeaderChar"/>
    <w:uiPriority w:val="99"/>
    <w:unhideWhenUsed/>
    <w:rsid w:val="00EB591B"/>
    <w:pPr>
      <w:tabs>
        <w:tab w:val="center" w:pos="4680"/>
        <w:tab w:val="right" w:pos="9360"/>
      </w:tabs>
    </w:pPr>
  </w:style>
  <w:style w:type="character" w:customStyle="1" w:styleId="HeaderChar">
    <w:name w:val="Header Char"/>
    <w:basedOn w:val="DefaultParagraphFont"/>
    <w:link w:val="Header"/>
    <w:uiPriority w:val="99"/>
    <w:rsid w:val="00EB591B"/>
    <w:rPr>
      <w:rFonts w:ascii="Arial" w:eastAsia="Arial" w:hAnsi="Arial" w:cs="Arial"/>
    </w:rPr>
  </w:style>
  <w:style w:type="paragraph" w:styleId="Footer">
    <w:name w:val="footer"/>
    <w:basedOn w:val="Normal"/>
    <w:link w:val="FooterChar"/>
    <w:uiPriority w:val="99"/>
    <w:unhideWhenUsed/>
    <w:rsid w:val="00EB591B"/>
    <w:pPr>
      <w:tabs>
        <w:tab w:val="center" w:pos="4680"/>
        <w:tab w:val="right" w:pos="9360"/>
      </w:tabs>
    </w:pPr>
  </w:style>
  <w:style w:type="character" w:customStyle="1" w:styleId="FooterChar">
    <w:name w:val="Footer Char"/>
    <w:basedOn w:val="DefaultParagraphFont"/>
    <w:link w:val="Footer"/>
    <w:uiPriority w:val="99"/>
    <w:rsid w:val="00EB591B"/>
    <w:rPr>
      <w:rFonts w:ascii="Arial" w:eastAsia="Arial" w:hAnsi="Arial" w:cs="Arial"/>
    </w:rPr>
  </w:style>
  <w:style w:type="paragraph" w:styleId="Revision">
    <w:name w:val="Revision"/>
    <w:hidden/>
    <w:uiPriority w:val="99"/>
    <w:semiHidden/>
    <w:rsid w:val="0030538D"/>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1F5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Drugs/GuidanceComplianceRegulatoryInformation/Guidances/defaul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AboutFDA/ReportsManualsForms/Forms/defaul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media/134964/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1CEBE92764847910A8B8D6C6C2B7A" ma:contentTypeVersion="6" ma:contentTypeDescription="Create a new document." ma:contentTypeScope="" ma:versionID="58ccf7582569e69fa72f7d5bc217f054">
  <xsd:schema xmlns:xsd="http://www.w3.org/2001/XMLSchema" xmlns:xs="http://www.w3.org/2001/XMLSchema" xmlns:p="http://schemas.microsoft.com/office/2006/metadata/properties" xmlns:ns2="92e5bc88-51cf-4431-95b6-1be91ea78891" xmlns:ns3="f9680eaa-1338-4be7-b366-164745e46099" targetNamespace="http://schemas.microsoft.com/office/2006/metadata/properties" ma:root="true" ma:fieldsID="d364def1cfcc0308f1add177626a5098" ns2:_="" ns3:_="">
    <xsd:import namespace="92e5bc88-51cf-4431-95b6-1be91ea78891"/>
    <xsd:import namespace="f9680eaa-1338-4be7-b366-164745e460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5bc88-51cf-4431-95b6-1be91ea788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680eaa-1338-4be7-b366-164745e460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BB756-FC31-4CD1-9B42-2703A1D77A9B}">
  <ds:schemaRefs>
    <ds:schemaRef ds:uri="http://schemas.openxmlformats.org/officeDocument/2006/bibliography"/>
  </ds:schemaRefs>
</ds:datastoreItem>
</file>

<file path=customXml/itemProps2.xml><?xml version="1.0" encoding="utf-8"?>
<ds:datastoreItem xmlns:ds="http://schemas.openxmlformats.org/officeDocument/2006/customXml" ds:itemID="{4A5305D5-7CE8-4B5F-A370-F54C1C20221C}">
  <ds:schemaRefs>
    <ds:schemaRef ds:uri="http://schemas.microsoft.com/sharepoint/v3/contenttype/forms"/>
  </ds:schemaRefs>
</ds:datastoreItem>
</file>

<file path=customXml/itemProps3.xml><?xml version="1.0" encoding="utf-8"?>
<ds:datastoreItem xmlns:ds="http://schemas.openxmlformats.org/officeDocument/2006/customXml" ds:itemID="{721041D7-4C87-4505-92AC-A34C7B333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5bc88-51cf-4431-95b6-1be91ea78891"/>
    <ds:schemaRef ds:uri="f9680eaa-1338-4be7-b366-164745e46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F3F7D-237F-47A6-8DEE-C80ED521F98B}">
  <ds:schemaRefs>
    <ds:schemaRef ds:uri="http://purl.org/dc/terms/"/>
    <ds:schemaRef ds:uri="f9680eaa-1338-4be7-b366-164745e460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2e5bc88-51cf-4431-95b6-1be91ea788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Weiner, Janice</dc:creator>
  <cp:lastModifiedBy>Bean, Domini</cp:lastModifiedBy>
  <cp:revision>2</cp:revision>
  <dcterms:created xsi:type="dcterms:W3CDTF">2023-02-21T19:05:00Z</dcterms:created>
  <dcterms:modified xsi:type="dcterms:W3CDTF">2023-02-21T19:05:00Z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0x010100FF51CEBE92764847910A8B8D6C6C2B7A</vt:lpwstr>
  </property>
  <property fmtid="{D5CDD505-2E9C-101B-9397-08002B2CF9AE}" pid="3" name="Created">
    <vt:filetime>2020-04-21T00:00:00Z</vt:filetime>
  </property>
  <property fmtid="{D5CDD505-2E9C-101B-9397-08002B2CF9AE}" pid="4" name="Creator">
    <vt:lpwstr>Adobe InDesign 15.0 (Macintosh)</vt:lpwstr>
  </property>
  <property fmtid="{D5CDD505-2E9C-101B-9397-08002B2CF9AE}" pid="5" name="LastSaved">
    <vt:filetime>2022-06-28T00:00:00Z</vt:filetime>
  </property>
</Properties>
</file>