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340F1" w:rsidRPr="00363AEC" w:rsidP="00427EF9" w14:paraId="492F1059" w14:textId="77777777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 xml:space="preserve">Request for a Non-Substantive Change </w:t>
      </w:r>
    </w:p>
    <w:p w:rsidR="001162E5" w:rsidRPr="00363AEC" w:rsidP="00427EF9" w14:paraId="2D931501" w14:textId="77777777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>to an Existing Approved Information Collection</w:t>
      </w:r>
    </w:p>
    <w:p w:rsidR="00D3542D" w:rsidRPr="00363AEC" w:rsidP="00AB6AF0" w14:paraId="7E9985B3" w14:textId="4B0655F5">
      <w:pPr>
        <w:jc w:val="center"/>
        <w:rPr>
          <w:b/>
        </w:rPr>
      </w:pPr>
      <w:r w:rsidRPr="00363AEC">
        <w:t xml:space="preserve">(EPA ICR No. </w:t>
      </w:r>
      <w:r w:rsidR="00F0386D">
        <w:t>2613</w:t>
      </w:r>
      <w:r w:rsidRPr="00363AEC" w:rsidR="009308B1">
        <w:t>.</w:t>
      </w:r>
      <w:r w:rsidR="00F0386D">
        <w:t>0</w:t>
      </w:r>
      <w:r w:rsidR="00EF1B62">
        <w:t>5</w:t>
      </w:r>
      <w:r w:rsidRPr="00363AEC">
        <w:t xml:space="preserve">; OMB Control No. </w:t>
      </w:r>
      <w:r w:rsidRPr="00363AEC" w:rsidR="00DB6312">
        <w:t>20</w:t>
      </w:r>
      <w:r w:rsidRPr="00363AEC" w:rsidR="009308B1">
        <w:t>7</w:t>
      </w:r>
      <w:r w:rsidRPr="00363AEC" w:rsidR="00DB6312">
        <w:t>0-</w:t>
      </w:r>
      <w:r w:rsidR="00F0386D">
        <w:t>0212</w:t>
      </w:r>
      <w:r w:rsidRPr="00363AEC">
        <w:t>)</w:t>
      </w:r>
    </w:p>
    <w:p w:rsidR="00B810E3" w:rsidRPr="00363AEC" w14:paraId="62AB2906" w14:textId="3033F7CA">
      <w:pPr>
        <w:rPr>
          <w:b/>
        </w:rPr>
      </w:pPr>
    </w:p>
    <w:p w:rsidR="00301217" w:rsidRPr="00363AEC" w:rsidP="00B810E3" w14:paraId="5B51B4E7" w14:textId="77777777">
      <w:pPr>
        <w:outlineLvl w:val="0"/>
        <w:rPr>
          <w:b/>
          <w:sz w:val="28"/>
          <w:szCs w:val="28"/>
        </w:rPr>
      </w:pPr>
      <w:bookmarkStart w:id="0" w:name="_Toc258935214"/>
      <w:r w:rsidRPr="00363AEC">
        <w:rPr>
          <w:b/>
          <w:sz w:val="28"/>
          <w:szCs w:val="28"/>
        </w:rPr>
        <w:t>I.  Introduction</w:t>
      </w:r>
      <w:bookmarkEnd w:id="0"/>
    </w:p>
    <w:p w:rsidR="00301217" w:rsidRPr="00363AEC" w:rsidP="00301217" w14:paraId="6895E712" w14:textId="77777777">
      <w:pPr>
        <w:rPr>
          <w:i/>
        </w:rPr>
      </w:pPr>
    </w:p>
    <w:p w:rsidR="00301217" w:rsidRPr="00363AEC" w:rsidP="00B810E3" w14:paraId="59CE7F9E" w14:textId="77777777">
      <w:pPr>
        <w:outlineLvl w:val="1"/>
        <w:rPr>
          <w:b/>
          <w:i/>
        </w:rPr>
      </w:pPr>
      <w:bookmarkStart w:id="1" w:name="_Toc258935215"/>
      <w:r w:rsidRPr="00363AEC">
        <w:rPr>
          <w:b/>
          <w:i/>
        </w:rPr>
        <w:t>Why is EPA Requesting a Non-Substantive Change?</w:t>
      </w:r>
      <w:bookmarkEnd w:id="1"/>
    </w:p>
    <w:p w:rsidR="00DB6312" w:rsidRPr="00363AEC" w:rsidP="009308B1" w14:paraId="4036CECD" w14:textId="13FD3B83">
      <w:r w:rsidRPr="00363AEC">
        <w:t xml:space="preserve">EPA is requesting a non-substantive change </w:t>
      </w:r>
      <w:r w:rsidR="00F0386D">
        <w:t>to update the</w:t>
      </w:r>
      <w:r w:rsidR="004432FD">
        <w:t xml:space="preserve"> annual Toxics Release Inventory (TRI)</w:t>
      </w:r>
      <w:r w:rsidR="00F0386D">
        <w:t xml:space="preserve"> Reporting Forms and Instructions document for Reporting Year (RY) 202</w:t>
      </w:r>
      <w:r w:rsidR="00174D26">
        <w:t>2</w:t>
      </w:r>
      <w:r w:rsidR="00F0386D">
        <w:t>. Each year, EPA updates this document to reflect the new reporting year and to incorporate vari</w:t>
      </w:r>
      <w:r w:rsidR="004432FD">
        <w:t>o</w:t>
      </w:r>
      <w:r w:rsidR="00F0386D">
        <w:t xml:space="preserve">us improvements to the document. </w:t>
      </w:r>
    </w:p>
    <w:p w:rsidR="00DB6312" w:rsidRPr="00363AEC" w:rsidP="002029A9" w14:paraId="11A8567B" w14:textId="77777777"/>
    <w:p w:rsidR="00301217" w:rsidRPr="00363AEC" w:rsidP="002029A9" w14:paraId="020A7585" w14:textId="7F9AF6C2">
      <w:pPr>
        <w:rPr>
          <w:b/>
        </w:rPr>
      </w:pPr>
      <w:r w:rsidRPr="00363AEC">
        <w:t xml:space="preserve">EPA is not </w:t>
      </w:r>
      <w:r w:rsidR="00F0386D">
        <w:t xml:space="preserve">otherwise </w:t>
      </w:r>
      <w:r w:rsidRPr="00363AEC">
        <w:t>modifying the information collection requirements or agency paperwork burden estimates.</w:t>
      </w:r>
      <w:r w:rsidRPr="00363AEC">
        <w:rPr>
          <w:b/>
        </w:rPr>
        <w:t xml:space="preserve"> </w:t>
      </w:r>
    </w:p>
    <w:p w:rsidR="002029A9" w:rsidRPr="00363AEC" w:rsidP="00D70C22" w14:paraId="664B11B5" w14:textId="77777777"/>
    <w:p w:rsidR="002029A9" w:rsidRPr="00363AEC" w:rsidP="002029A9" w14:paraId="68F334E8" w14:textId="77777777">
      <w:pPr>
        <w:outlineLvl w:val="0"/>
        <w:rPr>
          <w:b/>
          <w:sz w:val="28"/>
          <w:szCs w:val="28"/>
        </w:rPr>
      </w:pPr>
      <w:r w:rsidRPr="00363AEC">
        <w:rPr>
          <w:b/>
          <w:sz w:val="28"/>
          <w:szCs w:val="28"/>
        </w:rPr>
        <w:t>II. Description of Non-Substantive Changes</w:t>
      </w:r>
    </w:p>
    <w:p w:rsidR="002029A9" w:rsidRPr="00363AEC" w:rsidP="002029A9" w14:paraId="55418531" w14:textId="77777777">
      <w:pPr>
        <w:rPr>
          <w:i/>
        </w:rPr>
      </w:pPr>
    </w:p>
    <w:p w:rsidR="002029A9" w:rsidRPr="00363AEC" w:rsidP="002029A9" w14:paraId="4D9F8BA1" w14:textId="77777777">
      <w:pPr>
        <w:outlineLvl w:val="1"/>
        <w:rPr>
          <w:b/>
          <w:i/>
        </w:rPr>
      </w:pPr>
      <w:r w:rsidRPr="00363AEC">
        <w:rPr>
          <w:b/>
          <w:i/>
        </w:rPr>
        <w:t>What Information Collection Request (ICR) is EPA changing?</w:t>
      </w:r>
    </w:p>
    <w:p w:rsidR="002029A9" w:rsidRPr="00363AEC" w:rsidP="002029A9" w14:paraId="7CBC8FBA" w14:textId="77777777">
      <w:pPr>
        <w:rPr>
          <w:b/>
        </w:rPr>
      </w:pPr>
    </w:p>
    <w:tbl>
      <w:tblPr>
        <w:tblW w:w="0" w:type="auto"/>
        <w:tblInd w:w="708" w:type="dxa"/>
        <w:tblLook w:val="01E0"/>
      </w:tblPr>
      <w:tblGrid>
        <w:gridCol w:w="1781"/>
        <w:gridCol w:w="6871"/>
      </w:tblGrid>
      <w:tr w14:paraId="4F05C6BD" w14:textId="77777777" w:rsidTr="00D70C22">
        <w:tblPrEx>
          <w:tblW w:w="0" w:type="auto"/>
          <w:tblInd w:w="708" w:type="dxa"/>
          <w:tblLook w:val="01E0"/>
        </w:tblPrEx>
        <w:trPr>
          <w:trHeight w:val="972"/>
        </w:trPr>
        <w:tc>
          <w:tcPr>
            <w:tcW w:w="1800" w:type="dxa"/>
          </w:tcPr>
          <w:p w:rsidR="002029A9" w:rsidRPr="00363AEC" w:rsidP="00CE5A18" w14:paraId="68E2D684" w14:textId="77777777">
            <w:r w:rsidRPr="00363AEC">
              <w:rPr>
                <w:b/>
              </w:rPr>
              <w:t>ICR Title:</w:t>
            </w:r>
          </w:p>
        </w:tc>
        <w:tc>
          <w:tcPr>
            <w:tcW w:w="7068" w:type="dxa"/>
          </w:tcPr>
          <w:p w:rsidR="002029A9" w:rsidRPr="00363AEC" w:rsidP="00D70C22" w14:paraId="614C8135" w14:textId="1F1E5971">
            <w:r w:rsidRPr="00F0386D">
              <w:t xml:space="preserve">Toxic Chemical Release Reporting </w:t>
            </w:r>
          </w:p>
        </w:tc>
      </w:tr>
      <w:tr w14:paraId="3D506700" w14:textId="77777777" w:rsidTr="00CE5A18">
        <w:tblPrEx>
          <w:tblW w:w="0" w:type="auto"/>
          <w:tblInd w:w="708" w:type="dxa"/>
          <w:tblLook w:val="01E0"/>
        </w:tblPrEx>
        <w:trPr>
          <w:trHeight w:val="432"/>
        </w:trPr>
        <w:tc>
          <w:tcPr>
            <w:tcW w:w="1800" w:type="dxa"/>
            <w:vAlign w:val="center"/>
          </w:tcPr>
          <w:p w:rsidR="002029A9" w:rsidRPr="00363AEC" w:rsidP="00CE5A18" w14:paraId="2BA61D7F" w14:textId="77777777">
            <w:r w:rsidRPr="00363AEC">
              <w:rPr>
                <w:b/>
              </w:rPr>
              <w:t>ICR Numbers:</w:t>
            </w:r>
          </w:p>
        </w:tc>
        <w:tc>
          <w:tcPr>
            <w:tcW w:w="7068" w:type="dxa"/>
            <w:vAlign w:val="center"/>
          </w:tcPr>
          <w:p w:rsidR="002029A9" w:rsidRPr="00363AEC" w:rsidP="002029A9" w14:paraId="1EC66D00" w14:textId="57A15921">
            <w:r w:rsidRPr="00363AEC">
              <w:t xml:space="preserve">EPA ICR No. </w:t>
            </w:r>
            <w:r w:rsidR="00F0386D">
              <w:t>2613.0</w:t>
            </w:r>
            <w:r w:rsidR="00EF1B62">
              <w:t>5</w:t>
            </w:r>
            <w:r w:rsidRPr="00363AEC">
              <w:t>; OMB Control No. 20</w:t>
            </w:r>
            <w:r w:rsidRPr="00363AEC" w:rsidR="009308B1">
              <w:t>7</w:t>
            </w:r>
            <w:r w:rsidRPr="00363AEC">
              <w:t>0-</w:t>
            </w:r>
            <w:r w:rsidR="00F0386D">
              <w:t>0212</w:t>
            </w:r>
          </w:p>
        </w:tc>
      </w:tr>
    </w:tbl>
    <w:p w:rsidR="002029A9" w:rsidRPr="00363AEC" w:rsidP="002029A9" w14:paraId="508C4836" w14:textId="77777777"/>
    <w:p w:rsidR="002029A9" w:rsidRPr="00363AEC" w:rsidP="002029A9" w14:paraId="30BB17F5" w14:textId="77777777">
      <w:pPr>
        <w:outlineLvl w:val="1"/>
        <w:rPr>
          <w:b/>
          <w:i/>
        </w:rPr>
      </w:pPr>
      <w:r w:rsidRPr="00363AEC">
        <w:rPr>
          <w:b/>
          <w:i/>
        </w:rPr>
        <w:t>What is the current status of this ICR?</w:t>
      </w:r>
    </w:p>
    <w:p w:rsidR="002029A9" w:rsidRPr="00363AEC" w:rsidP="002029A9" w14:paraId="1492F1C4" w14:textId="3D99013D">
      <w:r w:rsidRPr="00363AEC">
        <w:t xml:space="preserve">This ICR is currently approved through </w:t>
      </w:r>
      <w:r w:rsidR="00174D26">
        <w:t>June 30</w:t>
      </w:r>
      <w:r w:rsidRPr="00363AEC">
        <w:t>, 20</w:t>
      </w:r>
      <w:r w:rsidRPr="00363AEC" w:rsidR="00DB6312">
        <w:t>2</w:t>
      </w:r>
      <w:r w:rsidR="004575AF">
        <w:t>5</w:t>
      </w:r>
      <w:r w:rsidRPr="00363AEC">
        <w:t>.</w:t>
      </w:r>
      <w:r w:rsidRPr="00363AEC" w:rsidR="00F5690F">
        <w:t xml:space="preserve"> </w:t>
      </w:r>
    </w:p>
    <w:p w:rsidR="002029A9" w:rsidRPr="00363AEC" w:rsidP="00B810E3" w14:paraId="6451A4EC" w14:textId="77777777">
      <w:pPr>
        <w:outlineLvl w:val="0"/>
        <w:rPr>
          <w:b/>
          <w:sz w:val="28"/>
          <w:szCs w:val="28"/>
        </w:rPr>
      </w:pPr>
    </w:p>
    <w:p w:rsidR="002029A9" w:rsidRPr="00363AEC" w:rsidP="002029A9" w14:paraId="2B30DED5" w14:textId="77777777">
      <w:pPr>
        <w:outlineLvl w:val="1"/>
        <w:rPr>
          <w:b/>
        </w:rPr>
      </w:pPr>
      <w:r w:rsidRPr="00363AEC">
        <w:rPr>
          <w:b/>
          <w:i/>
        </w:rPr>
        <w:t xml:space="preserve">What are the changes that EPA is making to this </w:t>
      </w:r>
      <w:r w:rsidRPr="00363AEC" w:rsidR="00EF3BB7">
        <w:rPr>
          <w:b/>
          <w:i/>
        </w:rPr>
        <w:t>collection of information</w:t>
      </w:r>
      <w:r w:rsidRPr="00363AEC">
        <w:rPr>
          <w:b/>
          <w:i/>
        </w:rPr>
        <w:t>?</w:t>
      </w:r>
    </w:p>
    <w:p w:rsidR="00EF3BB7" w:rsidP="00EF3BB7" w14:paraId="4DC5085E" w14:textId="37050CA6">
      <w:r>
        <w:t xml:space="preserve">Alongside updating references </w:t>
      </w:r>
      <w:r w:rsidR="00CF2F2C">
        <w:t xml:space="preserve">of the applicable reporting year </w:t>
      </w:r>
      <w:r>
        <w:t>from RY 202</w:t>
      </w:r>
      <w:r w:rsidR="00174D26">
        <w:t>1</w:t>
      </w:r>
      <w:r>
        <w:t xml:space="preserve"> to RY 202</w:t>
      </w:r>
      <w:r w:rsidR="00174D26">
        <w:t>2</w:t>
      </w:r>
      <w:r>
        <w:t xml:space="preserve">, this </w:t>
      </w:r>
      <w:r w:rsidR="00CF2F2C">
        <w:t xml:space="preserve">year’s updated </w:t>
      </w:r>
      <w:r w:rsidR="000A4F92">
        <w:t>Reporting</w:t>
      </w:r>
      <w:r w:rsidR="00CF2F2C">
        <w:t xml:space="preserve"> Forms and Instructions incorporates the following changes:</w:t>
      </w:r>
    </w:p>
    <w:p w:rsidR="00CF2F2C" w:rsidP="00CF2F2C" w14:paraId="62171F91" w14:textId="5BE43C0E">
      <w:pPr>
        <w:pStyle w:val="ListParagraph"/>
        <w:numPr>
          <w:ilvl w:val="0"/>
          <w:numId w:val="9"/>
        </w:numPr>
      </w:pPr>
      <w:r>
        <w:t>Summarizes TRI regulatory updates over the l</w:t>
      </w:r>
      <w:r w:rsidR="000A4F92">
        <w:t>ast RY, including proposed or final rules</w:t>
      </w:r>
      <w:r w:rsidR="009C4DBF">
        <w:t>. This “</w:t>
      </w:r>
      <w:r w:rsidR="00131877">
        <w:t>N</w:t>
      </w:r>
      <w:r w:rsidR="009C4DBF">
        <w:t xml:space="preserve">ew </w:t>
      </w:r>
      <w:r w:rsidR="00131877">
        <w:t>Information for RY 2022</w:t>
      </w:r>
      <w:r w:rsidR="009C4DBF">
        <w:t>”</w:t>
      </w:r>
      <w:r w:rsidR="00131877">
        <w:t xml:space="preserve"> section updates the previous year’s “New Information for RY 2021.”</w:t>
      </w:r>
    </w:p>
    <w:p w:rsidR="00AE2291" w:rsidP="00AE2291" w14:paraId="769EDF0A" w14:textId="037C4B5A">
      <w:pPr>
        <w:pStyle w:val="ListParagraph"/>
        <w:numPr>
          <w:ilvl w:val="0"/>
          <w:numId w:val="9"/>
        </w:numPr>
      </w:pPr>
      <w:r>
        <w:t>Updated the relevant NAICS codes throughout the document including those in Table 1, reflecting the codes and titles published in the 2022 NAICS version.</w:t>
      </w:r>
    </w:p>
    <w:p w:rsidR="000D2635" w:rsidP="000D2635" w14:paraId="18817ED9" w14:textId="353D071C">
      <w:pPr>
        <w:pStyle w:val="ListParagraph"/>
        <w:numPr>
          <w:ilvl w:val="0"/>
          <w:numId w:val="9"/>
        </w:numPr>
      </w:pPr>
      <w:r>
        <w:t>Streamlined Appendix A to reduce repetitive language and provided additional linkages to the main document as appropriate.</w:t>
      </w:r>
    </w:p>
    <w:p w:rsidR="00EF5E07" w:rsidP="00CF2F2C" w14:paraId="5092A2D4" w14:textId="04689340">
      <w:pPr>
        <w:pStyle w:val="ListParagraph"/>
        <w:numPr>
          <w:ilvl w:val="0"/>
          <w:numId w:val="9"/>
        </w:numPr>
      </w:pPr>
      <w:r>
        <w:t>Made minor edits for clarity and refreshed Figur</w:t>
      </w:r>
      <w:r w:rsidR="003E025A">
        <w:t>e 2</w:t>
      </w:r>
      <w:r w:rsidR="000D2635">
        <w:t>.</w:t>
      </w:r>
    </w:p>
    <w:p w:rsidR="00F0386D" w:rsidRPr="00363AEC" w:rsidP="00EF3BB7" w14:paraId="389A59C7" w14:textId="77777777"/>
    <w:p w:rsidR="00203D61" w:rsidRPr="00363AEC" w:rsidP="00203D61" w14:paraId="1ADEE3C1" w14:textId="77777777">
      <w:pPr>
        <w:rPr>
          <w:b/>
          <w:i/>
        </w:rPr>
      </w:pPr>
      <w:r w:rsidRPr="00363AEC">
        <w:rPr>
          <w:b/>
          <w:i/>
        </w:rPr>
        <w:t>Will this change impact the annual ICR burden estimate</w:t>
      </w:r>
      <w:r w:rsidRPr="00363AEC" w:rsidR="00F5690F">
        <w:rPr>
          <w:b/>
          <w:i/>
        </w:rPr>
        <w:t>s</w:t>
      </w:r>
      <w:r w:rsidRPr="00363AEC">
        <w:rPr>
          <w:b/>
          <w:i/>
        </w:rPr>
        <w:t xml:space="preserve">? </w:t>
      </w:r>
    </w:p>
    <w:p w:rsidR="00762ADD" w:rsidRPr="00363AEC" w:rsidP="00762ADD" w14:paraId="5C994B86" w14:textId="7E43224B">
      <w:r w:rsidRPr="00363AEC">
        <w:t>No</w:t>
      </w:r>
      <w:r w:rsidRPr="00363AEC" w:rsidR="009308B1">
        <w:t>, t</w:t>
      </w:r>
      <w:r w:rsidRPr="00363AEC" w:rsidR="00203D61">
        <w:t>he current ICR annual burden will not change.</w:t>
      </w:r>
    </w:p>
    <w:p w:rsidR="00762ADD" w:rsidRPr="00363AEC" w:rsidP="00203D61" w14:paraId="7FF343EB" w14:textId="77777777"/>
    <w:sectPr w:rsidSect="00EF3BB7">
      <w:footerReference w:type="default" r:id="rId8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21F" w:rsidRPr="0016521F" w:rsidP="0016521F" w14:paraId="1E3DD903" w14:textId="77777777">
    <w:pP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12C55">
      <w:rPr>
        <w:noProof/>
      </w:rPr>
      <w:t>3</w:t>
    </w:r>
    <w:r>
      <w:fldChar w:fldCharType="end"/>
    </w:r>
    <w:r>
      <w:t xml:space="preserve"> of </w:t>
    </w:r>
    <w:r w:rsidR="004825A5">
      <w:fldChar w:fldCharType="begin"/>
    </w:r>
    <w:r w:rsidR="004825A5">
      <w:instrText xml:space="preserve"> NUMPAGES  </w:instrText>
    </w:r>
    <w:r w:rsidR="004825A5">
      <w:fldChar w:fldCharType="separate"/>
    </w:r>
    <w:r w:rsidR="00712C55">
      <w:rPr>
        <w:noProof/>
      </w:rPr>
      <w:t>3</w:t>
    </w:r>
    <w:r w:rsidR="004825A5"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E5DE1"/>
    <w:multiLevelType w:val="hybridMultilevel"/>
    <w:tmpl w:val="A8C2BF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332E04"/>
    <w:multiLevelType w:val="hybridMultilevel"/>
    <w:tmpl w:val="F78C5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07A8D"/>
    <w:multiLevelType w:val="hybridMultilevel"/>
    <w:tmpl w:val="D5862C96"/>
    <w:lvl w:ilvl="0">
      <w:start w:val="0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674AA"/>
    <w:multiLevelType w:val="hybridMultilevel"/>
    <w:tmpl w:val="82D23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C2254BF"/>
    <w:multiLevelType w:val="hybridMultilevel"/>
    <w:tmpl w:val="DB1A1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263C4"/>
    <w:multiLevelType w:val="hybridMultilevel"/>
    <w:tmpl w:val="3796D19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BA719D"/>
    <w:multiLevelType w:val="hybridMultilevel"/>
    <w:tmpl w:val="3522D77A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C82D72"/>
    <w:multiLevelType w:val="hybridMultilevel"/>
    <w:tmpl w:val="6C6A7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E50C2"/>
    <w:multiLevelType w:val="hybridMultilevel"/>
    <w:tmpl w:val="E7C4E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9"/>
    <w:rsid w:val="00006A7A"/>
    <w:rsid w:val="00007884"/>
    <w:rsid w:val="00010014"/>
    <w:rsid w:val="00013B16"/>
    <w:rsid w:val="0002038C"/>
    <w:rsid w:val="0003532A"/>
    <w:rsid w:val="000361B2"/>
    <w:rsid w:val="00041318"/>
    <w:rsid w:val="000416B8"/>
    <w:rsid w:val="0004462F"/>
    <w:rsid w:val="00050F26"/>
    <w:rsid w:val="0006004D"/>
    <w:rsid w:val="000610DE"/>
    <w:rsid w:val="00073694"/>
    <w:rsid w:val="00073A7B"/>
    <w:rsid w:val="00077978"/>
    <w:rsid w:val="00081C40"/>
    <w:rsid w:val="00085545"/>
    <w:rsid w:val="00087B17"/>
    <w:rsid w:val="000924ED"/>
    <w:rsid w:val="00096C8B"/>
    <w:rsid w:val="000A4F92"/>
    <w:rsid w:val="000C55B0"/>
    <w:rsid w:val="000C5FC9"/>
    <w:rsid w:val="000C7E83"/>
    <w:rsid w:val="000D2635"/>
    <w:rsid w:val="000D6122"/>
    <w:rsid w:val="000D791C"/>
    <w:rsid w:val="000E234E"/>
    <w:rsid w:val="000E2546"/>
    <w:rsid w:val="00102167"/>
    <w:rsid w:val="00102689"/>
    <w:rsid w:val="00103983"/>
    <w:rsid w:val="00103E22"/>
    <w:rsid w:val="001147CE"/>
    <w:rsid w:val="00115209"/>
    <w:rsid w:val="001162E5"/>
    <w:rsid w:val="00117937"/>
    <w:rsid w:val="00117F56"/>
    <w:rsid w:val="001273E0"/>
    <w:rsid w:val="00131877"/>
    <w:rsid w:val="00141806"/>
    <w:rsid w:val="00151F4D"/>
    <w:rsid w:val="0016521F"/>
    <w:rsid w:val="00174D26"/>
    <w:rsid w:val="001907F5"/>
    <w:rsid w:val="00197E8F"/>
    <w:rsid w:val="001A7AD1"/>
    <w:rsid w:val="001B4F67"/>
    <w:rsid w:val="001C0633"/>
    <w:rsid w:val="001C3331"/>
    <w:rsid w:val="001D3208"/>
    <w:rsid w:val="001F35D6"/>
    <w:rsid w:val="001F563C"/>
    <w:rsid w:val="001F6CD6"/>
    <w:rsid w:val="002029A9"/>
    <w:rsid w:val="00203D61"/>
    <w:rsid w:val="0020567E"/>
    <w:rsid w:val="0021159C"/>
    <w:rsid w:val="00215092"/>
    <w:rsid w:val="00215C6E"/>
    <w:rsid w:val="002340F1"/>
    <w:rsid w:val="00234D23"/>
    <w:rsid w:val="00252B3A"/>
    <w:rsid w:val="00272F83"/>
    <w:rsid w:val="00287D5C"/>
    <w:rsid w:val="0029490C"/>
    <w:rsid w:val="002A3601"/>
    <w:rsid w:val="002A5024"/>
    <w:rsid w:val="002A77F3"/>
    <w:rsid w:val="002B0552"/>
    <w:rsid w:val="002C3A80"/>
    <w:rsid w:val="002C4AC1"/>
    <w:rsid w:val="002C557D"/>
    <w:rsid w:val="002C56EE"/>
    <w:rsid w:val="002E0DDB"/>
    <w:rsid w:val="002E3103"/>
    <w:rsid w:val="002E586E"/>
    <w:rsid w:val="002E5CE1"/>
    <w:rsid w:val="002E68A3"/>
    <w:rsid w:val="003008B8"/>
    <w:rsid w:val="00301217"/>
    <w:rsid w:val="0031183F"/>
    <w:rsid w:val="00311E13"/>
    <w:rsid w:val="0031663D"/>
    <w:rsid w:val="00321D5D"/>
    <w:rsid w:val="0033513F"/>
    <w:rsid w:val="00341A41"/>
    <w:rsid w:val="00354BF5"/>
    <w:rsid w:val="00357520"/>
    <w:rsid w:val="0036389B"/>
    <w:rsid w:val="00363AEC"/>
    <w:rsid w:val="0037506C"/>
    <w:rsid w:val="003812E2"/>
    <w:rsid w:val="00385965"/>
    <w:rsid w:val="003876D8"/>
    <w:rsid w:val="00392B6C"/>
    <w:rsid w:val="003A1E13"/>
    <w:rsid w:val="003A4438"/>
    <w:rsid w:val="003B0041"/>
    <w:rsid w:val="003C185A"/>
    <w:rsid w:val="003C3F44"/>
    <w:rsid w:val="003D28D5"/>
    <w:rsid w:val="003D32CF"/>
    <w:rsid w:val="003D6FBA"/>
    <w:rsid w:val="003E025A"/>
    <w:rsid w:val="003E50C1"/>
    <w:rsid w:val="003E794E"/>
    <w:rsid w:val="003F2EEA"/>
    <w:rsid w:val="003F50E4"/>
    <w:rsid w:val="00400EB6"/>
    <w:rsid w:val="0040154F"/>
    <w:rsid w:val="00404AE1"/>
    <w:rsid w:val="0040706D"/>
    <w:rsid w:val="004249F2"/>
    <w:rsid w:val="00427EF9"/>
    <w:rsid w:val="0043328B"/>
    <w:rsid w:val="00435ED3"/>
    <w:rsid w:val="00442621"/>
    <w:rsid w:val="004432FD"/>
    <w:rsid w:val="00444398"/>
    <w:rsid w:val="004443B4"/>
    <w:rsid w:val="0045744C"/>
    <w:rsid w:val="004575AF"/>
    <w:rsid w:val="00464C30"/>
    <w:rsid w:val="004825A5"/>
    <w:rsid w:val="00490A8B"/>
    <w:rsid w:val="00492D3C"/>
    <w:rsid w:val="004B45D6"/>
    <w:rsid w:val="004C3C73"/>
    <w:rsid w:val="004C516B"/>
    <w:rsid w:val="004D71FD"/>
    <w:rsid w:val="004E394A"/>
    <w:rsid w:val="004E41E0"/>
    <w:rsid w:val="005004DF"/>
    <w:rsid w:val="00514841"/>
    <w:rsid w:val="00516946"/>
    <w:rsid w:val="00520745"/>
    <w:rsid w:val="005222B6"/>
    <w:rsid w:val="00523844"/>
    <w:rsid w:val="00527C84"/>
    <w:rsid w:val="00531F33"/>
    <w:rsid w:val="005339E3"/>
    <w:rsid w:val="00536125"/>
    <w:rsid w:val="0053683E"/>
    <w:rsid w:val="00541D6C"/>
    <w:rsid w:val="00546796"/>
    <w:rsid w:val="0055252F"/>
    <w:rsid w:val="00552AAF"/>
    <w:rsid w:val="00573A65"/>
    <w:rsid w:val="00573EFC"/>
    <w:rsid w:val="0057737F"/>
    <w:rsid w:val="00577721"/>
    <w:rsid w:val="00587608"/>
    <w:rsid w:val="0059154B"/>
    <w:rsid w:val="00591B0C"/>
    <w:rsid w:val="005936F2"/>
    <w:rsid w:val="00593B27"/>
    <w:rsid w:val="00595FC2"/>
    <w:rsid w:val="005A5A3B"/>
    <w:rsid w:val="005B5A02"/>
    <w:rsid w:val="005B5FF6"/>
    <w:rsid w:val="005C042A"/>
    <w:rsid w:val="005D7E5C"/>
    <w:rsid w:val="005E13B8"/>
    <w:rsid w:val="005E3A40"/>
    <w:rsid w:val="005E537D"/>
    <w:rsid w:val="005F210D"/>
    <w:rsid w:val="00607AB4"/>
    <w:rsid w:val="006106B0"/>
    <w:rsid w:val="006118D8"/>
    <w:rsid w:val="00614582"/>
    <w:rsid w:val="006168EC"/>
    <w:rsid w:val="00623721"/>
    <w:rsid w:val="006320C4"/>
    <w:rsid w:val="0063471C"/>
    <w:rsid w:val="00640674"/>
    <w:rsid w:val="00642030"/>
    <w:rsid w:val="006424DF"/>
    <w:rsid w:val="00642A40"/>
    <w:rsid w:val="00645C90"/>
    <w:rsid w:val="00646036"/>
    <w:rsid w:val="00657764"/>
    <w:rsid w:val="006671CD"/>
    <w:rsid w:val="006A00FD"/>
    <w:rsid w:val="006A0562"/>
    <w:rsid w:val="006D5F99"/>
    <w:rsid w:val="006D67E4"/>
    <w:rsid w:val="006E1F21"/>
    <w:rsid w:val="006F2614"/>
    <w:rsid w:val="00700691"/>
    <w:rsid w:val="00706681"/>
    <w:rsid w:val="00707AD1"/>
    <w:rsid w:val="00712C55"/>
    <w:rsid w:val="007267DF"/>
    <w:rsid w:val="00733C94"/>
    <w:rsid w:val="00762ADD"/>
    <w:rsid w:val="007649E5"/>
    <w:rsid w:val="00775602"/>
    <w:rsid w:val="00790C9D"/>
    <w:rsid w:val="00795399"/>
    <w:rsid w:val="007A09B9"/>
    <w:rsid w:val="007A3EBA"/>
    <w:rsid w:val="007B6CD8"/>
    <w:rsid w:val="007C1EFC"/>
    <w:rsid w:val="007D2073"/>
    <w:rsid w:val="007E42B1"/>
    <w:rsid w:val="007E5B8C"/>
    <w:rsid w:val="007F0DE8"/>
    <w:rsid w:val="00804784"/>
    <w:rsid w:val="00805DA0"/>
    <w:rsid w:val="00810D07"/>
    <w:rsid w:val="00817DB9"/>
    <w:rsid w:val="00821AFD"/>
    <w:rsid w:val="00821D9D"/>
    <w:rsid w:val="00823D7D"/>
    <w:rsid w:val="008275D7"/>
    <w:rsid w:val="008302AC"/>
    <w:rsid w:val="008470D5"/>
    <w:rsid w:val="00852DE5"/>
    <w:rsid w:val="00854651"/>
    <w:rsid w:val="00860269"/>
    <w:rsid w:val="00863B00"/>
    <w:rsid w:val="00870E72"/>
    <w:rsid w:val="00880747"/>
    <w:rsid w:val="00897870"/>
    <w:rsid w:val="008A156C"/>
    <w:rsid w:val="008A271E"/>
    <w:rsid w:val="008A2C36"/>
    <w:rsid w:val="008A5B25"/>
    <w:rsid w:val="008C4669"/>
    <w:rsid w:val="008F0C2F"/>
    <w:rsid w:val="008F4669"/>
    <w:rsid w:val="00920702"/>
    <w:rsid w:val="00924142"/>
    <w:rsid w:val="009308B1"/>
    <w:rsid w:val="00933D91"/>
    <w:rsid w:val="00940893"/>
    <w:rsid w:val="00956497"/>
    <w:rsid w:val="0098077D"/>
    <w:rsid w:val="00985042"/>
    <w:rsid w:val="0099415B"/>
    <w:rsid w:val="009A1B82"/>
    <w:rsid w:val="009A5C6D"/>
    <w:rsid w:val="009B0C32"/>
    <w:rsid w:val="009C0EC7"/>
    <w:rsid w:val="009C30DB"/>
    <w:rsid w:val="009C4DBF"/>
    <w:rsid w:val="009D12D3"/>
    <w:rsid w:val="009E3CFE"/>
    <w:rsid w:val="009E5E44"/>
    <w:rsid w:val="009E62DC"/>
    <w:rsid w:val="009E7890"/>
    <w:rsid w:val="009F0CAA"/>
    <w:rsid w:val="009F6401"/>
    <w:rsid w:val="00A03DC5"/>
    <w:rsid w:val="00A040C2"/>
    <w:rsid w:val="00A05B4D"/>
    <w:rsid w:val="00A06F58"/>
    <w:rsid w:val="00A073C5"/>
    <w:rsid w:val="00A20F5E"/>
    <w:rsid w:val="00A45149"/>
    <w:rsid w:val="00A55497"/>
    <w:rsid w:val="00A76A6D"/>
    <w:rsid w:val="00A813E4"/>
    <w:rsid w:val="00A82A86"/>
    <w:rsid w:val="00A864E0"/>
    <w:rsid w:val="00A86DDE"/>
    <w:rsid w:val="00A92140"/>
    <w:rsid w:val="00AA3A5B"/>
    <w:rsid w:val="00AB6863"/>
    <w:rsid w:val="00AB6AF0"/>
    <w:rsid w:val="00AB6DB1"/>
    <w:rsid w:val="00AC304A"/>
    <w:rsid w:val="00AC542D"/>
    <w:rsid w:val="00AD17B2"/>
    <w:rsid w:val="00AD34E7"/>
    <w:rsid w:val="00AD6A3D"/>
    <w:rsid w:val="00AE2291"/>
    <w:rsid w:val="00B11F7B"/>
    <w:rsid w:val="00B27C74"/>
    <w:rsid w:val="00B32B6B"/>
    <w:rsid w:val="00B37E64"/>
    <w:rsid w:val="00B5194C"/>
    <w:rsid w:val="00B57B5B"/>
    <w:rsid w:val="00B62DEF"/>
    <w:rsid w:val="00B6338E"/>
    <w:rsid w:val="00B658A0"/>
    <w:rsid w:val="00B66CAF"/>
    <w:rsid w:val="00B76BBA"/>
    <w:rsid w:val="00B77794"/>
    <w:rsid w:val="00B810E3"/>
    <w:rsid w:val="00B85C97"/>
    <w:rsid w:val="00BA6E19"/>
    <w:rsid w:val="00BA714F"/>
    <w:rsid w:val="00BC04ED"/>
    <w:rsid w:val="00BC241F"/>
    <w:rsid w:val="00BD15B0"/>
    <w:rsid w:val="00BD79AC"/>
    <w:rsid w:val="00BF7553"/>
    <w:rsid w:val="00C0629A"/>
    <w:rsid w:val="00C207D4"/>
    <w:rsid w:val="00C22476"/>
    <w:rsid w:val="00C34538"/>
    <w:rsid w:val="00C34D8F"/>
    <w:rsid w:val="00C476F0"/>
    <w:rsid w:val="00C547B2"/>
    <w:rsid w:val="00C658E7"/>
    <w:rsid w:val="00C724FE"/>
    <w:rsid w:val="00C74BA4"/>
    <w:rsid w:val="00C83395"/>
    <w:rsid w:val="00C849CA"/>
    <w:rsid w:val="00C84A04"/>
    <w:rsid w:val="00CA45B1"/>
    <w:rsid w:val="00CB3A75"/>
    <w:rsid w:val="00CC14E1"/>
    <w:rsid w:val="00CC5EFF"/>
    <w:rsid w:val="00CC65EC"/>
    <w:rsid w:val="00CD0BD2"/>
    <w:rsid w:val="00CE00BD"/>
    <w:rsid w:val="00CE5A18"/>
    <w:rsid w:val="00CE5A3D"/>
    <w:rsid w:val="00CF1839"/>
    <w:rsid w:val="00CF2F2C"/>
    <w:rsid w:val="00D02781"/>
    <w:rsid w:val="00D07AB4"/>
    <w:rsid w:val="00D11FDF"/>
    <w:rsid w:val="00D15558"/>
    <w:rsid w:val="00D1598B"/>
    <w:rsid w:val="00D26314"/>
    <w:rsid w:val="00D3542D"/>
    <w:rsid w:val="00D6211F"/>
    <w:rsid w:val="00D6296D"/>
    <w:rsid w:val="00D70C22"/>
    <w:rsid w:val="00D7201A"/>
    <w:rsid w:val="00D73AEE"/>
    <w:rsid w:val="00D76766"/>
    <w:rsid w:val="00D86DB3"/>
    <w:rsid w:val="00D9308A"/>
    <w:rsid w:val="00D935B0"/>
    <w:rsid w:val="00D95757"/>
    <w:rsid w:val="00DB330B"/>
    <w:rsid w:val="00DB3427"/>
    <w:rsid w:val="00DB6312"/>
    <w:rsid w:val="00DC453E"/>
    <w:rsid w:val="00DC4644"/>
    <w:rsid w:val="00DC4F65"/>
    <w:rsid w:val="00DC7BD4"/>
    <w:rsid w:val="00DD0842"/>
    <w:rsid w:val="00DD0F18"/>
    <w:rsid w:val="00DD4608"/>
    <w:rsid w:val="00DD6724"/>
    <w:rsid w:val="00DF0B5B"/>
    <w:rsid w:val="00DF5230"/>
    <w:rsid w:val="00E056CD"/>
    <w:rsid w:val="00E107B4"/>
    <w:rsid w:val="00E41013"/>
    <w:rsid w:val="00E42B98"/>
    <w:rsid w:val="00E45AA4"/>
    <w:rsid w:val="00E479E4"/>
    <w:rsid w:val="00E5217D"/>
    <w:rsid w:val="00E61E38"/>
    <w:rsid w:val="00E63FBB"/>
    <w:rsid w:val="00E75B64"/>
    <w:rsid w:val="00E8209C"/>
    <w:rsid w:val="00E83644"/>
    <w:rsid w:val="00E83A32"/>
    <w:rsid w:val="00E879EE"/>
    <w:rsid w:val="00EA597D"/>
    <w:rsid w:val="00EC3EA0"/>
    <w:rsid w:val="00EE77B2"/>
    <w:rsid w:val="00EF1B62"/>
    <w:rsid w:val="00EF3BB7"/>
    <w:rsid w:val="00EF5E07"/>
    <w:rsid w:val="00EF6C93"/>
    <w:rsid w:val="00F0386D"/>
    <w:rsid w:val="00F03F35"/>
    <w:rsid w:val="00F06C65"/>
    <w:rsid w:val="00F074E9"/>
    <w:rsid w:val="00F16371"/>
    <w:rsid w:val="00F20F58"/>
    <w:rsid w:val="00F23C5B"/>
    <w:rsid w:val="00F24908"/>
    <w:rsid w:val="00F268DB"/>
    <w:rsid w:val="00F27DE8"/>
    <w:rsid w:val="00F34BCC"/>
    <w:rsid w:val="00F37287"/>
    <w:rsid w:val="00F40353"/>
    <w:rsid w:val="00F4262C"/>
    <w:rsid w:val="00F46819"/>
    <w:rsid w:val="00F52E28"/>
    <w:rsid w:val="00F5690F"/>
    <w:rsid w:val="00F5776E"/>
    <w:rsid w:val="00F70ECF"/>
    <w:rsid w:val="00F737AC"/>
    <w:rsid w:val="00F8759D"/>
    <w:rsid w:val="00FA2F7B"/>
    <w:rsid w:val="00FB0345"/>
    <w:rsid w:val="00FB2C4A"/>
    <w:rsid w:val="00FC788D"/>
    <w:rsid w:val="00FD500C"/>
    <w:rsid w:val="00FD6D43"/>
    <w:rsid w:val="00FE0C7C"/>
    <w:rsid w:val="00FE1133"/>
    <w:rsid w:val="00FE1B07"/>
    <w:rsid w:val="00FE1D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E9A48A"/>
  <w15:chartTrackingRefBased/>
  <w15:docId w15:val="{AFA9260B-510B-446D-ADE8-73A86B82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81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2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E234E"/>
    <w:rPr>
      <w:vertAlign w:val="superscript"/>
    </w:rPr>
  </w:style>
  <w:style w:type="paragraph" w:styleId="Header">
    <w:name w:val="header"/>
    <w:basedOn w:val="Normal"/>
    <w:rsid w:val="009E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24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6BBA"/>
    <w:rPr>
      <w:sz w:val="16"/>
      <w:szCs w:val="16"/>
    </w:rPr>
  </w:style>
  <w:style w:type="paragraph" w:styleId="CommentText">
    <w:name w:val="annotation text"/>
    <w:basedOn w:val="Normal"/>
    <w:semiHidden/>
    <w:rsid w:val="00B76B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6BBA"/>
    <w:rPr>
      <w:b/>
      <w:bCs/>
    </w:rPr>
  </w:style>
  <w:style w:type="character" w:styleId="Hyperlink">
    <w:name w:val="Hyperlink"/>
    <w:basedOn w:val="DefaultParagraphFont"/>
    <w:rsid w:val="00BD15B0"/>
    <w:rPr>
      <w:color w:val="0000FF"/>
      <w:u w:val="single"/>
    </w:rPr>
  </w:style>
  <w:style w:type="character" w:styleId="FollowedHyperlink">
    <w:name w:val="FollowedHyperlink"/>
    <w:basedOn w:val="DefaultParagraphFont"/>
    <w:rsid w:val="00BD15B0"/>
    <w:rPr>
      <w:color w:val="606420"/>
      <w:u w:val="single"/>
    </w:rPr>
  </w:style>
  <w:style w:type="paragraph" w:styleId="HTMLTopofForm">
    <w:name w:val="HTML Top of Form"/>
    <w:basedOn w:val="Normal"/>
    <w:next w:val="Normal"/>
    <w:hidden/>
    <w:rsid w:val="00B63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B63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810E3"/>
  </w:style>
  <w:style w:type="paragraph" w:styleId="TOC2">
    <w:name w:val="toc 2"/>
    <w:basedOn w:val="Normal"/>
    <w:next w:val="Normal"/>
    <w:autoRedefine/>
    <w:semiHidden/>
    <w:rsid w:val="00B810E3"/>
    <w:pPr>
      <w:ind w:left="240"/>
    </w:pPr>
  </w:style>
  <w:style w:type="paragraph" w:styleId="TOC3">
    <w:name w:val="toc 3"/>
    <w:basedOn w:val="Normal"/>
    <w:next w:val="Normal"/>
    <w:autoRedefine/>
    <w:semiHidden/>
    <w:rsid w:val="00B810E3"/>
    <w:pPr>
      <w:ind w:left="480"/>
    </w:pPr>
  </w:style>
  <w:style w:type="paragraph" w:styleId="ListParagraph">
    <w:name w:val="List Paragraph"/>
    <w:basedOn w:val="Normal"/>
    <w:uiPriority w:val="34"/>
    <w:qFormat/>
    <w:rsid w:val="00762AD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47ac98061d40f0aa7bd47e1db5675d xmlns="4ffa91fb-a0ff-4ac5-b2db-65c790d184a4" xsi:nil="true"/>
    <TaxKeywordTaxHTField xmlns="4ffa91fb-a0ff-4ac5-b2db-65c790d184a4" xsi:nil="true"/>
    <TaxCatchAll xmlns="4ffa91fb-a0ff-4ac5-b2db-65c790d184a4"/>
    <_Source xmlns="http://schemas.microsoft.com/sharepoint/v3/fields" xsi:nil="true"/>
    <Language xmlns="http://schemas.microsoft.com/sharepoint/v3">English</Language>
    <Records_x0020_Date xmlns="45247b5e-ffbd-4f0c-88fc-bd54b4f5e0ea" xsi:nil="true"/>
    <External_x0020_Contributor xmlns="4ffa91fb-a0ff-4ac5-b2db-65c790d184a4" xsi:nil="true"/>
    <Record xmlns="4ffa91fb-a0ff-4ac5-b2db-65c790d184a4">Shared</Record>
    <Rights xmlns="4ffa91fb-a0ff-4ac5-b2db-65c790d184a4" xsi:nil="true"/>
    <Document_x0020_Creation_x0020_Date xmlns="4ffa91fb-a0ff-4ac5-b2db-65c790d184a4">2020-12-23T19:21:29+00:00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Records_x0020_Status xmlns="45247b5e-ffbd-4f0c-88fc-bd54b4f5e0ea">Pending</Records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9FA56227444F82B5527B419A1BA5" ma:contentTypeVersion="34" ma:contentTypeDescription="Create a new document." ma:contentTypeScope="" ma:versionID="d548d6422c3edde51e670c831b5162f6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45247b5e-ffbd-4f0c-88fc-bd54b4f5e0ea" xmlns:ns7="ca497fff-9786-4e82-a531-681128f534e2" targetNamespace="http://schemas.microsoft.com/office/2006/metadata/properties" ma:root="true" ma:fieldsID="1f38b611ca8925cfb7d284c873991045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5247b5e-ffbd-4f0c-88fc-bd54b4f5e0ea"/>
    <xsd:import namespace="ca497fff-9786-4e82-a531-681128f534e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LastSharedByUser" minOccurs="0"/>
                <xsd:element ref="ns6:LastSharedByTime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f0ce704-f78d-4157-9c5d-47e9057648bd}" ma:internalName="TaxCatchAllLabel" ma:readOnly="true" ma:showField="CatchAllDataLabel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f0ce704-f78d-4157-9c5d-47e9057648bd}" ma:internalName="TaxCatchAll" ma:showField="CatchAllData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47b5e-ffbd-4f0c-88fc-bd54b4f5e0e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  <xsd:element name="Records_x0020_Status" ma:index="35" nillable="true" ma:displayName="Records Status" ma:default="Pending" ma:internalName="Records_x0020_Status">
      <xsd:simpleType>
        <xsd:restriction base="dms:Text"/>
      </xsd:simpleType>
    </xsd:element>
    <xsd:element name="Records_x0020_Date" ma:index="36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7fff-9786-4e82-a531-681128f53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D5996-B765-469F-88AD-7883E2463D9A}">
  <ds:schemaRefs>
    <ds:schemaRef ds:uri="http://schemas.microsoft.com/office/infopath/2007/PartnerControls"/>
    <ds:schemaRef ds:uri="http://schemas.openxmlformats.org/package/2006/metadata/core-properties"/>
    <ds:schemaRef ds:uri="4ffa91fb-a0ff-4ac5-b2db-65c790d184a4"/>
    <ds:schemaRef ds:uri="http://schemas.microsoft.com/office/2006/metadata/properties"/>
    <ds:schemaRef ds:uri="http://schemas.microsoft.com/office/2006/documentManagement/types"/>
    <ds:schemaRef ds:uri="ca497fff-9786-4e82-a531-681128f534e2"/>
    <ds:schemaRef ds:uri="http://schemas.microsoft.com/sharepoint/v3"/>
    <ds:schemaRef ds:uri="http://purl.org/dc/elements/1.1/"/>
    <ds:schemaRef ds:uri="http://www.w3.org/XML/1998/namespace"/>
    <ds:schemaRef ds:uri="45247b5e-ffbd-4f0c-88fc-bd54b4f5e0ea"/>
    <ds:schemaRef ds:uri="http://purl.org/dc/terms/"/>
    <ds:schemaRef ds:uri="http://schemas.microsoft.com/sharepoint/v3/fields"/>
    <ds:schemaRef ds:uri="http://schemas.microsoft.com/sharepoint.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6E81EE-66B7-4FE9-A548-D9B7CBCBE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A85CD-0129-4B8C-9C78-D8141AB08C7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AA6DC24-B800-4753-AB7E-1D43A210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5247b5e-ffbd-4f0c-88fc-bd54b4f5e0ea"/>
    <ds:schemaRef ds:uri="ca497fff-9786-4e82-a531-681128f53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Non-Substantive Change to an Existing Approved Information Collection</vt:lpstr>
    </vt:vector>
  </TitlesOfParts>
  <Company>EPA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Non-Substantive Change to an Existing Approved Information Collection</dc:title>
  <dc:creator>Peter Smith</dc:creator>
  <cp:lastModifiedBy>Johnson, Amaris</cp:lastModifiedBy>
  <cp:revision>2</cp:revision>
  <cp:lastPrinted>2010-04-07T14:57:00Z</cp:lastPrinted>
  <dcterms:created xsi:type="dcterms:W3CDTF">2023-01-05T17:31:00Z</dcterms:created>
  <dcterms:modified xsi:type="dcterms:W3CDTF">2023-01-05T17:31:00Z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0x01010057CD9FA56227444F82B5527B419A1BA5</vt:lpwstr>
  </property>
  <property fmtid="{D5CDD505-2E9C-101B-9397-08002B2CF9AE}" pid="3" name="Document Type">
    <vt:lpwstr/>
  </property>
  <property fmtid="{D5CDD505-2E9C-101B-9397-08002B2CF9AE}" pid="4" name="EPA Subject">
    <vt:lpwstr/>
  </property>
  <property fmtid="{D5CDD505-2E9C-101B-9397-08002B2CF9AE}" pid="5" name="TaxKeyword">
    <vt:lpwstr/>
  </property>
</Properties>
</file>