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5000" w:type="pct"/>
        <w:tblInd w:w="50" w:type="dxa"/>
        <w:tblCellMar>
          <w:left w:w="10" w:type="dxa"/>
          <w:right w:w="10" w:type="dxa"/>
        </w:tblCellMar>
        <w:tblLook w:val="0000"/>
      </w:tblPr>
      <w:tblGrid>
        <w:gridCol w:w="9144"/>
        <w:gridCol w:w="216"/>
      </w:tblGrid>
      <w:tr w14:paraId="2B83CFAF" w14:textId="77777777" w:rsidTr="002C7A33">
        <w:tblPrEx>
          <w:tblW w:w="5000" w:type="pct"/>
          <w:tblInd w:w="50" w:type="dxa"/>
          <w:tblCellMar>
            <w:left w:w="10" w:type="dxa"/>
            <w:right w:w="10" w:type="dxa"/>
          </w:tblCellMar>
          <w:tblLook w:val="0000"/>
        </w:tblPrEx>
        <w:tc>
          <w:tcPr>
            <w:tcW w:w="0" w:type="auto"/>
            <w:tcBorders>
              <w:bottom w:val="single" w:sz="0" w:space="0" w:color="auto"/>
            </w:tcBorders>
            <w:tcMar>
              <w:top w:w="30" w:type="dxa"/>
              <w:left w:w="60" w:type="dxa"/>
              <w:bottom w:w="30" w:type="dxa"/>
              <w:right w:w="60" w:type="dxa"/>
            </w:tcMar>
            <w:vAlign w:val="bottom"/>
          </w:tcPr>
          <w:p w:rsidR="00566248" w:rsidRPr="00566248" w:rsidP="00566248" w14:paraId="2B83CFAD"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highlight w:val="cyan"/>
              </w:rPr>
              <w:t>06.4 Third Party Web PIA (Form) / NIH/NEI/SurveyMonkey</w:t>
            </w:r>
          </w:p>
        </w:tc>
        <w:tc>
          <w:tcPr>
            <w:tcW w:w="0" w:type="auto"/>
            <w:tcBorders>
              <w:bottom w:val="single" w:sz="0" w:space="0" w:color="auto"/>
            </w:tcBorders>
            <w:tcMar>
              <w:top w:w="30" w:type="dxa"/>
              <w:left w:w="60" w:type="dxa"/>
              <w:bottom w:w="30" w:type="dxa"/>
              <w:right w:w="60" w:type="dxa"/>
            </w:tcMar>
            <w:vAlign w:val="bottom"/>
          </w:tcPr>
          <w:p w:rsidR="00566248" w:rsidRPr="00566248" w:rsidP="00566248" w14:paraId="2B83CFAE" w14:textId="77777777">
            <w:pPr>
              <w:spacing w:after="0" w:line="240" w:lineRule="auto"/>
              <w:jc w:val="right"/>
              <w:rPr>
                <w:rFonts w:ascii="Tahoma" w:eastAsia="Times New Roman" w:hAnsi="Tahoma" w:cs="Tahoma"/>
                <w:sz w:val="20"/>
                <w:szCs w:val="20"/>
              </w:rPr>
            </w:pPr>
          </w:p>
        </w:tc>
      </w:tr>
    </w:tbl>
    <w:p w:rsidR="00566248" w:rsidRPr="00566248" w:rsidP="00566248" w14:paraId="2B83CFB0" w14:textId="77777777">
      <w:pPr>
        <w:spacing w:after="0" w:line="240" w:lineRule="auto"/>
        <w:rPr>
          <w:rFonts w:ascii="Tahoma" w:eastAsia="Times New Roman" w:hAnsi="Tahoma" w:cs="Tahoma"/>
          <w:sz w:val="20"/>
          <w:szCs w:val="20"/>
        </w:rPr>
      </w:pPr>
    </w:p>
    <w:tbl>
      <w:tblPr>
        <w:tblStyle w:val="printTabHeader"/>
        <w:tblW w:w="5000" w:type="pct"/>
        <w:tblInd w:w="60" w:type="dxa"/>
        <w:tblBorders>
          <w:top w:val="single" w:sz="0" w:space="0" w:color="auto"/>
          <w:left w:val="single" w:sz="0" w:space="0" w:color="auto"/>
          <w:bottom w:val="single" w:sz="0" w:space="0" w:color="auto"/>
          <w:right w:val="single" w:sz="0" w:space="0" w:color="auto"/>
        </w:tblBorders>
        <w:tblLook w:val="0000"/>
      </w:tblPr>
      <w:tblGrid>
        <w:gridCol w:w="9360"/>
      </w:tblGrid>
      <w:tr w14:paraId="2B83CFB2" w14:textId="77777777" w:rsidTr="002C7A33">
        <w:tblPrEx>
          <w:tblW w:w="5000" w:type="pct"/>
          <w:tblInd w:w="60" w:type="dxa"/>
          <w:tblBorders>
            <w:top w:val="single" w:sz="0" w:space="0" w:color="auto"/>
            <w:left w:val="single" w:sz="0" w:space="0" w:color="auto"/>
            <w:bottom w:val="single" w:sz="0" w:space="0" w:color="auto"/>
            <w:right w:val="single" w:sz="0" w:space="0" w:color="auto"/>
          </w:tblBorders>
          <w:tblLook w:val="0000"/>
        </w:tblPrEx>
        <w:tc>
          <w:tcPr>
            <w:tcW w:w="0" w:type="auto"/>
            <w:tcMar>
              <w:top w:w="30" w:type="dxa"/>
              <w:left w:w="60" w:type="dxa"/>
              <w:bottom w:w="30" w:type="dxa"/>
              <w:right w:w="60" w:type="dxa"/>
            </w:tcMar>
          </w:tcPr>
          <w:p w:rsidR="00566248" w:rsidRPr="00566248" w:rsidP="00566248" w14:paraId="2B83CFB1" w14:textId="77777777">
            <w:pPr>
              <w:rPr>
                <w:rFonts w:hAnsi="Tahoma" w:cs="Tahoma"/>
                <w:sz w:val="20"/>
              </w:rPr>
            </w:pPr>
            <w:r w:rsidRPr="00566248">
              <w:rPr>
                <w:rFonts w:hAnsi="Tahoma" w:cs="Tahoma"/>
                <w:sz w:val="20"/>
              </w:rPr>
              <w:t>TPWA_PIA</w:t>
            </w:r>
          </w:p>
        </w:tc>
      </w:tr>
    </w:tbl>
    <w:p w:rsidR="00566248" w:rsidRPr="00566248" w:rsidP="00566248" w14:paraId="2B83CFB3" w14:textId="77777777">
      <w:pPr>
        <w:spacing w:after="0" w:line="240" w:lineRule="auto"/>
        <w:rPr>
          <w:rFonts w:ascii="Tahoma" w:eastAsia="Times New Roman" w:hAnsi="Tahoma" w:cs="Tahoma"/>
          <w:sz w:val="20"/>
          <w:szCs w:val="20"/>
        </w:rPr>
      </w:pPr>
    </w:p>
    <w:tbl>
      <w:tblPr>
        <w:tblW w:w="5000" w:type="pct"/>
        <w:tblInd w:w="50" w:type="dxa"/>
        <w:tblCellMar>
          <w:left w:w="10" w:type="dxa"/>
          <w:right w:w="10" w:type="dxa"/>
        </w:tblCellMar>
        <w:tblLook w:val="0000"/>
      </w:tblPr>
      <w:tblGrid>
        <w:gridCol w:w="640"/>
        <w:gridCol w:w="8720"/>
      </w:tblGrid>
      <w:tr w14:paraId="2B83CFB6" w14:textId="77777777" w:rsidTr="002C7A33">
        <w:tblPrEx>
          <w:tblW w:w="5000" w:type="pct"/>
          <w:tblInd w:w="50" w:type="dxa"/>
          <w:tblCellMar>
            <w:left w:w="10" w:type="dxa"/>
            <w:right w:w="10" w:type="dxa"/>
          </w:tblCellMar>
          <w:tblLook w:val="0000"/>
        </w:tblPrEx>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566248" w:rsidRPr="00566248" w:rsidP="00566248" w14:paraId="2B83CFB4"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566248" w:rsidRPr="00566248" w:rsidP="00566248" w14:paraId="2B83CFB5"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Overview</w:t>
            </w:r>
          </w:p>
        </w:tc>
      </w:tr>
    </w:tbl>
    <w:p w:rsidR="00566248" w:rsidRPr="00566248" w:rsidP="00566248" w14:paraId="2B83CFB7" w14:textId="77777777">
      <w:pPr>
        <w:spacing w:after="0" w:line="240" w:lineRule="auto"/>
        <w:rPr>
          <w:rFonts w:ascii="Tahoma" w:eastAsia="Times New Roman" w:hAnsi="Tahoma" w:cs="Tahoma"/>
          <w:vanish/>
          <w:sz w:val="20"/>
          <w:szCs w:val="20"/>
        </w:rPr>
      </w:pPr>
    </w:p>
    <w:tbl>
      <w:tblPr>
        <w:tblW w:w="5000" w:type="pct"/>
        <w:tblInd w:w="50" w:type="dxa"/>
        <w:tblCellMar>
          <w:left w:w="10" w:type="dxa"/>
          <w:right w:w="10" w:type="dxa"/>
        </w:tblCellMar>
        <w:tblLook w:val="0000"/>
      </w:tblPr>
      <w:tblGrid>
        <w:gridCol w:w="9360"/>
      </w:tblGrid>
      <w:tr w14:paraId="2B83CFB9" w14:textId="77777777" w:rsidTr="002C7A33">
        <w:tblPrEx>
          <w:tblW w:w="5000" w:type="pct"/>
          <w:tblInd w:w="50" w:type="dxa"/>
          <w:tblCellMar>
            <w:left w:w="10" w:type="dxa"/>
            <w:right w:w="10" w:type="dxa"/>
          </w:tblCellMar>
          <w:tblLook w:val="0000"/>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566248" w:rsidRPr="00566248" w:rsidP="00566248" w14:paraId="2B83CFB8"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 xml:space="preserve">The PIA determines if Personally Identifiable Information (PII) is contained within a system, the kind of PII involved, what is done with that information, and how the PII is protected. OPDIV/STAFFDIV uses of third-party Websites or applications are subject to requirements based on privacy laws, regulations, and guidance. The Department of Health and Human Services (HHS) Privacy Act Officer may be contacted for issues related to the Freedom of Information Act (FOIA) and/or the Privacy Act. Respective HHS Operating Division (OPDIV) Privacy Contacts may be contacted for issues related to the Privacy Act. The Office of the Chief Information Officer (OCIO) can be used as a resource for questions related to the administrative, technical, and physical controls of the system. </w:t>
            </w:r>
          </w:p>
        </w:tc>
      </w:tr>
    </w:tbl>
    <w:p w:rsidR="00566248" w:rsidRPr="00566248" w:rsidP="00566248" w14:paraId="2B83CFBA" w14:textId="77777777">
      <w:pPr>
        <w:spacing w:after="0" w:line="240" w:lineRule="auto"/>
        <w:rPr>
          <w:rFonts w:ascii="Tahoma" w:eastAsia="Times New Roman" w:hAnsi="Tahoma" w:cs="Tahoma"/>
          <w:vanish/>
          <w:sz w:val="20"/>
          <w:szCs w:val="20"/>
        </w:rPr>
      </w:pPr>
    </w:p>
    <w:p w:rsidR="00566248" w:rsidRPr="00566248" w:rsidP="00566248" w14:paraId="2B83CFBB" w14:textId="77777777">
      <w:pPr>
        <w:spacing w:after="0" w:line="240" w:lineRule="auto"/>
        <w:rPr>
          <w:rFonts w:ascii="Tahoma" w:eastAsia="Times New Roman" w:hAnsi="Tahoma" w:cs="Tahoma"/>
          <w:vanish/>
          <w:sz w:val="20"/>
          <w:szCs w:val="20"/>
        </w:rPr>
      </w:pPr>
    </w:p>
    <w:tbl>
      <w:tblPr>
        <w:tblW w:w="5000" w:type="pct"/>
        <w:tblInd w:w="50" w:type="dxa"/>
        <w:tblCellMar>
          <w:left w:w="10" w:type="dxa"/>
          <w:right w:w="10" w:type="dxa"/>
        </w:tblCellMar>
        <w:tblLook w:val="0000"/>
      </w:tblPr>
      <w:tblGrid>
        <w:gridCol w:w="9360"/>
      </w:tblGrid>
      <w:tr w14:paraId="2B83CFBD" w14:textId="77777777" w:rsidTr="002C7A33">
        <w:tblPrEx>
          <w:tblW w:w="5000" w:type="pct"/>
          <w:tblInd w:w="50" w:type="dxa"/>
          <w:tblCellMar>
            <w:left w:w="10" w:type="dxa"/>
            <w:right w:w="10" w:type="dxa"/>
          </w:tblCellMar>
          <w:tblLook w:val="0000"/>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566248" w:rsidRPr="00566248" w:rsidP="00566248" w14:paraId="2B83CFBC"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 xml:space="preserve">This Privacy Impact Assessment is to be completed in accordance with Office of Management and Budget (OMB) Memorandum (M) 03-22 Guidance for Implementing the Privacy Provisions of the E-Government Act of 2002 and OMB M-10-23 Guidance for Agency Use of Third-Party Websites and Applications.  For complete background and guidance, please read the Standard Operating Procedures (SOPs) for the Privacy Impact Assessment for Third-Party Websites of Applications prior to completing this PIA.  </w:t>
            </w:r>
          </w:p>
        </w:tc>
      </w:tr>
    </w:tbl>
    <w:p w:rsidR="00566248" w:rsidRPr="00566248" w:rsidP="00566248" w14:paraId="2B83CFBE" w14:textId="77777777">
      <w:pPr>
        <w:spacing w:after="0" w:line="240" w:lineRule="auto"/>
        <w:rPr>
          <w:rFonts w:ascii="Tahoma" w:eastAsia="Times New Roman" w:hAnsi="Tahoma" w:cs="Tahoma"/>
          <w:vanish/>
          <w:sz w:val="20"/>
          <w:szCs w:val="20"/>
        </w:rPr>
      </w:pPr>
    </w:p>
    <w:p w:rsidR="00566248" w:rsidRPr="00566248" w:rsidP="00566248" w14:paraId="2B83CFBF" w14:textId="77777777">
      <w:pPr>
        <w:spacing w:after="0" w:line="240" w:lineRule="auto"/>
        <w:rPr>
          <w:rFonts w:ascii="Tahoma" w:eastAsia="Times New Roman" w:hAnsi="Tahoma" w:cs="Tahoma"/>
          <w:vanish/>
          <w:sz w:val="20"/>
          <w:szCs w:val="20"/>
        </w:rPr>
      </w:pPr>
    </w:p>
    <w:tbl>
      <w:tblPr>
        <w:tblW w:w="5000" w:type="pct"/>
        <w:tblInd w:w="50" w:type="dxa"/>
        <w:tblCellMar>
          <w:left w:w="10" w:type="dxa"/>
          <w:right w:w="10" w:type="dxa"/>
        </w:tblCellMar>
        <w:tblLook w:val="0000"/>
      </w:tblPr>
      <w:tblGrid>
        <w:gridCol w:w="9360"/>
      </w:tblGrid>
      <w:tr w14:paraId="2B83CFC1" w14:textId="77777777" w:rsidTr="002C7A33">
        <w:tblPrEx>
          <w:tblW w:w="5000" w:type="pct"/>
          <w:tblInd w:w="50" w:type="dxa"/>
          <w:tblCellMar>
            <w:left w:w="10" w:type="dxa"/>
            <w:right w:w="10" w:type="dxa"/>
          </w:tblCellMar>
          <w:tblLook w:val="0000"/>
        </w:tblPrEx>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566248" w:rsidRPr="00566248" w:rsidP="00566248" w14:paraId="2B83CFC0"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Questions with an asterisk (*) represent the information necessary to complete the PIA Summary for transmission to OMB and public posting in accordance with OMB M-03-22 and OMB M-10-23.</w:t>
            </w:r>
          </w:p>
        </w:tc>
      </w:tr>
    </w:tbl>
    <w:p w:rsidR="00566248" w:rsidRPr="00566248" w:rsidP="00566248" w14:paraId="2B83CFC2" w14:textId="77777777">
      <w:pPr>
        <w:spacing w:after="0" w:line="240" w:lineRule="auto"/>
        <w:rPr>
          <w:rFonts w:ascii="Tahoma" w:eastAsia="Times New Roman" w:hAnsi="Tahoma" w:cs="Tahoma"/>
          <w:vanish/>
          <w:sz w:val="20"/>
          <w:szCs w:val="20"/>
        </w:rPr>
      </w:pPr>
    </w:p>
    <w:p w:rsidR="00566248" w:rsidRPr="00566248" w:rsidP="00566248" w14:paraId="2B83CFC3" w14:textId="77777777">
      <w:pPr>
        <w:spacing w:after="0" w:line="240" w:lineRule="auto"/>
        <w:rPr>
          <w:rFonts w:ascii="Tahoma" w:eastAsia="Times New Roman" w:hAnsi="Tahoma" w:cs="Tahoma"/>
          <w:sz w:val="20"/>
          <w:szCs w:val="20"/>
        </w:rPr>
      </w:pPr>
    </w:p>
    <w:tbl>
      <w:tblPr>
        <w:tblW w:w="5000" w:type="pct"/>
        <w:tblInd w:w="50" w:type="dxa"/>
        <w:tblCellMar>
          <w:left w:w="10" w:type="dxa"/>
          <w:right w:w="10" w:type="dxa"/>
        </w:tblCellMar>
        <w:tblLook w:val="0000"/>
      </w:tblPr>
      <w:tblGrid>
        <w:gridCol w:w="640"/>
        <w:gridCol w:w="8720"/>
      </w:tblGrid>
      <w:tr w14:paraId="2B83CFC6" w14:textId="77777777" w:rsidTr="002C7A33">
        <w:tblPrEx>
          <w:tblW w:w="5000" w:type="pct"/>
          <w:tblInd w:w="50" w:type="dxa"/>
          <w:tblCellMar>
            <w:left w:w="10" w:type="dxa"/>
            <w:right w:w="10" w:type="dxa"/>
          </w:tblCellMar>
          <w:tblLook w:val="0000"/>
        </w:tblPrEx>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566248" w:rsidRPr="00566248" w:rsidP="00566248" w14:paraId="2B83CFC4"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2</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566248" w:rsidRPr="00566248" w:rsidP="00566248" w14:paraId="2B83CFC5"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General Information</w:t>
            </w:r>
          </w:p>
        </w:tc>
      </w:tr>
    </w:tbl>
    <w:p w:rsidR="00566248" w:rsidRPr="00566248" w:rsidP="00566248" w14:paraId="2B83CFC7" w14:textId="77777777">
      <w:pPr>
        <w:spacing w:after="0" w:line="240" w:lineRule="auto"/>
        <w:rPr>
          <w:rFonts w:ascii="Tahoma" w:eastAsia="Times New Roman" w:hAnsi="Tahoma" w:cs="Tahoma"/>
          <w:vanish/>
          <w:sz w:val="20"/>
          <w:szCs w:val="20"/>
        </w:rPr>
      </w:pPr>
    </w:p>
    <w:tbl>
      <w:tblPr>
        <w:tblW w:w="5000" w:type="pct"/>
        <w:tblInd w:w="50" w:type="dxa"/>
        <w:tblCellMar>
          <w:left w:w="10" w:type="dxa"/>
          <w:right w:w="10" w:type="dxa"/>
        </w:tblCellMar>
        <w:tblLook w:val="0000"/>
      </w:tblPr>
      <w:tblGrid>
        <w:gridCol w:w="2246"/>
        <w:gridCol w:w="7114"/>
      </w:tblGrid>
      <w:tr w14:paraId="2B83CFCA" w14:textId="77777777" w:rsidTr="002C7A33">
        <w:tblPrEx>
          <w:tblW w:w="5000" w:type="pct"/>
          <w:tblInd w:w="50" w:type="dxa"/>
          <w:tblCellMar>
            <w:left w:w="10" w:type="dxa"/>
            <w:right w:w="10" w:type="dxa"/>
          </w:tblCellMar>
          <w:tblLook w:val="0000"/>
        </w:tblPrEx>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566248" w:rsidRPr="00566248" w:rsidP="00566248" w14:paraId="2B83CFC8"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1. Third-Party Website or Application Name:</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566248" w:rsidRPr="00566248" w:rsidP="00D26D6B" w14:paraId="2B83CFC9"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NIH/</w:t>
            </w:r>
            <w:r w:rsidR="00D26D6B">
              <w:rPr>
                <w:rFonts w:ascii="Tahoma" w:eastAsia="Times New Roman" w:hAnsi="Tahoma" w:cs="Tahoma"/>
                <w:sz w:val="20"/>
                <w:szCs w:val="20"/>
              </w:rPr>
              <w:t>OD</w:t>
            </w:r>
            <w:r w:rsidRPr="00566248">
              <w:rPr>
                <w:rFonts w:ascii="Tahoma" w:eastAsia="Times New Roman" w:hAnsi="Tahoma" w:cs="Tahoma"/>
                <w:sz w:val="20"/>
                <w:szCs w:val="20"/>
              </w:rPr>
              <w:t>/SurveyMonkey</w:t>
            </w:r>
          </w:p>
        </w:tc>
      </w:tr>
    </w:tbl>
    <w:p w:rsidR="00566248" w:rsidRPr="00566248" w:rsidP="00566248" w14:paraId="2B83CFCB" w14:textId="77777777">
      <w:pPr>
        <w:spacing w:after="0" w:line="240" w:lineRule="auto"/>
        <w:rPr>
          <w:rFonts w:ascii="Tahoma" w:eastAsia="Times New Roman" w:hAnsi="Tahoma" w:cs="Tahoma"/>
          <w:vanish/>
          <w:sz w:val="20"/>
          <w:szCs w:val="20"/>
        </w:rPr>
      </w:pPr>
    </w:p>
    <w:p w:rsidR="00566248" w:rsidRPr="00566248" w:rsidP="00566248" w14:paraId="2B83CFCC" w14:textId="77777777">
      <w:pPr>
        <w:spacing w:after="0" w:line="240" w:lineRule="auto"/>
        <w:rPr>
          <w:rFonts w:ascii="Tahoma" w:eastAsia="Times New Roman" w:hAnsi="Tahoma" w:cs="Tahoma"/>
          <w:vanish/>
          <w:sz w:val="20"/>
          <w:szCs w:val="20"/>
        </w:rPr>
      </w:pPr>
    </w:p>
    <w:tbl>
      <w:tblPr>
        <w:tblW w:w="5000" w:type="pct"/>
        <w:tblInd w:w="50" w:type="dxa"/>
        <w:tblCellMar>
          <w:left w:w="10" w:type="dxa"/>
          <w:right w:w="10" w:type="dxa"/>
        </w:tblCellMar>
        <w:tblLook w:val="0000"/>
      </w:tblPr>
      <w:tblGrid>
        <w:gridCol w:w="2246"/>
        <w:gridCol w:w="7114"/>
      </w:tblGrid>
      <w:tr w14:paraId="2B83CFCF" w14:textId="77777777" w:rsidTr="002C7A33">
        <w:tblPrEx>
          <w:tblW w:w="5000" w:type="pct"/>
          <w:tblInd w:w="50" w:type="dxa"/>
          <w:tblCellMar>
            <w:left w:w="10" w:type="dxa"/>
            <w:right w:w="10" w:type="dxa"/>
          </w:tblCellMar>
          <w:tblLook w:val="0000"/>
        </w:tblPrEx>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566248" w:rsidRPr="00566248" w:rsidP="00566248" w14:paraId="2B83CFCD" w14:textId="77777777">
            <w:pPr>
              <w:spacing w:after="0" w:line="240" w:lineRule="auto"/>
              <w:rPr>
                <w:rFonts w:ascii="Tahoma" w:eastAsia="Times New Roman" w:hAnsi="Tahoma" w:cs="Tahoma"/>
                <w:sz w:val="20"/>
                <w:szCs w:val="20"/>
              </w:rPr>
            </w:pP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566248" w:rsidRPr="00566248" w:rsidP="00566248" w14:paraId="2B83CFCE" w14:textId="77777777">
            <w:pPr>
              <w:spacing w:after="0" w:line="240" w:lineRule="auto"/>
              <w:rPr>
                <w:rFonts w:ascii="Tahoma" w:eastAsia="Times New Roman" w:hAnsi="Tahoma" w:cs="Tahoma"/>
                <w:sz w:val="20"/>
                <w:szCs w:val="20"/>
              </w:rPr>
            </w:pPr>
          </w:p>
        </w:tc>
      </w:tr>
    </w:tbl>
    <w:p w:rsidR="00566248" w:rsidRPr="00566248" w:rsidP="00566248" w14:paraId="2B83CFD0" w14:textId="77777777">
      <w:pPr>
        <w:spacing w:after="0" w:line="240" w:lineRule="auto"/>
        <w:rPr>
          <w:rFonts w:ascii="Tahoma" w:eastAsia="Times New Roman" w:hAnsi="Tahoma" w:cs="Tahoma"/>
          <w:vanish/>
          <w:sz w:val="20"/>
          <w:szCs w:val="20"/>
        </w:rPr>
      </w:pPr>
    </w:p>
    <w:p w:rsidR="00566248" w:rsidRPr="00566248" w:rsidP="00566248" w14:paraId="2B83CFD1" w14:textId="77777777">
      <w:pPr>
        <w:spacing w:after="0" w:line="240" w:lineRule="auto"/>
        <w:rPr>
          <w:rFonts w:ascii="Tahoma" w:eastAsia="Times New Roman" w:hAnsi="Tahoma" w:cs="Tahoma"/>
          <w:vanish/>
          <w:sz w:val="20"/>
          <w:szCs w:val="20"/>
        </w:rPr>
      </w:pPr>
    </w:p>
    <w:tbl>
      <w:tblPr>
        <w:tblW w:w="5000" w:type="pct"/>
        <w:tblInd w:w="50" w:type="dxa"/>
        <w:tblCellMar>
          <w:left w:w="10" w:type="dxa"/>
          <w:right w:w="10" w:type="dxa"/>
        </w:tblCellMar>
        <w:tblLook w:val="0000"/>
      </w:tblPr>
      <w:tblGrid>
        <w:gridCol w:w="2246"/>
        <w:gridCol w:w="7114"/>
      </w:tblGrid>
      <w:tr w14:paraId="2B83CFD4" w14:textId="77777777" w:rsidTr="002C7A33">
        <w:tblPrEx>
          <w:tblW w:w="5000" w:type="pct"/>
          <w:tblInd w:w="50" w:type="dxa"/>
          <w:tblCellMar>
            <w:left w:w="10" w:type="dxa"/>
            <w:right w:w="10" w:type="dxa"/>
          </w:tblCellMar>
          <w:tblLook w:val="0000"/>
        </w:tblPrEx>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566248" w:rsidRPr="00566248" w:rsidP="00566248" w14:paraId="2B83CFD2"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2. Is this a new PIA?</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566248" w:rsidRPr="00566248" w:rsidP="00566248" w14:paraId="2B83CFD3"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Yes</w:t>
            </w:r>
          </w:p>
        </w:tc>
      </w:tr>
    </w:tbl>
    <w:p w:rsidR="00566248" w:rsidRPr="00566248" w:rsidP="00566248" w14:paraId="2B83CFD5" w14:textId="77777777">
      <w:pPr>
        <w:spacing w:after="0" w:line="240" w:lineRule="auto"/>
        <w:rPr>
          <w:rFonts w:ascii="Tahoma" w:eastAsia="Times New Roman" w:hAnsi="Tahoma" w:cs="Tahoma"/>
          <w:vanish/>
          <w:sz w:val="20"/>
          <w:szCs w:val="20"/>
        </w:rPr>
      </w:pPr>
    </w:p>
    <w:p w:rsidR="00566248" w:rsidRPr="00566248" w:rsidP="00566248" w14:paraId="2B83CFD6" w14:textId="77777777">
      <w:pPr>
        <w:spacing w:after="0" w:line="240" w:lineRule="auto"/>
        <w:rPr>
          <w:rFonts w:ascii="Tahoma" w:eastAsia="Times New Roman" w:hAnsi="Tahoma" w:cs="Tahoma"/>
          <w:vanish/>
          <w:sz w:val="20"/>
          <w:szCs w:val="20"/>
        </w:rPr>
      </w:pPr>
    </w:p>
    <w:tbl>
      <w:tblPr>
        <w:tblW w:w="5000" w:type="pct"/>
        <w:tblInd w:w="50" w:type="dxa"/>
        <w:tblCellMar>
          <w:left w:w="10" w:type="dxa"/>
          <w:right w:w="10" w:type="dxa"/>
        </w:tblCellMar>
        <w:tblLook w:val="0000"/>
      </w:tblPr>
      <w:tblGrid>
        <w:gridCol w:w="2246"/>
        <w:gridCol w:w="7114"/>
      </w:tblGrid>
      <w:tr w14:paraId="2B83CFD9" w14:textId="77777777" w:rsidTr="002C7A33">
        <w:tblPrEx>
          <w:tblW w:w="5000" w:type="pct"/>
          <w:tblInd w:w="50" w:type="dxa"/>
          <w:tblCellMar>
            <w:left w:w="10" w:type="dxa"/>
            <w:right w:w="10" w:type="dxa"/>
          </w:tblCellMar>
          <w:tblLook w:val="0000"/>
        </w:tblPrEx>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566248" w:rsidRPr="00566248" w:rsidP="00566248" w14:paraId="2B83CFD7"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2a. If this is a revision of an existing PIA, please provide a reason for revision:</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566248" w:rsidRPr="00566248" w:rsidP="00566248" w14:paraId="2B83CFD8"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N/A</w:t>
            </w:r>
          </w:p>
        </w:tc>
      </w:tr>
    </w:tbl>
    <w:p w:rsidR="00566248" w:rsidRPr="00566248" w:rsidP="00566248" w14:paraId="2B83CFDA" w14:textId="77777777">
      <w:pPr>
        <w:spacing w:after="0" w:line="240" w:lineRule="auto"/>
        <w:rPr>
          <w:rFonts w:ascii="Tahoma" w:eastAsia="Times New Roman" w:hAnsi="Tahoma" w:cs="Tahoma"/>
          <w:vanish/>
          <w:sz w:val="20"/>
          <w:szCs w:val="20"/>
        </w:rPr>
      </w:pPr>
    </w:p>
    <w:p w:rsidR="00566248" w:rsidRPr="00566248" w:rsidP="00566248" w14:paraId="2B83CFDB" w14:textId="77777777">
      <w:pPr>
        <w:spacing w:after="0" w:line="240" w:lineRule="auto"/>
        <w:rPr>
          <w:rFonts w:ascii="Tahoma" w:eastAsia="Times New Roman" w:hAnsi="Tahoma" w:cs="Tahoma"/>
          <w:vanish/>
          <w:sz w:val="20"/>
          <w:szCs w:val="20"/>
        </w:rPr>
      </w:pPr>
    </w:p>
    <w:tbl>
      <w:tblPr>
        <w:tblW w:w="5000" w:type="pct"/>
        <w:tblInd w:w="50" w:type="dxa"/>
        <w:tblCellMar>
          <w:left w:w="10" w:type="dxa"/>
          <w:right w:w="10" w:type="dxa"/>
        </w:tblCellMar>
        <w:tblLook w:val="0000"/>
      </w:tblPr>
      <w:tblGrid>
        <w:gridCol w:w="2246"/>
        <w:gridCol w:w="7114"/>
      </w:tblGrid>
      <w:tr w14:paraId="2B83CFDE" w14:textId="77777777" w:rsidTr="002C7A33">
        <w:tblPrEx>
          <w:tblW w:w="5000" w:type="pct"/>
          <w:tblInd w:w="50" w:type="dxa"/>
          <w:tblCellMar>
            <w:left w:w="10" w:type="dxa"/>
            <w:right w:w="10" w:type="dxa"/>
          </w:tblCellMar>
          <w:tblLook w:val="0000"/>
        </w:tblPrEx>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566248" w:rsidRPr="00566248" w:rsidP="00566248" w14:paraId="2B83CFDC" w14:textId="77777777">
            <w:pPr>
              <w:spacing w:after="0" w:line="240" w:lineRule="auto"/>
              <w:rPr>
                <w:rFonts w:ascii="Tahoma" w:eastAsia="Times New Roman" w:hAnsi="Tahoma" w:cs="Tahoma"/>
                <w:sz w:val="20"/>
                <w:szCs w:val="20"/>
              </w:rPr>
            </w:pP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566248" w:rsidRPr="00566248" w:rsidP="00566248" w14:paraId="2B83CFDD" w14:textId="77777777">
            <w:pPr>
              <w:spacing w:after="0" w:line="240" w:lineRule="auto"/>
              <w:rPr>
                <w:rFonts w:ascii="Tahoma" w:eastAsia="Times New Roman" w:hAnsi="Tahoma" w:cs="Tahoma"/>
                <w:sz w:val="20"/>
                <w:szCs w:val="20"/>
              </w:rPr>
            </w:pPr>
          </w:p>
        </w:tc>
      </w:tr>
    </w:tbl>
    <w:p w:rsidR="00566248" w:rsidRPr="00566248" w:rsidP="00566248" w14:paraId="2B83CFDF" w14:textId="77777777">
      <w:pPr>
        <w:spacing w:after="0" w:line="240" w:lineRule="auto"/>
        <w:rPr>
          <w:rFonts w:ascii="Tahoma" w:eastAsia="Times New Roman" w:hAnsi="Tahoma" w:cs="Tahoma"/>
          <w:vanish/>
          <w:sz w:val="20"/>
          <w:szCs w:val="20"/>
        </w:rPr>
      </w:pPr>
    </w:p>
    <w:p w:rsidR="00566248" w:rsidRPr="00566248" w:rsidP="00566248" w14:paraId="2B83CFE0" w14:textId="77777777">
      <w:pPr>
        <w:spacing w:after="0" w:line="240" w:lineRule="auto"/>
        <w:rPr>
          <w:rFonts w:ascii="Tahoma" w:eastAsia="Times New Roman" w:hAnsi="Tahoma" w:cs="Tahoma"/>
          <w:vanish/>
          <w:sz w:val="20"/>
          <w:szCs w:val="20"/>
        </w:rPr>
      </w:pPr>
    </w:p>
    <w:tbl>
      <w:tblPr>
        <w:tblW w:w="5000" w:type="pct"/>
        <w:tblInd w:w="50" w:type="dxa"/>
        <w:tblCellMar>
          <w:left w:w="10" w:type="dxa"/>
          <w:right w:w="10" w:type="dxa"/>
        </w:tblCellMar>
        <w:tblLook w:val="0000"/>
      </w:tblPr>
      <w:tblGrid>
        <w:gridCol w:w="2246"/>
        <w:gridCol w:w="7114"/>
      </w:tblGrid>
      <w:tr w14:paraId="2B83CFE3" w14:textId="77777777" w:rsidTr="002C7A33">
        <w:tblPrEx>
          <w:tblW w:w="5000" w:type="pct"/>
          <w:tblInd w:w="50" w:type="dxa"/>
          <w:tblCellMar>
            <w:left w:w="10" w:type="dxa"/>
            <w:right w:w="10" w:type="dxa"/>
          </w:tblCellMar>
          <w:tblLook w:val="0000"/>
        </w:tblPrEx>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566248" w:rsidRPr="00566248" w:rsidP="00566248" w14:paraId="2B83CFE1"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3. Date of this Submission:</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566248" w:rsidRPr="00566248" w:rsidP="00566248" w14:paraId="2B83CFE2" w14:textId="77777777">
            <w:pPr>
              <w:spacing w:after="0" w:line="240" w:lineRule="auto"/>
              <w:rPr>
                <w:rFonts w:ascii="Tahoma" w:eastAsia="Times New Roman" w:hAnsi="Tahoma" w:cs="Tahoma"/>
                <w:sz w:val="20"/>
                <w:szCs w:val="20"/>
              </w:rPr>
            </w:pPr>
            <w:r>
              <w:rPr>
                <w:rFonts w:ascii="Tahoma" w:eastAsia="Times New Roman" w:hAnsi="Tahoma" w:cs="Tahoma"/>
                <w:sz w:val="20"/>
                <w:szCs w:val="20"/>
              </w:rPr>
              <w:t>December 1, 2014</w:t>
            </w:r>
          </w:p>
        </w:tc>
      </w:tr>
    </w:tbl>
    <w:p w:rsidR="00566248" w:rsidRPr="00566248" w:rsidP="00566248" w14:paraId="2B83CFE4" w14:textId="77777777">
      <w:pPr>
        <w:spacing w:after="0" w:line="240" w:lineRule="auto"/>
        <w:rPr>
          <w:rFonts w:ascii="Tahoma" w:eastAsia="Times New Roman" w:hAnsi="Tahoma" w:cs="Tahoma"/>
          <w:vanish/>
          <w:sz w:val="20"/>
          <w:szCs w:val="20"/>
        </w:rPr>
      </w:pPr>
    </w:p>
    <w:p w:rsidR="00566248" w:rsidRPr="00566248" w:rsidP="00566248" w14:paraId="2B83CFE5" w14:textId="77777777">
      <w:pPr>
        <w:spacing w:after="0" w:line="240" w:lineRule="auto"/>
        <w:rPr>
          <w:rFonts w:ascii="Tahoma" w:eastAsia="Times New Roman" w:hAnsi="Tahoma" w:cs="Tahoma"/>
          <w:vanish/>
          <w:sz w:val="20"/>
          <w:szCs w:val="20"/>
        </w:rPr>
      </w:pPr>
    </w:p>
    <w:tbl>
      <w:tblPr>
        <w:tblW w:w="5000" w:type="pct"/>
        <w:tblInd w:w="50" w:type="dxa"/>
        <w:tblCellMar>
          <w:left w:w="10" w:type="dxa"/>
          <w:right w:w="10" w:type="dxa"/>
        </w:tblCellMar>
        <w:tblLook w:val="0000"/>
      </w:tblPr>
      <w:tblGrid>
        <w:gridCol w:w="2246"/>
        <w:gridCol w:w="7114"/>
      </w:tblGrid>
      <w:tr w14:paraId="2B83CFE8" w14:textId="77777777" w:rsidTr="002C7A33">
        <w:tblPrEx>
          <w:tblW w:w="5000" w:type="pct"/>
          <w:tblInd w:w="50" w:type="dxa"/>
          <w:tblCellMar>
            <w:left w:w="10" w:type="dxa"/>
            <w:right w:w="10" w:type="dxa"/>
          </w:tblCellMar>
          <w:tblLook w:val="0000"/>
        </w:tblPrEx>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566248" w:rsidRPr="00566248" w:rsidP="00566248" w14:paraId="2B83CFE6" w14:textId="77777777">
            <w:pPr>
              <w:spacing w:after="0" w:line="240" w:lineRule="auto"/>
              <w:rPr>
                <w:rFonts w:ascii="Tahoma" w:eastAsia="Times New Roman" w:hAnsi="Tahoma" w:cs="Tahoma"/>
                <w:sz w:val="20"/>
                <w:szCs w:val="20"/>
              </w:rPr>
            </w:pP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566248" w:rsidRPr="00566248" w:rsidP="00566248" w14:paraId="2B83CFE7" w14:textId="77777777">
            <w:pPr>
              <w:spacing w:after="0" w:line="240" w:lineRule="auto"/>
              <w:rPr>
                <w:rFonts w:ascii="Tahoma" w:eastAsia="Times New Roman" w:hAnsi="Tahoma" w:cs="Tahoma"/>
                <w:sz w:val="20"/>
                <w:szCs w:val="20"/>
              </w:rPr>
            </w:pPr>
          </w:p>
        </w:tc>
      </w:tr>
    </w:tbl>
    <w:p w:rsidR="00566248" w:rsidRPr="00566248" w:rsidP="00566248" w14:paraId="2B83CFE9" w14:textId="77777777">
      <w:pPr>
        <w:spacing w:after="0" w:line="240" w:lineRule="auto"/>
        <w:rPr>
          <w:rFonts w:ascii="Tahoma" w:eastAsia="Times New Roman" w:hAnsi="Tahoma" w:cs="Tahoma"/>
          <w:vanish/>
          <w:sz w:val="20"/>
          <w:szCs w:val="20"/>
        </w:rPr>
      </w:pPr>
    </w:p>
    <w:p w:rsidR="00566248" w:rsidRPr="00566248" w:rsidP="00566248" w14:paraId="2B83CFEA" w14:textId="77777777">
      <w:pPr>
        <w:spacing w:after="0" w:line="240" w:lineRule="auto"/>
        <w:rPr>
          <w:rFonts w:ascii="Tahoma" w:eastAsia="Times New Roman" w:hAnsi="Tahoma" w:cs="Tahoma"/>
          <w:vanish/>
          <w:sz w:val="20"/>
          <w:szCs w:val="20"/>
        </w:rPr>
      </w:pPr>
    </w:p>
    <w:tbl>
      <w:tblPr>
        <w:tblW w:w="5000" w:type="pct"/>
        <w:tblInd w:w="50" w:type="dxa"/>
        <w:tblCellMar>
          <w:left w:w="10" w:type="dxa"/>
          <w:right w:w="10" w:type="dxa"/>
        </w:tblCellMar>
        <w:tblLook w:val="0000"/>
      </w:tblPr>
      <w:tblGrid>
        <w:gridCol w:w="2246"/>
        <w:gridCol w:w="7114"/>
      </w:tblGrid>
      <w:tr w14:paraId="2B83CFED" w14:textId="77777777" w:rsidTr="002C7A33">
        <w:tblPrEx>
          <w:tblW w:w="5000" w:type="pct"/>
          <w:tblInd w:w="50" w:type="dxa"/>
          <w:tblCellMar>
            <w:left w:w="10" w:type="dxa"/>
            <w:right w:w="10" w:type="dxa"/>
          </w:tblCellMar>
          <w:tblLook w:val="0000"/>
        </w:tblPrEx>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566248" w:rsidRPr="00566248" w:rsidP="00566248" w14:paraId="2B83CFEB"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4. OPDIV Name:</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566248" w:rsidRPr="00566248" w:rsidP="00566248" w14:paraId="2B83CFEC"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NIH</w:t>
            </w:r>
          </w:p>
        </w:tc>
      </w:tr>
    </w:tbl>
    <w:p w:rsidR="00566248" w:rsidRPr="00566248" w:rsidP="00566248" w14:paraId="2B83CFEE" w14:textId="77777777">
      <w:pPr>
        <w:spacing w:after="0" w:line="240" w:lineRule="auto"/>
        <w:rPr>
          <w:rFonts w:ascii="Tahoma" w:eastAsia="Times New Roman" w:hAnsi="Tahoma" w:cs="Tahoma"/>
          <w:vanish/>
          <w:sz w:val="20"/>
          <w:szCs w:val="20"/>
        </w:rPr>
      </w:pPr>
    </w:p>
    <w:p w:rsidR="00566248" w:rsidRPr="00566248" w:rsidP="00566248" w14:paraId="2B83CFEF" w14:textId="77777777">
      <w:pPr>
        <w:spacing w:after="0" w:line="240" w:lineRule="auto"/>
        <w:rPr>
          <w:rFonts w:ascii="Tahoma" w:eastAsia="Times New Roman" w:hAnsi="Tahoma" w:cs="Tahoma"/>
          <w:vanish/>
          <w:sz w:val="20"/>
          <w:szCs w:val="20"/>
        </w:rPr>
      </w:pPr>
    </w:p>
    <w:tbl>
      <w:tblPr>
        <w:tblW w:w="5000" w:type="pct"/>
        <w:tblInd w:w="50" w:type="dxa"/>
        <w:tblCellMar>
          <w:left w:w="10" w:type="dxa"/>
          <w:right w:w="10" w:type="dxa"/>
        </w:tblCellMar>
        <w:tblLook w:val="0000"/>
      </w:tblPr>
      <w:tblGrid>
        <w:gridCol w:w="2246"/>
        <w:gridCol w:w="7114"/>
      </w:tblGrid>
      <w:tr w14:paraId="2B83CFF2" w14:textId="77777777" w:rsidTr="002C7A33">
        <w:tblPrEx>
          <w:tblW w:w="5000" w:type="pct"/>
          <w:tblInd w:w="50" w:type="dxa"/>
          <w:tblCellMar>
            <w:left w:w="10" w:type="dxa"/>
            <w:right w:w="10" w:type="dxa"/>
          </w:tblCellMar>
          <w:tblLook w:val="0000"/>
        </w:tblPrEx>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566248" w:rsidRPr="00566248" w:rsidP="00566248" w14:paraId="2B83CFF0" w14:textId="77777777">
            <w:pPr>
              <w:spacing w:after="0" w:line="240" w:lineRule="auto"/>
              <w:rPr>
                <w:rFonts w:ascii="Tahoma" w:eastAsia="Times New Roman" w:hAnsi="Tahoma" w:cs="Tahoma"/>
                <w:sz w:val="20"/>
                <w:szCs w:val="20"/>
              </w:rPr>
            </w:pP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566248" w:rsidRPr="00566248" w:rsidP="00566248" w14:paraId="2B83CFF1" w14:textId="77777777">
            <w:pPr>
              <w:spacing w:after="0" w:line="240" w:lineRule="auto"/>
              <w:rPr>
                <w:rFonts w:ascii="Tahoma" w:eastAsia="Times New Roman" w:hAnsi="Tahoma" w:cs="Tahoma"/>
                <w:sz w:val="20"/>
                <w:szCs w:val="20"/>
              </w:rPr>
            </w:pPr>
          </w:p>
        </w:tc>
      </w:tr>
    </w:tbl>
    <w:p w:rsidR="00566248" w:rsidRPr="00566248" w:rsidP="00566248" w14:paraId="2B83CFF3" w14:textId="77777777">
      <w:pPr>
        <w:spacing w:after="0" w:line="240" w:lineRule="auto"/>
        <w:rPr>
          <w:rFonts w:ascii="Tahoma" w:eastAsia="Times New Roman" w:hAnsi="Tahoma" w:cs="Tahoma"/>
          <w:vanish/>
          <w:sz w:val="20"/>
          <w:szCs w:val="20"/>
        </w:rPr>
      </w:pPr>
    </w:p>
    <w:p w:rsidR="00566248" w:rsidRPr="00566248" w:rsidP="00566248" w14:paraId="2B83CFF4" w14:textId="77777777">
      <w:pPr>
        <w:spacing w:after="0" w:line="240" w:lineRule="auto"/>
        <w:rPr>
          <w:rFonts w:ascii="Tahoma" w:eastAsia="Times New Roman" w:hAnsi="Tahoma" w:cs="Tahoma"/>
          <w:vanish/>
          <w:sz w:val="20"/>
          <w:szCs w:val="20"/>
        </w:rPr>
      </w:pPr>
    </w:p>
    <w:tbl>
      <w:tblPr>
        <w:tblW w:w="5000" w:type="pct"/>
        <w:tblInd w:w="50" w:type="dxa"/>
        <w:tblCellMar>
          <w:left w:w="10" w:type="dxa"/>
          <w:right w:w="10" w:type="dxa"/>
        </w:tblCellMar>
        <w:tblLook w:val="0000"/>
      </w:tblPr>
      <w:tblGrid>
        <w:gridCol w:w="2246"/>
        <w:gridCol w:w="7114"/>
      </w:tblGrid>
      <w:tr w14:paraId="2B83CFF7" w14:textId="77777777" w:rsidTr="002C7A33">
        <w:tblPrEx>
          <w:tblW w:w="5000" w:type="pct"/>
          <w:tblInd w:w="50" w:type="dxa"/>
          <w:tblCellMar>
            <w:left w:w="10" w:type="dxa"/>
            <w:right w:w="10" w:type="dxa"/>
          </w:tblCellMar>
          <w:tblLook w:val="0000"/>
        </w:tblPrEx>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566248" w:rsidRPr="00566248" w:rsidP="00566248" w14:paraId="2B83CFF5"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5. Unique Project Identifier (UPI) Number for current fiscal year (if applicable):</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566248" w:rsidRPr="00566248" w:rsidP="00566248" w14:paraId="2B83CFF6"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N/A</w:t>
            </w:r>
          </w:p>
        </w:tc>
      </w:tr>
    </w:tbl>
    <w:p w:rsidR="00566248" w:rsidRPr="00566248" w:rsidP="00566248" w14:paraId="2B83CFF8" w14:textId="77777777">
      <w:pPr>
        <w:spacing w:after="0" w:line="240" w:lineRule="auto"/>
        <w:rPr>
          <w:rFonts w:ascii="Tahoma" w:eastAsia="Times New Roman" w:hAnsi="Tahoma" w:cs="Tahoma"/>
          <w:vanish/>
          <w:sz w:val="20"/>
          <w:szCs w:val="20"/>
        </w:rPr>
      </w:pPr>
    </w:p>
    <w:p w:rsidR="00566248" w:rsidRPr="00566248" w:rsidP="00566248" w14:paraId="2B83CFF9" w14:textId="77777777">
      <w:pPr>
        <w:spacing w:after="0" w:line="240" w:lineRule="auto"/>
        <w:rPr>
          <w:rFonts w:ascii="Tahoma" w:eastAsia="Times New Roman" w:hAnsi="Tahoma" w:cs="Tahoma"/>
          <w:vanish/>
          <w:sz w:val="20"/>
          <w:szCs w:val="20"/>
        </w:rPr>
      </w:pPr>
    </w:p>
    <w:tbl>
      <w:tblPr>
        <w:tblW w:w="5000" w:type="pct"/>
        <w:tblInd w:w="50" w:type="dxa"/>
        <w:tblCellMar>
          <w:left w:w="10" w:type="dxa"/>
          <w:right w:w="10" w:type="dxa"/>
        </w:tblCellMar>
        <w:tblLook w:val="0000"/>
      </w:tblPr>
      <w:tblGrid>
        <w:gridCol w:w="2246"/>
        <w:gridCol w:w="7114"/>
      </w:tblGrid>
      <w:tr w14:paraId="2B83CFFC" w14:textId="77777777" w:rsidTr="002C7A33">
        <w:tblPrEx>
          <w:tblW w:w="5000" w:type="pct"/>
          <w:tblInd w:w="50" w:type="dxa"/>
          <w:tblCellMar>
            <w:left w:w="10" w:type="dxa"/>
            <w:right w:w="10" w:type="dxa"/>
          </w:tblCellMar>
          <w:tblLook w:val="0000"/>
        </w:tblPrEx>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566248" w:rsidRPr="00566248" w:rsidP="00566248" w14:paraId="2B83CFFA" w14:textId="77777777">
            <w:pPr>
              <w:spacing w:after="0" w:line="240" w:lineRule="auto"/>
              <w:rPr>
                <w:rFonts w:ascii="Tahoma" w:eastAsia="Times New Roman" w:hAnsi="Tahoma" w:cs="Tahoma"/>
                <w:sz w:val="20"/>
                <w:szCs w:val="20"/>
              </w:rPr>
            </w:pP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566248" w:rsidRPr="00566248" w:rsidP="00566248" w14:paraId="2B83CFFB" w14:textId="77777777">
            <w:pPr>
              <w:spacing w:after="0" w:line="240" w:lineRule="auto"/>
              <w:rPr>
                <w:rFonts w:ascii="Tahoma" w:eastAsia="Times New Roman" w:hAnsi="Tahoma" w:cs="Tahoma"/>
                <w:sz w:val="20"/>
                <w:szCs w:val="20"/>
              </w:rPr>
            </w:pPr>
          </w:p>
        </w:tc>
      </w:tr>
    </w:tbl>
    <w:p w:rsidR="00566248" w:rsidRPr="00566248" w:rsidP="00566248" w14:paraId="2B83CFFD" w14:textId="77777777">
      <w:pPr>
        <w:spacing w:after="0" w:line="240" w:lineRule="auto"/>
        <w:rPr>
          <w:rFonts w:ascii="Tahoma" w:eastAsia="Times New Roman" w:hAnsi="Tahoma" w:cs="Tahoma"/>
          <w:vanish/>
          <w:sz w:val="20"/>
          <w:szCs w:val="20"/>
        </w:rPr>
      </w:pPr>
    </w:p>
    <w:p w:rsidR="00566248" w:rsidRPr="00566248" w:rsidP="00566248" w14:paraId="2B83CFFE" w14:textId="77777777">
      <w:pPr>
        <w:spacing w:after="0" w:line="240" w:lineRule="auto"/>
        <w:rPr>
          <w:rFonts w:ascii="Tahoma" w:eastAsia="Times New Roman" w:hAnsi="Tahoma" w:cs="Tahoma"/>
          <w:vanish/>
          <w:sz w:val="20"/>
          <w:szCs w:val="20"/>
        </w:rPr>
      </w:pPr>
    </w:p>
    <w:tbl>
      <w:tblPr>
        <w:tblW w:w="5000" w:type="pct"/>
        <w:tblInd w:w="50" w:type="dxa"/>
        <w:tblCellMar>
          <w:left w:w="10" w:type="dxa"/>
          <w:right w:w="10" w:type="dxa"/>
        </w:tblCellMar>
        <w:tblLook w:val="0000"/>
      </w:tblPr>
      <w:tblGrid>
        <w:gridCol w:w="2246"/>
        <w:gridCol w:w="7114"/>
      </w:tblGrid>
      <w:tr w14:paraId="2B83D001" w14:textId="77777777" w:rsidTr="002C7A33">
        <w:tblPrEx>
          <w:tblW w:w="5000" w:type="pct"/>
          <w:tblInd w:w="50" w:type="dxa"/>
          <w:tblCellMar>
            <w:left w:w="10" w:type="dxa"/>
            <w:right w:w="10" w:type="dxa"/>
          </w:tblCellMar>
          <w:tblLook w:val="0000"/>
        </w:tblPrEx>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566248" w:rsidRPr="00566248" w:rsidP="00566248" w14:paraId="2B83CFFF"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 xml:space="preserve">6.Will the use of a third-party Website or </w:t>
            </w:r>
            <w:r w:rsidRPr="00566248">
              <w:rPr>
                <w:rFonts w:ascii="Tahoma" w:eastAsia="Times New Roman" w:hAnsi="Tahoma" w:cs="Tahoma"/>
                <w:sz w:val="20"/>
                <w:szCs w:val="20"/>
              </w:rPr>
              <w:t>application create a new or modify an existing HHS/OPDIV System of Records Notice (SORN) under the Privacy Act?</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566248" w:rsidRPr="00566248" w:rsidP="00566248" w14:paraId="2B83D000"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No</w:t>
            </w:r>
          </w:p>
        </w:tc>
      </w:tr>
    </w:tbl>
    <w:p w:rsidR="00566248" w:rsidRPr="00566248" w:rsidP="00566248" w14:paraId="2B83D002" w14:textId="77777777">
      <w:pPr>
        <w:spacing w:after="0" w:line="240" w:lineRule="auto"/>
        <w:rPr>
          <w:rFonts w:ascii="Tahoma" w:eastAsia="Times New Roman" w:hAnsi="Tahoma" w:cs="Tahoma"/>
          <w:vanish/>
          <w:sz w:val="20"/>
          <w:szCs w:val="20"/>
        </w:rPr>
      </w:pPr>
    </w:p>
    <w:p w:rsidR="00566248" w:rsidRPr="00566248" w:rsidP="00566248" w14:paraId="2B83D003" w14:textId="77777777">
      <w:pPr>
        <w:spacing w:after="0" w:line="240" w:lineRule="auto"/>
        <w:rPr>
          <w:rFonts w:ascii="Tahoma" w:eastAsia="Times New Roman" w:hAnsi="Tahoma" w:cs="Tahoma"/>
          <w:vanish/>
          <w:sz w:val="20"/>
          <w:szCs w:val="20"/>
        </w:rPr>
      </w:pPr>
    </w:p>
    <w:tbl>
      <w:tblPr>
        <w:tblW w:w="5000" w:type="pct"/>
        <w:tblInd w:w="50" w:type="dxa"/>
        <w:tblCellMar>
          <w:left w:w="10" w:type="dxa"/>
          <w:right w:w="10" w:type="dxa"/>
        </w:tblCellMar>
        <w:tblLook w:val="0000"/>
      </w:tblPr>
      <w:tblGrid>
        <w:gridCol w:w="2246"/>
        <w:gridCol w:w="7114"/>
      </w:tblGrid>
      <w:tr w14:paraId="2B83D006" w14:textId="77777777" w:rsidTr="002C7A33">
        <w:tblPrEx>
          <w:tblW w:w="5000" w:type="pct"/>
          <w:tblInd w:w="50" w:type="dxa"/>
          <w:tblCellMar>
            <w:left w:w="10" w:type="dxa"/>
            <w:right w:w="10" w:type="dxa"/>
          </w:tblCellMar>
          <w:tblLook w:val="0000"/>
        </w:tblPrEx>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566248" w:rsidRPr="00566248" w:rsidP="00566248" w14:paraId="2B83D004"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6a. If yes, indicate the SORN number or describe the plans to put one in place:</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566248" w:rsidRPr="00566248" w:rsidP="00566248" w14:paraId="2B83D005"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N/A</w:t>
            </w:r>
          </w:p>
        </w:tc>
      </w:tr>
    </w:tbl>
    <w:p w:rsidR="00566248" w:rsidRPr="00566248" w:rsidP="00566248" w14:paraId="2B83D007" w14:textId="77777777">
      <w:pPr>
        <w:spacing w:after="0" w:line="240" w:lineRule="auto"/>
        <w:rPr>
          <w:rFonts w:ascii="Tahoma" w:eastAsia="Times New Roman" w:hAnsi="Tahoma" w:cs="Tahoma"/>
          <w:vanish/>
          <w:sz w:val="20"/>
          <w:szCs w:val="20"/>
        </w:rPr>
      </w:pPr>
    </w:p>
    <w:p w:rsidR="00566248" w:rsidRPr="00566248" w:rsidP="00566248" w14:paraId="2B83D008" w14:textId="77777777">
      <w:pPr>
        <w:spacing w:after="0" w:line="240" w:lineRule="auto"/>
        <w:rPr>
          <w:rFonts w:ascii="Tahoma" w:eastAsia="Times New Roman" w:hAnsi="Tahoma" w:cs="Tahoma"/>
          <w:vanish/>
          <w:sz w:val="20"/>
          <w:szCs w:val="20"/>
        </w:rPr>
      </w:pPr>
    </w:p>
    <w:tbl>
      <w:tblPr>
        <w:tblW w:w="5000" w:type="pct"/>
        <w:tblInd w:w="50" w:type="dxa"/>
        <w:tblCellMar>
          <w:left w:w="10" w:type="dxa"/>
          <w:right w:w="10" w:type="dxa"/>
        </w:tblCellMar>
        <w:tblLook w:val="0000"/>
      </w:tblPr>
      <w:tblGrid>
        <w:gridCol w:w="2246"/>
        <w:gridCol w:w="7114"/>
      </w:tblGrid>
      <w:tr w14:paraId="2B83D00B" w14:textId="77777777" w:rsidTr="002C7A33">
        <w:tblPrEx>
          <w:tblW w:w="5000" w:type="pct"/>
          <w:tblInd w:w="50" w:type="dxa"/>
          <w:tblCellMar>
            <w:left w:w="10" w:type="dxa"/>
            <w:right w:w="10" w:type="dxa"/>
          </w:tblCellMar>
          <w:tblLook w:val="0000"/>
        </w:tblPrEx>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566248" w:rsidRPr="00566248" w:rsidP="00566248" w14:paraId="2B83D009" w14:textId="77777777">
            <w:pPr>
              <w:spacing w:after="0" w:line="240" w:lineRule="auto"/>
              <w:rPr>
                <w:rFonts w:ascii="Tahoma" w:eastAsia="Times New Roman" w:hAnsi="Tahoma" w:cs="Tahoma"/>
                <w:sz w:val="20"/>
                <w:szCs w:val="20"/>
              </w:rPr>
            </w:pP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566248" w:rsidRPr="00566248" w:rsidP="00566248" w14:paraId="2B83D00A" w14:textId="77777777">
            <w:pPr>
              <w:spacing w:after="0" w:line="240" w:lineRule="auto"/>
              <w:rPr>
                <w:rFonts w:ascii="Tahoma" w:eastAsia="Times New Roman" w:hAnsi="Tahoma" w:cs="Tahoma"/>
                <w:sz w:val="20"/>
                <w:szCs w:val="20"/>
              </w:rPr>
            </w:pPr>
          </w:p>
        </w:tc>
      </w:tr>
    </w:tbl>
    <w:p w:rsidR="00566248" w:rsidRPr="00566248" w:rsidP="00566248" w14:paraId="2B83D00C" w14:textId="77777777">
      <w:pPr>
        <w:spacing w:after="0" w:line="240" w:lineRule="auto"/>
        <w:rPr>
          <w:rFonts w:ascii="Tahoma" w:eastAsia="Times New Roman" w:hAnsi="Tahoma" w:cs="Tahoma"/>
          <w:vanish/>
          <w:sz w:val="20"/>
          <w:szCs w:val="20"/>
        </w:rPr>
      </w:pPr>
    </w:p>
    <w:p w:rsidR="00566248" w:rsidRPr="00566248" w:rsidP="00566248" w14:paraId="2B83D00D" w14:textId="77777777">
      <w:pPr>
        <w:spacing w:after="0" w:line="240" w:lineRule="auto"/>
        <w:rPr>
          <w:rFonts w:ascii="Tahoma" w:eastAsia="Times New Roman" w:hAnsi="Tahoma" w:cs="Tahoma"/>
          <w:vanish/>
          <w:sz w:val="20"/>
          <w:szCs w:val="20"/>
        </w:rPr>
      </w:pPr>
    </w:p>
    <w:tbl>
      <w:tblPr>
        <w:tblW w:w="5000" w:type="pct"/>
        <w:tblInd w:w="50" w:type="dxa"/>
        <w:tblCellMar>
          <w:left w:w="10" w:type="dxa"/>
          <w:right w:w="10" w:type="dxa"/>
        </w:tblCellMar>
        <w:tblLook w:val="0000"/>
      </w:tblPr>
      <w:tblGrid>
        <w:gridCol w:w="2246"/>
        <w:gridCol w:w="7114"/>
      </w:tblGrid>
      <w:tr w14:paraId="2B83D010" w14:textId="77777777" w:rsidTr="002C7A33">
        <w:tblPrEx>
          <w:tblW w:w="5000" w:type="pct"/>
          <w:tblInd w:w="50" w:type="dxa"/>
          <w:tblCellMar>
            <w:left w:w="10" w:type="dxa"/>
            <w:right w:w="10" w:type="dxa"/>
          </w:tblCellMar>
          <w:tblLook w:val="0000"/>
        </w:tblPrEx>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566248" w:rsidRPr="00566248" w:rsidP="00566248" w14:paraId="2B83D00E"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7. Will the use of a third-party Website or application create an information collection subject to OMB clearance under the Paperwork Reduction Act (PRA)?</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566248" w:rsidRPr="00566248" w:rsidP="00566248" w14:paraId="2B83D00F"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No</w:t>
            </w:r>
          </w:p>
        </w:tc>
      </w:tr>
    </w:tbl>
    <w:p w:rsidR="00566248" w:rsidRPr="00566248" w:rsidP="00566248" w14:paraId="2B83D011" w14:textId="77777777">
      <w:pPr>
        <w:spacing w:after="0" w:line="240" w:lineRule="auto"/>
        <w:rPr>
          <w:rFonts w:ascii="Tahoma" w:eastAsia="Times New Roman" w:hAnsi="Tahoma" w:cs="Tahoma"/>
          <w:vanish/>
          <w:sz w:val="20"/>
          <w:szCs w:val="20"/>
        </w:rPr>
      </w:pPr>
    </w:p>
    <w:p w:rsidR="00566248" w:rsidRPr="00566248" w:rsidP="00566248" w14:paraId="2B83D012" w14:textId="77777777">
      <w:pPr>
        <w:spacing w:after="0" w:line="240" w:lineRule="auto"/>
        <w:rPr>
          <w:rFonts w:ascii="Tahoma" w:eastAsia="Times New Roman" w:hAnsi="Tahoma" w:cs="Tahoma"/>
          <w:vanish/>
          <w:sz w:val="20"/>
          <w:szCs w:val="20"/>
        </w:rPr>
      </w:pPr>
    </w:p>
    <w:tbl>
      <w:tblPr>
        <w:tblW w:w="5000" w:type="pct"/>
        <w:tblInd w:w="50" w:type="dxa"/>
        <w:tblCellMar>
          <w:left w:w="10" w:type="dxa"/>
          <w:right w:w="10" w:type="dxa"/>
        </w:tblCellMar>
        <w:tblLook w:val="0000"/>
      </w:tblPr>
      <w:tblGrid>
        <w:gridCol w:w="2246"/>
        <w:gridCol w:w="7114"/>
      </w:tblGrid>
      <w:tr w14:paraId="2B83D015" w14:textId="77777777" w:rsidTr="002C7A33">
        <w:tblPrEx>
          <w:tblW w:w="5000" w:type="pct"/>
          <w:tblInd w:w="50" w:type="dxa"/>
          <w:tblCellMar>
            <w:left w:w="10" w:type="dxa"/>
            <w:right w:w="10" w:type="dxa"/>
          </w:tblCellMar>
          <w:tblLook w:val="0000"/>
        </w:tblPrEx>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566248" w:rsidRPr="00566248" w:rsidP="00566248" w14:paraId="2B83D013"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7a. If yes, indicate the OMB approval number and approval number expiration date or describe the plans to obtain OMB clearance:</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566248" w:rsidRPr="00566248" w:rsidP="00566248" w14:paraId="2B83D014"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N/A</w:t>
            </w:r>
          </w:p>
        </w:tc>
      </w:tr>
    </w:tbl>
    <w:p w:rsidR="00566248" w:rsidRPr="00566248" w:rsidP="00566248" w14:paraId="2B83D016" w14:textId="77777777">
      <w:pPr>
        <w:spacing w:after="0" w:line="240" w:lineRule="auto"/>
        <w:rPr>
          <w:rFonts w:ascii="Tahoma" w:eastAsia="Times New Roman" w:hAnsi="Tahoma" w:cs="Tahoma"/>
          <w:vanish/>
          <w:sz w:val="20"/>
          <w:szCs w:val="20"/>
        </w:rPr>
      </w:pPr>
    </w:p>
    <w:p w:rsidR="00566248" w:rsidRPr="00566248" w:rsidP="00566248" w14:paraId="2B83D017" w14:textId="77777777">
      <w:pPr>
        <w:spacing w:after="0" w:line="240" w:lineRule="auto"/>
        <w:rPr>
          <w:rFonts w:ascii="Tahoma" w:eastAsia="Times New Roman" w:hAnsi="Tahoma" w:cs="Tahoma"/>
          <w:vanish/>
          <w:sz w:val="20"/>
          <w:szCs w:val="20"/>
        </w:rPr>
      </w:pPr>
    </w:p>
    <w:tbl>
      <w:tblPr>
        <w:tblW w:w="5000" w:type="pct"/>
        <w:tblInd w:w="50" w:type="dxa"/>
        <w:tblCellMar>
          <w:left w:w="10" w:type="dxa"/>
          <w:right w:w="10" w:type="dxa"/>
        </w:tblCellMar>
        <w:tblLook w:val="0000"/>
      </w:tblPr>
      <w:tblGrid>
        <w:gridCol w:w="2246"/>
        <w:gridCol w:w="7114"/>
      </w:tblGrid>
      <w:tr w14:paraId="2B83D01A" w14:textId="77777777" w:rsidTr="002C7A33">
        <w:tblPrEx>
          <w:tblW w:w="5000" w:type="pct"/>
          <w:tblInd w:w="50" w:type="dxa"/>
          <w:tblCellMar>
            <w:left w:w="10" w:type="dxa"/>
            <w:right w:w="10" w:type="dxa"/>
          </w:tblCellMar>
          <w:tblLook w:val="0000"/>
        </w:tblPrEx>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566248" w:rsidRPr="00566248" w:rsidP="00566248" w14:paraId="2B83D018" w14:textId="77777777">
            <w:pPr>
              <w:spacing w:after="0" w:line="240" w:lineRule="auto"/>
              <w:rPr>
                <w:rFonts w:ascii="Tahoma" w:eastAsia="Times New Roman" w:hAnsi="Tahoma" w:cs="Tahoma"/>
                <w:sz w:val="20"/>
                <w:szCs w:val="20"/>
              </w:rPr>
            </w:pP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566248" w:rsidRPr="00566248" w:rsidP="00566248" w14:paraId="2B83D019" w14:textId="77777777">
            <w:pPr>
              <w:spacing w:after="0" w:line="240" w:lineRule="auto"/>
              <w:rPr>
                <w:rFonts w:ascii="Tahoma" w:eastAsia="Times New Roman" w:hAnsi="Tahoma" w:cs="Tahoma"/>
                <w:sz w:val="20"/>
                <w:szCs w:val="20"/>
              </w:rPr>
            </w:pPr>
          </w:p>
        </w:tc>
      </w:tr>
    </w:tbl>
    <w:p w:rsidR="00566248" w:rsidRPr="00566248" w:rsidP="00566248" w14:paraId="2B83D01B" w14:textId="77777777">
      <w:pPr>
        <w:spacing w:after="0" w:line="240" w:lineRule="auto"/>
        <w:rPr>
          <w:rFonts w:ascii="Tahoma" w:eastAsia="Times New Roman" w:hAnsi="Tahoma" w:cs="Tahoma"/>
          <w:vanish/>
          <w:sz w:val="20"/>
          <w:szCs w:val="20"/>
        </w:rPr>
      </w:pPr>
    </w:p>
    <w:p w:rsidR="00566248" w:rsidRPr="00566248" w:rsidP="00566248" w14:paraId="2B83D01C" w14:textId="77777777">
      <w:pPr>
        <w:spacing w:after="0" w:line="240" w:lineRule="auto"/>
        <w:rPr>
          <w:rFonts w:ascii="Tahoma" w:eastAsia="Times New Roman" w:hAnsi="Tahoma" w:cs="Tahoma"/>
          <w:vanish/>
          <w:sz w:val="20"/>
          <w:szCs w:val="20"/>
        </w:rPr>
      </w:pPr>
    </w:p>
    <w:tbl>
      <w:tblPr>
        <w:tblW w:w="5000" w:type="pct"/>
        <w:tblInd w:w="50" w:type="dxa"/>
        <w:tblCellMar>
          <w:left w:w="10" w:type="dxa"/>
          <w:right w:w="10" w:type="dxa"/>
        </w:tblCellMar>
        <w:tblLook w:val="0000"/>
      </w:tblPr>
      <w:tblGrid>
        <w:gridCol w:w="2246"/>
        <w:gridCol w:w="7114"/>
      </w:tblGrid>
      <w:tr w14:paraId="2B83D01F" w14:textId="77777777" w:rsidTr="002C7A33">
        <w:tblPrEx>
          <w:tblW w:w="5000" w:type="pct"/>
          <w:tblInd w:w="50" w:type="dxa"/>
          <w:tblCellMar>
            <w:left w:w="10" w:type="dxa"/>
            <w:right w:w="10" w:type="dxa"/>
          </w:tblCellMar>
          <w:tblLook w:val="0000"/>
        </w:tblPrEx>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566248" w:rsidRPr="00566248" w:rsidP="00566248" w14:paraId="2B83D01D"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8. Does the third-party Website or application contain Federal records?</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566248" w:rsidRPr="00566248" w:rsidP="00566248" w14:paraId="2B83D01E"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Yes</w:t>
            </w:r>
          </w:p>
        </w:tc>
      </w:tr>
    </w:tbl>
    <w:p w:rsidR="00566248" w:rsidRPr="00566248" w:rsidP="00566248" w14:paraId="2B83D020" w14:textId="77777777">
      <w:pPr>
        <w:spacing w:after="0" w:line="240" w:lineRule="auto"/>
        <w:rPr>
          <w:rFonts w:ascii="Tahoma" w:eastAsia="Times New Roman" w:hAnsi="Tahoma" w:cs="Tahoma"/>
          <w:vanish/>
          <w:sz w:val="20"/>
          <w:szCs w:val="20"/>
        </w:rPr>
      </w:pPr>
    </w:p>
    <w:p w:rsidR="00566248" w:rsidRPr="00566248" w:rsidP="00566248" w14:paraId="2B83D021" w14:textId="77777777">
      <w:pPr>
        <w:spacing w:after="0" w:line="240" w:lineRule="auto"/>
        <w:rPr>
          <w:rFonts w:ascii="Tahoma" w:eastAsia="Times New Roman" w:hAnsi="Tahoma" w:cs="Tahoma"/>
          <w:vanish/>
          <w:sz w:val="20"/>
          <w:szCs w:val="20"/>
        </w:rPr>
      </w:pPr>
    </w:p>
    <w:tbl>
      <w:tblPr>
        <w:tblW w:w="5000" w:type="pct"/>
        <w:tblInd w:w="50" w:type="dxa"/>
        <w:tblCellMar>
          <w:left w:w="10" w:type="dxa"/>
          <w:right w:w="10" w:type="dxa"/>
        </w:tblCellMar>
        <w:tblLook w:val="0000"/>
      </w:tblPr>
      <w:tblGrid>
        <w:gridCol w:w="2246"/>
        <w:gridCol w:w="7114"/>
      </w:tblGrid>
      <w:tr w14:paraId="2B83D024" w14:textId="77777777" w:rsidTr="002C7A33">
        <w:tblPrEx>
          <w:tblW w:w="5000" w:type="pct"/>
          <w:tblInd w:w="50" w:type="dxa"/>
          <w:tblCellMar>
            <w:left w:w="10" w:type="dxa"/>
            <w:right w:w="10" w:type="dxa"/>
          </w:tblCellMar>
          <w:tblLook w:val="0000"/>
        </w:tblPrEx>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566248" w:rsidRPr="00566248" w:rsidP="00566248" w14:paraId="2B83D022" w14:textId="77777777">
            <w:pPr>
              <w:spacing w:after="0" w:line="240" w:lineRule="auto"/>
              <w:rPr>
                <w:rFonts w:ascii="Tahoma" w:eastAsia="Times New Roman" w:hAnsi="Tahoma" w:cs="Tahoma"/>
                <w:sz w:val="20"/>
                <w:szCs w:val="20"/>
              </w:rPr>
            </w:pP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566248" w:rsidRPr="00566248" w:rsidP="00566248" w14:paraId="2B83D023" w14:textId="77777777">
            <w:pPr>
              <w:spacing w:after="0" w:line="240" w:lineRule="auto"/>
              <w:rPr>
                <w:rFonts w:ascii="Tahoma" w:eastAsia="Times New Roman" w:hAnsi="Tahoma" w:cs="Tahoma"/>
                <w:sz w:val="20"/>
                <w:szCs w:val="20"/>
              </w:rPr>
            </w:pPr>
          </w:p>
        </w:tc>
      </w:tr>
    </w:tbl>
    <w:p w:rsidR="00566248" w:rsidRPr="00566248" w:rsidP="00566248" w14:paraId="2B83D025" w14:textId="77777777">
      <w:pPr>
        <w:spacing w:after="0" w:line="240" w:lineRule="auto"/>
        <w:rPr>
          <w:rFonts w:ascii="Tahoma" w:eastAsia="Times New Roman" w:hAnsi="Tahoma" w:cs="Tahoma"/>
          <w:vanish/>
          <w:sz w:val="20"/>
          <w:szCs w:val="20"/>
        </w:rPr>
      </w:pPr>
    </w:p>
    <w:p w:rsidR="00566248" w:rsidRPr="00566248" w:rsidP="00566248" w14:paraId="2B83D026" w14:textId="77777777">
      <w:pPr>
        <w:spacing w:after="0" w:line="240" w:lineRule="auto"/>
        <w:rPr>
          <w:rFonts w:ascii="Tahoma" w:eastAsia="Times New Roman" w:hAnsi="Tahoma" w:cs="Tahoma"/>
          <w:vanish/>
          <w:sz w:val="20"/>
          <w:szCs w:val="20"/>
        </w:rPr>
      </w:pPr>
    </w:p>
    <w:tbl>
      <w:tblPr>
        <w:tblW w:w="5000" w:type="pct"/>
        <w:tblInd w:w="50" w:type="dxa"/>
        <w:tblCellMar>
          <w:left w:w="10" w:type="dxa"/>
          <w:right w:w="10" w:type="dxa"/>
        </w:tblCellMar>
        <w:tblLook w:val="0000"/>
      </w:tblPr>
      <w:tblGrid>
        <w:gridCol w:w="140"/>
        <w:gridCol w:w="9080"/>
        <w:gridCol w:w="140"/>
      </w:tblGrid>
      <w:tr w14:paraId="2B83D02A" w14:textId="77777777" w:rsidTr="002C7A33">
        <w:tblPrEx>
          <w:tblW w:w="5000" w:type="pct"/>
          <w:tblInd w:w="50" w:type="dxa"/>
          <w:tblCellMar>
            <w:left w:w="10" w:type="dxa"/>
            <w:right w:w="10" w:type="dxa"/>
          </w:tblCellMar>
          <w:tblLook w:val="0000"/>
        </w:tblPrEx>
        <w:tc>
          <w:tcPr>
            <w:tcW w:w="140" w:type="dxa"/>
            <w:tcBorders>
              <w:top w:val="nil"/>
              <w:left w:val="single" w:sz="0" w:space="0" w:color="auto"/>
              <w:bottom w:val="nil"/>
              <w:right w:val="nil"/>
            </w:tcBorders>
            <w:tcMar>
              <w:top w:w="60" w:type="dxa"/>
              <w:left w:w="60" w:type="dxa"/>
              <w:bottom w:w="60" w:type="dxa"/>
              <w:right w:w="60" w:type="dxa"/>
            </w:tcMar>
          </w:tcPr>
          <w:p w:rsidR="00566248" w:rsidRPr="00566248" w:rsidP="00566248" w14:paraId="2B83D027" w14:textId="77777777">
            <w:pPr>
              <w:spacing w:after="0" w:line="240" w:lineRule="auto"/>
              <w:rPr>
                <w:rFonts w:ascii="Tahoma" w:eastAsia="Times New Roman" w:hAnsi="Tahoma" w:cs="Tahoma"/>
                <w:sz w:val="20"/>
                <w:szCs w:val="20"/>
              </w:rPr>
            </w:pPr>
          </w:p>
        </w:tc>
        <w:tc>
          <w:tcPr>
            <w:tcW w:w="0" w:type="auto"/>
            <w:tcMar>
              <w:top w:w="60" w:type="dxa"/>
              <w:left w:w="60" w:type="dxa"/>
              <w:bottom w:w="60" w:type="dxa"/>
              <w:right w:w="60" w:type="dxa"/>
            </w:tcMar>
          </w:tcPr>
          <w:p w:rsidR="00566248" w:rsidRPr="00566248" w:rsidP="00566248" w14:paraId="2B83D028" w14:textId="77777777">
            <w:pPr>
              <w:spacing w:after="0" w:line="240" w:lineRule="auto"/>
              <w:rPr>
                <w:rFonts w:ascii="Tahoma" w:eastAsia="Times New Roman" w:hAnsi="Tahoma" w:cs="Tahoma"/>
                <w:sz w:val="20"/>
                <w:szCs w:val="20"/>
              </w:rPr>
            </w:pPr>
            <w:r w:rsidRPr="00566248">
              <w:rPr>
                <w:rFonts w:ascii="Tahoma" w:eastAsia="Times New Roman" w:hAnsi="Tahoma" w:cs="Tahoma"/>
                <w:b/>
                <w:sz w:val="16"/>
                <w:szCs w:val="20"/>
              </w:rPr>
              <w:t>*9. Point of Contact (POC). The POC is the person to whom questions about the responses to the third-party Website or application PIA may be addressed:</w:t>
            </w:r>
          </w:p>
        </w:tc>
        <w:tc>
          <w:tcPr>
            <w:tcW w:w="140" w:type="dxa"/>
            <w:tcBorders>
              <w:top w:val="nil"/>
              <w:left w:val="nil"/>
              <w:bottom w:val="nil"/>
              <w:right w:val="single" w:sz="0" w:space="0" w:color="auto"/>
            </w:tcBorders>
            <w:tcMar>
              <w:top w:w="60" w:type="dxa"/>
              <w:left w:w="60" w:type="dxa"/>
              <w:bottom w:w="60" w:type="dxa"/>
              <w:right w:w="60" w:type="dxa"/>
            </w:tcMar>
          </w:tcPr>
          <w:p w:rsidR="00566248" w:rsidRPr="00566248" w:rsidP="00566248" w14:paraId="2B83D029" w14:textId="77777777">
            <w:pPr>
              <w:spacing w:after="0" w:line="240" w:lineRule="auto"/>
              <w:rPr>
                <w:rFonts w:ascii="Tahoma" w:eastAsia="Times New Roman" w:hAnsi="Tahoma" w:cs="Tahoma"/>
                <w:sz w:val="20"/>
                <w:szCs w:val="20"/>
              </w:rPr>
            </w:pPr>
          </w:p>
        </w:tc>
      </w:tr>
    </w:tbl>
    <w:p w:rsidR="00566248" w:rsidRPr="00566248" w:rsidP="00566248" w14:paraId="2B83D02B" w14:textId="77777777">
      <w:pPr>
        <w:spacing w:after="0" w:line="240" w:lineRule="auto"/>
        <w:rPr>
          <w:rFonts w:ascii="Tahoma" w:eastAsia="Times New Roman" w:hAnsi="Tahoma" w:cs="Tahoma"/>
          <w:vanish/>
          <w:sz w:val="20"/>
          <w:szCs w:val="20"/>
        </w:rPr>
      </w:pPr>
    </w:p>
    <w:tbl>
      <w:tblPr>
        <w:tblW w:w="5000" w:type="pct"/>
        <w:tblInd w:w="50" w:type="dxa"/>
        <w:tblLayout w:type="fixed"/>
        <w:tblCellMar>
          <w:left w:w="10" w:type="dxa"/>
          <w:right w:w="10" w:type="dxa"/>
        </w:tblCellMar>
        <w:tblLook w:val="0000"/>
      </w:tblPr>
      <w:tblGrid>
        <w:gridCol w:w="140"/>
        <w:gridCol w:w="4540"/>
        <w:gridCol w:w="4540"/>
        <w:gridCol w:w="140"/>
      </w:tblGrid>
      <w:tr w14:paraId="2B83D02F" w14:textId="77777777" w:rsidTr="002C7A33">
        <w:tblPrEx>
          <w:tblW w:w="5000" w:type="pct"/>
          <w:tblInd w:w="50" w:type="dxa"/>
          <w:tblLayout w:type="fixed"/>
          <w:tblCellMar>
            <w:left w:w="10" w:type="dxa"/>
            <w:right w:w="10" w:type="dxa"/>
          </w:tblCellMar>
          <w:tblLook w:val="0000"/>
        </w:tblPrEx>
        <w:tc>
          <w:tcPr>
            <w:tcW w:w="141" w:type="dxa"/>
            <w:tcBorders>
              <w:top w:val="nil"/>
              <w:left w:val="single" w:sz="0" w:space="0" w:color="auto"/>
              <w:bottom w:val="nil"/>
              <w:right w:val="nil"/>
            </w:tcBorders>
            <w:tcMar>
              <w:top w:w="60" w:type="dxa"/>
              <w:left w:w="60" w:type="dxa"/>
              <w:bottom w:w="60" w:type="dxa"/>
              <w:right w:w="60" w:type="dxa"/>
            </w:tcMar>
          </w:tcPr>
          <w:p w:rsidR="00566248" w:rsidRPr="00566248" w:rsidP="00566248" w14:paraId="2B83D02C" w14:textId="77777777">
            <w:pPr>
              <w:spacing w:after="0" w:line="240" w:lineRule="auto"/>
              <w:rPr>
                <w:rFonts w:ascii="Tahoma" w:eastAsia="Times New Roman" w:hAnsi="Tahoma" w:cs="Tahoma"/>
                <w:sz w:val="20"/>
                <w:szCs w:val="20"/>
              </w:rPr>
            </w:pPr>
          </w:p>
        </w:tc>
        <w:tc>
          <w:tcPr>
            <w:tcW w:w="9588" w:type="dxa"/>
            <w:gridSpan w:val="2"/>
            <w:tcBorders>
              <w:top w:val="nil"/>
              <w:left w:val="nil"/>
              <w:bottom w:val="nil"/>
              <w:right w:val="nil"/>
            </w:tcBorders>
            <w:tcMar>
              <w:top w:w="60" w:type="dxa"/>
              <w:left w:w="60" w:type="dxa"/>
              <w:bottom w:w="60" w:type="dxa"/>
              <w:right w:w="60" w:type="dxa"/>
            </w:tcMar>
          </w:tcPr>
          <w:p w:rsidR="00566248" w:rsidRPr="00566248" w:rsidP="00566248" w14:paraId="2B83D02D" w14:textId="77777777">
            <w:pPr>
              <w:spacing w:after="0" w:line="240" w:lineRule="auto"/>
              <w:rPr>
                <w:rFonts w:ascii="Tahoma" w:eastAsia="Times New Roman" w:hAnsi="Tahoma" w:cs="Tahoma"/>
                <w:sz w:val="20"/>
                <w:szCs w:val="20"/>
              </w:rPr>
            </w:pPr>
          </w:p>
        </w:tc>
        <w:tc>
          <w:tcPr>
            <w:tcW w:w="140" w:type="dxa"/>
            <w:tcBorders>
              <w:top w:val="nil"/>
              <w:left w:val="nil"/>
              <w:bottom w:val="nil"/>
              <w:right w:val="single" w:sz="0" w:space="0" w:color="auto"/>
            </w:tcBorders>
            <w:tcMar>
              <w:top w:w="60" w:type="dxa"/>
              <w:left w:w="60" w:type="dxa"/>
              <w:bottom w:w="60" w:type="dxa"/>
              <w:right w:w="60" w:type="dxa"/>
            </w:tcMar>
          </w:tcPr>
          <w:p w:rsidR="00566248" w:rsidRPr="00566248" w:rsidP="00566248" w14:paraId="2B83D02E" w14:textId="77777777">
            <w:pPr>
              <w:spacing w:after="0" w:line="240" w:lineRule="auto"/>
              <w:rPr>
                <w:rFonts w:ascii="Tahoma" w:eastAsia="Times New Roman" w:hAnsi="Tahoma" w:cs="Tahoma"/>
                <w:sz w:val="20"/>
                <w:szCs w:val="20"/>
              </w:rPr>
            </w:pPr>
          </w:p>
        </w:tc>
      </w:tr>
      <w:tr w14:paraId="2B83D034" w14:textId="77777777" w:rsidTr="002C7A33">
        <w:tblPrEx>
          <w:tblW w:w="5000" w:type="pct"/>
          <w:tblInd w:w="50" w:type="dxa"/>
          <w:tblLayout w:type="fixed"/>
          <w:tblCellMar>
            <w:left w:w="10" w:type="dxa"/>
            <w:right w:w="10" w:type="dxa"/>
          </w:tblCellMar>
          <w:tblLook w:val="0000"/>
        </w:tblPrEx>
        <w:trPr>
          <w:tblHeader/>
        </w:trPr>
        <w:tc>
          <w:tcPr>
            <w:tcW w:w="141" w:type="dxa"/>
            <w:tcBorders>
              <w:top w:val="nil"/>
              <w:left w:val="single" w:sz="0" w:space="0" w:color="auto"/>
              <w:bottom w:val="nil"/>
              <w:right w:val="nil"/>
            </w:tcBorders>
            <w:tcMar>
              <w:top w:w="60" w:type="dxa"/>
              <w:left w:w="60" w:type="dxa"/>
              <w:bottom w:w="60" w:type="dxa"/>
              <w:right w:w="60" w:type="dxa"/>
            </w:tcMar>
          </w:tcPr>
          <w:p w:rsidR="00566248" w:rsidRPr="00566248" w:rsidP="00566248" w14:paraId="2B83D030" w14:textId="77777777">
            <w:pPr>
              <w:spacing w:after="0" w:line="240" w:lineRule="auto"/>
              <w:rPr>
                <w:rFonts w:ascii="Tahoma" w:eastAsia="Times New Roman" w:hAnsi="Tahoma" w:cs="Tahoma"/>
                <w:sz w:val="20"/>
                <w:szCs w:val="20"/>
              </w:rPr>
            </w:pPr>
          </w:p>
        </w:tc>
        <w:tc>
          <w:tcPr>
            <w:tcW w:w="4794" w:type="dxa"/>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566248" w:rsidRPr="00566248" w:rsidP="00566248" w14:paraId="2B83D031" w14:textId="77777777">
            <w:pPr>
              <w:spacing w:after="0" w:line="240" w:lineRule="auto"/>
              <w:rPr>
                <w:rFonts w:ascii="Tahoma" w:eastAsia="Times New Roman" w:hAnsi="Tahoma" w:cs="Tahoma"/>
                <w:sz w:val="16"/>
                <w:szCs w:val="20"/>
              </w:rPr>
            </w:pPr>
            <w:r w:rsidRPr="00566248">
              <w:rPr>
                <w:rFonts w:ascii="Tahoma" w:eastAsia="Times New Roman" w:hAnsi="Tahoma" w:cs="Tahoma"/>
                <w:b/>
                <w:sz w:val="16"/>
                <w:szCs w:val="20"/>
              </w:rPr>
              <w:t>Point of Contact Information</w:t>
            </w:r>
          </w:p>
        </w:tc>
        <w:tc>
          <w:tcPr>
            <w:tcW w:w="4794" w:type="dxa"/>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566248" w:rsidRPr="00566248" w:rsidP="00566248" w14:paraId="2B83D032" w14:textId="77777777">
            <w:pPr>
              <w:spacing w:after="0" w:line="240" w:lineRule="auto"/>
              <w:rPr>
                <w:rFonts w:ascii="Tahoma" w:eastAsia="Times New Roman" w:hAnsi="Tahoma" w:cs="Tahoma"/>
                <w:sz w:val="16"/>
                <w:szCs w:val="20"/>
              </w:rPr>
            </w:pPr>
          </w:p>
        </w:tc>
        <w:tc>
          <w:tcPr>
            <w:tcW w:w="140" w:type="dxa"/>
            <w:tcBorders>
              <w:top w:val="nil"/>
              <w:left w:val="nil"/>
              <w:bottom w:val="nil"/>
              <w:right w:val="single" w:sz="0" w:space="0" w:color="auto"/>
            </w:tcBorders>
            <w:tcMar>
              <w:top w:w="60" w:type="dxa"/>
              <w:left w:w="60" w:type="dxa"/>
              <w:bottom w:w="60" w:type="dxa"/>
              <w:right w:w="60" w:type="dxa"/>
            </w:tcMar>
          </w:tcPr>
          <w:p w:rsidR="00566248" w:rsidRPr="00566248" w:rsidP="00566248" w14:paraId="2B83D033" w14:textId="77777777">
            <w:pPr>
              <w:spacing w:after="0" w:line="240" w:lineRule="auto"/>
              <w:rPr>
                <w:rFonts w:ascii="Tahoma" w:eastAsia="Times New Roman" w:hAnsi="Tahoma" w:cs="Tahoma"/>
                <w:sz w:val="20"/>
                <w:szCs w:val="20"/>
              </w:rPr>
            </w:pPr>
          </w:p>
        </w:tc>
      </w:tr>
      <w:tr w14:paraId="2B83D039" w14:textId="77777777" w:rsidTr="002C7A33">
        <w:tblPrEx>
          <w:tblW w:w="5000" w:type="pct"/>
          <w:tblInd w:w="50" w:type="dxa"/>
          <w:tblLayout w:type="fixed"/>
          <w:tblCellMar>
            <w:left w:w="10" w:type="dxa"/>
            <w:right w:w="10" w:type="dxa"/>
          </w:tblCellMar>
          <w:tblLook w:val="0000"/>
        </w:tblPrEx>
        <w:tc>
          <w:tcPr>
            <w:tcW w:w="141" w:type="dxa"/>
            <w:tcBorders>
              <w:top w:val="nil"/>
              <w:left w:val="single" w:sz="0" w:space="0" w:color="auto"/>
              <w:bottom w:val="nil"/>
              <w:right w:val="nil"/>
            </w:tcBorders>
            <w:tcMar>
              <w:top w:w="60" w:type="dxa"/>
              <w:left w:w="60" w:type="dxa"/>
              <w:bottom w:w="60" w:type="dxa"/>
              <w:right w:w="60" w:type="dxa"/>
            </w:tcMar>
          </w:tcPr>
          <w:p w:rsidR="00566248" w:rsidRPr="00566248" w:rsidP="00566248" w14:paraId="2B83D035" w14:textId="77777777">
            <w:pPr>
              <w:spacing w:after="0" w:line="240" w:lineRule="auto"/>
              <w:rPr>
                <w:rFonts w:ascii="Tahoma" w:eastAsia="Times New Roman" w:hAnsi="Tahoma" w:cs="Tahoma"/>
                <w:sz w:val="20"/>
                <w:szCs w:val="20"/>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566248" w:rsidRPr="00566248" w:rsidP="00566248" w14:paraId="2B83D036" w14:textId="77777777">
            <w:pPr>
              <w:spacing w:after="0" w:line="240" w:lineRule="auto"/>
              <w:rPr>
                <w:rFonts w:ascii="Tahoma" w:eastAsia="Times New Roman" w:hAnsi="Tahoma" w:cs="Tahoma"/>
                <w:sz w:val="16"/>
                <w:szCs w:val="20"/>
              </w:rPr>
            </w:pPr>
            <w:r w:rsidRPr="00566248">
              <w:rPr>
                <w:rFonts w:ascii="Tahoma" w:eastAsia="Times New Roman" w:hAnsi="Tahoma" w:cs="Tahoma"/>
                <w:b/>
                <w:sz w:val="16"/>
                <w:szCs w:val="20"/>
              </w:rPr>
              <w:t>Name</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566248" w:rsidRPr="00566248" w:rsidP="00566248" w14:paraId="2B83D037" w14:textId="77777777">
            <w:pPr>
              <w:spacing w:after="0" w:line="240" w:lineRule="auto"/>
              <w:rPr>
                <w:rFonts w:ascii="Tahoma" w:eastAsia="Times New Roman" w:hAnsi="Tahoma" w:cs="Tahoma"/>
                <w:sz w:val="16"/>
                <w:szCs w:val="20"/>
              </w:rPr>
            </w:pPr>
            <w:r w:rsidRPr="00566248">
              <w:rPr>
                <w:rFonts w:ascii="Tahoma" w:eastAsia="Times New Roman" w:hAnsi="Tahoma" w:cs="Tahoma"/>
                <w:sz w:val="16"/>
                <w:szCs w:val="20"/>
              </w:rPr>
              <w:t xml:space="preserve">Mark </w:t>
            </w:r>
            <w:r w:rsidRPr="00566248">
              <w:rPr>
                <w:rFonts w:ascii="Tahoma" w:eastAsia="Times New Roman" w:hAnsi="Tahoma" w:cs="Tahoma"/>
                <w:sz w:val="16"/>
                <w:szCs w:val="20"/>
              </w:rPr>
              <w:t>Lyubovitsky</w:t>
            </w:r>
          </w:p>
        </w:tc>
        <w:tc>
          <w:tcPr>
            <w:tcW w:w="140" w:type="dxa"/>
            <w:tcBorders>
              <w:top w:val="nil"/>
              <w:left w:val="nil"/>
              <w:bottom w:val="nil"/>
              <w:right w:val="single" w:sz="0" w:space="0" w:color="auto"/>
            </w:tcBorders>
            <w:tcMar>
              <w:top w:w="60" w:type="dxa"/>
              <w:left w:w="60" w:type="dxa"/>
              <w:bottom w:w="60" w:type="dxa"/>
              <w:right w:w="60" w:type="dxa"/>
            </w:tcMar>
          </w:tcPr>
          <w:p w:rsidR="00566248" w:rsidRPr="00566248" w:rsidP="00566248" w14:paraId="2B83D038" w14:textId="77777777">
            <w:pPr>
              <w:spacing w:after="0" w:line="240" w:lineRule="auto"/>
              <w:rPr>
                <w:rFonts w:ascii="Tahoma" w:eastAsia="Times New Roman" w:hAnsi="Tahoma" w:cs="Tahoma"/>
                <w:sz w:val="20"/>
                <w:szCs w:val="20"/>
              </w:rPr>
            </w:pPr>
          </w:p>
        </w:tc>
      </w:tr>
      <w:tr w14:paraId="2B83D03E" w14:textId="77777777" w:rsidTr="002C7A33">
        <w:tblPrEx>
          <w:tblW w:w="5000" w:type="pct"/>
          <w:tblInd w:w="50" w:type="dxa"/>
          <w:tblLayout w:type="fixed"/>
          <w:tblCellMar>
            <w:left w:w="10" w:type="dxa"/>
            <w:right w:w="10" w:type="dxa"/>
          </w:tblCellMar>
          <w:tblLook w:val="0000"/>
        </w:tblPrEx>
        <w:tc>
          <w:tcPr>
            <w:tcW w:w="141" w:type="dxa"/>
            <w:tcBorders>
              <w:top w:val="nil"/>
              <w:left w:val="single" w:sz="0" w:space="0" w:color="auto"/>
              <w:bottom w:val="nil"/>
              <w:right w:val="nil"/>
            </w:tcBorders>
            <w:tcMar>
              <w:top w:w="60" w:type="dxa"/>
              <w:left w:w="60" w:type="dxa"/>
              <w:bottom w:w="60" w:type="dxa"/>
              <w:right w:w="60" w:type="dxa"/>
            </w:tcMar>
          </w:tcPr>
          <w:p w:rsidR="00566248" w:rsidRPr="00566248" w:rsidP="00566248" w14:paraId="2B83D03A" w14:textId="77777777">
            <w:pPr>
              <w:spacing w:after="0" w:line="240" w:lineRule="auto"/>
              <w:rPr>
                <w:rFonts w:ascii="Tahoma" w:eastAsia="Times New Roman" w:hAnsi="Tahoma" w:cs="Tahoma"/>
                <w:sz w:val="20"/>
                <w:szCs w:val="20"/>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566248" w:rsidRPr="00566248" w:rsidP="00566248" w14:paraId="2B83D03B" w14:textId="77777777">
            <w:pPr>
              <w:spacing w:after="0" w:line="240" w:lineRule="auto"/>
              <w:rPr>
                <w:rFonts w:ascii="Tahoma" w:eastAsia="Times New Roman" w:hAnsi="Tahoma" w:cs="Tahoma"/>
                <w:sz w:val="16"/>
                <w:szCs w:val="20"/>
              </w:rPr>
            </w:pPr>
            <w:r w:rsidRPr="00566248">
              <w:rPr>
                <w:rFonts w:ascii="Tahoma" w:eastAsia="Times New Roman" w:hAnsi="Tahoma" w:cs="Tahoma"/>
                <w:b/>
                <w:sz w:val="16"/>
                <w:szCs w:val="20"/>
              </w:rPr>
              <w:t>Title</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566248" w:rsidRPr="00566248" w:rsidP="00566248" w14:paraId="2B83D03C" w14:textId="77777777">
            <w:pPr>
              <w:spacing w:after="0" w:line="240" w:lineRule="auto"/>
              <w:rPr>
                <w:rFonts w:ascii="Tahoma" w:eastAsia="Times New Roman" w:hAnsi="Tahoma" w:cs="Tahoma"/>
                <w:sz w:val="16"/>
                <w:szCs w:val="20"/>
              </w:rPr>
            </w:pPr>
            <w:r w:rsidRPr="00566248">
              <w:rPr>
                <w:rFonts w:ascii="Tahoma" w:eastAsia="Times New Roman" w:hAnsi="Tahoma" w:cs="Tahoma"/>
                <w:sz w:val="16"/>
                <w:szCs w:val="20"/>
              </w:rPr>
              <w:t>Privacy SME, NIH/OD/OM/OMA/DMS</w:t>
            </w:r>
          </w:p>
        </w:tc>
        <w:tc>
          <w:tcPr>
            <w:tcW w:w="140" w:type="dxa"/>
            <w:tcBorders>
              <w:top w:val="nil"/>
              <w:left w:val="nil"/>
              <w:bottom w:val="nil"/>
              <w:right w:val="single" w:sz="0" w:space="0" w:color="auto"/>
            </w:tcBorders>
            <w:tcMar>
              <w:top w:w="60" w:type="dxa"/>
              <w:left w:w="60" w:type="dxa"/>
              <w:bottom w:w="60" w:type="dxa"/>
              <w:right w:w="60" w:type="dxa"/>
            </w:tcMar>
          </w:tcPr>
          <w:p w:rsidR="00566248" w:rsidRPr="00566248" w:rsidP="00566248" w14:paraId="2B83D03D" w14:textId="77777777">
            <w:pPr>
              <w:spacing w:after="0" w:line="240" w:lineRule="auto"/>
              <w:rPr>
                <w:rFonts w:ascii="Tahoma" w:eastAsia="Times New Roman" w:hAnsi="Tahoma" w:cs="Tahoma"/>
                <w:sz w:val="20"/>
                <w:szCs w:val="20"/>
              </w:rPr>
            </w:pPr>
          </w:p>
        </w:tc>
      </w:tr>
      <w:tr w14:paraId="2B83D043" w14:textId="77777777" w:rsidTr="002C7A33">
        <w:tblPrEx>
          <w:tblW w:w="5000" w:type="pct"/>
          <w:tblInd w:w="50" w:type="dxa"/>
          <w:tblLayout w:type="fixed"/>
          <w:tblCellMar>
            <w:left w:w="10" w:type="dxa"/>
            <w:right w:w="10" w:type="dxa"/>
          </w:tblCellMar>
          <w:tblLook w:val="0000"/>
        </w:tblPrEx>
        <w:tc>
          <w:tcPr>
            <w:tcW w:w="141" w:type="dxa"/>
            <w:tcBorders>
              <w:top w:val="nil"/>
              <w:left w:val="single" w:sz="0" w:space="0" w:color="auto"/>
              <w:bottom w:val="nil"/>
              <w:right w:val="nil"/>
            </w:tcBorders>
            <w:tcMar>
              <w:top w:w="60" w:type="dxa"/>
              <w:left w:w="60" w:type="dxa"/>
              <w:bottom w:w="60" w:type="dxa"/>
              <w:right w:w="60" w:type="dxa"/>
            </w:tcMar>
          </w:tcPr>
          <w:p w:rsidR="00566248" w:rsidRPr="00566248" w:rsidP="00566248" w14:paraId="2B83D03F" w14:textId="77777777">
            <w:pPr>
              <w:spacing w:after="0" w:line="240" w:lineRule="auto"/>
              <w:rPr>
                <w:rFonts w:ascii="Tahoma" w:eastAsia="Times New Roman" w:hAnsi="Tahoma" w:cs="Tahoma"/>
                <w:sz w:val="20"/>
                <w:szCs w:val="20"/>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566248" w:rsidRPr="00566248" w:rsidP="00566248" w14:paraId="2B83D040" w14:textId="77777777">
            <w:pPr>
              <w:spacing w:after="0" w:line="240" w:lineRule="auto"/>
              <w:rPr>
                <w:rFonts w:ascii="Tahoma" w:eastAsia="Times New Roman" w:hAnsi="Tahoma" w:cs="Tahoma"/>
                <w:sz w:val="16"/>
                <w:szCs w:val="20"/>
              </w:rPr>
            </w:pPr>
            <w:r w:rsidRPr="00566248">
              <w:rPr>
                <w:rFonts w:ascii="Tahoma" w:eastAsia="Times New Roman" w:hAnsi="Tahoma" w:cs="Tahoma"/>
                <w:b/>
                <w:sz w:val="16"/>
                <w:szCs w:val="20"/>
              </w:rPr>
              <w:t>Location</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566248" w:rsidRPr="00566248" w:rsidP="00566248" w14:paraId="2B83D041" w14:textId="77777777">
            <w:pPr>
              <w:spacing w:after="0" w:line="240" w:lineRule="auto"/>
              <w:rPr>
                <w:rFonts w:ascii="Tahoma" w:eastAsia="Times New Roman" w:hAnsi="Tahoma" w:cs="Tahoma"/>
                <w:sz w:val="16"/>
                <w:szCs w:val="20"/>
              </w:rPr>
            </w:pPr>
            <w:r w:rsidRPr="00566248">
              <w:rPr>
                <w:rFonts w:ascii="Tahoma" w:eastAsia="Times New Roman" w:hAnsi="Tahoma" w:cs="Tahoma"/>
                <w:sz w:val="16"/>
                <w:szCs w:val="20"/>
              </w:rPr>
              <w:t>6011 Executive Boulevard, Suite 601. Rockville, MD 20892</w:t>
            </w:r>
          </w:p>
        </w:tc>
        <w:tc>
          <w:tcPr>
            <w:tcW w:w="140" w:type="dxa"/>
            <w:tcBorders>
              <w:top w:val="nil"/>
              <w:left w:val="nil"/>
              <w:bottom w:val="nil"/>
              <w:right w:val="single" w:sz="0" w:space="0" w:color="auto"/>
            </w:tcBorders>
            <w:tcMar>
              <w:top w:w="60" w:type="dxa"/>
              <w:left w:w="60" w:type="dxa"/>
              <w:bottom w:w="60" w:type="dxa"/>
              <w:right w:w="60" w:type="dxa"/>
            </w:tcMar>
          </w:tcPr>
          <w:p w:rsidR="00566248" w:rsidRPr="00566248" w:rsidP="00566248" w14:paraId="2B83D042" w14:textId="77777777">
            <w:pPr>
              <w:spacing w:after="0" w:line="240" w:lineRule="auto"/>
              <w:rPr>
                <w:rFonts w:ascii="Tahoma" w:eastAsia="Times New Roman" w:hAnsi="Tahoma" w:cs="Tahoma"/>
                <w:sz w:val="20"/>
                <w:szCs w:val="20"/>
              </w:rPr>
            </w:pPr>
          </w:p>
        </w:tc>
      </w:tr>
      <w:tr w14:paraId="2B83D048" w14:textId="77777777" w:rsidTr="002C7A33">
        <w:tblPrEx>
          <w:tblW w:w="5000" w:type="pct"/>
          <w:tblInd w:w="50" w:type="dxa"/>
          <w:tblLayout w:type="fixed"/>
          <w:tblCellMar>
            <w:left w:w="10" w:type="dxa"/>
            <w:right w:w="10" w:type="dxa"/>
          </w:tblCellMar>
          <w:tblLook w:val="0000"/>
        </w:tblPrEx>
        <w:tc>
          <w:tcPr>
            <w:tcW w:w="141" w:type="dxa"/>
            <w:tcBorders>
              <w:top w:val="nil"/>
              <w:left w:val="single" w:sz="0" w:space="0" w:color="auto"/>
              <w:bottom w:val="nil"/>
              <w:right w:val="nil"/>
            </w:tcBorders>
            <w:tcMar>
              <w:top w:w="60" w:type="dxa"/>
              <w:left w:w="60" w:type="dxa"/>
              <w:bottom w:w="60" w:type="dxa"/>
              <w:right w:w="60" w:type="dxa"/>
            </w:tcMar>
          </w:tcPr>
          <w:p w:rsidR="00566248" w:rsidRPr="00566248" w:rsidP="00566248" w14:paraId="2B83D044" w14:textId="77777777">
            <w:pPr>
              <w:spacing w:after="0" w:line="240" w:lineRule="auto"/>
              <w:rPr>
                <w:rFonts w:ascii="Tahoma" w:eastAsia="Times New Roman" w:hAnsi="Tahoma" w:cs="Tahoma"/>
                <w:sz w:val="20"/>
                <w:szCs w:val="20"/>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566248" w:rsidRPr="00566248" w:rsidP="00566248" w14:paraId="2B83D045" w14:textId="77777777">
            <w:pPr>
              <w:spacing w:after="0" w:line="240" w:lineRule="auto"/>
              <w:rPr>
                <w:rFonts w:ascii="Tahoma" w:eastAsia="Times New Roman" w:hAnsi="Tahoma" w:cs="Tahoma"/>
                <w:sz w:val="16"/>
                <w:szCs w:val="20"/>
              </w:rPr>
            </w:pPr>
            <w:r w:rsidRPr="00566248">
              <w:rPr>
                <w:rFonts w:ascii="Tahoma" w:eastAsia="Times New Roman" w:hAnsi="Tahoma" w:cs="Tahoma"/>
                <w:b/>
                <w:sz w:val="16"/>
                <w:szCs w:val="20"/>
              </w:rPr>
              <w:t>Phone Number</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566248" w:rsidRPr="00566248" w:rsidP="00566248" w14:paraId="2B83D046" w14:textId="77777777">
            <w:pPr>
              <w:spacing w:after="0" w:line="240" w:lineRule="auto"/>
              <w:rPr>
                <w:rFonts w:ascii="Tahoma" w:eastAsia="Times New Roman" w:hAnsi="Tahoma" w:cs="Tahoma"/>
                <w:sz w:val="16"/>
                <w:szCs w:val="20"/>
              </w:rPr>
            </w:pPr>
            <w:r w:rsidRPr="00566248">
              <w:rPr>
                <w:rFonts w:ascii="Tahoma" w:eastAsia="Times New Roman" w:hAnsi="Tahoma" w:cs="Tahoma"/>
                <w:sz w:val="16"/>
                <w:szCs w:val="20"/>
              </w:rPr>
              <w:t>(301) 451-3426</w:t>
            </w:r>
          </w:p>
        </w:tc>
        <w:tc>
          <w:tcPr>
            <w:tcW w:w="140" w:type="dxa"/>
            <w:tcBorders>
              <w:top w:val="nil"/>
              <w:left w:val="nil"/>
              <w:bottom w:val="nil"/>
              <w:right w:val="single" w:sz="0" w:space="0" w:color="auto"/>
            </w:tcBorders>
            <w:tcMar>
              <w:top w:w="60" w:type="dxa"/>
              <w:left w:w="60" w:type="dxa"/>
              <w:bottom w:w="60" w:type="dxa"/>
              <w:right w:w="60" w:type="dxa"/>
            </w:tcMar>
          </w:tcPr>
          <w:p w:rsidR="00566248" w:rsidRPr="00566248" w:rsidP="00566248" w14:paraId="2B83D047" w14:textId="77777777">
            <w:pPr>
              <w:spacing w:after="0" w:line="240" w:lineRule="auto"/>
              <w:rPr>
                <w:rFonts w:ascii="Tahoma" w:eastAsia="Times New Roman" w:hAnsi="Tahoma" w:cs="Tahoma"/>
                <w:sz w:val="20"/>
                <w:szCs w:val="20"/>
              </w:rPr>
            </w:pPr>
          </w:p>
        </w:tc>
      </w:tr>
      <w:tr w14:paraId="2B83D04A" w14:textId="77777777" w:rsidTr="002C7A33">
        <w:tblPrEx>
          <w:tblW w:w="5000" w:type="pct"/>
          <w:tblInd w:w="50" w:type="dxa"/>
          <w:tblLayout w:type="fixed"/>
          <w:tblCellMar>
            <w:left w:w="10" w:type="dxa"/>
            <w:right w:w="10" w:type="dxa"/>
          </w:tblCellMar>
          <w:tblLook w:val="0000"/>
        </w:tblPrEx>
        <w:tc>
          <w:tcPr>
            <w:tcW w:w="9869"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566248" w:rsidRPr="00566248" w:rsidP="00566248" w14:paraId="2B83D049" w14:textId="77777777">
            <w:pPr>
              <w:spacing w:after="0" w:line="240" w:lineRule="auto"/>
              <w:rPr>
                <w:rFonts w:ascii="Tahoma" w:eastAsia="Times New Roman" w:hAnsi="Tahoma" w:cs="Tahoma"/>
                <w:sz w:val="20"/>
                <w:szCs w:val="20"/>
              </w:rPr>
            </w:pPr>
          </w:p>
        </w:tc>
      </w:tr>
    </w:tbl>
    <w:p w:rsidR="00566248" w:rsidRPr="00566248" w:rsidP="00566248" w14:paraId="2B83D04B" w14:textId="77777777">
      <w:pPr>
        <w:spacing w:after="0" w:line="240" w:lineRule="auto"/>
        <w:rPr>
          <w:rFonts w:ascii="Tahoma" w:eastAsia="Times New Roman" w:hAnsi="Tahoma" w:cs="Tahoma"/>
          <w:vanish/>
          <w:sz w:val="20"/>
          <w:szCs w:val="20"/>
        </w:rPr>
      </w:pPr>
    </w:p>
    <w:p w:rsidR="00566248" w:rsidRPr="00566248" w:rsidP="00566248" w14:paraId="2B83D04C" w14:textId="77777777">
      <w:pPr>
        <w:spacing w:after="0" w:line="240" w:lineRule="auto"/>
        <w:rPr>
          <w:rFonts w:ascii="Tahoma" w:eastAsia="Times New Roman" w:hAnsi="Tahoma" w:cs="Tahoma"/>
          <w:vanish/>
          <w:sz w:val="20"/>
          <w:szCs w:val="20"/>
        </w:rPr>
      </w:pPr>
    </w:p>
    <w:tbl>
      <w:tblPr>
        <w:tblW w:w="5000" w:type="pct"/>
        <w:tblInd w:w="50" w:type="dxa"/>
        <w:tblCellMar>
          <w:left w:w="10" w:type="dxa"/>
          <w:right w:w="10" w:type="dxa"/>
        </w:tblCellMar>
        <w:tblLook w:val="0000"/>
      </w:tblPr>
      <w:tblGrid>
        <w:gridCol w:w="2246"/>
        <w:gridCol w:w="7114"/>
      </w:tblGrid>
      <w:tr w14:paraId="2B83D059" w14:textId="77777777" w:rsidTr="002C7A33">
        <w:tblPrEx>
          <w:tblW w:w="5000" w:type="pct"/>
          <w:tblInd w:w="50" w:type="dxa"/>
          <w:tblCellMar>
            <w:left w:w="10" w:type="dxa"/>
            <w:right w:w="10" w:type="dxa"/>
          </w:tblCellMar>
          <w:tblLook w:val="0000"/>
        </w:tblPrEx>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566248" w:rsidRPr="00566248" w:rsidP="00566248" w14:paraId="2B83D04D"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10. Describe the specific purpose for the OPDIV use of the third-party Website or application:</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566248" w:rsidRPr="00566248" w:rsidP="00566248" w14:paraId="2B83D04E"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 xml:space="preserve">SurveyMonkey.com is a company that offers powerful web-based survey solutions so organizations of all sizes can gain the insights they need to make more informed decisions.  It enables users to create their own web-survey, collect responses and analyze results using free (e.g., basic) and enhanced paid products and services (e.g., select, gold and platinum).  It is used by </w:t>
            </w:r>
            <w:r w:rsidRPr="00566248">
              <w:rPr>
                <w:rFonts w:ascii="Tahoma" w:eastAsia="Times New Roman" w:hAnsi="Tahoma" w:cs="Tahoma"/>
                <w:sz w:val="20"/>
                <w:szCs w:val="20"/>
              </w:rPr>
              <w:t xml:space="preserve">survey creators (people who create and conduct surveys online) and survey respondents (people who answer those surveys).  It allows a user to design a survey using several question formats (e.g., multiple choice, true/false, open-ended) and color palettes, e-mail and track respondents and export data into SAS/SPSS programs for more complex analysis.  It collects information (personal data, registration/billing information, account settings, address book information, survey data, server web logs and other data intentionally shared) </w:t>
            </w:r>
            <w:r w:rsidRPr="00566248">
              <w:rPr>
                <w:rFonts w:ascii="Tahoma" w:eastAsia="Times New Roman" w:hAnsi="Tahoma" w:cs="Tahoma"/>
                <w:sz w:val="20"/>
                <w:szCs w:val="20"/>
              </w:rPr>
              <w:t>in order to</w:t>
            </w:r>
            <w:r w:rsidRPr="00566248">
              <w:rPr>
                <w:rFonts w:ascii="Tahoma" w:eastAsia="Times New Roman" w:hAnsi="Tahoma" w:cs="Tahoma"/>
                <w:sz w:val="20"/>
                <w:szCs w:val="20"/>
              </w:rPr>
              <w:t xml:space="preserve"> assess customer satisfaction and/or evaluate the effectiveness of a program.  The user can make surveys completely public and indexable by search engines, password protect them, distribute them to a restricted list of people or choose to share survey responses instantly or at a public location.   </w:t>
            </w:r>
          </w:p>
          <w:p w:rsidR="00566248" w:rsidRPr="00566248" w:rsidP="00566248" w14:paraId="2B83D04F"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 xml:space="preserve">  </w:t>
            </w:r>
          </w:p>
          <w:p w:rsidR="00566248" w:rsidRPr="00566248" w:rsidP="00566248" w14:paraId="2B83D050"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 xml:space="preserve">By default, surveys are anonymous if the survey creator chooses to configure their settings as such.  However, specific questions in the survey may still ask an individual to provide personal information or data that could be used to identify them.  Anything a respondent expressly discloses in their survey response will, naturally, be provided to the user.   </w:t>
            </w:r>
          </w:p>
          <w:p w:rsidR="00566248" w:rsidRPr="00566248" w:rsidP="00566248" w14:paraId="2B83D051"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 xml:space="preserve">  </w:t>
            </w:r>
          </w:p>
          <w:p w:rsidR="00566248" w:rsidRPr="00566248" w:rsidP="00566248" w14:paraId="2B83D052"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 xml:space="preserve">SurveyMonkey does not sell survey responses to third parties and do not use any contact details collected in its customers’ surveys to contact survey respondents. </w:t>
            </w:r>
          </w:p>
          <w:p w:rsidR="00566248" w:rsidRPr="00566248" w:rsidP="00566248" w14:paraId="2B83D053"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 xml:space="preserve">  </w:t>
            </w:r>
          </w:p>
          <w:p w:rsidR="00566248" w:rsidRPr="00566248" w:rsidP="00566248" w14:paraId="2B83D054"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 xml:space="preserve">SurveyMonkey does however, use the information it collects (e.g., usage data, device data, referral data and information from page tags) to manage and improve its services. </w:t>
            </w:r>
          </w:p>
          <w:p w:rsidR="00566248" w:rsidRPr="00566248" w:rsidP="00566248" w14:paraId="2B83D055"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 xml:space="preserve">  </w:t>
            </w:r>
          </w:p>
          <w:p w:rsidR="00566248" w:rsidRPr="00566248" w:rsidP="00566248" w14:paraId="2B83D056"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 xml:space="preserve">The SurveyMonkey privacy policy can be found at </w:t>
            </w:r>
          </w:p>
          <w:p w:rsidR="00566248" w:rsidRPr="00566248" w:rsidP="00566248" w14:paraId="2B83D057"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 xml:space="preserve">http://www.surveymonkey.com/mp/policy/privacy-policy/ </w:t>
            </w:r>
          </w:p>
          <w:p w:rsidR="00566248" w:rsidRPr="00566248" w:rsidP="00566248" w14:paraId="2B83D058"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 xml:space="preserve">  </w:t>
            </w:r>
          </w:p>
        </w:tc>
      </w:tr>
    </w:tbl>
    <w:p w:rsidR="00566248" w:rsidRPr="00566248" w:rsidP="00566248" w14:paraId="2B83D05A" w14:textId="77777777">
      <w:pPr>
        <w:spacing w:after="0" w:line="240" w:lineRule="auto"/>
        <w:rPr>
          <w:rFonts w:ascii="Tahoma" w:eastAsia="Times New Roman" w:hAnsi="Tahoma" w:cs="Tahoma"/>
          <w:vanish/>
          <w:sz w:val="20"/>
          <w:szCs w:val="20"/>
        </w:rPr>
      </w:pPr>
    </w:p>
    <w:p w:rsidR="00566248" w:rsidRPr="00566248" w:rsidP="00566248" w14:paraId="2B83D05B" w14:textId="77777777">
      <w:pPr>
        <w:spacing w:after="0" w:line="240" w:lineRule="auto"/>
        <w:rPr>
          <w:rFonts w:ascii="Tahoma" w:eastAsia="Times New Roman" w:hAnsi="Tahoma" w:cs="Tahoma"/>
          <w:sz w:val="20"/>
          <w:szCs w:val="20"/>
        </w:rPr>
      </w:pPr>
    </w:p>
    <w:tbl>
      <w:tblPr>
        <w:tblW w:w="5000" w:type="pct"/>
        <w:tblInd w:w="50" w:type="dxa"/>
        <w:tblCellMar>
          <w:left w:w="10" w:type="dxa"/>
          <w:right w:w="10" w:type="dxa"/>
        </w:tblCellMar>
        <w:tblLook w:val="0000"/>
      </w:tblPr>
      <w:tblGrid>
        <w:gridCol w:w="640"/>
        <w:gridCol w:w="8720"/>
      </w:tblGrid>
      <w:tr w14:paraId="2B83D05E" w14:textId="77777777" w:rsidTr="002C7A33">
        <w:tblPrEx>
          <w:tblW w:w="5000" w:type="pct"/>
          <w:tblInd w:w="50" w:type="dxa"/>
          <w:tblCellMar>
            <w:left w:w="10" w:type="dxa"/>
            <w:right w:w="10" w:type="dxa"/>
          </w:tblCellMar>
          <w:tblLook w:val="0000"/>
        </w:tblPrEx>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566248" w:rsidRPr="00566248" w:rsidP="00566248" w14:paraId="2B83D05C"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3</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566248" w:rsidRPr="00566248" w:rsidP="00566248" w14:paraId="2B83D05D"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Requirements</w:t>
            </w:r>
          </w:p>
        </w:tc>
      </w:tr>
    </w:tbl>
    <w:p w:rsidR="00566248" w:rsidRPr="00566248" w:rsidP="00566248" w14:paraId="2B83D05F" w14:textId="77777777">
      <w:pPr>
        <w:spacing w:after="0" w:line="240" w:lineRule="auto"/>
        <w:rPr>
          <w:rFonts w:ascii="Tahoma" w:eastAsia="Times New Roman" w:hAnsi="Tahoma" w:cs="Tahoma"/>
          <w:vanish/>
          <w:sz w:val="20"/>
          <w:szCs w:val="20"/>
        </w:rPr>
      </w:pPr>
    </w:p>
    <w:tbl>
      <w:tblPr>
        <w:tblW w:w="5000" w:type="pct"/>
        <w:tblInd w:w="50" w:type="dxa"/>
        <w:tblCellMar>
          <w:left w:w="10" w:type="dxa"/>
          <w:right w:w="10" w:type="dxa"/>
        </w:tblCellMar>
        <w:tblLook w:val="0000"/>
      </w:tblPr>
      <w:tblGrid>
        <w:gridCol w:w="2246"/>
        <w:gridCol w:w="7114"/>
      </w:tblGrid>
      <w:tr w14:paraId="2B83D062" w14:textId="77777777" w:rsidTr="002C7A33">
        <w:tblPrEx>
          <w:tblW w:w="5000" w:type="pct"/>
          <w:tblInd w:w="50" w:type="dxa"/>
          <w:tblCellMar>
            <w:left w:w="10" w:type="dxa"/>
            <w:right w:w="10" w:type="dxa"/>
          </w:tblCellMar>
          <w:tblLook w:val="0000"/>
        </w:tblPrEx>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566248" w:rsidRPr="00566248" w:rsidP="00566248" w14:paraId="2B83D060"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11. Have the third-party’s privacy policies been reviewed to evaluate any risks and to determine whether the Website or application is appropriate for OPDIV use?</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566248" w:rsidRPr="00566248" w:rsidP="00566248" w14:paraId="2B83D061"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Yes</w:t>
            </w:r>
          </w:p>
        </w:tc>
      </w:tr>
    </w:tbl>
    <w:p w:rsidR="00566248" w:rsidRPr="00566248" w:rsidP="00566248" w14:paraId="2B83D063" w14:textId="77777777">
      <w:pPr>
        <w:spacing w:after="0" w:line="240" w:lineRule="auto"/>
        <w:rPr>
          <w:rFonts w:ascii="Tahoma" w:eastAsia="Times New Roman" w:hAnsi="Tahoma" w:cs="Tahoma"/>
          <w:vanish/>
          <w:sz w:val="20"/>
          <w:szCs w:val="20"/>
        </w:rPr>
      </w:pPr>
    </w:p>
    <w:p w:rsidR="00566248" w:rsidRPr="00566248" w:rsidP="00566248" w14:paraId="2B83D064" w14:textId="77777777">
      <w:pPr>
        <w:spacing w:after="0" w:line="240" w:lineRule="auto"/>
        <w:rPr>
          <w:rFonts w:ascii="Tahoma" w:eastAsia="Times New Roman" w:hAnsi="Tahoma" w:cs="Tahoma"/>
          <w:vanish/>
          <w:sz w:val="20"/>
          <w:szCs w:val="20"/>
        </w:rPr>
      </w:pPr>
    </w:p>
    <w:tbl>
      <w:tblPr>
        <w:tblW w:w="5000" w:type="pct"/>
        <w:tblInd w:w="50" w:type="dxa"/>
        <w:tblCellMar>
          <w:left w:w="10" w:type="dxa"/>
          <w:right w:w="10" w:type="dxa"/>
        </w:tblCellMar>
        <w:tblLook w:val="0000"/>
      </w:tblPr>
      <w:tblGrid>
        <w:gridCol w:w="2246"/>
        <w:gridCol w:w="7114"/>
      </w:tblGrid>
      <w:tr w14:paraId="2B83D067" w14:textId="77777777" w:rsidTr="002C7A33">
        <w:tblPrEx>
          <w:tblW w:w="5000" w:type="pct"/>
          <w:tblInd w:w="50" w:type="dxa"/>
          <w:tblCellMar>
            <w:left w:w="10" w:type="dxa"/>
            <w:right w:w="10" w:type="dxa"/>
          </w:tblCellMar>
          <w:tblLook w:val="0000"/>
        </w:tblPrEx>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566248" w:rsidRPr="00566248" w:rsidP="00566248" w14:paraId="2B83D065" w14:textId="77777777">
            <w:pPr>
              <w:spacing w:after="0" w:line="240" w:lineRule="auto"/>
              <w:rPr>
                <w:rFonts w:ascii="Tahoma" w:eastAsia="Times New Roman" w:hAnsi="Tahoma" w:cs="Tahoma"/>
                <w:sz w:val="20"/>
                <w:szCs w:val="20"/>
              </w:rPr>
            </w:pP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566248" w:rsidRPr="00566248" w:rsidP="00566248" w14:paraId="2B83D066" w14:textId="77777777">
            <w:pPr>
              <w:spacing w:after="0" w:line="240" w:lineRule="auto"/>
              <w:rPr>
                <w:rFonts w:ascii="Tahoma" w:eastAsia="Times New Roman" w:hAnsi="Tahoma" w:cs="Tahoma"/>
                <w:sz w:val="20"/>
                <w:szCs w:val="20"/>
              </w:rPr>
            </w:pPr>
          </w:p>
        </w:tc>
      </w:tr>
    </w:tbl>
    <w:p w:rsidR="00566248" w:rsidRPr="00566248" w:rsidP="00566248" w14:paraId="2B83D068" w14:textId="77777777">
      <w:pPr>
        <w:spacing w:after="0" w:line="240" w:lineRule="auto"/>
        <w:rPr>
          <w:rFonts w:ascii="Tahoma" w:eastAsia="Times New Roman" w:hAnsi="Tahoma" w:cs="Tahoma"/>
          <w:vanish/>
          <w:sz w:val="20"/>
          <w:szCs w:val="20"/>
        </w:rPr>
      </w:pPr>
    </w:p>
    <w:p w:rsidR="00566248" w:rsidRPr="00566248" w:rsidP="00566248" w14:paraId="2B83D069" w14:textId="77777777">
      <w:pPr>
        <w:spacing w:after="0" w:line="240" w:lineRule="auto"/>
        <w:rPr>
          <w:rFonts w:ascii="Tahoma" w:eastAsia="Times New Roman" w:hAnsi="Tahoma" w:cs="Tahoma"/>
          <w:vanish/>
          <w:sz w:val="20"/>
          <w:szCs w:val="20"/>
        </w:rPr>
      </w:pPr>
    </w:p>
    <w:tbl>
      <w:tblPr>
        <w:tblW w:w="5000" w:type="pct"/>
        <w:tblInd w:w="50" w:type="dxa"/>
        <w:tblCellMar>
          <w:left w:w="10" w:type="dxa"/>
          <w:right w:w="10" w:type="dxa"/>
        </w:tblCellMar>
        <w:tblLook w:val="0000"/>
      </w:tblPr>
      <w:tblGrid>
        <w:gridCol w:w="2246"/>
        <w:gridCol w:w="7114"/>
      </w:tblGrid>
      <w:tr w14:paraId="2B83D06C" w14:textId="77777777" w:rsidTr="002C7A33">
        <w:tblPrEx>
          <w:tblW w:w="5000" w:type="pct"/>
          <w:tblInd w:w="50" w:type="dxa"/>
          <w:tblCellMar>
            <w:left w:w="10" w:type="dxa"/>
            <w:right w:w="10" w:type="dxa"/>
          </w:tblCellMar>
          <w:tblLook w:val="0000"/>
        </w:tblPrEx>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566248" w:rsidRPr="00566248" w:rsidP="00566248" w14:paraId="2B83D06A"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12. Describe alternative means by which the public can obtain comparable information or services if they choose not to use the third-party Website or application:</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566248" w:rsidRPr="00566248" w:rsidP="00AC57AF" w14:paraId="2B83D06B"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 xml:space="preserve">The alternative option is for the public to complete the survey by mail.  </w:t>
            </w:r>
          </w:p>
        </w:tc>
      </w:tr>
    </w:tbl>
    <w:p w:rsidR="00566248" w:rsidRPr="00566248" w:rsidP="00566248" w14:paraId="2B83D06D" w14:textId="77777777">
      <w:pPr>
        <w:spacing w:after="0" w:line="240" w:lineRule="auto"/>
        <w:rPr>
          <w:rFonts w:ascii="Tahoma" w:eastAsia="Times New Roman" w:hAnsi="Tahoma" w:cs="Tahoma"/>
          <w:vanish/>
          <w:sz w:val="20"/>
          <w:szCs w:val="20"/>
        </w:rPr>
      </w:pPr>
    </w:p>
    <w:p w:rsidR="00566248" w:rsidRPr="00566248" w:rsidP="00566248" w14:paraId="2B83D06E" w14:textId="77777777">
      <w:pPr>
        <w:spacing w:after="0" w:line="240" w:lineRule="auto"/>
        <w:rPr>
          <w:rFonts w:ascii="Tahoma" w:eastAsia="Times New Roman" w:hAnsi="Tahoma" w:cs="Tahoma"/>
          <w:vanish/>
          <w:sz w:val="20"/>
          <w:szCs w:val="20"/>
        </w:rPr>
      </w:pPr>
    </w:p>
    <w:tbl>
      <w:tblPr>
        <w:tblW w:w="5000" w:type="pct"/>
        <w:tblInd w:w="50" w:type="dxa"/>
        <w:tblCellMar>
          <w:left w:w="10" w:type="dxa"/>
          <w:right w:w="10" w:type="dxa"/>
        </w:tblCellMar>
        <w:tblLook w:val="0000"/>
      </w:tblPr>
      <w:tblGrid>
        <w:gridCol w:w="2246"/>
        <w:gridCol w:w="7114"/>
      </w:tblGrid>
      <w:tr w14:paraId="2B83D071" w14:textId="77777777" w:rsidTr="002C7A33">
        <w:tblPrEx>
          <w:tblW w:w="5000" w:type="pct"/>
          <w:tblInd w:w="50" w:type="dxa"/>
          <w:tblCellMar>
            <w:left w:w="10" w:type="dxa"/>
            <w:right w:w="10" w:type="dxa"/>
          </w:tblCellMar>
          <w:tblLook w:val="0000"/>
        </w:tblPrEx>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566248" w:rsidRPr="00566248" w:rsidP="00566248" w14:paraId="2B83D06F" w14:textId="77777777">
            <w:pPr>
              <w:spacing w:after="0" w:line="240" w:lineRule="auto"/>
              <w:rPr>
                <w:rFonts w:ascii="Tahoma" w:eastAsia="Times New Roman" w:hAnsi="Tahoma" w:cs="Tahoma"/>
                <w:sz w:val="20"/>
                <w:szCs w:val="20"/>
              </w:rPr>
            </w:pP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566248" w:rsidRPr="00566248" w:rsidP="00566248" w14:paraId="2B83D070" w14:textId="77777777">
            <w:pPr>
              <w:spacing w:after="0" w:line="240" w:lineRule="auto"/>
              <w:rPr>
                <w:rFonts w:ascii="Tahoma" w:eastAsia="Times New Roman" w:hAnsi="Tahoma" w:cs="Tahoma"/>
                <w:sz w:val="20"/>
                <w:szCs w:val="20"/>
              </w:rPr>
            </w:pPr>
          </w:p>
        </w:tc>
      </w:tr>
    </w:tbl>
    <w:p w:rsidR="00566248" w:rsidRPr="00566248" w:rsidP="00566248" w14:paraId="2B83D072" w14:textId="77777777">
      <w:pPr>
        <w:spacing w:after="0" w:line="240" w:lineRule="auto"/>
        <w:rPr>
          <w:rFonts w:ascii="Tahoma" w:eastAsia="Times New Roman" w:hAnsi="Tahoma" w:cs="Tahoma"/>
          <w:vanish/>
          <w:sz w:val="20"/>
          <w:szCs w:val="20"/>
        </w:rPr>
      </w:pPr>
    </w:p>
    <w:p w:rsidR="00566248" w:rsidRPr="00566248" w:rsidP="00566248" w14:paraId="2B83D073" w14:textId="77777777">
      <w:pPr>
        <w:spacing w:after="0" w:line="240" w:lineRule="auto"/>
        <w:rPr>
          <w:rFonts w:ascii="Tahoma" w:eastAsia="Times New Roman" w:hAnsi="Tahoma" w:cs="Tahoma"/>
          <w:vanish/>
          <w:sz w:val="20"/>
          <w:szCs w:val="20"/>
        </w:rPr>
      </w:pPr>
    </w:p>
    <w:tbl>
      <w:tblPr>
        <w:tblW w:w="5000" w:type="pct"/>
        <w:tblInd w:w="50" w:type="dxa"/>
        <w:tblCellMar>
          <w:left w:w="10" w:type="dxa"/>
          <w:right w:w="10" w:type="dxa"/>
        </w:tblCellMar>
        <w:tblLook w:val="0000"/>
      </w:tblPr>
      <w:tblGrid>
        <w:gridCol w:w="2246"/>
        <w:gridCol w:w="7114"/>
      </w:tblGrid>
      <w:tr w14:paraId="2B83D076" w14:textId="77777777" w:rsidTr="002C7A33">
        <w:tblPrEx>
          <w:tblW w:w="5000" w:type="pct"/>
          <w:tblInd w:w="50" w:type="dxa"/>
          <w:tblCellMar>
            <w:left w:w="10" w:type="dxa"/>
            <w:right w:w="10" w:type="dxa"/>
          </w:tblCellMar>
          <w:tblLook w:val="0000"/>
        </w:tblPrEx>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566248" w:rsidRPr="00566248" w:rsidP="00566248" w14:paraId="2B83D074"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13. Does the third-party Website or application have appropriate branding to distinguish the OPDIV activities from those of nongovernmental actors?</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566248" w:rsidRPr="00566248" w:rsidP="00566248" w14:paraId="2B83D075"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No</w:t>
            </w:r>
          </w:p>
        </w:tc>
      </w:tr>
    </w:tbl>
    <w:p w:rsidR="00566248" w:rsidRPr="00566248" w:rsidP="00566248" w14:paraId="2B83D077" w14:textId="77777777">
      <w:pPr>
        <w:spacing w:after="0" w:line="240" w:lineRule="auto"/>
        <w:rPr>
          <w:rFonts w:ascii="Tahoma" w:eastAsia="Times New Roman" w:hAnsi="Tahoma" w:cs="Tahoma"/>
          <w:vanish/>
          <w:sz w:val="20"/>
          <w:szCs w:val="20"/>
        </w:rPr>
      </w:pPr>
    </w:p>
    <w:p w:rsidR="00566248" w:rsidRPr="00566248" w:rsidP="00566248" w14:paraId="2B83D078" w14:textId="77777777">
      <w:pPr>
        <w:spacing w:after="0" w:line="240" w:lineRule="auto"/>
        <w:rPr>
          <w:rFonts w:ascii="Tahoma" w:eastAsia="Times New Roman" w:hAnsi="Tahoma" w:cs="Tahoma"/>
          <w:vanish/>
          <w:sz w:val="20"/>
          <w:szCs w:val="20"/>
        </w:rPr>
      </w:pPr>
    </w:p>
    <w:tbl>
      <w:tblPr>
        <w:tblW w:w="5000" w:type="pct"/>
        <w:tblInd w:w="50" w:type="dxa"/>
        <w:tblCellMar>
          <w:left w:w="10" w:type="dxa"/>
          <w:right w:w="10" w:type="dxa"/>
        </w:tblCellMar>
        <w:tblLook w:val="0000"/>
      </w:tblPr>
      <w:tblGrid>
        <w:gridCol w:w="2246"/>
        <w:gridCol w:w="7114"/>
      </w:tblGrid>
      <w:tr w14:paraId="2B83D07B" w14:textId="77777777" w:rsidTr="002C7A33">
        <w:tblPrEx>
          <w:tblW w:w="5000" w:type="pct"/>
          <w:tblInd w:w="50" w:type="dxa"/>
          <w:tblCellMar>
            <w:left w:w="10" w:type="dxa"/>
            <w:right w:w="10" w:type="dxa"/>
          </w:tblCellMar>
          <w:tblLook w:val="0000"/>
        </w:tblPrEx>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566248" w:rsidRPr="00566248" w:rsidP="00566248" w14:paraId="2B83D079" w14:textId="77777777">
            <w:pPr>
              <w:spacing w:after="0" w:line="240" w:lineRule="auto"/>
              <w:rPr>
                <w:rFonts w:ascii="Tahoma" w:eastAsia="Times New Roman" w:hAnsi="Tahoma" w:cs="Tahoma"/>
                <w:sz w:val="20"/>
                <w:szCs w:val="20"/>
              </w:rPr>
            </w:pP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566248" w:rsidRPr="00566248" w:rsidP="00566248" w14:paraId="2B83D07A" w14:textId="77777777">
            <w:pPr>
              <w:spacing w:after="0" w:line="240" w:lineRule="auto"/>
              <w:rPr>
                <w:rFonts w:ascii="Tahoma" w:eastAsia="Times New Roman" w:hAnsi="Tahoma" w:cs="Tahoma"/>
                <w:sz w:val="20"/>
                <w:szCs w:val="20"/>
              </w:rPr>
            </w:pPr>
          </w:p>
        </w:tc>
      </w:tr>
    </w:tbl>
    <w:p w:rsidR="00566248" w:rsidRPr="00566248" w:rsidP="00566248" w14:paraId="2B83D07C" w14:textId="77777777">
      <w:pPr>
        <w:spacing w:after="0" w:line="240" w:lineRule="auto"/>
        <w:rPr>
          <w:rFonts w:ascii="Tahoma" w:eastAsia="Times New Roman" w:hAnsi="Tahoma" w:cs="Tahoma"/>
          <w:vanish/>
          <w:sz w:val="20"/>
          <w:szCs w:val="20"/>
        </w:rPr>
      </w:pPr>
    </w:p>
    <w:p w:rsidR="00566248" w:rsidRPr="00566248" w:rsidP="00566248" w14:paraId="2B83D07D" w14:textId="77777777">
      <w:pPr>
        <w:spacing w:after="0" w:line="240" w:lineRule="auto"/>
        <w:rPr>
          <w:rFonts w:ascii="Tahoma" w:eastAsia="Times New Roman" w:hAnsi="Tahoma" w:cs="Tahoma"/>
          <w:vanish/>
          <w:sz w:val="20"/>
          <w:szCs w:val="20"/>
        </w:rPr>
      </w:pPr>
    </w:p>
    <w:tbl>
      <w:tblPr>
        <w:tblW w:w="5000" w:type="pct"/>
        <w:tblInd w:w="50" w:type="dxa"/>
        <w:tblCellMar>
          <w:left w:w="10" w:type="dxa"/>
          <w:right w:w="10" w:type="dxa"/>
        </w:tblCellMar>
        <w:tblLook w:val="0000"/>
      </w:tblPr>
      <w:tblGrid>
        <w:gridCol w:w="2246"/>
        <w:gridCol w:w="7114"/>
      </w:tblGrid>
      <w:tr w14:paraId="2B83D080" w14:textId="77777777" w:rsidTr="002C7A33">
        <w:tblPrEx>
          <w:tblW w:w="5000" w:type="pct"/>
          <w:tblInd w:w="50" w:type="dxa"/>
          <w:tblCellMar>
            <w:left w:w="10" w:type="dxa"/>
            <w:right w:w="10" w:type="dxa"/>
          </w:tblCellMar>
          <w:tblLook w:val="0000"/>
        </w:tblPrEx>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566248" w:rsidRPr="00566248" w:rsidP="00566248" w14:paraId="2B83D07E"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14. How does the public navigate to the third-party Website or application from the OPDIV: (i) an external hyperlink from an HHS Website or Website operated on behalf of HHS; (ii) incorporated or embedded on HHS Website; or (iii) Other?</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566248" w:rsidRPr="00566248" w:rsidP="00AC57AF" w14:paraId="2B83D07F" w14:textId="77777777">
            <w:pPr>
              <w:spacing w:after="0" w:line="240" w:lineRule="auto"/>
              <w:rPr>
                <w:rFonts w:ascii="Tahoma" w:eastAsia="Times New Roman" w:hAnsi="Tahoma" w:cs="Tahoma"/>
                <w:sz w:val="20"/>
                <w:szCs w:val="20"/>
              </w:rPr>
            </w:pPr>
            <w:r>
              <w:rPr>
                <w:rFonts w:ascii="Tahoma" w:eastAsia="Times New Roman" w:hAnsi="Tahoma" w:cs="Tahoma"/>
                <w:sz w:val="20"/>
                <w:szCs w:val="20"/>
              </w:rPr>
              <w:t>All.</w:t>
            </w:r>
          </w:p>
        </w:tc>
      </w:tr>
    </w:tbl>
    <w:p w:rsidR="00566248" w:rsidRPr="00566248" w:rsidP="00566248" w14:paraId="2B83D081" w14:textId="77777777">
      <w:pPr>
        <w:spacing w:after="0" w:line="240" w:lineRule="auto"/>
        <w:rPr>
          <w:rFonts w:ascii="Tahoma" w:eastAsia="Times New Roman" w:hAnsi="Tahoma" w:cs="Tahoma"/>
          <w:vanish/>
          <w:sz w:val="20"/>
          <w:szCs w:val="20"/>
        </w:rPr>
      </w:pPr>
    </w:p>
    <w:p w:rsidR="00566248" w:rsidRPr="00566248" w:rsidP="00566248" w14:paraId="2B83D082" w14:textId="77777777">
      <w:pPr>
        <w:spacing w:after="0" w:line="240" w:lineRule="auto"/>
        <w:rPr>
          <w:rFonts w:ascii="Tahoma" w:eastAsia="Times New Roman" w:hAnsi="Tahoma" w:cs="Tahoma"/>
          <w:vanish/>
          <w:sz w:val="20"/>
          <w:szCs w:val="20"/>
        </w:rPr>
      </w:pPr>
    </w:p>
    <w:tbl>
      <w:tblPr>
        <w:tblW w:w="5000" w:type="pct"/>
        <w:tblInd w:w="50" w:type="dxa"/>
        <w:tblCellMar>
          <w:left w:w="10" w:type="dxa"/>
          <w:right w:w="10" w:type="dxa"/>
        </w:tblCellMar>
        <w:tblLook w:val="0000"/>
      </w:tblPr>
      <w:tblGrid>
        <w:gridCol w:w="2246"/>
        <w:gridCol w:w="7114"/>
      </w:tblGrid>
      <w:tr w14:paraId="2B83D085" w14:textId="77777777" w:rsidTr="002C7A33">
        <w:tblPrEx>
          <w:tblW w:w="5000" w:type="pct"/>
          <w:tblInd w:w="50" w:type="dxa"/>
          <w:tblCellMar>
            <w:left w:w="10" w:type="dxa"/>
            <w:right w:w="10" w:type="dxa"/>
          </w:tblCellMar>
          <w:tblLook w:val="0000"/>
        </w:tblPrEx>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566248" w:rsidRPr="00566248" w:rsidP="00566248" w14:paraId="2B83D083"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14a. If other, please describe how the public navigates to the third-party Website or application:</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566248" w:rsidRPr="00566248" w:rsidP="00AC57AF" w14:paraId="2B83D084" w14:textId="77777777">
            <w:pPr>
              <w:spacing w:after="0" w:line="240" w:lineRule="auto"/>
              <w:rPr>
                <w:rFonts w:ascii="Tahoma" w:eastAsia="Times New Roman" w:hAnsi="Tahoma" w:cs="Tahoma"/>
                <w:sz w:val="20"/>
                <w:szCs w:val="20"/>
              </w:rPr>
            </w:pPr>
          </w:p>
        </w:tc>
      </w:tr>
    </w:tbl>
    <w:p w:rsidR="00566248" w:rsidRPr="00566248" w:rsidP="00566248" w14:paraId="2B83D086" w14:textId="77777777">
      <w:pPr>
        <w:spacing w:after="0" w:line="240" w:lineRule="auto"/>
        <w:rPr>
          <w:rFonts w:ascii="Tahoma" w:eastAsia="Times New Roman" w:hAnsi="Tahoma" w:cs="Tahoma"/>
          <w:vanish/>
          <w:sz w:val="20"/>
          <w:szCs w:val="20"/>
        </w:rPr>
      </w:pPr>
    </w:p>
    <w:p w:rsidR="00566248" w:rsidRPr="00566248" w:rsidP="00566248" w14:paraId="2B83D087" w14:textId="77777777">
      <w:pPr>
        <w:spacing w:after="0" w:line="240" w:lineRule="auto"/>
        <w:rPr>
          <w:rFonts w:ascii="Tahoma" w:eastAsia="Times New Roman" w:hAnsi="Tahoma" w:cs="Tahoma"/>
          <w:vanish/>
          <w:sz w:val="20"/>
          <w:szCs w:val="20"/>
        </w:rPr>
      </w:pPr>
    </w:p>
    <w:tbl>
      <w:tblPr>
        <w:tblW w:w="5000" w:type="pct"/>
        <w:tblInd w:w="50" w:type="dxa"/>
        <w:tblCellMar>
          <w:left w:w="10" w:type="dxa"/>
          <w:right w:w="10" w:type="dxa"/>
        </w:tblCellMar>
        <w:tblLook w:val="0000"/>
      </w:tblPr>
      <w:tblGrid>
        <w:gridCol w:w="2246"/>
        <w:gridCol w:w="7114"/>
      </w:tblGrid>
      <w:tr w14:paraId="2B83D08A" w14:textId="77777777" w:rsidTr="002C7A33">
        <w:tblPrEx>
          <w:tblW w:w="5000" w:type="pct"/>
          <w:tblInd w:w="50" w:type="dxa"/>
          <w:tblCellMar>
            <w:left w:w="10" w:type="dxa"/>
            <w:right w:w="10" w:type="dxa"/>
          </w:tblCellMar>
          <w:tblLook w:val="0000"/>
        </w:tblPrEx>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566248" w:rsidRPr="00566248" w:rsidP="00566248" w14:paraId="2B83D088"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 xml:space="preserve">14b. If the public navigates to the third-party Website or application via an external hyperlink, is there an alert to notify the public that they are being directed to a nongovernmental </w:t>
            </w:r>
            <w:r w:rsidRPr="00566248">
              <w:rPr>
                <w:rFonts w:ascii="Tahoma" w:eastAsia="Times New Roman" w:hAnsi="Tahoma" w:cs="Tahoma"/>
                <w:sz w:val="20"/>
                <w:szCs w:val="20"/>
              </w:rPr>
              <w:t>Website</w:t>
            </w:r>
            <w:r w:rsidRPr="00566248">
              <w:rPr>
                <w:rFonts w:ascii="Tahoma" w:eastAsia="Times New Roman" w:hAnsi="Tahoma" w:cs="Tahoma"/>
                <w:sz w:val="20"/>
                <w:szCs w:val="20"/>
              </w:rPr>
              <w:t>?</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566248" w:rsidRPr="00566248" w:rsidP="00566248" w14:paraId="2B83D089"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Yes</w:t>
            </w:r>
          </w:p>
        </w:tc>
      </w:tr>
    </w:tbl>
    <w:p w:rsidR="00566248" w:rsidRPr="00566248" w:rsidP="00566248" w14:paraId="2B83D08B" w14:textId="77777777">
      <w:pPr>
        <w:spacing w:after="0" w:line="240" w:lineRule="auto"/>
        <w:rPr>
          <w:rFonts w:ascii="Tahoma" w:eastAsia="Times New Roman" w:hAnsi="Tahoma" w:cs="Tahoma"/>
          <w:vanish/>
          <w:sz w:val="20"/>
          <w:szCs w:val="20"/>
        </w:rPr>
      </w:pPr>
    </w:p>
    <w:p w:rsidR="00566248" w:rsidRPr="00566248" w:rsidP="00566248" w14:paraId="2B83D08C" w14:textId="77777777">
      <w:pPr>
        <w:spacing w:after="0" w:line="240" w:lineRule="auto"/>
        <w:rPr>
          <w:rFonts w:ascii="Tahoma" w:eastAsia="Times New Roman" w:hAnsi="Tahoma" w:cs="Tahoma"/>
          <w:sz w:val="20"/>
          <w:szCs w:val="20"/>
        </w:rPr>
      </w:pPr>
    </w:p>
    <w:tbl>
      <w:tblPr>
        <w:tblW w:w="5000" w:type="pct"/>
        <w:tblInd w:w="50" w:type="dxa"/>
        <w:tblCellMar>
          <w:left w:w="10" w:type="dxa"/>
          <w:right w:w="10" w:type="dxa"/>
        </w:tblCellMar>
        <w:tblLook w:val="0000"/>
      </w:tblPr>
      <w:tblGrid>
        <w:gridCol w:w="640"/>
        <w:gridCol w:w="8720"/>
      </w:tblGrid>
      <w:tr w14:paraId="2B83D08F" w14:textId="77777777" w:rsidTr="002C7A33">
        <w:tblPrEx>
          <w:tblW w:w="5000" w:type="pct"/>
          <w:tblInd w:w="50" w:type="dxa"/>
          <w:tblCellMar>
            <w:left w:w="10" w:type="dxa"/>
            <w:right w:w="10" w:type="dxa"/>
          </w:tblCellMar>
          <w:tblLook w:val="0000"/>
        </w:tblPrEx>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566248" w:rsidRPr="00566248" w:rsidP="00566248" w14:paraId="2B83D08D"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4</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566248" w:rsidRPr="00566248" w:rsidP="00566248" w14:paraId="2B83D08E"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Notice Practices</w:t>
            </w:r>
          </w:p>
        </w:tc>
      </w:tr>
    </w:tbl>
    <w:p w:rsidR="00566248" w:rsidRPr="00566248" w:rsidP="00566248" w14:paraId="2B83D090" w14:textId="77777777">
      <w:pPr>
        <w:spacing w:after="0" w:line="240" w:lineRule="auto"/>
        <w:rPr>
          <w:rFonts w:ascii="Tahoma" w:eastAsia="Times New Roman" w:hAnsi="Tahoma" w:cs="Tahoma"/>
          <w:vanish/>
          <w:sz w:val="20"/>
          <w:szCs w:val="20"/>
        </w:rPr>
      </w:pPr>
    </w:p>
    <w:tbl>
      <w:tblPr>
        <w:tblW w:w="5000" w:type="pct"/>
        <w:tblInd w:w="50" w:type="dxa"/>
        <w:tblCellMar>
          <w:left w:w="10" w:type="dxa"/>
          <w:right w:w="10" w:type="dxa"/>
        </w:tblCellMar>
        <w:tblLook w:val="0000"/>
      </w:tblPr>
      <w:tblGrid>
        <w:gridCol w:w="2246"/>
        <w:gridCol w:w="7114"/>
      </w:tblGrid>
      <w:tr w14:paraId="2B83D093" w14:textId="77777777" w:rsidTr="002C7A33">
        <w:tblPrEx>
          <w:tblW w:w="5000" w:type="pct"/>
          <w:tblInd w:w="50" w:type="dxa"/>
          <w:tblCellMar>
            <w:left w:w="10" w:type="dxa"/>
            <w:right w:w="10" w:type="dxa"/>
          </w:tblCellMar>
          <w:tblLook w:val="0000"/>
        </w:tblPrEx>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566248" w:rsidRPr="00566248" w:rsidP="00566248" w14:paraId="2B83D091"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15. Has the OPDIV Privacy Policy been updated to describe the use of a third-party Website or application?</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566248" w:rsidRPr="00566248" w:rsidP="00566248" w14:paraId="2B83D092"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Yes</w:t>
            </w:r>
          </w:p>
        </w:tc>
      </w:tr>
    </w:tbl>
    <w:p w:rsidR="00566248" w:rsidRPr="00566248" w:rsidP="00566248" w14:paraId="2B83D094" w14:textId="77777777">
      <w:pPr>
        <w:spacing w:after="0" w:line="240" w:lineRule="auto"/>
        <w:rPr>
          <w:rFonts w:ascii="Tahoma" w:eastAsia="Times New Roman" w:hAnsi="Tahoma" w:cs="Tahoma"/>
          <w:vanish/>
          <w:sz w:val="20"/>
          <w:szCs w:val="20"/>
        </w:rPr>
      </w:pPr>
    </w:p>
    <w:p w:rsidR="00566248" w:rsidRPr="00566248" w:rsidP="00566248" w14:paraId="2B83D095" w14:textId="77777777">
      <w:pPr>
        <w:spacing w:after="0" w:line="240" w:lineRule="auto"/>
        <w:rPr>
          <w:rFonts w:ascii="Tahoma" w:eastAsia="Times New Roman" w:hAnsi="Tahoma" w:cs="Tahoma"/>
          <w:vanish/>
          <w:sz w:val="20"/>
          <w:szCs w:val="20"/>
        </w:rPr>
      </w:pPr>
    </w:p>
    <w:tbl>
      <w:tblPr>
        <w:tblW w:w="5000" w:type="pct"/>
        <w:tblInd w:w="50" w:type="dxa"/>
        <w:tblCellMar>
          <w:left w:w="10" w:type="dxa"/>
          <w:right w:w="10" w:type="dxa"/>
        </w:tblCellMar>
        <w:tblLook w:val="0000"/>
      </w:tblPr>
      <w:tblGrid>
        <w:gridCol w:w="2246"/>
        <w:gridCol w:w="7114"/>
      </w:tblGrid>
      <w:tr w14:paraId="2B83D099" w14:textId="77777777" w:rsidTr="002C7A33">
        <w:tblPrEx>
          <w:tblW w:w="5000" w:type="pct"/>
          <w:tblInd w:w="50" w:type="dxa"/>
          <w:tblCellMar>
            <w:left w:w="10" w:type="dxa"/>
            <w:right w:w="10" w:type="dxa"/>
          </w:tblCellMar>
          <w:tblLook w:val="0000"/>
        </w:tblPrEx>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566248" w:rsidRPr="00566248" w:rsidP="00566248" w14:paraId="2B83D096"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15a. Provide a hyperlink to the OPDIV Privacy Policy:</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566248" w:rsidRPr="00566248" w:rsidP="00566248" w14:paraId="2B83D097" w14:textId="77777777">
            <w:pPr>
              <w:spacing w:after="0" w:line="240" w:lineRule="auto"/>
              <w:rPr>
                <w:rFonts w:ascii="Tahoma" w:eastAsia="Times New Roman" w:hAnsi="Tahoma" w:cs="Tahoma"/>
                <w:sz w:val="20"/>
                <w:szCs w:val="20"/>
              </w:rPr>
            </w:pPr>
            <w:hyperlink r:id="rId8" w:history="1">
              <w:r w:rsidRPr="00566248">
                <w:rPr>
                  <w:rFonts w:ascii="Tahoma" w:eastAsia="Times New Roman" w:hAnsi="Tahoma" w:cs="Tahoma"/>
                  <w:color w:val="0000FF"/>
                  <w:sz w:val="20"/>
                  <w:szCs w:val="20"/>
                  <w:u w:val="single"/>
                </w:rPr>
                <w:t>http://www.nih.gov/about/privacy.htm</w:t>
              </w:r>
            </w:hyperlink>
          </w:p>
          <w:p w:rsidR="00566248" w:rsidRPr="00566248" w:rsidP="00566248" w14:paraId="2B83D098" w14:textId="77777777">
            <w:pPr>
              <w:spacing w:after="0" w:line="240" w:lineRule="auto"/>
              <w:rPr>
                <w:rFonts w:ascii="Tahoma" w:eastAsia="Times New Roman" w:hAnsi="Tahoma" w:cs="Tahoma"/>
                <w:sz w:val="20"/>
                <w:szCs w:val="20"/>
              </w:rPr>
            </w:pPr>
          </w:p>
        </w:tc>
      </w:tr>
    </w:tbl>
    <w:p w:rsidR="00566248" w:rsidRPr="00566248" w:rsidP="00566248" w14:paraId="2B83D09A" w14:textId="77777777">
      <w:pPr>
        <w:spacing w:after="0" w:line="240" w:lineRule="auto"/>
        <w:rPr>
          <w:rFonts w:ascii="Tahoma" w:eastAsia="Times New Roman" w:hAnsi="Tahoma" w:cs="Tahoma"/>
          <w:vanish/>
          <w:sz w:val="20"/>
          <w:szCs w:val="20"/>
        </w:rPr>
      </w:pPr>
    </w:p>
    <w:p w:rsidR="00566248" w:rsidRPr="00566248" w:rsidP="00566248" w14:paraId="2B83D09B" w14:textId="77777777">
      <w:pPr>
        <w:spacing w:after="0" w:line="240" w:lineRule="auto"/>
        <w:rPr>
          <w:rFonts w:ascii="Tahoma" w:eastAsia="Times New Roman" w:hAnsi="Tahoma" w:cs="Tahoma"/>
          <w:vanish/>
          <w:sz w:val="20"/>
          <w:szCs w:val="20"/>
        </w:rPr>
      </w:pPr>
    </w:p>
    <w:tbl>
      <w:tblPr>
        <w:tblW w:w="5000" w:type="pct"/>
        <w:tblInd w:w="50" w:type="dxa"/>
        <w:tblCellMar>
          <w:left w:w="10" w:type="dxa"/>
          <w:right w:w="10" w:type="dxa"/>
        </w:tblCellMar>
        <w:tblLook w:val="0000"/>
      </w:tblPr>
      <w:tblGrid>
        <w:gridCol w:w="2246"/>
        <w:gridCol w:w="7114"/>
      </w:tblGrid>
      <w:tr w14:paraId="2B83D09E" w14:textId="77777777" w:rsidTr="002C7A33">
        <w:tblPrEx>
          <w:tblW w:w="5000" w:type="pct"/>
          <w:tblInd w:w="50" w:type="dxa"/>
          <w:tblCellMar>
            <w:left w:w="10" w:type="dxa"/>
            <w:right w:w="10" w:type="dxa"/>
          </w:tblCellMar>
          <w:tblLook w:val="0000"/>
        </w:tblPrEx>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566248" w:rsidRPr="00566248" w:rsidP="00566248" w14:paraId="2B83D09C" w14:textId="77777777">
            <w:pPr>
              <w:spacing w:after="0" w:line="240" w:lineRule="auto"/>
              <w:rPr>
                <w:rFonts w:ascii="Tahoma" w:eastAsia="Times New Roman" w:hAnsi="Tahoma" w:cs="Tahoma"/>
                <w:sz w:val="20"/>
                <w:szCs w:val="20"/>
              </w:rPr>
            </w:pP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566248" w:rsidRPr="00566248" w:rsidP="00566248" w14:paraId="2B83D09D" w14:textId="77777777">
            <w:pPr>
              <w:spacing w:after="0" w:line="240" w:lineRule="auto"/>
              <w:rPr>
                <w:rFonts w:ascii="Tahoma" w:eastAsia="Times New Roman" w:hAnsi="Tahoma" w:cs="Tahoma"/>
                <w:sz w:val="20"/>
                <w:szCs w:val="20"/>
              </w:rPr>
            </w:pPr>
          </w:p>
        </w:tc>
      </w:tr>
    </w:tbl>
    <w:p w:rsidR="00566248" w:rsidRPr="00566248" w:rsidP="00566248" w14:paraId="2B83D09F" w14:textId="77777777">
      <w:pPr>
        <w:spacing w:after="0" w:line="240" w:lineRule="auto"/>
        <w:rPr>
          <w:rFonts w:ascii="Tahoma" w:eastAsia="Times New Roman" w:hAnsi="Tahoma" w:cs="Tahoma"/>
          <w:vanish/>
          <w:sz w:val="20"/>
          <w:szCs w:val="20"/>
        </w:rPr>
      </w:pPr>
    </w:p>
    <w:p w:rsidR="00566248" w:rsidRPr="00566248" w:rsidP="00566248" w14:paraId="2B83D0A0" w14:textId="77777777">
      <w:pPr>
        <w:spacing w:after="0" w:line="240" w:lineRule="auto"/>
        <w:rPr>
          <w:rFonts w:ascii="Tahoma" w:eastAsia="Times New Roman" w:hAnsi="Tahoma" w:cs="Tahoma"/>
          <w:vanish/>
          <w:sz w:val="20"/>
          <w:szCs w:val="20"/>
        </w:rPr>
      </w:pPr>
    </w:p>
    <w:tbl>
      <w:tblPr>
        <w:tblW w:w="5000" w:type="pct"/>
        <w:tblInd w:w="50" w:type="dxa"/>
        <w:tblCellMar>
          <w:left w:w="10" w:type="dxa"/>
          <w:right w:w="10" w:type="dxa"/>
        </w:tblCellMar>
        <w:tblLook w:val="0000"/>
      </w:tblPr>
      <w:tblGrid>
        <w:gridCol w:w="2246"/>
        <w:gridCol w:w="7114"/>
      </w:tblGrid>
      <w:tr w14:paraId="2B83D0A3" w14:textId="77777777" w:rsidTr="002C7A33">
        <w:tblPrEx>
          <w:tblW w:w="5000" w:type="pct"/>
          <w:tblInd w:w="50" w:type="dxa"/>
          <w:tblCellMar>
            <w:left w:w="10" w:type="dxa"/>
            <w:right w:w="10" w:type="dxa"/>
          </w:tblCellMar>
          <w:tblLook w:val="0000"/>
        </w:tblPrEx>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566248" w:rsidRPr="00566248" w:rsidP="00566248" w14:paraId="2B83D0A1"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 xml:space="preserve">16. Is an OPDIV Privacy Notice posted on the </w:t>
            </w:r>
            <w:r w:rsidRPr="00566248">
              <w:rPr>
                <w:rFonts w:ascii="Tahoma" w:eastAsia="Times New Roman" w:hAnsi="Tahoma" w:cs="Tahoma"/>
                <w:sz w:val="20"/>
                <w:szCs w:val="20"/>
              </w:rPr>
              <w:t>third-party Website or application?</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566248" w:rsidRPr="00566248" w:rsidP="00566248" w14:paraId="2B83D0A2"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Yes</w:t>
            </w:r>
          </w:p>
        </w:tc>
      </w:tr>
    </w:tbl>
    <w:p w:rsidR="00566248" w:rsidRPr="00566248" w:rsidP="00566248" w14:paraId="2B83D0A4" w14:textId="77777777">
      <w:pPr>
        <w:spacing w:after="0" w:line="240" w:lineRule="auto"/>
        <w:rPr>
          <w:rFonts w:ascii="Tahoma" w:eastAsia="Times New Roman" w:hAnsi="Tahoma" w:cs="Tahoma"/>
          <w:vanish/>
          <w:sz w:val="20"/>
          <w:szCs w:val="20"/>
        </w:rPr>
      </w:pPr>
    </w:p>
    <w:p w:rsidR="00566248" w:rsidRPr="00566248" w:rsidP="00566248" w14:paraId="2B83D0A5" w14:textId="77777777">
      <w:pPr>
        <w:spacing w:after="0" w:line="240" w:lineRule="auto"/>
        <w:rPr>
          <w:rFonts w:ascii="Tahoma" w:eastAsia="Times New Roman" w:hAnsi="Tahoma" w:cs="Tahoma"/>
          <w:vanish/>
          <w:sz w:val="20"/>
          <w:szCs w:val="20"/>
        </w:rPr>
      </w:pPr>
    </w:p>
    <w:tbl>
      <w:tblPr>
        <w:tblW w:w="5000" w:type="pct"/>
        <w:tblInd w:w="50" w:type="dxa"/>
        <w:tblCellMar>
          <w:left w:w="10" w:type="dxa"/>
          <w:right w:w="10" w:type="dxa"/>
        </w:tblCellMar>
        <w:tblLook w:val="0000"/>
      </w:tblPr>
      <w:tblGrid>
        <w:gridCol w:w="2246"/>
        <w:gridCol w:w="7114"/>
      </w:tblGrid>
      <w:tr w14:paraId="2B83D0A8" w14:textId="77777777" w:rsidTr="002C7A33">
        <w:tblPrEx>
          <w:tblW w:w="5000" w:type="pct"/>
          <w:tblInd w:w="50" w:type="dxa"/>
          <w:tblCellMar>
            <w:left w:w="10" w:type="dxa"/>
            <w:right w:w="10" w:type="dxa"/>
          </w:tblCellMar>
          <w:tblLook w:val="0000"/>
        </w:tblPrEx>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566248" w:rsidRPr="00566248" w:rsidP="00566248" w14:paraId="2B83D0A6"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16a. Confirm that the Privacy Notice contains all of the following elements: (i) An explanation that the Website or application is not government-owned or government-operated; (ii) An indication of whether and how the OPDIV will maintain, use, or share PII that becomes available; (iii) An explanation that by using the third-party Website or application to communicate with the OPDIV, individuals may be providing nongovernmental third-parties with access to PII; (iv) A link to the official OPDIV Website; and  (v) A link to the OPDIV Privacy Policy.</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566248" w:rsidRPr="00566248" w:rsidP="00566248" w14:paraId="2B83D0A7"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Yes</w:t>
            </w:r>
          </w:p>
        </w:tc>
      </w:tr>
    </w:tbl>
    <w:p w:rsidR="00566248" w:rsidRPr="00566248" w:rsidP="00566248" w14:paraId="2B83D0A9" w14:textId="77777777">
      <w:pPr>
        <w:spacing w:after="0" w:line="240" w:lineRule="auto"/>
        <w:rPr>
          <w:rFonts w:ascii="Tahoma" w:eastAsia="Times New Roman" w:hAnsi="Tahoma" w:cs="Tahoma"/>
          <w:vanish/>
          <w:sz w:val="20"/>
          <w:szCs w:val="20"/>
        </w:rPr>
      </w:pPr>
    </w:p>
    <w:p w:rsidR="00566248" w:rsidRPr="00566248" w:rsidP="00566248" w14:paraId="2B83D0AA" w14:textId="77777777">
      <w:pPr>
        <w:spacing w:after="0" w:line="240" w:lineRule="auto"/>
        <w:rPr>
          <w:rFonts w:ascii="Tahoma" w:eastAsia="Times New Roman" w:hAnsi="Tahoma" w:cs="Tahoma"/>
          <w:vanish/>
          <w:sz w:val="20"/>
          <w:szCs w:val="20"/>
        </w:rPr>
      </w:pPr>
    </w:p>
    <w:tbl>
      <w:tblPr>
        <w:tblW w:w="5000" w:type="pct"/>
        <w:tblInd w:w="50" w:type="dxa"/>
        <w:tblCellMar>
          <w:left w:w="10" w:type="dxa"/>
          <w:right w:w="10" w:type="dxa"/>
        </w:tblCellMar>
        <w:tblLook w:val="0000"/>
      </w:tblPr>
      <w:tblGrid>
        <w:gridCol w:w="2246"/>
        <w:gridCol w:w="7114"/>
      </w:tblGrid>
      <w:tr w14:paraId="2B83D0AD" w14:textId="77777777" w:rsidTr="002C7A33">
        <w:tblPrEx>
          <w:tblW w:w="5000" w:type="pct"/>
          <w:tblInd w:w="50" w:type="dxa"/>
          <w:tblCellMar>
            <w:left w:w="10" w:type="dxa"/>
            <w:right w:w="10" w:type="dxa"/>
          </w:tblCellMar>
          <w:tblLook w:val="0000"/>
        </w:tblPrEx>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566248" w:rsidRPr="00566248" w:rsidP="00566248" w14:paraId="2B83D0AB"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16b. Is the OPDIV’s Privacy Notice prominently displayed at all locations on the third-party Website or application where the public might make PII available?</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566248" w:rsidRPr="00566248" w:rsidP="00566248" w14:paraId="2B83D0AC"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Yes</w:t>
            </w:r>
          </w:p>
        </w:tc>
      </w:tr>
    </w:tbl>
    <w:p w:rsidR="00566248" w:rsidRPr="00566248" w:rsidP="00566248" w14:paraId="2B83D0AE" w14:textId="77777777">
      <w:pPr>
        <w:spacing w:after="0" w:line="240" w:lineRule="auto"/>
        <w:rPr>
          <w:rFonts w:ascii="Tahoma" w:eastAsia="Times New Roman" w:hAnsi="Tahoma" w:cs="Tahoma"/>
          <w:vanish/>
          <w:sz w:val="20"/>
          <w:szCs w:val="20"/>
        </w:rPr>
      </w:pPr>
    </w:p>
    <w:p w:rsidR="00566248" w:rsidRPr="00566248" w:rsidP="00566248" w14:paraId="2B83D0AF" w14:textId="77777777">
      <w:pPr>
        <w:spacing w:after="0" w:line="240" w:lineRule="auto"/>
        <w:rPr>
          <w:rFonts w:ascii="Tahoma" w:eastAsia="Times New Roman" w:hAnsi="Tahoma" w:cs="Tahoma"/>
          <w:sz w:val="20"/>
          <w:szCs w:val="20"/>
        </w:rPr>
      </w:pPr>
    </w:p>
    <w:tbl>
      <w:tblPr>
        <w:tblW w:w="5000" w:type="pct"/>
        <w:tblInd w:w="50" w:type="dxa"/>
        <w:tblCellMar>
          <w:left w:w="10" w:type="dxa"/>
          <w:right w:w="10" w:type="dxa"/>
        </w:tblCellMar>
        <w:tblLook w:val="0000"/>
      </w:tblPr>
      <w:tblGrid>
        <w:gridCol w:w="640"/>
        <w:gridCol w:w="8720"/>
      </w:tblGrid>
      <w:tr w14:paraId="2B83D0B2" w14:textId="77777777" w:rsidTr="002C7A33">
        <w:tblPrEx>
          <w:tblW w:w="5000" w:type="pct"/>
          <w:tblInd w:w="50" w:type="dxa"/>
          <w:tblCellMar>
            <w:left w:w="10" w:type="dxa"/>
            <w:right w:w="10" w:type="dxa"/>
          </w:tblCellMar>
          <w:tblLook w:val="0000"/>
        </w:tblPrEx>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566248" w:rsidRPr="00566248" w:rsidP="00566248" w14:paraId="2B83D0B0"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5</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566248" w:rsidRPr="00566248" w:rsidP="00566248" w14:paraId="2B83D0B1"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Information Collection &amp; Use Practices</w:t>
            </w:r>
          </w:p>
        </w:tc>
      </w:tr>
    </w:tbl>
    <w:p w:rsidR="00566248" w:rsidRPr="00566248" w:rsidP="00566248" w14:paraId="2B83D0B3" w14:textId="77777777">
      <w:pPr>
        <w:spacing w:after="0" w:line="240" w:lineRule="auto"/>
        <w:rPr>
          <w:rFonts w:ascii="Tahoma" w:eastAsia="Times New Roman" w:hAnsi="Tahoma" w:cs="Tahoma"/>
          <w:vanish/>
          <w:sz w:val="20"/>
          <w:szCs w:val="20"/>
        </w:rPr>
      </w:pPr>
    </w:p>
    <w:tbl>
      <w:tblPr>
        <w:tblW w:w="5000" w:type="pct"/>
        <w:tblInd w:w="50" w:type="dxa"/>
        <w:tblCellMar>
          <w:left w:w="10" w:type="dxa"/>
          <w:right w:w="10" w:type="dxa"/>
        </w:tblCellMar>
        <w:tblLook w:val="0000"/>
      </w:tblPr>
      <w:tblGrid>
        <w:gridCol w:w="2246"/>
        <w:gridCol w:w="7114"/>
      </w:tblGrid>
      <w:tr w14:paraId="2B83D0B6" w14:textId="77777777" w:rsidTr="002C7A33">
        <w:tblPrEx>
          <w:tblW w:w="5000" w:type="pct"/>
          <w:tblInd w:w="50" w:type="dxa"/>
          <w:tblCellMar>
            <w:left w:w="10" w:type="dxa"/>
            <w:right w:w="10" w:type="dxa"/>
          </w:tblCellMar>
          <w:tblLook w:val="0000"/>
        </w:tblPrEx>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566248" w:rsidRPr="00566248" w:rsidP="00566248" w14:paraId="2B83D0B4"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17. Is PII collected by the OPDIV from the third-party Website or application?</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566248" w:rsidRPr="00566248" w:rsidP="00566248" w14:paraId="2B83D0B5"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Yes</w:t>
            </w:r>
          </w:p>
        </w:tc>
      </w:tr>
    </w:tbl>
    <w:p w:rsidR="00566248" w:rsidRPr="00566248" w:rsidP="00566248" w14:paraId="2B83D0B7" w14:textId="77777777">
      <w:pPr>
        <w:spacing w:after="0" w:line="240" w:lineRule="auto"/>
        <w:rPr>
          <w:rFonts w:ascii="Tahoma" w:eastAsia="Times New Roman" w:hAnsi="Tahoma" w:cs="Tahoma"/>
          <w:vanish/>
          <w:sz w:val="20"/>
          <w:szCs w:val="20"/>
        </w:rPr>
      </w:pPr>
    </w:p>
    <w:p w:rsidR="00566248" w:rsidRPr="00566248" w:rsidP="00566248" w14:paraId="2B83D0B8" w14:textId="77777777">
      <w:pPr>
        <w:spacing w:after="0" w:line="240" w:lineRule="auto"/>
        <w:rPr>
          <w:rFonts w:ascii="Tahoma" w:eastAsia="Times New Roman" w:hAnsi="Tahoma" w:cs="Tahoma"/>
          <w:vanish/>
          <w:sz w:val="20"/>
          <w:szCs w:val="20"/>
        </w:rPr>
      </w:pPr>
    </w:p>
    <w:tbl>
      <w:tblPr>
        <w:tblW w:w="5000" w:type="pct"/>
        <w:tblInd w:w="50" w:type="dxa"/>
        <w:tblCellMar>
          <w:left w:w="10" w:type="dxa"/>
          <w:right w:w="10" w:type="dxa"/>
        </w:tblCellMar>
        <w:tblLook w:val="0000"/>
      </w:tblPr>
      <w:tblGrid>
        <w:gridCol w:w="2246"/>
        <w:gridCol w:w="7114"/>
      </w:tblGrid>
      <w:tr w14:paraId="2B83D0BB" w14:textId="77777777" w:rsidTr="002C7A33">
        <w:tblPrEx>
          <w:tblW w:w="5000" w:type="pct"/>
          <w:tblInd w:w="50" w:type="dxa"/>
          <w:tblCellMar>
            <w:left w:w="10" w:type="dxa"/>
            <w:right w:w="10" w:type="dxa"/>
          </w:tblCellMar>
          <w:tblLook w:val="0000"/>
        </w:tblPrEx>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566248" w:rsidRPr="00566248" w:rsidP="00566248" w14:paraId="2B83D0B9"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18. Will the third-party Website or application make PII available to the OPDIV?</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566248" w:rsidRPr="00566248" w:rsidP="00566248" w14:paraId="2B83D0BA"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Yes</w:t>
            </w:r>
          </w:p>
        </w:tc>
      </w:tr>
    </w:tbl>
    <w:p w:rsidR="00566248" w:rsidRPr="00566248" w:rsidP="00566248" w14:paraId="2B83D0BC" w14:textId="77777777">
      <w:pPr>
        <w:spacing w:after="0" w:line="240" w:lineRule="auto"/>
        <w:rPr>
          <w:rFonts w:ascii="Tahoma" w:eastAsia="Times New Roman" w:hAnsi="Tahoma" w:cs="Tahoma"/>
          <w:vanish/>
          <w:sz w:val="20"/>
          <w:szCs w:val="20"/>
        </w:rPr>
      </w:pPr>
    </w:p>
    <w:p w:rsidR="00566248" w:rsidRPr="00566248" w:rsidP="00566248" w14:paraId="2B83D0BD" w14:textId="77777777">
      <w:pPr>
        <w:spacing w:after="0" w:line="240" w:lineRule="auto"/>
        <w:rPr>
          <w:rFonts w:ascii="Tahoma" w:eastAsia="Times New Roman" w:hAnsi="Tahoma" w:cs="Tahoma"/>
          <w:vanish/>
          <w:sz w:val="20"/>
          <w:szCs w:val="20"/>
        </w:rPr>
      </w:pPr>
    </w:p>
    <w:tbl>
      <w:tblPr>
        <w:tblW w:w="5000" w:type="pct"/>
        <w:tblInd w:w="50" w:type="dxa"/>
        <w:tblCellMar>
          <w:left w:w="10" w:type="dxa"/>
          <w:right w:w="10" w:type="dxa"/>
        </w:tblCellMar>
        <w:tblLook w:val="0000"/>
      </w:tblPr>
      <w:tblGrid>
        <w:gridCol w:w="2246"/>
        <w:gridCol w:w="7114"/>
      </w:tblGrid>
      <w:tr w14:paraId="2B83D0C0" w14:textId="77777777" w:rsidTr="002C7A33">
        <w:tblPrEx>
          <w:tblW w:w="5000" w:type="pct"/>
          <w:tblInd w:w="50" w:type="dxa"/>
          <w:tblCellMar>
            <w:left w:w="10" w:type="dxa"/>
            <w:right w:w="10" w:type="dxa"/>
          </w:tblCellMar>
          <w:tblLook w:val="0000"/>
        </w:tblPrEx>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566248" w:rsidRPr="00566248" w:rsidP="00566248" w14:paraId="2B83D0BE"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 xml:space="preserve">19. Describe the PII that will be collected by the OPDIV from the third-party Website or </w:t>
            </w:r>
            <w:r w:rsidRPr="00566248">
              <w:rPr>
                <w:rFonts w:ascii="Tahoma" w:eastAsia="Times New Roman" w:hAnsi="Tahoma" w:cs="Tahoma"/>
                <w:sz w:val="20"/>
                <w:szCs w:val="20"/>
              </w:rPr>
              <w:t xml:space="preserve">application and/or the PII which the public could make available to the OPDIV </w:t>
            </w:r>
            <w:r w:rsidRPr="00566248">
              <w:rPr>
                <w:rFonts w:ascii="Tahoma" w:eastAsia="Times New Roman" w:hAnsi="Tahoma" w:cs="Tahoma"/>
                <w:sz w:val="20"/>
                <w:szCs w:val="20"/>
              </w:rPr>
              <w:t>through the use of</w:t>
            </w:r>
            <w:r w:rsidRPr="00566248">
              <w:rPr>
                <w:rFonts w:ascii="Tahoma" w:eastAsia="Times New Roman" w:hAnsi="Tahoma" w:cs="Tahoma"/>
                <w:sz w:val="20"/>
                <w:szCs w:val="20"/>
              </w:rPr>
              <w:t xml:space="preserve"> the third-party Website or application and the intended or expected use of the PII:</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566248" w:rsidRPr="00566248" w:rsidP="007F58DD" w14:paraId="2B83D0BF" w14:textId="77777777">
            <w:pPr>
              <w:spacing w:after="0" w:line="240" w:lineRule="auto"/>
              <w:rPr>
                <w:rFonts w:ascii="Tahoma" w:eastAsia="Times New Roman" w:hAnsi="Tahoma" w:cs="Tahoma"/>
                <w:sz w:val="20"/>
                <w:szCs w:val="20"/>
              </w:rPr>
            </w:pPr>
            <w:r>
              <w:rPr>
                <w:rFonts w:ascii="Tahoma" w:eastAsia="Times New Roman" w:hAnsi="Tahoma" w:cs="Tahoma"/>
                <w:sz w:val="20"/>
                <w:szCs w:val="20"/>
              </w:rPr>
              <w:t xml:space="preserve">Names, e-mail addresses, and work phone number </w:t>
            </w:r>
            <w:r w:rsidR="00AC57AF">
              <w:rPr>
                <w:rFonts w:ascii="Tahoma" w:eastAsia="Times New Roman" w:hAnsi="Tahoma" w:cs="Tahoma"/>
                <w:sz w:val="20"/>
                <w:szCs w:val="20"/>
              </w:rPr>
              <w:t>are</w:t>
            </w:r>
            <w:r>
              <w:rPr>
                <w:rFonts w:ascii="Tahoma" w:eastAsia="Times New Roman" w:hAnsi="Tahoma" w:cs="Tahoma"/>
                <w:sz w:val="20"/>
                <w:szCs w:val="20"/>
              </w:rPr>
              <w:t xml:space="preserve"> typically</w:t>
            </w:r>
            <w:r w:rsidR="00AC57AF">
              <w:rPr>
                <w:rFonts w:ascii="Tahoma" w:eastAsia="Times New Roman" w:hAnsi="Tahoma" w:cs="Tahoma"/>
                <w:sz w:val="20"/>
                <w:szCs w:val="20"/>
              </w:rPr>
              <w:t xml:space="preserve"> the only </w:t>
            </w:r>
            <w:r>
              <w:rPr>
                <w:rFonts w:ascii="Tahoma" w:eastAsia="Times New Roman" w:hAnsi="Tahoma" w:cs="Tahoma"/>
                <w:sz w:val="20"/>
                <w:szCs w:val="20"/>
              </w:rPr>
              <w:t>personal identifiers</w:t>
            </w:r>
            <w:r w:rsidR="00AC57AF">
              <w:rPr>
                <w:rFonts w:ascii="Tahoma" w:eastAsia="Times New Roman" w:hAnsi="Tahoma" w:cs="Tahoma"/>
                <w:sz w:val="20"/>
                <w:szCs w:val="20"/>
              </w:rPr>
              <w:t xml:space="preserve"> which the public could make available to OPDIV through use of survey monkey. </w:t>
            </w:r>
          </w:p>
        </w:tc>
      </w:tr>
    </w:tbl>
    <w:p w:rsidR="00566248" w:rsidRPr="00566248" w:rsidP="00566248" w14:paraId="2B83D0C1" w14:textId="77777777">
      <w:pPr>
        <w:spacing w:after="0" w:line="240" w:lineRule="auto"/>
        <w:rPr>
          <w:rFonts w:ascii="Tahoma" w:eastAsia="Times New Roman" w:hAnsi="Tahoma" w:cs="Tahoma"/>
          <w:vanish/>
          <w:sz w:val="20"/>
          <w:szCs w:val="20"/>
        </w:rPr>
      </w:pPr>
    </w:p>
    <w:p w:rsidR="00566248" w:rsidRPr="00566248" w:rsidP="00566248" w14:paraId="2B83D0C2" w14:textId="77777777">
      <w:pPr>
        <w:spacing w:after="0" w:line="240" w:lineRule="auto"/>
        <w:rPr>
          <w:rFonts w:ascii="Tahoma" w:eastAsia="Times New Roman" w:hAnsi="Tahoma" w:cs="Tahoma"/>
          <w:sz w:val="20"/>
          <w:szCs w:val="20"/>
        </w:rPr>
      </w:pPr>
    </w:p>
    <w:tbl>
      <w:tblPr>
        <w:tblW w:w="5000" w:type="pct"/>
        <w:tblInd w:w="50" w:type="dxa"/>
        <w:tblCellMar>
          <w:left w:w="10" w:type="dxa"/>
          <w:right w:w="10" w:type="dxa"/>
        </w:tblCellMar>
        <w:tblLook w:val="0000"/>
      </w:tblPr>
      <w:tblGrid>
        <w:gridCol w:w="640"/>
        <w:gridCol w:w="8720"/>
      </w:tblGrid>
      <w:tr w14:paraId="2B83D0C5" w14:textId="77777777" w:rsidTr="002C7A33">
        <w:tblPrEx>
          <w:tblW w:w="5000" w:type="pct"/>
          <w:tblInd w:w="50" w:type="dxa"/>
          <w:tblCellMar>
            <w:left w:w="10" w:type="dxa"/>
            <w:right w:w="10" w:type="dxa"/>
          </w:tblCellMar>
          <w:tblLook w:val="0000"/>
        </w:tblPrEx>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566248" w:rsidRPr="00566248" w:rsidP="00566248" w14:paraId="2B83D0C3"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6</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566248" w:rsidRPr="00566248" w:rsidP="00566248" w14:paraId="2B83D0C4"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Information Sharing &amp; Maintenance Practices</w:t>
            </w:r>
          </w:p>
        </w:tc>
      </w:tr>
    </w:tbl>
    <w:p w:rsidR="00566248" w:rsidRPr="00566248" w:rsidP="00566248" w14:paraId="2B83D0C6" w14:textId="77777777">
      <w:pPr>
        <w:spacing w:after="0" w:line="240" w:lineRule="auto"/>
        <w:rPr>
          <w:rFonts w:ascii="Tahoma" w:eastAsia="Times New Roman" w:hAnsi="Tahoma" w:cs="Tahoma"/>
          <w:vanish/>
          <w:sz w:val="20"/>
          <w:szCs w:val="20"/>
        </w:rPr>
      </w:pPr>
    </w:p>
    <w:tbl>
      <w:tblPr>
        <w:tblW w:w="5000" w:type="pct"/>
        <w:tblInd w:w="50" w:type="dxa"/>
        <w:tblCellMar>
          <w:left w:w="10" w:type="dxa"/>
          <w:right w:w="10" w:type="dxa"/>
        </w:tblCellMar>
        <w:tblLook w:val="0000"/>
      </w:tblPr>
      <w:tblGrid>
        <w:gridCol w:w="2246"/>
        <w:gridCol w:w="7114"/>
      </w:tblGrid>
      <w:tr w14:paraId="2B83D0CB" w14:textId="77777777" w:rsidTr="002C7A33">
        <w:tblPrEx>
          <w:tblW w:w="5000" w:type="pct"/>
          <w:tblInd w:w="50" w:type="dxa"/>
          <w:tblCellMar>
            <w:left w:w="10" w:type="dxa"/>
            <w:right w:w="10" w:type="dxa"/>
          </w:tblCellMar>
          <w:tblLook w:val="0000"/>
        </w:tblPrEx>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566248" w:rsidRPr="00566248" w:rsidP="00566248" w14:paraId="2B83D0C7"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20. Describe the type of PII from the third-party Website or application that will be shared, with whom the PII will be shared, and the purpose of the information sharing:</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566248" w:rsidRPr="00566248" w:rsidP="00566248" w14:paraId="2B83D0C8"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 xml:space="preserve">The E-mail Invitation Collector feature will add a list of ten emails into SurveyMonkey </w:t>
            </w:r>
            <w:r w:rsidRPr="00566248">
              <w:rPr>
                <w:rFonts w:ascii="Tahoma" w:eastAsia="Times New Roman" w:hAnsi="Tahoma" w:cs="Tahoma"/>
                <w:sz w:val="20"/>
                <w:szCs w:val="20"/>
              </w:rPr>
              <w:t>in order to</w:t>
            </w:r>
            <w:r w:rsidRPr="00566248">
              <w:rPr>
                <w:rFonts w:ascii="Tahoma" w:eastAsia="Times New Roman" w:hAnsi="Tahoma" w:cs="Tahoma"/>
                <w:sz w:val="20"/>
                <w:szCs w:val="20"/>
              </w:rPr>
              <w:t xml:space="preserve"> send a unique survey link through a message delivered by the SurveyMonkey mail server.  When the e-mail server delivers the message, the system automatically generates ten unique links, each of which is tied to a specific e-mail address in the list via the tags included in the default message.  Only the recipient will know his/her unique link.  The survey creator will not be able to see assigned link inside the collector.  As a user responds, his or her e-mail will be populated on the response in the Analyze </w:t>
            </w:r>
            <w:r w:rsidRPr="00566248">
              <w:rPr>
                <w:rFonts w:ascii="Tahoma" w:eastAsia="Times New Roman" w:hAnsi="Tahoma" w:cs="Tahoma"/>
                <w:sz w:val="20"/>
                <w:szCs w:val="20"/>
              </w:rPr>
              <w:t>section, and</w:t>
            </w:r>
            <w:r w:rsidRPr="00566248">
              <w:rPr>
                <w:rFonts w:ascii="Tahoma" w:eastAsia="Times New Roman" w:hAnsi="Tahoma" w:cs="Tahoma"/>
                <w:sz w:val="20"/>
                <w:szCs w:val="20"/>
              </w:rPr>
              <w:t xml:space="preserve"> tracked by status in the Collector.    </w:t>
            </w:r>
          </w:p>
          <w:p w:rsidR="00566248" w:rsidRPr="00566248" w:rsidP="00566248" w14:paraId="2B83D0C9"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 xml:space="preserve">  </w:t>
            </w:r>
          </w:p>
          <w:p w:rsidR="00566248" w:rsidRPr="00566248" w:rsidP="00AC57AF" w14:paraId="2B83D0CA"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 xml:space="preserve">Upon creation of an account, the user must provide </w:t>
            </w:r>
            <w:r w:rsidRPr="00566248">
              <w:rPr>
                <w:rFonts w:ascii="Tahoma" w:eastAsia="Times New Roman" w:hAnsi="Tahoma" w:cs="Tahoma"/>
                <w:sz w:val="20"/>
                <w:szCs w:val="20"/>
              </w:rPr>
              <w:t>an</w:t>
            </w:r>
            <w:r w:rsidRPr="00566248">
              <w:rPr>
                <w:rFonts w:ascii="Tahoma" w:eastAsia="Times New Roman" w:hAnsi="Tahoma" w:cs="Tahoma"/>
                <w:sz w:val="20"/>
                <w:szCs w:val="20"/>
              </w:rPr>
              <w:t xml:space="preserve"> unique user name and password that must be entered each time the user logs on.  A session cookie will record encrypted authentication information for the duration of a specific session.  </w:t>
            </w:r>
            <w:r w:rsidR="00AC57AF">
              <w:rPr>
                <w:rFonts w:ascii="Tahoma" w:eastAsia="Times New Roman" w:hAnsi="Tahoma" w:cs="Tahoma"/>
                <w:sz w:val="20"/>
                <w:szCs w:val="20"/>
              </w:rPr>
              <w:t>NIH</w:t>
            </w:r>
            <w:r w:rsidRPr="00566248">
              <w:rPr>
                <w:rFonts w:ascii="Tahoma" w:eastAsia="Times New Roman" w:hAnsi="Tahoma" w:cs="Tahoma"/>
                <w:sz w:val="20"/>
                <w:szCs w:val="20"/>
              </w:rPr>
              <w:t xml:space="preserve"> purchase the </w:t>
            </w:r>
            <w:r w:rsidRPr="00566248">
              <w:rPr>
                <w:rFonts w:ascii="Tahoma" w:eastAsia="Times New Roman" w:hAnsi="Tahoma" w:cs="Tahoma"/>
                <w:sz w:val="20"/>
                <w:szCs w:val="20"/>
              </w:rPr>
              <w:t>Gold</w:t>
            </w:r>
            <w:r w:rsidRPr="00566248">
              <w:rPr>
                <w:rFonts w:ascii="Tahoma" w:eastAsia="Times New Roman" w:hAnsi="Tahoma" w:cs="Tahoma"/>
                <w:sz w:val="20"/>
                <w:szCs w:val="20"/>
              </w:rPr>
              <w:t xml:space="preserve"> package to ensure the use of Secure Sockets Layer (SSL) technology to protect user information using both server authentication and data encryption to ensure user data (e.g., passwords and credit card information) and responses of the survey respondents is safe, transmitted over a secure, encrypted connection, and available only to authorized persons.  </w:t>
            </w:r>
          </w:p>
        </w:tc>
      </w:tr>
    </w:tbl>
    <w:p w:rsidR="00566248" w:rsidRPr="00566248" w:rsidP="00566248" w14:paraId="2B83D0CC" w14:textId="77777777">
      <w:pPr>
        <w:spacing w:after="0" w:line="240" w:lineRule="auto"/>
        <w:rPr>
          <w:rFonts w:ascii="Tahoma" w:eastAsia="Times New Roman" w:hAnsi="Tahoma" w:cs="Tahoma"/>
          <w:vanish/>
          <w:sz w:val="20"/>
          <w:szCs w:val="20"/>
        </w:rPr>
      </w:pPr>
    </w:p>
    <w:p w:rsidR="00566248" w:rsidRPr="00566248" w:rsidP="00566248" w14:paraId="2B83D0CD" w14:textId="77777777">
      <w:pPr>
        <w:spacing w:after="0" w:line="240" w:lineRule="auto"/>
        <w:rPr>
          <w:rFonts w:ascii="Tahoma" w:eastAsia="Times New Roman" w:hAnsi="Tahoma" w:cs="Tahoma"/>
          <w:vanish/>
          <w:sz w:val="20"/>
          <w:szCs w:val="20"/>
        </w:rPr>
      </w:pPr>
    </w:p>
    <w:tbl>
      <w:tblPr>
        <w:tblW w:w="5000" w:type="pct"/>
        <w:tblInd w:w="50" w:type="dxa"/>
        <w:tblCellMar>
          <w:left w:w="10" w:type="dxa"/>
          <w:right w:w="10" w:type="dxa"/>
        </w:tblCellMar>
        <w:tblLook w:val="0000"/>
      </w:tblPr>
      <w:tblGrid>
        <w:gridCol w:w="2246"/>
        <w:gridCol w:w="7114"/>
      </w:tblGrid>
      <w:tr w14:paraId="2B83D0D0" w14:textId="77777777" w:rsidTr="002C7A33">
        <w:tblPrEx>
          <w:tblW w:w="5000" w:type="pct"/>
          <w:tblInd w:w="50" w:type="dxa"/>
          <w:tblCellMar>
            <w:left w:w="10" w:type="dxa"/>
            <w:right w:w="10" w:type="dxa"/>
          </w:tblCellMar>
          <w:tblLook w:val="0000"/>
        </w:tblPrEx>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566248" w:rsidRPr="00566248" w:rsidP="00566248" w14:paraId="2B83D0CE"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20a. If PII is shared, how are the risks of sharing PII mitigated?</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566248" w:rsidRPr="00566248" w:rsidP="00AC57AF" w14:paraId="2B83D0CF"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 xml:space="preserve">PII will </w:t>
            </w:r>
            <w:r w:rsidR="007F58DD">
              <w:rPr>
                <w:rFonts w:ascii="Tahoma" w:eastAsia="Times New Roman" w:hAnsi="Tahoma" w:cs="Tahoma"/>
                <w:sz w:val="20"/>
                <w:szCs w:val="20"/>
              </w:rPr>
              <w:t xml:space="preserve">typically </w:t>
            </w:r>
            <w:r w:rsidRPr="00566248">
              <w:rPr>
                <w:rFonts w:ascii="Tahoma" w:eastAsia="Times New Roman" w:hAnsi="Tahoma" w:cs="Tahoma"/>
                <w:sz w:val="20"/>
                <w:szCs w:val="20"/>
              </w:rPr>
              <w:t xml:space="preserve">only be shared with </w:t>
            </w:r>
            <w:r w:rsidR="00AC57AF">
              <w:rPr>
                <w:rFonts w:ascii="Tahoma" w:eastAsia="Times New Roman" w:hAnsi="Tahoma" w:cs="Tahoma"/>
                <w:sz w:val="20"/>
                <w:szCs w:val="20"/>
              </w:rPr>
              <w:t>NIH</w:t>
            </w:r>
            <w:r w:rsidRPr="00566248">
              <w:rPr>
                <w:rFonts w:ascii="Tahoma" w:eastAsia="Times New Roman" w:hAnsi="Tahoma" w:cs="Tahoma"/>
                <w:sz w:val="20"/>
                <w:szCs w:val="20"/>
              </w:rPr>
              <w:t xml:space="preserve"> staff for the purpose of contacting survey respondents for follow-up.  </w:t>
            </w:r>
          </w:p>
        </w:tc>
      </w:tr>
    </w:tbl>
    <w:p w:rsidR="00566248" w:rsidRPr="00566248" w:rsidP="00566248" w14:paraId="2B83D0D1" w14:textId="77777777">
      <w:pPr>
        <w:spacing w:after="0" w:line="240" w:lineRule="auto"/>
        <w:rPr>
          <w:rFonts w:ascii="Tahoma" w:eastAsia="Times New Roman" w:hAnsi="Tahoma" w:cs="Tahoma"/>
          <w:vanish/>
          <w:sz w:val="20"/>
          <w:szCs w:val="20"/>
        </w:rPr>
      </w:pPr>
    </w:p>
    <w:p w:rsidR="00566248" w:rsidRPr="00566248" w:rsidP="00566248" w14:paraId="2B83D0D2" w14:textId="77777777">
      <w:pPr>
        <w:spacing w:after="0" w:line="240" w:lineRule="auto"/>
        <w:rPr>
          <w:rFonts w:ascii="Tahoma" w:eastAsia="Times New Roman" w:hAnsi="Tahoma" w:cs="Tahoma"/>
          <w:vanish/>
          <w:sz w:val="20"/>
          <w:szCs w:val="20"/>
        </w:rPr>
      </w:pPr>
    </w:p>
    <w:tbl>
      <w:tblPr>
        <w:tblW w:w="5000" w:type="pct"/>
        <w:tblInd w:w="50" w:type="dxa"/>
        <w:tblCellMar>
          <w:left w:w="10" w:type="dxa"/>
          <w:right w:w="10" w:type="dxa"/>
        </w:tblCellMar>
        <w:tblLook w:val="0000"/>
      </w:tblPr>
      <w:tblGrid>
        <w:gridCol w:w="2246"/>
        <w:gridCol w:w="7114"/>
      </w:tblGrid>
      <w:tr w14:paraId="2B83D0D5" w14:textId="77777777" w:rsidTr="002C7A33">
        <w:tblPrEx>
          <w:tblW w:w="5000" w:type="pct"/>
          <w:tblInd w:w="50" w:type="dxa"/>
          <w:tblCellMar>
            <w:left w:w="10" w:type="dxa"/>
            <w:right w:w="10" w:type="dxa"/>
          </w:tblCellMar>
          <w:tblLook w:val="0000"/>
        </w:tblPrEx>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566248" w:rsidRPr="00566248" w:rsidP="00566248" w14:paraId="2B83D0D3" w14:textId="77777777">
            <w:pPr>
              <w:spacing w:after="0" w:line="240" w:lineRule="auto"/>
              <w:rPr>
                <w:rFonts w:ascii="Tahoma" w:eastAsia="Times New Roman" w:hAnsi="Tahoma" w:cs="Tahoma"/>
                <w:sz w:val="20"/>
                <w:szCs w:val="20"/>
              </w:rPr>
            </w:pP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566248" w:rsidRPr="00566248" w:rsidP="00566248" w14:paraId="2B83D0D4" w14:textId="77777777">
            <w:pPr>
              <w:spacing w:after="0" w:line="240" w:lineRule="auto"/>
              <w:rPr>
                <w:rFonts w:ascii="Tahoma" w:eastAsia="Times New Roman" w:hAnsi="Tahoma" w:cs="Tahoma"/>
                <w:sz w:val="20"/>
                <w:szCs w:val="20"/>
              </w:rPr>
            </w:pPr>
          </w:p>
        </w:tc>
      </w:tr>
    </w:tbl>
    <w:p w:rsidR="00566248" w:rsidRPr="00566248" w:rsidP="00566248" w14:paraId="2B83D0D6" w14:textId="77777777">
      <w:pPr>
        <w:spacing w:after="0" w:line="240" w:lineRule="auto"/>
        <w:rPr>
          <w:rFonts w:ascii="Tahoma" w:eastAsia="Times New Roman" w:hAnsi="Tahoma" w:cs="Tahoma"/>
          <w:vanish/>
          <w:sz w:val="20"/>
          <w:szCs w:val="20"/>
        </w:rPr>
      </w:pPr>
    </w:p>
    <w:p w:rsidR="00566248" w:rsidRPr="00566248" w:rsidP="00566248" w14:paraId="2B83D0D7" w14:textId="77777777">
      <w:pPr>
        <w:spacing w:after="0" w:line="240" w:lineRule="auto"/>
        <w:rPr>
          <w:rFonts w:ascii="Tahoma" w:eastAsia="Times New Roman" w:hAnsi="Tahoma" w:cs="Tahoma"/>
          <w:vanish/>
          <w:sz w:val="20"/>
          <w:szCs w:val="20"/>
        </w:rPr>
      </w:pPr>
    </w:p>
    <w:tbl>
      <w:tblPr>
        <w:tblW w:w="5000" w:type="pct"/>
        <w:tblInd w:w="50" w:type="dxa"/>
        <w:tblCellMar>
          <w:left w:w="10" w:type="dxa"/>
          <w:right w:w="10" w:type="dxa"/>
        </w:tblCellMar>
        <w:tblLook w:val="0000"/>
      </w:tblPr>
      <w:tblGrid>
        <w:gridCol w:w="2246"/>
        <w:gridCol w:w="7114"/>
      </w:tblGrid>
      <w:tr w14:paraId="2B83D0DA" w14:textId="77777777" w:rsidTr="002C7A33">
        <w:tblPrEx>
          <w:tblW w:w="5000" w:type="pct"/>
          <w:tblInd w:w="50" w:type="dxa"/>
          <w:tblCellMar>
            <w:left w:w="10" w:type="dxa"/>
            <w:right w:w="10" w:type="dxa"/>
          </w:tblCellMar>
          <w:tblLook w:val="0000"/>
        </w:tblPrEx>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566248" w:rsidRPr="00566248" w:rsidP="00566248" w14:paraId="2B83D0D8"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21. Will the PII from the third-party Website or application be maintained by the OPDIV?</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566248" w:rsidRPr="00566248" w:rsidP="00566248" w14:paraId="2B83D0D9"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No</w:t>
            </w:r>
          </w:p>
        </w:tc>
      </w:tr>
    </w:tbl>
    <w:p w:rsidR="00566248" w:rsidRPr="00566248" w:rsidP="00566248" w14:paraId="2B83D0DB" w14:textId="77777777">
      <w:pPr>
        <w:spacing w:after="0" w:line="240" w:lineRule="auto"/>
        <w:rPr>
          <w:rFonts w:ascii="Tahoma" w:eastAsia="Times New Roman" w:hAnsi="Tahoma" w:cs="Tahoma"/>
          <w:vanish/>
          <w:sz w:val="20"/>
          <w:szCs w:val="20"/>
        </w:rPr>
      </w:pPr>
    </w:p>
    <w:p w:rsidR="00566248" w:rsidRPr="00566248" w:rsidP="00566248" w14:paraId="2B83D0DC" w14:textId="77777777">
      <w:pPr>
        <w:spacing w:after="0" w:line="240" w:lineRule="auto"/>
        <w:rPr>
          <w:rFonts w:ascii="Tahoma" w:eastAsia="Times New Roman" w:hAnsi="Tahoma" w:cs="Tahoma"/>
          <w:vanish/>
          <w:sz w:val="20"/>
          <w:szCs w:val="20"/>
        </w:rPr>
      </w:pPr>
    </w:p>
    <w:tbl>
      <w:tblPr>
        <w:tblW w:w="5000" w:type="pct"/>
        <w:tblInd w:w="50" w:type="dxa"/>
        <w:tblCellMar>
          <w:left w:w="10" w:type="dxa"/>
          <w:right w:w="10" w:type="dxa"/>
        </w:tblCellMar>
        <w:tblLook w:val="0000"/>
      </w:tblPr>
      <w:tblGrid>
        <w:gridCol w:w="2246"/>
        <w:gridCol w:w="7114"/>
      </w:tblGrid>
      <w:tr w14:paraId="2B83D0DF" w14:textId="77777777" w:rsidTr="002C7A33">
        <w:tblPrEx>
          <w:tblW w:w="5000" w:type="pct"/>
          <w:tblInd w:w="50" w:type="dxa"/>
          <w:tblCellMar>
            <w:left w:w="10" w:type="dxa"/>
            <w:right w:w="10" w:type="dxa"/>
          </w:tblCellMar>
          <w:tblLook w:val="0000"/>
        </w:tblPrEx>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566248" w:rsidRPr="00566248" w:rsidP="00566248" w14:paraId="2B83D0DD"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21a. If PII will be maintained, indicate how long the PII will be maintained:</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566248" w:rsidRPr="00566248" w:rsidP="00566248" w14:paraId="2B83D0DE"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N/A</w:t>
            </w:r>
          </w:p>
        </w:tc>
      </w:tr>
    </w:tbl>
    <w:p w:rsidR="00566248" w:rsidRPr="00566248" w:rsidP="00566248" w14:paraId="2B83D0E0" w14:textId="77777777">
      <w:pPr>
        <w:spacing w:after="0" w:line="240" w:lineRule="auto"/>
        <w:rPr>
          <w:rFonts w:ascii="Tahoma" w:eastAsia="Times New Roman" w:hAnsi="Tahoma" w:cs="Tahoma"/>
          <w:vanish/>
          <w:sz w:val="20"/>
          <w:szCs w:val="20"/>
        </w:rPr>
      </w:pPr>
    </w:p>
    <w:p w:rsidR="00566248" w:rsidRPr="00566248" w:rsidP="00566248" w14:paraId="2B83D0E1" w14:textId="77777777">
      <w:pPr>
        <w:spacing w:after="0" w:line="240" w:lineRule="auto"/>
        <w:rPr>
          <w:rFonts w:ascii="Tahoma" w:eastAsia="Times New Roman" w:hAnsi="Tahoma" w:cs="Tahoma"/>
          <w:vanish/>
          <w:sz w:val="20"/>
          <w:szCs w:val="20"/>
        </w:rPr>
      </w:pPr>
    </w:p>
    <w:tbl>
      <w:tblPr>
        <w:tblW w:w="5000" w:type="pct"/>
        <w:tblInd w:w="50" w:type="dxa"/>
        <w:tblCellMar>
          <w:left w:w="10" w:type="dxa"/>
          <w:right w:w="10" w:type="dxa"/>
        </w:tblCellMar>
        <w:tblLook w:val="0000"/>
      </w:tblPr>
      <w:tblGrid>
        <w:gridCol w:w="2246"/>
        <w:gridCol w:w="7114"/>
      </w:tblGrid>
      <w:tr w14:paraId="2B83D0E4" w14:textId="77777777" w:rsidTr="002C7A33">
        <w:tblPrEx>
          <w:tblW w:w="5000" w:type="pct"/>
          <w:tblInd w:w="50" w:type="dxa"/>
          <w:tblCellMar>
            <w:left w:w="10" w:type="dxa"/>
            <w:right w:w="10" w:type="dxa"/>
          </w:tblCellMar>
          <w:tblLook w:val="0000"/>
        </w:tblPrEx>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566248" w:rsidRPr="00566248" w:rsidP="00566248" w14:paraId="2B83D0E2" w14:textId="77777777">
            <w:pPr>
              <w:spacing w:after="0" w:line="240" w:lineRule="auto"/>
              <w:rPr>
                <w:rFonts w:ascii="Tahoma" w:eastAsia="Times New Roman" w:hAnsi="Tahoma" w:cs="Tahoma"/>
                <w:sz w:val="20"/>
                <w:szCs w:val="20"/>
              </w:rPr>
            </w:pP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566248" w:rsidRPr="00566248" w:rsidP="00566248" w14:paraId="2B83D0E3" w14:textId="77777777">
            <w:pPr>
              <w:spacing w:after="0" w:line="240" w:lineRule="auto"/>
              <w:rPr>
                <w:rFonts w:ascii="Tahoma" w:eastAsia="Times New Roman" w:hAnsi="Tahoma" w:cs="Tahoma"/>
                <w:sz w:val="20"/>
                <w:szCs w:val="20"/>
              </w:rPr>
            </w:pPr>
          </w:p>
        </w:tc>
      </w:tr>
    </w:tbl>
    <w:p w:rsidR="00566248" w:rsidRPr="00566248" w:rsidP="00566248" w14:paraId="2B83D0E5" w14:textId="77777777">
      <w:pPr>
        <w:spacing w:after="0" w:line="240" w:lineRule="auto"/>
        <w:rPr>
          <w:rFonts w:ascii="Tahoma" w:eastAsia="Times New Roman" w:hAnsi="Tahoma" w:cs="Tahoma"/>
          <w:vanish/>
          <w:sz w:val="20"/>
          <w:szCs w:val="20"/>
        </w:rPr>
      </w:pPr>
    </w:p>
    <w:p w:rsidR="00566248" w:rsidRPr="00566248" w:rsidP="00566248" w14:paraId="2B83D0E6" w14:textId="77777777">
      <w:pPr>
        <w:spacing w:after="0" w:line="240" w:lineRule="auto"/>
        <w:rPr>
          <w:rFonts w:ascii="Tahoma" w:eastAsia="Times New Roman" w:hAnsi="Tahoma" w:cs="Tahoma"/>
          <w:vanish/>
          <w:sz w:val="20"/>
          <w:szCs w:val="20"/>
        </w:rPr>
      </w:pPr>
    </w:p>
    <w:tbl>
      <w:tblPr>
        <w:tblW w:w="5000" w:type="pct"/>
        <w:tblInd w:w="50" w:type="dxa"/>
        <w:tblCellMar>
          <w:left w:w="10" w:type="dxa"/>
          <w:right w:w="10" w:type="dxa"/>
        </w:tblCellMar>
        <w:tblLook w:val="0000"/>
      </w:tblPr>
      <w:tblGrid>
        <w:gridCol w:w="2246"/>
        <w:gridCol w:w="7114"/>
      </w:tblGrid>
      <w:tr w14:paraId="2B83D0E9" w14:textId="77777777" w:rsidTr="002C7A33">
        <w:tblPrEx>
          <w:tblW w:w="5000" w:type="pct"/>
          <w:tblInd w:w="50" w:type="dxa"/>
          <w:tblCellMar>
            <w:left w:w="10" w:type="dxa"/>
            <w:right w:w="10" w:type="dxa"/>
          </w:tblCellMar>
          <w:tblLook w:val="0000"/>
        </w:tblPrEx>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566248" w:rsidRPr="00566248" w:rsidP="00566248" w14:paraId="2B83D0E7"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22. Describe how PII that is used or maintained will be secured:</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566248" w:rsidRPr="00566248" w:rsidP="00566248" w14:paraId="2B83D0E8"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N/A</w:t>
            </w:r>
          </w:p>
        </w:tc>
      </w:tr>
    </w:tbl>
    <w:p w:rsidR="00566248" w:rsidRPr="00566248" w:rsidP="00566248" w14:paraId="2B83D0EA" w14:textId="77777777">
      <w:pPr>
        <w:spacing w:after="0" w:line="240" w:lineRule="auto"/>
        <w:rPr>
          <w:rFonts w:ascii="Tahoma" w:eastAsia="Times New Roman" w:hAnsi="Tahoma" w:cs="Tahoma"/>
          <w:vanish/>
          <w:sz w:val="20"/>
          <w:szCs w:val="20"/>
        </w:rPr>
      </w:pPr>
    </w:p>
    <w:p w:rsidR="00566248" w:rsidRPr="00566248" w:rsidP="00566248" w14:paraId="2B83D0EB" w14:textId="77777777">
      <w:pPr>
        <w:spacing w:after="0" w:line="240" w:lineRule="auto"/>
        <w:rPr>
          <w:rFonts w:ascii="Tahoma" w:eastAsia="Times New Roman" w:hAnsi="Tahoma" w:cs="Tahoma"/>
          <w:vanish/>
          <w:sz w:val="20"/>
          <w:szCs w:val="20"/>
        </w:rPr>
      </w:pPr>
    </w:p>
    <w:tbl>
      <w:tblPr>
        <w:tblW w:w="5000" w:type="pct"/>
        <w:tblInd w:w="50" w:type="dxa"/>
        <w:tblCellMar>
          <w:left w:w="10" w:type="dxa"/>
          <w:right w:w="10" w:type="dxa"/>
        </w:tblCellMar>
        <w:tblLook w:val="0000"/>
      </w:tblPr>
      <w:tblGrid>
        <w:gridCol w:w="2246"/>
        <w:gridCol w:w="7114"/>
      </w:tblGrid>
      <w:tr w14:paraId="2B83D0EE" w14:textId="77777777" w:rsidTr="002C7A33">
        <w:tblPrEx>
          <w:tblW w:w="5000" w:type="pct"/>
          <w:tblInd w:w="50" w:type="dxa"/>
          <w:tblCellMar>
            <w:left w:w="10" w:type="dxa"/>
            <w:right w:w="10" w:type="dxa"/>
          </w:tblCellMar>
          <w:tblLook w:val="0000"/>
        </w:tblPrEx>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566248" w:rsidRPr="00566248" w:rsidP="00566248" w14:paraId="2B83D0EC" w14:textId="77777777">
            <w:pPr>
              <w:spacing w:after="0" w:line="240" w:lineRule="auto"/>
              <w:rPr>
                <w:rFonts w:ascii="Tahoma" w:eastAsia="Times New Roman" w:hAnsi="Tahoma" w:cs="Tahoma"/>
                <w:sz w:val="20"/>
                <w:szCs w:val="20"/>
              </w:rPr>
            </w:pP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566248" w:rsidRPr="00566248" w:rsidP="00566248" w14:paraId="2B83D0ED" w14:textId="77777777">
            <w:pPr>
              <w:spacing w:after="0" w:line="240" w:lineRule="auto"/>
              <w:rPr>
                <w:rFonts w:ascii="Tahoma" w:eastAsia="Times New Roman" w:hAnsi="Tahoma" w:cs="Tahoma"/>
                <w:sz w:val="20"/>
                <w:szCs w:val="20"/>
              </w:rPr>
            </w:pPr>
          </w:p>
        </w:tc>
      </w:tr>
    </w:tbl>
    <w:p w:rsidR="00566248" w:rsidRPr="00566248" w:rsidP="00566248" w14:paraId="2B83D0EF" w14:textId="77777777">
      <w:pPr>
        <w:spacing w:after="0" w:line="240" w:lineRule="auto"/>
        <w:rPr>
          <w:rFonts w:ascii="Tahoma" w:eastAsia="Times New Roman" w:hAnsi="Tahoma" w:cs="Tahoma"/>
          <w:vanish/>
          <w:sz w:val="20"/>
          <w:szCs w:val="20"/>
        </w:rPr>
      </w:pPr>
    </w:p>
    <w:p w:rsidR="00566248" w:rsidRPr="00566248" w:rsidP="00566248" w14:paraId="2B83D0F0" w14:textId="77777777">
      <w:pPr>
        <w:spacing w:after="0" w:line="240" w:lineRule="auto"/>
        <w:rPr>
          <w:rFonts w:ascii="Tahoma" w:eastAsia="Times New Roman" w:hAnsi="Tahoma" w:cs="Tahoma"/>
          <w:vanish/>
          <w:sz w:val="20"/>
          <w:szCs w:val="20"/>
        </w:rPr>
      </w:pPr>
    </w:p>
    <w:tbl>
      <w:tblPr>
        <w:tblW w:w="5000" w:type="pct"/>
        <w:tblInd w:w="50" w:type="dxa"/>
        <w:tblCellMar>
          <w:left w:w="10" w:type="dxa"/>
          <w:right w:w="10" w:type="dxa"/>
        </w:tblCellMar>
        <w:tblLook w:val="0000"/>
      </w:tblPr>
      <w:tblGrid>
        <w:gridCol w:w="2246"/>
        <w:gridCol w:w="7114"/>
      </w:tblGrid>
      <w:tr w14:paraId="2B83D0F5" w14:textId="77777777" w:rsidTr="002C7A33">
        <w:tblPrEx>
          <w:tblW w:w="5000" w:type="pct"/>
          <w:tblInd w:w="50" w:type="dxa"/>
          <w:tblCellMar>
            <w:left w:w="10" w:type="dxa"/>
            <w:right w:w="10" w:type="dxa"/>
          </w:tblCellMar>
          <w:tblLook w:val="0000"/>
        </w:tblPrEx>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566248" w:rsidRPr="00566248" w:rsidP="00566248" w14:paraId="2B83D0F1"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23. What other privacy risks exist and how will they be mitigated?</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566248" w:rsidRPr="00566248" w:rsidP="00566248" w14:paraId="2B83D0F2"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 xml:space="preserve">NIH cannot control and protect the content of a survey application distributed by a </w:t>
            </w:r>
            <w:r w:rsidRPr="00566248">
              <w:rPr>
                <w:rFonts w:ascii="Tahoma" w:eastAsia="Times New Roman" w:hAnsi="Tahoma" w:cs="Tahoma"/>
                <w:sz w:val="20"/>
                <w:szCs w:val="20"/>
              </w:rPr>
              <w:t>third party</w:t>
            </w:r>
            <w:r w:rsidRPr="00566248">
              <w:rPr>
                <w:rFonts w:ascii="Tahoma" w:eastAsia="Times New Roman" w:hAnsi="Tahoma" w:cs="Tahoma"/>
                <w:sz w:val="20"/>
                <w:szCs w:val="20"/>
              </w:rPr>
              <w:t xml:space="preserve"> website outside of the NIH network.   However, </w:t>
            </w:r>
            <w:r w:rsidR="007F58DD">
              <w:rPr>
                <w:rFonts w:ascii="Tahoma" w:eastAsia="Times New Roman" w:hAnsi="Tahoma" w:cs="Tahoma"/>
                <w:sz w:val="20"/>
                <w:szCs w:val="20"/>
              </w:rPr>
              <w:t>IC’s</w:t>
            </w:r>
            <w:r w:rsidRPr="00566248">
              <w:rPr>
                <w:rFonts w:ascii="Tahoma" w:eastAsia="Times New Roman" w:hAnsi="Tahoma" w:cs="Tahoma"/>
                <w:sz w:val="20"/>
                <w:szCs w:val="20"/>
              </w:rPr>
              <w:t xml:space="preserve"> will post a privacy notice at the top of the survey in the summary section. </w:t>
            </w:r>
          </w:p>
          <w:p w:rsidR="00566248" w:rsidRPr="00566248" w:rsidP="00566248" w14:paraId="2B83D0F3"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 xml:space="preserve">  </w:t>
            </w:r>
          </w:p>
          <w:p w:rsidR="00566248" w:rsidRPr="00566248" w:rsidP="00566248" w14:paraId="2B83D0F4" w14:textId="77777777">
            <w:pPr>
              <w:spacing w:after="0" w:line="240" w:lineRule="auto"/>
              <w:rPr>
                <w:rFonts w:ascii="Tahoma" w:eastAsia="Times New Roman" w:hAnsi="Tahoma" w:cs="Tahoma"/>
                <w:sz w:val="20"/>
                <w:szCs w:val="20"/>
              </w:rPr>
            </w:pPr>
            <w:r w:rsidRPr="00566248">
              <w:rPr>
                <w:rFonts w:ascii="Tahoma" w:eastAsia="Times New Roman" w:hAnsi="Tahoma" w:cs="Tahoma"/>
                <w:sz w:val="20"/>
                <w:szCs w:val="20"/>
              </w:rPr>
              <w:t>Survey Monkey clearly posts on their disclaimer notice that they have no responsibility or liability for the compromise or loss of data</w:t>
            </w:r>
            <w:r w:rsidR="007F58DD">
              <w:rPr>
                <w:rFonts w:ascii="Tahoma" w:eastAsia="Times New Roman" w:hAnsi="Tahoma" w:cs="Tahoma"/>
                <w:sz w:val="20"/>
                <w:szCs w:val="20"/>
              </w:rPr>
              <w:t xml:space="preserve">, which increases NIH’s risk.  </w:t>
            </w:r>
          </w:p>
        </w:tc>
      </w:tr>
    </w:tbl>
    <w:p w:rsidR="00D51244" w:rsidRPr="00566248" w14:paraId="2B83D0F6" w14:textId="77777777">
      <w:pPr>
        <w:rPr>
          <w:rFonts w:ascii="Tahoma" w:hAnsi="Tahoma" w:cs="Tahoma"/>
          <w:sz w:val="20"/>
          <w:szCs w:val="20"/>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248"/>
    <w:rsid w:val="00042652"/>
    <w:rsid w:val="00073100"/>
    <w:rsid w:val="000D22F8"/>
    <w:rsid w:val="000F1536"/>
    <w:rsid w:val="000F3D4B"/>
    <w:rsid w:val="00151741"/>
    <w:rsid w:val="00195102"/>
    <w:rsid w:val="001D235A"/>
    <w:rsid w:val="00201D51"/>
    <w:rsid w:val="00245FC0"/>
    <w:rsid w:val="00284A5C"/>
    <w:rsid w:val="002A3B6D"/>
    <w:rsid w:val="002A603F"/>
    <w:rsid w:val="002C5D51"/>
    <w:rsid w:val="002E14DE"/>
    <w:rsid w:val="003240E8"/>
    <w:rsid w:val="00330FC5"/>
    <w:rsid w:val="0035728C"/>
    <w:rsid w:val="00371CB2"/>
    <w:rsid w:val="00386F18"/>
    <w:rsid w:val="00394EA4"/>
    <w:rsid w:val="003976DC"/>
    <w:rsid w:val="003A5871"/>
    <w:rsid w:val="003B4B78"/>
    <w:rsid w:val="003F1C56"/>
    <w:rsid w:val="0040698C"/>
    <w:rsid w:val="0045322E"/>
    <w:rsid w:val="00462C25"/>
    <w:rsid w:val="0047066D"/>
    <w:rsid w:val="00473551"/>
    <w:rsid w:val="004C56DA"/>
    <w:rsid w:val="004C576C"/>
    <w:rsid w:val="004C5D6D"/>
    <w:rsid w:val="005142C8"/>
    <w:rsid w:val="00530CB8"/>
    <w:rsid w:val="005438D9"/>
    <w:rsid w:val="00566248"/>
    <w:rsid w:val="005667F4"/>
    <w:rsid w:val="005858B6"/>
    <w:rsid w:val="005A50C1"/>
    <w:rsid w:val="005B2FB5"/>
    <w:rsid w:val="006024E6"/>
    <w:rsid w:val="00611A28"/>
    <w:rsid w:val="00612D84"/>
    <w:rsid w:val="00631EC1"/>
    <w:rsid w:val="006529AA"/>
    <w:rsid w:val="006A3793"/>
    <w:rsid w:val="006B3563"/>
    <w:rsid w:val="006C16DC"/>
    <w:rsid w:val="006C2C7C"/>
    <w:rsid w:val="006D5E4D"/>
    <w:rsid w:val="00716BD3"/>
    <w:rsid w:val="00716FF9"/>
    <w:rsid w:val="007759CE"/>
    <w:rsid w:val="0078043A"/>
    <w:rsid w:val="0079417B"/>
    <w:rsid w:val="007C64DB"/>
    <w:rsid w:val="007E24FB"/>
    <w:rsid w:val="007F14CC"/>
    <w:rsid w:val="007F58DD"/>
    <w:rsid w:val="00850491"/>
    <w:rsid w:val="00857902"/>
    <w:rsid w:val="00866A30"/>
    <w:rsid w:val="00897B44"/>
    <w:rsid w:val="008C3FBE"/>
    <w:rsid w:val="008C7781"/>
    <w:rsid w:val="008D764C"/>
    <w:rsid w:val="00915AED"/>
    <w:rsid w:val="00947FC9"/>
    <w:rsid w:val="00A15706"/>
    <w:rsid w:val="00A1727B"/>
    <w:rsid w:val="00A552B6"/>
    <w:rsid w:val="00A679D0"/>
    <w:rsid w:val="00A86200"/>
    <w:rsid w:val="00A9569F"/>
    <w:rsid w:val="00AC57AF"/>
    <w:rsid w:val="00AE25EA"/>
    <w:rsid w:val="00AF6BBC"/>
    <w:rsid w:val="00B1347F"/>
    <w:rsid w:val="00B208F5"/>
    <w:rsid w:val="00B27BA3"/>
    <w:rsid w:val="00B82F67"/>
    <w:rsid w:val="00BC549D"/>
    <w:rsid w:val="00C34299"/>
    <w:rsid w:val="00C35232"/>
    <w:rsid w:val="00C61F24"/>
    <w:rsid w:val="00C96614"/>
    <w:rsid w:val="00CE574C"/>
    <w:rsid w:val="00D07527"/>
    <w:rsid w:val="00D26D6B"/>
    <w:rsid w:val="00D34F86"/>
    <w:rsid w:val="00D51244"/>
    <w:rsid w:val="00D66DF4"/>
    <w:rsid w:val="00D72FEC"/>
    <w:rsid w:val="00DB12CA"/>
    <w:rsid w:val="00DB194D"/>
    <w:rsid w:val="00E02D79"/>
    <w:rsid w:val="00E148C4"/>
    <w:rsid w:val="00E2408D"/>
    <w:rsid w:val="00E517AD"/>
    <w:rsid w:val="00EC1A79"/>
    <w:rsid w:val="00EC3706"/>
    <w:rsid w:val="00F344E2"/>
    <w:rsid w:val="00F5548C"/>
    <w:rsid w:val="00F76506"/>
    <w:rsid w:val="00F92D3F"/>
    <w:rsid w:val="00FA2C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83CFAD"/>
  <w15:docId w15:val="{426C8FE7-126C-4CFB-9B73-E0BFC0786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rintTabHeader">
    <w:name w:val="printTabHeader"/>
    <w:rsid w:val="00566248"/>
    <w:pPr>
      <w:spacing w:after="0" w:line="240" w:lineRule="auto"/>
      <w:jc w:val="center"/>
    </w:pPr>
    <w:rPr>
      <w:rFonts w:ascii="Tahoma" w:eastAsia="Times New Roman" w:hAnsi="Times New Roman" w:cs="Times New Roman"/>
      <w:b/>
      <w:sz w:val="18"/>
      <w:szCs w:val="20"/>
    </w:rPr>
    <w:tblPr>
      <w:tblCellMar>
        <w:top w:w="0" w:type="dxa"/>
        <w:left w:w="0" w:type="dxa"/>
        <w:bottom w:w="0" w:type="dxa"/>
        <w:right w:w="0" w:type="dxa"/>
      </w:tblCellMar>
    </w:tblPr>
    <w:trPr>
      <w:trHeight w:hRule="exact" w:val="360"/>
    </w:trPr>
  </w:style>
  <w:style w:type="paragraph" w:styleId="BalloonText">
    <w:name w:val="Balloon Text"/>
    <w:basedOn w:val="Normal"/>
    <w:link w:val="BalloonTextChar"/>
    <w:uiPriority w:val="99"/>
    <w:semiHidden/>
    <w:unhideWhenUsed/>
    <w:rsid w:val="00897B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B44"/>
    <w:rPr>
      <w:rFonts w:ascii="Tahoma" w:hAnsi="Tahoma" w:cs="Tahoma"/>
      <w:sz w:val="16"/>
      <w:szCs w:val="16"/>
    </w:rPr>
  </w:style>
  <w:style w:type="character" w:styleId="CommentReference">
    <w:name w:val="annotation reference"/>
    <w:basedOn w:val="DefaultParagraphFont"/>
    <w:uiPriority w:val="99"/>
    <w:semiHidden/>
    <w:unhideWhenUsed/>
    <w:rsid w:val="00897B44"/>
    <w:rPr>
      <w:sz w:val="16"/>
      <w:szCs w:val="16"/>
    </w:rPr>
  </w:style>
  <w:style w:type="paragraph" w:styleId="CommentText">
    <w:name w:val="annotation text"/>
    <w:basedOn w:val="Normal"/>
    <w:link w:val="CommentTextChar"/>
    <w:uiPriority w:val="99"/>
    <w:semiHidden/>
    <w:unhideWhenUsed/>
    <w:rsid w:val="00897B44"/>
    <w:pPr>
      <w:spacing w:line="240" w:lineRule="auto"/>
    </w:pPr>
    <w:rPr>
      <w:sz w:val="20"/>
      <w:szCs w:val="20"/>
    </w:rPr>
  </w:style>
  <w:style w:type="character" w:customStyle="1" w:styleId="CommentTextChar">
    <w:name w:val="Comment Text Char"/>
    <w:basedOn w:val="DefaultParagraphFont"/>
    <w:link w:val="CommentText"/>
    <w:uiPriority w:val="99"/>
    <w:semiHidden/>
    <w:rsid w:val="00897B44"/>
    <w:rPr>
      <w:sz w:val="20"/>
      <w:szCs w:val="20"/>
    </w:rPr>
  </w:style>
  <w:style w:type="paragraph" w:styleId="CommentSubject">
    <w:name w:val="annotation subject"/>
    <w:basedOn w:val="CommentText"/>
    <w:next w:val="CommentText"/>
    <w:link w:val="CommentSubjectChar"/>
    <w:uiPriority w:val="99"/>
    <w:semiHidden/>
    <w:unhideWhenUsed/>
    <w:rsid w:val="00897B44"/>
    <w:rPr>
      <w:b/>
      <w:bCs/>
    </w:rPr>
  </w:style>
  <w:style w:type="character" w:customStyle="1" w:styleId="CommentSubjectChar">
    <w:name w:val="Comment Subject Char"/>
    <w:basedOn w:val="CommentTextChar"/>
    <w:link w:val="CommentSubject"/>
    <w:uiPriority w:val="99"/>
    <w:semiHidden/>
    <w:rsid w:val="00897B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nih.gov/about/privacy.ht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g xmlns="2d863228-b2e8-4efd-885a-12f79c5c5a1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7C7E12FBB4AF5F4C94543C7DF6FAB99E" ma:contentTypeVersion="10" ma:contentTypeDescription="Create a new document." ma:contentTypeScope="" ma:versionID="bc6c68a47bfab985c5d7e459827cef48">
  <xsd:schema xmlns:xsd="http://www.w3.org/2001/XMLSchema" xmlns:xs="http://www.w3.org/2001/XMLSchema" xmlns:p="http://schemas.microsoft.com/office/2006/metadata/properties" xmlns:ns1="http://schemas.microsoft.com/sharepoint/v3" xmlns:ns2="http://schemas.microsoft.com/sharepoint/v4" xmlns:ns3="2d863228-b2e8-4efd-885a-12f79c5c5a12" xmlns:ns4="74a7ecb6-cf96-44c1-8829-be023c8c52c2" targetNamespace="http://schemas.microsoft.com/office/2006/metadata/properties" ma:root="true" ma:fieldsID="553180171e66c2c9f3adae6568940378" ns1:_="" ns2:_="" ns3:_="" ns4:_="">
    <xsd:import namespace="http://schemas.microsoft.com/sharepoint/v3"/>
    <xsd:import namespace="http://schemas.microsoft.com/sharepoint/v4"/>
    <xsd:import namespace="2d863228-b2e8-4efd-885a-12f79c5c5a12"/>
    <xsd:import namespace="74a7ecb6-cf96-44c1-8829-be023c8c52c2"/>
    <xsd:element name="properties">
      <xsd:complexType>
        <xsd:sequence>
          <xsd:element name="documentManagement">
            <xsd:complexType>
              <xsd:all>
                <xsd:element ref="ns2:IconOverlay" minOccurs="0"/>
                <xsd:element ref="ns3:Tag" minOccurs="0"/>
                <xsd:element ref="ns1:_vti_ItemDeclaredRecord" minOccurs="0"/>
                <xsd:element ref="ns1:_vti_ItemHoldRecordStatus"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vti_ItemHoldRecordStatus" ma:index="1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863228-b2e8-4efd-885a-12f79c5c5a12" elementFormDefault="qualified">
    <xsd:import namespace="http://schemas.microsoft.com/office/2006/documentManagement/types"/>
    <xsd:import namespace="http://schemas.microsoft.com/office/infopath/2007/PartnerControls"/>
    <xsd:element name="Tag" ma:index="9" nillable="true" ma:displayName="Tag" ma:internalName="Tag">
      <xsd:complexType>
        <xsd:complexContent>
          <xsd:extension base="dms:MultiChoice">
            <xsd:sequence>
              <xsd:element name="Value" maxOccurs="unbounded" minOccurs="0" nillable="true">
                <xsd:simpleType>
                  <xsd:restriction base="dms:Choice">
                    <xsd:enumeration value="Encryption"/>
                    <xsd:enumeration value="Glossary"/>
                    <xsd:enumeration value="Incident Response"/>
                    <xsd:enumeration value="NIH Eye on Privacy Newsletter"/>
                    <xsd:enumeration value="NIH Privacy Pulse"/>
                    <xsd:enumeration value="NIH Privacy Tri-fold Brochure"/>
                    <xsd:enumeration value="NIH Record - Privacy Articles"/>
                    <xsd:enumeration value="Paperwork Reduction Act (PRA)"/>
                    <xsd:enumeration value="Privacy Awareness Training"/>
                    <xsd:enumeration value="Privacy Impact Assessments (PIAs)"/>
                    <xsd:enumeration value="Privacy Policies"/>
                    <xsd:enumeration value="Reference Documents"/>
                    <xsd:enumeration value="SharePoint User Guidance"/>
                    <xsd:enumeration value="Social Media"/>
                    <xsd:enumeration value="Stakeholder Survey"/>
                    <xsd:enumeration value="System of Records Notices (SORNs)"/>
                    <xsd:enumeration value="Training"/>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a7ecb6-cf96-44c1-8829-be023c8c52c2"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5967D7-A7CE-40CB-824F-B19F9313E43E}">
  <ds:schemaRefs>
    <ds:schemaRef ds:uri="http://schemas.microsoft.com/office/2006/metadata/properties"/>
    <ds:schemaRef ds:uri="http://schemas.microsoft.com/office/infopath/2007/PartnerControls"/>
    <ds:schemaRef ds:uri="http://schemas.microsoft.com/sharepoint/v4"/>
    <ds:schemaRef ds:uri="2d863228-b2e8-4efd-885a-12f79c5c5a12"/>
  </ds:schemaRefs>
</ds:datastoreItem>
</file>

<file path=customXml/itemProps2.xml><?xml version="1.0" encoding="utf-8"?>
<ds:datastoreItem xmlns:ds="http://schemas.openxmlformats.org/officeDocument/2006/customXml" ds:itemID="{66760AAE-0B51-4D95-AD46-62123CE44A78}">
  <ds:schemaRefs>
    <ds:schemaRef ds:uri="http://schemas.microsoft.com/sharepoint/v3/contenttype/forms"/>
  </ds:schemaRefs>
</ds:datastoreItem>
</file>

<file path=customXml/itemProps3.xml><?xml version="1.0" encoding="utf-8"?>
<ds:datastoreItem xmlns:ds="http://schemas.openxmlformats.org/officeDocument/2006/customXml" ds:itemID="{628583AF-B8BE-4FC3-A5A1-849B4AEA7031}">
  <ds:schemaRefs>
    <ds:schemaRef ds:uri="http://schemas.microsoft.com/office/2006/metadata/customXsn"/>
  </ds:schemaRefs>
</ds:datastoreItem>
</file>

<file path=customXml/itemProps4.xml><?xml version="1.0" encoding="utf-8"?>
<ds:datastoreItem xmlns:ds="http://schemas.openxmlformats.org/officeDocument/2006/customXml" ds:itemID="{77798319-17A8-4E13-B213-97E55C23C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2d863228-b2e8-4efd-885a-12f79c5c5a12"/>
    <ds:schemaRef ds:uri="74a7ecb6-cf96-44c1-8829-be023c8c5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1555</Words>
  <Characters>8866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Manoj, Kanya [USA]</dc:creator>
  <cp:lastModifiedBy>Abdelmouti, Tawanda (NIH/OD) [E]</cp:lastModifiedBy>
  <cp:revision>2</cp:revision>
  <dcterms:created xsi:type="dcterms:W3CDTF">2022-09-07T20:45:00Z</dcterms:created>
  <dcterms:modified xsi:type="dcterms:W3CDTF">2022-09-07T20:45:00Z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0x0101007C7E12FBB4AF5F4C94543C7DF6FAB99E</vt:lpwstr>
  </property>
</Properties>
</file>