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17E02" w:rsidRPr="000B25CF" w:rsidP="00C03366" w14:paraId="25B5CF4D" w14:textId="170E0F3A">
      <w:pPr>
        <w:spacing w:after="0" w:line="240" w:lineRule="auto"/>
        <w:jc w:val="center"/>
        <w:rPr>
          <w:rFonts w:ascii="Bodoni MT" w:hAnsi="Bodoni MT" w:cs="Times New Roman"/>
          <w:b/>
        </w:rPr>
      </w:pPr>
      <w:r w:rsidRPr="000B25CF">
        <w:rPr>
          <w:rFonts w:ascii="Bodoni MT" w:hAnsi="Bodoni MT" w:cs="Times New Roman"/>
          <w:b/>
        </w:rPr>
        <w:t>U.S. Department of Agriculture</w:t>
      </w:r>
    </w:p>
    <w:p w:rsidR="001A6BE6" w:rsidRPr="000B25CF" w:rsidP="001A6BE6" w14:paraId="6ACBAC9F" w14:textId="77777777">
      <w:pPr>
        <w:spacing w:after="0" w:line="240" w:lineRule="auto"/>
        <w:jc w:val="center"/>
        <w:rPr>
          <w:rFonts w:ascii="Bodoni MT" w:hAnsi="Bodoni MT" w:cs="Times New Roman"/>
          <w:b/>
          <w:color w:val="FF0000"/>
        </w:rPr>
      </w:pPr>
    </w:p>
    <w:p w:rsidR="001A6BE6" w:rsidRPr="000B25CF" w:rsidP="001A6BE6" w14:paraId="76E92F62" w14:textId="22AA50DE">
      <w:pPr>
        <w:spacing w:after="0" w:line="240" w:lineRule="auto"/>
        <w:jc w:val="center"/>
        <w:rPr>
          <w:rFonts w:ascii="Bodoni MT" w:hAnsi="Bodoni MT" w:cs="Times New Roman"/>
          <w:b/>
        </w:rPr>
      </w:pPr>
      <w:r w:rsidRPr="000B25CF">
        <w:rPr>
          <w:rFonts w:ascii="Bodoni MT" w:hAnsi="Bodoni MT" w:cs="Times New Roman"/>
          <w:b/>
        </w:rPr>
        <w:t>Generic Clearance for</w:t>
      </w:r>
    </w:p>
    <w:p w:rsidR="002D0BD6" w:rsidRPr="000B25CF" w:rsidP="002D0BD6" w14:paraId="575B0619" w14:textId="77777777">
      <w:pPr>
        <w:spacing w:after="0" w:line="240" w:lineRule="auto"/>
        <w:jc w:val="center"/>
        <w:rPr>
          <w:rFonts w:ascii="Bodoni MT" w:hAnsi="Bodoni MT" w:cs="Times New Roman"/>
          <w:b/>
        </w:rPr>
      </w:pPr>
      <w:r w:rsidRPr="000B25CF">
        <w:rPr>
          <w:rFonts w:ascii="Bodoni MT" w:hAnsi="Bodoni MT" w:cs="Times New Roman"/>
          <w:b/>
        </w:rPr>
        <w:t xml:space="preserve">Representations Regarding </w:t>
      </w:r>
      <w:r w:rsidRPr="000B25CF">
        <w:rPr>
          <w:rFonts w:ascii="Bodoni MT" w:hAnsi="Bodoni MT" w:cs="Times New Roman"/>
          <w:b/>
        </w:rPr>
        <w:t xml:space="preserve">Tax Delinquent and </w:t>
      </w:r>
      <w:r w:rsidRPr="000B25CF">
        <w:rPr>
          <w:rFonts w:ascii="Bodoni MT" w:hAnsi="Bodoni MT" w:cs="Times New Roman"/>
          <w:b/>
        </w:rPr>
        <w:t xml:space="preserve">Felony Conviction Status </w:t>
      </w:r>
    </w:p>
    <w:p w:rsidR="003A42BA" w:rsidRPr="000B25CF" w:rsidP="002D0BD6" w14:paraId="5A05C75F" w14:textId="4E2DB0A4">
      <w:pPr>
        <w:spacing w:after="0" w:line="240" w:lineRule="auto"/>
        <w:jc w:val="center"/>
        <w:rPr>
          <w:rFonts w:ascii="Bodoni MT" w:hAnsi="Bodoni MT" w:cs="Times New Roman"/>
          <w:b/>
        </w:rPr>
      </w:pPr>
      <w:r w:rsidRPr="000B25CF">
        <w:rPr>
          <w:rFonts w:ascii="Bodoni MT" w:hAnsi="Bodoni MT" w:cs="Times New Roman"/>
          <w:b/>
        </w:rPr>
        <w:t>for Corporate Applicants</w:t>
      </w:r>
    </w:p>
    <w:p w:rsidR="00C03366" w:rsidRPr="000B25CF" w:rsidP="00C03366" w14:paraId="2ABE5CA2" w14:textId="60837E00">
      <w:pPr>
        <w:spacing w:after="0" w:line="240" w:lineRule="auto"/>
        <w:jc w:val="center"/>
        <w:rPr>
          <w:rFonts w:ascii="Bodoni MT" w:hAnsi="Bodoni MT" w:cs="Times New Roman"/>
          <w:b/>
        </w:rPr>
      </w:pPr>
      <w:r w:rsidRPr="000B25CF">
        <w:rPr>
          <w:rFonts w:ascii="Bodoni MT" w:hAnsi="Bodoni MT" w:cs="Times New Roman"/>
          <w:b/>
        </w:rPr>
        <w:t xml:space="preserve"> in </w:t>
      </w:r>
      <w:r w:rsidRPr="000B25CF">
        <w:rPr>
          <w:rFonts w:ascii="Bodoni MT" w:hAnsi="Bodoni MT" w:cs="Times New Roman"/>
          <w:b/>
        </w:rPr>
        <w:t>NonProcurement</w:t>
      </w:r>
      <w:r w:rsidRPr="000B25CF">
        <w:rPr>
          <w:rFonts w:ascii="Bodoni MT" w:hAnsi="Bodoni MT" w:cs="Times New Roman"/>
          <w:b/>
        </w:rPr>
        <w:t xml:space="preserve"> Programs</w:t>
      </w:r>
    </w:p>
    <w:p w:rsidR="000C1576" w:rsidRPr="000B25CF" w:rsidP="00D90FD0" w14:paraId="34005F6D" w14:textId="57894AEC">
      <w:pPr>
        <w:spacing w:after="0" w:line="240" w:lineRule="auto"/>
        <w:jc w:val="center"/>
        <w:rPr>
          <w:rFonts w:ascii="Bodoni MT" w:hAnsi="Bodoni MT" w:cs="Times New Roman"/>
          <w:b/>
        </w:rPr>
      </w:pPr>
      <w:r w:rsidRPr="000B25CF">
        <w:rPr>
          <w:rFonts w:ascii="Bodoni MT" w:hAnsi="Bodoni MT" w:cs="Times New Roman"/>
          <w:b/>
        </w:rPr>
        <w:t xml:space="preserve">Renewal -- </w:t>
      </w:r>
      <w:r w:rsidRPr="000B25CF" w:rsidR="002C68B4">
        <w:rPr>
          <w:rFonts w:ascii="Bodoni MT" w:hAnsi="Bodoni MT" w:cs="Times New Roman"/>
          <w:b/>
        </w:rPr>
        <w:t>OMB Number 0505-0025</w:t>
      </w:r>
    </w:p>
    <w:p w:rsidR="000C1576" w:rsidRPr="000B25CF" w:rsidP="000C1576" w14:paraId="0D59B596" w14:textId="77777777">
      <w:pPr>
        <w:spacing w:after="0" w:line="240" w:lineRule="auto"/>
        <w:rPr>
          <w:rFonts w:ascii="Bodoni MT" w:hAnsi="Bodoni MT" w:cs="Times New Roman"/>
          <w:b/>
        </w:rPr>
      </w:pPr>
    </w:p>
    <w:p w:rsidR="0025352C" w:rsidRPr="000B25CF" w:rsidP="0025352C" w14:paraId="4597FEED" w14:textId="77777777">
      <w:pPr>
        <w:spacing w:after="0" w:line="240" w:lineRule="auto"/>
        <w:ind w:left="-360"/>
        <w:rPr>
          <w:rFonts w:ascii="Bodoni MT" w:hAnsi="Bodoni MT" w:cs="Times New Roman"/>
          <w:b/>
        </w:rPr>
      </w:pPr>
      <w:r w:rsidRPr="000B25CF">
        <w:rPr>
          <w:rFonts w:ascii="Bodoni MT" w:hAnsi="Bodoni MT" w:cs="Times New Roman"/>
          <w:b/>
        </w:rPr>
        <w:t>Justification</w:t>
      </w:r>
    </w:p>
    <w:p w:rsidR="00571966" w:rsidRPr="000B25CF" w:rsidP="0025352C" w14:paraId="6D220A05" w14:textId="77777777">
      <w:pPr>
        <w:spacing w:after="0" w:line="240" w:lineRule="auto"/>
        <w:ind w:left="-360"/>
        <w:rPr>
          <w:rFonts w:ascii="Bodoni MT" w:hAnsi="Bodoni MT" w:cs="Times New Roman"/>
          <w:b/>
        </w:rPr>
      </w:pPr>
    </w:p>
    <w:p w:rsidR="00571966" w:rsidRPr="000B25CF" w:rsidP="0025352C" w14:paraId="4DE75CA0" w14:textId="291537CC">
      <w:pPr>
        <w:spacing w:after="0" w:line="240" w:lineRule="auto"/>
        <w:ind w:left="-360"/>
        <w:rPr>
          <w:rFonts w:ascii="Bodoni MT" w:hAnsi="Bodoni MT" w:cs="Times New Roman"/>
        </w:rPr>
      </w:pPr>
      <w:r w:rsidRPr="000B25CF">
        <w:rPr>
          <w:rFonts w:ascii="Bodoni MT" w:hAnsi="Bodoni MT" w:cs="Times New Roman"/>
        </w:rPr>
        <w:t>USDA’s Office of the Chief Financial Officer request</w:t>
      </w:r>
      <w:r w:rsidRPr="000B25CF" w:rsidR="00A10A20">
        <w:rPr>
          <w:rFonts w:ascii="Bodoni MT" w:hAnsi="Bodoni MT" w:cs="Times New Roman"/>
        </w:rPr>
        <w:t>s</w:t>
      </w:r>
      <w:r w:rsidRPr="000B25CF">
        <w:rPr>
          <w:rFonts w:ascii="Bodoni MT" w:hAnsi="Bodoni MT" w:cs="Times New Roman"/>
        </w:rPr>
        <w:t xml:space="preserve"> </w:t>
      </w:r>
      <w:r w:rsidRPr="000B25CF" w:rsidR="00AE7DBE">
        <w:rPr>
          <w:rFonts w:ascii="Bodoni MT" w:hAnsi="Bodoni MT" w:cs="Times New Roman"/>
        </w:rPr>
        <w:t xml:space="preserve">renewal </w:t>
      </w:r>
      <w:r w:rsidRPr="000B25CF">
        <w:rPr>
          <w:rFonts w:ascii="Bodoni MT" w:hAnsi="Bodoni MT" w:cs="Times New Roman"/>
        </w:rPr>
        <w:t>approval</w:t>
      </w:r>
      <w:r w:rsidRPr="000B25CF" w:rsidR="00C31CBF">
        <w:rPr>
          <w:rFonts w:ascii="Bodoni MT" w:hAnsi="Bodoni MT" w:cs="Times New Roman"/>
        </w:rPr>
        <w:t xml:space="preserve"> from the Office of Management and Budget </w:t>
      </w:r>
      <w:r w:rsidRPr="000B25CF" w:rsidR="00A10A20">
        <w:rPr>
          <w:rFonts w:ascii="Bodoni MT" w:hAnsi="Bodoni MT" w:cs="Times New Roman"/>
        </w:rPr>
        <w:t xml:space="preserve">(OMB) </w:t>
      </w:r>
      <w:r w:rsidRPr="000B25CF" w:rsidR="00C31CBF">
        <w:rPr>
          <w:rFonts w:ascii="Bodoni MT" w:hAnsi="Bodoni MT" w:cs="Times New Roman"/>
        </w:rPr>
        <w:t>to submit this</w:t>
      </w:r>
      <w:r w:rsidRPr="000B25CF">
        <w:rPr>
          <w:rFonts w:ascii="Bodoni MT" w:hAnsi="Bodoni MT" w:cs="Times New Roman"/>
        </w:rPr>
        <w:t xml:space="preserve"> </w:t>
      </w:r>
      <w:r w:rsidRPr="000B25CF" w:rsidR="00875C01">
        <w:rPr>
          <w:rFonts w:ascii="Bodoni MT" w:hAnsi="Bodoni MT" w:cs="Times New Roman"/>
        </w:rPr>
        <w:t xml:space="preserve">package </w:t>
      </w:r>
      <w:r w:rsidRPr="000B25CF">
        <w:rPr>
          <w:rFonts w:ascii="Bodoni MT" w:hAnsi="Bodoni MT" w:cs="Times New Roman"/>
        </w:rPr>
        <w:t xml:space="preserve">as a </w:t>
      </w:r>
      <w:r w:rsidRPr="000B25CF" w:rsidR="00A10A20">
        <w:rPr>
          <w:rFonts w:ascii="Bodoni MT" w:hAnsi="Bodoni MT" w:cs="Times New Roman"/>
        </w:rPr>
        <w:t>data c</w:t>
      </w:r>
      <w:r w:rsidRPr="000B25CF">
        <w:rPr>
          <w:rFonts w:ascii="Bodoni MT" w:hAnsi="Bodoni MT" w:cs="Times New Roman"/>
        </w:rPr>
        <w:t>ollection</w:t>
      </w:r>
      <w:r w:rsidRPr="000B25CF" w:rsidR="00C31CBF">
        <w:rPr>
          <w:rFonts w:ascii="Bodoni MT" w:hAnsi="Bodoni MT" w:cs="Times New Roman"/>
        </w:rPr>
        <w:t xml:space="preserve"> </w:t>
      </w:r>
      <w:r w:rsidRPr="000B25CF" w:rsidR="00EA3DA2">
        <w:rPr>
          <w:rFonts w:ascii="Bodoni MT" w:hAnsi="Bodoni MT" w:cs="Times New Roman"/>
        </w:rPr>
        <w:t xml:space="preserve">and receive clearance. </w:t>
      </w:r>
      <w:r w:rsidRPr="000B25CF" w:rsidR="00615768">
        <w:rPr>
          <w:rFonts w:ascii="Bodoni MT" w:hAnsi="Bodoni MT" w:cs="Times New Roman"/>
        </w:rPr>
        <w:t xml:space="preserve">The purpose is to </w:t>
      </w:r>
      <w:r w:rsidRPr="000B25CF" w:rsidR="001E2637">
        <w:rPr>
          <w:rFonts w:ascii="Bodoni MT" w:hAnsi="Bodoni MT" w:cs="Times New Roman"/>
        </w:rPr>
        <w:t xml:space="preserve">aggregate the form’s usage </w:t>
      </w:r>
      <w:r w:rsidRPr="000B25CF" w:rsidR="00DA38E5">
        <w:rPr>
          <w:rFonts w:ascii="Bodoni MT" w:hAnsi="Bodoni MT" w:cs="Times New Roman"/>
        </w:rPr>
        <w:t>within</w:t>
      </w:r>
      <w:r w:rsidRPr="000B25CF" w:rsidR="001E2637">
        <w:rPr>
          <w:rFonts w:ascii="Bodoni MT" w:hAnsi="Bodoni MT" w:cs="Times New Roman"/>
        </w:rPr>
        <w:t xml:space="preserve"> USDA </w:t>
      </w:r>
      <w:r w:rsidRPr="000B25CF" w:rsidR="00A10A20">
        <w:rPr>
          <w:rFonts w:ascii="Bodoni MT" w:hAnsi="Bodoni MT" w:cs="Times New Roman"/>
        </w:rPr>
        <w:t>to determine the resulting data collection burden.</w:t>
      </w:r>
      <w:r w:rsidRPr="000B25CF" w:rsidR="00C374C1">
        <w:rPr>
          <w:rFonts w:ascii="Bodoni MT" w:hAnsi="Bodoni MT" w:cs="Times New Roman"/>
        </w:rPr>
        <w:t xml:space="preserve"> </w:t>
      </w:r>
      <w:r w:rsidRPr="000B25CF" w:rsidR="00A17A87">
        <w:rPr>
          <w:rFonts w:ascii="Bodoni MT" w:hAnsi="Bodoni MT" w:cs="Times New Roman"/>
        </w:rPr>
        <w:t xml:space="preserve">USDA agencies </w:t>
      </w:r>
      <w:r w:rsidRPr="000B25CF" w:rsidR="00AE7DBE">
        <w:rPr>
          <w:rFonts w:ascii="Bodoni MT" w:hAnsi="Bodoni MT" w:cs="Times New Roman"/>
        </w:rPr>
        <w:t xml:space="preserve">that use the form </w:t>
      </w:r>
      <w:r w:rsidRPr="000B25CF" w:rsidR="00A17A87">
        <w:rPr>
          <w:rFonts w:ascii="Bodoni MT" w:hAnsi="Bodoni MT" w:cs="Times New Roman"/>
        </w:rPr>
        <w:t>will include and submit a generic I</w:t>
      </w:r>
      <w:r w:rsidRPr="000B25CF" w:rsidR="00DA38E5">
        <w:rPr>
          <w:rFonts w:ascii="Bodoni MT" w:hAnsi="Bodoni MT" w:cs="Times New Roman"/>
        </w:rPr>
        <w:t xml:space="preserve">nformation </w:t>
      </w:r>
      <w:r w:rsidRPr="000B25CF" w:rsidR="00A17A87">
        <w:rPr>
          <w:rFonts w:ascii="Bodoni MT" w:hAnsi="Bodoni MT" w:cs="Times New Roman"/>
        </w:rPr>
        <w:t>C</w:t>
      </w:r>
      <w:r w:rsidRPr="000B25CF" w:rsidR="00DA38E5">
        <w:rPr>
          <w:rFonts w:ascii="Bodoni MT" w:hAnsi="Bodoni MT" w:cs="Times New Roman"/>
        </w:rPr>
        <w:t>ollection (IC)</w:t>
      </w:r>
      <w:r w:rsidRPr="000B25CF" w:rsidR="00A17A87">
        <w:rPr>
          <w:rFonts w:ascii="Bodoni MT" w:hAnsi="Bodoni MT" w:cs="Times New Roman"/>
        </w:rPr>
        <w:t xml:space="preserve"> </w:t>
      </w:r>
      <w:r w:rsidRPr="000B25CF" w:rsidR="002C7247">
        <w:rPr>
          <w:rFonts w:ascii="Bodoni MT" w:hAnsi="Bodoni MT" w:cs="Times New Roman"/>
        </w:rPr>
        <w:t xml:space="preserve">to 0505-0025 </w:t>
      </w:r>
      <w:r w:rsidRPr="000B25CF" w:rsidR="00A17A87">
        <w:rPr>
          <w:rFonts w:ascii="Bodoni MT" w:hAnsi="Bodoni MT" w:cs="Times New Roman"/>
        </w:rPr>
        <w:t>a</w:t>
      </w:r>
      <w:r w:rsidRPr="000B25CF" w:rsidR="00512F76">
        <w:rPr>
          <w:rFonts w:ascii="Bodoni MT" w:hAnsi="Bodoni MT" w:cs="Times New Roman"/>
        </w:rPr>
        <w:t xml:space="preserve">s a part of the renewal process for </w:t>
      </w:r>
      <w:r w:rsidRPr="000B25CF" w:rsidR="00211AD7">
        <w:rPr>
          <w:rFonts w:ascii="Bodoni MT" w:hAnsi="Bodoni MT" w:cs="Times New Roman"/>
        </w:rPr>
        <w:t>each</w:t>
      </w:r>
      <w:r w:rsidRPr="000B25CF" w:rsidR="00512F76">
        <w:rPr>
          <w:rFonts w:ascii="Bodoni MT" w:hAnsi="Bodoni MT" w:cs="Times New Roman"/>
        </w:rPr>
        <w:t xml:space="preserve"> </w:t>
      </w:r>
      <w:r w:rsidRPr="000B25CF" w:rsidR="002C7247">
        <w:rPr>
          <w:rFonts w:ascii="Bodoni MT" w:hAnsi="Bodoni MT" w:cs="Times New Roman"/>
        </w:rPr>
        <w:t xml:space="preserve">of its </w:t>
      </w:r>
      <w:r w:rsidRPr="000B25CF" w:rsidR="00512F76">
        <w:rPr>
          <w:rFonts w:ascii="Bodoni MT" w:hAnsi="Bodoni MT" w:cs="Times New Roman"/>
        </w:rPr>
        <w:t>collection package</w:t>
      </w:r>
      <w:r w:rsidRPr="000B25CF" w:rsidR="002C7247">
        <w:rPr>
          <w:rFonts w:ascii="Bodoni MT" w:hAnsi="Bodoni MT" w:cs="Times New Roman"/>
        </w:rPr>
        <w:t>s</w:t>
      </w:r>
      <w:r w:rsidRPr="000B25CF" w:rsidR="00211AD7">
        <w:rPr>
          <w:rFonts w:ascii="Bodoni MT" w:hAnsi="Bodoni MT" w:cs="Times New Roman"/>
        </w:rPr>
        <w:t xml:space="preserve"> using</w:t>
      </w:r>
      <w:r w:rsidRPr="000B25CF" w:rsidR="001E499E">
        <w:rPr>
          <w:rFonts w:ascii="Bodoni MT" w:hAnsi="Bodoni MT" w:cs="Times New Roman"/>
        </w:rPr>
        <w:t xml:space="preserve"> it</w:t>
      </w:r>
      <w:r w:rsidRPr="000B25CF" w:rsidR="00211AD7">
        <w:rPr>
          <w:rFonts w:ascii="Bodoni MT" w:hAnsi="Bodoni MT" w:cs="Times New Roman"/>
        </w:rPr>
        <w:t>.  The generic IC will</w:t>
      </w:r>
      <w:r w:rsidRPr="000B25CF" w:rsidR="00512F76">
        <w:rPr>
          <w:rFonts w:ascii="Bodoni MT" w:hAnsi="Bodoni MT" w:cs="Times New Roman"/>
        </w:rPr>
        <w:t xml:space="preserve"> </w:t>
      </w:r>
      <w:r w:rsidRPr="000B25CF" w:rsidR="00E435CD">
        <w:rPr>
          <w:rFonts w:ascii="Bodoni MT" w:hAnsi="Bodoni MT" w:cs="Times New Roman"/>
        </w:rPr>
        <w:t>be</w:t>
      </w:r>
      <w:r w:rsidRPr="000B25CF" w:rsidR="00DB3B02">
        <w:rPr>
          <w:rFonts w:ascii="Bodoni MT" w:hAnsi="Bodoni MT" w:cs="Times New Roman"/>
        </w:rPr>
        <w:t xml:space="preserve"> available </w:t>
      </w:r>
      <w:r w:rsidRPr="000B25CF" w:rsidR="00E435CD">
        <w:rPr>
          <w:rFonts w:ascii="Bodoni MT" w:hAnsi="Bodoni MT" w:cs="Times New Roman"/>
        </w:rPr>
        <w:t>on paper</w:t>
      </w:r>
      <w:r w:rsidRPr="000B25CF" w:rsidR="00A10A20">
        <w:rPr>
          <w:rFonts w:ascii="Bodoni MT" w:hAnsi="Bodoni MT" w:cs="Times New Roman"/>
        </w:rPr>
        <w:t xml:space="preserve"> </w:t>
      </w:r>
      <w:r w:rsidRPr="000B25CF" w:rsidR="00C062C0">
        <w:rPr>
          <w:rFonts w:ascii="Bodoni MT" w:hAnsi="Bodoni MT" w:cs="Times New Roman"/>
        </w:rPr>
        <w:t>and</w:t>
      </w:r>
      <w:r w:rsidRPr="000B25CF" w:rsidR="00A10A20">
        <w:rPr>
          <w:rFonts w:ascii="Bodoni MT" w:hAnsi="Bodoni MT" w:cs="Times New Roman"/>
        </w:rPr>
        <w:t xml:space="preserve"> </w:t>
      </w:r>
      <w:r w:rsidRPr="000B25CF" w:rsidR="005F037C">
        <w:rPr>
          <w:rFonts w:ascii="Bodoni MT" w:hAnsi="Bodoni MT" w:cs="Times New Roman"/>
        </w:rPr>
        <w:t>electronically</w:t>
      </w:r>
      <w:r w:rsidRPr="000B25CF" w:rsidR="00E435CD">
        <w:rPr>
          <w:rFonts w:ascii="Bodoni MT" w:hAnsi="Bodoni MT" w:cs="Times New Roman"/>
        </w:rPr>
        <w:t xml:space="preserve"> and </w:t>
      </w:r>
      <w:r w:rsidRPr="000B25CF" w:rsidR="007B1AA2">
        <w:rPr>
          <w:rFonts w:ascii="Bodoni MT" w:hAnsi="Bodoni MT" w:cs="Times New Roman"/>
        </w:rPr>
        <w:t>reflect</w:t>
      </w:r>
      <w:r w:rsidRPr="000B25CF" w:rsidR="00211AD7">
        <w:rPr>
          <w:rFonts w:ascii="Bodoni MT" w:hAnsi="Bodoni MT" w:cs="Times New Roman"/>
        </w:rPr>
        <w:t xml:space="preserve"> </w:t>
      </w:r>
      <w:r w:rsidRPr="000B25CF" w:rsidR="007B1AA2">
        <w:rPr>
          <w:rFonts w:ascii="Bodoni MT" w:hAnsi="Bodoni MT" w:cs="Times New Roman"/>
        </w:rPr>
        <w:t xml:space="preserve">the </w:t>
      </w:r>
      <w:r w:rsidRPr="000B25CF" w:rsidR="00E435CD">
        <w:rPr>
          <w:rFonts w:ascii="Bodoni MT" w:hAnsi="Bodoni MT" w:cs="Times New Roman"/>
        </w:rPr>
        <w:t>agency name, collection number</w:t>
      </w:r>
      <w:r w:rsidRPr="000B25CF" w:rsidR="001E499E">
        <w:rPr>
          <w:rFonts w:ascii="Bodoni MT" w:hAnsi="Bodoni MT" w:cs="Times New Roman"/>
        </w:rPr>
        <w:t xml:space="preserve">, </w:t>
      </w:r>
      <w:r w:rsidRPr="000B25CF" w:rsidR="007B1AA2">
        <w:rPr>
          <w:rFonts w:ascii="Bodoni MT" w:hAnsi="Bodoni MT" w:cs="Times New Roman"/>
        </w:rPr>
        <w:t>number of respondents, total burden hours</w:t>
      </w:r>
      <w:r w:rsidRPr="000B25CF" w:rsidR="000B02DF">
        <w:rPr>
          <w:rFonts w:ascii="Bodoni MT" w:hAnsi="Bodoni MT" w:cs="Times New Roman"/>
        </w:rPr>
        <w:t xml:space="preserve"> and explanation </w:t>
      </w:r>
      <w:r w:rsidRPr="000B25CF" w:rsidR="00A10A20">
        <w:rPr>
          <w:rFonts w:ascii="Bodoni MT" w:hAnsi="Bodoni MT" w:cs="Times New Roman"/>
        </w:rPr>
        <w:t>of</w:t>
      </w:r>
      <w:r w:rsidRPr="000B25CF" w:rsidR="000B02DF">
        <w:rPr>
          <w:rFonts w:ascii="Bodoni MT" w:hAnsi="Bodoni MT" w:cs="Times New Roman"/>
        </w:rPr>
        <w:t xml:space="preserve"> how the agency arrived at th</w:t>
      </w:r>
      <w:r w:rsidRPr="000B25CF" w:rsidR="00CA442A">
        <w:rPr>
          <w:rFonts w:ascii="Bodoni MT" w:hAnsi="Bodoni MT" w:cs="Times New Roman"/>
        </w:rPr>
        <w:t>e</w:t>
      </w:r>
      <w:r w:rsidRPr="000B25CF" w:rsidR="000B02DF">
        <w:rPr>
          <w:rFonts w:ascii="Bodoni MT" w:hAnsi="Bodoni MT" w:cs="Times New Roman"/>
        </w:rPr>
        <w:t xml:space="preserve"> figures.</w:t>
      </w:r>
      <w:r w:rsidRPr="000B25CF" w:rsidR="00AE7DBE">
        <w:rPr>
          <w:rFonts w:ascii="Bodoni MT" w:hAnsi="Bodoni MT" w:cs="Times New Roman"/>
        </w:rPr>
        <w:t xml:space="preserve">  </w:t>
      </w:r>
      <w:r w:rsidRPr="000B25CF" w:rsidR="00A10A20">
        <w:rPr>
          <w:rFonts w:ascii="Bodoni MT" w:eastAsia="Times New Roman" w:hAnsi="Bodoni MT" w:cs="Times New Roman"/>
        </w:rPr>
        <w:t>OMB</w:t>
      </w:r>
      <w:r w:rsidRPr="000B25CF" w:rsidR="00AE7DBE">
        <w:rPr>
          <w:rFonts w:ascii="Bodoni MT" w:eastAsia="Times New Roman" w:hAnsi="Bodoni MT" w:cs="Times New Roman"/>
        </w:rPr>
        <w:t>’s Memorandum M-18-24 (</w:t>
      </w:r>
      <w:r w:rsidRPr="000B25CF" w:rsidR="00AE7DBE">
        <w:rPr>
          <w:rFonts w:ascii="Bodoni MT" w:eastAsia="Times New Roman" w:hAnsi="Bodoni MT" w:cs="Times New Roman"/>
          <w:i/>
        </w:rPr>
        <w:t>Strategies to Reduce Grant Recipient Reporting Burden</w:t>
      </w:r>
      <w:r w:rsidRPr="000B25CF" w:rsidR="00AE7DBE">
        <w:rPr>
          <w:rFonts w:ascii="Bodoni MT" w:eastAsia="Times New Roman" w:hAnsi="Bodoni MT" w:cs="Times New Roman"/>
        </w:rPr>
        <w:t>, September 5, 2018) “effective January 1, 2020,”</w:t>
      </w:r>
      <w:r w:rsidRPr="000B25CF" w:rsidR="00A10A20">
        <w:rPr>
          <w:rFonts w:ascii="Bodoni MT" w:eastAsia="Times New Roman" w:hAnsi="Bodoni MT" w:cs="Times New Roman"/>
        </w:rPr>
        <w:t xml:space="preserve"> established</w:t>
      </w:r>
      <w:r w:rsidRPr="000B25CF" w:rsidR="00AE7DBE">
        <w:rPr>
          <w:rFonts w:ascii="Bodoni MT" w:eastAsia="Times New Roman" w:hAnsi="Bodoni MT" w:cs="Times New Roman"/>
        </w:rPr>
        <w:t xml:space="preserve"> the General Services Administration’s System for Award Management (GSA/SAM) </w:t>
      </w:r>
      <w:r w:rsidRPr="000B25CF" w:rsidR="00A10A20">
        <w:rPr>
          <w:rFonts w:ascii="Bodoni MT" w:eastAsia="Times New Roman" w:hAnsi="Bodoni MT" w:cs="Times New Roman"/>
        </w:rPr>
        <w:t xml:space="preserve">as the </w:t>
      </w:r>
      <w:r w:rsidRPr="000B25CF" w:rsidR="00AE7DBE">
        <w:rPr>
          <w:rFonts w:ascii="Bodoni MT" w:eastAsia="Times New Roman" w:hAnsi="Bodoni MT" w:cs="Times New Roman"/>
        </w:rPr>
        <w:t>central repository for common governmentwide certifications and representations required of Federal grant recipients.”</w:t>
      </w:r>
      <w:r>
        <w:rPr>
          <w:rStyle w:val="FootnoteReference"/>
          <w:rFonts w:ascii="Bodoni MT" w:eastAsia="Times New Roman" w:hAnsi="Bodoni MT" w:cs="Times New Roman"/>
        </w:rPr>
        <w:footnoteReference w:id="2"/>
      </w:r>
    </w:p>
    <w:p w:rsidR="0025352C" w:rsidRPr="000B25CF" w:rsidP="00C03366" w14:paraId="731BB637" w14:textId="77777777">
      <w:pPr>
        <w:spacing w:after="0" w:line="240" w:lineRule="auto"/>
        <w:rPr>
          <w:rFonts w:ascii="Bodoni MT" w:hAnsi="Bodoni MT" w:cs="Times New Roman"/>
        </w:rPr>
      </w:pPr>
    </w:p>
    <w:p w:rsidR="000A1E4F" w:rsidRPr="000B25CF" w:rsidP="00C03366" w14:paraId="092A604F"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 xml:space="preserve">Explain the circumstances </w:t>
      </w:r>
      <w:r w:rsidRPr="000B25CF" w:rsidR="0025352C">
        <w:rPr>
          <w:rFonts w:ascii="Bodoni MT" w:hAnsi="Bodoni MT" w:cs="Times New Roman"/>
          <w:b/>
        </w:rPr>
        <w:t>that make the</w:t>
      </w:r>
      <w:r w:rsidRPr="000B25CF">
        <w:rPr>
          <w:rFonts w:ascii="Bodoni MT" w:hAnsi="Bodoni MT" w:cs="Times New Roman"/>
          <w:b/>
        </w:rPr>
        <w:t xml:space="preserve"> collection of information necessary.  Identify any legal or administrative requirements that necessitate the collection.  Attach a copy of the appropriate section of each statute and regulation mandating or authorizing the collection of information.</w:t>
      </w:r>
    </w:p>
    <w:p w:rsidR="00382D5B" w:rsidRPr="000B25CF" w:rsidP="0003468A" w14:paraId="39BD61C9" w14:textId="3B3A3F71">
      <w:pPr>
        <w:autoSpaceDE w:val="0"/>
        <w:autoSpaceDN w:val="0"/>
        <w:spacing w:after="0" w:line="240" w:lineRule="auto"/>
        <w:rPr>
          <w:rFonts w:ascii="Bodoni MT" w:hAnsi="Bodoni MT" w:cs="Times New Roman"/>
        </w:rPr>
      </w:pPr>
      <w:r w:rsidRPr="000B25CF">
        <w:rPr>
          <w:rFonts w:ascii="Bodoni MT" w:hAnsi="Bodoni MT" w:cs="Times New Roman"/>
        </w:rPr>
        <w:t>The Department of Agriculture</w:t>
      </w:r>
      <w:r w:rsidRPr="000B25CF" w:rsidR="00676193">
        <w:rPr>
          <w:rFonts w:ascii="Bodoni MT" w:hAnsi="Bodoni MT" w:cs="Times New Roman"/>
        </w:rPr>
        <w:t xml:space="preserve"> (USDA)</w:t>
      </w:r>
      <w:r w:rsidRPr="000B25CF">
        <w:rPr>
          <w:rFonts w:ascii="Bodoni MT" w:hAnsi="Bodoni MT" w:cs="Times New Roman"/>
        </w:rPr>
        <w:t xml:space="preserve"> must comply with </w:t>
      </w:r>
      <w:r w:rsidRPr="000B25CF" w:rsidR="00676193">
        <w:rPr>
          <w:rFonts w:ascii="Bodoni MT" w:hAnsi="Bodoni MT" w:cs="Times New Roman"/>
        </w:rPr>
        <w:t>the restrictions set forth in</w:t>
      </w:r>
      <w:r w:rsidRPr="000B25CF" w:rsidR="00136D0C">
        <w:rPr>
          <w:rFonts w:ascii="Bodoni MT" w:hAnsi="Bodoni MT" w:cs="Times New Roman"/>
        </w:rPr>
        <w:t xml:space="preserve"> Division </w:t>
      </w:r>
      <w:r w:rsidRPr="000B25CF" w:rsidR="00D80439">
        <w:rPr>
          <w:rFonts w:ascii="Bodoni MT" w:hAnsi="Bodoni MT" w:cs="Times New Roman"/>
        </w:rPr>
        <w:t>E</w:t>
      </w:r>
      <w:r w:rsidRPr="000B25CF" w:rsidR="00DA38E5">
        <w:rPr>
          <w:rFonts w:ascii="Bodoni MT" w:hAnsi="Bodoni MT" w:cs="Times New Roman"/>
        </w:rPr>
        <w:t>,</w:t>
      </w:r>
      <w:r w:rsidRPr="000B25CF" w:rsidR="00D80439">
        <w:rPr>
          <w:rFonts w:ascii="Bodoni MT" w:hAnsi="Bodoni MT" w:cs="Times New Roman"/>
        </w:rPr>
        <w:t xml:space="preserve"> </w:t>
      </w:r>
      <w:r w:rsidRPr="000B25CF" w:rsidR="00136D0C">
        <w:rPr>
          <w:rFonts w:ascii="Bodoni MT" w:hAnsi="Bodoni MT" w:cs="Times New Roman"/>
          <w:iCs/>
        </w:rPr>
        <w:t>Title VII</w:t>
      </w:r>
      <w:r w:rsidRPr="000B25CF" w:rsidR="00D80439">
        <w:rPr>
          <w:rFonts w:ascii="Bodoni MT" w:hAnsi="Bodoni MT" w:cs="Times New Roman"/>
          <w:iCs/>
        </w:rPr>
        <w:t xml:space="preserve"> </w:t>
      </w:r>
      <w:r w:rsidRPr="000B25CF" w:rsidR="007E604A">
        <w:rPr>
          <w:rFonts w:ascii="Bodoni MT" w:hAnsi="Bodoni MT" w:cs="Times New Roman"/>
          <w:iCs/>
        </w:rPr>
        <w:t xml:space="preserve">§§ 744,745 </w:t>
      </w:r>
      <w:r w:rsidRPr="000B25CF">
        <w:rPr>
          <w:rFonts w:ascii="Bodoni MT" w:hAnsi="Bodoni MT" w:cs="Times New Roman"/>
        </w:rPr>
        <w:t xml:space="preserve">of the </w:t>
      </w:r>
      <w:r w:rsidRPr="000B25CF" w:rsidR="00136D0C">
        <w:rPr>
          <w:rFonts w:ascii="Bodoni MT" w:hAnsi="Bodoni MT" w:cs="Times New Roman"/>
        </w:rPr>
        <w:t xml:space="preserve">Consolidated Appropriations Act, </w:t>
      </w:r>
      <w:r w:rsidRPr="000B25CF" w:rsidR="00DD0F8E">
        <w:rPr>
          <w:rFonts w:ascii="Bodoni MT" w:hAnsi="Bodoni MT" w:cs="Times New Roman"/>
        </w:rPr>
        <w:t>20</w:t>
      </w:r>
      <w:r w:rsidRPr="000B25CF" w:rsidR="00D80439">
        <w:rPr>
          <w:rFonts w:ascii="Bodoni MT" w:hAnsi="Bodoni MT" w:cs="Times New Roman"/>
        </w:rPr>
        <w:t>22</w:t>
      </w:r>
      <w:r w:rsidRPr="000B25CF" w:rsidR="00474C97">
        <w:rPr>
          <w:rFonts w:ascii="Bodoni MT" w:hAnsi="Bodoni MT" w:cs="Times New Roman"/>
        </w:rPr>
        <w:t xml:space="preserve">, </w:t>
      </w:r>
      <w:r w:rsidRPr="000B25CF">
        <w:rPr>
          <w:rFonts w:ascii="Bodoni MT" w:hAnsi="Bodoni MT" w:cs="Times New Roman"/>
        </w:rPr>
        <w:t>(P</w:t>
      </w:r>
      <w:r w:rsidRPr="000B25CF" w:rsidR="00676193">
        <w:rPr>
          <w:rFonts w:ascii="Bodoni MT" w:hAnsi="Bodoni MT" w:cs="Times New Roman"/>
        </w:rPr>
        <w:t>ub</w:t>
      </w:r>
      <w:r w:rsidRPr="000B25CF">
        <w:rPr>
          <w:rFonts w:ascii="Bodoni MT" w:hAnsi="Bodoni MT" w:cs="Times New Roman"/>
        </w:rPr>
        <w:t>.</w:t>
      </w:r>
      <w:r w:rsidRPr="000B25CF" w:rsidR="00676193">
        <w:rPr>
          <w:rFonts w:ascii="Bodoni MT" w:hAnsi="Bodoni MT" w:cs="Times New Roman"/>
        </w:rPr>
        <w:t xml:space="preserve"> </w:t>
      </w:r>
      <w:r w:rsidRPr="000B25CF">
        <w:rPr>
          <w:rFonts w:ascii="Bodoni MT" w:hAnsi="Bodoni MT" w:cs="Times New Roman"/>
        </w:rPr>
        <w:t xml:space="preserve">L. </w:t>
      </w:r>
      <w:r w:rsidRPr="000B25CF" w:rsidR="00DD0F8E">
        <w:rPr>
          <w:rFonts w:ascii="Bodoni MT" w:hAnsi="Bodoni MT" w:cs="Times New Roman"/>
        </w:rPr>
        <w:t>11</w:t>
      </w:r>
      <w:r w:rsidRPr="000B25CF" w:rsidR="00D80439">
        <w:rPr>
          <w:rFonts w:ascii="Bodoni MT" w:hAnsi="Bodoni MT" w:cs="Times New Roman"/>
        </w:rPr>
        <w:t>7-103</w:t>
      </w:r>
      <w:r w:rsidRPr="000B25CF" w:rsidR="00676193">
        <w:rPr>
          <w:rFonts w:ascii="Bodoni MT" w:hAnsi="Bodoni MT" w:cs="Times New Roman"/>
        </w:rPr>
        <w:t>, as amended and/or subsequently</w:t>
      </w:r>
      <w:r w:rsidRPr="000B25CF" w:rsidR="00CE0D08">
        <w:rPr>
          <w:rFonts w:ascii="Bodoni MT" w:hAnsi="Bodoni MT" w:cs="Times New Roman"/>
        </w:rPr>
        <w:t xml:space="preserve"> </w:t>
      </w:r>
      <w:r w:rsidRPr="000B25CF" w:rsidR="00676193">
        <w:rPr>
          <w:rFonts w:ascii="Bodoni MT" w:hAnsi="Bodoni MT" w:cs="Times New Roman"/>
        </w:rPr>
        <w:t>enacted</w:t>
      </w:r>
      <w:r w:rsidRPr="000B25CF">
        <w:rPr>
          <w:rFonts w:ascii="Bodoni MT" w:hAnsi="Bodoni MT" w:cs="Times New Roman"/>
        </w:rPr>
        <w:t>)</w:t>
      </w:r>
      <w:r w:rsidRPr="000B25CF" w:rsidR="00832D84">
        <w:rPr>
          <w:rFonts w:ascii="Bodoni MT" w:hAnsi="Bodoni MT" w:cs="Times New Roman"/>
        </w:rPr>
        <w:t xml:space="preserve">, </w:t>
      </w:r>
      <w:r w:rsidRPr="000B25CF" w:rsidR="00DD0F8E">
        <w:rPr>
          <w:rFonts w:ascii="Bodoni MT" w:hAnsi="Bodoni MT" w:cs="Times New Roman"/>
        </w:rPr>
        <w:t>hereinafter Pub</w:t>
      </w:r>
      <w:r w:rsidRPr="000B25CF" w:rsidR="00B952E7">
        <w:rPr>
          <w:rFonts w:ascii="Bodoni MT" w:hAnsi="Bodoni MT" w:cs="Times New Roman"/>
        </w:rPr>
        <w:t>.</w:t>
      </w:r>
      <w:r w:rsidRPr="000B25CF" w:rsidR="00DD0F8E">
        <w:rPr>
          <w:rFonts w:ascii="Bodoni MT" w:hAnsi="Bodoni MT" w:cs="Times New Roman"/>
        </w:rPr>
        <w:t xml:space="preserve"> L</w:t>
      </w:r>
      <w:r w:rsidRPr="000B25CF" w:rsidR="00B952E7">
        <w:rPr>
          <w:rFonts w:ascii="Bodoni MT" w:hAnsi="Bodoni MT" w:cs="Times New Roman"/>
        </w:rPr>
        <w:t>.</w:t>
      </w:r>
      <w:r w:rsidRPr="000B25CF" w:rsidR="00DD0F8E">
        <w:rPr>
          <w:rFonts w:ascii="Bodoni MT" w:hAnsi="Bodoni MT" w:cs="Times New Roman"/>
        </w:rPr>
        <w:t xml:space="preserve"> 11</w:t>
      </w:r>
      <w:r w:rsidRPr="000B25CF" w:rsidR="00D80439">
        <w:rPr>
          <w:rFonts w:ascii="Bodoni MT" w:hAnsi="Bodoni MT" w:cs="Times New Roman"/>
        </w:rPr>
        <w:t>7-103</w:t>
      </w:r>
      <w:r w:rsidRPr="000B25CF" w:rsidR="0059573A">
        <w:rPr>
          <w:rFonts w:ascii="Bodoni MT" w:hAnsi="Bodoni MT" w:cs="Times New Roman"/>
        </w:rPr>
        <w:t xml:space="preserve">. </w:t>
      </w:r>
      <w:r w:rsidRPr="000B25CF" w:rsidR="008033FF">
        <w:rPr>
          <w:rFonts w:ascii="Bodoni MT" w:hAnsi="Bodoni MT" w:cs="Times New Roman"/>
          <w:color w:val="000000" w:themeColor="text1"/>
        </w:rPr>
        <w:t xml:space="preserve">The restrictions apply </w:t>
      </w:r>
      <w:r w:rsidRPr="000B25CF" w:rsidR="008033FF">
        <w:rPr>
          <w:rFonts w:ascii="Bodoni MT" w:hAnsi="Bodoni MT" w:cs="Times New Roman"/>
        </w:rPr>
        <w:t xml:space="preserve">to transactions with corporations that </w:t>
      </w:r>
      <w:r w:rsidRPr="000B25CF" w:rsidR="008033FF">
        <w:rPr>
          <w:rFonts w:ascii="Bodoni MT" w:hAnsi="Bodoni MT" w:cs="Times New Roman"/>
          <w:b/>
        </w:rPr>
        <w:t>(</w:t>
      </w:r>
      <w:r w:rsidRPr="000B25CF" w:rsidR="008033FF">
        <w:rPr>
          <w:rFonts w:ascii="Bodoni MT" w:hAnsi="Bodoni MT" w:cs="Times New Roman"/>
        </w:rPr>
        <w:t>1</w:t>
      </w:r>
      <w:r w:rsidRPr="000B25CF" w:rsidR="008033FF">
        <w:rPr>
          <w:rFonts w:ascii="Bodoni MT" w:hAnsi="Bodoni MT" w:cs="Times New Roman"/>
          <w:b/>
        </w:rPr>
        <w:t xml:space="preserve">) </w:t>
      </w:r>
      <w:r w:rsidRPr="000B25CF" w:rsidR="008033FF">
        <w:rPr>
          <w:rFonts w:ascii="Bodoni MT" w:hAnsi="Bodoni MT" w:cs="Times New Roman"/>
        </w:rPr>
        <w:t>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w:t>
      </w:r>
      <w:r w:rsidRPr="000B25CF" w:rsidR="001B016F">
        <w:rPr>
          <w:rFonts w:ascii="Bodoni MT" w:hAnsi="Bodoni MT" w:cs="Times New Roman"/>
        </w:rPr>
        <w:t xml:space="preserve"> </w:t>
      </w:r>
      <w:r w:rsidRPr="000B25CF" w:rsidR="00A43112">
        <w:rPr>
          <w:rFonts w:ascii="Bodoni MT" w:hAnsi="Bodoni MT" w:cs="Times New Roman"/>
        </w:rPr>
        <w:t>and/</w:t>
      </w:r>
      <w:r w:rsidRPr="000B25CF" w:rsidR="001B016F">
        <w:rPr>
          <w:rFonts w:ascii="Bodoni MT" w:hAnsi="Bodoni MT" w:cs="Times New Roman"/>
        </w:rPr>
        <w:t>or</w:t>
      </w:r>
      <w:r w:rsidRPr="000B25CF" w:rsidR="008033FF">
        <w:rPr>
          <w:rFonts w:ascii="Bodoni MT" w:hAnsi="Bodoni MT" w:cs="Times New Roman"/>
        </w:rPr>
        <w:t xml:space="preserve"> (2) were “convicted of a felony criminal violation under any Federal law within the preceding 24 months, where the awarding agency is aware of the conviction</w:t>
      </w:r>
      <w:r w:rsidRPr="000B25CF" w:rsidR="000F4BEE">
        <w:rPr>
          <w:rFonts w:ascii="Bodoni MT" w:hAnsi="Bodoni MT" w:cs="Times New Roman"/>
        </w:rPr>
        <w:t xml:space="preserve">.  </w:t>
      </w:r>
      <w:r w:rsidRPr="000B25CF" w:rsidR="000F4BEE">
        <w:rPr>
          <w:rFonts w:ascii="Bodoni MT" w:hAnsi="Bodoni MT" w:cs="Times New Roman"/>
          <w:color w:val="000000" w:themeColor="text1"/>
        </w:rPr>
        <w:t xml:space="preserve"> </w:t>
      </w:r>
      <w:r w:rsidRPr="000B25CF" w:rsidR="008033FF">
        <w:rPr>
          <w:rFonts w:ascii="Bodoni MT" w:hAnsi="Bodoni MT" w:cs="Times New Roman"/>
          <w:color w:val="000000" w:themeColor="text1"/>
        </w:rPr>
        <w:t xml:space="preserve">The restrictions may not apply if a </w:t>
      </w:r>
      <w:r w:rsidRPr="000B25CF" w:rsidR="009E4895">
        <w:rPr>
          <w:rFonts w:ascii="Bodoni MT" w:hAnsi="Bodoni MT" w:cs="Times New Roman"/>
          <w:color w:val="000000" w:themeColor="text1"/>
        </w:rPr>
        <w:t>federal</w:t>
      </w:r>
      <w:r w:rsidRPr="000B25CF" w:rsidR="008033FF">
        <w:rPr>
          <w:rFonts w:ascii="Bodoni MT" w:hAnsi="Bodoni MT" w:cs="Times New Roman"/>
          <w:color w:val="000000" w:themeColor="text1"/>
        </w:rPr>
        <w:t xml:space="preserve"> agency considers suspension or debarment of the corporation and determines </w:t>
      </w:r>
      <w:r w:rsidRPr="000B25CF" w:rsidR="008033FF">
        <w:rPr>
          <w:rFonts w:ascii="Bodoni MT" w:hAnsi="Bodoni MT" w:cs="Times New Roman"/>
        </w:rPr>
        <w:t>that such action is not necessary to protect the interests of the Government.</w:t>
      </w:r>
    </w:p>
    <w:p w:rsidR="0003468A" w:rsidRPr="000B25CF" w:rsidP="007E18FE" w14:paraId="4143E29E" w14:textId="77777777">
      <w:pPr>
        <w:autoSpaceDE w:val="0"/>
        <w:autoSpaceDN w:val="0"/>
        <w:spacing w:after="0" w:line="240" w:lineRule="auto"/>
        <w:rPr>
          <w:rFonts w:ascii="Bodoni MT" w:hAnsi="Bodoni MT" w:cs="Times New Roman"/>
        </w:rPr>
      </w:pPr>
    </w:p>
    <w:p w:rsidR="00411881" w:rsidRPr="000B25CF" w:rsidP="00D8105D" w14:paraId="315D2081"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 xml:space="preserve">Indicate how, by whom, and for what purpose the information is to be used.  Except for a new collection, indicate the actual use the agency has made of the </w:t>
      </w:r>
      <w:r w:rsidRPr="000B25CF" w:rsidR="0025352C">
        <w:rPr>
          <w:rFonts w:ascii="Bodoni MT" w:hAnsi="Bodoni MT" w:cs="Times New Roman"/>
          <w:b/>
        </w:rPr>
        <w:t>information</w:t>
      </w:r>
      <w:r w:rsidRPr="000B25CF">
        <w:rPr>
          <w:rFonts w:ascii="Bodoni MT" w:hAnsi="Bodoni MT" w:cs="Times New Roman"/>
          <w:b/>
        </w:rPr>
        <w:t xml:space="preserve"> received f</w:t>
      </w:r>
      <w:r w:rsidRPr="000B25CF" w:rsidR="0025352C">
        <w:rPr>
          <w:rFonts w:ascii="Bodoni MT" w:hAnsi="Bodoni MT" w:cs="Times New Roman"/>
          <w:b/>
        </w:rPr>
        <w:t>ro</w:t>
      </w:r>
      <w:r w:rsidRPr="000B25CF">
        <w:rPr>
          <w:rFonts w:ascii="Bodoni MT" w:hAnsi="Bodoni MT" w:cs="Times New Roman"/>
          <w:b/>
        </w:rPr>
        <w:t>m the current collection.</w:t>
      </w:r>
    </w:p>
    <w:p w:rsidR="00640D38" w:rsidRPr="000B25CF" w:rsidP="00411881" w14:paraId="5CB4CF73" w14:textId="77777777">
      <w:pPr>
        <w:pStyle w:val="ListParagraph"/>
        <w:spacing w:line="20" w:lineRule="atLeast"/>
        <w:ind w:left="0"/>
        <w:rPr>
          <w:rFonts w:ascii="Bodoni MT" w:hAnsi="Bodoni MT" w:cs="Times New Roman"/>
        </w:rPr>
      </w:pPr>
    </w:p>
    <w:p w:rsidR="000F4BEE" w:rsidRPr="000B25CF" w:rsidP="00411881" w14:paraId="1F875FC6" w14:textId="3439CA5C">
      <w:pPr>
        <w:pStyle w:val="ListParagraph"/>
        <w:spacing w:line="20" w:lineRule="atLeast"/>
        <w:ind w:left="0"/>
        <w:rPr>
          <w:rFonts w:ascii="Bodoni MT" w:hAnsi="Bodoni MT" w:cs="Times New Roman"/>
          <w:color w:val="000000" w:themeColor="text1"/>
        </w:rPr>
      </w:pPr>
      <w:r w:rsidRPr="000B25CF">
        <w:rPr>
          <w:rFonts w:ascii="Bodoni MT" w:hAnsi="Bodoni MT" w:cs="Times New Roman"/>
        </w:rPr>
        <w:t>This information collection deals only with USDA nonprocurement</w:t>
      </w:r>
      <w:r w:rsidRPr="000B25CF" w:rsidR="00025BD4">
        <w:rPr>
          <w:rFonts w:ascii="Bodoni MT" w:hAnsi="Bodoni MT" w:cs="Times New Roman"/>
        </w:rPr>
        <w:t xml:space="preserve"> programs and</w:t>
      </w:r>
      <w:r w:rsidRPr="000B25CF">
        <w:rPr>
          <w:rFonts w:ascii="Bodoni MT" w:hAnsi="Bodoni MT" w:cs="Times New Roman"/>
        </w:rPr>
        <w:t xml:space="preserve"> transactions.  </w:t>
      </w:r>
      <w:r w:rsidRPr="000B25CF" w:rsidR="00E15440">
        <w:rPr>
          <w:rFonts w:ascii="Bodoni MT" w:hAnsi="Bodoni MT" w:cs="Times New Roman"/>
          <w:color w:val="000000" w:themeColor="text1"/>
        </w:rPr>
        <w:t xml:space="preserve">Categories of nonprocurement transactions covered </w:t>
      </w:r>
      <w:r w:rsidRPr="000B25CF" w:rsidR="00A43112">
        <w:rPr>
          <w:rFonts w:ascii="Bodoni MT" w:hAnsi="Bodoni MT" w:cs="Times New Roman"/>
          <w:color w:val="000000" w:themeColor="text1"/>
        </w:rPr>
        <w:t>include</w:t>
      </w:r>
      <w:r w:rsidRPr="000B25CF" w:rsidR="00E15440">
        <w:rPr>
          <w:rFonts w:ascii="Bodoni MT" w:hAnsi="Bodoni MT" w:cs="Times New Roman"/>
          <w:color w:val="000000" w:themeColor="text1"/>
        </w:rPr>
        <w:t xml:space="preserve">: nonprocurement contracts, grants, loans, loan guarantees, cooperative </w:t>
      </w:r>
      <w:r w:rsidRPr="000B25CF" w:rsidR="009C50E7">
        <w:rPr>
          <w:rFonts w:ascii="Bodoni MT" w:hAnsi="Bodoni MT" w:cs="Times New Roman"/>
          <w:color w:val="000000" w:themeColor="text1"/>
        </w:rPr>
        <w:t>agreements,</w:t>
      </w:r>
      <w:r w:rsidRPr="000B25CF" w:rsidR="00E15440">
        <w:rPr>
          <w:rFonts w:ascii="Bodoni MT" w:hAnsi="Bodoni MT" w:cs="Times New Roman"/>
          <w:color w:val="000000" w:themeColor="text1"/>
        </w:rPr>
        <w:t xml:space="preserve"> and some memoranda of </w:t>
      </w:r>
      <w:r w:rsidRPr="000B25CF">
        <w:rPr>
          <w:rFonts w:ascii="Bodoni MT" w:hAnsi="Bodoni MT" w:cs="Times New Roman"/>
          <w:color w:val="000000" w:themeColor="text1"/>
        </w:rPr>
        <w:t>understanding/</w:t>
      </w:r>
      <w:r w:rsidRPr="000B25CF" w:rsidR="00E15440">
        <w:rPr>
          <w:rFonts w:ascii="Bodoni MT" w:hAnsi="Bodoni MT" w:cs="Times New Roman"/>
          <w:color w:val="000000" w:themeColor="text1"/>
        </w:rPr>
        <w:t>agreement.</w:t>
      </w:r>
    </w:p>
    <w:p w:rsidR="008350EE" w:rsidRPr="000B25CF" w:rsidP="00411881" w14:paraId="2771DF1C" w14:textId="77777777">
      <w:pPr>
        <w:pStyle w:val="ListParagraph"/>
        <w:spacing w:line="20" w:lineRule="atLeast"/>
        <w:ind w:left="0"/>
        <w:rPr>
          <w:rFonts w:ascii="Bodoni MT" w:hAnsi="Bodoni MT" w:cs="Times New Roman"/>
        </w:rPr>
      </w:pPr>
    </w:p>
    <w:p w:rsidR="000601A3" w:rsidRPr="000B25CF" w:rsidP="00411881" w14:paraId="56890724" w14:textId="11241651">
      <w:pPr>
        <w:pStyle w:val="ListParagraph"/>
        <w:spacing w:line="20" w:lineRule="atLeast"/>
        <w:ind w:left="0"/>
        <w:rPr>
          <w:rFonts w:ascii="Bodoni MT" w:hAnsi="Bodoni MT" w:cs="Times New Roman"/>
        </w:rPr>
      </w:pPr>
      <w:r w:rsidRPr="000B25CF">
        <w:rPr>
          <w:rFonts w:ascii="Bodoni MT" w:hAnsi="Bodoni MT" w:cs="Times New Roman"/>
        </w:rPr>
        <w:t xml:space="preserve">To comply with the </w:t>
      </w:r>
      <w:r w:rsidRPr="000B25CF" w:rsidR="00085F0C">
        <w:rPr>
          <w:rFonts w:ascii="Bodoni MT" w:hAnsi="Bodoni MT" w:cs="Times New Roman"/>
        </w:rPr>
        <w:t xml:space="preserve">statutory </w:t>
      </w:r>
      <w:r w:rsidRPr="000B25CF">
        <w:rPr>
          <w:rFonts w:ascii="Bodoni MT" w:hAnsi="Bodoni MT" w:cs="Times New Roman"/>
        </w:rPr>
        <w:t>appropriations restrictions, th</w:t>
      </w:r>
      <w:r w:rsidRPr="000B25CF" w:rsidR="004820A2">
        <w:rPr>
          <w:rFonts w:ascii="Bodoni MT" w:hAnsi="Bodoni MT" w:cs="Times New Roman"/>
        </w:rPr>
        <w:t>is</w:t>
      </w:r>
      <w:r w:rsidRPr="000B25CF">
        <w:rPr>
          <w:rFonts w:ascii="Bodoni MT" w:hAnsi="Bodoni MT" w:cs="Times New Roman"/>
        </w:rPr>
        <w:t xml:space="preserve"> information collection requires corporate applicants for USDA programs to represent whether they </w:t>
      </w:r>
      <w:r w:rsidRPr="000B25CF" w:rsidR="00780D66">
        <w:rPr>
          <w:rFonts w:ascii="Bodoni MT" w:hAnsi="Bodoni MT" w:cs="Times New Roman"/>
        </w:rPr>
        <w:t>have</w:t>
      </w:r>
      <w:r w:rsidRPr="000B25CF">
        <w:rPr>
          <w:rFonts w:ascii="Bodoni MT" w:hAnsi="Bodoni MT" w:cs="Times New Roman"/>
        </w:rPr>
        <w:t xml:space="preserve"> qualifying </w:t>
      </w:r>
      <w:r w:rsidRPr="000B25CF" w:rsidR="00713CEC">
        <w:rPr>
          <w:rFonts w:ascii="Bodoni MT" w:hAnsi="Bodoni MT" w:cs="Times New Roman"/>
        </w:rPr>
        <w:t xml:space="preserve">tax delinquencies and/or </w:t>
      </w:r>
      <w:r w:rsidRPr="000B25CF" w:rsidR="001B016F">
        <w:rPr>
          <w:rFonts w:ascii="Bodoni MT" w:hAnsi="Bodoni MT" w:cs="Times New Roman"/>
        </w:rPr>
        <w:t xml:space="preserve">felony </w:t>
      </w:r>
      <w:r w:rsidRPr="000B25CF">
        <w:rPr>
          <w:rFonts w:ascii="Bodoni MT" w:hAnsi="Bodoni MT" w:cs="Times New Roman"/>
        </w:rPr>
        <w:t xml:space="preserve">convictions which would prevent USDA from </w:t>
      </w:r>
      <w:r w:rsidRPr="000B25CF">
        <w:rPr>
          <w:rFonts w:ascii="Bodoni MT" w:hAnsi="Bodoni MT" w:cs="Times New Roman"/>
        </w:rPr>
        <w:t>entering into</w:t>
      </w:r>
      <w:r w:rsidRPr="000B25CF">
        <w:rPr>
          <w:rFonts w:ascii="Bodoni MT" w:hAnsi="Bodoni MT" w:cs="Times New Roman"/>
        </w:rPr>
        <w:t xml:space="preserve"> a proposed business transaction with th</w:t>
      </w:r>
      <w:r w:rsidRPr="000B25CF" w:rsidR="00085F0C">
        <w:rPr>
          <w:rFonts w:ascii="Bodoni MT" w:hAnsi="Bodoni MT" w:cs="Times New Roman"/>
        </w:rPr>
        <w:t>em.</w:t>
      </w:r>
      <w:r w:rsidRPr="000B25CF">
        <w:rPr>
          <w:rFonts w:ascii="Bodoni MT" w:hAnsi="Bodoni MT" w:cs="Times New Roman"/>
        </w:rPr>
        <w:t xml:space="preserve">  </w:t>
      </w:r>
      <w:r w:rsidRPr="000B25CF" w:rsidR="00C032EE">
        <w:rPr>
          <w:rFonts w:ascii="Bodoni MT" w:hAnsi="Bodoni MT" w:cs="Times New Roman"/>
        </w:rPr>
        <w:t>F</w:t>
      </w:r>
      <w:r w:rsidRPr="000B25CF" w:rsidR="00865FFB">
        <w:rPr>
          <w:rFonts w:ascii="Bodoni MT" w:hAnsi="Bodoni MT" w:cs="Times New Roman"/>
        </w:rPr>
        <w:t xml:space="preserve">or </w:t>
      </w:r>
      <w:r w:rsidRPr="000B25CF" w:rsidR="00C032EE">
        <w:rPr>
          <w:rFonts w:ascii="Bodoni MT" w:hAnsi="Bodoni MT" w:cs="Times New Roman"/>
        </w:rPr>
        <w:t xml:space="preserve">nonprocurement programs and transactions the representations </w:t>
      </w:r>
      <w:r w:rsidRPr="000B25CF" w:rsidR="0005358A">
        <w:rPr>
          <w:rFonts w:ascii="Bodoni MT" w:hAnsi="Bodoni MT" w:cs="Times New Roman"/>
        </w:rPr>
        <w:t xml:space="preserve">will be submitted </w:t>
      </w:r>
      <w:r w:rsidRPr="000B25CF" w:rsidR="009C50E7">
        <w:rPr>
          <w:rFonts w:ascii="Bodoni MT" w:hAnsi="Bodoni MT" w:cs="Times New Roman"/>
        </w:rPr>
        <w:t xml:space="preserve">by </w:t>
      </w:r>
      <w:r w:rsidRPr="000B25CF" w:rsidR="002C15E3">
        <w:rPr>
          <w:rFonts w:ascii="Bodoni MT" w:hAnsi="Bodoni MT" w:cs="Times New Roman"/>
        </w:rPr>
        <w:t>us</w:t>
      </w:r>
      <w:r w:rsidRPr="000B25CF" w:rsidR="009C50E7">
        <w:rPr>
          <w:rFonts w:ascii="Bodoni MT" w:hAnsi="Bodoni MT" w:cs="Times New Roman"/>
        </w:rPr>
        <w:t>ing</w:t>
      </w:r>
      <w:r w:rsidRPr="000B25CF" w:rsidR="002C15E3">
        <w:rPr>
          <w:rFonts w:ascii="Bodoni MT" w:hAnsi="Bodoni MT" w:cs="Times New Roman"/>
        </w:rPr>
        <w:t xml:space="preserve"> </w:t>
      </w:r>
      <w:r w:rsidRPr="000B25CF" w:rsidR="00780D66">
        <w:rPr>
          <w:rFonts w:ascii="Bodoni MT" w:hAnsi="Bodoni MT" w:cs="Times New Roman"/>
        </w:rPr>
        <w:t xml:space="preserve">the following </w:t>
      </w:r>
      <w:r w:rsidRPr="000B25CF" w:rsidR="0005358A">
        <w:rPr>
          <w:rFonts w:ascii="Bodoni MT" w:hAnsi="Bodoni MT" w:cs="Times New Roman"/>
        </w:rPr>
        <w:t>form:</w:t>
      </w:r>
      <w:r w:rsidRPr="000B25CF" w:rsidR="009E7493">
        <w:rPr>
          <w:rFonts w:ascii="Bodoni MT" w:hAnsi="Bodoni MT" w:cs="Times New Roman"/>
        </w:rPr>
        <w:t xml:space="preserve">  </w:t>
      </w:r>
    </w:p>
    <w:p w:rsidR="000601A3" w:rsidRPr="000B25CF" w:rsidP="00411881" w14:paraId="61E3E557" w14:textId="77777777">
      <w:pPr>
        <w:pStyle w:val="ListParagraph"/>
        <w:spacing w:line="20" w:lineRule="atLeast"/>
        <w:ind w:left="0"/>
        <w:rPr>
          <w:rFonts w:ascii="Bodoni MT" w:hAnsi="Bodoni MT" w:cs="Times New Roman"/>
        </w:rPr>
      </w:pPr>
    </w:p>
    <w:p w:rsidR="000601A3" w:rsidRPr="000B25CF" w:rsidP="006C5168" w14:paraId="7EE21EB5" w14:textId="77267E85">
      <w:pPr>
        <w:pStyle w:val="ListParagraph"/>
        <w:numPr>
          <w:ilvl w:val="0"/>
          <w:numId w:val="10"/>
        </w:numPr>
        <w:spacing w:line="20" w:lineRule="atLeast"/>
        <w:rPr>
          <w:rFonts w:ascii="Bodoni MT" w:hAnsi="Bodoni MT" w:cs="Times New Roman"/>
        </w:rPr>
      </w:pPr>
      <w:r w:rsidRPr="000B25CF">
        <w:rPr>
          <w:rFonts w:ascii="Bodoni MT" w:hAnsi="Bodoni MT" w:cs="Times New Roman"/>
        </w:rPr>
        <w:t>AD-3030</w:t>
      </w:r>
      <w:r w:rsidRPr="000B25CF" w:rsidR="00713CEC">
        <w:rPr>
          <w:rFonts w:ascii="Bodoni MT" w:hAnsi="Bodoni MT" w:cs="Times New Roman"/>
        </w:rPr>
        <w:t xml:space="preserve"> - </w:t>
      </w:r>
      <w:r w:rsidRPr="000B25CF">
        <w:rPr>
          <w:rFonts w:ascii="Bodoni MT" w:hAnsi="Bodoni MT" w:cs="Times New Roman"/>
        </w:rPr>
        <w:t>“Representation</w:t>
      </w:r>
      <w:r w:rsidRPr="000B25CF" w:rsidR="00713CEC">
        <w:rPr>
          <w:rFonts w:ascii="Bodoni MT" w:hAnsi="Bodoni MT" w:cs="Times New Roman"/>
        </w:rPr>
        <w:t>s</w:t>
      </w:r>
      <w:r w:rsidRPr="000B25CF">
        <w:rPr>
          <w:rFonts w:ascii="Bodoni MT" w:hAnsi="Bodoni MT" w:cs="Times New Roman"/>
        </w:rPr>
        <w:t xml:space="preserve"> Regarding Felony Conviction </w:t>
      </w:r>
      <w:r w:rsidRPr="000B25CF" w:rsidR="001B016F">
        <w:rPr>
          <w:rFonts w:ascii="Bodoni MT" w:hAnsi="Bodoni MT" w:cs="Times New Roman"/>
        </w:rPr>
        <w:t xml:space="preserve">or </w:t>
      </w:r>
      <w:r w:rsidRPr="000B25CF">
        <w:rPr>
          <w:rFonts w:ascii="Bodoni MT" w:hAnsi="Bodoni MT" w:cs="Times New Roman"/>
        </w:rPr>
        <w:t xml:space="preserve">Tax Delinquent Status for Corporate Applicants” - This form will </w:t>
      </w:r>
      <w:r w:rsidRPr="000B25CF" w:rsidR="00CB4B29">
        <w:rPr>
          <w:rFonts w:ascii="Bodoni MT" w:hAnsi="Bodoni MT" w:cs="Times New Roman"/>
        </w:rPr>
        <w:t xml:space="preserve">normally </w:t>
      </w:r>
      <w:r w:rsidRPr="000B25CF">
        <w:rPr>
          <w:rFonts w:ascii="Bodoni MT" w:hAnsi="Bodoni MT" w:cs="Times New Roman"/>
        </w:rPr>
        <w:t xml:space="preserve">be included as part of the application package.   </w:t>
      </w:r>
    </w:p>
    <w:p w:rsidR="000601A3" w:rsidRPr="000B25CF" w:rsidP="000601A3" w14:paraId="43C0F95E" w14:textId="77777777">
      <w:pPr>
        <w:pStyle w:val="ListParagraph"/>
        <w:spacing w:line="20" w:lineRule="atLeast"/>
        <w:ind w:left="0"/>
        <w:rPr>
          <w:rFonts w:ascii="Bodoni MT" w:hAnsi="Bodoni MT" w:cs="Times New Roman"/>
        </w:rPr>
      </w:pPr>
    </w:p>
    <w:p w:rsidR="00A05393" w:rsidRPr="000B25CF" w:rsidP="000B25CF" w14:paraId="1686FF6C" w14:textId="036DF8A6">
      <w:pPr>
        <w:spacing w:line="20" w:lineRule="atLeast"/>
        <w:rPr>
          <w:rFonts w:ascii="Bodoni MT" w:hAnsi="Bodoni MT" w:cs="Times New Roman"/>
          <w:color w:val="000000" w:themeColor="text1"/>
        </w:rPr>
      </w:pPr>
      <w:r w:rsidRPr="000B25CF">
        <w:rPr>
          <w:rFonts w:ascii="Bodoni MT" w:hAnsi="Bodoni MT" w:cs="Times New Roman"/>
          <w:color w:val="000000" w:themeColor="text1"/>
        </w:rPr>
        <w:t>U</w:t>
      </w:r>
      <w:r w:rsidRPr="000B25CF" w:rsidR="000601A3">
        <w:rPr>
          <w:rFonts w:ascii="Bodoni MT" w:hAnsi="Bodoni MT" w:cs="Times New Roman"/>
          <w:color w:val="000000" w:themeColor="text1"/>
        </w:rPr>
        <w:t xml:space="preserve">se </w:t>
      </w:r>
      <w:r w:rsidRPr="000B25CF" w:rsidR="009B6BB1">
        <w:rPr>
          <w:rFonts w:ascii="Bodoni MT" w:hAnsi="Bodoni MT" w:cs="Times New Roman"/>
          <w:color w:val="000000" w:themeColor="text1"/>
        </w:rPr>
        <w:t>of t</w:t>
      </w:r>
      <w:r w:rsidRPr="000B25CF" w:rsidR="000601A3">
        <w:rPr>
          <w:rFonts w:ascii="Bodoni MT" w:hAnsi="Bodoni MT" w:cs="Times New Roman"/>
          <w:color w:val="000000" w:themeColor="text1"/>
        </w:rPr>
        <w:t xml:space="preserve">his form </w:t>
      </w:r>
      <w:r w:rsidRPr="000B25CF">
        <w:rPr>
          <w:rFonts w:ascii="Bodoni MT" w:hAnsi="Bodoni MT" w:cs="Times New Roman"/>
          <w:color w:val="000000" w:themeColor="text1"/>
        </w:rPr>
        <w:t xml:space="preserve">or </w:t>
      </w:r>
      <w:r w:rsidRPr="000B25CF" w:rsidR="000601A3">
        <w:rPr>
          <w:rFonts w:ascii="Bodoni MT" w:hAnsi="Bodoni MT" w:cs="Times New Roman"/>
          <w:color w:val="000000" w:themeColor="text1"/>
        </w:rPr>
        <w:t xml:space="preserve">use </w:t>
      </w:r>
      <w:r w:rsidRPr="000B25CF">
        <w:rPr>
          <w:rFonts w:ascii="Bodoni MT" w:hAnsi="Bodoni MT" w:cs="Times New Roman"/>
          <w:color w:val="000000" w:themeColor="text1"/>
        </w:rPr>
        <w:t xml:space="preserve">of </w:t>
      </w:r>
      <w:r w:rsidRPr="000B25CF" w:rsidR="000601A3">
        <w:rPr>
          <w:rFonts w:ascii="Bodoni MT" w:hAnsi="Bodoni MT" w:cs="Times New Roman"/>
          <w:color w:val="000000" w:themeColor="text1"/>
        </w:rPr>
        <w:t>the boiler plate language below</w:t>
      </w:r>
      <w:r w:rsidRPr="000B25CF">
        <w:rPr>
          <w:rFonts w:ascii="Bodoni MT" w:hAnsi="Bodoni MT" w:cs="Times New Roman"/>
          <w:color w:val="000000" w:themeColor="text1"/>
        </w:rPr>
        <w:t xml:space="preserve"> may occur</w:t>
      </w:r>
      <w:r w:rsidRPr="000B25CF" w:rsidR="000601A3">
        <w:rPr>
          <w:rFonts w:ascii="Bodoni MT" w:hAnsi="Bodoni MT" w:cs="Times New Roman"/>
          <w:color w:val="000000" w:themeColor="text1"/>
        </w:rPr>
        <w:t>.</w:t>
      </w:r>
    </w:p>
    <w:p w:rsidR="00D07B20" w:rsidRPr="000B25CF" w:rsidP="000B25CF" w14:paraId="4FB89A1B" w14:textId="2CE8A9D6">
      <w:pPr>
        <w:pStyle w:val="ListParagraph"/>
        <w:spacing w:line="20" w:lineRule="atLeast"/>
        <w:ind w:left="0"/>
        <w:rPr>
          <w:rFonts w:ascii="Bodoni MT" w:hAnsi="Bodoni MT" w:cs="Times New Roman"/>
        </w:rPr>
      </w:pPr>
      <w:r w:rsidRPr="000B25CF">
        <w:rPr>
          <w:rFonts w:ascii="Bodoni MT" w:hAnsi="Bodoni MT" w:cs="Times New Roman"/>
        </w:rPr>
        <w:t xml:space="preserve">This information assists with identifying corporations and </w:t>
      </w:r>
      <w:r w:rsidRPr="000B25CF" w:rsidR="001D106C">
        <w:rPr>
          <w:rFonts w:ascii="Bodoni MT" w:hAnsi="Bodoni MT" w:cs="Times New Roman"/>
        </w:rPr>
        <w:t xml:space="preserve">applicants </w:t>
      </w:r>
      <w:r w:rsidRPr="000B25CF">
        <w:rPr>
          <w:rFonts w:ascii="Bodoni MT" w:hAnsi="Bodoni MT" w:cs="Times New Roman"/>
        </w:rPr>
        <w:t xml:space="preserve">with unpaid Federal tax liability </w:t>
      </w:r>
      <w:r w:rsidRPr="000B25CF" w:rsidR="0003468A">
        <w:rPr>
          <w:rFonts w:ascii="Bodoni MT" w:hAnsi="Bodoni MT" w:cs="Times New Roman"/>
        </w:rPr>
        <w:t xml:space="preserve">and felony conviction </w:t>
      </w:r>
      <w:r w:rsidRPr="000B25CF">
        <w:rPr>
          <w:rFonts w:ascii="Bodoni MT" w:hAnsi="Bodoni MT" w:cs="Times New Roman"/>
        </w:rPr>
        <w:t xml:space="preserve">status </w:t>
      </w:r>
      <w:r w:rsidRPr="000B25CF" w:rsidR="00085F0C">
        <w:rPr>
          <w:rFonts w:ascii="Bodoni MT" w:hAnsi="Bodoni MT" w:cs="Times New Roman"/>
        </w:rPr>
        <w:t>before</w:t>
      </w:r>
      <w:r w:rsidRPr="000B25CF">
        <w:rPr>
          <w:rFonts w:ascii="Bodoni MT" w:hAnsi="Bodoni MT" w:cs="Times New Roman"/>
        </w:rPr>
        <w:t xml:space="preserve"> </w:t>
      </w:r>
      <w:r w:rsidRPr="000B25CF">
        <w:rPr>
          <w:rFonts w:ascii="Bodoni MT" w:hAnsi="Bodoni MT" w:cs="Times New Roman"/>
        </w:rPr>
        <w:t>entering into</w:t>
      </w:r>
      <w:r w:rsidRPr="000B25CF">
        <w:rPr>
          <w:rFonts w:ascii="Bodoni MT" w:hAnsi="Bodoni MT" w:cs="Times New Roman"/>
        </w:rPr>
        <w:t xml:space="preserve"> </w:t>
      </w:r>
      <w:r w:rsidRPr="000B25CF" w:rsidR="008C7644">
        <w:rPr>
          <w:rFonts w:ascii="Bodoni MT" w:hAnsi="Bodoni MT" w:cs="Times New Roman"/>
        </w:rPr>
        <w:t xml:space="preserve">USDA </w:t>
      </w:r>
      <w:r w:rsidRPr="000B25CF">
        <w:rPr>
          <w:rFonts w:ascii="Bodoni MT" w:hAnsi="Bodoni MT" w:cs="Times New Roman"/>
        </w:rPr>
        <w:t>nonprocurement transactions</w:t>
      </w:r>
      <w:r w:rsidRPr="000B25CF" w:rsidR="00834D03">
        <w:rPr>
          <w:rFonts w:ascii="Bodoni MT" w:hAnsi="Bodoni MT" w:cs="Times New Roman"/>
        </w:rPr>
        <w:t>.</w:t>
      </w:r>
    </w:p>
    <w:p w:rsidR="002B0DAA" w:rsidRPr="000B25CF" w:rsidP="00EC132A" w14:paraId="594559EB" w14:textId="5AA80F22">
      <w:pPr>
        <w:spacing w:after="0" w:line="240" w:lineRule="auto"/>
        <w:rPr>
          <w:rFonts w:ascii="Bodoni MT" w:eastAsia="Times New Roman" w:hAnsi="Bodoni MT" w:cs="Times New Roman"/>
        </w:rPr>
      </w:pPr>
      <w:r w:rsidRPr="000B25CF">
        <w:rPr>
          <w:rFonts w:ascii="Bodoni MT" w:eastAsia="Times New Roman" w:hAnsi="Bodoni MT" w:cs="Times New Roman"/>
        </w:rPr>
        <w:t xml:space="preserve">The burden of </w:t>
      </w:r>
      <w:r w:rsidRPr="000B25CF" w:rsidR="00E3256F">
        <w:rPr>
          <w:rFonts w:ascii="Bodoni MT" w:eastAsia="Times New Roman" w:hAnsi="Bodoni MT" w:cs="Times New Roman"/>
        </w:rPr>
        <w:t xml:space="preserve">a </w:t>
      </w:r>
      <w:r w:rsidRPr="000B25CF">
        <w:rPr>
          <w:rFonts w:ascii="Bodoni MT" w:eastAsia="Times New Roman" w:hAnsi="Bodoni MT" w:cs="Times New Roman"/>
        </w:rPr>
        <w:t xml:space="preserve">program’s </w:t>
      </w:r>
      <w:r w:rsidRPr="000B25CF" w:rsidR="00E3256F">
        <w:rPr>
          <w:rFonts w:ascii="Bodoni MT" w:eastAsia="Times New Roman" w:hAnsi="Bodoni MT" w:cs="Times New Roman"/>
        </w:rPr>
        <w:t>form use</w:t>
      </w:r>
      <w:r w:rsidRPr="000B25CF">
        <w:rPr>
          <w:rFonts w:ascii="Bodoni MT" w:eastAsia="Times New Roman" w:hAnsi="Bodoni MT" w:cs="Times New Roman"/>
          <w:color w:val="000000"/>
        </w:rPr>
        <w:t xml:space="preserve"> will be accounted for in their individual information collections. </w:t>
      </w:r>
      <w:r w:rsidRPr="000B25CF">
        <w:rPr>
          <w:rFonts w:ascii="Bodoni MT" w:eastAsia="Times New Roman" w:hAnsi="Bodoni MT" w:cs="Times New Roman"/>
        </w:rPr>
        <w:t xml:space="preserve"> </w:t>
      </w:r>
      <w:r w:rsidRPr="000B25CF" w:rsidR="00A05393">
        <w:rPr>
          <w:rFonts w:ascii="Bodoni MT" w:hAnsi="Bodoni MT" w:cs="Times New Roman"/>
        </w:rPr>
        <w:t xml:space="preserve">This method is optional.  </w:t>
      </w:r>
    </w:p>
    <w:p w:rsidR="002B0DAA" w:rsidRPr="000B25CF" w:rsidP="00411881" w14:paraId="54976DC7" w14:textId="77777777">
      <w:pPr>
        <w:pStyle w:val="ListParagraph"/>
        <w:spacing w:line="20" w:lineRule="atLeast"/>
        <w:ind w:left="0"/>
        <w:rPr>
          <w:rFonts w:ascii="Bodoni MT" w:hAnsi="Bodoni MT" w:cs="Times New Roman"/>
        </w:rPr>
      </w:pPr>
    </w:p>
    <w:p w:rsidR="0071321E" w:rsidRPr="000B25CF" w:rsidP="00B1436B" w14:paraId="2805014D" w14:textId="7C597167">
      <w:pPr>
        <w:pStyle w:val="ListParagraph"/>
        <w:spacing w:after="0" w:line="240" w:lineRule="auto"/>
        <w:ind w:left="0"/>
        <w:rPr>
          <w:rFonts w:ascii="Bodoni MT" w:hAnsi="Bodoni MT" w:cs="Times New Roman"/>
        </w:rPr>
      </w:pPr>
      <w:r w:rsidRPr="000B25CF">
        <w:rPr>
          <w:rFonts w:ascii="Bodoni MT" w:hAnsi="Bodoni MT" w:cs="Times New Roman"/>
        </w:rPr>
        <w:t>The following is the boiler plate clause for:</w:t>
      </w:r>
      <w:r w:rsidRPr="000B25CF" w:rsidR="00E517B6">
        <w:rPr>
          <w:rFonts w:ascii="Bodoni MT" w:hAnsi="Bodoni MT" w:cs="Times New Roman"/>
        </w:rPr>
        <w:t xml:space="preserve"> </w:t>
      </w:r>
    </w:p>
    <w:p w:rsidR="0071321E" w:rsidRPr="000B25CF" w:rsidP="00B1436B" w14:paraId="630F9F3E" w14:textId="77777777">
      <w:pPr>
        <w:pStyle w:val="ListParagraph"/>
        <w:spacing w:after="0" w:line="240" w:lineRule="auto"/>
        <w:ind w:left="0"/>
        <w:rPr>
          <w:rFonts w:ascii="Bodoni MT" w:hAnsi="Bodoni MT" w:cs="Times New Roman"/>
        </w:rPr>
      </w:pPr>
    </w:p>
    <w:p w:rsidR="00B1436B" w:rsidRPr="000B25CF" w:rsidP="00B1436B" w14:paraId="695CF72C" w14:textId="77777777">
      <w:pPr>
        <w:pStyle w:val="ListParagraph"/>
        <w:spacing w:after="0" w:line="240" w:lineRule="auto"/>
        <w:ind w:left="0"/>
        <w:rPr>
          <w:rFonts w:ascii="Bodoni MT" w:hAnsi="Bodoni MT" w:cs="Times New Roman"/>
          <w:color w:val="000000" w:themeColor="text1"/>
          <w:u w:val="single"/>
        </w:rPr>
      </w:pPr>
      <w:r w:rsidRPr="000B25CF">
        <w:rPr>
          <w:rFonts w:ascii="Bodoni MT" w:hAnsi="Bodoni MT" w:cs="Times New Roman"/>
          <w:color w:val="000000" w:themeColor="text1"/>
          <w:u w:val="single"/>
        </w:rPr>
        <w:t>Notices of Funds Availability</w:t>
      </w:r>
    </w:p>
    <w:p w:rsidR="0071321E" w:rsidRPr="000B25CF" w:rsidP="00B1436B" w14:paraId="2E83312C" w14:textId="77777777">
      <w:pPr>
        <w:pStyle w:val="ListParagraph"/>
        <w:spacing w:after="0" w:line="240" w:lineRule="auto"/>
        <w:ind w:left="0"/>
        <w:rPr>
          <w:rFonts w:ascii="Bodoni MT" w:hAnsi="Bodoni MT" w:cs="Times New Roman"/>
          <w:color w:val="000000" w:themeColor="text1"/>
          <w:u w:val="single"/>
        </w:rPr>
      </w:pPr>
    </w:p>
    <w:p w:rsidR="00821AD2" w:rsidRPr="000B25CF" w:rsidP="00821AD2" w14:paraId="7A0224D2" w14:textId="1A562DBE">
      <w:pPr>
        <w:spacing w:line="20" w:lineRule="atLeast"/>
        <w:rPr>
          <w:rFonts w:ascii="Bodoni MT" w:hAnsi="Bodoni MT" w:cs="Times New Roman"/>
          <w:color w:val="000000" w:themeColor="text1"/>
        </w:rPr>
      </w:pPr>
      <w:r w:rsidRPr="000B25CF">
        <w:rPr>
          <w:rFonts w:ascii="Bodoni MT" w:hAnsi="Bodoni MT" w:cs="Times New Roman"/>
          <w:color w:val="000000" w:themeColor="text1"/>
        </w:rPr>
        <w:t xml:space="preserve">Prior to </w:t>
      </w:r>
      <w:r w:rsidRPr="000B25CF">
        <w:rPr>
          <w:rFonts w:ascii="Bodoni MT" w:hAnsi="Bodoni MT" w:cs="Times New Roman"/>
          <w:color w:val="000000" w:themeColor="text1"/>
        </w:rPr>
        <w:t>entering into</w:t>
      </w:r>
      <w:r w:rsidRPr="000B25CF">
        <w:rPr>
          <w:rFonts w:ascii="Bodoni MT" w:hAnsi="Bodoni MT" w:cs="Times New Roman"/>
          <w:color w:val="000000" w:themeColor="text1"/>
        </w:rPr>
        <w:t xml:space="preserve"> any new </w:t>
      </w:r>
      <w:r w:rsidRPr="000B25CF" w:rsidR="003324C0">
        <w:rPr>
          <w:rFonts w:ascii="Bodoni MT" w:hAnsi="Bodoni MT" w:cs="Times New Roman"/>
          <w:color w:val="000000" w:themeColor="text1"/>
        </w:rPr>
        <w:t>non-procurement transaction</w:t>
      </w:r>
      <w:r w:rsidRPr="000B25CF">
        <w:rPr>
          <w:rFonts w:ascii="Bodoni MT" w:hAnsi="Bodoni MT" w:cs="Times New Roman"/>
          <w:color w:val="000000" w:themeColor="text1"/>
        </w:rPr>
        <w:t xml:space="preserve"> with a </w:t>
      </w:r>
      <w:r w:rsidRPr="000B25CF" w:rsidR="003F730F">
        <w:rPr>
          <w:rFonts w:ascii="Bodoni MT" w:hAnsi="Bodoni MT" w:cs="Times New Roman"/>
          <w:color w:val="000000" w:themeColor="text1"/>
        </w:rPr>
        <w:t>c</w:t>
      </w:r>
      <w:r w:rsidRPr="000B25CF">
        <w:rPr>
          <w:rFonts w:ascii="Bodoni MT" w:hAnsi="Bodoni MT" w:cs="Times New Roman"/>
          <w:color w:val="000000" w:themeColor="text1"/>
        </w:rPr>
        <w:t xml:space="preserve">orporation for any of the programs, agencies and </w:t>
      </w:r>
      <w:r w:rsidRPr="000B25CF" w:rsidR="00147704">
        <w:rPr>
          <w:rFonts w:ascii="Bodoni MT" w:hAnsi="Bodoni MT" w:cs="Times New Roman"/>
          <w:color w:val="000000" w:themeColor="text1"/>
        </w:rPr>
        <w:t xml:space="preserve">staff </w:t>
      </w:r>
      <w:r w:rsidRPr="000B25CF">
        <w:rPr>
          <w:rFonts w:ascii="Bodoni MT" w:hAnsi="Bodoni MT" w:cs="Times New Roman"/>
          <w:color w:val="000000" w:themeColor="text1"/>
        </w:rPr>
        <w:t xml:space="preserve">offices will request </w:t>
      </w:r>
      <w:r w:rsidRPr="000B25CF" w:rsidR="00147704">
        <w:rPr>
          <w:rFonts w:ascii="Bodoni MT" w:hAnsi="Bodoni MT" w:cs="Times New Roman"/>
          <w:color w:val="000000" w:themeColor="text1"/>
        </w:rPr>
        <w:t xml:space="preserve">that </w:t>
      </w:r>
      <w:r w:rsidRPr="000B25CF" w:rsidR="003F730F">
        <w:rPr>
          <w:rFonts w:ascii="Bodoni MT" w:hAnsi="Bodoni MT" w:cs="Times New Roman"/>
          <w:color w:val="000000" w:themeColor="text1"/>
        </w:rPr>
        <w:t>c</w:t>
      </w:r>
      <w:r w:rsidRPr="000B25CF">
        <w:rPr>
          <w:rFonts w:ascii="Bodoni MT" w:hAnsi="Bodoni MT" w:cs="Times New Roman"/>
          <w:color w:val="000000" w:themeColor="text1"/>
        </w:rPr>
        <w:t xml:space="preserve">orporate </w:t>
      </w:r>
      <w:r w:rsidRPr="000B25CF" w:rsidR="003F730F">
        <w:rPr>
          <w:rFonts w:ascii="Bodoni MT" w:hAnsi="Bodoni MT" w:cs="Times New Roman"/>
          <w:color w:val="000000" w:themeColor="text1"/>
        </w:rPr>
        <w:t>a</w:t>
      </w:r>
      <w:r w:rsidRPr="000B25CF">
        <w:rPr>
          <w:rFonts w:ascii="Bodoni MT" w:hAnsi="Bodoni MT" w:cs="Times New Roman"/>
          <w:color w:val="000000" w:themeColor="text1"/>
        </w:rPr>
        <w:t xml:space="preserve">pplicants </w:t>
      </w:r>
      <w:r w:rsidRPr="000B25CF" w:rsidR="00883051">
        <w:rPr>
          <w:rFonts w:ascii="Bodoni MT" w:hAnsi="Bodoni MT" w:cs="Times New Roman"/>
          <w:color w:val="000000" w:themeColor="text1"/>
        </w:rPr>
        <w:t>certify</w:t>
      </w:r>
      <w:r w:rsidRPr="000B25CF" w:rsidR="00147704">
        <w:rPr>
          <w:rFonts w:ascii="Bodoni MT" w:hAnsi="Bodoni MT" w:cs="Times New Roman"/>
          <w:color w:val="000000" w:themeColor="text1"/>
        </w:rPr>
        <w:t>:</w:t>
      </w:r>
      <w:r w:rsidRPr="000B25CF">
        <w:rPr>
          <w:rFonts w:ascii="Bodoni MT" w:hAnsi="Bodoni MT" w:cs="Times New Roman"/>
          <w:color w:val="000000" w:themeColor="text1"/>
        </w:rPr>
        <w:t xml:space="preserve">   </w:t>
      </w:r>
    </w:p>
    <w:p w:rsidR="00821AD2" w:rsidRPr="000B25CF" w:rsidP="00821AD2" w14:paraId="3F4B8333" w14:textId="5F8DE26D">
      <w:pPr>
        <w:pStyle w:val="ListParagraph"/>
        <w:numPr>
          <w:ilvl w:val="0"/>
          <w:numId w:val="9"/>
        </w:numPr>
        <w:spacing w:line="20" w:lineRule="atLeast"/>
        <w:rPr>
          <w:rFonts w:ascii="Bodoni MT" w:hAnsi="Bodoni MT" w:cs="Times New Roman"/>
          <w:color w:val="000000" w:themeColor="text1"/>
        </w:rPr>
      </w:pPr>
      <w:r w:rsidRPr="000B25CF">
        <w:rPr>
          <w:rFonts w:ascii="Bodoni MT" w:hAnsi="Bodoni MT" w:cs="Times New Roman"/>
          <w:color w:val="000000" w:themeColor="text1"/>
        </w:rPr>
        <w:t xml:space="preserve">Whether the applicant is an entity that has filed articles of corporation in one of the </w:t>
      </w:r>
      <w:r w:rsidRPr="000B25CF" w:rsidR="008F36BD">
        <w:rPr>
          <w:rFonts w:ascii="Bodoni MT" w:hAnsi="Bodoni MT" w:cs="Times New Roman"/>
          <w:color w:val="000000" w:themeColor="text1"/>
        </w:rPr>
        <w:t>50</w:t>
      </w:r>
      <w:r w:rsidRPr="000B25CF">
        <w:rPr>
          <w:rFonts w:ascii="Bodoni MT" w:hAnsi="Bodoni MT" w:cs="Times New Roman"/>
          <w:color w:val="000000" w:themeColor="text1"/>
        </w:rPr>
        <w:t xml:space="preserve"> states, District of Columbia or the various territories of the United States</w:t>
      </w:r>
      <w:r w:rsidRPr="000B25CF" w:rsidR="00E177AE">
        <w:rPr>
          <w:rFonts w:ascii="Bodoni MT" w:hAnsi="Bodoni MT" w:cs="Times New Roman"/>
          <w:color w:val="000000" w:themeColor="text1"/>
        </w:rPr>
        <w:t xml:space="preserve"> including American Samoa, Federated States of Micronesia, Guam, Midway Islands, Northern Mariana Islands, Puerto Rico, Republic of Palau, Republic of the Marshall Islands, or the U.S. Virgin Islands</w:t>
      </w:r>
      <w:r w:rsidRPr="000B25CF">
        <w:rPr>
          <w:rFonts w:ascii="Bodoni MT" w:hAnsi="Bodoni MT" w:cs="Times New Roman"/>
          <w:color w:val="000000" w:themeColor="text1"/>
        </w:rPr>
        <w:t>.</w:t>
      </w:r>
      <w:r w:rsidRPr="000B25CF" w:rsidR="00E177AE">
        <w:rPr>
          <w:rFonts w:ascii="Bodoni MT" w:hAnsi="Bodoni MT" w:cs="Times New Roman"/>
          <w:color w:val="000000" w:themeColor="text1"/>
        </w:rPr>
        <w:t xml:space="preserve">  Corporations include for</w:t>
      </w:r>
      <w:r w:rsidRPr="000B25CF" w:rsidR="00834D03">
        <w:rPr>
          <w:rFonts w:ascii="Bodoni MT" w:hAnsi="Bodoni MT" w:cs="Times New Roman"/>
          <w:color w:val="000000" w:themeColor="text1"/>
        </w:rPr>
        <w:t>-</w:t>
      </w:r>
      <w:r w:rsidRPr="000B25CF" w:rsidR="00E177AE">
        <w:rPr>
          <w:rFonts w:ascii="Bodoni MT" w:hAnsi="Bodoni MT" w:cs="Times New Roman"/>
          <w:color w:val="000000" w:themeColor="text1"/>
        </w:rPr>
        <w:t xml:space="preserve">profit and non-profit </w:t>
      </w:r>
      <w:r w:rsidRPr="000B25CF" w:rsidR="009E4895">
        <w:rPr>
          <w:rFonts w:ascii="Bodoni MT" w:hAnsi="Bodoni MT" w:cs="Times New Roman"/>
          <w:color w:val="000000" w:themeColor="text1"/>
        </w:rPr>
        <w:t>entities.</w:t>
      </w:r>
    </w:p>
    <w:p w:rsidR="00B952E7" w:rsidRPr="000B25CF" w:rsidP="00874FD8" w14:paraId="2192FAD0" w14:textId="77777777">
      <w:pPr>
        <w:pStyle w:val="ListParagraph"/>
        <w:rPr>
          <w:rFonts w:ascii="Bodoni MT" w:hAnsi="Bodoni MT" w:cs="Times New Roman"/>
          <w:color w:val="FF0000"/>
          <w:highlight w:val="yellow"/>
        </w:rPr>
      </w:pPr>
    </w:p>
    <w:p w:rsidR="00497733" w:rsidRPr="000B25CF" w:rsidP="00874FD8" w14:paraId="6235FC9F" w14:textId="2FCC6A06">
      <w:pPr>
        <w:pStyle w:val="ListParagraph"/>
        <w:numPr>
          <w:ilvl w:val="0"/>
          <w:numId w:val="9"/>
        </w:numPr>
        <w:spacing w:line="20" w:lineRule="atLeast"/>
        <w:rPr>
          <w:rFonts w:ascii="Bodoni MT" w:hAnsi="Bodoni MT" w:cs="Times New Roman"/>
          <w:color w:val="000000" w:themeColor="text1"/>
        </w:rPr>
      </w:pPr>
      <w:r w:rsidRPr="000B25CF">
        <w:rPr>
          <w:rFonts w:ascii="Bodoni MT" w:hAnsi="Bodoni MT" w:cs="Times New Roman"/>
          <w:color w:val="000000" w:themeColor="text1"/>
        </w:rPr>
        <w:t xml:space="preserve">Whether the applicant has any unpaid Federal tax liability </w:t>
      </w:r>
      <w:r w:rsidRPr="000B25CF" w:rsidR="009F59CF">
        <w:rPr>
          <w:rFonts w:ascii="Bodoni MT" w:hAnsi="Bodoni MT" w:cs="Times New Roman"/>
          <w:color w:val="000000" w:themeColor="text1"/>
        </w:rPr>
        <w:t xml:space="preserve">that has been </w:t>
      </w:r>
      <w:r w:rsidRPr="000B25CF">
        <w:rPr>
          <w:rFonts w:ascii="Bodoni MT" w:hAnsi="Bodoni MT" w:cs="Times New Roman"/>
          <w:color w:val="000000" w:themeColor="text1"/>
        </w:rPr>
        <w:t>assessed</w:t>
      </w:r>
      <w:r w:rsidRPr="000B25CF" w:rsidR="009F59CF">
        <w:rPr>
          <w:rFonts w:ascii="Bodoni MT" w:hAnsi="Bodoni MT" w:cs="Times New Roman"/>
          <w:color w:val="000000" w:themeColor="text1"/>
        </w:rPr>
        <w:t>,</w:t>
      </w:r>
      <w:r w:rsidRPr="000B25CF">
        <w:rPr>
          <w:rFonts w:ascii="Bodoni MT" w:hAnsi="Bodoni MT" w:cs="Times New Roman"/>
          <w:color w:val="000000" w:themeColor="text1"/>
        </w:rPr>
        <w:t xml:space="preserve"> for which all judicial and administrative remedies have exhausted</w:t>
      </w:r>
      <w:r w:rsidRPr="000B25CF" w:rsidR="009F59CF">
        <w:rPr>
          <w:rFonts w:ascii="Bodoni MT" w:hAnsi="Bodoni MT" w:cs="Times New Roman"/>
          <w:color w:val="000000" w:themeColor="text1"/>
        </w:rPr>
        <w:t xml:space="preserve"> or have lapsed, and that is not being paid in a timely manner pursuant to an agreement with the authority responsible for collecting the tax </w:t>
      </w:r>
      <w:r w:rsidRPr="000B25CF" w:rsidR="009E4895">
        <w:rPr>
          <w:rFonts w:ascii="Bodoni MT" w:hAnsi="Bodoni MT" w:cs="Times New Roman"/>
          <w:color w:val="000000" w:themeColor="text1"/>
        </w:rPr>
        <w:t>liability.</w:t>
      </w:r>
      <w:r w:rsidR="009E4895">
        <w:rPr>
          <w:rFonts w:ascii="Bodoni MT" w:hAnsi="Bodoni MT" w:cs="Times New Roman"/>
          <w:color w:val="000000" w:themeColor="text1"/>
        </w:rPr>
        <w:t xml:space="preserve"> </w:t>
      </w:r>
    </w:p>
    <w:p w:rsidR="0003468A" w:rsidRPr="000B25CF" w:rsidP="0003468A" w14:paraId="0515E600" w14:textId="77777777">
      <w:pPr>
        <w:pStyle w:val="ListParagraph"/>
        <w:spacing w:line="20" w:lineRule="atLeast"/>
        <w:rPr>
          <w:rFonts w:ascii="Bodoni MT" w:hAnsi="Bodoni MT" w:cs="Times New Roman"/>
          <w:color w:val="000000" w:themeColor="text1"/>
        </w:rPr>
      </w:pPr>
    </w:p>
    <w:p w:rsidR="0003468A" w:rsidRPr="000B25CF" w14:paraId="2EEFBB9A" w14:textId="2C3752D7">
      <w:pPr>
        <w:pStyle w:val="ListParagraph"/>
        <w:numPr>
          <w:ilvl w:val="0"/>
          <w:numId w:val="9"/>
        </w:numPr>
        <w:spacing w:line="20" w:lineRule="atLeast"/>
        <w:rPr>
          <w:rFonts w:ascii="Bodoni MT" w:hAnsi="Bodoni MT" w:cs="Times New Roman"/>
          <w:color w:val="000000" w:themeColor="text1"/>
        </w:rPr>
      </w:pPr>
      <w:r w:rsidRPr="000B25CF">
        <w:rPr>
          <w:rFonts w:ascii="Bodoni MT" w:hAnsi="Bodoni MT" w:cs="Times New Roman"/>
          <w:color w:val="000000" w:themeColor="text1"/>
        </w:rPr>
        <w:t>Whether the applicant has been convicted of a felony criminal violation under any Federal law in the 24 months preceding the date of application.</w:t>
      </w:r>
    </w:p>
    <w:p w:rsidR="00497733" w:rsidRPr="000B25CF" w:rsidP="00821AD2" w14:paraId="4C29504E" w14:textId="77777777">
      <w:pPr>
        <w:pStyle w:val="ListParagraph"/>
        <w:rPr>
          <w:rFonts w:ascii="Bodoni MT" w:hAnsi="Bodoni MT" w:cs="Times New Roman"/>
          <w:highlight w:val="yellow"/>
        </w:rPr>
      </w:pPr>
    </w:p>
    <w:p w:rsidR="008C32EA" w:rsidRPr="000B25CF" w:rsidP="00411881" w14:paraId="67FA936E" w14:textId="11CB0699">
      <w:pPr>
        <w:pStyle w:val="ListParagraph"/>
        <w:spacing w:line="20" w:lineRule="atLeast"/>
        <w:ind w:left="0"/>
        <w:rPr>
          <w:rFonts w:ascii="Bodoni MT" w:hAnsi="Bodoni MT" w:cs="Times New Roman"/>
          <w:color w:val="000000" w:themeColor="text1"/>
        </w:rPr>
      </w:pPr>
      <w:r w:rsidRPr="000B25CF">
        <w:rPr>
          <w:rFonts w:ascii="Bodoni MT" w:hAnsi="Bodoni MT" w:cs="Times New Roman"/>
          <w:color w:val="000000" w:themeColor="text1"/>
        </w:rPr>
        <w:t xml:space="preserve">The following </w:t>
      </w:r>
      <w:r w:rsidRPr="000B25CF" w:rsidR="00677A56">
        <w:rPr>
          <w:rFonts w:ascii="Bodoni MT" w:hAnsi="Bodoni MT" w:cs="Times New Roman"/>
          <w:color w:val="000000" w:themeColor="text1"/>
        </w:rPr>
        <w:t>are</w:t>
      </w:r>
      <w:r w:rsidRPr="000B25CF">
        <w:rPr>
          <w:rFonts w:ascii="Bodoni MT" w:hAnsi="Bodoni MT" w:cs="Times New Roman"/>
          <w:color w:val="000000" w:themeColor="text1"/>
        </w:rPr>
        <w:t xml:space="preserve"> boilerplate clauses for:</w:t>
      </w:r>
    </w:p>
    <w:p w:rsidR="008C32EA" w:rsidRPr="000B25CF" w:rsidP="00411881" w14:paraId="12F6CDA9" w14:textId="77777777">
      <w:pPr>
        <w:pStyle w:val="ListParagraph"/>
        <w:spacing w:line="20" w:lineRule="atLeast"/>
        <w:ind w:left="0"/>
        <w:rPr>
          <w:rFonts w:ascii="Bodoni MT" w:hAnsi="Bodoni MT" w:cs="Times New Roman"/>
          <w:color w:val="000000" w:themeColor="text1"/>
        </w:rPr>
      </w:pPr>
    </w:p>
    <w:p w:rsidR="00B1436B" w:rsidRPr="000B25CF" w:rsidP="00B1436B" w14:paraId="213C990C" w14:textId="2F00FDC7">
      <w:pPr>
        <w:pStyle w:val="ListParagraph"/>
        <w:keepNext/>
        <w:spacing w:line="20" w:lineRule="atLeast"/>
        <w:ind w:left="0"/>
        <w:rPr>
          <w:rFonts w:ascii="Bodoni MT" w:hAnsi="Bodoni MT" w:cs="Times New Roman"/>
          <w:color w:val="000000" w:themeColor="text1"/>
          <w:u w:val="single"/>
        </w:rPr>
      </w:pPr>
      <w:r w:rsidRPr="000B25CF">
        <w:rPr>
          <w:rFonts w:ascii="Bodoni MT" w:hAnsi="Bodoni MT" w:cs="Times New Roman"/>
          <w:color w:val="000000" w:themeColor="text1"/>
          <w:u w:val="single"/>
        </w:rPr>
        <w:t>All Memoranda of Understanding or Agreement</w:t>
      </w:r>
      <w:r w:rsidRPr="000B25CF" w:rsidR="00DC10F3">
        <w:rPr>
          <w:rFonts w:ascii="Bodoni MT" w:hAnsi="Bodoni MT" w:cs="Times New Roman"/>
          <w:color w:val="000000" w:themeColor="text1"/>
          <w:u w:val="single"/>
        </w:rPr>
        <w:t>s</w:t>
      </w:r>
      <w:r w:rsidRPr="000B25CF">
        <w:rPr>
          <w:rFonts w:ascii="Bodoni MT" w:hAnsi="Bodoni MT" w:cs="Times New Roman"/>
          <w:color w:val="000000" w:themeColor="text1"/>
          <w:u w:val="single"/>
        </w:rPr>
        <w:t xml:space="preserve"> </w:t>
      </w:r>
      <w:r w:rsidRPr="000B25CF" w:rsidR="00092D69">
        <w:rPr>
          <w:rFonts w:ascii="Bodoni MT" w:hAnsi="Bodoni MT" w:cs="Times New Roman"/>
          <w:color w:val="000000" w:themeColor="text1"/>
          <w:u w:val="single"/>
        </w:rPr>
        <w:t xml:space="preserve">for USDA Agencies </w:t>
      </w:r>
      <w:r w:rsidRPr="000B25CF">
        <w:rPr>
          <w:rFonts w:ascii="Bodoni MT" w:hAnsi="Bodoni MT" w:cs="Times New Roman"/>
          <w:color w:val="000000" w:themeColor="text1"/>
          <w:u w:val="single"/>
        </w:rPr>
        <w:t>Entered into with Corporations</w:t>
      </w:r>
    </w:p>
    <w:p w:rsidR="00B1436B" w:rsidRPr="000B25CF" w:rsidP="00B1436B" w14:paraId="2CC8343B" w14:textId="77777777">
      <w:pPr>
        <w:pStyle w:val="ListParagraph"/>
        <w:keepNext/>
        <w:spacing w:line="20" w:lineRule="atLeast"/>
        <w:ind w:left="0"/>
        <w:rPr>
          <w:rFonts w:ascii="Bodoni MT" w:hAnsi="Bodoni MT" w:cs="Times New Roman"/>
          <w:color w:val="000000" w:themeColor="text1"/>
        </w:rPr>
      </w:pPr>
    </w:p>
    <w:p w:rsidR="008C32EA" w:rsidRPr="000B25CF" w:rsidP="008C32EA" w14:paraId="1788913B" w14:textId="29B7ADF1">
      <w:pPr>
        <w:pStyle w:val="ListParagraph"/>
        <w:spacing w:line="20" w:lineRule="atLeast"/>
        <w:ind w:left="0"/>
        <w:rPr>
          <w:rFonts w:ascii="Bodoni MT" w:hAnsi="Bodoni MT" w:cs="Times New Roman"/>
          <w:color w:val="000000" w:themeColor="text1"/>
        </w:rPr>
      </w:pPr>
      <w:r w:rsidRPr="000B25CF">
        <w:rPr>
          <w:rFonts w:ascii="Bodoni MT" w:hAnsi="Bodoni MT" w:cs="Times New Roman"/>
          <w:color w:val="000000" w:themeColor="text1"/>
        </w:rPr>
        <w:t xml:space="preserve">By </w:t>
      </w:r>
      <w:r w:rsidRPr="000B25CF">
        <w:rPr>
          <w:rFonts w:ascii="Bodoni MT" w:hAnsi="Bodoni MT" w:cs="Times New Roman"/>
          <w:color w:val="000000" w:themeColor="text1"/>
        </w:rPr>
        <w:t>entering into</w:t>
      </w:r>
      <w:r w:rsidRPr="000B25CF">
        <w:rPr>
          <w:rFonts w:ascii="Bodoni MT" w:hAnsi="Bodoni MT" w:cs="Times New Roman"/>
          <w:color w:val="000000" w:themeColor="text1"/>
        </w:rPr>
        <w:t xml:space="preserve"> this MOU/MOA, the undersigned attests that [insert corporation name] has not been convicted of a felony criminal violation under </w:t>
      </w:r>
      <w:r w:rsidRPr="000B25CF" w:rsidR="00C11386">
        <w:rPr>
          <w:rFonts w:ascii="Bodoni MT" w:hAnsi="Bodoni MT" w:cs="Times New Roman"/>
          <w:color w:val="000000" w:themeColor="text1"/>
        </w:rPr>
        <w:t xml:space="preserve">any </w:t>
      </w:r>
      <w:r w:rsidRPr="000B25CF">
        <w:rPr>
          <w:rFonts w:ascii="Bodoni MT" w:hAnsi="Bodoni MT" w:cs="Times New Roman"/>
          <w:color w:val="000000" w:themeColor="text1"/>
        </w:rPr>
        <w:t xml:space="preserve">Federal </w:t>
      </w:r>
      <w:r w:rsidRPr="000B25CF" w:rsidR="00550BDE">
        <w:rPr>
          <w:rFonts w:ascii="Bodoni MT" w:hAnsi="Bodoni MT" w:cs="Times New Roman"/>
          <w:color w:val="000000" w:themeColor="text1"/>
        </w:rPr>
        <w:t>law</w:t>
      </w:r>
      <w:r w:rsidRPr="000B25CF">
        <w:rPr>
          <w:rFonts w:ascii="Bodoni MT" w:hAnsi="Bodoni MT" w:cs="Times New Roman"/>
          <w:color w:val="000000" w:themeColor="text1"/>
        </w:rPr>
        <w:t xml:space="preserve"> </w:t>
      </w:r>
      <w:r w:rsidRPr="000B25CF" w:rsidR="00D343CD">
        <w:rPr>
          <w:rFonts w:ascii="Bodoni MT" w:hAnsi="Bodoni MT" w:cs="Times New Roman"/>
          <w:color w:val="000000" w:themeColor="text1"/>
        </w:rPr>
        <w:t xml:space="preserve">within the </w:t>
      </w:r>
      <w:r w:rsidRPr="000B25CF" w:rsidR="005627C2">
        <w:rPr>
          <w:rFonts w:ascii="Bodoni MT" w:hAnsi="Bodoni MT" w:cs="Times New Roman"/>
          <w:color w:val="000000" w:themeColor="text1"/>
        </w:rPr>
        <w:t xml:space="preserve">preceding </w:t>
      </w:r>
      <w:r w:rsidRPr="000B25CF">
        <w:rPr>
          <w:rFonts w:ascii="Bodoni MT" w:hAnsi="Bodoni MT" w:cs="Times New Roman"/>
          <w:color w:val="000000" w:themeColor="text1"/>
        </w:rPr>
        <w:t>24 months</w:t>
      </w:r>
      <w:r w:rsidRPr="000B25CF" w:rsidR="0014699D">
        <w:rPr>
          <w:rFonts w:ascii="Bodoni MT" w:hAnsi="Bodoni MT" w:cs="Times New Roman"/>
          <w:color w:val="000000" w:themeColor="text1"/>
        </w:rPr>
        <w:t xml:space="preserve"> </w:t>
      </w:r>
      <w:r w:rsidRPr="000B25CF" w:rsidR="00D343CD">
        <w:rPr>
          <w:rFonts w:ascii="Bodoni MT" w:hAnsi="Bodoni MT" w:cs="Times New Roman"/>
          <w:color w:val="000000" w:themeColor="text1"/>
        </w:rPr>
        <w:t xml:space="preserve">where the awarding agency is aware of the conviction </w:t>
      </w:r>
      <w:r w:rsidRPr="000B25CF" w:rsidR="0014699D">
        <w:rPr>
          <w:rFonts w:ascii="Bodoni MT" w:hAnsi="Bodoni MT" w:cs="Times New Roman"/>
          <w:color w:val="000000" w:themeColor="text1"/>
        </w:rPr>
        <w:t>f</w:t>
      </w:r>
      <w:r w:rsidR="000B25CF">
        <w:rPr>
          <w:rFonts w:ascii="Bodoni MT" w:hAnsi="Bodoni MT" w:cs="Times New Roman"/>
          <w:color w:val="000000" w:themeColor="text1"/>
        </w:rPr>
        <w:t>r</w:t>
      </w:r>
      <w:r w:rsidRPr="000B25CF" w:rsidR="00D343CD">
        <w:rPr>
          <w:rFonts w:ascii="Bodoni MT" w:hAnsi="Bodoni MT" w:cs="Times New Roman"/>
          <w:color w:val="000000" w:themeColor="text1"/>
        </w:rPr>
        <w:t>a</w:t>
      </w:r>
      <w:r w:rsidR="000B25CF">
        <w:rPr>
          <w:rFonts w:ascii="Bodoni MT" w:hAnsi="Bodoni MT" w:cs="Times New Roman"/>
          <w:color w:val="000000" w:themeColor="text1"/>
        </w:rPr>
        <w:t>u</w:t>
      </w:r>
      <w:r w:rsidRPr="000B25CF" w:rsidR="00D343CD">
        <w:rPr>
          <w:rFonts w:ascii="Bodoni MT" w:hAnsi="Bodoni MT" w:cs="Times New Roman"/>
          <w:color w:val="000000" w:themeColor="text1"/>
        </w:rPr>
        <w:t xml:space="preserve">d </w:t>
      </w:r>
      <w:r w:rsidRPr="000B25CF" w:rsidR="0014699D">
        <w:rPr>
          <w:rFonts w:ascii="Bodoni MT" w:hAnsi="Bodoni MT" w:cs="Times New Roman"/>
          <w:color w:val="000000" w:themeColor="text1"/>
        </w:rPr>
        <w:t xml:space="preserve">all administrative remedies have been exhausted or have lapsed, </w:t>
      </w:r>
      <w:r w:rsidRPr="000B25CF">
        <w:rPr>
          <w:rFonts w:ascii="Bodoni MT" w:hAnsi="Bodoni MT" w:cs="Times New Roman"/>
          <w:color w:val="000000" w:themeColor="text1"/>
        </w:rPr>
        <w:t>preceding the date of signature.</w:t>
      </w:r>
      <w:r w:rsidRPr="000B25CF" w:rsidR="008F36BD">
        <w:rPr>
          <w:rFonts w:ascii="Bodoni MT" w:hAnsi="Bodoni MT" w:cs="Times New Roman"/>
          <w:color w:val="000000" w:themeColor="text1"/>
        </w:rPr>
        <w:t xml:space="preserve">  </w:t>
      </w:r>
    </w:p>
    <w:p w:rsidR="0071321E" w:rsidRPr="000B25CF" w:rsidP="008C32EA" w14:paraId="6D383715" w14:textId="77777777">
      <w:pPr>
        <w:pStyle w:val="ListParagraph"/>
        <w:spacing w:line="20" w:lineRule="atLeast"/>
        <w:ind w:left="0"/>
        <w:rPr>
          <w:rFonts w:ascii="Bodoni MT" w:hAnsi="Bodoni MT" w:cs="Times New Roman"/>
          <w:color w:val="000000" w:themeColor="text1"/>
        </w:rPr>
      </w:pPr>
    </w:p>
    <w:p w:rsidR="00116BD2" w:rsidRPr="000B25CF" w:rsidP="00411881" w14:paraId="20A618BE" w14:textId="3F02BFB8">
      <w:pPr>
        <w:pStyle w:val="ListParagraph"/>
        <w:spacing w:line="20" w:lineRule="atLeast"/>
        <w:ind w:left="0"/>
        <w:rPr>
          <w:rFonts w:ascii="Bodoni MT" w:hAnsi="Bodoni MT" w:cs="Times New Roman"/>
          <w:color w:val="000000" w:themeColor="text1"/>
        </w:rPr>
      </w:pPr>
      <w:r w:rsidRPr="000B25CF">
        <w:rPr>
          <w:rFonts w:ascii="Bodoni MT" w:hAnsi="Bodoni MT" w:cs="Times New Roman"/>
          <w:color w:val="000000" w:themeColor="text1"/>
        </w:rPr>
        <w:t xml:space="preserve">By </w:t>
      </w:r>
      <w:r w:rsidRPr="000B25CF">
        <w:rPr>
          <w:rFonts w:ascii="Bodoni MT" w:hAnsi="Bodoni MT" w:cs="Times New Roman"/>
          <w:color w:val="000000" w:themeColor="text1"/>
        </w:rPr>
        <w:t>entering into</w:t>
      </w:r>
      <w:r w:rsidRPr="000B25CF">
        <w:rPr>
          <w:rFonts w:ascii="Bodoni MT" w:hAnsi="Bodoni MT" w:cs="Times New Roman"/>
          <w:color w:val="000000" w:themeColor="text1"/>
        </w:rPr>
        <w:t xml:space="preserve"> this MOU/MOA, the undersigned attests that [insert corporation name] does not have any unpaid Federal tax liabilities that h</w:t>
      </w:r>
      <w:r w:rsidRPr="000B25CF" w:rsidR="00147704">
        <w:rPr>
          <w:rFonts w:ascii="Bodoni MT" w:hAnsi="Bodoni MT" w:cs="Times New Roman"/>
          <w:color w:val="000000" w:themeColor="text1"/>
        </w:rPr>
        <w:t xml:space="preserve">ave </w:t>
      </w:r>
      <w:r w:rsidRPr="000B25CF">
        <w:rPr>
          <w:rFonts w:ascii="Bodoni MT" w:hAnsi="Bodoni MT" w:cs="Times New Roman"/>
          <w:color w:val="000000" w:themeColor="text1"/>
        </w:rPr>
        <w:t xml:space="preserve">been assessed, for which all judicial and administrative remedies have been exhausted or have </w:t>
      </w:r>
      <w:r w:rsidRPr="000B25CF" w:rsidR="009E4895">
        <w:rPr>
          <w:rFonts w:ascii="Bodoni MT" w:hAnsi="Bodoni MT" w:cs="Times New Roman"/>
          <w:color w:val="000000" w:themeColor="text1"/>
        </w:rPr>
        <w:t>lapsed and</w:t>
      </w:r>
      <w:r w:rsidRPr="000B25CF">
        <w:rPr>
          <w:rFonts w:ascii="Bodoni MT" w:hAnsi="Bodoni MT" w:cs="Times New Roman"/>
          <w:color w:val="000000" w:themeColor="text1"/>
        </w:rPr>
        <w:t xml:space="preserve"> </w:t>
      </w:r>
      <w:r w:rsidR="000B25CF">
        <w:rPr>
          <w:rFonts w:ascii="Bodoni MT" w:hAnsi="Bodoni MT" w:cs="Times New Roman"/>
          <w:color w:val="000000" w:themeColor="text1"/>
        </w:rPr>
        <w:t>are</w:t>
      </w:r>
      <w:r w:rsidRPr="000B25CF">
        <w:rPr>
          <w:rFonts w:ascii="Bodoni MT" w:hAnsi="Bodoni MT" w:cs="Times New Roman"/>
          <w:color w:val="000000" w:themeColor="text1"/>
        </w:rPr>
        <w:t xml:space="preserve"> not being paid in a timely manner pursuant to an agreement with the authority responsible for collecting the tax liability.</w:t>
      </w:r>
    </w:p>
    <w:p w:rsidR="00411881" w:rsidRPr="000B25CF" w:rsidP="00411881" w14:paraId="1F0FEB18" w14:textId="77777777">
      <w:pPr>
        <w:pStyle w:val="ListParagraph"/>
        <w:spacing w:line="20" w:lineRule="atLeast"/>
        <w:ind w:left="0"/>
        <w:rPr>
          <w:rFonts w:ascii="Bodoni MT" w:hAnsi="Bodoni MT" w:cs="Times New Roman"/>
          <w:strike/>
        </w:rPr>
      </w:pPr>
    </w:p>
    <w:p w:rsidR="002047E0" w:rsidRPr="000B25CF" w:rsidP="00AC1AD7" w14:paraId="40BAC8CB"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Describe whether, and to what extent, the collection of information involves the use of automated, electronic, mechanical, or other technological collection techniques or other forms of information technology, e.g.</w:t>
      </w:r>
      <w:r w:rsidRPr="000B25CF" w:rsidR="0025352C">
        <w:rPr>
          <w:rFonts w:ascii="Bodoni MT" w:hAnsi="Bodoni MT" w:cs="Times New Roman"/>
          <w:b/>
        </w:rPr>
        <w:t>,</w:t>
      </w:r>
      <w:r w:rsidRPr="000B25CF">
        <w:rPr>
          <w:rFonts w:ascii="Bodoni MT" w:hAnsi="Bodoni MT" w:cs="Times New Roman"/>
          <w:b/>
        </w:rPr>
        <w:t xml:space="preserve"> permitting electronic submission of responses, and the basis for the decision for adopting this means of collection.  Also describe any consideration of using information technology to reduce burden.</w:t>
      </w:r>
    </w:p>
    <w:p w:rsidR="003D6BDE" w:rsidRPr="000B25CF" w:rsidP="008F36BD" w14:paraId="58B5DBC0" w14:textId="5B5FAE30">
      <w:pPr>
        <w:spacing w:line="20" w:lineRule="atLeast"/>
        <w:rPr>
          <w:rFonts w:ascii="Bodoni MT" w:hAnsi="Bodoni MT" w:cs="Times New Roman"/>
        </w:rPr>
      </w:pPr>
      <w:r w:rsidRPr="000B25CF">
        <w:rPr>
          <w:rFonts w:ascii="Bodoni MT" w:hAnsi="Bodoni MT" w:cs="Times New Roman"/>
        </w:rPr>
        <w:t xml:space="preserve">The </w:t>
      </w:r>
      <w:r w:rsidRPr="000B25CF">
        <w:rPr>
          <w:rFonts w:ascii="Bodoni MT" w:hAnsi="Bodoni MT" w:cs="Times New Roman"/>
          <w:color w:val="000000" w:themeColor="text1"/>
        </w:rPr>
        <w:t xml:space="preserve">form may be submitted </w:t>
      </w:r>
      <w:r w:rsidRPr="000B25CF" w:rsidR="0051155A">
        <w:rPr>
          <w:rFonts w:ascii="Bodoni MT" w:hAnsi="Bodoni MT" w:cs="Times New Roman"/>
          <w:color w:val="000000" w:themeColor="text1"/>
        </w:rPr>
        <w:t xml:space="preserve">in person </w:t>
      </w:r>
      <w:r w:rsidRPr="000B25CF">
        <w:rPr>
          <w:rFonts w:ascii="Bodoni MT" w:hAnsi="Bodoni MT" w:cs="Times New Roman"/>
          <w:color w:val="000000" w:themeColor="text1"/>
        </w:rPr>
        <w:t xml:space="preserve">to the </w:t>
      </w:r>
      <w:r w:rsidRPr="000B25CF" w:rsidR="00F57DD9">
        <w:rPr>
          <w:rFonts w:ascii="Bodoni MT" w:hAnsi="Bodoni MT" w:cs="Times New Roman"/>
          <w:color w:val="000000" w:themeColor="text1"/>
        </w:rPr>
        <w:t xml:space="preserve">FSA, RD, NRCS </w:t>
      </w:r>
      <w:r w:rsidRPr="000B25CF">
        <w:rPr>
          <w:rFonts w:ascii="Bodoni MT" w:hAnsi="Bodoni MT" w:cs="Times New Roman"/>
          <w:color w:val="000000" w:themeColor="text1"/>
        </w:rPr>
        <w:t>County Office</w:t>
      </w:r>
      <w:r w:rsidRPr="000B25CF" w:rsidR="00F57DD9">
        <w:rPr>
          <w:rFonts w:ascii="Bodoni MT" w:hAnsi="Bodoni MT" w:cs="Times New Roman"/>
          <w:color w:val="000000" w:themeColor="text1"/>
        </w:rPr>
        <w:t>s</w:t>
      </w:r>
      <w:r w:rsidRPr="000B25CF" w:rsidR="00A12623">
        <w:rPr>
          <w:rFonts w:ascii="Bodoni MT" w:hAnsi="Bodoni MT" w:cs="Times New Roman"/>
          <w:color w:val="000000" w:themeColor="text1"/>
        </w:rPr>
        <w:t xml:space="preserve">, </w:t>
      </w:r>
      <w:r w:rsidRPr="000B25CF" w:rsidR="00A12623">
        <w:rPr>
          <w:rFonts w:ascii="Bodoni MT" w:hAnsi="Bodoni MT" w:cs="Times New Roman"/>
        </w:rPr>
        <w:t xml:space="preserve">with any new </w:t>
      </w:r>
      <w:r w:rsidRPr="000B25CF">
        <w:rPr>
          <w:rFonts w:ascii="Bodoni MT" w:hAnsi="Bodoni MT" w:cs="Times New Roman"/>
        </w:rPr>
        <w:t>application</w:t>
      </w:r>
      <w:r w:rsidRPr="000B25CF" w:rsidR="008B0E0B">
        <w:rPr>
          <w:rFonts w:ascii="Bodoni MT" w:hAnsi="Bodoni MT" w:cs="Times New Roman"/>
        </w:rPr>
        <w:t>s</w:t>
      </w:r>
      <w:r w:rsidRPr="000B25CF">
        <w:rPr>
          <w:rFonts w:ascii="Bodoni MT" w:hAnsi="Bodoni MT" w:cs="Times New Roman"/>
        </w:rPr>
        <w:t xml:space="preserve"> submitted for applicable </w:t>
      </w:r>
      <w:r w:rsidRPr="000B25CF" w:rsidR="00735628">
        <w:rPr>
          <w:rFonts w:ascii="Bodoni MT" w:hAnsi="Bodoni MT" w:cs="Times New Roman"/>
        </w:rPr>
        <w:t>agency programs.  The form will also be available</w:t>
      </w:r>
      <w:r w:rsidRPr="000B25CF" w:rsidR="0075313A">
        <w:rPr>
          <w:rFonts w:ascii="Bodoni MT" w:hAnsi="Bodoni MT" w:cs="Times New Roman"/>
        </w:rPr>
        <w:t xml:space="preserve"> electronically and may be submitted electronically.</w:t>
      </w:r>
      <w:r w:rsidRPr="000B25CF" w:rsidR="00735628">
        <w:rPr>
          <w:rFonts w:ascii="Bodoni MT" w:hAnsi="Bodoni MT" w:cs="Times New Roman"/>
        </w:rPr>
        <w:t xml:space="preserve">  </w:t>
      </w:r>
      <w:r w:rsidRPr="000B25CF" w:rsidR="00BF44D2">
        <w:rPr>
          <w:rFonts w:ascii="Bodoni MT" w:hAnsi="Bodoni MT" w:cs="Times New Roman"/>
        </w:rPr>
        <w:t xml:space="preserve"> </w:t>
      </w:r>
    </w:p>
    <w:p w:rsidR="00E702A9" w:rsidRPr="000B25CF" w:rsidP="0065773E" w14:paraId="3565EB30" w14:textId="6DEB9D38">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 xml:space="preserve">Describe efforts to identify duplication.  Show specifically why any similar information already available cannot be used or modified </w:t>
      </w:r>
      <w:r w:rsidRPr="000B25CF" w:rsidR="00AC1AD7">
        <w:rPr>
          <w:rFonts w:ascii="Bodoni MT" w:hAnsi="Bodoni MT" w:cs="Times New Roman"/>
          <w:b/>
        </w:rPr>
        <w:t>for use for the purpose described in Item 2 above</w:t>
      </w:r>
      <w:r w:rsidRPr="000B25CF" w:rsidR="0075313A">
        <w:rPr>
          <w:rFonts w:ascii="Bodoni MT" w:hAnsi="Bodoni MT" w:cs="Times New Roman"/>
          <w:b/>
        </w:rPr>
        <w:t>.</w:t>
      </w:r>
    </w:p>
    <w:p w:rsidR="00C22DA7" w:rsidRPr="000B25CF" w:rsidP="0065773E" w14:paraId="7E03C0EE" w14:textId="4AC8268E">
      <w:pPr>
        <w:rPr>
          <w:rFonts w:ascii="Bodoni MT" w:hAnsi="Bodoni MT" w:cs="Times New Roman"/>
        </w:rPr>
      </w:pPr>
      <w:bookmarkStart w:id="0" w:name="_Hlk103275616"/>
      <w:r w:rsidRPr="000B25CF">
        <w:rPr>
          <w:rFonts w:ascii="Bodoni MT" w:hAnsi="Bodoni MT" w:cs="Times New Roman"/>
        </w:rPr>
        <w:t xml:space="preserve">As </w:t>
      </w:r>
      <w:r w:rsidRPr="000B25CF" w:rsidR="00412705">
        <w:rPr>
          <w:rFonts w:ascii="Bodoni MT" w:hAnsi="Bodoni MT" w:cs="Times New Roman"/>
        </w:rPr>
        <w:t>discussed</w:t>
      </w:r>
      <w:r w:rsidRPr="000B25CF">
        <w:rPr>
          <w:rFonts w:ascii="Bodoni MT" w:hAnsi="Bodoni MT" w:cs="Times New Roman"/>
        </w:rPr>
        <w:t xml:space="preserve"> in </w:t>
      </w:r>
      <w:r w:rsidRPr="000B25CF" w:rsidR="00412705">
        <w:rPr>
          <w:rFonts w:ascii="Bodoni MT" w:hAnsi="Bodoni MT" w:cs="Times New Roman"/>
        </w:rPr>
        <w:t>the J</w:t>
      </w:r>
      <w:r w:rsidRPr="000B25CF" w:rsidR="00FE5E20">
        <w:rPr>
          <w:rFonts w:ascii="Bodoni MT" w:hAnsi="Bodoni MT" w:cs="Times New Roman"/>
        </w:rPr>
        <w:t>ustification</w:t>
      </w:r>
      <w:r w:rsidRPr="000B25CF" w:rsidR="0075313A">
        <w:rPr>
          <w:rFonts w:ascii="Bodoni MT" w:hAnsi="Bodoni MT" w:cs="Times New Roman"/>
        </w:rPr>
        <w:t>,</w:t>
      </w:r>
      <w:r w:rsidRPr="000B25CF">
        <w:rPr>
          <w:rFonts w:ascii="Bodoni MT" w:hAnsi="Bodoni MT" w:cs="Times New Roman"/>
        </w:rPr>
        <w:t xml:space="preserve"> the certifications and representations sought by the form </w:t>
      </w:r>
      <w:r w:rsidRPr="000B25CF" w:rsidR="00412705">
        <w:rPr>
          <w:rFonts w:ascii="Bodoni MT" w:hAnsi="Bodoni MT" w:cs="Times New Roman"/>
        </w:rPr>
        <w:t>are</w:t>
      </w:r>
      <w:r w:rsidRPr="000B25CF">
        <w:rPr>
          <w:rFonts w:ascii="Bodoni MT" w:hAnsi="Bodoni MT" w:cs="Times New Roman"/>
        </w:rPr>
        <w:t xml:space="preserve"> captured in </w:t>
      </w:r>
      <w:r w:rsidRPr="000B25CF">
        <w:rPr>
          <w:rFonts w:ascii="Bodoni MT" w:hAnsi="Bodoni MT" w:cs="Times New Roman"/>
          <w:i/>
          <w:iCs/>
        </w:rPr>
        <w:t>SAM.gov</w:t>
      </w:r>
      <w:r w:rsidRPr="000B25CF">
        <w:rPr>
          <w:rFonts w:ascii="Bodoni MT" w:hAnsi="Bodoni MT" w:cs="Times New Roman"/>
        </w:rPr>
        <w:t xml:space="preserve"> Financial Assistance General Certifications and Representations </w:t>
      </w:r>
      <w:r w:rsidRPr="000B25CF" w:rsidR="003B5664">
        <w:rPr>
          <w:rFonts w:ascii="Bodoni MT" w:hAnsi="Bodoni MT" w:cs="Times New Roman"/>
        </w:rPr>
        <w:t xml:space="preserve">(certs and reps) </w:t>
      </w:r>
      <w:r w:rsidRPr="000B25CF">
        <w:rPr>
          <w:rFonts w:ascii="Bodoni MT" w:hAnsi="Bodoni MT" w:cs="Times New Roman"/>
        </w:rPr>
        <w:t xml:space="preserve">during </w:t>
      </w:r>
      <w:r w:rsidRPr="000B25CF" w:rsidR="0075313A">
        <w:rPr>
          <w:rFonts w:ascii="Bodoni MT" w:hAnsi="Bodoni MT" w:cs="Times New Roman"/>
        </w:rPr>
        <w:t>the</w:t>
      </w:r>
      <w:r w:rsidRPr="000B25CF">
        <w:rPr>
          <w:rFonts w:ascii="Bodoni MT" w:hAnsi="Bodoni MT" w:cs="Times New Roman"/>
        </w:rPr>
        <w:t xml:space="preserve"> registration process.  </w:t>
      </w:r>
      <w:bookmarkEnd w:id="0"/>
      <w:r w:rsidRPr="000B25CF">
        <w:rPr>
          <w:rFonts w:ascii="Bodoni MT" w:hAnsi="Bodoni MT" w:cs="Times New Roman"/>
        </w:rPr>
        <w:t>USDA agencies and staff offices making financial assistance awards must comply with the governmentwide regulatory provision,  </w:t>
      </w:r>
      <w:hyperlink r:id="rId6" w:history="1">
        <w:r w:rsidRPr="000B25CF">
          <w:rPr>
            <w:rStyle w:val="Hyperlink"/>
            <w:rFonts w:ascii="Bodoni MT" w:hAnsi="Bodoni MT" w:cs="Times New Roman"/>
          </w:rPr>
          <w:t>2 C.F.R. Part 25</w:t>
        </w:r>
      </w:hyperlink>
      <w:r w:rsidRPr="000B25CF">
        <w:rPr>
          <w:rFonts w:ascii="Bodoni MT" w:hAnsi="Bodoni MT" w:cs="Times New Roman"/>
        </w:rPr>
        <w:t xml:space="preserve">, which requires recipients of financial assistance to register in </w:t>
      </w:r>
      <w:r w:rsidRPr="000B25CF">
        <w:rPr>
          <w:rFonts w:ascii="Bodoni MT" w:hAnsi="Bodoni MT" w:cs="Times New Roman"/>
          <w:i/>
          <w:iCs/>
        </w:rPr>
        <w:t>SAM.gov</w:t>
      </w:r>
      <w:r w:rsidRPr="000B25CF">
        <w:rPr>
          <w:rFonts w:ascii="Bodoni MT" w:hAnsi="Bodoni MT" w:cs="Times New Roman"/>
        </w:rPr>
        <w:t xml:space="preserve"> as a pre-condition for award.  </w:t>
      </w:r>
      <w:r w:rsidRPr="000B25CF">
        <w:rPr>
          <w:rFonts w:ascii="Bodoni MT" w:hAnsi="Bodoni MT" w:cs="Times New Roman"/>
          <w:i/>
          <w:iCs/>
        </w:rPr>
        <w:t>SAM.gov</w:t>
      </w:r>
      <w:r w:rsidRPr="000B25CF">
        <w:rPr>
          <w:rFonts w:ascii="Bodoni MT" w:hAnsi="Bodoni MT" w:cs="Times New Roman"/>
        </w:rPr>
        <w:t xml:space="preserve"> registrants must indicate </w:t>
      </w:r>
      <w:r w:rsidRPr="000B25CF" w:rsidR="003B5664">
        <w:rPr>
          <w:rFonts w:ascii="Bodoni MT" w:hAnsi="Bodoni MT" w:cs="Times New Roman"/>
        </w:rPr>
        <w:t>whether or not</w:t>
      </w:r>
      <w:r w:rsidRPr="000B25CF">
        <w:rPr>
          <w:rFonts w:ascii="Bodoni MT" w:hAnsi="Bodoni MT" w:cs="Times New Roman"/>
        </w:rPr>
        <w:t xml:space="preserve"> they seek contracts, financial assistance, or both, and attest to certs and reps which include, but are not limited to, </w:t>
      </w:r>
      <w:r w:rsidRPr="000B25CF" w:rsidR="003B5664">
        <w:rPr>
          <w:rFonts w:ascii="Bodoni MT" w:hAnsi="Bodoni MT" w:cs="Times New Roman"/>
        </w:rPr>
        <w:t xml:space="preserve">the </w:t>
      </w:r>
      <w:r w:rsidRPr="000B25CF" w:rsidR="00FE5E20">
        <w:rPr>
          <w:rFonts w:ascii="Bodoni MT" w:hAnsi="Bodoni MT" w:cs="Times New Roman"/>
          <w:color w:val="000000"/>
          <w:shd w:val="clear" w:color="auto" w:fill="FFFFFF"/>
        </w:rPr>
        <w:t xml:space="preserve">statutory restrictions </w:t>
      </w:r>
      <w:r w:rsidRPr="000B25CF" w:rsidR="00FE5E20">
        <w:rPr>
          <w:rFonts w:ascii="Bodoni MT" w:hAnsi="Bodoni MT" w:cs="Times New Roman"/>
        </w:rPr>
        <w:t xml:space="preserve">set forth in Division E, </w:t>
      </w:r>
      <w:r w:rsidRPr="000B25CF" w:rsidR="00FE5E20">
        <w:rPr>
          <w:rFonts w:ascii="Bodoni MT" w:hAnsi="Bodoni MT" w:cs="Times New Roman"/>
          <w:iCs/>
        </w:rPr>
        <w:t xml:space="preserve">Title VII §§ 744,745 </w:t>
      </w:r>
      <w:r w:rsidRPr="000B25CF" w:rsidR="00FE5E20">
        <w:rPr>
          <w:rFonts w:ascii="Bodoni MT" w:hAnsi="Bodoni MT" w:cs="Times New Roman"/>
        </w:rPr>
        <w:t>of the Consolidated Appropriations Act, 2022, (</w:t>
      </w:r>
      <w:hyperlink r:id="rId7" w:history="1">
        <w:r w:rsidRPr="000B25CF" w:rsidR="00FE5E20">
          <w:rPr>
            <w:rStyle w:val="Hyperlink"/>
            <w:rFonts w:ascii="Bodoni MT" w:hAnsi="Bodoni MT"/>
          </w:rPr>
          <w:t>Pub. L. 117-103</w:t>
        </w:r>
      </w:hyperlink>
      <w:r w:rsidRPr="000B25CF" w:rsidR="00FE5E20">
        <w:rPr>
          <w:rFonts w:ascii="Bodoni MT" w:hAnsi="Bodoni MT" w:cs="Times New Roman"/>
        </w:rPr>
        <w:t xml:space="preserve">), as amended and/or subsequently enacted).  </w:t>
      </w:r>
      <w:r w:rsidRPr="000B25CF">
        <w:rPr>
          <w:rFonts w:ascii="Bodoni MT" w:hAnsi="Bodoni MT" w:cs="Times New Roman"/>
        </w:rPr>
        <w:t>Since t</w:t>
      </w:r>
      <w:r w:rsidRPr="000B25CF" w:rsidR="00FE5E20">
        <w:rPr>
          <w:rFonts w:ascii="Bodoni MT" w:hAnsi="Bodoni MT" w:cs="Times New Roman"/>
        </w:rPr>
        <w:t>here exists such representation</w:t>
      </w:r>
      <w:r w:rsidRPr="000B25CF">
        <w:rPr>
          <w:rFonts w:ascii="Bodoni MT" w:hAnsi="Bodoni MT" w:cs="Times New Roman"/>
        </w:rPr>
        <w:t xml:space="preserve"> in the Financial Assistance General Certifications and Representations in </w:t>
      </w:r>
      <w:r w:rsidRPr="000B25CF">
        <w:rPr>
          <w:rFonts w:ascii="Bodoni MT" w:hAnsi="Bodoni MT" w:cs="Times New Roman"/>
          <w:i/>
          <w:iCs/>
        </w:rPr>
        <w:t>SAM.gov</w:t>
      </w:r>
      <w:r w:rsidRPr="000B25CF">
        <w:rPr>
          <w:rFonts w:ascii="Bodoni MT" w:hAnsi="Bodoni MT" w:cs="Times New Roman"/>
        </w:rPr>
        <w:t>,</w:t>
      </w:r>
      <w:r w:rsidRPr="000B25CF">
        <w:rPr>
          <w:rFonts w:ascii="Bodoni MT" w:hAnsi="Bodoni MT" w:cs="Times New Roman"/>
          <w:i/>
          <w:iCs/>
        </w:rPr>
        <w:t xml:space="preserve"> </w:t>
      </w:r>
      <w:r w:rsidRPr="000B25CF">
        <w:rPr>
          <w:rFonts w:ascii="Bodoni MT" w:hAnsi="Bodoni MT" w:cs="Times New Roman"/>
        </w:rPr>
        <w:t xml:space="preserve">USDA plans to limit the usage of the form to </w:t>
      </w:r>
      <w:r w:rsidRPr="000B25CF" w:rsidR="0075313A">
        <w:rPr>
          <w:rFonts w:ascii="Bodoni MT" w:hAnsi="Bodoni MT" w:cs="Times New Roman"/>
        </w:rPr>
        <w:t xml:space="preserve">the </w:t>
      </w:r>
      <w:r w:rsidRPr="000B25CF">
        <w:rPr>
          <w:rFonts w:ascii="Bodoni MT" w:hAnsi="Bodoni MT" w:cs="Times New Roman"/>
          <w:color w:val="000000" w:themeColor="text1"/>
        </w:rPr>
        <w:t>Farm Service Agency</w:t>
      </w:r>
      <w:r w:rsidRPr="000B25CF">
        <w:rPr>
          <w:rFonts w:ascii="Bodoni MT" w:hAnsi="Bodoni MT" w:cs="Times New Roman"/>
        </w:rPr>
        <w:t>, which ha</w:t>
      </w:r>
      <w:r w:rsidRPr="000B25CF" w:rsidR="0075313A">
        <w:rPr>
          <w:rFonts w:ascii="Bodoni MT" w:hAnsi="Bodoni MT" w:cs="Times New Roman"/>
        </w:rPr>
        <w:t>s</w:t>
      </w:r>
      <w:r w:rsidRPr="000B25CF">
        <w:rPr>
          <w:rFonts w:ascii="Bodoni MT" w:hAnsi="Bodoni MT" w:cs="Times New Roman"/>
        </w:rPr>
        <w:t xml:space="preserve"> </w:t>
      </w:r>
      <w:r w:rsidR="000C033C">
        <w:rPr>
          <w:rFonts w:ascii="Bodoni MT" w:hAnsi="Bodoni MT" w:cs="Times New Roman"/>
        </w:rPr>
        <w:t xml:space="preserve">not fully implemented the </w:t>
      </w:r>
      <w:r w:rsidRPr="000B25CF">
        <w:rPr>
          <w:rFonts w:ascii="Bodoni MT" w:hAnsi="Bodoni MT" w:cs="Times New Roman"/>
          <w:i/>
          <w:iCs/>
        </w:rPr>
        <w:t>SAM.gov</w:t>
      </w:r>
      <w:r w:rsidRPr="000B25CF">
        <w:rPr>
          <w:rFonts w:ascii="Bodoni MT" w:hAnsi="Bodoni MT" w:cs="Times New Roman"/>
        </w:rPr>
        <w:t xml:space="preserve"> registration </w:t>
      </w:r>
      <w:r w:rsidR="000C033C">
        <w:rPr>
          <w:rFonts w:ascii="Bodoni MT" w:hAnsi="Bodoni MT" w:cs="Times New Roman"/>
        </w:rPr>
        <w:t>requirement for its programs.</w:t>
      </w:r>
    </w:p>
    <w:p w:rsidR="003D6BDE" w:rsidRPr="000B25CF" w:rsidP="00AC1AD7" w14:paraId="23AA667D" w14:textId="77777777">
      <w:pPr>
        <w:pStyle w:val="ListParagraph"/>
        <w:spacing w:line="20" w:lineRule="atLeast"/>
        <w:ind w:left="0"/>
        <w:rPr>
          <w:rFonts w:ascii="Bodoni MT" w:hAnsi="Bodoni MT" w:cs="Times New Roman"/>
        </w:rPr>
      </w:pPr>
    </w:p>
    <w:p w:rsidR="00C816C4" w:rsidRPr="000B25CF" w:rsidP="00C816C4" w14:paraId="5B2A9CF4"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I</w:t>
      </w:r>
      <w:r w:rsidRPr="000B25CF" w:rsidR="009362D2">
        <w:rPr>
          <w:rFonts w:ascii="Bodoni MT" w:hAnsi="Bodoni MT" w:cs="Times New Roman"/>
          <w:b/>
        </w:rPr>
        <w:t>f</w:t>
      </w:r>
      <w:r w:rsidRPr="000B25CF">
        <w:rPr>
          <w:rFonts w:ascii="Bodoni MT" w:hAnsi="Bodoni MT" w:cs="Times New Roman"/>
          <w:b/>
        </w:rPr>
        <w:t xml:space="preserve"> the collection of information impacts small businesses or other small entities (Item 5 of OMB Form 83-I), describe any methods used to minimize burden.</w:t>
      </w:r>
    </w:p>
    <w:p w:rsidR="00C816C4" w:rsidRPr="000B25CF" w:rsidP="00C816C4" w14:paraId="0CD42ACA" w14:textId="77777777">
      <w:pPr>
        <w:pStyle w:val="ListParagraph"/>
        <w:spacing w:line="20" w:lineRule="atLeast"/>
        <w:ind w:left="0"/>
        <w:rPr>
          <w:rFonts w:ascii="Bodoni MT" w:hAnsi="Bodoni MT" w:cs="Times New Roman"/>
        </w:rPr>
      </w:pPr>
    </w:p>
    <w:p w:rsidR="00D94C8E" w:rsidRPr="000B25CF" w:rsidP="00C816C4" w14:paraId="427A3B4F" w14:textId="77777777">
      <w:pPr>
        <w:pStyle w:val="ListParagraph"/>
        <w:spacing w:line="20" w:lineRule="atLeast"/>
        <w:ind w:left="0"/>
        <w:rPr>
          <w:rFonts w:ascii="Bodoni MT" w:hAnsi="Bodoni MT" w:cs="Times New Roman"/>
        </w:rPr>
      </w:pPr>
      <w:r w:rsidRPr="000B25CF">
        <w:rPr>
          <w:rFonts w:ascii="Bodoni MT" w:hAnsi="Bodoni MT" w:cs="Times New Roman"/>
        </w:rPr>
        <w:t xml:space="preserve">The information collected </w:t>
      </w:r>
      <w:r w:rsidRPr="000B25CF" w:rsidR="0072752C">
        <w:rPr>
          <w:rFonts w:ascii="Bodoni MT" w:hAnsi="Bodoni MT" w:cs="Times New Roman"/>
        </w:rPr>
        <w:t xml:space="preserve">is identical for all </w:t>
      </w:r>
      <w:r w:rsidRPr="000B25CF" w:rsidR="001A56DC">
        <w:rPr>
          <w:rFonts w:ascii="Bodoni MT" w:hAnsi="Bodoni MT" w:cs="Times New Roman"/>
        </w:rPr>
        <w:t>c</w:t>
      </w:r>
      <w:r w:rsidRPr="000B25CF" w:rsidR="0072752C">
        <w:rPr>
          <w:rFonts w:ascii="Bodoni MT" w:hAnsi="Bodoni MT" w:cs="Times New Roman"/>
        </w:rPr>
        <w:t xml:space="preserve">orporate </w:t>
      </w:r>
      <w:r w:rsidRPr="000B25CF" w:rsidR="001A56DC">
        <w:rPr>
          <w:rFonts w:ascii="Bodoni MT" w:hAnsi="Bodoni MT" w:cs="Times New Roman"/>
        </w:rPr>
        <w:t>a</w:t>
      </w:r>
      <w:r w:rsidRPr="000B25CF" w:rsidR="0072752C">
        <w:rPr>
          <w:rFonts w:ascii="Bodoni MT" w:hAnsi="Bodoni MT" w:cs="Times New Roman"/>
        </w:rPr>
        <w:t xml:space="preserve">pplicants and offers no greater burden for smaller entities.  </w:t>
      </w:r>
    </w:p>
    <w:p w:rsidR="00693461" w:rsidRPr="000B25CF" w:rsidP="00C816C4" w14:paraId="07AA231E" w14:textId="77777777">
      <w:pPr>
        <w:pStyle w:val="ListParagraph"/>
        <w:spacing w:line="20" w:lineRule="atLeast"/>
        <w:ind w:left="0"/>
        <w:rPr>
          <w:rFonts w:ascii="Bodoni MT" w:hAnsi="Bodoni MT" w:cs="Times New Roman"/>
        </w:rPr>
      </w:pPr>
    </w:p>
    <w:p w:rsidR="00C816C4" w:rsidRPr="000B25CF" w:rsidP="00C816C4" w14:paraId="2511EC86"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Describe the consequences to Federal program or policy activities if the collection is not conducted or is conducted less frequently, as well as any technical or legal obstacles to reducing burden.</w:t>
      </w:r>
    </w:p>
    <w:p w:rsidR="00497733" w:rsidRPr="000B25CF" w:rsidP="007022CA" w14:paraId="405E08A8" w14:textId="58186402">
      <w:pPr>
        <w:spacing w:line="20" w:lineRule="atLeast"/>
        <w:rPr>
          <w:rFonts w:ascii="Bodoni MT" w:hAnsi="Bodoni MT" w:cs="Times New Roman"/>
        </w:rPr>
      </w:pPr>
      <w:r w:rsidRPr="000B25CF">
        <w:rPr>
          <w:rFonts w:ascii="Bodoni MT" w:hAnsi="Bodoni MT" w:cs="Times New Roman"/>
        </w:rPr>
        <w:t xml:space="preserve">The </w:t>
      </w:r>
      <w:r w:rsidRPr="000B25CF" w:rsidR="00C22DA7">
        <w:rPr>
          <w:rFonts w:ascii="Bodoni MT" w:hAnsi="Bodoni MT" w:cs="Times New Roman"/>
          <w:color w:val="000000"/>
          <w:shd w:val="clear" w:color="auto" w:fill="FFFFFF"/>
        </w:rPr>
        <w:t xml:space="preserve">statutory restrictions </w:t>
      </w:r>
      <w:r w:rsidRPr="000B25CF" w:rsidR="00C22DA7">
        <w:rPr>
          <w:rFonts w:ascii="Bodoni MT" w:hAnsi="Bodoni MT" w:cs="Times New Roman"/>
        </w:rPr>
        <w:t xml:space="preserve">set forth in Division E, </w:t>
      </w:r>
      <w:r w:rsidRPr="000B25CF" w:rsidR="00C22DA7">
        <w:rPr>
          <w:rFonts w:ascii="Bodoni MT" w:hAnsi="Bodoni MT" w:cs="Times New Roman"/>
          <w:iCs/>
        </w:rPr>
        <w:t xml:space="preserve">Title VII §§ 744,745 </w:t>
      </w:r>
      <w:r w:rsidRPr="000B25CF" w:rsidR="00C22DA7">
        <w:rPr>
          <w:rFonts w:ascii="Bodoni MT" w:hAnsi="Bodoni MT" w:cs="Times New Roman"/>
        </w:rPr>
        <w:t>of the Consolidated Appropriations Act, 2022, (Pub. L. 117-103) as amended and/or subsequently enacted,</w:t>
      </w:r>
      <w:r w:rsidRPr="000B25CF" w:rsidR="00B06E18">
        <w:rPr>
          <w:rFonts w:ascii="Bodoni MT" w:hAnsi="Bodoni MT" w:cs="Times New Roman"/>
        </w:rPr>
        <w:t xml:space="preserve"> </w:t>
      </w:r>
      <w:r w:rsidRPr="000B25CF">
        <w:rPr>
          <w:rFonts w:ascii="Bodoni MT" w:hAnsi="Bodoni MT" w:cs="Times New Roman"/>
        </w:rPr>
        <w:t xml:space="preserve">took effect as soon as </w:t>
      </w:r>
      <w:r w:rsidRPr="000B25CF" w:rsidR="003B0B40">
        <w:rPr>
          <w:rFonts w:ascii="Bodoni MT" w:hAnsi="Bodoni MT" w:cs="Times New Roman"/>
        </w:rPr>
        <w:t xml:space="preserve">they </w:t>
      </w:r>
      <w:r w:rsidRPr="000B25CF">
        <w:rPr>
          <w:rFonts w:ascii="Bodoni MT" w:hAnsi="Bodoni MT" w:cs="Times New Roman"/>
        </w:rPr>
        <w:t>w</w:t>
      </w:r>
      <w:r w:rsidRPr="000B25CF" w:rsidR="003B0B40">
        <w:rPr>
          <w:rFonts w:ascii="Bodoni MT" w:hAnsi="Bodoni MT" w:cs="Times New Roman"/>
        </w:rPr>
        <w:t>ere</w:t>
      </w:r>
      <w:r w:rsidRPr="000B25CF" w:rsidR="00DD04CD">
        <w:rPr>
          <w:rFonts w:ascii="Bodoni MT" w:hAnsi="Bodoni MT" w:cs="Times New Roman"/>
        </w:rPr>
        <w:t xml:space="preserve"> signed into law.  </w:t>
      </w:r>
      <w:r w:rsidRPr="000B25CF" w:rsidR="00F43B47">
        <w:rPr>
          <w:rFonts w:ascii="Bodoni MT" w:hAnsi="Bodoni MT" w:cs="Times New Roman"/>
        </w:rPr>
        <w:t xml:space="preserve">Failure to </w:t>
      </w:r>
      <w:r w:rsidRPr="000B25CF" w:rsidR="00754C4A">
        <w:rPr>
          <w:rFonts w:ascii="Bodoni MT" w:hAnsi="Bodoni MT" w:cs="Times New Roman"/>
        </w:rPr>
        <w:t>collect this information</w:t>
      </w:r>
      <w:r w:rsidRPr="000B25CF" w:rsidR="00F43B47">
        <w:rPr>
          <w:rFonts w:ascii="Bodoni MT" w:hAnsi="Bodoni MT" w:cs="Times New Roman"/>
        </w:rPr>
        <w:t xml:space="preserve"> may cause inappropriate use of funds</w:t>
      </w:r>
      <w:r w:rsidRPr="000B25CF" w:rsidR="00642C67">
        <w:rPr>
          <w:rFonts w:ascii="Bodoni MT" w:hAnsi="Bodoni MT" w:cs="Times New Roman"/>
        </w:rPr>
        <w:t xml:space="preserve"> and violation of the Anti-Deficiency Act</w:t>
      </w:r>
      <w:r w:rsidRPr="000B25CF" w:rsidR="00F43B47">
        <w:rPr>
          <w:rFonts w:ascii="Bodoni MT" w:hAnsi="Bodoni MT" w:cs="Times New Roman"/>
        </w:rPr>
        <w:t>.</w:t>
      </w:r>
      <w:r w:rsidRPr="000B25CF" w:rsidR="00F77086">
        <w:rPr>
          <w:rFonts w:ascii="Bodoni MT" w:hAnsi="Bodoni MT" w:cs="Times New Roman"/>
        </w:rPr>
        <w:t xml:space="preserve"> </w:t>
      </w:r>
    </w:p>
    <w:p w:rsidR="00C816C4" w:rsidRPr="000B25CF" w:rsidP="007022CA" w14:paraId="727EF2FD"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Explain any special circumstances that would cause an information collection to be conducted in a manner:</w:t>
      </w:r>
    </w:p>
    <w:p w:rsidR="007022CA" w:rsidRPr="000B25CF" w:rsidP="007022CA" w14:paraId="0B3CCB93" w14:textId="77777777">
      <w:pPr>
        <w:pStyle w:val="ListParagraph"/>
        <w:spacing w:line="20" w:lineRule="atLeast"/>
        <w:ind w:left="0"/>
        <w:rPr>
          <w:rFonts w:ascii="Bodoni MT" w:hAnsi="Bodoni MT" w:cs="Times New Roman"/>
          <w:b/>
        </w:rPr>
      </w:pPr>
    </w:p>
    <w:p w:rsidR="00C816C4" w:rsidRPr="000B25CF" w:rsidP="00C816C4" w14:paraId="365A7D07" w14:textId="77777777">
      <w:pPr>
        <w:pStyle w:val="ListParagraph"/>
        <w:numPr>
          <w:ilvl w:val="0"/>
          <w:numId w:val="8"/>
        </w:numPr>
        <w:spacing w:line="20" w:lineRule="atLeast"/>
        <w:rPr>
          <w:rFonts w:ascii="Bodoni MT" w:hAnsi="Bodoni MT" w:cs="Times New Roman"/>
          <w:b/>
        </w:rPr>
      </w:pPr>
      <w:r w:rsidRPr="000B25CF">
        <w:rPr>
          <w:rFonts w:ascii="Bodoni MT" w:hAnsi="Bodoni MT" w:cs="Times New Roman"/>
          <w:b/>
        </w:rPr>
        <w:t xml:space="preserve">Requiring respondents to report information to the agency more often that </w:t>
      </w:r>
      <w:r w:rsidRPr="000B25CF">
        <w:rPr>
          <w:rFonts w:ascii="Bodoni MT" w:hAnsi="Bodoni MT" w:cs="Times New Roman"/>
          <w:b/>
        </w:rPr>
        <w:t>quarterly;</w:t>
      </w:r>
    </w:p>
    <w:p w:rsidR="00D94C8E" w:rsidRPr="000B25CF" w:rsidP="00D94C8E" w14:paraId="487B38FA" w14:textId="77777777">
      <w:pPr>
        <w:pStyle w:val="ListParagraph"/>
        <w:spacing w:line="20" w:lineRule="atLeast"/>
        <w:rPr>
          <w:rFonts w:ascii="Bodoni MT" w:hAnsi="Bodoni MT" w:cs="Times New Roman"/>
        </w:rPr>
      </w:pPr>
    </w:p>
    <w:p w:rsidR="00D94C8E" w:rsidRPr="000B25CF" w:rsidP="00D94C8E" w14:paraId="3A45BAF1" w14:textId="7566E90C">
      <w:pPr>
        <w:pStyle w:val="ListParagraph"/>
        <w:spacing w:line="20" w:lineRule="atLeast"/>
        <w:rPr>
          <w:rFonts w:ascii="Bodoni MT" w:hAnsi="Bodoni MT" w:cs="Times New Roman"/>
        </w:rPr>
      </w:pPr>
      <w:r w:rsidRPr="000B25CF">
        <w:rPr>
          <w:rFonts w:ascii="Bodoni MT" w:hAnsi="Bodoni MT" w:cs="Times New Roman"/>
        </w:rPr>
        <w:t xml:space="preserve">When </w:t>
      </w:r>
      <w:r w:rsidRPr="000B25CF" w:rsidR="00F77086">
        <w:rPr>
          <w:rFonts w:ascii="Bodoni MT" w:hAnsi="Bodoni MT" w:cs="Times New Roman"/>
        </w:rPr>
        <w:t xml:space="preserve">a </w:t>
      </w:r>
      <w:r w:rsidRPr="000B25CF" w:rsidR="001A56DC">
        <w:rPr>
          <w:rFonts w:ascii="Bodoni MT" w:hAnsi="Bodoni MT" w:cs="Times New Roman"/>
        </w:rPr>
        <w:t>c</w:t>
      </w:r>
      <w:r w:rsidRPr="000B25CF" w:rsidR="00F77086">
        <w:rPr>
          <w:rFonts w:ascii="Bodoni MT" w:hAnsi="Bodoni MT" w:cs="Times New Roman"/>
        </w:rPr>
        <w:t xml:space="preserve">orporate </w:t>
      </w:r>
      <w:r w:rsidRPr="000B25CF" w:rsidR="001A56DC">
        <w:rPr>
          <w:rFonts w:ascii="Bodoni MT" w:hAnsi="Bodoni MT" w:cs="Times New Roman"/>
        </w:rPr>
        <w:t>a</w:t>
      </w:r>
      <w:r w:rsidRPr="000B25CF" w:rsidR="00F77086">
        <w:rPr>
          <w:rFonts w:ascii="Bodoni MT" w:hAnsi="Bodoni MT" w:cs="Times New Roman"/>
        </w:rPr>
        <w:t xml:space="preserve">pplicant </w:t>
      </w:r>
      <w:r w:rsidRPr="000B25CF" w:rsidR="004B5032">
        <w:rPr>
          <w:rFonts w:ascii="Bodoni MT" w:hAnsi="Bodoni MT" w:cs="Times New Roman"/>
        </w:rPr>
        <w:t xml:space="preserve">applies for a financial assistance award, </w:t>
      </w:r>
      <w:r w:rsidRPr="000B25CF">
        <w:rPr>
          <w:rFonts w:ascii="Bodoni MT" w:hAnsi="Bodoni MT" w:cs="Times New Roman"/>
        </w:rPr>
        <w:t xml:space="preserve">it </w:t>
      </w:r>
      <w:r w:rsidRPr="000B25CF" w:rsidR="004B5032">
        <w:rPr>
          <w:rFonts w:ascii="Bodoni MT" w:hAnsi="Bodoni MT" w:cs="Times New Roman"/>
        </w:rPr>
        <w:t>is re</w:t>
      </w:r>
      <w:r w:rsidRPr="000B25CF" w:rsidR="00F77086">
        <w:rPr>
          <w:rFonts w:ascii="Bodoni MT" w:hAnsi="Bodoni MT" w:cs="Times New Roman"/>
        </w:rPr>
        <w:t xml:space="preserve">quired to acknowledge </w:t>
      </w:r>
      <w:r w:rsidRPr="000B25CF" w:rsidR="00D2606C">
        <w:rPr>
          <w:rFonts w:ascii="Bodoni MT" w:hAnsi="Bodoni MT" w:cs="Times New Roman"/>
        </w:rPr>
        <w:t>the entity</w:t>
      </w:r>
      <w:r w:rsidRPr="000B25CF" w:rsidR="00947887">
        <w:rPr>
          <w:rFonts w:ascii="Bodoni MT" w:hAnsi="Bodoni MT" w:cs="Times New Roman"/>
        </w:rPr>
        <w:t>’s</w:t>
      </w:r>
      <w:r w:rsidRPr="000B25CF" w:rsidR="00D2606C">
        <w:rPr>
          <w:rFonts w:ascii="Bodoni MT" w:hAnsi="Bodoni MT" w:cs="Times New Roman"/>
        </w:rPr>
        <w:t xml:space="preserve"> </w:t>
      </w:r>
      <w:r w:rsidRPr="000B25CF" w:rsidR="00F77086">
        <w:rPr>
          <w:rFonts w:ascii="Bodoni MT" w:hAnsi="Bodoni MT" w:cs="Times New Roman"/>
        </w:rPr>
        <w:t xml:space="preserve">felony conviction and tax delinquency status. </w:t>
      </w:r>
    </w:p>
    <w:p w:rsidR="00D94C8E" w:rsidRPr="000B25CF" w:rsidP="00D94C8E" w14:paraId="20218D83" w14:textId="77777777">
      <w:pPr>
        <w:pStyle w:val="ListParagraph"/>
        <w:spacing w:line="20" w:lineRule="atLeast"/>
        <w:rPr>
          <w:rFonts w:ascii="Bodoni MT" w:hAnsi="Bodoni MT" w:cs="Times New Roman"/>
        </w:rPr>
      </w:pPr>
    </w:p>
    <w:p w:rsidR="00C816C4" w:rsidRPr="000B25CF" w:rsidP="00C816C4" w14:paraId="423EABE3" w14:textId="23B5349F">
      <w:pPr>
        <w:pStyle w:val="ListParagraph"/>
        <w:numPr>
          <w:ilvl w:val="0"/>
          <w:numId w:val="8"/>
        </w:numPr>
        <w:spacing w:line="20" w:lineRule="atLeast"/>
        <w:rPr>
          <w:rFonts w:ascii="Bodoni MT" w:hAnsi="Bodoni MT" w:cs="Times New Roman"/>
          <w:b/>
        </w:rPr>
      </w:pPr>
      <w:r w:rsidRPr="000B25CF">
        <w:rPr>
          <w:rFonts w:ascii="Bodoni MT" w:hAnsi="Bodoni MT" w:cs="Times New Roman"/>
          <w:b/>
        </w:rPr>
        <w:t>Requiring respondents to prepare a written response to a collection of information in fewer than 30 days after receipt of it</w:t>
      </w:r>
      <w:r w:rsidRPr="000B25CF" w:rsidR="00542FFD">
        <w:rPr>
          <w:rFonts w:ascii="Bodoni MT" w:hAnsi="Bodoni MT" w:cs="Times New Roman"/>
          <w:b/>
        </w:rPr>
        <w:t xml:space="preserve">, </w:t>
      </w:r>
      <w:r w:rsidRPr="000B25CF" w:rsidR="00720010">
        <w:rPr>
          <w:rFonts w:ascii="Bodoni MT" w:hAnsi="Bodoni MT" w:cs="Times New Roman"/>
          <w:bCs/>
        </w:rPr>
        <w:t>N/</w:t>
      </w:r>
      <w:r w:rsidRPr="000B25CF" w:rsidR="00720010">
        <w:rPr>
          <w:rFonts w:ascii="Bodoni MT" w:hAnsi="Bodoni MT" w:cs="Times New Roman"/>
          <w:bCs/>
        </w:rPr>
        <w:t>A</w:t>
      </w:r>
      <w:r w:rsidRPr="000B25CF" w:rsidR="00542FFD">
        <w:rPr>
          <w:rFonts w:ascii="Bodoni MT" w:hAnsi="Bodoni MT" w:cs="Times New Roman"/>
          <w:bCs/>
        </w:rPr>
        <w:t>;</w:t>
      </w:r>
    </w:p>
    <w:p w:rsidR="00D94C8E" w:rsidRPr="000B25CF" w:rsidP="00D94C8E" w14:paraId="7955005F" w14:textId="77777777">
      <w:pPr>
        <w:pStyle w:val="ListParagraph"/>
        <w:spacing w:line="20" w:lineRule="atLeast"/>
        <w:rPr>
          <w:rFonts w:ascii="Bodoni MT" w:hAnsi="Bodoni MT" w:cs="Times New Roman"/>
        </w:rPr>
      </w:pPr>
    </w:p>
    <w:p w:rsidR="00C816C4" w:rsidRPr="000B25CF" w:rsidP="00C816C4" w14:paraId="4CFC45B4" w14:textId="4982C321">
      <w:pPr>
        <w:pStyle w:val="ListParagraph"/>
        <w:numPr>
          <w:ilvl w:val="0"/>
          <w:numId w:val="8"/>
        </w:numPr>
        <w:spacing w:line="20" w:lineRule="atLeast"/>
        <w:rPr>
          <w:rFonts w:ascii="Bodoni MT" w:hAnsi="Bodoni MT" w:cs="Times New Roman"/>
          <w:b/>
        </w:rPr>
      </w:pPr>
      <w:r w:rsidRPr="000B25CF">
        <w:rPr>
          <w:rFonts w:ascii="Bodoni MT" w:hAnsi="Bodoni MT" w:cs="Times New Roman"/>
          <w:b/>
        </w:rPr>
        <w:t>Requiring respondents to submit more than an original and two copies of any document</w:t>
      </w:r>
      <w:r w:rsidRPr="000B25CF" w:rsidR="00542FFD">
        <w:rPr>
          <w:rFonts w:ascii="Bodoni MT" w:hAnsi="Bodoni MT" w:cs="Times New Roman"/>
          <w:b/>
        </w:rPr>
        <w:t xml:space="preserve">, </w:t>
      </w:r>
      <w:r w:rsidRPr="000B25CF" w:rsidR="00720010">
        <w:rPr>
          <w:rFonts w:ascii="Bodoni MT" w:hAnsi="Bodoni MT" w:cs="Times New Roman"/>
          <w:bCs/>
        </w:rPr>
        <w:t>N/</w:t>
      </w:r>
      <w:r w:rsidRPr="000B25CF" w:rsidR="00720010">
        <w:rPr>
          <w:rFonts w:ascii="Bodoni MT" w:hAnsi="Bodoni MT" w:cs="Times New Roman"/>
          <w:bCs/>
        </w:rPr>
        <w:t>A</w:t>
      </w:r>
      <w:r w:rsidRPr="000B25CF" w:rsidR="00542FFD">
        <w:rPr>
          <w:rFonts w:ascii="Bodoni MT" w:hAnsi="Bodoni MT" w:cs="Times New Roman"/>
          <w:bCs/>
        </w:rPr>
        <w:t>;</w:t>
      </w:r>
    </w:p>
    <w:p w:rsidR="00D94C8E" w:rsidRPr="000B25CF" w:rsidP="00D94C8E" w14:paraId="050AFAB6" w14:textId="77777777">
      <w:pPr>
        <w:pStyle w:val="ListParagraph"/>
        <w:spacing w:line="20" w:lineRule="atLeast"/>
        <w:rPr>
          <w:rFonts w:ascii="Bodoni MT" w:hAnsi="Bodoni MT" w:cs="Times New Roman"/>
        </w:rPr>
      </w:pPr>
    </w:p>
    <w:p w:rsidR="00C816C4" w:rsidRPr="000B25CF" w:rsidP="00C816C4" w14:paraId="1140D650" w14:textId="5133FB44">
      <w:pPr>
        <w:pStyle w:val="ListParagraph"/>
        <w:numPr>
          <w:ilvl w:val="0"/>
          <w:numId w:val="8"/>
        </w:numPr>
        <w:spacing w:line="20" w:lineRule="atLeast"/>
        <w:rPr>
          <w:rFonts w:ascii="Bodoni MT" w:hAnsi="Bodoni MT" w:cs="Times New Roman"/>
          <w:b/>
        </w:rPr>
      </w:pPr>
      <w:r w:rsidRPr="000B25CF">
        <w:rPr>
          <w:rFonts w:ascii="Bodoni MT" w:hAnsi="Bodoni MT" w:cs="Times New Roman"/>
          <w:b/>
        </w:rPr>
        <w:t>Requiring respondents to retain records, other than health, me</w:t>
      </w:r>
      <w:r w:rsidRPr="000B25CF" w:rsidR="0025352C">
        <w:rPr>
          <w:rFonts w:ascii="Bodoni MT" w:hAnsi="Bodoni MT" w:cs="Times New Roman"/>
          <w:b/>
        </w:rPr>
        <w:t>dical, government contract, gra</w:t>
      </w:r>
      <w:r w:rsidRPr="000B25CF">
        <w:rPr>
          <w:rFonts w:ascii="Bodoni MT" w:hAnsi="Bodoni MT" w:cs="Times New Roman"/>
          <w:b/>
        </w:rPr>
        <w:t>n</w:t>
      </w:r>
      <w:r w:rsidRPr="000B25CF" w:rsidR="0025352C">
        <w:rPr>
          <w:rFonts w:ascii="Bodoni MT" w:hAnsi="Bodoni MT" w:cs="Times New Roman"/>
          <w:b/>
        </w:rPr>
        <w:t>t</w:t>
      </w:r>
      <w:r w:rsidRPr="000B25CF">
        <w:rPr>
          <w:rFonts w:ascii="Bodoni MT" w:hAnsi="Bodoni MT" w:cs="Times New Roman"/>
          <w:b/>
        </w:rPr>
        <w:t>-in-aid, or tax records for more than three years</w:t>
      </w:r>
      <w:r w:rsidRPr="000B25CF" w:rsidR="00542FFD">
        <w:rPr>
          <w:rFonts w:ascii="Bodoni MT" w:hAnsi="Bodoni MT" w:cs="Times New Roman"/>
          <w:b/>
        </w:rPr>
        <w:t xml:space="preserve">, </w:t>
      </w:r>
      <w:r w:rsidRPr="000B25CF" w:rsidR="00720010">
        <w:rPr>
          <w:rFonts w:ascii="Bodoni MT" w:hAnsi="Bodoni MT" w:cs="Times New Roman"/>
          <w:bCs/>
        </w:rPr>
        <w:t>N/</w:t>
      </w:r>
      <w:r w:rsidRPr="000B25CF" w:rsidR="00720010">
        <w:rPr>
          <w:rFonts w:ascii="Bodoni MT" w:hAnsi="Bodoni MT" w:cs="Times New Roman"/>
          <w:bCs/>
        </w:rPr>
        <w:t>A</w:t>
      </w:r>
      <w:r w:rsidRPr="000B25CF" w:rsidR="00542FFD">
        <w:rPr>
          <w:rFonts w:ascii="Bodoni MT" w:hAnsi="Bodoni MT" w:cs="Times New Roman"/>
          <w:bCs/>
        </w:rPr>
        <w:t>;</w:t>
      </w:r>
    </w:p>
    <w:p w:rsidR="00D94C8E" w:rsidRPr="000B25CF" w:rsidP="00D94C8E" w14:paraId="7F6A6565" w14:textId="77777777">
      <w:pPr>
        <w:pStyle w:val="ListParagraph"/>
        <w:spacing w:line="20" w:lineRule="atLeast"/>
        <w:rPr>
          <w:rFonts w:ascii="Bodoni MT" w:hAnsi="Bodoni MT" w:cs="Times New Roman"/>
        </w:rPr>
      </w:pPr>
    </w:p>
    <w:p w:rsidR="00C816C4" w:rsidRPr="000B25CF" w:rsidP="00C816C4" w14:paraId="2FC0C595" w14:textId="523B3C3D">
      <w:pPr>
        <w:pStyle w:val="ListParagraph"/>
        <w:numPr>
          <w:ilvl w:val="0"/>
          <w:numId w:val="8"/>
        </w:numPr>
        <w:spacing w:line="20" w:lineRule="atLeast"/>
        <w:rPr>
          <w:rFonts w:ascii="Bodoni MT" w:hAnsi="Bodoni MT" w:cs="Times New Roman"/>
          <w:b/>
        </w:rPr>
      </w:pPr>
      <w:r w:rsidRPr="000B25CF">
        <w:rPr>
          <w:rFonts w:ascii="Bodoni MT" w:hAnsi="Bodoni MT" w:cs="Times New Roman"/>
          <w:b/>
        </w:rPr>
        <w:t>In connection with a statistical survey, that is not designed to produce valid and reliable results that can be generalized to the universe of study</w:t>
      </w:r>
      <w:r w:rsidRPr="000B25CF" w:rsidR="00542FFD">
        <w:rPr>
          <w:rFonts w:ascii="Bodoni MT" w:hAnsi="Bodoni MT" w:cs="Times New Roman"/>
          <w:b/>
        </w:rPr>
        <w:t>,</w:t>
      </w:r>
      <w:r w:rsidRPr="000B25CF" w:rsidR="000B25CF">
        <w:rPr>
          <w:rFonts w:ascii="Bodoni MT" w:hAnsi="Bodoni MT" w:cs="Times New Roman"/>
          <w:b/>
        </w:rPr>
        <w:t xml:space="preserve"> </w:t>
      </w:r>
      <w:r w:rsidRPr="000B25CF" w:rsidR="00720010">
        <w:rPr>
          <w:rFonts w:ascii="Bodoni MT" w:hAnsi="Bodoni MT" w:cs="Times New Roman"/>
          <w:bCs/>
        </w:rPr>
        <w:t>N/</w:t>
      </w:r>
      <w:r w:rsidRPr="000B25CF" w:rsidR="00720010">
        <w:rPr>
          <w:rFonts w:ascii="Bodoni MT" w:hAnsi="Bodoni MT" w:cs="Times New Roman"/>
          <w:bCs/>
        </w:rPr>
        <w:t>A</w:t>
      </w:r>
      <w:r w:rsidRPr="000B25CF" w:rsidR="00163FEC">
        <w:rPr>
          <w:rFonts w:ascii="Bodoni MT" w:hAnsi="Bodoni MT" w:cs="Times New Roman"/>
          <w:bCs/>
        </w:rPr>
        <w:t>;</w:t>
      </w:r>
    </w:p>
    <w:p w:rsidR="00D94C8E" w:rsidRPr="000B25CF" w:rsidP="00D94C8E" w14:paraId="1168C291" w14:textId="77777777">
      <w:pPr>
        <w:pStyle w:val="ListParagraph"/>
        <w:spacing w:line="20" w:lineRule="atLeast"/>
        <w:rPr>
          <w:rFonts w:ascii="Bodoni MT" w:hAnsi="Bodoni MT" w:cs="Times New Roman"/>
        </w:rPr>
      </w:pPr>
    </w:p>
    <w:p w:rsidR="00C816C4" w:rsidRPr="000B25CF" w:rsidP="00C816C4" w14:paraId="7AFCFB8E" w14:textId="64F718D9">
      <w:pPr>
        <w:pStyle w:val="ListParagraph"/>
        <w:numPr>
          <w:ilvl w:val="0"/>
          <w:numId w:val="8"/>
        </w:numPr>
        <w:spacing w:line="20" w:lineRule="atLeast"/>
        <w:rPr>
          <w:rFonts w:ascii="Bodoni MT" w:hAnsi="Bodoni MT" w:cs="Times New Roman"/>
          <w:b/>
        </w:rPr>
      </w:pPr>
      <w:r w:rsidRPr="000B25CF">
        <w:rPr>
          <w:rFonts w:ascii="Bodoni MT" w:hAnsi="Bodoni MT" w:cs="Times New Roman"/>
          <w:b/>
        </w:rPr>
        <w:t>Requiring the use of a statistical data classification that has not been reviewed and approved by OMB</w:t>
      </w:r>
      <w:r w:rsidRPr="000B25CF" w:rsidR="00163FEC">
        <w:rPr>
          <w:rFonts w:ascii="Bodoni MT" w:hAnsi="Bodoni MT" w:cs="Times New Roman"/>
          <w:b/>
        </w:rPr>
        <w:t xml:space="preserve">, </w:t>
      </w:r>
      <w:r w:rsidRPr="000B25CF" w:rsidR="00720010">
        <w:rPr>
          <w:rFonts w:ascii="Bodoni MT" w:hAnsi="Bodoni MT" w:cs="Times New Roman"/>
          <w:bCs/>
        </w:rPr>
        <w:t>N/</w:t>
      </w:r>
      <w:r w:rsidRPr="000B25CF" w:rsidR="00720010">
        <w:rPr>
          <w:rFonts w:ascii="Bodoni MT" w:hAnsi="Bodoni MT" w:cs="Times New Roman"/>
          <w:bCs/>
        </w:rPr>
        <w:t>A</w:t>
      </w:r>
      <w:r w:rsidRPr="000B25CF" w:rsidR="00163FEC">
        <w:rPr>
          <w:rFonts w:ascii="Bodoni MT" w:hAnsi="Bodoni MT" w:cs="Times New Roman"/>
          <w:bCs/>
        </w:rPr>
        <w:t>;</w:t>
      </w:r>
      <w:r w:rsidRPr="000B25CF" w:rsidR="001649C3">
        <w:rPr>
          <w:rFonts w:ascii="Bodoni MT" w:hAnsi="Bodoni MT" w:cs="Times New Roman"/>
          <w:b/>
        </w:rPr>
        <w:t xml:space="preserve"> </w:t>
      </w:r>
    </w:p>
    <w:p w:rsidR="00D94C8E" w:rsidRPr="000B25CF" w:rsidP="00D94C8E" w14:paraId="564B7058" w14:textId="77777777">
      <w:pPr>
        <w:pStyle w:val="ListParagraph"/>
        <w:spacing w:line="20" w:lineRule="atLeast"/>
        <w:rPr>
          <w:rFonts w:ascii="Bodoni MT" w:hAnsi="Bodoni MT" w:cs="Times New Roman"/>
        </w:rPr>
      </w:pPr>
    </w:p>
    <w:p w:rsidR="00D94C8E" w:rsidRPr="000B25CF" w:rsidP="00D94C8E" w14:paraId="2721C041" w14:textId="4582D683">
      <w:pPr>
        <w:pStyle w:val="ListParagraph"/>
        <w:numPr>
          <w:ilvl w:val="0"/>
          <w:numId w:val="8"/>
        </w:numPr>
        <w:spacing w:line="20" w:lineRule="atLeast"/>
        <w:rPr>
          <w:rFonts w:ascii="Bodoni MT" w:hAnsi="Bodoni MT" w:cs="Times New Roman"/>
          <w:b/>
        </w:rPr>
      </w:pPr>
      <w:r w:rsidRPr="000B25CF">
        <w:rPr>
          <w:rFonts w:ascii="Bodoni MT" w:hAnsi="Bodoni MT" w:cs="Times New Roman"/>
          <w:b/>
        </w:rPr>
        <w:t>That includes a pledge of confidentiality that is not supported by authority established in statu</w:t>
      </w:r>
      <w:r w:rsidRPr="000B25CF" w:rsidR="00E8557E">
        <w:rPr>
          <w:rFonts w:ascii="Bodoni MT" w:hAnsi="Bodoni MT" w:cs="Times New Roman"/>
          <w:b/>
        </w:rPr>
        <w:t>t</w:t>
      </w:r>
      <w:r w:rsidRPr="000B25CF">
        <w:rPr>
          <w:rFonts w:ascii="Bodoni MT" w:hAnsi="Bodoni MT" w:cs="Times New Roman"/>
          <w:b/>
        </w:rPr>
        <w:t xml:space="preserve">e or regulation, that is not supported by </w:t>
      </w:r>
      <w:r w:rsidRPr="000B25CF" w:rsidR="00550E08">
        <w:rPr>
          <w:rFonts w:ascii="Bodoni MT" w:hAnsi="Bodoni MT" w:cs="Times New Roman"/>
          <w:b/>
        </w:rPr>
        <w:t>disclosure and data security policies that are consistent with the pledge, or which unnecessarily impedes sharing of data with other agencies for compatible confidential use</w:t>
      </w:r>
      <w:r w:rsidRPr="000B25CF" w:rsidR="00163FEC">
        <w:rPr>
          <w:rFonts w:ascii="Bodoni MT" w:hAnsi="Bodoni MT" w:cs="Times New Roman"/>
          <w:b/>
        </w:rPr>
        <w:t>,</w:t>
      </w:r>
      <w:r w:rsidRPr="000B25CF" w:rsidR="000B25CF">
        <w:rPr>
          <w:rFonts w:ascii="Bodoni MT" w:hAnsi="Bodoni MT" w:cs="Times New Roman"/>
          <w:b/>
        </w:rPr>
        <w:t xml:space="preserve"> </w:t>
      </w:r>
      <w:r w:rsidRPr="000B25CF" w:rsidR="00720010">
        <w:rPr>
          <w:rFonts w:ascii="Bodoni MT" w:hAnsi="Bodoni MT" w:cs="Times New Roman"/>
          <w:bCs/>
        </w:rPr>
        <w:t>N/A</w:t>
      </w:r>
      <w:r w:rsidRPr="000B25CF" w:rsidR="00163FEC">
        <w:rPr>
          <w:rFonts w:ascii="Bodoni MT" w:hAnsi="Bodoni MT" w:cs="Times New Roman"/>
          <w:b/>
        </w:rPr>
        <w:t>;</w:t>
      </w:r>
      <w:r w:rsidRPr="000B25CF" w:rsidR="00720010">
        <w:rPr>
          <w:rFonts w:ascii="Bodoni MT" w:hAnsi="Bodoni MT" w:cs="Times New Roman"/>
          <w:b/>
        </w:rPr>
        <w:t xml:space="preserve"> </w:t>
      </w:r>
      <w:r w:rsidRPr="000B25CF" w:rsidR="00550E08">
        <w:rPr>
          <w:rFonts w:ascii="Bodoni MT" w:hAnsi="Bodoni MT" w:cs="Times New Roman"/>
          <w:b/>
        </w:rPr>
        <w:t>o</w:t>
      </w:r>
      <w:r w:rsidRPr="000B25CF">
        <w:rPr>
          <w:rFonts w:ascii="Bodoni MT" w:hAnsi="Bodoni MT" w:cs="Times New Roman"/>
          <w:b/>
        </w:rPr>
        <w:t>r</w:t>
      </w:r>
    </w:p>
    <w:p w:rsidR="00D94C8E" w:rsidRPr="000B25CF" w:rsidP="00D94C8E" w14:paraId="54D940C0" w14:textId="77777777">
      <w:pPr>
        <w:pStyle w:val="ListParagraph"/>
        <w:spacing w:line="20" w:lineRule="atLeast"/>
        <w:rPr>
          <w:rFonts w:ascii="Bodoni MT" w:hAnsi="Bodoni MT" w:cs="Times New Roman"/>
        </w:rPr>
      </w:pPr>
    </w:p>
    <w:p w:rsidR="00D94C8E" w:rsidRPr="000B25CF" w:rsidP="00D94C8E" w14:paraId="2D95D600" w14:textId="77777777">
      <w:pPr>
        <w:pStyle w:val="ListParagraph"/>
        <w:numPr>
          <w:ilvl w:val="0"/>
          <w:numId w:val="8"/>
        </w:numPr>
        <w:spacing w:line="20" w:lineRule="atLeast"/>
        <w:rPr>
          <w:rFonts w:ascii="Bodoni MT" w:hAnsi="Bodoni MT" w:cs="Times New Roman"/>
        </w:rPr>
      </w:pPr>
      <w:r w:rsidRPr="000B25CF">
        <w:rPr>
          <w:rFonts w:ascii="Bodoni MT" w:hAnsi="Bodoni MT" w:cs="Times New Roman"/>
          <w:b/>
        </w:rPr>
        <w:t xml:space="preserve">Requiring respondents to submit proprietary trade secret, other </w:t>
      </w:r>
      <w:r w:rsidRPr="000B25CF" w:rsidR="00E8557E">
        <w:rPr>
          <w:rFonts w:ascii="Bodoni MT" w:hAnsi="Bodoni MT" w:cs="Times New Roman"/>
          <w:b/>
        </w:rPr>
        <w:t>confidential information unless the agency can demonstrate that it has instituted procedures to protect the information’s confidentiality to the extent permitted by law</w:t>
      </w:r>
      <w:r w:rsidRPr="000B25CF">
        <w:rPr>
          <w:rFonts w:ascii="Bodoni MT" w:hAnsi="Bodoni MT" w:cs="Times New Roman"/>
          <w:b/>
        </w:rPr>
        <w:t>.</w:t>
      </w:r>
    </w:p>
    <w:p w:rsidR="00D94C8E" w:rsidRPr="000B25CF" w:rsidP="00D94C8E" w14:paraId="683F8614" w14:textId="6E971156">
      <w:pPr>
        <w:pStyle w:val="ListParagraph"/>
        <w:spacing w:line="20" w:lineRule="atLeast"/>
        <w:rPr>
          <w:rFonts w:ascii="Bodoni MT" w:hAnsi="Bodoni MT" w:cs="Times New Roman"/>
        </w:rPr>
      </w:pPr>
      <w:r w:rsidRPr="000B25CF">
        <w:rPr>
          <w:rFonts w:ascii="Bodoni MT" w:hAnsi="Bodoni MT" w:cs="Times New Roman"/>
        </w:rPr>
        <w:t xml:space="preserve"> </w:t>
      </w:r>
    </w:p>
    <w:p w:rsidR="00D94C8E" w:rsidRPr="000B25CF" w:rsidP="00D94C8E" w14:paraId="6807A36D" w14:textId="3B56B126">
      <w:pPr>
        <w:pStyle w:val="ListParagraph"/>
        <w:spacing w:line="20" w:lineRule="atLeast"/>
        <w:rPr>
          <w:rFonts w:ascii="Bodoni MT" w:hAnsi="Bodoni MT" w:cs="Times New Roman"/>
        </w:rPr>
      </w:pPr>
      <w:r w:rsidRPr="000B25CF">
        <w:rPr>
          <w:rFonts w:ascii="Bodoni MT" w:hAnsi="Bodoni MT" w:cs="Times New Roman"/>
        </w:rPr>
        <w:t>There are no other special circumstances that cause this information collection to be conducted in a manner that is inconsistent with 5 C</w:t>
      </w:r>
      <w:r w:rsidRPr="000B25CF" w:rsidR="00977547">
        <w:rPr>
          <w:rFonts w:ascii="Bodoni MT" w:hAnsi="Bodoni MT" w:cs="Times New Roman"/>
        </w:rPr>
        <w:t>.</w:t>
      </w:r>
      <w:r w:rsidRPr="000B25CF">
        <w:rPr>
          <w:rFonts w:ascii="Bodoni MT" w:hAnsi="Bodoni MT" w:cs="Times New Roman"/>
        </w:rPr>
        <w:t>F</w:t>
      </w:r>
      <w:r w:rsidRPr="000B25CF" w:rsidR="00977547">
        <w:rPr>
          <w:rFonts w:ascii="Bodoni MT" w:hAnsi="Bodoni MT" w:cs="Times New Roman"/>
        </w:rPr>
        <w:t>.</w:t>
      </w:r>
      <w:r w:rsidRPr="000B25CF">
        <w:rPr>
          <w:rFonts w:ascii="Bodoni MT" w:hAnsi="Bodoni MT" w:cs="Times New Roman"/>
        </w:rPr>
        <w:t>R</w:t>
      </w:r>
      <w:r w:rsidRPr="000B25CF" w:rsidR="00977547">
        <w:rPr>
          <w:rFonts w:ascii="Bodoni MT" w:hAnsi="Bodoni MT" w:cs="Times New Roman"/>
        </w:rPr>
        <w:t>.</w:t>
      </w:r>
      <w:r w:rsidRPr="000B25CF" w:rsidR="00A652D2">
        <w:rPr>
          <w:rFonts w:ascii="Bodoni MT" w:hAnsi="Bodoni MT" w:cs="Times New Roman"/>
        </w:rPr>
        <w:t xml:space="preserve"> §</w:t>
      </w:r>
      <w:r w:rsidRPr="000B25CF" w:rsidR="00977547">
        <w:rPr>
          <w:rFonts w:ascii="Bodoni MT" w:hAnsi="Bodoni MT" w:cs="Times New Roman"/>
        </w:rPr>
        <w:t xml:space="preserve"> </w:t>
      </w:r>
      <w:r w:rsidRPr="000B25CF">
        <w:rPr>
          <w:rFonts w:ascii="Bodoni MT" w:hAnsi="Bodoni MT" w:cs="Times New Roman"/>
        </w:rPr>
        <w:t>1320</w:t>
      </w:r>
      <w:r w:rsidRPr="000B25CF" w:rsidR="00977547">
        <w:rPr>
          <w:rFonts w:ascii="Bodoni MT" w:hAnsi="Bodoni MT" w:cs="Times New Roman"/>
        </w:rPr>
        <w:t>.</w:t>
      </w:r>
    </w:p>
    <w:p w:rsidR="00DF6A6D" w:rsidRPr="000B25CF" w:rsidP="00D94C8E" w14:paraId="3A99EABF" w14:textId="77777777">
      <w:pPr>
        <w:pStyle w:val="ListParagraph"/>
        <w:spacing w:line="20" w:lineRule="atLeast"/>
        <w:ind w:left="0"/>
        <w:rPr>
          <w:rFonts w:ascii="Bodoni MT" w:hAnsi="Bodoni MT" w:cs="Times New Roman"/>
          <w:b/>
        </w:rPr>
      </w:pPr>
    </w:p>
    <w:p w:rsidR="00E8557E" w:rsidRPr="000B25CF" w:rsidP="00E8557E" w14:paraId="3DCF63C6" w14:textId="0FD7B988">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 xml:space="preserve">If applicable, provide a copy and identify the date and page number of </w:t>
      </w:r>
      <w:r w:rsidRPr="000B25CF" w:rsidR="00973321">
        <w:rPr>
          <w:rFonts w:ascii="Bodoni MT" w:hAnsi="Bodoni MT" w:cs="Times New Roman"/>
          <w:b/>
        </w:rPr>
        <w:t xml:space="preserve">the </w:t>
      </w:r>
      <w:r w:rsidRPr="000B25CF">
        <w:rPr>
          <w:rFonts w:ascii="Bodoni MT" w:hAnsi="Bodoni MT" w:cs="Times New Roman"/>
          <w:b/>
        </w:rPr>
        <w:t>publication in the Federal Register of the agency’s n</w:t>
      </w:r>
      <w:r w:rsidRPr="000B25CF" w:rsidR="0025352C">
        <w:rPr>
          <w:rFonts w:ascii="Bodoni MT" w:hAnsi="Bodoni MT" w:cs="Times New Roman"/>
          <w:b/>
        </w:rPr>
        <w:t>otice, required by 5 CFR 1320.8</w:t>
      </w:r>
      <w:r w:rsidRPr="000B25CF">
        <w:rPr>
          <w:rFonts w:ascii="Bodoni MT" w:hAnsi="Bodoni MT" w:cs="Times New Roman"/>
          <w:b/>
        </w:rPr>
        <w:t xml:space="preserve">(d),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E3400" w:rsidRPr="000B25CF" w:rsidP="00CE3400" w14:paraId="7FB0DF9E" w14:textId="77777777">
      <w:pPr>
        <w:pStyle w:val="ListParagraph"/>
        <w:spacing w:line="20" w:lineRule="atLeast"/>
        <w:ind w:left="0"/>
        <w:rPr>
          <w:rFonts w:ascii="Bodoni MT" w:hAnsi="Bodoni MT" w:cs="Times New Roman"/>
        </w:rPr>
      </w:pPr>
    </w:p>
    <w:p w:rsidR="00D63899" w:rsidRPr="000B25CF" w:rsidP="00CE3400" w14:paraId="258B9B17" w14:textId="476C3E13">
      <w:pPr>
        <w:pStyle w:val="ListParagraph"/>
        <w:spacing w:line="20" w:lineRule="atLeast"/>
        <w:ind w:left="0"/>
        <w:rPr>
          <w:rFonts w:ascii="Bodoni MT" w:hAnsi="Bodoni MT" w:cs="Times New Roman"/>
        </w:rPr>
      </w:pPr>
      <w:r w:rsidRPr="000B25CF">
        <w:rPr>
          <w:rFonts w:ascii="Bodoni MT" w:hAnsi="Bodoni MT" w:cs="Times New Roman"/>
        </w:rPr>
        <w:t xml:space="preserve">On </w:t>
      </w:r>
      <w:r w:rsidRPr="000B25CF" w:rsidR="007E604A">
        <w:rPr>
          <w:rFonts w:ascii="Bodoni MT" w:hAnsi="Bodoni MT" w:cs="Times New Roman"/>
        </w:rPr>
        <w:t>March 8</w:t>
      </w:r>
      <w:r w:rsidRPr="000B25CF">
        <w:rPr>
          <w:rFonts w:ascii="Bodoni MT" w:hAnsi="Bodoni MT" w:cs="Times New Roman"/>
        </w:rPr>
        <w:t>, 20</w:t>
      </w:r>
      <w:r w:rsidRPr="000B25CF" w:rsidR="007E604A">
        <w:rPr>
          <w:rFonts w:ascii="Bodoni MT" w:hAnsi="Bodoni MT" w:cs="Times New Roman"/>
        </w:rPr>
        <w:t>22</w:t>
      </w:r>
      <w:r w:rsidRPr="000B25CF">
        <w:rPr>
          <w:rFonts w:ascii="Bodoni MT" w:hAnsi="Bodoni MT" w:cs="Times New Roman"/>
        </w:rPr>
        <w:t>, in Vol. 8</w:t>
      </w:r>
      <w:r w:rsidRPr="000B25CF" w:rsidR="007E604A">
        <w:rPr>
          <w:rFonts w:ascii="Bodoni MT" w:hAnsi="Bodoni MT" w:cs="Times New Roman"/>
        </w:rPr>
        <w:t>7</w:t>
      </w:r>
      <w:r w:rsidRPr="000B25CF">
        <w:rPr>
          <w:rFonts w:ascii="Bodoni MT" w:hAnsi="Bodoni MT" w:cs="Times New Roman"/>
        </w:rPr>
        <w:t xml:space="preserve">, No. </w:t>
      </w:r>
      <w:r w:rsidRPr="000B25CF" w:rsidR="007E604A">
        <w:rPr>
          <w:rFonts w:ascii="Bodoni MT" w:hAnsi="Bodoni MT" w:cs="Times New Roman"/>
        </w:rPr>
        <w:t>45</w:t>
      </w:r>
      <w:r w:rsidRPr="000B25CF">
        <w:rPr>
          <w:rFonts w:ascii="Bodoni MT" w:hAnsi="Bodoni MT" w:cs="Times New Roman"/>
        </w:rPr>
        <w:t xml:space="preserve">, pages </w:t>
      </w:r>
      <w:r w:rsidRPr="000B25CF" w:rsidR="007E604A">
        <w:rPr>
          <w:rFonts w:ascii="Bodoni MT" w:hAnsi="Bodoni MT" w:cs="Times New Roman"/>
        </w:rPr>
        <w:t>12925</w:t>
      </w:r>
      <w:r w:rsidRPr="000B25CF">
        <w:rPr>
          <w:rFonts w:ascii="Bodoni MT" w:hAnsi="Bodoni MT" w:cs="Times New Roman"/>
        </w:rPr>
        <w:t xml:space="preserve"> to </w:t>
      </w:r>
      <w:r w:rsidRPr="000B25CF" w:rsidR="007E604A">
        <w:rPr>
          <w:rFonts w:ascii="Bodoni MT" w:hAnsi="Bodoni MT" w:cs="Times New Roman"/>
        </w:rPr>
        <w:t>12926</w:t>
      </w:r>
      <w:r w:rsidRPr="000B25CF">
        <w:rPr>
          <w:rFonts w:ascii="Bodoni MT" w:hAnsi="Bodoni MT" w:cs="Times New Roman"/>
        </w:rPr>
        <w:t xml:space="preserve">, USDA’s Office of the Chief Financial Officer (OCFO) published the notice of information collection and request for comments in the </w:t>
      </w:r>
      <w:r w:rsidRPr="000B25CF">
        <w:rPr>
          <w:rFonts w:ascii="Bodoni MT" w:hAnsi="Bodoni MT" w:cs="Times New Roman"/>
          <w:i/>
        </w:rPr>
        <w:t>Federal Register</w:t>
      </w:r>
      <w:r w:rsidRPr="000B25CF">
        <w:rPr>
          <w:rFonts w:ascii="Bodoni MT" w:hAnsi="Bodoni MT" w:cs="Times New Roman"/>
        </w:rPr>
        <w:t>.</w:t>
      </w:r>
      <w:r w:rsidRPr="000B25CF">
        <w:rPr>
          <w:rFonts w:ascii="Bodoni MT" w:hAnsi="Bodoni MT" w:cs="Times New Roman"/>
          <w:i/>
        </w:rPr>
        <w:t xml:space="preserve">  </w:t>
      </w:r>
      <w:r w:rsidRPr="000B25CF">
        <w:rPr>
          <w:rFonts w:ascii="Bodoni MT" w:hAnsi="Bodoni MT" w:cs="Times New Roman"/>
        </w:rPr>
        <w:t xml:space="preserve"> No comments were received.</w:t>
      </w:r>
      <w:r w:rsidRPr="000B25CF" w:rsidR="00892D51">
        <w:rPr>
          <w:rFonts w:ascii="Bodoni MT" w:hAnsi="Bodoni MT" w:cs="Times New Roman"/>
        </w:rPr>
        <w:t xml:space="preserve">  While the notice of information collection </w:t>
      </w:r>
      <w:r w:rsidRPr="000B25CF" w:rsidR="00720010">
        <w:rPr>
          <w:rFonts w:ascii="Bodoni MT" w:hAnsi="Bodoni MT" w:cs="Times New Roman"/>
        </w:rPr>
        <w:t>was</w:t>
      </w:r>
      <w:r w:rsidRPr="000B25CF" w:rsidR="00892D51">
        <w:rPr>
          <w:rFonts w:ascii="Bodoni MT" w:hAnsi="Bodoni MT" w:cs="Times New Roman"/>
        </w:rPr>
        <w:t xml:space="preserve"> </w:t>
      </w:r>
      <w:r w:rsidRPr="000B25CF" w:rsidR="00892D51">
        <w:rPr>
          <w:rFonts w:ascii="Bodoni MT" w:hAnsi="Bodoni MT" w:cs="Times New Roman"/>
        </w:rPr>
        <w:t>available for comment, USDA learned f</w:t>
      </w:r>
      <w:r w:rsidRPr="000B25CF" w:rsidR="008E1D40">
        <w:rPr>
          <w:rFonts w:ascii="Bodoni MT" w:hAnsi="Bodoni MT" w:cs="Times New Roman"/>
        </w:rPr>
        <w:t>rom</w:t>
      </w:r>
      <w:r w:rsidRPr="000B25CF" w:rsidR="00892D51">
        <w:rPr>
          <w:rFonts w:ascii="Bodoni MT" w:hAnsi="Bodoni MT" w:cs="Times New Roman"/>
        </w:rPr>
        <w:t xml:space="preserve"> the F</w:t>
      </w:r>
      <w:r w:rsidRPr="000B25CF" w:rsidR="008E1D40">
        <w:rPr>
          <w:rFonts w:ascii="Bodoni MT" w:hAnsi="Bodoni MT" w:cs="Times New Roman"/>
        </w:rPr>
        <w:t>arm Production and Conservation (F</w:t>
      </w:r>
      <w:r w:rsidRPr="000B25CF" w:rsidR="00892D51">
        <w:rPr>
          <w:rFonts w:ascii="Bodoni MT" w:hAnsi="Bodoni MT" w:cs="Times New Roman"/>
        </w:rPr>
        <w:t>PAC</w:t>
      </w:r>
      <w:r w:rsidRPr="000B25CF" w:rsidR="008E1D40">
        <w:rPr>
          <w:rFonts w:ascii="Bodoni MT" w:hAnsi="Bodoni MT" w:cs="Times New Roman"/>
        </w:rPr>
        <w:t xml:space="preserve">) </w:t>
      </w:r>
      <w:r w:rsidRPr="000B25CF" w:rsidR="00720010">
        <w:rPr>
          <w:rFonts w:ascii="Bodoni MT" w:hAnsi="Bodoni MT" w:cs="Times New Roman"/>
        </w:rPr>
        <w:t>M</w:t>
      </w:r>
      <w:r w:rsidRPr="000B25CF" w:rsidR="00892D51">
        <w:rPr>
          <w:rFonts w:ascii="Bodoni MT" w:hAnsi="Bodoni MT" w:cs="Times New Roman"/>
        </w:rPr>
        <w:t xml:space="preserve">ission </w:t>
      </w:r>
      <w:r w:rsidRPr="000B25CF" w:rsidR="00720010">
        <w:rPr>
          <w:rFonts w:ascii="Bodoni MT" w:hAnsi="Bodoni MT" w:cs="Times New Roman"/>
        </w:rPr>
        <w:t>A</w:t>
      </w:r>
      <w:r w:rsidRPr="000B25CF" w:rsidR="00892D51">
        <w:rPr>
          <w:rFonts w:ascii="Bodoni MT" w:hAnsi="Bodoni MT" w:cs="Times New Roman"/>
        </w:rPr>
        <w:t xml:space="preserve">rea that only </w:t>
      </w:r>
      <w:r w:rsidRPr="000B25CF" w:rsidR="00720010">
        <w:rPr>
          <w:rFonts w:ascii="Bodoni MT" w:hAnsi="Bodoni MT" w:cs="Times New Roman"/>
        </w:rPr>
        <w:t>F</w:t>
      </w:r>
      <w:r w:rsidRPr="000B25CF" w:rsidR="00892D51">
        <w:rPr>
          <w:rFonts w:ascii="Bodoni MT" w:hAnsi="Bodoni MT" w:cs="Times New Roman"/>
        </w:rPr>
        <w:t xml:space="preserve">orm AD-3030 would be required, and only for the Farm Service Agency. </w:t>
      </w:r>
      <w:r w:rsidRPr="000B25CF" w:rsidR="00720010">
        <w:rPr>
          <w:rFonts w:ascii="Bodoni MT" w:hAnsi="Bodoni MT" w:cs="Times New Roman"/>
        </w:rPr>
        <w:t xml:space="preserve"> In addition, </w:t>
      </w:r>
      <w:r w:rsidRPr="000B25CF" w:rsidR="00892D51">
        <w:rPr>
          <w:rFonts w:ascii="Bodoni MT" w:hAnsi="Bodoni MT" w:cs="Times New Roman"/>
        </w:rPr>
        <w:t xml:space="preserve">FPAC, the only </w:t>
      </w:r>
      <w:r w:rsidRPr="000B25CF" w:rsidR="00720010">
        <w:rPr>
          <w:rFonts w:ascii="Bodoni MT" w:hAnsi="Bodoni MT" w:cs="Times New Roman"/>
        </w:rPr>
        <w:t>M</w:t>
      </w:r>
      <w:r w:rsidRPr="000B25CF" w:rsidR="00892D51">
        <w:rPr>
          <w:rFonts w:ascii="Bodoni MT" w:hAnsi="Bodoni MT" w:cs="Times New Roman"/>
        </w:rPr>
        <w:t xml:space="preserve">ission </w:t>
      </w:r>
      <w:r w:rsidRPr="000B25CF" w:rsidR="00720010">
        <w:rPr>
          <w:rFonts w:ascii="Bodoni MT" w:hAnsi="Bodoni MT" w:cs="Times New Roman"/>
        </w:rPr>
        <w:t>A</w:t>
      </w:r>
      <w:r w:rsidRPr="000B25CF" w:rsidR="00892D51">
        <w:rPr>
          <w:rFonts w:ascii="Bodoni MT" w:hAnsi="Bodoni MT" w:cs="Times New Roman"/>
        </w:rPr>
        <w:t>rea using Form AD-3031 determined it was no longer needed.</w:t>
      </w:r>
    </w:p>
    <w:p w:rsidR="00E8557E" w:rsidRPr="000B25CF" w:rsidP="00E8557E" w14:paraId="58337A38" w14:textId="77777777">
      <w:pPr>
        <w:pStyle w:val="ListParagraph"/>
        <w:spacing w:line="20" w:lineRule="atLeast"/>
        <w:ind w:left="0"/>
        <w:rPr>
          <w:rFonts w:ascii="Bodoni MT" w:hAnsi="Bodoni MT" w:cs="Times New Roman"/>
          <w:b/>
        </w:rPr>
      </w:pPr>
    </w:p>
    <w:p w:rsidR="00977547" w:rsidRPr="000B25CF" w:rsidP="00E8557E" w14:paraId="4A153B37" w14:textId="77777777">
      <w:pPr>
        <w:pStyle w:val="ListParagraph"/>
        <w:spacing w:line="20" w:lineRule="atLeast"/>
        <w:ind w:left="0"/>
        <w:rPr>
          <w:rFonts w:ascii="Bodoni MT" w:hAnsi="Bodoni MT" w:cs="Times New Roman"/>
          <w:b/>
        </w:rPr>
      </w:pPr>
      <w:r w:rsidRPr="000B25CF">
        <w:rPr>
          <w:rFonts w:ascii="Bodoni MT" w:hAnsi="Bodoni MT" w:cs="Times New Roman"/>
          <w:b/>
        </w:rPr>
        <w:t>Describe efforts to consult with persons outside the agency to obtain their views on the availability of data, frequency of collection, the cl</w:t>
      </w:r>
      <w:r w:rsidRPr="000B25CF" w:rsidR="0025352C">
        <w:rPr>
          <w:rFonts w:ascii="Bodoni MT" w:hAnsi="Bodoni MT" w:cs="Times New Roman"/>
          <w:b/>
        </w:rPr>
        <w:t>arity of instruction and record</w:t>
      </w:r>
      <w:r w:rsidRPr="000B25CF">
        <w:rPr>
          <w:rFonts w:ascii="Bodoni MT" w:hAnsi="Bodoni MT" w:cs="Times New Roman"/>
          <w:b/>
        </w:rPr>
        <w:t>keeping, disclosure, or reporting format (if any), and on the data elements to be recorded, disclosed, or reported.</w:t>
      </w:r>
      <w:r w:rsidRPr="000B25CF" w:rsidR="009146FC">
        <w:rPr>
          <w:rFonts w:ascii="Bodoni MT" w:hAnsi="Bodoni MT" w:cs="Times New Roman"/>
          <w:b/>
        </w:rPr>
        <w:t xml:space="preserve">  </w:t>
      </w:r>
    </w:p>
    <w:p w:rsidR="00977547" w:rsidRPr="000B25CF" w:rsidP="00E8557E" w14:paraId="6F6E787A" w14:textId="77777777">
      <w:pPr>
        <w:pStyle w:val="ListParagraph"/>
        <w:spacing w:line="20" w:lineRule="atLeast"/>
        <w:ind w:left="0"/>
        <w:rPr>
          <w:rFonts w:ascii="Bodoni MT" w:hAnsi="Bodoni MT" w:cs="Times New Roman"/>
          <w:b/>
          <w:i/>
          <w:color w:val="FF0000"/>
        </w:rPr>
      </w:pPr>
    </w:p>
    <w:p w:rsidR="00977547" w:rsidRPr="000B25CF" w:rsidP="00E8557E" w14:paraId="7C91BC3B" w14:textId="7F9CBDAC">
      <w:pPr>
        <w:pStyle w:val="ListParagraph"/>
        <w:spacing w:line="20" w:lineRule="atLeast"/>
        <w:ind w:left="0"/>
        <w:rPr>
          <w:rFonts w:ascii="Bodoni MT" w:hAnsi="Bodoni MT" w:cs="Times New Roman"/>
          <w:b/>
          <w:color w:val="000000" w:themeColor="text1"/>
        </w:rPr>
      </w:pPr>
      <w:r w:rsidRPr="000B25CF">
        <w:rPr>
          <w:rFonts w:ascii="Bodoni MT" w:hAnsi="Bodoni MT" w:cs="Times New Roman"/>
          <w:b/>
          <w:color w:val="000000" w:themeColor="text1"/>
        </w:rPr>
        <w:t>Agency consultation efforts with external stakeholders were con</w:t>
      </w:r>
      <w:r w:rsidRPr="000B25CF" w:rsidR="00CE3400">
        <w:rPr>
          <w:rFonts w:ascii="Bodoni MT" w:hAnsi="Bodoni MT" w:cs="Times New Roman"/>
          <w:b/>
          <w:color w:val="000000" w:themeColor="text1"/>
        </w:rPr>
        <w:t>ducted</w:t>
      </w:r>
      <w:r w:rsidRPr="000B25CF">
        <w:rPr>
          <w:rFonts w:ascii="Bodoni MT" w:hAnsi="Bodoni MT" w:cs="Times New Roman"/>
          <w:b/>
          <w:color w:val="000000" w:themeColor="text1"/>
        </w:rPr>
        <w:t xml:space="preserve"> by:</w:t>
      </w:r>
    </w:p>
    <w:p w:rsidR="009866D6" w:rsidRPr="000B25CF" w:rsidP="00E8557E" w14:paraId="3B255982" w14:textId="26327EB1">
      <w:pPr>
        <w:pStyle w:val="ListParagraph"/>
        <w:spacing w:line="20" w:lineRule="atLeast"/>
        <w:ind w:left="0"/>
        <w:rPr>
          <w:rFonts w:ascii="Bodoni MT" w:hAnsi="Bodoni MT" w:cs="Times New Roman"/>
          <w:b/>
          <w:color w:val="000000" w:themeColor="text1"/>
        </w:rPr>
      </w:pPr>
    </w:p>
    <w:p w:rsidR="001D106C" w:rsidRPr="000B25CF" w:rsidP="00E8557E" w14:paraId="7A331128" w14:textId="5886B847">
      <w:pPr>
        <w:pStyle w:val="ListParagraph"/>
        <w:spacing w:line="20" w:lineRule="atLeast"/>
        <w:ind w:left="0"/>
        <w:rPr>
          <w:rFonts w:ascii="Bodoni MT" w:hAnsi="Bodoni MT" w:cs="Times New Roman"/>
          <w:bCs/>
          <w:color w:val="000000" w:themeColor="text1"/>
        </w:rPr>
      </w:pPr>
      <w:r w:rsidRPr="000B25CF">
        <w:rPr>
          <w:rFonts w:ascii="Bodoni MT" w:hAnsi="Bodoni MT" w:cs="Times New Roman"/>
          <w:bCs/>
          <w:color w:val="000000" w:themeColor="text1"/>
        </w:rPr>
        <w:t xml:space="preserve">OCFO contacted </w:t>
      </w:r>
      <w:r w:rsidRPr="000B25CF" w:rsidR="00BA4028">
        <w:rPr>
          <w:rFonts w:ascii="Bodoni MT" w:hAnsi="Bodoni MT" w:cs="Times New Roman"/>
          <w:bCs/>
          <w:color w:val="000000" w:themeColor="text1"/>
        </w:rPr>
        <w:t xml:space="preserve">the FPAC Mission Area agency – </w:t>
      </w:r>
      <w:r w:rsidRPr="000B25CF">
        <w:rPr>
          <w:rFonts w:ascii="Bodoni MT" w:hAnsi="Bodoni MT" w:cs="Times New Roman"/>
          <w:bCs/>
          <w:color w:val="000000" w:themeColor="text1"/>
        </w:rPr>
        <w:t>FSA</w:t>
      </w:r>
      <w:r w:rsidRPr="000B25CF" w:rsidR="00BA4028">
        <w:rPr>
          <w:rFonts w:ascii="Bodoni MT" w:hAnsi="Bodoni MT" w:cs="Times New Roman"/>
          <w:bCs/>
          <w:color w:val="000000" w:themeColor="text1"/>
        </w:rPr>
        <w:t xml:space="preserve"> --</w:t>
      </w:r>
      <w:r w:rsidRPr="000B25CF">
        <w:rPr>
          <w:rFonts w:ascii="Bodoni MT" w:hAnsi="Bodoni MT" w:cs="Times New Roman"/>
          <w:bCs/>
          <w:color w:val="000000" w:themeColor="text1"/>
        </w:rPr>
        <w:t xml:space="preserve"> for this information.  </w:t>
      </w:r>
      <w:r w:rsidRPr="000B25CF" w:rsidR="00C7675A">
        <w:rPr>
          <w:rFonts w:ascii="Bodoni MT" w:hAnsi="Bodoni MT" w:cs="Times New Roman"/>
          <w:bCs/>
          <w:color w:val="000000" w:themeColor="text1"/>
        </w:rPr>
        <w:t xml:space="preserve">It </w:t>
      </w:r>
      <w:r w:rsidRPr="000B25CF">
        <w:rPr>
          <w:rFonts w:ascii="Bodoni MT" w:hAnsi="Bodoni MT" w:cs="Times New Roman"/>
          <w:bCs/>
          <w:color w:val="000000" w:themeColor="text1"/>
        </w:rPr>
        <w:t xml:space="preserve">provided a response; see Appendix A.  FSA did not provide details on external stakeholder outreach.  OCFO concludes that </w:t>
      </w:r>
      <w:r w:rsidRPr="000B25CF" w:rsidR="00C7675A">
        <w:rPr>
          <w:rFonts w:ascii="Bodoni MT" w:hAnsi="Bodoni MT" w:cs="Times New Roman"/>
          <w:bCs/>
          <w:color w:val="000000" w:themeColor="text1"/>
        </w:rPr>
        <w:t xml:space="preserve">FSA’s submission is a </w:t>
      </w:r>
      <w:r w:rsidRPr="000B25CF">
        <w:rPr>
          <w:rFonts w:ascii="Bodoni MT" w:hAnsi="Bodoni MT" w:cs="Times New Roman"/>
          <w:bCs/>
          <w:color w:val="000000" w:themeColor="text1"/>
        </w:rPr>
        <w:t>response in the aggregate</w:t>
      </w:r>
      <w:r w:rsidRPr="000B25CF" w:rsidR="0014699D">
        <w:rPr>
          <w:rFonts w:ascii="Bodoni MT" w:hAnsi="Bodoni MT" w:cs="Times New Roman"/>
          <w:bCs/>
          <w:color w:val="000000" w:themeColor="text1"/>
        </w:rPr>
        <w:t xml:space="preserve"> for external stakeholders</w:t>
      </w:r>
      <w:r w:rsidRPr="000B25CF">
        <w:rPr>
          <w:rFonts w:ascii="Bodoni MT" w:hAnsi="Bodoni MT" w:cs="Times New Roman"/>
          <w:bCs/>
          <w:color w:val="000000" w:themeColor="text1"/>
        </w:rPr>
        <w:t xml:space="preserve">. </w:t>
      </w:r>
    </w:p>
    <w:p w:rsidR="00CE3400" w:rsidRPr="000B25CF" w:rsidP="00CE3400" w14:paraId="0A405F85" w14:textId="77777777">
      <w:pPr>
        <w:pStyle w:val="ListParagraph"/>
        <w:spacing w:line="20" w:lineRule="atLeast"/>
        <w:ind w:left="0"/>
        <w:rPr>
          <w:rFonts w:ascii="Bodoni MT" w:hAnsi="Bodoni MT" w:cs="Times New Roman"/>
          <w:b/>
          <w:i/>
          <w:color w:val="FF0000"/>
          <w:highlight w:val="yellow"/>
        </w:rPr>
      </w:pPr>
    </w:p>
    <w:p w:rsidR="0025352C" w:rsidRPr="000B25CF" w:rsidP="00E8557E" w14:paraId="6AE4EC8D" w14:textId="1416B682">
      <w:pPr>
        <w:pStyle w:val="ListParagraph"/>
        <w:spacing w:line="20" w:lineRule="atLeast"/>
        <w:ind w:left="0"/>
        <w:rPr>
          <w:rFonts w:ascii="Bodoni MT" w:hAnsi="Bodoni MT" w:cs="Times New Roman"/>
          <w:b/>
        </w:rPr>
      </w:pPr>
      <w:r w:rsidRPr="000B25CF">
        <w:rPr>
          <w:rFonts w:ascii="Bodoni MT" w:hAnsi="Bodoni MT" w:cs="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E3400" w:rsidRPr="000B25CF" w:rsidP="00E8557E" w14:paraId="4664679A" w14:textId="77777777">
      <w:pPr>
        <w:pStyle w:val="ListParagraph"/>
        <w:spacing w:line="20" w:lineRule="atLeast"/>
        <w:ind w:left="0"/>
        <w:rPr>
          <w:rFonts w:ascii="Bodoni MT" w:hAnsi="Bodoni MT" w:cs="Times New Roman"/>
        </w:rPr>
      </w:pPr>
    </w:p>
    <w:p w:rsidR="00F40C34" w:rsidRPr="000B25CF" w:rsidP="00CE4B06" w14:paraId="09F840A5"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Explain any decision to provide any payment or gift to respondents, other than remuneration of contractors or grantees.</w:t>
      </w:r>
      <w:r w:rsidRPr="000B25CF" w:rsidR="00F607D7">
        <w:rPr>
          <w:rFonts w:ascii="Bodoni MT" w:hAnsi="Bodoni MT" w:cs="Times New Roman"/>
          <w:b/>
        </w:rPr>
        <w:t xml:space="preserve"> </w:t>
      </w:r>
    </w:p>
    <w:p w:rsidR="007E18FE" w:rsidRPr="000B25CF" w:rsidP="00F40C34" w14:paraId="23E5D625" w14:textId="2960463F">
      <w:pPr>
        <w:spacing w:line="20" w:lineRule="atLeast"/>
        <w:rPr>
          <w:rFonts w:ascii="Bodoni MT" w:hAnsi="Bodoni MT" w:cs="Times New Roman"/>
        </w:rPr>
      </w:pPr>
      <w:r w:rsidRPr="000B25CF">
        <w:rPr>
          <w:rFonts w:ascii="Bodoni MT" w:hAnsi="Bodoni MT" w:cs="Times New Roman"/>
        </w:rPr>
        <w:t>No payments or gift</w:t>
      </w:r>
      <w:r w:rsidRPr="000B25CF" w:rsidR="00F43B47">
        <w:rPr>
          <w:rFonts w:ascii="Bodoni MT" w:hAnsi="Bodoni MT" w:cs="Times New Roman"/>
        </w:rPr>
        <w:t>s</w:t>
      </w:r>
      <w:r w:rsidRPr="000B25CF">
        <w:rPr>
          <w:rFonts w:ascii="Bodoni MT" w:hAnsi="Bodoni MT" w:cs="Times New Roman"/>
        </w:rPr>
        <w:t xml:space="preserve"> are provided to respondents.</w:t>
      </w:r>
    </w:p>
    <w:p w:rsidR="00E8557E" w:rsidRPr="000B25CF" w:rsidP="00E8557E" w14:paraId="5F5E86F1" w14:textId="6D73A8EA">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 xml:space="preserve">Describe any assurance of confidentiality provided to respondents and the basis for the assurance in statute, </w:t>
      </w:r>
      <w:r w:rsidRPr="000B25CF" w:rsidR="00973321">
        <w:rPr>
          <w:rFonts w:ascii="Bodoni MT" w:hAnsi="Bodoni MT" w:cs="Times New Roman"/>
          <w:b/>
        </w:rPr>
        <w:t>regulation,</w:t>
      </w:r>
      <w:r w:rsidRPr="000B25CF">
        <w:rPr>
          <w:rFonts w:ascii="Bodoni MT" w:hAnsi="Bodoni MT" w:cs="Times New Roman"/>
          <w:b/>
        </w:rPr>
        <w:t xml:space="preserve"> or agency policy.</w:t>
      </w:r>
    </w:p>
    <w:p w:rsidR="00A71173" w:rsidRPr="000B25CF" w:rsidP="001A56DC" w14:paraId="486BA949" w14:textId="09240489">
      <w:pPr>
        <w:spacing w:after="0" w:line="240" w:lineRule="auto"/>
        <w:rPr>
          <w:rFonts w:ascii="Bodoni MT" w:hAnsi="Bodoni MT" w:cs="Times New Roman"/>
          <w:color w:val="000000"/>
        </w:rPr>
      </w:pPr>
      <w:r w:rsidRPr="000B25CF">
        <w:rPr>
          <w:rFonts w:ascii="Bodoni MT" w:hAnsi="Bodoni MT" w:cs="Times New Roman"/>
          <w:color w:val="000000"/>
        </w:rPr>
        <w:t xml:space="preserve">No additional assurance of confidentiality is provided with this information collection. </w:t>
      </w:r>
      <w:r w:rsidRPr="000B25CF" w:rsidR="00971483">
        <w:rPr>
          <w:rFonts w:ascii="Bodoni MT" w:hAnsi="Bodoni MT" w:cs="Times New Roman"/>
          <w:color w:val="000000"/>
        </w:rPr>
        <w:t xml:space="preserve"> </w:t>
      </w:r>
      <w:r w:rsidRPr="000B25CF" w:rsidR="00973321">
        <w:rPr>
          <w:rFonts w:ascii="Bodoni MT" w:hAnsi="Bodoni MT" w:cs="Times New Roman"/>
          <w:color w:val="000000"/>
        </w:rPr>
        <w:t>All</w:t>
      </w:r>
      <w:r w:rsidRPr="000B25CF">
        <w:rPr>
          <w:rFonts w:ascii="Bodoni MT" w:hAnsi="Bodoni MT" w:cs="Times New Roman"/>
          <w:color w:val="000000"/>
        </w:rPr>
        <w:t xml:space="preserve"> information obtained in this collection shall not be disclosed except in accordance with </w:t>
      </w:r>
      <w:r w:rsidRPr="000B25CF" w:rsidR="00404A9B">
        <w:rPr>
          <w:rFonts w:ascii="Bodoni MT" w:hAnsi="Bodoni MT" w:cs="Times New Roman"/>
          <w:color w:val="000000"/>
        </w:rPr>
        <w:t>the Privacy Act of 1974</w:t>
      </w:r>
      <w:r w:rsidRPr="000B25CF" w:rsidR="00977547">
        <w:rPr>
          <w:rFonts w:ascii="Bodoni MT" w:hAnsi="Bodoni MT" w:cs="Times New Roman"/>
          <w:color w:val="000000"/>
        </w:rPr>
        <w:t xml:space="preserve"> (</w:t>
      </w:r>
      <w:r w:rsidRPr="000B25CF">
        <w:rPr>
          <w:rFonts w:ascii="Bodoni MT" w:hAnsi="Bodoni MT" w:cs="Times New Roman"/>
          <w:color w:val="000000"/>
        </w:rPr>
        <w:t>5 U</w:t>
      </w:r>
      <w:r w:rsidRPr="000B25CF" w:rsidR="00977547">
        <w:rPr>
          <w:rFonts w:ascii="Bodoni MT" w:hAnsi="Bodoni MT" w:cs="Times New Roman"/>
          <w:color w:val="000000"/>
        </w:rPr>
        <w:t>.</w:t>
      </w:r>
      <w:r w:rsidRPr="000B25CF">
        <w:rPr>
          <w:rFonts w:ascii="Bodoni MT" w:hAnsi="Bodoni MT" w:cs="Times New Roman"/>
          <w:color w:val="000000"/>
        </w:rPr>
        <w:t>S</w:t>
      </w:r>
      <w:r w:rsidRPr="000B25CF" w:rsidR="00977547">
        <w:rPr>
          <w:rFonts w:ascii="Bodoni MT" w:hAnsi="Bodoni MT" w:cs="Times New Roman"/>
          <w:color w:val="000000"/>
        </w:rPr>
        <w:t>.</w:t>
      </w:r>
      <w:r w:rsidRPr="000B25CF">
        <w:rPr>
          <w:rFonts w:ascii="Bodoni MT" w:hAnsi="Bodoni MT" w:cs="Times New Roman"/>
          <w:color w:val="000000"/>
        </w:rPr>
        <w:t>C</w:t>
      </w:r>
      <w:r w:rsidRPr="000B25CF" w:rsidR="00977547">
        <w:rPr>
          <w:rFonts w:ascii="Bodoni MT" w:hAnsi="Bodoni MT" w:cs="Times New Roman"/>
          <w:color w:val="000000"/>
        </w:rPr>
        <w:t>.</w:t>
      </w:r>
      <w:r w:rsidRPr="000B25CF" w:rsidR="00971483">
        <w:rPr>
          <w:rFonts w:ascii="Bodoni MT" w:hAnsi="Bodoni MT" w:cs="Times New Roman"/>
          <w:color w:val="000000"/>
        </w:rPr>
        <w:t xml:space="preserve"> </w:t>
      </w:r>
      <w:r w:rsidRPr="000B25CF" w:rsidR="00F92D5E">
        <w:rPr>
          <w:rFonts w:ascii="Bodoni MT" w:hAnsi="Bodoni MT" w:cs="Times New Roman"/>
          <w:color w:val="000000"/>
        </w:rPr>
        <w:t>§</w:t>
      </w:r>
      <w:r w:rsidRPr="000B25CF" w:rsidR="00977547">
        <w:rPr>
          <w:rFonts w:ascii="Bodoni MT" w:hAnsi="Bodoni MT" w:cs="Times New Roman"/>
          <w:color w:val="000000"/>
        </w:rPr>
        <w:t xml:space="preserve"> </w:t>
      </w:r>
      <w:r w:rsidRPr="000B25CF">
        <w:rPr>
          <w:rFonts w:ascii="Bodoni MT" w:hAnsi="Bodoni MT" w:cs="Times New Roman"/>
          <w:color w:val="000000"/>
        </w:rPr>
        <w:t>552a</w:t>
      </w:r>
      <w:r w:rsidRPr="000B25CF" w:rsidR="00F92D5E">
        <w:rPr>
          <w:rFonts w:ascii="Bodoni MT" w:hAnsi="Bodoni MT" w:cs="Times New Roman"/>
          <w:color w:val="000000"/>
        </w:rPr>
        <w:t>)</w:t>
      </w:r>
      <w:r w:rsidRPr="000B25CF">
        <w:rPr>
          <w:rFonts w:ascii="Bodoni MT" w:hAnsi="Bodoni MT" w:cs="Times New Roman"/>
          <w:color w:val="000000"/>
        </w:rPr>
        <w:t>.</w:t>
      </w:r>
    </w:p>
    <w:p w:rsidR="001A56DC" w:rsidRPr="000B25CF" w:rsidP="001A56DC" w14:paraId="654A3846" w14:textId="77777777">
      <w:pPr>
        <w:spacing w:after="0" w:line="240" w:lineRule="auto"/>
        <w:rPr>
          <w:rFonts w:ascii="Bodoni MT" w:hAnsi="Bodoni MT" w:cs="Times New Roman"/>
          <w:color w:val="000000"/>
        </w:rPr>
      </w:pPr>
    </w:p>
    <w:p w:rsidR="00E8557E" w:rsidRPr="000B25CF" w:rsidP="002047E0" w14:paraId="6B5DBEB4"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557E" w:rsidRPr="000B25CF" w:rsidP="00E8557E" w14:paraId="0669E11A" w14:textId="77777777">
      <w:pPr>
        <w:pStyle w:val="ListParagraph"/>
        <w:spacing w:line="20" w:lineRule="atLeast"/>
        <w:ind w:left="0"/>
        <w:rPr>
          <w:rFonts w:ascii="Bodoni MT" w:hAnsi="Bodoni MT" w:cs="Times New Roman"/>
          <w:b/>
        </w:rPr>
      </w:pPr>
    </w:p>
    <w:p w:rsidR="00A41B1A" w:rsidRPr="000B25CF" w:rsidP="00E8557E" w14:paraId="26ED5087" w14:textId="30600046">
      <w:pPr>
        <w:pStyle w:val="ListParagraph"/>
        <w:spacing w:line="20" w:lineRule="atLeast"/>
        <w:ind w:left="0"/>
        <w:rPr>
          <w:rFonts w:ascii="Bodoni MT" w:hAnsi="Bodoni MT" w:cs="Times New Roman"/>
        </w:rPr>
      </w:pPr>
      <w:r w:rsidRPr="000B25CF">
        <w:rPr>
          <w:rFonts w:ascii="Bodoni MT" w:hAnsi="Bodoni MT" w:cs="Times New Roman"/>
        </w:rPr>
        <w:t>No</w:t>
      </w:r>
      <w:r w:rsidRPr="000B25CF" w:rsidR="0072752C">
        <w:rPr>
          <w:rFonts w:ascii="Bodoni MT" w:hAnsi="Bodoni MT" w:cs="Times New Roman"/>
        </w:rPr>
        <w:t xml:space="preserve"> requests of sexual behavior, attitudes</w:t>
      </w:r>
      <w:r w:rsidRPr="000B25CF" w:rsidR="003D6BDE">
        <w:rPr>
          <w:rFonts w:ascii="Bodoni MT" w:hAnsi="Bodoni MT" w:cs="Times New Roman"/>
        </w:rPr>
        <w:t>,</w:t>
      </w:r>
      <w:r w:rsidRPr="000B25CF" w:rsidR="0072752C">
        <w:rPr>
          <w:rFonts w:ascii="Bodoni MT" w:hAnsi="Bodoni MT" w:cs="Times New Roman"/>
        </w:rPr>
        <w:t xml:space="preserve"> or religious beliefs are included in the new information collection.  </w:t>
      </w:r>
      <w:r w:rsidRPr="000B25CF" w:rsidR="00514D09">
        <w:rPr>
          <w:rFonts w:ascii="Bodoni MT" w:hAnsi="Bodoni MT" w:cs="Times New Roman"/>
        </w:rPr>
        <w:t xml:space="preserve">While </w:t>
      </w:r>
      <w:r w:rsidRPr="000B25CF" w:rsidR="00F77086">
        <w:rPr>
          <w:rFonts w:ascii="Bodoni MT" w:hAnsi="Bodoni MT" w:cs="Times New Roman"/>
        </w:rPr>
        <w:t>acknowledging a felony conviction and tax delinquency may be of a sensitive nature</w:t>
      </w:r>
      <w:r w:rsidRPr="000B25CF" w:rsidR="0072752C">
        <w:rPr>
          <w:rFonts w:ascii="Bodoni MT" w:hAnsi="Bodoni MT" w:cs="Times New Roman"/>
        </w:rPr>
        <w:t xml:space="preserve">, the information is required by the law and needed to properly evaluate new applications and comply with the </w:t>
      </w:r>
      <w:r w:rsidRPr="000B25CF" w:rsidR="00E12AC0">
        <w:rPr>
          <w:rFonts w:ascii="Bodoni MT" w:hAnsi="Bodoni MT" w:cs="Times New Roman"/>
          <w:color w:val="000000"/>
          <w:shd w:val="clear" w:color="auto" w:fill="FFFFFF"/>
        </w:rPr>
        <w:t xml:space="preserve">statutory restrictions </w:t>
      </w:r>
      <w:r w:rsidRPr="000B25CF" w:rsidR="00E12AC0">
        <w:rPr>
          <w:rFonts w:ascii="Bodoni MT" w:hAnsi="Bodoni MT" w:cs="Times New Roman"/>
        </w:rPr>
        <w:t xml:space="preserve">set forth in Division E, </w:t>
      </w:r>
      <w:r w:rsidRPr="000B25CF" w:rsidR="00E12AC0">
        <w:rPr>
          <w:rFonts w:ascii="Bodoni MT" w:hAnsi="Bodoni MT" w:cs="Times New Roman"/>
          <w:iCs/>
        </w:rPr>
        <w:t xml:space="preserve">Title VII §§ 744,745 </w:t>
      </w:r>
      <w:r w:rsidRPr="000B25CF" w:rsidR="00E12AC0">
        <w:rPr>
          <w:rFonts w:ascii="Bodoni MT" w:hAnsi="Bodoni MT" w:cs="Times New Roman"/>
        </w:rPr>
        <w:t>of the Consolidated Appropriations Act, 2022, (Pub. L. 117-103) as amended and/or subsequently enacted.</w:t>
      </w:r>
    </w:p>
    <w:p w:rsidR="00E8557E" w:rsidRPr="000B25CF" w:rsidP="00E8557E" w14:paraId="793719B7" w14:textId="77777777">
      <w:pPr>
        <w:pStyle w:val="ListParagraph"/>
        <w:spacing w:line="20" w:lineRule="atLeast"/>
        <w:ind w:left="0"/>
        <w:rPr>
          <w:rFonts w:ascii="Bodoni MT" w:hAnsi="Bodoni MT" w:cs="Times New Roman"/>
        </w:rPr>
      </w:pPr>
    </w:p>
    <w:p w:rsidR="00D63899" w:rsidRPr="00CB61E3" w:rsidP="00D90FD0" w14:paraId="30854025" w14:textId="7672AD09">
      <w:pPr>
        <w:pStyle w:val="ListParagraph"/>
        <w:numPr>
          <w:ilvl w:val="0"/>
          <w:numId w:val="3"/>
        </w:numPr>
        <w:spacing w:line="20" w:lineRule="atLeast"/>
        <w:ind w:left="0"/>
        <w:rPr>
          <w:rFonts w:ascii="Bodoni MT" w:hAnsi="Bodoni MT" w:cs="Times New Roman"/>
        </w:rPr>
      </w:pPr>
      <w:r w:rsidRPr="00CB61E3">
        <w:rPr>
          <w:rFonts w:ascii="Bodoni MT" w:hAnsi="Bodoni MT" w:cs="Times New Roman"/>
          <w:b/>
        </w:rPr>
        <w:t>Provide estimates of the hour burden of the collection of information.  Indicate the number of respondents, frequency of response, annual hour burden, and an explanation of how the burden was estimated.</w:t>
      </w:r>
    </w:p>
    <w:p w:rsidR="00676BF8" w:rsidRPr="00CB61E3" w:rsidP="00676BF8" w14:paraId="2FE91F7A" w14:textId="6DF75970">
      <w:pPr>
        <w:spacing w:line="20" w:lineRule="atLeast"/>
        <w:rPr>
          <w:rFonts w:ascii="Bodoni MT" w:hAnsi="Bodoni MT" w:cs="Times New Roman"/>
          <w:color w:val="000000" w:themeColor="text1"/>
        </w:rPr>
      </w:pPr>
      <w:r w:rsidRPr="00CB61E3">
        <w:rPr>
          <w:rFonts w:ascii="Bodoni MT" w:hAnsi="Bodoni MT" w:cs="Times New Roman"/>
          <w:color w:val="000000" w:themeColor="text1"/>
        </w:rPr>
        <w:t xml:space="preserve">The Department estimates that approximately </w:t>
      </w:r>
      <w:r w:rsidRPr="00CB61E3" w:rsidR="008E1D40">
        <w:rPr>
          <w:rFonts w:ascii="Bodoni MT" w:hAnsi="Bodoni MT" w:cs="Times New Roman"/>
          <w:color w:val="000000" w:themeColor="text1"/>
        </w:rPr>
        <w:t>75,</w:t>
      </w:r>
      <w:r w:rsidRPr="00CB61E3" w:rsidR="00667088">
        <w:rPr>
          <w:rFonts w:ascii="Bodoni MT" w:hAnsi="Bodoni MT" w:cs="Times New Roman"/>
          <w:color w:val="000000" w:themeColor="text1"/>
        </w:rPr>
        <w:t>580</w:t>
      </w:r>
      <w:r w:rsidRPr="00CB61E3" w:rsidR="00570388">
        <w:rPr>
          <w:rFonts w:ascii="Bodoni MT" w:hAnsi="Bodoni MT" w:cs="Times New Roman"/>
          <w:color w:val="000000" w:themeColor="text1"/>
        </w:rPr>
        <w:t xml:space="preserve"> </w:t>
      </w:r>
      <w:r w:rsidRPr="00CB61E3">
        <w:rPr>
          <w:rFonts w:ascii="Bodoni MT" w:hAnsi="Bodoni MT" w:cs="Times New Roman"/>
          <w:color w:val="000000" w:themeColor="text1"/>
        </w:rPr>
        <w:t xml:space="preserve">respondents will apply for assistance for the applicable programs in a given fiscal year.      </w:t>
      </w:r>
    </w:p>
    <w:p w:rsidR="00676BF8" w:rsidRPr="000B25CF" w:rsidP="00676BF8" w14:paraId="6CFC22DA" w14:textId="2BD57ABE">
      <w:pPr>
        <w:spacing w:line="20" w:lineRule="atLeast"/>
        <w:rPr>
          <w:rFonts w:ascii="Bodoni MT" w:hAnsi="Bodoni MT" w:cs="Times New Roman"/>
          <w:color w:val="000000" w:themeColor="text1"/>
        </w:rPr>
      </w:pPr>
      <w:r w:rsidRPr="00CB61E3">
        <w:rPr>
          <w:rFonts w:ascii="Bodoni MT" w:hAnsi="Bodoni MT" w:cs="Times New Roman"/>
          <w:color w:val="000000" w:themeColor="text1"/>
        </w:rPr>
        <w:t xml:space="preserve">Out of the </w:t>
      </w:r>
      <w:r w:rsidRPr="00CB61E3" w:rsidR="008E1D40">
        <w:rPr>
          <w:rFonts w:ascii="Bodoni MT" w:hAnsi="Bodoni MT" w:cs="Times New Roman"/>
          <w:color w:val="000000" w:themeColor="text1"/>
        </w:rPr>
        <w:t>75,</w:t>
      </w:r>
      <w:r w:rsidRPr="00CB61E3" w:rsidR="00667088">
        <w:rPr>
          <w:rFonts w:ascii="Bodoni MT" w:hAnsi="Bodoni MT" w:cs="Times New Roman"/>
          <w:color w:val="000000" w:themeColor="text1"/>
        </w:rPr>
        <w:t>580</w:t>
      </w:r>
      <w:r w:rsidRPr="00CB61E3" w:rsidR="00570388">
        <w:rPr>
          <w:rFonts w:ascii="Bodoni MT" w:hAnsi="Bodoni MT" w:cs="Times New Roman"/>
          <w:color w:val="000000" w:themeColor="text1"/>
        </w:rPr>
        <w:t xml:space="preserve"> </w:t>
      </w:r>
      <w:r w:rsidRPr="00CB61E3">
        <w:rPr>
          <w:rFonts w:ascii="Bodoni MT" w:hAnsi="Bodoni MT" w:cs="Times New Roman"/>
          <w:color w:val="000000" w:themeColor="text1"/>
        </w:rPr>
        <w:t>respondents</w:t>
      </w:r>
      <w:r w:rsidRPr="00CB61E3" w:rsidR="00D63899">
        <w:rPr>
          <w:rFonts w:ascii="Bodoni MT" w:hAnsi="Bodoni MT" w:cs="Times New Roman"/>
          <w:color w:val="000000" w:themeColor="text1"/>
        </w:rPr>
        <w:t>,</w:t>
      </w:r>
      <w:r w:rsidRPr="00CB61E3">
        <w:rPr>
          <w:rFonts w:ascii="Bodoni MT" w:hAnsi="Bodoni MT" w:cs="Times New Roman"/>
          <w:color w:val="000000" w:themeColor="text1"/>
        </w:rPr>
        <w:t xml:space="preserve"> some would apply and be awarded more than once while others would apply and be awarded only once during a given year for applicable programs.  As such,</w:t>
      </w:r>
      <w:r w:rsidRPr="00CB61E3" w:rsidR="004C3455">
        <w:rPr>
          <w:rFonts w:ascii="Bodoni MT" w:hAnsi="Bodoni MT" w:cs="Times New Roman"/>
          <w:color w:val="000000" w:themeColor="text1"/>
        </w:rPr>
        <w:t xml:space="preserve"> </w:t>
      </w:r>
      <w:r w:rsidRPr="00CB61E3">
        <w:rPr>
          <w:rFonts w:ascii="Bodoni MT" w:hAnsi="Bodoni MT" w:cs="Times New Roman"/>
          <w:color w:val="000000" w:themeColor="text1"/>
        </w:rPr>
        <w:t xml:space="preserve">an average of </w:t>
      </w:r>
      <w:r w:rsidRPr="00CB61E3" w:rsidR="00570388">
        <w:rPr>
          <w:rFonts w:ascii="Bodoni MT" w:hAnsi="Bodoni MT" w:cs="Times New Roman"/>
          <w:color w:val="000000" w:themeColor="text1"/>
        </w:rPr>
        <w:t>2</w:t>
      </w:r>
      <w:r w:rsidRPr="00CB61E3">
        <w:rPr>
          <w:rFonts w:ascii="Bodoni MT" w:hAnsi="Bodoni MT" w:cs="Times New Roman"/>
          <w:color w:val="000000" w:themeColor="text1"/>
        </w:rPr>
        <w:t xml:space="preserve"> responses</w:t>
      </w:r>
      <w:r w:rsidRPr="00CB61E3" w:rsidR="004C3455">
        <w:rPr>
          <w:rFonts w:ascii="Bodoni MT" w:hAnsi="Bodoni MT" w:cs="Times New Roman"/>
          <w:color w:val="000000" w:themeColor="text1"/>
        </w:rPr>
        <w:t xml:space="preserve"> </w:t>
      </w:r>
      <w:r w:rsidRPr="00CB61E3" w:rsidR="00F8703F">
        <w:rPr>
          <w:rFonts w:ascii="Bodoni MT" w:hAnsi="Bodoni MT" w:cs="Times New Roman"/>
          <w:color w:val="000000" w:themeColor="text1"/>
        </w:rPr>
        <w:t>were</w:t>
      </w:r>
      <w:r w:rsidRPr="00CB61E3" w:rsidR="004C3455">
        <w:rPr>
          <w:rFonts w:ascii="Bodoni MT" w:hAnsi="Bodoni MT" w:cs="Times New Roman"/>
          <w:color w:val="000000" w:themeColor="text1"/>
        </w:rPr>
        <w:t xml:space="preserve"> used</w:t>
      </w:r>
      <w:r w:rsidRPr="00CB61E3">
        <w:rPr>
          <w:rFonts w:ascii="Bodoni MT" w:hAnsi="Bodoni MT" w:cs="Times New Roman"/>
          <w:color w:val="000000" w:themeColor="text1"/>
        </w:rPr>
        <w:t xml:space="preserve"> per applicant and award.  The information collection is estimated to average </w:t>
      </w:r>
      <w:r w:rsidRPr="00CB61E3" w:rsidR="00D63899">
        <w:rPr>
          <w:rFonts w:ascii="Bodoni MT" w:hAnsi="Bodoni MT" w:cs="Times New Roman"/>
          <w:color w:val="000000" w:themeColor="text1"/>
        </w:rPr>
        <w:t>15</w:t>
      </w:r>
      <w:r w:rsidRPr="00CB61E3">
        <w:rPr>
          <w:rFonts w:ascii="Bodoni MT" w:hAnsi="Bodoni MT" w:cs="Times New Roman"/>
          <w:color w:val="000000" w:themeColor="text1"/>
        </w:rPr>
        <w:t xml:space="preserve"> minutes per response</w:t>
      </w:r>
      <w:r w:rsidRPr="00CB61E3" w:rsidR="00407F46">
        <w:rPr>
          <w:rFonts w:ascii="Bodoni MT" w:hAnsi="Bodoni MT" w:cs="Times New Roman"/>
          <w:color w:val="000000" w:themeColor="text1"/>
        </w:rPr>
        <w:t xml:space="preserve">, including the time for reviewing instructions, searching existing data sources, </w:t>
      </w:r>
      <w:r w:rsidRPr="00CB61E3" w:rsidR="00F8703F">
        <w:rPr>
          <w:rFonts w:ascii="Bodoni MT" w:hAnsi="Bodoni MT" w:cs="Times New Roman"/>
          <w:color w:val="000000" w:themeColor="text1"/>
        </w:rPr>
        <w:t>gathering,</w:t>
      </w:r>
      <w:r w:rsidRPr="00CB61E3" w:rsidR="00407F46">
        <w:rPr>
          <w:rFonts w:ascii="Bodoni MT" w:hAnsi="Bodoni MT" w:cs="Times New Roman"/>
          <w:color w:val="000000" w:themeColor="text1"/>
        </w:rPr>
        <w:t xml:space="preserve"> and maintaining the data needed, and completing and reviewing the collection of information.</w:t>
      </w:r>
      <w:r w:rsidRPr="00CB61E3">
        <w:rPr>
          <w:rFonts w:ascii="Bodoni MT" w:hAnsi="Bodoni MT" w:cs="Times New Roman"/>
          <w:color w:val="000000" w:themeColor="text1"/>
        </w:rPr>
        <w:t xml:space="preserve"> The total annual burden is </w:t>
      </w:r>
      <w:r w:rsidRPr="00CB61E3" w:rsidR="00667088">
        <w:rPr>
          <w:rFonts w:ascii="Bodoni MT" w:hAnsi="Bodoni MT" w:cs="Times New Roman"/>
          <w:color w:val="000000" w:themeColor="text1"/>
        </w:rPr>
        <w:t>37,790</w:t>
      </w:r>
      <w:r w:rsidRPr="00CB61E3" w:rsidR="00570388">
        <w:rPr>
          <w:rFonts w:ascii="Bodoni MT" w:hAnsi="Bodoni MT" w:cs="Times New Roman"/>
          <w:color w:val="000000" w:themeColor="text1"/>
        </w:rPr>
        <w:t xml:space="preserve"> </w:t>
      </w:r>
      <w:r w:rsidRPr="00CB61E3">
        <w:rPr>
          <w:rFonts w:ascii="Bodoni MT" w:hAnsi="Bodoni MT" w:cs="Times New Roman"/>
          <w:color w:val="000000" w:themeColor="text1"/>
        </w:rPr>
        <w:t>hours (</w:t>
      </w:r>
      <w:r w:rsidRPr="00CB61E3" w:rsidR="00667088">
        <w:rPr>
          <w:rFonts w:ascii="Bodoni MT" w:hAnsi="Bodoni MT" w:cs="Times New Roman"/>
          <w:color w:val="000000" w:themeColor="text1"/>
        </w:rPr>
        <w:t>151,160</w:t>
      </w:r>
      <w:r w:rsidRPr="00CB61E3">
        <w:rPr>
          <w:rFonts w:ascii="Bodoni MT" w:hAnsi="Bodoni MT" w:cs="Times New Roman"/>
          <w:color w:val="000000" w:themeColor="text1"/>
        </w:rPr>
        <w:t xml:space="preserve"> responses x </w:t>
      </w:r>
      <w:r w:rsidRPr="00CB61E3" w:rsidR="00973321">
        <w:rPr>
          <w:rFonts w:ascii="Bodoni MT" w:hAnsi="Bodoni MT" w:cs="Times New Roman"/>
          <w:color w:val="000000" w:themeColor="text1"/>
        </w:rPr>
        <w:t>0</w:t>
      </w:r>
      <w:r w:rsidRPr="00CB61E3">
        <w:rPr>
          <w:rFonts w:ascii="Bodoni MT" w:hAnsi="Bodoni MT" w:cs="Times New Roman"/>
          <w:color w:val="000000" w:themeColor="text1"/>
        </w:rPr>
        <w:t>.25 hours).</w:t>
      </w:r>
      <w:r w:rsidRPr="000B25CF">
        <w:rPr>
          <w:rFonts w:ascii="Bodoni MT" w:hAnsi="Bodoni MT" w:cs="Times New Roman"/>
          <w:color w:val="000000" w:themeColor="text1"/>
        </w:rPr>
        <w:t xml:space="preserve">  </w:t>
      </w:r>
    </w:p>
    <w:p w:rsidR="00AC5ABE" w:rsidRPr="000B25CF" w:rsidP="00CE0D08" w14:paraId="0B1E8F50" w14:textId="434AA132">
      <w:pPr>
        <w:pStyle w:val="BodyText"/>
        <w:spacing w:after="0"/>
        <w:rPr>
          <w:rFonts w:ascii="Bodoni MT" w:hAnsi="Bodoni MT"/>
          <w:b w:val="0"/>
          <w:bCs/>
          <w:color w:val="000000" w:themeColor="text1"/>
          <w:sz w:val="22"/>
          <w:szCs w:val="22"/>
        </w:rPr>
      </w:pPr>
      <w:r w:rsidRPr="000B25CF">
        <w:rPr>
          <w:rFonts w:ascii="Bodoni MT" w:hAnsi="Bodoni MT"/>
          <w:b w:val="0"/>
          <w:color w:val="000000" w:themeColor="text1"/>
          <w:sz w:val="22"/>
          <w:szCs w:val="22"/>
        </w:rPr>
        <w:t xml:space="preserve">The respondents to this collection are </w:t>
      </w:r>
      <w:r w:rsidRPr="000B25CF" w:rsidR="00DE2A49">
        <w:rPr>
          <w:rFonts w:ascii="Bodoni MT" w:hAnsi="Bodoni MT"/>
          <w:b w:val="0"/>
          <w:color w:val="000000" w:themeColor="text1"/>
          <w:sz w:val="22"/>
          <w:szCs w:val="22"/>
        </w:rPr>
        <w:t>corporate applicants for</w:t>
      </w:r>
      <w:r w:rsidRPr="000B25CF">
        <w:rPr>
          <w:rFonts w:ascii="Bodoni MT" w:hAnsi="Bodoni MT"/>
          <w:b w:val="0"/>
          <w:color w:val="000000" w:themeColor="text1"/>
          <w:sz w:val="22"/>
          <w:szCs w:val="22"/>
        </w:rPr>
        <w:t xml:space="preserve"> USDA programs</w:t>
      </w:r>
      <w:r w:rsidRPr="000B25CF" w:rsidR="00312BC1">
        <w:rPr>
          <w:rFonts w:ascii="Bodoni MT" w:hAnsi="Bodoni MT"/>
          <w:b w:val="0"/>
          <w:sz w:val="22"/>
          <w:szCs w:val="22"/>
        </w:rPr>
        <w:t>.</w:t>
      </w:r>
      <w:r w:rsidRPr="000B25CF" w:rsidR="007939EB">
        <w:rPr>
          <w:rFonts w:ascii="Bodoni MT" w:hAnsi="Bodoni MT"/>
          <w:b w:val="0"/>
          <w:sz w:val="22"/>
          <w:szCs w:val="22"/>
        </w:rPr>
        <w:t xml:space="preserve">  </w:t>
      </w:r>
      <w:r w:rsidRPr="000B25CF" w:rsidR="007939EB">
        <w:rPr>
          <w:rFonts w:ascii="Bodoni MT" w:hAnsi="Bodoni MT"/>
          <w:b w:val="0"/>
          <w:color w:val="000000" w:themeColor="text1"/>
          <w:sz w:val="22"/>
          <w:szCs w:val="22"/>
        </w:rPr>
        <w:t xml:space="preserve">The frequency of the collection will occur </w:t>
      </w:r>
      <w:r w:rsidRPr="000B25CF" w:rsidR="00E12AC0">
        <w:rPr>
          <w:rFonts w:ascii="Bodoni MT" w:hAnsi="Bodoni MT"/>
          <w:b w:val="0"/>
          <w:color w:val="000000" w:themeColor="text1"/>
          <w:sz w:val="22"/>
          <w:szCs w:val="22"/>
        </w:rPr>
        <w:t>when</w:t>
      </w:r>
      <w:r w:rsidRPr="000B25CF" w:rsidR="007939EB">
        <w:rPr>
          <w:rFonts w:ascii="Bodoni MT" w:hAnsi="Bodoni MT"/>
          <w:b w:val="0"/>
          <w:color w:val="000000" w:themeColor="text1"/>
          <w:sz w:val="22"/>
          <w:szCs w:val="22"/>
        </w:rPr>
        <w:t xml:space="preserve"> corporations apply to participate in USDA non</w:t>
      </w:r>
      <w:r w:rsidRPr="000B25CF" w:rsidR="000A2D20">
        <w:rPr>
          <w:rFonts w:ascii="Bodoni MT" w:hAnsi="Bodoni MT"/>
          <w:b w:val="0"/>
          <w:color w:val="000000" w:themeColor="text1"/>
          <w:sz w:val="22"/>
          <w:szCs w:val="22"/>
        </w:rPr>
        <w:t>-</w:t>
      </w:r>
      <w:r w:rsidRPr="000B25CF" w:rsidR="007939EB">
        <w:rPr>
          <w:rFonts w:ascii="Bodoni MT" w:hAnsi="Bodoni MT"/>
          <w:b w:val="0"/>
          <w:color w:val="000000" w:themeColor="text1"/>
          <w:sz w:val="22"/>
          <w:szCs w:val="22"/>
        </w:rPr>
        <w:t>procurement programs</w:t>
      </w:r>
      <w:r w:rsidRPr="000B25CF" w:rsidR="00667088">
        <w:rPr>
          <w:rFonts w:ascii="Bodoni MT" w:hAnsi="Bodoni MT"/>
          <w:b w:val="0"/>
          <w:color w:val="000000" w:themeColor="text1"/>
          <w:sz w:val="22"/>
          <w:szCs w:val="22"/>
        </w:rPr>
        <w:t>.</w:t>
      </w:r>
      <w:r w:rsidRPr="000B25CF" w:rsidR="007939EB">
        <w:rPr>
          <w:rFonts w:ascii="Bodoni MT" w:hAnsi="Bodoni MT"/>
          <w:b w:val="0"/>
          <w:color w:val="000000" w:themeColor="text1"/>
          <w:sz w:val="22"/>
          <w:szCs w:val="22"/>
        </w:rPr>
        <w:t xml:space="preserve"> </w:t>
      </w:r>
    </w:p>
    <w:p w:rsidR="00973432" w:rsidRPr="000B25CF" w:rsidP="00CE0D08" w14:paraId="2E6CA6D6" w14:textId="77777777">
      <w:pPr>
        <w:pStyle w:val="BodyText"/>
        <w:spacing w:after="0"/>
        <w:rPr>
          <w:rFonts w:ascii="Bodoni MT" w:hAnsi="Bodoni MT"/>
          <w:strike/>
          <w:color w:val="FF0000"/>
          <w:sz w:val="22"/>
          <w:szCs w:val="22"/>
        </w:rPr>
      </w:pPr>
    </w:p>
    <w:p w:rsidR="00C53BA2" w:rsidRPr="000B25CF" w:rsidP="0062381F" w14:paraId="1949311E"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 xml:space="preserve">Provide estimates of the total annual cost </w:t>
      </w:r>
      <w:r w:rsidRPr="000B25CF" w:rsidR="00E24AEA">
        <w:rPr>
          <w:rFonts w:ascii="Bodoni MT" w:hAnsi="Bodoni MT" w:cs="Times New Roman"/>
          <w:b/>
        </w:rPr>
        <w:t>burden to respondents or record</w:t>
      </w:r>
      <w:r w:rsidRPr="000B25CF">
        <w:rPr>
          <w:rFonts w:ascii="Bodoni MT" w:hAnsi="Bodoni MT" w:cs="Times New Roman"/>
          <w:b/>
        </w:rPr>
        <w:t xml:space="preserve">keepers resulting from the collection of information (do not include the cost of any hour burden shown in items 12 and 14).  The cost estimates should be split into two components: (a) a total capital and </w:t>
      </w:r>
      <w:r w:rsidRPr="000B25CF">
        <w:rPr>
          <w:rFonts w:ascii="Bodoni MT" w:hAnsi="Bodoni MT" w:cs="Times New Roman"/>
          <w:b/>
        </w:rPr>
        <w:t>start up</w:t>
      </w:r>
      <w:r w:rsidRPr="000B25CF">
        <w:rPr>
          <w:rFonts w:ascii="Bodoni MT" w:hAnsi="Bodoni MT" w:cs="Times New Roman"/>
          <w:b/>
        </w:rPr>
        <w:t xml:space="preserve"> cost component </w:t>
      </w:r>
      <w:r w:rsidRPr="000B25CF" w:rsidR="00E24AEA">
        <w:rPr>
          <w:rFonts w:ascii="Bodoni MT" w:hAnsi="Bodoni MT" w:cs="Times New Roman"/>
          <w:b/>
        </w:rPr>
        <w:t>(</w:t>
      </w:r>
      <w:r w:rsidRPr="000B25CF">
        <w:rPr>
          <w:rFonts w:ascii="Bodoni MT" w:hAnsi="Bodoni MT" w:cs="Times New Roman"/>
          <w:b/>
        </w:rPr>
        <w:t xml:space="preserve">annualized </w:t>
      </w:r>
      <w:r w:rsidRPr="000B25CF" w:rsidR="00E24AEA">
        <w:rPr>
          <w:rFonts w:ascii="Bodoni MT" w:hAnsi="Bodoni MT" w:cs="Times New Roman"/>
          <w:b/>
        </w:rPr>
        <w:t>over</w:t>
      </w:r>
      <w:r w:rsidRPr="000B25CF">
        <w:rPr>
          <w:rFonts w:ascii="Bodoni MT" w:hAnsi="Bodoni MT" w:cs="Times New Roman"/>
          <w:b/>
        </w:rPr>
        <w:t xml:space="preserve"> its expected useful life</w:t>
      </w:r>
      <w:r w:rsidRPr="000B25CF" w:rsidR="00E24AEA">
        <w:rPr>
          <w:rFonts w:ascii="Bodoni MT" w:hAnsi="Bodoni MT" w:cs="Times New Roman"/>
          <w:b/>
        </w:rPr>
        <w:t>)</w:t>
      </w:r>
      <w:r w:rsidRPr="000B25CF">
        <w:rPr>
          <w:rFonts w:ascii="Bodoni MT" w:hAnsi="Bodoni MT" w:cs="Times New Roman"/>
          <w:b/>
        </w:rPr>
        <w:t xml:space="preserve"> and (b) a total operation and maintenance and purchase of services component.  </w:t>
      </w:r>
    </w:p>
    <w:p w:rsidR="0062381F" w:rsidRPr="000B25CF" w:rsidP="0062381F" w14:paraId="27EE096B" w14:textId="77777777">
      <w:pPr>
        <w:spacing w:line="20" w:lineRule="atLeast"/>
        <w:rPr>
          <w:rFonts w:ascii="Bodoni MT" w:hAnsi="Bodoni MT" w:cs="Times New Roman"/>
        </w:rPr>
      </w:pPr>
      <w:r w:rsidRPr="000B25CF">
        <w:rPr>
          <w:rFonts w:ascii="Bodoni MT" w:hAnsi="Bodoni MT" w:cs="Times New Roman"/>
        </w:rPr>
        <w:t>There are no capital, startup, or ongoing operation/maintenance costs associated with this information coll</w:t>
      </w:r>
      <w:r w:rsidRPr="000B25CF" w:rsidR="00A629CC">
        <w:rPr>
          <w:rFonts w:ascii="Bodoni MT" w:hAnsi="Bodoni MT" w:cs="Times New Roman"/>
        </w:rPr>
        <w:t>ection to respondents or record</w:t>
      </w:r>
      <w:r w:rsidRPr="000B25CF">
        <w:rPr>
          <w:rFonts w:ascii="Bodoni MT" w:hAnsi="Bodoni MT" w:cs="Times New Roman"/>
        </w:rPr>
        <w:t>keepers.</w:t>
      </w:r>
    </w:p>
    <w:p w:rsidR="00784FB2" w:rsidRPr="000B25CF" w:rsidP="00B844A5" w14:paraId="71EC0637"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Provide estimates of annualized cost to the Federal gover</w:t>
      </w:r>
      <w:r w:rsidRPr="000B25CF" w:rsidR="00E24AEA">
        <w:rPr>
          <w:rFonts w:ascii="Bodoni MT" w:hAnsi="Bodoni MT" w:cs="Times New Roman"/>
          <w:b/>
        </w:rPr>
        <w:t>nment.  Provide a description of</w:t>
      </w:r>
      <w:r w:rsidRPr="000B25CF">
        <w:rPr>
          <w:rFonts w:ascii="Bodoni MT" w:hAnsi="Bodoni MT" w:cs="Times New Roman"/>
          <w:b/>
        </w:rPr>
        <w:t xml:space="preserve"> the method used to estimate cost and any other expense that would not have been incurred without this collection of information.</w:t>
      </w:r>
    </w:p>
    <w:p w:rsidR="00816C8F" w:rsidRPr="000B25CF" w:rsidP="00412705" w14:paraId="6F7B0A4C" w14:textId="6B82706D">
      <w:pPr>
        <w:spacing w:after="0" w:line="240" w:lineRule="auto"/>
        <w:rPr>
          <w:rFonts w:ascii="Bodoni MT" w:hAnsi="Bodoni MT" w:cs="Times New Roman"/>
        </w:rPr>
      </w:pPr>
      <w:r w:rsidRPr="000B25CF">
        <w:rPr>
          <w:rFonts w:ascii="Bodoni MT" w:hAnsi="Bodoni MT" w:cs="Times New Roman"/>
        </w:rPr>
        <w:t xml:space="preserve">Government costs are covered separately by the </w:t>
      </w:r>
      <w:r w:rsidRPr="000B25CF" w:rsidR="004B310F">
        <w:rPr>
          <w:rFonts w:ascii="Bodoni MT" w:hAnsi="Bodoni MT" w:cs="Times New Roman"/>
        </w:rPr>
        <w:t>Farm Service Agency</w:t>
      </w:r>
      <w:r w:rsidRPr="000B25CF">
        <w:rPr>
          <w:rFonts w:ascii="Bodoni MT" w:hAnsi="Bodoni MT" w:cs="Times New Roman"/>
        </w:rPr>
        <w:t xml:space="preserve"> under </w:t>
      </w:r>
      <w:r w:rsidRPr="000B25CF" w:rsidR="006121DF">
        <w:rPr>
          <w:rFonts w:ascii="Bodoni MT" w:hAnsi="Bodoni MT" w:cs="Times New Roman"/>
        </w:rPr>
        <w:t xml:space="preserve">its </w:t>
      </w:r>
      <w:r w:rsidRPr="000B25CF">
        <w:rPr>
          <w:rFonts w:ascii="Bodoni MT" w:hAnsi="Bodoni MT" w:cs="Times New Roman"/>
        </w:rPr>
        <w:t xml:space="preserve">information collections using the form.  Because the form </w:t>
      </w:r>
      <w:r w:rsidRPr="000B25CF" w:rsidR="001C74EF">
        <w:rPr>
          <w:rFonts w:ascii="Bodoni MT" w:hAnsi="Bodoni MT" w:cs="Times New Roman"/>
        </w:rPr>
        <w:t xml:space="preserve">is </w:t>
      </w:r>
      <w:r w:rsidRPr="000B25CF">
        <w:rPr>
          <w:rFonts w:ascii="Bodoni MT" w:hAnsi="Bodoni MT" w:cs="Times New Roman"/>
        </w:rPr>
        <w:t xml:space="preserve">computer generated, </w:t>
      </w:r>
      <w:r w:rsidRPr="000B25CF">
        <w:rPr>
          <w:rFonts w:ascii="Bodoni MT" w:hAnsi="Bodoni MT" w:cs="Times New Roman"/>
          <w:color w:val="000000" w:themeColor="text1"/>
        </w:rPr>
        <w:t>the cost of development, printing and distribution is minimal.</w:t>
      </w:r>
      <w:r w:rsidRPr="000B25CF" w:rsidR="001C74EF">
        <w:rPr>
          <w:rFonts w:ascii="Bodoni MT" w:hAnsi="Bodoni MT" w:cs="Times New Roman"/>
          <w:color w:val="000000" w:themeColor="text1"/>
        </w:rPr>
        <w:t xml:space="preserve"> </w:t>
      </w:r>
      <w:r w:rsidRPr="000B25CF" w:rsidR="00412705">
        <w:rPr>
          <w:rFonts w:ascii="Bodoni MT" w:hAnsi="Bodoni MT" w:cs="Times New Roman"/>
          <w:color w:val="000000" w:themeColor="text1"/>
        </w:rPr>
        <w:t xml:space="preserve">In addition, as </w:t>
      </w:r>
      <w:r w:rsidRPr="000B25CF" w:rsidR="00412705">
        <w:rPr>
          <w:rFonts w:ascii="Bodoni MT" w:hAnsi="Bodoni MT" w:cs="Times New Roman"/>
        </w:rPr>
        <w:t>discussed in the Justification</w:t>
      </w:r>
      <w:r w:rsidRPr="000B25CF" w:rsidR="00AA0672">
        <w:rPr>
          <w:rFonts w:ascii="Bodoni MT" w:hAnsi="Bodoni MT" w:cs="Times New Roman"/>
        </w:rPr>
        <w:t>,</w:t>
      </w:r>
      <w:r w:rsidRPr="000B25CF" w:rsidR="00412705">
        <w:rPr>
          <w:rFonts w:ascii="Bodoni MT" w:hAnsi="Bodoni MT" w:cs="Times New Roman"/>
        </w:rPr>
        <w:t xml:space="preserve"> the certs and reps sought by the form are captured in </w:t>
      </w:r>
      <w:r w:rsidRPr="000B25CF" w:rsidR="00412705">
        <w:rPr>
          <w:rFonts w:ascii="Bodoni MT" w:hAnsi="Bodoni MT" w:cs="Times New Roman"/>
          <w:i/>
          <w:iCs/>
        </w:rPr>
        <w:t>SAM.gov’s</w:t>
      </w:r>
      <w:r w:rsidRPr="000B25CF" w:rsidR="00412705">
        <w:rPr>
          <w:rFonts w:ascii="Bodoni MT" w:hAnsi="Bodoni MT" w:cs="Times New Roman"/>
        </w:rPr>
        <w:t xml:space="preserve"> Financial Assistance General Certifications and Representations during a registration process.  </w:t>
      </w:r>
    </w:p>
    <w:p w:rsidR="00412705" w:rsidRPr="000B25CF" w:rsidP="0065773E" w14:paraId="4FBD0E94" w14:textId="77777777">
      <w:pPr>
        <w:spacing w:after="0" w:line="240" w:lineRule="auto"/>
        <w:rPr>
          <w:rFonts w:ascii="Bodoni MT" w:eastAsia="Times New Roman" w:hAnsi="Bodoni MT" w:cs="Times New Roman"/>
          <w:strike/>
          <w:color w:val="FF0000"/>
        </w:rPr>
      </w:pPr>
    </w:p>
    <w:p w:rsidR="00816C8F" w:rsidRPr="0071014F" w:rsidP="00B844A5" w14:paraId="6CB8AC01" w14:textId="0A69181B">
      <w:pPr>
        <w:pStyle w:val="ListParagraph"/>
        <w:numPr>
          <w:ilvl w:val="0"/>
          <w:numId w:val="3"/>
        </w:numPr>
        <w:spacing w:line="20" w:lineRule="atLeast"/>
        <w:ind w:left="0"/>
        <w:rPr>
          <w:rFonts w:ascii="Bodoni MT" w:hAnsi="Bodoni MT" w:cs="Times New Roman"/>
          <w:b/>
        </w:rPr>
      </w:pPr>
      <w:r w:rsidRPr="0071014F">
        <w:rPr>
          <w:rFonts w:ascii="Bodoni MT" w:hAnsi="Bodoni MT" w:cs="Times New Roman"/>
          <w:b/>
        </w:rPr>
        <w:t>Explain the reasons for any program changes or adjustments reported in Items 13 or 14 of the OMB Form 83-1.</w:t>
      </w:r>
    </w:p>
    <w:p w:rsidR="00F10077" w:rsidRPr="000B25CF" w:rsidP="00CE0D08" w14:paraId="436833B9" w14:textId="79B39080">
      <w:pPr>
        <w:rPr>
          <w:rFonts w:ascii="Bodoni MT" w:hAnsi="Bodoni MT" w:cs="Times New Roman"/>
          <w:b/>
          <w:strike/>
        </w:rPr>
      </w:pPr>
      <w:r w:rsidRPr="0071014F">
        <w:rPr>
          <w:rFonts w:ascii="Bodoni MT" w:hAnsi="Bodoni MT" w:cs="Times New Roman"/>
        </w:rPr>
        <w:t>Th</w:t>
      </w:r>
      <w:r w:rsidRPr="0071014F" w:rsidR="00866EF3">
        <w:rPr>
          <w:rFonts w:ascii="Bodoni MT" w:hAnsi="Bodoni MT" w:cs="Times New Roman"/>
        </w:rPr>
        <w:t>e decrease in the number of respondents, responses and burden hours is due to a</w:t>
      </w:r>
      <w:r w:rsidRPr="0071014F" w:rsidR="00D71B73">
        <w:rPr>
          <w:rFonts w:ascii="Bodoni MT" w:hAnsi="Bodoni MT" w:cs="Times New Roman"/>
        </w:rPr>
        <w:t>n</w:t>
      </w:r>
      <w:r w:rsidRPr="0071014F" w:rsidR="00866EF3">
        <w:rPr>
          <w:rFonts w:ascii="Bodoni MT" w:hAnsi="Bodoni MT" w:cs="Times New Roman"/>
        </w:rPr>
        <w:t xml:space="preserve"> </w:t>
      </w:r>
      <w:r w:rsidRPr="0071014F" w:rsidR="00D71B73">
        <w:rPr>
          <w:rFonts w:ascii="Bodoni MT" w:hAnsi="Bodoni MT" w:cs="Times New Roman"/>
        </w:rPr>
        <w:t xml:space="preserve">amendment to </w:t>
      </w:r>
      <w:r w:rsidRPr="0071014F" w:rsidR="00866EF3">
        <w:rPr>
          <w:rFonts w:ascii="Bodoni MT" w:hAnsi="Bodoni MT" w:cs="Times New Roman"/>
        </w:rPr>
        <w:t>the previous renewal request.</w:t>
      </w:r>
      <w:r w:rsidRPr="0071014F" w:rsidR="00657BF8">
        <w:rPr>
          <w:rFonts w:ascii="Bodoni MT" w:hAnsi="Bodoni MT" w:cs="Times New Roman"/>
        </w:rPr>
        <w:t xml:space="preserve">  We removed Form </w:t>
      </w:r>
      <w:r w:rsidRPr="0071014F" w:rsidR="004C668E">
        <w:rPr>
          <w:rFonts w:ascii="Bodoni MT" w:hAnsi="Bodoni MT" w:cs="Times New Roman"/>
        </w:rPr>
        <w:t xml:space="preserve">AD </w:t>
      </w:r>
      <w:r w:rsidRPr="0071014F" w:rsidR="00657BF8">
        <w:rPr>
          <w:rFonts w:ascii="Bodoni MT" w:hAnsi="Bodoni MT" w:cs="Times New Roman"/>
        </w:rPr>
        <w:t xml:space="preserve">3031 </w:t>
      </w:r>
      <w:r w:rsidRPr="0071014F" w:rsidR="004C668E">
        <w:rPr>
          <w:rFonts w:ascii="Bodoni MT" w:hAnsi="Bodoni MT" w:cs="Times New Roman"/>
        </w:rPr>
        <w:t>(</w:t>
      </w:r>
      <w:r w:rsidRPr="0071014F" w:rsidR="004C668E">
        <w:rPr>
          <w:rFonts w:ascii="Bodoni MT" w:hAnsi="Bodoni MT" w:cs="Times New Roman"/>
          <w:i/>
          <w:iCs/>
        </w:rPr>
        <w:t>Assurance Regarding Felony Conviction or Tax Delinquent Status for Corporate Applicants</w:t>
      </w:r>
      <w:r w:rsidRPr="0071014F" w:rsidR="004C668E">
        <w:rPr>
          <w:rFonts w:ascii="Bodoni MT" w:hAnsi="Bodoni MT" w:cs="Times New Roman"/>
        </w:rPr>
        <w:t xml:space="preserve">) </w:t>
      </w:r>
      <w:r w:rsidRPr="0071014F" w:rsidR="00657BF8">
        <w:rPr>
          <w:rFonts w:ascii="Bodoni MT" w:hAnsi="Bodoni MT" w:cs="Times New Roman"/>
        </w:rPr>
        <w:t xml:space="preserve">which resulted in a reduction of 75,780 </w:t>
      </w:r>
      <w:r w:rsidRPr="0071014F" w:rsidR="00657BF8">
        <w:rPr>
          <w:rFonts w:ascii="Bodoni MT" w:hAnsi="Bodoni MT" w:cs="Times New Roman"/>
        </w:rPr>
        <w:t>respondents</w:t>
      </w:r>
      <w:r w:rsidRPr="0071014F" w:rsidR="0071014F">
        <w:rPr>
          <w:rFonts w:ascii="Bodoni MT" w:hAnsi="Bodoni MT" w:cs="Times New Roman"/>
        </w:rPr>
        <w:t>;</w:t>
      </w:r>
      <w:r w:rsidRPr="0071014F" w:rsidR="0071014F">
        <w:rPr>
          <w:rFonts w:ascii="Bodoni MT" w:hAnsi="Bodoni MT" w:cs="Times New Roman"/>
        </w:rPr>
        <w:t xml:space="preserve"> </w:t>
      </w:r>
      <w:r w:rsidRPr="0071014F" w:rsidR="00657BF8">
        <w:rPr>
          <w:rFonts w:ascii="Bodoni MT" w:hAnsi="Bodoni MT" w:cs="Times New Roman"/>
        </w:rPr>
        <w:t>a reduction of two forms to one and 50 percent reduction in total burden.</w:t>
      </w:r>
      <w:r w:rsidR="00E33BD1">
        <w:rPr>
          <w:rFonts w:ascii="Bodoni MT" w:hAnsi="Bodoni MT" w:cs="Times New Roman"/>
        </w:rPr>
        <w:t xml:space="preserve"> </w:t>
      </w:r>
      <w:r w:rsidR="00161845">
        <w:rPr>
          <w:rFonts w:ascii="Bodoni MT" w:hAnsi="Bodoni MT" w:cs="Times New Roman"/>
        </w:rPr>
        <w:t xml:space="preserve"> The </w:t>
      </w:r>
      <w:r w:rsidR="00E33BD1">
        <w:rPr>
          <w:rFonts w:ascii="Bodoni MT" w:hAnsi="Bodoni MT" w:cs="Times New Roman"/>
        </w:rPr>
        <w:t>Farm Service Agency is</w:t>
      </w:r>
      <w:r w:rsidR="0098765F">
        <w:rPr>
          <w:rFonts w:ascii="Bodoni MT" w:hAnsi="Bodoni MT" w:cs="Times New Roman"/>
        </w:rPr>
        <w:t xml:space="preserve"> the</w:t>
      </w:r>
      <w:r w:rsidR="00E33BD1">
        <w:rPr>
          <w:rFonts w:ascii="Bodoni MT" w:hAnsi="Bodoni MT" w:cs="Times New Roman"/>
        </w:rPr>
        <w:t xml:space="preserve"> only USDA agency </w:t>
      </w:r>
      <w:r w:rsidR="003E3FF1">
        <w:rPr>
          <w:rFonts w:ascii="Bodoni MT" w:hAnsi="Bodoni MT" w:cs="Times New Roman"/>
        </w:rPr>
        <w:t xml:space="preserve">that will be </w:t>
      </w:r>
      <w:r w:rsidR="00E33BD1">
        <w:rPr>
          <w:rFonts w:ascii="Bodoni MT" w:hAnsi="Bodoni MT" w:cs="Times New Roman"/>
        </w:rPr>
        <w:t>using this form</w:t>
      </w:r>
      <w:r w:rsidR="00161845">
        <w:rPr>
          <w:rFonts w:ascii="Bodoni MT" w:hAnsi="Bodoni MT" w:cs="Times New Roman"/>
        </w:rPr>
        <w:t>.</w:t>
      </w:r>
      <w:r w:rsidR="00E33BD1">
        <w:rPr>
          <w:rFonts w:ascii="Bodoni MT" w:hAnsi="Bodoni MT" w:cs="Times New Roman"/>
        </w:rPr>
        <w:t xml:space="preserve"> </w:t>
      </w:r>
    </w:p>
    <w:p w:rsidR="0062381F" w:rsidRPr="000B25CF" w:rsidP="0062381F" w14:paraId="6349503B"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For collection of information whose results are planned to be published, outline plans tabulation and publication.</w:t>
      </w:r>
    </w:p>
    <w:p w:rsidR="0062381F" w:rsidRPr="000B25CF" w:rsidP="0062381F" w14:paraId="0E97DD86" w14:textId="77777777">
      <w:pPr>
        <w:pStyle w:val="ListParagraph"/>
        <w:spacing w:line="20" w:lineRule="atLeast"/>
        <w:ind w:left="0"/>
        <w:rPr>
          <w:rFonts w:ascii="Bodoni MT" w:hAnsi="Bodoni MT" w:cs="Times New Roman"/>
        </w:rPr>
      </w:pPr>
    </w:p>
    <w:p w:rsidR="00E73886" w:rsidRPr="000B25CF" w:rsidP="0062381F" w14:paraId="731A1B58" w14:textId="77777777">
      <w:pPr>
        <w:pStyle w:val="ListParagraph"/>
        <w:spacing w:line="20" w:lineRule="atLeast"/>
        <w:ind w:left="0"/>
        <w:rPr>
          <w:rFonts w:ascii="Bodoni MT" w:hAnsi="Bodoni MT" w:cs="Times New Roman"/>
        </w:rPr>
      </w:pPr>
      <w:r w:rsidRPr="000B25CF">
        <w:rPr>
          <w:rFonts w:ascii="Bodoni MT" w:hAnsi="Bodoni MT" w:cs="Times New Roman"/>
        </w:rPr>
        <w:t xml:space="preserve">There are no plans to publish the results of </w:t>
      </w:r>
      <w:r w:rsidRPr="000B25CF" w:rsidR="00941B25">
        <w:rPr>
          <w:rFonts w:ascii="Bodoni MT" w:hAnsi="Bodoni MT" w:cs="Times New Roman"/>
        </w:rPr>
        <w:t xml:space="preserve">the information collected.  </w:t>
      </w:r>
      <w:r w:rsidRPr="000B25CF">
        <w:rPr>
          <w:rFonts w:ascii="Bodoni MT" w:hAnsi="Bodoni MT" w:cs="Times New Roman"/>
        </w:rPr>
        <w:t xml:space="preserve">  </w:t>
      </w:r>
    </w:p>
    <w:p w:rsidR="00EC4585" w:rsidRPr="000B25CF" w:rsidP="0062381F" w14:paraId="4B97EB9D" w14:textId="77777777">
      <w:pPr>
        <w:pStyle w:val="ListParagraph"/>
        <w:spacing w:line="20" w:lineRule="atLeast"/>
        <w:ind w:left="0"/>
        <w:rPr>
          <w:rFonts w:ascii="Bodoni MT" w:hAnsi="Bodoni MT" w:cs="Times New Roman"/>
        </w:rPr>
      </w:pPr>
    </w:p>
    <w:p w:rsidR="0062381F" w:rsidRPr="000B25CF" w:rsidP="0062381F" w14:paraId="1E36CE90"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If seeking approval to not display the expiration date for OMB approval of the information collection, explain the reason that display would be inappropriate.</w:t>
      </w:r>
    </w:p>
    <w:p w:rsidR="00E73886" w:rsidRPr="000B25CF" w:rsidP="00E73886" w14:paraId="379F2CB3" w14:textId="77777777">
      <w:pPr>
        <w:pStyle w:val="ListParagraph"/>
        <w:spacing w:line="20" w:lineRule="atLeast"/>
        <w:ind w:left="0"/>
        <w:rPr>
          <w:rFonts w:ascii="Bodoni MT" w:hAnsi="Bodoni MT" w:cs="Times New Roman"/>
        </w:rPr>
      </w:pPr>
    </w:p>
    <w:p w:rsidR="00E73886" w:rsidRPr="000B25CF" w:rsidP="00E73886" w14:paraId="7082A651" w14:textId="77777777">
      <w:pPr>
        <w:pStyle w:val="ListParagraph"/>
        <w:spacing w:line="20" w:lineRule="atLeast"/>
        <w:ind w:left="0"/>
        <w:rPr>
          <w:rFonts w:ascii="Bodoni MT" w:hAnsi="Bodoni MT" w:cs="Times New Roman"/>
        </w:rPr>
      </w:pPr>
      <w:r w:rsidRPr="000B25CF">
        <w:rPr>
          <w:rFonts w:ascii="Bodoni MT" w:hAnsi="Bodoni MT" w:cs="Times New Roman"/>
        </w:rPr>
        <w:t xml:space="preserve">The Department </w:t>
      </w:r>
      <w:r w:rsidRPr="000B25CF" w:rsidR="00042AE0">
        <w:rPr>
          <w:rFonts w:ascii="Bodoni MT" w:hAnsi="Bodoni MT" w:cs="Times New Roman"/>
        </w:rPr>
        <w:t>is not requesting that the OMB expiration date not be displayed</w:t>
      </w:r>
      <w:r w:rsidRPr="000B25CF" w:rsidR="00941B25">
        <w:rPr>
          <w:rFonts w:ascii="Bodoni MT" w:hAnsi="Bodoni MT" w:cs="Times New Roman"/>
        </w:rPr>
        <w:t xml:space="preserve">.  </w:t>
      </w:r>
    </w:p>
    <w:p w:rsidR="0062381F" w:rsidRPr="000B25CF" w:rsidP="0062381F" w14:paraId="5F3362B7" w14:textId="77777777">
      <w:pPr>
        <w:pStyle w:val="ListParagraph"/>
        <w:spacing w:line="20" w:lineRule="atLeast"/>
        <w:ind w:left="0"/>
        <w:rPr>
          <w:rFonts w:ascii="Bodoni MT" w:hAnsi="Bodoni MT" w:cs="Times New Roman"/>
        </w:rPr>
      </w:pPr>
    </w:p>
    <w:p w:rsidR="00F70B5E" w:rsidRPr="000B25CF" w:rsidP="0062381F" w14:paraId="57474898"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Explain each exception to the certification statement identified in Item 19</w:t>
      </w:r>
      <w:r w:rsidRPr="000B25CF" w:rsidR="00E24AEA">
        <w:rPr>
          <w:rFonts w:ascii="Bodoni MT" w:hAnsi="Bodoni MT" w:cs="Times New Roman"/>
          <w:b/>
        </w:rPr>
        <w:t>,</w:t>
      </w:r>
      <w:r w:rsidRPr="000B25CF">
        <w:rPr>
          <w:rFonts w:ascii="Bodoni MT" w:hAnsi="Bodoni MT" w:cs="Times New Roman"/>
          <w:b/>
        </w:rPr>
        <w:t xml:space="preserve"> “</w:t>
      </w:r>
      <w:r w:rsidRPr="000B25CF" w:rsidR="004D66D6">
        <w:rPr>
          <w:rFonts w:ascii="Bodoni MT" w:hAnsi="Bodoni MT" w:cs="Times New Roman"/>
          <w:b/>
        </w:rPr>
        <w:t>Certification</w:t>
      </w:r>
      <w:r w:rsidRPr="000B25CF" w:rsidR="00E24AEA">
        <w:rPr>
          <w:rFonts w:ascii="Bodoni MT" w:hAnsi="Bodoni MT" w:cs="Times New Roman"/>
          <w:b/>
        </w:rPr>
        <w:t xml:space="preserve"> for Paperwork Reduction Act,” of OMB Form 83-I.</w:t>
      </w:r>
    </w:p>
    <w:p w:rsidR="00F70B5E" w:rsidRPr="000B25CF" w:rsidP="00F70B5E" w14:paraId="1F4B3E88" w14:textId="4EB3D362">
      <w:pPr>
        <w:spacing w:line="20" w:lineRule="atLeast"/>
        <w:rPr>
          <w:rFonts w:ascii="Bodoni MT" w:hAnsi="Bodoni MT" w:cs="Times New Roman"/>
          <w:b/>
        </w:rPr>
      </w:pPr>
      <w:r w:rsidRPr="000B25CF">
        <w:rPr>
          <w:rFonts w:ascii="Bodoni MT" w:hAnsi="Bodoni MT" w:cs="Times New Roman"/>
        </w:rPr>
        <w:t>USDA certif</w:t>
      </w:r>
      <w:r w:rsidRPr="000B25CF" w:rsidR="00D71B73">
        <w:rPr>
          <w:rFonts w:ascii="Bodoni MT" w:hAnsi="Bodoni MT" w:cs="Times New Roman"/>
        </w:rPr>
        <w:t>ies</w:t>
      </w:r>
      <w:r w:rsidRPr="000B25CF">
        <w:rPr>
          <w:rFonts w:ascii="Bodoni MT" w:hAnsi="Bodoni MT" w:cs="Times New Roman"/>
        </w:rPr>
        <w:t xml:space="preserve"> compliance with all provisions under Item 19 of OMB Form 83-1.</w:t>
      </w:r>
      <w:r w:rsidRPr="000B25CF" w:rsidR="0045568D">
        <w:rPr>
          <w:rFonts w:ascii="Bodoni MT" w:hAnsi="Bodoni MT" w:cs="Times New Roman"/>
        </w:rPr>
        <w:t xml:space="preserve">  There are no exceptions for this certification to the provisions found in the Paperwork Reduction Act of 1995 at </w:t>
      </w:r>
      <w:r w:rsidRPr="000B25CF" w:rsidR="0045568D">
        <w:rPr>
          <w:rFonts w:ascii="Bodoni MT" w:hAnsi="Bodoni MT" w:cs="Times New Roman"/>
          <w:color w:val="000000" w:themeColor="text1"/>
        </w:rPr>
        <w:t xml:space="preserve">5 C.F.R. § 1320.9 for </w:t>
      </w:r>
      <w:r w:rsidRPr="000B25CF" w:rsidR="0045568D">
        <w:rPr>
          <w:rFonts w:ascii="Bodoni MT" w:hAnsi="Bodoni MT" w:cs="Times New Roman"/>
        </w:rPr>
        <w:t>this collection.</w:t>
      </w:r>
    </w:p>
    <w:p w:rsidR="0062381F" w:rsidRPr="000B25CF" w:rsidP="0062381F" w14:paraId="515EF8E5" w14:textId="50B0110A">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How is this information collection related to the Customer County Office?  Will this information be part of their one-stop shopping?</w:t>
      </w:r>
    </w:p>
    <w:p w:rsidR="0062381F" w:rsidRPr="000B25CF" w:rsidP="0062381F" w14:paraId="437F510B" w14:textId="77777777">
      <w:pPr>
        <w:pStyle w:val="ListParagraph"/>
        <w:spacing w:line="20" w:lineRule="atLeast"/>
        <w:ind w:left="0"/>
        <w:rPr>
          <w:rFonts w:ascii="Bodoni MT" w:hAnsi="Bodoni MT" w:cs="Times New Roman"/>
        </w:rPr>
      </w:pPr>
    </w:p>
    <w:p w:rsidR="006544E3" w:rsidRPr="000B25CF" w:rsidP="009300B1" w14:paraId="6BAF923B" w14:textId="052A13B3">
      <w:pPr>
        <w:pStyle w:val="ListParagraph"/>
        <w:spacing w:line="20" w:lineRule="atLeast"/>
        <w:ind w:left="0"/>
        <w:rPr>
          <w:rFonts w:ascii="Bodoni MT" w:hAnsi="Bodoni MT" w:cs="Times New Roman"/>
        </w:rPr>
      </w:pPr>
      <w:r w:rsidRPr="000B25CF">
        <w:rPr>
          <w:rFonts w:ascii="Bodoni MT" w:hAnsi="Bodoni MT" w:cs="Times New Roman"/>
        </w:rPr>
        <w:t xml:space="preserve">Applicants </w:t>
      </w:r>
      <w:r w:rsidRPr="000B25CF" w:rsidR="00C85B35">
        <w:rPr>
          <w:rFonts w:ascii="Bodoni MT" w:hAnsi="Bodoni MT" w:cs="Times New Roman"/>
        </w:rPr>
        <w:t xml:space="preserve">work with </w:t>
      </w:r>
      <w:r w:rsidRPr="000B25CF">
        <w:rPr>
          <w:rFonts w:ascii="Bodoni MT" w:hAnsi="Bodoni MT" w:cs="Times New Roman"/>
        </w:rPr>
        <w:t>FSA</w:t>
      </w:r>
      <w:r w:rsidRPr="000B25CF" w:rsidR="000A3896">
        <w:rPr>
          <w:rFonts w:ascii="Bodoni MT" w:hAnsi="Bodoni MT" w:cs="Times New Roman"/>
        </w:rPr>
        <w:t>, RD and NRCS</w:t>
      </w:r>
      <w:r w:rsidRPr="000B25CF">
        <w:rPr>
          <w:rFonts w:ascii="Bodoni MT" w:hAnsi="Bodoni MT" w:cs="Times New Roman"/>
        </w:rPr>
        <w:t xml:space="preserve"> County Offices administratively responsible for the f</w:t>
      </w:r>
      <w:r w:rsidRPr="000B25CF" w:rsidR="00412705">
        <w:rPr>
          <w:rFonts w:ascii="Bodoni MT" w:hAnsi="Bodoni MT" w:cs="Times New Roman"/>
        </w:rPr>
        <w:t xml:space="preserve">orm </w:t>
      </w:r>
      <w:r w:rsidRPr="000B25CF">
        <w:rPr>
          <w:rFonts w:ascii="Bodoni MT" w:hAnsi="Bodoni MT" w:cs="Times New Roman"/>
        </w:rPr>
        <w:t>where the</w:t>
      </w:r>
      <w:r w:rsidRPr="000B25CF" w:rsidR="00941B25">
        <w:rPr>
          <w:rFonts w:ascii="Bodoni MT" w:hAnsi="Bodoni MT" w:cs="Times New Roman"/>
        </w:rPr>
        <w:t xml:space="preserve">y apply for </w:t>
      </w:r>
      <w:r w:rsidRPr="000B25CF" w:rsidR="00C85B35">
        <w:rPr>
          <w:rFonts w:ascii="Bodoni MT" w:hAnsi="Bodoni MT" w:cs="Times New Roman"/>
        </w:rPr>
        <w:t xml:space="preserve">programs and </w:t>
      </w:r>
      <w:r w:rsidRPr="000B25CF" w:rsidR="00941B25">
        <w:rPr>
          <w:rFonts w:ascii="Bodoni MT" w:hAnsi="Bodoni MT" w:cs="Times New Roman"/>
        </w:rPr>
        <w:t>benefits.</w:t>
      </w:r>
      <w:r w:rsidRPr="000B25CF" w:rsidR="00312BC1">
        <w:rPr>
          <w:rFonts w:ascii="Bodoni MT" w:hAnsi="Bodoni MT" w:cs="Times New Roman"/>
        </w:rPr>
        <w:t xml:space="preserve"> Staff in the county offices may assist users with the form.</w:t>
      </w:r>
    </w:p>
    <w:sectPr w:rsidSect="009E087C">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insideV w:val="single" w:sz="18" w:space="0" w:color="4F81BD" w:themeColor="accent1"/>
      </w:tblBorders>
      <w:tblCellMar>
        <w:top w:w="58" w:type="dxa"/>
        <w:left w:w="115" w:type="dxa"/>
        <w:bottom w:w="58" w:type="dxa"/>
        <w:right w:w="115" w:type="dxa"/>
      </w:tblCellMar>
      <w:tblLook w:val="04A0"/>
    </w:tblPr>
    <w:tblGrid>
      <w:gridCol w:w="1404"/>
      <w:gridCol w:w="7956"/>
    </w:tblGrid>
    <w:tr w14:paraId="09EF7FEA" w14:textId="77777777">
      <w:tblPrEx>
        <w:tblW w:w="5000" w:type="pct"/>
        <w:tblBorders>
          <w:insideV w:val="single" w:sz="18" w:space="0" w:color="4F81BD" w:themeColor="accent1"/>
        </w:tblBorders>
        <w:tblCellMar>
          <w:top w:w="58" w:type="dxa"/>
          <w:left w:w="115" w:type="dxa"/>
          <w:bottom w:w="58" w:type="dxa"/>
          <w:right w:w="115" w:type="dxa"/>
        </w:tblCellMar>
        <w:tblLook w:val="04A0"/>
      </w:tblPrEx>
      <w:tc>
        <w:tcPr>
          <w:tcW w:w="750" w:type="pct"/>
        </w:tcPr>
        <w:p w:rsidR="00B7623C" w:rsidP="00874FD8" w14:paraId="0233246A" w14:textId="77777777">
          <w:pPr>
            <w:pStyle w:val="Footer"/>
            <w:jc w:val="center"/>
            <w:rPr>
              <w:color w:val="4F81BD" w:themeColor="accent1"/>
            </w:rPr>
          </w:pPr>
          <w:r>
            <w:fldChar w:fldCharType="begin"/>
          </w:r>
          <w:r>
            <w:instrText xml:space="preserve"> PAGE   \* MERGEFORMAT </w:instrText>
          </w:r>
          <w:r>
            <w:fldChar w:fldCharType="separate"/>
          </w:r>
          <w:r w:rsidRPr="00063A5C" w:rsidR="00063A5C">
            <w:rPr>
              <w:noProof/>
              <w:color w:val="4F81BD" w:themeColor="accent1"/>
            </w:rPr>
            <w:t>1</w:t>
          </w:r>
          <w:r>
            <w:rPr>
              <w:noProof/>
              <w:color w:val="4F81BD" w:themeColor="accent1"/>
            </w:rPr>
            <w:fldChar w:fldCharType="end"/>
          </w:r>
        </w:p>
      </w:tc>
      <w:tc>
        <w:tcPr>
          <w:tcW w:w="4250" w:type="pct"/>
        </w:tcPr>
        <w:p w:rsidR="00B7623C" w14:paraId="7F08A6AF" w14:textId="77777777">
          <w:pPr>
            <w:pStyle w:val="Footer"/>
            <w:rPr>
              <w:color w:val="4F81BD" w:themeColor="accent1"/>
            </w:rPr>
          </w:pPr>
        </w:p>
      </w:tc>
    </w:tr>
  </w:tbl>
  <w:p w:rsidR="00B7623C" w14:paraId="440AF3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63EEB" w:rsidP="000F1F67" w14:paraId="7B25604C" w14:textId="77777777">
      <w:pPr>
        <w:spacing w:after="0" w:line="240" w:lineRule="auto"/>
      </w:pPr>
      <w:r>
        <w:separator/>
      </w:r>
    </w:p>
  </w:footnote>
  <w:footnote w:type="continuationSeparator" w:id="1">
    <w:p w:rsidR="00E63EEB" w:rsidP="000F1F67" w14:paraId="781529C6" w14:textId="77777777">
      <w:pPr>
        <w:spacing w:after="0" w:line="240" w:lineRule="auto"/>
      </w:pPr>
      <w:r>
        <w:continuationSeparator/>
      </w:r>
    </w:p>
  </w:footnote>
  <w:footnote w:id="2">
    <w:p w:rsidR="00D80439" w:rsidRPr="005627C2" w14:paraId="24D619A8" w14:textId="231C7DF8">
      <w:pPr>
        <w:pStyle w:val="FootnoteText"/>
        <w:rPr>
          <w:rFonts w:ascii="Times New Roman" w:hAnsi="Times New Roman" w:cs="Times New Roman"/>
        </w:rPr>
      </w:pPr>
      <w:r>
        <w:rPr>
          <w:rStyle w:val="FootnoteReference"/>
        </w:rPr>
        <w:footnoteRef/>
      </w:r>
      <w:r>
        <w:t xml:space="preserve"> </w:t>
      </w:r>
      <w:r w:rsidRPr="005627C2">
        <w:rPr>
          <w:rFonts w:ascii="Times New Roman" w:hAnsi="Times New Roman" w:cs="Times New Roman"/>
        </w:rPr>
        <w:t>GSA</w:t>
      </w:r>
      <w:r w:rsidRPr="005627C2" w:rsidR="004820A2">
        <w:rPr>
          <w:rFonts w:ascii="Times New Roman" w:hAnsi="Times New Roman" w:cs="Times New Roman"/>
        </w:rPr>
        <w:t>’s</w:t>
      </w:r>
      <w:r w:rsidRPr="005627C2" w:rsidR="005F037C">
        <w:rPr>
          <w:rFonts w:ascii="Times New Roman" w:hAnsi="Times New Roman" w:cs="Times New Roman"/>
        </w:rPr>
        <w:t xml:space="preserve"> </w:t>
      </w:r>
      <w:r w:rsidRPr="005627C2">
        <w:rPr>
          <w:rFonts w:ascii="Times New Roman" w:hAnsi="Times New Roman" w:cs="Times New Roman"/>
          <w:i/>
          <w:iCs/>
        </w:rPr>
        <w:t>SAM</w:t>
      </w:r>
      <w:r w:rsidRPr="005627C2" w:rsidR="004820A2">
        <w:rPr>
          <w:rFonts w:ascii="Times New Roman" w:hAnsi="Times New Roman" w:cs="Times New Roman"/>
          <w:i/>
          <w:iCs/>
        </w:rPr>
        <w:t>.gov</w:t>
      </w:r>
      <w:r w:rsidRPr="005627C2">
        <w:rPr>
          <w:rFonts w:ascii="Times New Roman" w:hAnsi="Times New Roman" w:cs="Times New Roman"/>
        </w:rPr>
        <w:t xml:space="preserve"> is a governmentwide portal which consolidates the capabilities of multiple systems and information sources used by the Federal government in conducting acquisition and financial assistance processes.  Registration in </w:t>
      </w:r>
      <w:r w:rsidRPr="005627C2">
        <w:rPr>
          <w:rFonts w:ascii="Times New Roman" w:hAnsi="Times New Roman" w:cs="Times New Roman"/>
          <w:i/>
          <w:iCs/>
        </w:rPr>
        <w:t>SAM.gov</w:t>
      </w:r>
      <w:r w:rsidRPr="005627C2">
        <w:rPr>
          <w:rFonts w:ascii="Times New Roman" w:hAnsi="Times New Roman" w:cs="Times New Roman"/>
        </w:rPr>
        <w:t xml:space="preserve"> is required for eligibility for federal award</w:t>
      </w:r>
      <w:r w:rsidRPr="005627C2" w:rsidR="001E499E">
        <w:rPr>
          <w:rFonts w:ascii="Times New Roman" w:hAnsi="Times New Roman" w:cs="Times New Roman"/>
        </w:rPr>
        <w:t>s</w:t>
      </w:r>
      <w:r w:rsidRPr="005627C2">
        <w:rPr>
          <w:rFonts w:ascii="Times New Roman" w:hAnsi="Times New Roman" w:cs="Times New Roman"/>
        </w:rPr>
        <w:t xml:space="preserve">.  Federal agencies use </w:t>
      </w:r>
      <w:r w:rsidRPr="005627C2">
        <w:rPr>
          <w:rFonts w:ascii="Times New Roman" w:hAnsi="Times New Roman" w:cs="Times New Roman"/>
          <w:i/>
          <w:iCs/>
        </w:rPr>
        <w:t xml:space="preserve">SAM.gov </w:t>
      </w:r>
      <w:r w:rsidRPr="005627C2">
        <w:rPr>
          <w:rFonts w:ascii="Times New Roman" w:hAnsi="Times New Roman" w:cs="Times New Roman"/>
        </w:rPr>
        <w:t>data to comply with award requirements.</w:t>
      </w:r>
      <w:r w:rsidRPr="005627C2">
        <w:rPr>
          <w:rFonts w:ascii="Times New Roman" w:hAnsi="Times New Roman" w:cs="Times New Roman"/>
          <w:color w:val="000000"/>
          <w:shd w:val="clear" w:color="auto" w:fill="FFFFFF"/>
        </w:rPr>
        <w:t xml:space="preserve">  By completing the certs and reps in </w:t>
      </w:r>
      <w:r w:rsidRPr="005627C2">
        <w:rPr>
          <w:rFonts w:ascii="Times New Roman" w:hAnsi="Times New Roman" w:cs="Times New Roman"/>
          <w:i/>
          <w:iCs/>
          <w:color w:val="000000"/>
          <w:shd w:val="clear" w:color="auto" w:fill="FFFFFF"/>
        </w:rPr>
        <w:t>SAM.gov</w:t>
      </w:r>
      <w:r w:rsidRPr="005627C2">
        <w:rPr>
          <w:rFonts w:ascii="Times New Roman" w:hAnsi="Times New Roman" w:cs="Times New Roman"/>
          <w:color w:val="000000"/>
          <w:shd w:val="clear" w:color="auto" w:fill="FFFFFF"/>
        </w:rPr>
        <w:t xml:space="preserve">, grantee administrative processes are significantly streamlined making it easier to do business with the Federal Government. </w:t>
      </w:r>
      <w:r w:rsidRPr="005627C2" w:rsidR="001E499E">
        <w:rPr>
          <w:rFonts w:ascii="Times New Roman" w:hAnsi="Times New Roman" w:cs="Times New Roman"/>
          <w:color w:val="000000"/>
          <w:shd w:val="clear" w:color="auto" w:fill="FFFFFF"/>
        </w:rPr>
        <w:t xml:space="preserve"> </w:t>
      </w:r>
      <w:r w:rsidRPr="005627C2" w:rsidR="009C50E7">
        <w:rPr>
          <w:rFonts w:ascii="Times New Roman" w:hAnsi="Times New Roman" w:cs="Times New Roman"/>
          <w:color w:val="000000"/>
          <w:shd w:val="clear" w:color="auto" w:fill="FFFFFF"/>
        </w:rPr>
        <w:t xml:space="preserve">The </w:t>
      </w:r>
      <w:r w:rsidRPr="005627C2" w:rsidR="009E4895">
        <w:rPr>
          <w:rFonts w:ascii="Times New Roman" w:hAnsi="Times New Roman" w:cs="Times New Roman"/>
          <w:color w:val="000000"/>
          <w:shd w:val="clear" w:color="auto" w:fill="FFFFFF"/>
        </w:rPr>
        <w:t>cert</w:t>
      </w:r>
      <w:r w:rsidR="009E4895">
        <w:rPr>
          <w:rFonts w:ascii="Times New Roman" w:hAnsi="Times New Roman" w:cs="Times New Roman"/>
          <w:color w:val="000000"/>
          <w:shd w:val="clear" w:color="auto" w:fill="FFFFFF"/>
        </w:rPr>
        <w:t xml:space="preserve">ifications </w:t>
      </w:r>
      <w:r w:rsidRPr="005627C2" w:rsidR="001E499E">
        <w:rPr>
          <w:rFonts w:ascii="Times New Roman" w:hAnsi="Times New Roman" w:cs="Times New Roman"/>
          <w:color w:val="000000"/>
          <w:shd w:val="clear" w:color="auto" w:fill="FFFFFF"/>
        </w:rPr>
        <w:t xml:space="preserve">and </w:t>
      </w:r>
      <w:r w:rsidRPr="005627C2" w:rsidR="0077570C">
        <w:rPr>
          <w:rFonts w:ascii="Times New Roman" w:hAnsi="Times New Roman" w:cs="Times New Roman"/>
          <w:color w:val="000000"/>
          <w:shd w:val="clear" w:color="auto" w:fill="FFFFFF"/>
        </w:rPr>
        <w:t>rep</w:t>
      </w:r>
      <w:r w:rsidR="0077570C">
        <w:rPr>
          <w:rFonts w:ascii="Times New Roman" w:hAnsi="Times New Roman" w:cs="Times New Roman"/>
          <w:color w:val="000000"/>
          <w:shd w:val="clear" w:color="auto" w:fill="FFFFFF"/>
        </w:rPr>
        <w:t>resentations</w:t>
      </w:r>
      <w:r w:rsidRPr="005627C2" w:rsidR="001E499E">
        <w:rPr>
          <w:rFonts w:ascii="Times New Roman" w:hAnsi="Times New Roman" w:cs="Times New Roman"/>
          <w:color w:val="000000"/>
          <w:shd w:val="clear" w:color="auto" w:fill="FFFFFF"/>
        </w:rPr>
        <w:t xml:space="preserve"> affirmations </w:t>
      </w:r>
      <w:r w:rsidRPr="005627C2" w:rsidR="009C50E7">
        <w:rPr>
          <w:rFonts w:ascii="Times New Roman" w:hAnsi="Times New Roman" w:cs="Times New Roman"/>
          <w:color w:val="000000"/>
          <w:shd w:val="clear" w:color="auto" w:fill="FFFFFF"/>
        </w:rPr>
        <w:t xml:space="preserve">in this information collection </w:t>
      </w:r>
      <w:r w:rsidRPr="005627C2" w:rsidR="001E499E">
        <w:rPr>
          <w:rFonts w:ascii="Times New Roman" w:hAnsi="Times New Roman" w:cs="Times New Roman"/>
          <w:color w:val="000000"/>
          <w:shd w:val="clear" w:color="auto" w:fill="FFFFFF"/>
        </w:rPr>
        <w:t xml:space="preserve">address the statutory </w:t>
      </w:r>
      <w:r w:rsidRPr="005627C2" w:rsidR="009C50E7">
        <w:rPr>
          <w:rFonts w:ascii="Times New Roman" w:hAnsi="Times New Roman" w:cs="Times New Roman"/>
          <w:color w:val="000000"/>
          <w:shd w:val="clear" w:color="auto" w:fill="FFFFFF"/>
        </w:rPr>
        <w:t xml:space="preserve">restrictions </w:t>
      </w:r>
      <w:r w:rsidRPr="005627C2" w:rsidR="009C50E7">
        <w:rPr>
          <w:rFonts w:ascii="Times New Roman" w:hAnsi="Times New Roman" w:cs="Times New Roman"/>
        </w:rPr>
        <w:t xml:space="preserve">set forth in Division E, </w:t>
      </w:r>
      <w:r w:rsidRPr="005627C2" w:rsidR="009C50E7">
        <w:rPr>
          <w:rFonts w:ascii="Times New Roman" w:hAnsi="Times New Roman" w:cs="Times New Roman"/>
          <w:iCs/>
        </w:rPr>
        <w:t>Title VII §§ 744,</w:t>
      </w:r>
      <w:r w:rsidR="000B25CF">
        <w:rPr>
          <w:rFonts w:ascii="Times New Roman" w:hAnsi="Times New Roman" w:cs="Times New Roman"/>
          <w:iCs/>
        </w:rPr>
        <w:t xml:space="preserve"> </w:t>
      </w:r>
      <w:r w:rsidRPr="005627C2" w:rsidR="009C50E7">
        <w:rPr>
          <w:rFonts w:ascii="Times New Roman" w:hAnsi="Times New Roman" w:cs="Times New Roman"/>
          <w:iCs/>
        </w:rPr>
        <w:t xml:space="preserve">745 </w:t>
      </w:r>
      <w:r w:rsidRPr="005627C2" w:rsidR="009C50E7">
        <w:rPr>
          <w:rFonts w:ascii="Times New Roman" w:hAnsi="Times New Roman" w:cs="Times New Roman"/>
        </w:rPr>
        <w:t xml:space="preserve">of the Consolidated Appropriations Act, 2022, (Pub. L. 117-103), as amended and/or subsequently enacted).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B4423"/>
    <w:multiLevelType w:val="hybridMultilevel"/>
    <w:tmpl w:val="58622C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732A9A"/>
    <w:multiLevelType w:val="hybridMultilevel"/>
    <w:tmpl w:val="432411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285E3E"/>
    <w:multiLevelType w:val="hybridMultilevel"/>
    <w:tmpl w:val="7E3C4F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94C7622"/>
    <w:multiLevelType w:val="hybridMultilevel"/>
    <w:tmpl w:val="A6E66D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AD1A7E"/>
    <w:multiLevelType w:val="hybridMultilevel"/>
    <w:tmpl w:val="D7B023B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2846D9"/>
    <w:multiLevelType w:val="hybridMultilevel"/>
    <w:tmpl w:val="5C441968"/>
    <w:lvl w:ilvl="0">
      <w:start w:val="1"/>
      <w:numFmt w:val="decimal"/>
      <w:lvlText w:val="%1."/>
      <w:lvlJc w:val="left"/>
      <w:pPr>
        <w:ind w:left="815" w:hanging="360"/>
      </w:pPr>
    </w:lvl>
    <w:lvl w:ilvl="1" w:tentative="1">
      <w:start w:val="1"/>
      <w:numFmt w:val="lowerLetter"/>
      <w:lvlText w:val="%2."/>
      <w:lvlJc w:val="left"/>
      <w:pPr>
        <w:ind w:left="1535" w:hanging="360"/>
      </w:pPr>
    </w:lvl>
    <w:lvl w:ilvl="2" w:tentative="1">
      <w:start w:val="1"/>
      <w:numFmt w:val="lowerRoman"/>
      <w:lvlText w:val="%3."/>
      <w:lvlJc w:val="right"/>
      <w:pPr>
        <w:ind w:left="2255" w:hanging="180"/>
      </w:pPr>
    </w:lvl>
    <w:lvl w:ilvl="3" w:tentative="1">
      <w:start w:val="1"/>
      <w:numFmt w:val="decimal"/>
      <w:lvlText w:val="%4."/>
      <w:lvlJc w:val="left"/>
      <w:pPr>
        <w:ind w:left="2975" w:hanging="360"/>
      </w:pPr>
    </w:lvl>
    <w:lvl w:ilvl="4" w:tentative="1">
      <w:start w:val="1"/>
      <w:numFmt w:val="lowerLetter"/>
      <w:lvlText w:val="%5."/>
      <w:lvlJc w:val="left"/>
      <w:pPr>
        <w:ind w:left="3695" w:hanging="360"/>
      </w:pPr>
    </w:lvl>
    <w:lvl w:ilvl="5" w:tentative="1">
      <w:start w:val="1"/>
      <w:numFmt w:val="lowerRoman"/>
      <w:lvlText w:val="%6."/>
      <w:lvlJc w:val="right"/>
      <w:pPr>
        <w:ind w:left="4415" w:hanging="180"/>
      </w:pPr>
    </w:lvl>
    <w:lvl w:ilvl="6" w:tentative="1">
      <w:start w:val="1"/>
      <w:numFmt w:val="decimal"/>
      <w:lvlText w:val="%7."/>
      <w:lvlJc w:val="left"/>
      <w:pPr>
        <w:ind w:left="5135" w:hanging="360"/>
      </w:pPr>
    </w:lvl>
    <w:lvl w:ilvl="7" w:tentative="1">
      <w:start w:val="1"/>
      <w:numFmt w:val="lowerLetter"/>
      <w:lvlText w:val="%8."/>
      <w:lvlJc w:val="left"/>
      <w:pPr>
        <w:ind w:left="5855" w:hanging="360"/>
      </w:pPr>
    </w:lvl>
    <w:lvl w:ilvl="8" w:tentative="1">
      <w:start w:val="1"/>
      <w:numFmt w:val="lowerRoman"/>
      <w:lvlText w:val="%9."/>
      <w:lvlJc w:val="right"/>
      <w:pPr>
        <w:ind w:left="6575" w:hanging="180"/>
      </w:pPr>
    </w:lvl>
  </w:abstractNum>
  <w:abstractNum w:abstractNumId="7">
    <w:nsid w:val="75AF0280"/>
    <w:multiLevelType w:val="hybridMultilevel"/>
    <w:tmpl w:val="7C8225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6B0ED4"/>
    <w:multiLevelType w:val="hybridMultilevel"/>
    <w:tmpl w:val="98183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F9A1324"/>
    <w:multiLevelType w:val="hybridMultilevel"/>
    <w:tmpl w:val="63064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0"/>
  </w:num>
  <w:num w:numId="5">
    <w:abstractNumId w:val="6"/>
  </w:num>
  <w:num w:numId="6">
    <w:abstractNumId w:val="3"/>
  </w:num>
  <w:num w:numId="7">
    <w:abstractNumId w:val="2"/>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7A"/>
    <w:rsid w:val="00000D28"/>
    <w:rsid w:val="000011EE"/>
    <w:rsid w:val="00003027"/>
    <w:rsid w:val="00005E06"/>
    <w:rsid w:val="000128E8"/>
    <w:rsid w:val="00014580"/>
    <w:rsid w:val="00022D8D"/>
    <w:rsid w:val="00025B4C"/>
    <w:rsid w:val="00025BD4"/>
    <w:rsid w:val="00032136"/>
    <w:rsid w:val="0003468A"/>
    <w:rsid w:val="0003717E"/>
    <w:rsid w:val="00041FF4"/>
    <w:rsid w:val="00042AE0"/>
    <w:rsid w:val="000455E0"/>
    <w:rsid w:val="00046625"/>
    <w:rsid w:val="00051567"/>
    <w:rsid w:val="0005358A"/>
    <w:rsid w:val="0005361E"/>
    <w:rsid w:val="000601A3"/>
    <w:rsid w:val="00062CE6"/>
    <w:rsid w:val="00063A5C"/>
    <w:rsid w:val="0007551A"/>
    <w:rsid w:val="0008142E"/>
    <w:rsid w:val="00081D1A"/>
    <w:rsid w:val="00082A60"/>
    <w:rsid w:val="00085F0C"/>
    <w:rsid w:val="0009043B"/>
    <w:rsid w:val="00092D69"/>
    <w:rsid w:val="00096DC5"/>
    <w:rsid w:val="000A1E4F"/>
    <w:rsid w:val="000A1EA8"/>
    <w:rsid w:val="000A2D20"/>
    <w:rsid w:val="000A3896"/>
    <w:rsid w:val="000A3F7E"/>
    <w:rsid w:val="000A5834"/>
    <w:rsid w:val="000A6454"/>
    <w:rsid w:val="000B0101"/>
    <w:rsid w:val="000B02DF"/>
    <w:rsid w:val="000B25CF"/>
    <w:rsid w:val="000B397A"/>
    <w:rsid w:val="000C033C"/>
    <w:rsid w:val="000C1576"/>
    <w:rsid w:val="000D5005"/>
    <w:rsid w:val="000D5830"/>
    <w:rsid w:val="000E12FF"/>
    <w:rsid w:val="000F1F67"/>
    <w:rsid w:val="000F4BEE"/>
    <w:rsid w:val="000F4F96"/>
    <w:rsid w:val="00101067"/>
    <w:rsid w:val="00102595"/>
    <w:rsid w:val="00104D7C"/>
    <w:rsid w:val="0010675A"/>
    <w:rsid w:val="00113D9C"/>
    <w:rsid w:val="001143D9"/>
    <w:rsid w:val="00116BD2"/>
    <w:rsid w:val="00124A71"/>
    <w:rsid w:val="00125BAA"/>
    <w:rsid w:val="001321BA"/>
    <w:rsid w:val="0013655C"/>
    <w:rsid w:val="00136A0A"/>
    <w:rsid w:val="00136D0C"/>
    <w:rsid w:val="00142D74"/>
    <w:rsid w:val="0014699D"/>
    <w:rsid w:val="00147704"/>
    <w:rsid w:val="00153976"/>
    <w:rsid w:val="00154D76"/>
    <w:rsid w:val="00161845"/>
    <w:rsid w:val="00163FEC"/>
    <w:rsid w:val="001649C3"/>
    <w:rsid w:val="00174F91"/>
    <w:rsid w:val="00176B27"/>
    <w:rsid w:val="00185803"/>
    <w:rsid w:val="0019761F"/>
    <w:rsid w:val="001A0450"/>
    <w:rsid w:val="001A56DC"/>
    <w:rsid w:val="001A6BE6"/>
    <w:rsid w:val="001B016F"/>
    <w:rsid w:val="001B305D"/>
    <w:rsid w:val="001B5908"/>
    <w:rsid w:val="001B601A"/>
    <w:rsid w:val="001C05D3"/>
    <w:rsid w:val="001C306B"/>
    <w:rsid w:val="001C30C4"/>
    <w:rsid w:val="001C5C4A"/>
    <w:rsid w:val="001C63C3"/>
    <w:rsid w:val="001C74EF"/>
    <w:rsid w:val="001C7841"/>
    <w:rsid w:val="001D0CFA"/>
    <w:rsid w:val="001D106C"/>
    <w:rsid w:val="001D462E"/>
    <w:rsid w:val="001E0E53"/>
    <w:rsid w:val="001E2637"/>
    <w:rsid w:val="001E2DBD"/>
    <w:rsid w:val="001E499E"/>
    <w:rsid w:val="001E55A8"/>
    <w:rsid w:val="001E790C"/>
    <w:rsid w:val="001F253A"/>
    <w:rsid w:val="001F65AF"/>
    <w:rsid w:val="002047E0"/>
    <w:rsid w:val="00205771"/>
    <w:rsid w:val="00205C20"/>
    <w:rsid w:val="00211AD7"/>
    <w:rsid w:val="00212C6B"/>
    <w:rsid w:val="00225AFF"/>
    <w:rsid w:val="00231059"/>
    <w:rsid w:val="00231C2C"/>
    <w:rsid w:val="00233251"/>
    <w:rsid w:val="002354C9"/>
    <w:rsid w:val="00235E83"/>
    <w:rsid w:val="0024317D"/>
    <w:rsid w:val="0024592B"/>
    <w:rsid w:val="002523BE"/>
    <w:rsid w:val="0025352C"/>
    <w:rsid w:val="00265482"/>
    <w:rsid w:val="00267A44"/>
    <w:rsid w:val="00271080"/>
    <w:rsid w:val="00282794"/>
    <w:rsid w:val="00284563"/>
    <w:rsid w:val="002853E1"/>
    <w:rsid w:val="00294284"/>
    <w:rsid w:val="0029551B"/>
    <w:rsid w:val="002A0585"/>
    <w:rsid w:val="002A2F6F"/>
    <w:rsid w:val="002B0DAA"/>
    <w:rsid w:val="002B79D6"/>
    <w:rsid w:val="002C15E3"/>
    <w:rsid w:val="002C68B4"/>
    <w:rsid w:val="002C7247"/>
    <w:rsid w:val="002D0BD6"/>
    <w:rsid w:val="002D4724"/>
    <w:rsid w:val="002E2C97"/>
    <w:rsid w:val="002E2CA2"/>
    <w:rsid w:val="00303800"/>
    <w:rsid w:val="00312BC1"/>
    <w:rsid w:val="00317F1A"/>
    <w:rsid w:val="00327A94"/>
    <w:rsid w:val="003324C0"/>
    <w:rsid w:val="00334903"/>
    <w:rsid w:val="00341335"/>
    <w:rsid w:val="0034208E"/>
    <w:rsid w:val="003432AA"/>
    <w:rsid w:val="00343460"/>
    <w:rsid w:val="00347915"/>
    <w:rsid w:val="0036216F"/>
    <w:rsid w:val="00363B71"/>
    <w:rsid w:val="00371F4A"/>
    <w:rsid w:val="00374500"/>
    <w:rsid w:val="003763E9"/>
    <w:rsid w:val="00381331"/>
    <w:rsid w:val="00382D5B"/>
    <w:rsid w:val="003859AD"/>
    <w:rsid w:val="00391F8D"/>
    <w:rsid w:val="00395C0D"/>
    <w:rsid w:val="003A3E5C"/>
    <w:rsid w:val="003A3E67"/>
    <w:rsid w:val="003A42BA"/>
    <w:rsid w:val="003B0B40"/>
    <w:rsid w:val="003B5664"/>
    <w:rsid w:val="003C1458"/>
    <w:rsid w:val="003D6BDE"/>
    <w:rsid w:val="003E241E"/>
    <w:rsid w:val="003E25A2"/>
    <w:rsid w:val="003E3FF1"/>
    <w:rsid w:val="003E48F8"/>
    <w:rsid w:val="003F16EE"/>
    <w:rsid w:val="003F730F"/>
    <w:rsid w:val="00400339"/>
    <w:rsid w:val="00404A9B"/>
    <w:rsid w:val="00404E6F"/>
    <w:rsid w:val="00405469"/>
    <w:rsid w:val="00407F46"/>
    <w:rsid w:val="00411881"/>
    <w:rsid w:val="00412705"/>
    <w:rsid w:val="00417E02"/>
    <w:rsid w:val="00427023"/>
    <w:rsid w:val="00441201"/>
    <w:rsid w:val="00442C31"/>
    <w:rsid w:val="0045568D"/>
    <w:rsid w:val="00463762"/>
    <w:rsid w:val="004641CC"/>
    <w:rsid w:val="00466A68"/>
    <w:rsid w:val="00471111"/>
    <w:rsid w:val="00474C97"/>
    <w:rsid w:val="004820A2"/>
    <w:rsid w:val="00487F75"/>
    <w:rsid w:val="004914D5"/>
    <w:rsid w:val="00497733"/>
    <w:rsid w:val="004A5BBE"/>
    <w:rsid w:val="004B0A39"/>
    <w:rsid w:val="004B310F"/>
    <w:rsid w:val="004B5032"/>
    <w:rsid w:val="004C142B"/>
    <w:rsid w:val="004C2024"/>
    <w:rsid w:val="004C259F"/>
    <w:rsid w:val="004C3455"/>
    <w:rsid w:val="004C668E"/>
    <w:rsid w:val="004D66D6"/>
    <w:rsid w:val="004D7672"/>
    <w:rsid w:val="004E07C6"/>
    <w:rsid w:val="004E2DF3"/>
    <w:rsid w:val="004F3FBF"/>
    <w:rsid w:val="004F7A38"/>
    <w:rsid w:val="0050191A"/>
    <w:rsid w:val="005029C9"/>
    <w:rsid w:val="00502C5F"/>
    <w:rsid w:val="005039AC"/>
    <w:rsid w:val="00505C5C"/>
    <w:rsid w:val="005106A4"/>
    <w:rsid w:val="0051155A"/>
    <w:rsid w:val="00512F76"/>
    <w:rsid w:val="00514868"/>
    <w:rsid w:val="00514D09"/>
    <w:rsid w:val="00522699"/>
    <w:rsid w:val="00523680"/>
    <w:rsid w:val="00524C40"/>
    <w:rsid w:val="00525345"/>
    <w:rsid w:val="00537313"/>
    <w:rsid w:val="00541D9D"/>
    <w:rsid w:val="00542FFD"/>
    <w:rsid w:val="005467D6"/>
    <w:rsid w:val="00550BDE"/>
    <w:rsid w:val="00550E08"/>
    <w:rsid w:val="005627C2"/>
    <w:rsid w:val="005628D2"/>
    <w:rsid w:val="00567651"/>
    <w:rsid w:val="00570388"/>
    <w:rsid w:val="00570545"/>
    <w:rsid w:val="00571966"/>
    <w:rsid w:val="00572584"/>
    <w:rsid w:val="00580568"/>
    <w:rsid w:val="00584B99"/>
    <w:rsid w:val="00585A89"/>
    <w:rsid w:val="0059542C"/>
    <w:rsid w:val="0059573A"/>
    <w:rsid w:val="005A2B78"/>
    <w:rsid w:val="005B522A"/>
    <w:rsid w:val="005B6984"/>
    <w:rsid w:val="005C5AF0"/>
    <w:rsid w:val="005D400A"/>
    <w:rsid w:val="005D4872"/>
    <w:rsid w:val="005E533F"/>
    <w:rsid w:val="005F037C"/>
    <w:rsid w:val="005F3ACB"/>
    <w:rsid w:val="005F4B58"/>
    <w:rsid w:val="00610BD5"/>
    <w:rsid w:val="006121DF"/>
    <w:rsid w:val="00613348"/>
    <w:rsid w:val="006153F5"/>
    <w:rsid w:val="00615768"/>
    <w:rsid w:val="006227FC"/>
    <w:rsid w:val="0062381F"/>
    <w:rsid w:val="00627D67"/>
    <w:rsid w:val="00632EEA"/>
    <w:rsid w:val="00635A2C"/>
    <w:rsid w:val="00640D38"/>
    <w:rsid w:val="006424D7"/>
    <w:rsid w:val="00642C67"/>
    <w:rsid w:val="00646283"/>
    <w:rsid w:val="00653BDF"/>
    <w:rsid w:val="00653DA6"/>
    <w:rsid w:val="006544E3"/>
    <w:rsid w:val="0065773E"/>
    <w:rsid w:val="00657BF8"/>
    <w:rsid w:val="00662EFC"/>
    <w:rsid w:val="00667088"/>
    <w:rsid w:val="00671BFC"/>
    <w:rsid w:val="00672C76"/>
    <w:rsid w:val="00673048"/>
    <w:rsid w:val="00673522"/>
    <w:rsid w:val="00676193"/>
    <w:rsid w:val="00676BF8"/>
    <w:rsid w:val="00677A56"/>
    <w:rsid w:val="00693461"/>
    <w:rsid w:val="006A6B4E"/>
    <w:rsid w:val="006B1A72"/>
    <w:rsid w:val="006B7629"/>
    <w:rsid w:val="006C5168"/>
    <w:rsid w:val="006D2542"/>
    <w:rsid w:val="006D33E1"/>
    <w:rsid w:val="006D53B4"/>
    <w:rsid w:val="007022CA"/>
    <w:rsid w:val="0071014F"/>
    <w:rsid w:val="00710517"/>
    <w:rsid w:val="0071321E"/>
    <w:rsid w:val="00713CEC"/>
    <w:rsid w:val="00714FA9"/>
    <w:rsid w:val="00720010"/>
    <w:rsid w:val="00723ECC"/>
    <w:rsid w:val="0072739D"/>
    <w:rsid w:val="0072752C"/>
    <w:rsid w:val="00734B68"/>
    <w:rsid w:val="00735628"/>
    <w:rsid w:val="00735C02"/>
    <w:rsid w:val="0075313A"/>
    <w:rsid w:val="00754C4A"/>
    <w:rsid w:val="00757215"/>
    <w:rsid w:val="00764365"/>
    <w:rsid w:val="00771ED9"/>
    <w:rsid w:val="00772A9A"/>
    <w:rsid w:val="0077570C"/>
    <w:rsid w:val="00775C45"/>
    <w:rsid w:val="00780D66"/>
    <w:rsid w:val="00784FB2"/>
    <w:rsid w:val="00784FE7"/>
    <w:rsid w:val="00786833"/>
    <w:rsid w:val="00786A35"/>
    <w:rsid w:val="007939EB"/>
    <w:rsid w:val="00793E50"/>
    <w:rsid w:val="007950C6"/>
    <w:rsid w:val="007A3AD6"/>
    <w:rsid w:val="007A505D"/>
    <w:rsid w:val="007A628C"/>
    <w:rsid w:val="007B0088"/>
    <w:rsid w:val="007B1AA2"/>
    <w:rsid w:val="007B74F0"/>
    <w:rsid w:val="007B788A"/>
    <w:rsid w:val="007C38C3"/>
    <w:rsid w:val="007C6C94"/>
    <w:rsid w:val="007D1DB4"/>
    <w:rsid w:val="007E18FE"/>
    <w:rsid w:val="007E1B43"/>
    <w:rsid w:val="007E604A"/>
    <w:rsid w:val="007E7A36"/>
    <w:rsid w:val="007F497B"/>
    <w:rsid w:val="00800AF2"/>
    <w:rsid w:val="00800F46"/>
    <w:rsid w:val="008033FF"/>
    <w:rsid w:val="00803BDF"/>
    <w:rsid w:val="00813FCF"/>
    <w:rsid w:val="0081593E"/>
    <w:rsid w:val="00816C8F"/>
    <w:rsid w:val="00820431"/>
    <w:rsid w:val="00820BC9"/>
    <w:rsid w:val="00821AD2"/>
    <w:rsid w:val="00824DBF"/>
    <w:rsid w:val="008327C8"/>
    <w:rsid w:val="00832D84"/>
    <w:rsid w:val="00834D03"/>
    <w:rsid w:val="008350EE"/>
    <w:rsid w:val="00841B53"/>
    <w:rsid w:val="00854BBD"/>
    <w:rsid w:val="0086471B"/>
    <w:rsid w:val="00865FFB"/>
    <w:rsid w:val="00866EF3"/>
    <w:rsid w:val="008700D7"/>
    <w:rsid w:val="00874EB8"/>
    <w:rsid w:val="00874FD8"/>
    <w:rsid w:val="00875C01"/>
    <w:rsid w:val="00883051"/>
    <w:rsid w:val="00890E5C"/>
    <w:rsid w:val="00891875"/>
    <w:rsid w:val="00892D51"/>
    <w:rsid w:val="00895B68"/>
    <w:rsid w:val="008A31A9"/>
    <w:rsid w:val="008A3343"/>
    <w:rsid w:val="008A3539"/>
    <w:rsid w:val="008A46B0"/>
    <w:rsid w:val="008A6A10"/>
    <w:rsid w:val="008B0B79"/>
    <w:rsid w:val="008B0E0B"/>
    <w:rsid w:val="008B6C72"/>
    <w:rsid w:val="008C32EA"/>
    <w:rsid w:val="008C4939"/>
    <w:rsid w:val="008C6896"/>
    <w:rsid w:val="008C7644"/>
    <w:rsid w:val="008E03FD"/>
    <w:rsid w:val="008E1D40"/>
    <w:rsid w:val="008E3417"/>
    <w:rsid w:val="008F0127"/>
    <w:rsid w:val="008F36BD"/>
    <w:rsid w:val="008F5CB5"/>
    <w:rsid w:val="008F6870"/>
    <w:rsid w:val="00904867"/>
    <w:rsid w:val="00905935"/>
    <w:rsid w:val="009101AB"/>
    <w:rsid w:val="00912B31"/>
    <w:rsid w:val="009146FC"/>
    <w:rsid w:val="00916E24"/>
    <w:rsid w:val="00917D4C"/>
    <w:rsid w:val="009231A4"/>
    <w:rsid w:val="009252C9"/>
    <w:rsid w:val="00925CDE"/>
    <w:rsid w:val="0092666D"/>
    <w:rsid w:val="00926FB4"/>
    <w:rsid w:val="009300B1"/>
    <w:rsid w:val="00935765"/>
    <w:rsid w:val="009362D2"/>
    <w:rsid w:val="00936FE0"/>
    <w:rsid w:val="00941B25"/>
    <w:rsid w:val="00947887"/>
    <w:rsid w:val="00962DEB"/>
    <w:rsid w:val="00971483"/>
    <w:rsid w:val="00973321"/>
    <w:rsid w:val="00973432"/>
    <w:rsid w:val="00976071"/>
    <w:rsid w:val="00977547"/>
    <w:rsid w:val="00981C1B"/>
    <w:rsid w:val="00985BE6"/>
    <w:rsid w:val="009866D6"/>
    <w:rsid w:val="0098765F"/>
    <w:rsid w:val="0099313C"/>
    <w:rsid w:val="009A3509"/>
    <w:rsid w:val="009B3A76"/>
    <w:rsid w:val="009B4DFC"/>
    <w:rsid w:val="009B6BB1"/>
    <w:rsid w:val="009C0F31"/>
    <w:rsid w:val="009C3A7A"/>
    <w:rsid w:val="009C50E7"/>
    <w:rsid w:val="009C5FCD"/>
    <w:rsid w:val="009D0F38"/>
    <w:rsid w:val="009D2334"/>
    <w:rsid w:val="009D70DF"/>
    <w:rsid w:val="009E087C"/>
    <w:rsid w:val="009E0FD5"/>
    <w:rsid w:val="009E1980"/>
    <w:rsid w:val="009E4895"/>
    <w:rsid w:val="009E7493"/>
    <w:rsid w:val="009F59CF"/>
    <w:rsid w:val="00A00593"/>
    <w:rsid w:val="00A00C2B"/>
    <w:rsid w:val="00A01E8A"/>
    <w:rsid w:val="00A02ABB"/>
    <w:rsid w:val="00A05393"/>
    <w:rsid w:val="00A10A20"/>
    <w:rsid w:val="00A12623"/>
    <w:rsid w:val="00A13293"/>
    <w:rsid w:val="00A17A87"/>
    <w:rsid w:val="00A4142D"/>
    <w:rsid w:val="00A41B1A"/>
    <w:rsid w:val="00A42D45"/>
    <w:rsid w:val="00A43112"/>
    <w:rsid w:val="00A52F46"/>
    <w:rsid w:val="00A5524D"/>
    <w:rsid w:val="00A6201C"/>
    <w:rsid w:val="00A629CC"/>
    <w:rsid w:val="00A652D2"/>
    <w:rsid w:val="00A71173"/>
    <w:rsid w:val="00A843B3"/>
    <w:rsid w:val="00A90254"/>
    <w:rsid w:val="00A9103C"/>
    <w:rsid w:val="00A93D7F"/>
    <w:rsid w:val="00AA0672"/>
    <w:rsid w:val="00AA5702"/>
    <w:rsid w:val="00AB411B"/>
    <w:rsid w:val="00AB482A"/>
    <w:rsid w:val="00AC1AD7"/>
    <w:rsid w:val="00AC5ABE"/>
    <w:rsid w:val="00AD090B"/>
    <w:rsid w:val="00AD76DF"/>
    <w:rsid w:val="00AE7DBE"/>
    <w:rsid w:val="00AF023C"/>
    <w:rsid w:val="00AF235B"/>
    <w:rsid w:val="00AF4DB6"/>
    <w:rsid w:val="00B00488"/>
    <w:rsid w:val="00B05368"/>
    <w:rsid w:val="00B06E18"/>
    <w:rsid w:val="00B07FA3"/>
    <w:rsid w:val="00B10902"/>
    <w:rsid w:val="00B1436B"/>
    <w:rsid w:val="00B31AC6"/>
    <w:rsid w:val="00B36840"/>
    <w:rsid w:val="00B45C72"/>
    <w:rsid w:val="00B507CD"/>
    <w:rsid w:val="00B532D4"/>
    <w:rsid w:val="00B55ADF"/>
    <w:rsid w:val="00B602EA"/>
    <w:rsid w:val="00B63F51"/>
    <w:rsid w:val="00B66ABB"/>
    <w:rsid w:val="00B74159"/>
    <w:rsid w:val="00B7623C"/>
    <w:rsid w:val="00B80D53"/>
    <w:rsid w:val="00B81030"/>
    <w:rsid w:val="00B8310B"/>
    <w:rsid w:val="00B836FE"/>
    <w:rsid w:val="00B844A5"/>
    <w:rsid w:val="00B8794E"/>
    <w:rsid w:val="00B87B7F"/>
    <w:rsid w:val="00B93AE1"/>
    <w:rsid w:val="00B952E7"/>
    <w:rsid w:val="00BA4028"/>
    <w:rsid w:val="00BA6499"/>
    <w:rsid w:val="00BA6C8D"/>
    <w:rsid w:val="00BB0C15"/>
    <w:rsid w:val="00BB1FDF"/>
    <w:rsid w:val="00BB306D"/>
    <w:rsid w:val="00BB576D"/>
    <w:rsid w:val="00BC0E57"/>
    <w:rsid w:val="00BF0CCE"/>
    <w:rsid w:val="00BF244B"/>
    <w:rsid w:val="00BF44D2"/>
    <w:rsid w:val="00C015AC"/>
    <w:rsid w:val="00C032EE"/>
    <w:rsid w:val="00C03366"/>
    <w:rsid w:val="00C062C0"/>
    <w:rsid w:val="00C11386"/>
    <w:rsid w:val="00C155E3"/>
    <w:rsid w:val="00C22DA7"/>
    <w:rsid w:val="00C31CBF"/>
    <w:rsid w:val="00C323B1"/>
    <w:rsid w:val="00C32ACE"/>
    <w:rsid w:val="00C32CA7"/>
    <w:rsid w:val="00C374C1"/>
    <w:rsid w:val="00C42746"/>
    <w:rsid w:val="00C52881"/>
    <w:rsid w:val="00C52DF2"/>
    <w:rsid w:val="00C53A94"/>
    <w:rsid w:val="00C53BA2"/>
    <w:rsid w:val="00C57499"/>
    <w:rsid w:val="00C57552"/>
    <w:rsid w:val="00C7271C"/>
    <w:rsid w:val="00C7333C"/>
    <w:rsid w:val="00C7675A"/>
    <w:rsid w:val="00C806ED"/>
    <w:rsid w:val="00C80843"/>
    <w:rsid w:val="00C816C4"/>
    <w:rsid w:val="00C81A4B"/>
    <w:rsid w:val="00C85B35"/>
    <w:rsid w:val="00CA442A"/>
    <w:rsid w:val="00CA60ED"/>
    <w:rsid w:val="00CB193C"/>
    <w:rsid w:val="00CB2A1F"/>
    <w:rsid w:val="00CB4B29"/>
    <w:rsid w:val="00CB61E3"/>
    <w:rsid w:val="00CC034B"/>
    <w:rsid w:val="00CC0976"/>
    <w:rsid w:val="00CC5C35"/>
    <w:rsid w:val="00CE0D08"/>
    <w:rsid w:val="00CE3400"/>
    <w:rsid w:val="00CE4B06"/>
    <w:rsid w:val="00CF007B"/>
    <w:rsid w:val="00CF3920"/>
    <w:rsid w:val="00CF6B3D"/>
    <w:rsid w:val="00D07B20"/>
    <w:rsid w:val="00D138C8"/>
    <w:rsid w:val="00D2606C"/>
    <w:rsid w:val="00D32598"/>
    <w:rsid w:val="00D33553"/>
    <w:rsid w:val="00D343CD"/>
    <w:rsid w:val="00D40D02"/>
    <w:rsid w:val="00D4558B"/>
    <w:rsid w:val="00D53CED"/>
    <w:rsid w:val="00D5788E"/>
    <w:rsid w:val="00D63899"/>
    <w:rsid w:val="00D6390D"/>
    <w:rsid w:val="00D656D5"/>
    <w:rsid w:val="00D71B73"/>
    <w:rsid w:val="00D72325"/>
    <w:rsid w:val="00D74817"/>
    <w:rsid w:val="00D775F5"/>
    <w:rsid w:val="00D80439"/>
    <w:rsid w:val="00D8105D"/>
    <w:rsid w:val="00D853C0"/>
    <w:rsid w:val="00D90FD0"/>
    <w:rsid w:val="00D934CE"/>
    <w:rsid w:val="00D94C8E"/>
    <w:rsid w:val="00DA38E5"/>
    <w:rsid w:val="00DB3B02"/>
    <w:rsid w:val="00DB59B2"/>
    <w:rsid w:val="00DC10F3"/>
    <w:rsid w:val="00DC3300"/>
    <w:rsid w:val="00DD04CD"/>
    <w:rsid w:val="00DD0F8E"/>
    <w:rsid w:val="00DD48B8"/>
    <w:rsid w:val="00DE07EA"/>
    <w:rsid w:val="00DE2A49"/>
    <w:rsid w:val="00DE5E94"/>
    <w:rsid w:val="00DF0D7C"/>
    <w:rsid w:val="00DF4BA0"/>
    <w:rsid w:val="00DF6A6D"/>
    <w:rsid w:val="00E06FCB"/>
    <w:rsid w:val="00E124C0"/>
    <w:rsid w:val="00E124F6"/>
    <w:rsid w:val="00E12AC0"/>
    <w:rsid w:val="00E15440"/>
    <w:rsid w:val="00E177AE"/>
    <w:rsid w:val="00E20603"/>
    <w:rsid w:val="00E232C1"/>
    <w:rsid w:val="00E2457E"/>
    <w:rsid w:val="00E24AEA"/>
    <w:rsid w:val="00E3256F"/>
    <w:rsid w:val="00E33BD1"/>
    <w:rsid w:val="00E33DCE"/>
    <w:rsid w:val="00E35446"/>
    <w:rsid w:val="00E40ED9"/>
    <w:rsid w:val="00E435CD"/>
    <w:rsid w:val="00E517B6"/>
    <w:rsid w:val="00E62C03"/>
    <w:rsid w:val="00E6305F"/>
    <w:rsid w:val="00E63EEB"/>
    <w:rsid w:val="00E6412B"/>
    <w:rsid w:val="00E665E0"/>
    <w:rsid w:val="00E702A9"/>
    <w:rsid w:val="00E73886"/>
    <w:rsid w:val="00E817EB"/>
    <w:rsid w:val="00E8557E"/>
    <w:rsid w:val="00EA192B"/>
    <w:rsid w:val="00EA3DA2"/>
    <w:rsid w:val="00EB0A75"/>
    <w:rsid w:val="00EB7312"/>
    <w:rsid w:val="00EB78AB"/>
    <w:rsid w:val="00EC03E1"/>
    <w:rsid w:val="00EC132A"/>
    <w:rsid w:val="00EC4585"/>
    <w:rsid w:val="00ED233A"/>
    <w:rsid w:val="00EF04C3"/>
    <w:rsid w:val="00EF2908"/>
    <w:rsid w:val="00EF6633"/>
    <w:rsid w:val="00EF7D8D"/>
    <w:rsid w:val="00F00345"/>
    <w:rsid w:val="00F02461"/>
    <w:rsid w:val="00F031C3"/>
    <w:rsid w:val="00F03943"/>
    <w:rsid w:val="00F10077"/>
    <w:rsid w:val="00F2018F"/>
    <w:rsid w:val="00F34958"/>
    <w:rsid w:val="00F40C34"/>
    <w:rsid w:val="00F42146"/>
    <w:rsid w:val="00F43B47"/>
    <w:rsid w:val="00F52717"/>
    <w:rsid w:val="00F53FA3"/>
    <w:rsid w:val="00F55562"/>
    <w:rsid w:val="00F57DD9"/>
    <w:rsid w:val="00F607D7"/>
    <w:rsid w:val="00F70B5E"/>
    <w:rsid w:val="00F7706B"/>
    <w:rsid w:val="00F77086"/>
    <w:rsid w:val="00F82C8B"/>
    <w:rsid w:val="00F8677E"/>
    <w:rsid w:val="00F8703F"/>
    <w:rsid w:val="00F92D5E"/>
    <w:rsid w:val="00F96C7F"/>
    <w:rsid w:val="00FA0A63"/>
    <w:rsid w:val="00FA68C9"/>
    <w:rsid w:val="00FB3410"/>
    <w:rsid w:val="00FC02E0"/>
    <w:rsid w:val="00FC57D4"/>
    <w:rsid w:val="00FD15E3"/>
    <w:rsid w:val="00FD1932"/>
    <w:rsid w:val="00FD3219"/>
    <w:rsid w:val="00FD5FC4"/>
    <w:rsid w:val="00FD7577"/>
    <w:rsid w:val="00FD7870"/>
    <w:rsid w:val="00FE35CB"/>
    <w:rsid w:val="00FE5E20"/>
    <w:rsid w:val="00FF58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D24C95"/>
  <w15:docId w15:val="{BDBF7431-5B17-4577-9450-EC86E87F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E4F"/>
    <w:pPr>
      <w:ind w:left="720"/>
      <w:contextualSpacing/>
    </w:pPr>
  </w:style>
  <w:style w:type="character" w:styleId="CommentReference">
    <w:name w:val="annotation reference"/>
    <w:basedOn w:val="DefaultParagraphFont"/>
    <w:uiPriority w:val="99"/>
    <w:semiHidden/>
    <w:unhideWhenUsed/>
    <w:rsid w:val="00C53BA2"/>
    <w:rPr>
      <w:sz w:val="16"/>
      <w:szCs w:val="16"/>
    </w:rPr>
  </w:style>
  <w:style w:type="paragraph" w:styleId="CommentText">
    <w:name w:val="annotation text"/>
    <w:basedOn w:val="Normal"/>
    <w:link w:val="CommentTextChar"/>
    <w:uiPriority w:val="99"/>
    <w:semiHidden/>
    <w:unhideWhenUsed/>
    <w:rsid w:val="00C53BA2"/>
    <w:pPr>
      <w:spacing w:line="240" w:lineRule="auto"/>
    </w:pPr>
    <w:rPr>
      <w:sz w:val="20"/>
      <w:szCs w:val="20"/>
    </w:rPr>
  </w:style>
  <w:style w:type="character" w:customStyle="1" w:styleId="CommentTextChar">
    <w:name w:val="Comment Text Char"/>
    <w:basedOn w:val="DefaultParagraphFont"/>
    <w:link w:val="CommentText"/>
    <w:uiPriority w:val="99"/>
    <w:semiHidden/>
    <w:rsid w:val="00C53BA2"/>
    <w:rPr>
      <w:sz w:val="20"/>
      <w:szCs w:val="20"/>
    </w:rPr>
  </w:style>
  <w:style w:type="paragraph" w:styleId="CommentSubject">
    <w:name w:val="annotation subject"/>
    <w:basedOn w:val="CommentText"/>
    <w:next w:val="CommentText"/>
    <w:link w:val="CommentSubjectChar"/>
    <w:uiPriority w:val="99"/>
    <w:semiHidden/>
    <w:unhideWhenUsed/>
    <w:rsid w:val="00C53BA2"/>
    <w:rPr>
      <w:b/>
      <w:bCs/>
    </w:rPr>
  </w:style>
  <w:style w:type="character" w:customStyle="1" w:styleId="CommentSubjectChar">
    <w:name w:val="Comment Subject Char"/>
    <w:basedOn w:val="CommentTextChar"/>
    <w:link w:val="CommentSubject"/>
    <w:uiPriority w:val="99"/>
    <w:semiHidden/>
    <w:rsid w:val="00C53BA2"/>
    <w:rPr>
      <w:b/>
      <w:bCs/>
      <w:sz w:val="20"/>
      <w:szCs w:val="20"/>
    </w:rPr>
  </w:style>
  <w:style w:type="paragraph" w:styleId="BalloonText">
    <w:name w:val="Balloon Text"/>
    <w:basedOn w:val="Normal"/>
    <w:link w:val="BalloonTextChar"/>
    <w:uiPriority w:val="99"/>
    <w:semiHidden/>
    <w:unhideWhenUsed/>
    <w:rsid w:val="00C53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BA2"/>
    <w:rPr>
      <w:rFonts w:ascii="Tahoma" w:hAnsi="Tahoma" w:cs="Tahoma"/>
      <w:sz w:val="16"/>
      <w:szCs w:val="16"/>
    </w:rPr>
  </w:style>
  <w:style w:type="paragraph" w:styleId="NormalWeb">
    <w:name w:val="Normal (Web)"/>
    <w:basedOn w:val="Normal"/>
    <w:uiPriority w:val="99"/>
    <w:unhideWhenUsed/>
    <w:rsid w:val="008A3343"/>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rsid w:val="008A6A10"/>
    <w:pPr>
      <w:spacing w:after="8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8A6A10"/>
    <w:rPr>
      <w:rFonts w:ascii="Times New Roman" w:eastAsia="Times New Roman" w:hAnsi="Times New Roman" w:cs="Times New Roman"/>
      <w:b/>
      <w:sz w:val="24"/>
      <w:szCs w:val="20"/>
    </w:rPr>
  </w:style>
  <w:style w:type="paragraph" w:styleId="Footer">
    <w:name w:val="footer"/>
    <w:basedOn w:val="Normal"/>
    <w:link w:val="FooterChar"/>
    <w:uiPriority w:val="99"/>
    <w:rsid w:val="0061334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13348"/>
    <w:rPr>
      <w:rFonts w:ascii="Times New Roman" w:eastAsia="Times New Roman" w:hAnsi="Times New Roman" w:cs="Times New Roman"/>
      <w:sz w:val="20"/>
      <w:szCs w:val="20"/>
    </w:rPr>
  </w:style>
  <w:style w:type="paragraph" w:styleId="BlockText">
    <w:name w:val="Block Text"/>
    <w:basedOn w:val="Normal"/>
    <w:uiPriority w:val="99"/>
    <w:semiHidden/>
    <w:unhideWhenUsed/>
    <w:rsid w:val="00E124F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table" w:styleId="TableGrid">
    <w:name w:val="Table Grid"/>
    <w:basedOn w:val="TableNormal"/>
    <w:rsid w:val="006735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F1F67"/>
    <w:pPr>
      <w:spacing w:after="0" w:line="240" w:lineRule="auto"/>
    </w:pPr>
    <w:rPr>
      <w:sz w:val="20"/>
      <w:szCs w:val="20"/>
    </w:rPr>
  </w:style>
  <w:style w:type="character" w:customStyle="1" w:styleId="FootnoteTextChar">
    <w:name w:val="Footnote Text Char"/>
    <w:basedOn w:val="DefaultParagraphFont"/>
    <w:link w:val="FootnoteText"/>
    <w:semiHidden/>
    <w:rsid w:val="000F1F67"/>
    <w:rPr>
      <w:sz w:val="20"/>
      <w:szCs w:val="20"/>
    </w:rPr>
  </w:style>
  <w:style w:type="character" w:styleId="FootnoteReference">
    <w:name w:val="footnote reference"/>
    <w:basedOn w:val="DefaultParagraphFont"/>
    <w:semiHidden/>
    <w:unhideWhenUsed/>
    <w:rsid w:val="000F1F67"/>
    <w:rPr>
      <w:vertAlign w:val="superscript"/>
    </w:rPr>
  </w:style>
  <w:style w:type="paragraph" w:styleId="Header">
    <w:name w:val="header"/>
    <w:basedOn w:val="Normal"/>
    <w:link w:val="HeaderChar"/>
    <w:uiPriority w:val="99"/>
    <w:unhideWhenUsed/>
    <w:rsid w:val="00B76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23C"/>
  </w:style>
  <w:style w:type="paragraph" w:styleId="Revision">
    <w:name w:val="Revision"/>
    <w:hidden/>
    <w:uiPriority w:val="99"/>
    <w:semiHidden/>
    <w:rsid w:val="00904867"/>
    <w:pPr>
      <w:spacing w:after="0" w:line="240" w:lineRule="auto"/>
    </w:pPr>
  </w:style>
  <w:style w:type="character" w:styleId="Hyperlink">
    <w:name w:val="Hyperlink"/>
    <w:basedOn w:val="DefaultParagraphFont"/>
    <w:uiPriority w:val="99"/>
    <w:unhideWhenUsed/>
    <w:rsid w:val="007B788A"/>
    <w:rPr>
      <w:color w:val="0563C1"/>
      <w:u w:val="single"/>
    </w:rPr>
  </w:style>
  <w:style w:type="character" w:styleId="FollowedHyperlink">
    <w:name w:val="FollowedHyperlink"/>
    <w:basedOn w:val="DefaultParagraphFont"/>
    <w:uiPriority w:val="99"/>
    <w:semiHidden/>
    <w:unhideWhenUsed/>
    <w:rsid w:val="003B5664"/>
    <w:rPr>
      <w:color w:val="800080" w:themeColor="followedHyperlink"/>
      <w:u w:val="single"/>
    </w:rPr>
  </w:style>
  <w:style w:type="character" w:styleId="UnresolvedMention">
    <w:name w:val="Unresolved Mention"/>
    <w:basedOn w:val="DefaultParagraphFont"/>
    <w:uiPriority w:val="99"/>
    <w:semiHidden/>
    <w:unhideWhenUsed/>
    <w:rsid w:val="00720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gcc02.safelinks.protection.outlook.com/?url=https%3A%2F%2Fwww.ecfr.gov%2Fcurrent%2Ftitle-2%2Fsubtitle-A%2Fchapter-I%2Fpart-25%3Ftoc%3D1&amp;data=04%7C01%7C%7Cba3a22cd892f4bef301508d9aeb60739%7Ced5b36e701ee4ebc867ee03cfa0d4697%7C0%7C0%7C637732919381391515%7CUnknown%7CTWFpbGZsb3d8eyJWIjoiMC4wLjAwMDAiLCJQIjoiV2luMzIiLCJBTiI6Ik1haWwiLCJXVCI6Mn0%3D%7C3000&amp;sdata=QnUPCBjgu9zXpLCZ6JwsjOPilyvRbHya0ZatLPjAazc%3D&amp;reserved=0" TargetMode="External" /><Relationship Id="rId7" Type="http://schemas.openxmlformats.org/officeDocument/2006/relationships/hyperlink" Target="https://www.congress.gov/bill/117th-congress/house-bill/2471/text"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F133-577C-409F-AFB3-386B7594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Fiser</dc:creator>
  <cp:lastModifiedBy>Brown, Ruth - OCIO-IRMC, Washington, DC</cp:lastModifiedBy>
  <cp:revision>2</cp:revision>
  <cp:lastPrinted>2019-04-22T20:39:00Z</cp:lastPrinted>
  <dcterms:created xsi:type="dcterms:W3CDTF">2022-09-07T16:50:00Z</dcterms:created>
  <dcterms:modified xsi:type="dcterms:W3CDTF">2022-09-07T16:50:00Z</dcterms:modified>
</cp:coreProperties>
</file>