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0857A5" w:rsidP="003734ED" w:rsidRDefault="0089686A" w14:paraId="65470681" w14:textId="1F850CB0">
      <w:pPr>
        <w:widowControl/>
      </w:pPr>
      <w:r>
        <w:rPr>
          <w:noProof/>
          <w:snapToGrid/>
        </w:rPr>
        <mc:AlternateContent>
          <mc:Choice Requires="wps">
            <w:drawing>
              <wp:anchor distT="0" distB="0" distL="114300" distR="114300" simplePos="0" relativeHeight="251661312" behindDoc="0" locked="0" layoutInCell="1" allowOverlap="1" wp14:editId="2A5BD19C" wp14:anchorId="70D1799F">
                <wp:simplePos x="0" y="0"/>
                <wp:positionH relativeFrom="column">
                  <wp:posOffset>4422775</wp:posOffset>
                </wp:positionH>
                <wp:positionV relativeFrom="paragraph">
                  <wp:posOffset>282575</wp:posOffset>
                </wp:positionV>
                <wp:extent cx="1641475" cy="403225"/>
                <wp:effectExtent l="3175" t="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914" w:rsidP="002A1914" w:rsidRDefault="002A1914" w14:paraId="6C1D9962" w14:textId="2D0985C1">
                            <w:pPr>
                              <w:rPr>
                                <w:rFonts w:ascii="Arial" w:hAnsi="Arial" w:cs="Arial"/>
                                <w:sz w:val="14"/>
                                <w:szCs w:val="14"/>
                              </w:rPr>
                            </w:pPr>
                            <w:bookmarkStart w:name="_Hlk50551569" w:id="1"/>
                            <w:bookmarkStart w:name="_Hlk50551570" w:id="2"/>
                            <w:r w:rsidRPr="00496999">
                              <w:rPr>
                                <w:rFonts w:ascii="Arial" w:hAnsi="Arial" w:cs="Arial"/>
                                <w:sz w:val="14"/>
                                <w:szCs w:val="14"/>
                              </w:rPr>
                              <w:t>OMB Control No. 2060-0347</w:t>
                            </w:r>
                          </w:p>
                          <w:p w:rsidR="00A95E9E" w:rsidP="002A1914" w:rsidRDefault="00A95E9E" w14:paraId="615D0651" w14:textId="465F5430">
                            <w:pPr>
                              <w:rPr>
                                <w:rFonts w:ascii="Arial" w:hAnsi="Arial" w:cs="Arial"/>
                                <w:sz w:val="14"/>
                                <w:szCs w:val="14"/>
                              </w:rPr>
                            </w:pPr>
                            <w:r>
                              <w:rPr>
                                <w:rFonts w:ascii="Arial" w:hAnsi="Arial" w:cs="Arial"/>
                                <w:sz w:val="14"/>
                                <w:szCs w:val="14"/>
                              </w:rPr>
                              <w:t>Expiration Date: XX/XX/XXXX</w:t>
                            </w:r>
                          </w:p>
                          <w:p w:rsidRPr="002A1914" w:rsidR="00025713" w:rsidP="002A1914" w:rsidRDefault="00025713" w14:paraId="522D998A" w14:textId="15689303">
                            <w:r>
                              <w:rPr>
                                <w:rFonts w:ascii="Arial" w:hAnsi="Arial" w:cs="Arial"/>
                                <w:sz w:val="14"/>
                                <w:szCs w:val="14"/>
                              </w:rPr>
                              <w:t>Approved while under OMB review</w:t>
                            </w:r>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70D1799F">
                <v:stroke joinstyle="miter"/>
                <v:path gradientshapeok="t" o:connecttype="rect"/>
              </v:shapetype>
              <v:shape id="Text Box 6" style="position:absolute;margin-left:348.25pt;margin-top:22.25pt;width:129.2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">
                <v:textbox>
                  <w:txbxContent>
                    <w:p w:rsidR="002A1914" w:rsidP="002A1914" w:rsidRDefault="002A1914" w14:paraId="6C1D9962" w14:textId="2D0985C1">
                      <w:pPr>
                        <w:rPr>
                          <w:rFonts w:ascii="Arial" w:hAnsi="Arial" w:cs="Arial"/>
                          <w:sz w:val="14"/>
                          <w:szCs w:val="14"/>
                        </w:rPr>
                      </w:pPr>
                      <w:bookmarkStart w:name="_Hlk50551569" w:id="2"/>
                      <w:bookmarkStart w:name="_Hlk50551570" w:id="3"/>
                      <w:r w:rsidRPr="00496999">
                        <w:rPr>
                          <w:rFonts w:ascii="Arial" w:hAnsi="Arial" w:cs="Arial"/>
                          <w:sz w:val="14"/>
                          <w:szCs w:val="14"/>
                        </w:rPr>
                        <w:t>OMB Control No. 2060-0347</w:t>
                      </w:r>
                    </w:p>
                    <w:p w:rsidR="00A95E9E" w:rsidP="002A1914" w:rsidRDefault="00A95E9E" w14:paraId="615D0651" w14:textId="465F5430">
                      <w:pPr>
                        <w:rPr>
                          <w:rFonts w:ascii="Arial" w:hAnsi="Arial" w:cs="Arial"/>
                          <w:sz w:val="14"/>
                          <w:szCs w:val="14"/>
                        </w:rPr>
                      </w:pPr>
                      <w:r>
                        <w:rPr>
                          <w:rFonts w:ascii="Arial" w:hAnsi="Arial" w:cs="Arial"/>
                          <w:sz w:val="14"/>
                          <w:szCs w:val="14"/>
                        </w:rPr>
                        <w:t>Expiration Date: XX/XX/XXXX</w:t>
                      </w:r>
                    </w:p>
                    <w:p w:rsidRPr="002A1914" w:rsidR="00025713" w:rsidP="002A1914" w:rsidRDefault="00025713" w14:paraId="522D998A" w14:textId="15689303">
                      <w:r>
                        <w:rPr>
                          <w:rFonts w:ascii="Arial" w:hAnsi="Arial" w:cs="Arial"/>
                          <w:sz w:val="14"/>
                          <w:szCs w:val="14"/>
                        </w:rPr>
                        <w:t>Approved while under OMB review</w:t>
                      </w:r>
                      <w:bookmarkEnd w:id="2"/>
                      <w:bookmarkEnd w:id="3"/>
                    </w:p>
                  </w:txbxContent>
                </v:textbox>
              </v:shape>
            </w:pict>
          </mc:Fallback>
        </mc:AlternateContent>
      </w:r>
      <w:r>
        <w:rPr>
          <w:noProof/>
          <w:snapToGrid/>
        </w:rPr>
        <mc:AlternateContent>
          <mc:Choice Requires="wps">
            <w:drawing>
              <wp:anchor distT="0" distB="0" distL="114300" distR="114300" simplePos="0" relativeHeight="251660288" behindDoc="0" locked="0" layoutInCell="1" allowOverlap="1" wp14:editId="4A48CEAE" wp14:anchorId="2F33C525">
                <wp:simplePos x="0" y="0"/>
                <wp:positionH relativeFrom="column">
                  <wp:align>center</wp:align>
                </wp:positionH>
                <wp:positionV relativeFrom="paragraph">
                  <wp:posOffset>10160</wp:posOffset>
                </wp:positionV>
                <wp:extent cx="6365875" cy="7503160"/>
                <wp:effectExtent l="0" t="1270" r="0" b="12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7503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1914" w:rsidP="002A1914" w:rsidRDefault="002A1914" w14:paraId="6FD19958" w14:textId="77777777">
                            <w:r w:rsidRPr="002A1914">
                              <w:rPr>
                                <w:noProof/>
                              </w:rPr>
                              <w:drawing>
                                <wp:inline distT="0" distB="0" distL="0" distR="0" wp14:anchorId="2EC30A7C" wp14:editId="0B760533">
                                  <wp:extent cx="6173470" cy="4340177"/>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173470" cy="4340177"/>
                                          </a:xfrm>
                                          <a:prstGeom prst="rect">
                                            <a:avLst/>
                                          </a:prstGeom>
                                          <a:noFill/>
                                          <a:ln w="9525">
                                            <a:noFill/>
                                            <a:miter lim="800000"/>
                                            <a:headEnd/>
                                            <a:tailEnd/>
                                          </a:ln>
                                        </pic:spPr>
                                      </pic:pic>
                                    </a:graphicData>
                                  </a:graphic>
                                </wp:inline>
                              </w:drawing>
                            </w:r>
                          </w:p>
                          <w:p w:rsidR="002A1914" w:rsidP="002A1914" w:rsidRDefault="002A1914" w14:paraId="56F4C518" w14:textId="77777777"/>
                          <w:p w:rsidR="00D47D9D" w:rsidP="002A1914" w:rsidRDefault="00116132" w14:paraId="5B282E45" w14:textId="1140BE90">
                            <w:pPr>
                              <w:rPr>
                                <w:rFonts w:ascii="Arial" w:hAnsi="Arial" w:cs="Arial"/>
                                <w:sz w:val="16"/>
                                <w:szCs w:val="16"/>
                              </w:rPr>
                            </w:pPr>
                            <w:r w:rsidRPr="00923A54">
                              <w:rPr>
                                <w:rFonts w:ascii="Arial" w:hAnsi="Arial" w:cs="Arial"/>
                                <w:sz w:val="16"/>
                                <w:szCs w:val="16"/>
                              </w:rPr>
                              <w:t>This collection of information is approved by OMB under the Paperwork Reduction Act, 44 U.S.C. 3501 et seq.</w:t>
                            </w:r>
                            <w:r w:rsidR="00574709">
                              <w:rPr>
                                <w:rFonts w:ascii="Arial" w:hAnsi="Arial" w:cs="Arial"/>
                                <w:sz w:val="16"/>
                                <w:szCs w:val="16"/>
                              </w:rPr>
                              <w:t xml:space="preserve"> (OMB Control No. 2060-0347).</w:t>
                            </w:r>
                            <w:r w:rsidRPr="00923A54">
                              <w:rPr>
                                <w:rFonts w:ascii="Arial" w:hAnsi="Arial" w:cs="Arial"/>
                                <w:sz w:val="16"/>
                                <w:szCs w:val="16"/>
                              </w:rPr>
                              <w:t xml:space="preserve">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be 30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116132" w:rsidP="002A1914" w:rsidRDefault="00116132" w14:paraId="2699BA85" w14:textId="77777777">
                            <w:pPr>
                              <w:rPr>
                                <w:rFonts w:ascii="Arial" w:hAnsi="Arial" w:cs="Arial"/>
                                <w:sz w:val="16"/>
                                <w:szCs w:val="16"/>
                              </w:rPr>
                            </w:pPr>
                          </w:p>
                          <w:p w:rsidR="002A1914" w:rsidP="002A1914" w:rsidRDefault="00D47D9D" w14:paraId="2F83F90A" w14:textId="77777777">
                            <w:r w:rsidRPr="00BA4178">
                              <w:rPr>
                                <w:rFonts w:ascii="Arial" w:hAnsi="Arial" w:cs="Arial"/>
                                <w:sz w:val="16"/>
                                <w:szCs w:val="16"/>
                              </w:rPr>
                              <w:t>EPA Form 5900-19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2F33C525">
                <v:stroke joinstyle="miter"/>
                <v:path gradientshapeok="t" o:connecttype="rect"/>
              </v:shapetype>
              <v:shape id="Text Box 5" style="position:absolute;margin-left:0;margin-top:.8pt;width:501.25pt;height:590.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">
                <v:textbox>
                  <w:txbxContent>
                    <w:p w:rsidR="002A1914" w:rsidP="002A1914" w:rsidRDefault="002A1914" w14:paraId="6FD19958" w14:textId="77777777">
                      <w:r w:rsidRPr="002A1914">
                        <w:rPr>
                          <w:noProof/>
                        </w:rPr>
                        <w:drawing>
                          <wp:inline distT="0" distB="0" distL="0" distR="0" wp14:anchorId="2EC30A7C" wp14:editId="0B760533">
                            <wp:extent cx="6173470" cy="4340177"/>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73470" cy="4340177"/>
                                    </a:xfrm>
                                    <a:prstGeom prst="rect">
                                      <a:avLst/>
                                    </a:prstGeom>
                                    <a:noFill/>
                                    <a:ln w="9525">
                                      <a:noFill/>
                                      <a:miter lim="800000"/>
                                      <a:headEnd/>
                                      <a:tailEnd/>
                                    </a:ln>
                                  </pic:spPr>
                                </pic:pic>
                              </a:graphicData>
                            </a:graphic>
                          </wp:inline>
                        </w:drawing>
                      </w:r>
                    </w:p>
                    <w:p w:rsidR="002A1914" w:rsidP="002A1914" w:rsidRDefault="002A1914" w14:paraId="56F4C518" w14:textId="77777777"/>
                    <w:p w:rsidR="00D47D9D" w:rsidP="002A1914" w:rsidRDefault="00116132" w14:paraId="5B282E45" w14:textId="1140BE90">
                      <w:pPr>
                        <w:rPr>
                          <w:rFonts w:ascii="Arial" w:hAnsi="Arial" w:cs="Arial"/>
                          <w:sz w:val="16"/>
                          <w:szCs w:val="16"/>
                        </w:rPr>
                      </w:pPr>
                      <w:r w:rsidRPr="00923A54">
                        <w:rPr>
                          <w:rFonts w:ascii="Arial" w:hAnsi="Arial" w:cs="Arial"/>
                          <w:sz w:val="16"/>
                          <w:szCs w:val="16"/>
                        </w:rPr>
                        <w:t>This collection of information is approved by OMB under the Paperwork Reduction Act, 44 U.S.C. 3501 et seq.</w:t>
                      </w:r>
                      <w:r w:rsidR="00574709">
                        <w:rPr>
                          <w:rFonts w:ascii="Arial" w:hAnsi="Arial" w:cs="Arial"/>
                          <w:sz w:val="16"/>
                          <w:szCs w:val="16"/>
                        </w:rPr>
                        <w:t xml:space="preserve"> (OMB Control No. 2060-0347).</w:t>
                      </w:r>
                      <w:r w:rsidRPr="00923A54">
                        <w:rPr>
                          <w:rFonts w:ascii="Arial" w:hAnsi="Arial" w:cs="Arial"/>
                          <w:sz w:val="16"/>
                          <w:szCs w:val="16"/>
                        </w:rPr>
                        <w:t xml:space="preserve">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be 30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116132" w:rsidP="002A1914" w:rsidRDefault="00116132" w14:paraId="2699BA85" w14:textId="77777777">
                      <w:pPr>
                        <w:rPr>
                          <w:rFonts w:ascii="Arial" w:hAnsi="Arial" w:cs="Arial"/>
                          <w:sz w:val="16"/>
                          <w:szCs w:val="16"/>
                        </w:rPr>
                      </w:pPr>
                    </w:p>
                    <w:p w:rsidR="002A1914" w:rsidP="002A1914" w:rsidRDefault="00D47D9D" w14:paraId="2F83F90A" w14:textId="77777777">
                      <w:r w:rsidRPr="00BA4178">
                        <w:rPr>
                          <w:rFonts w:ascii="Arial" w:hAnsi="Arial" w:cs="Arial"/>
                          <w:sz w:val="16"/>
                          <w:szCs w:val="16"/>
                        </w:rPr>
                        <w:t>EPA Form 5900-19</w:t>
                      </w:r>
                    </w:p>
                  </w:txbxContent>
                </v:textbox>
              </v:shape>
            </w:pict>
          </mc:Fallback>
        </mc:AlternateContent>
      </w:r>
      <w:r w:rsidRPr="00496999" w:rsidR="002A1914">
        <w:rPr>
          <w:rFonts w:ascii="Arial" w:hAnsi="Arial" w:cs="Arial"/>
          <w:sz w:val="14"/>
          <w:szCs w:val="14"/>
        </w:rPr>
        <w:t>MB Control No. 2060-034</w:t>
      </w:r>
      <w:r>
        <w:rPr>
          <w:noProof/>
          <w:snapToGrid/>
        </w:rPr>
        <mc:AlternateContent>
          <mc:Choice Requires="wps">
            <w:drawing>
              <wp:anchor distT="0" distB="0" distL="114300" distR="114300" simplePos="0" relativeHeight="251658240" behindDoc="0" locked="0" layoutInCell="1" allowOverlap="1" wp14:editId="6D2C416C" wp14:anchorId="701EE3FF">
                <wp:simplePos x="0" y="0"/>
                <wp:positionH relativeFrom="column">
                  <wp:posOffset>3752850</wp:posOffset>
                </wp:positionH>
                <wp:positionV relativeFrom="paragraph">
                  <wp:posOffset>374650</wp:posOffset>
                </wp:positionV>
                <wp:extent cx="1543050" cy="184150"/>
                <wp:effectExtent l="0" t="3175"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57E0D" w:rsidR="00BA4178" w:rsidP="00BA4178" w:rsidRDefault="00BA4178" w14:paraId="13863A93" w14:textId="77777777">
                            <w:pPr>
                              <w:tabs>
                                <w:tab w:val="center" w:pos="4680"/>
                              </w:tabs>
                              <w:jc w:val="right"/>
                              <w:rPr>
                                <w:rFonts w:ascii="Arial" w:hAnsi="Arial" w:cs="Arial"/>
                                <w:b/>
                                <w:sz w:val="14"/>
                                <w:szCs w:val="14"/>
                              </w:rPr>
                            </w:pPr>
                          </w:p>
                          <w:p w:rsidR="00BA4178" w:rsidRDefault="00BA4178" w14:paraId="1F81CF4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2" style="position:absolute;margin-left:295.5pt;margin-top:29.5pt;width:121.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w14:anchorId="701EE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">
                <v:textbox>
                  <w:txbxContent>
                    <w:p w:rsidRPr="00D57E0D" w:rsidR="00BA4178" w:rsidP="00BA4178" w:rsidRDefault="00BA4178" w14:paraId="13863A93" w14:textId="77777777">
                      <w:pPr>
                        <w:tabs>
                          <w:tab w:val="center" w:pos="4680"/>
                        </w:tabs>
                        <w:jc w:val="right"/>
                        <w:rPr>
                          <w:rFonts w:ascii="Arial" w:hAnsi="Arial" w:cs="Arial"/>
                          <w:b/>
                          <w:sz w:val="14"/>
                          <w:szCs w:val="14"/>
                        </w:rPr>
                      </w:pPr>
                    </w:p>
                    <w:p w:rsidR="00BA4178" w:rsidRDefault="00BA4178" w14:paraId="1F81CF47" w14:textId="77777777"/>
                  </w:txbxContent>
                </v:textbox>
              </v:rect>
            </w:pict>
          </mc:Fallback>
        </mc:AlternateContent>
      </w:r>
    </w:p>
    <w:sectPr w:rsidR="000857A5" w:rsidSect="00085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78"/>
    <w:rsid w:val="00025713"/>
    <w:rsid w:val="000857A5"/>
    <w:rsid w:val="00116132"/>
    <w:rsid w:val="001739F0"/>
    <w:rsid w:val="001C1B5B"/>
    <w:rsid w:val="00280D3F"/>
    <w:rsid w:val="002827E2"/>
    <w:rsid w:val="002A1914"/>
    <w:rsid w:val="002A5A6B"/>
    <w:rsid w:val="002B5CA4"/>
    <w:rsid w:val="00361589"/>
    <w:rsid w:val="003734ED"/>
    <w:rsid w:val="004D20FC"/>
    <w:rsid w:val="004F04D0"/>
    <w:rsid w:val="00574709"/>
    <w:rsid w:val="00602495"/>
    <w:rsid w:val="006951E9"/>
    <w:rsid w:val="007367C1"/>
    <w:rsid w:val="007730C6"/>
    <w:rsid w:val="0089686A"/>
    <w:rsid w:val="00923A54"/>
    <w:rsid w:val="00A16593"/>
    <w:rsid w:val="00A95E9E"/>
    <w:rsid w:val="00BA4178"/>
    <w:rsid w:val="00BC4032"/>
    <w:rsid w:val="00D47D9D"/>
    <w:rsid w:val="00DF348E"/>
    <w:rsid w:val="00E0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DF29"/>
  <w15:docId w15:val="{E7C14C80-7260-4802-B401-9606EB21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178"/>
    <w:pPr>
      <w:widowControl w:val="0"/>
    </w:pPr>
    <w:rPr>
      <w:rFonts w:ascii="Times New Roman" w:hAnsi="Times New Roman"/>
      <w:snapToGrid w:val="0"/>
      <w:sz w:val="24"/>
    </w:rPr>
  </w:style>
  <w:style w:type="paragraph" w:styleId="Heading1">
    <w:name w:val="heading 1"/>
    <w:basedOn w:val="Normal"/>
    <w:next w:val="Normal"/>
    <w:link w:val="Heading1Char"/>
    <w:uiPriority w:val="9"/>
    <w:qFormat/>
    <w:rsid w:val="002827E2"/>
    <w:pPr>
      <w:keepNext/>
      <w:keepLines/>
      <w:autoSpaceDE w:val="0"/>
      <w:autoSpaceDN w:val="0"/>
      <w:adjustRightInd w:val="0"/>
      <w:outlineLvl w:val="0"/>
    </w:pPr>
    <w:rPr>
      <w:b/>
      <w:bCs/>
      <w:snapToGrid/>
      <w:szCs w:val="28"/>
    </w:rPr>
  </w:style>
  <w:style w:type="paragraph" w:styleId="Heading2">
    <w:name w:val="heading 2"/>
    <w:basedOn w:val="Normal"/>
    <w:next w:val="Normal"/>
    <w:link w:val="Heading2Char"/>
    <w:uiPriority w:val="9"/>
    <w:unhideWhenUsed/>
    <w:qFormat/>
    <w:rsid w:val="002827E2"/>
    <w:pPr>
      <w:keepNext/>
      <w:keepLines/>
      <w:autoSpaceDE w:val="0"/>
      <w:autoSpaceDN w:val="0"/>
      <w:adjustRightInd w:val="0"/>
      <w:outlineLvl w:val="1"/>
    </w:pPr>
    <w:rPr>
      <w:rFonts w:eastAsiaTheme="majorEastAsia" w:cstheme="majorBidi"/>
      <w:b/>
      <w:bCs/>
      <w:snapToGri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autoSpaceDE w:val="0"/>
      <w:autoSpaceDN w:val="0"/>
      <w:adjustRightInd w:val="0"/>
      <w:ind w:left="720" w:hanging="720"/>
    </w:pPr>
    <w:rPr>
      <w:snapToGrid/>
      <w:szCs w:val="24"/>
    </w:rPr>
  </w:style>
  <w:style w:type="paragraph" w:styleId="TOC2">
    <w:name w:val="toc 2"/>
    <w:basedOn w:val="Normal"/>
    <w:next w:val="Normal"/>
    <w:uiPriority w:val="39"/>
    <w:qFormat/>
    <w:rsid w:val="002827E2"/>
    <w:pPr>
      <w:autoSpaceDE w:val="0"/>
      <w:autoSpaceDN w:val="0"/>
      <w:adjustRightInd w:val="0"/>
      <w:ind w:left="1440" w:hanging="720"/>
    </w:pPr>
    <w:rPr>
      <w:snapToGrid/>
      <w:szCs w:val="24"/>
    </w:rPr>
  </w:style>
  <w:style w:type="paragraph" w:styleId="TOC3">
    <w:name w:val="toc 3"/>
    <w:basedOn w:val="Normal"/>
    <w:next w:val="Normal"/>
    <w:autoRedefine/>
    <w:uiPriority w:val="39"/>
    <w:unhideWhenUsed/>
    <w:qFormat/>
    <w:rsid w:val="002827E2"/>
    <w:pPr>
      <w:widowControl/>
      <w:spacing w:after="100" w:line="276" w:lineRule="auto"/>
      <w:ind w:left="440"/>
    </w:pPr>
    <w:rPr>
      <w:rFonts w:asciiTheme="minorHAnsi" w:eastAsiaTheme="minorEastAsia" w:hAnsiTheme="minorHAnsi" w:cstheme="minorBidi"/>
      <w:snapToGrid/>
      <w:sz w:val="22"/>
      <w:szCs w:val="22"/>
    </w:rPr>
  </w:style>
  <w:style w:type="paragraph" w:styleId="Title">
    <w:name w:val="Title"/>
    <w:aliases w:val="Bullet 3"/>
    <w:basedOn w:val="Normal"/>
    <w:next w:val="Normal"/>
    <w:link w:val="TitleChar"/>
    <w:uiPriority w:val="10"/>
    <w:qFormat/>
    <w:rsid w:val="002827E2"/>
    <w:pPr>
      <w:numPr>
        <w:numId w:val="1"/>
      </w:numPr>
      <w:autoSpaceDE w:val="0"/>
      <w:autoSpaceDN w:val="0"/>
      <w:adjustRightInd w:val="0"/>
      <w:contextualSpacing/>
    </w:pPr>
    <w:rPr>
      <w:rFonts w:eastAsiaTheme="majorEastAsia" w:cstheme="majorBidi"/>
      <w:snapToGrid/>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autoSpaceDE w:val="0"/>
      <w:autoSpaceDN w:val="0"/>
      <w:adjustRightInd w:val="0"/>
    </w:pPr>
    <w:rPr>
      <w:snapToGrid/>
      <w:szCs w:val="24"/>
    </w:r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autoSpaceDE w:val="0"/>
      <w:autoSpaceDN w:val="0"/>
      <w:adjustRightInd w:val="0"/>
      <w:ind w:left="720"/>
      <w:contextualSpacing/>
    </w:pPr>
    <w:rPr>
      <w:snapToGrid/>
      <w:szCs w:val="24"/>
    </w:r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361589"/>
    <w:rPr>
      <w:rFonts w:ascii="Tahoma" w:hAnsi="Tahoma" w:cs="Tahoma"/>
      <w:sz w:val="16"/>
      <w:szCs w:val="16"/>
    </w:rPr>
  </w:style>
  <w:style w:type="character" w:customStyle="1" w:styleId="BalloonTextChar">
    <w:name w:val="Balloon Text Char"/>
    <w:basedOn w:val="DefaultParagraphFont"/>
    <w:link w:val="BalloonText"/>
    <w:uiPriority w:val="99"/>
    <w:semiHidden/>
    <w:rsid w:val="0036158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2021-01-06T20:50:02+00:00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BFC526E9-167F-4CC1-9A2F-8312DE244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D5946-A6FA-48E7-B30D-BFB4103A689E}">
  <ds:schemaRefs>
    <ds:schemaRef ds:uri="Microsoft.SharePoint.Taxonomy.ContentTypeSync"/>
  </ds:schemaRefs>
</ds:datastoreItem>
</file>

<file path=customXml/itemProps3.xml><?xml version="1.0" encoding="utf-8"?>
<ds:datastoreItem xmlns:ds="http://schemas.openxmlformats.org/officeDocument/2006/customXml" ds:itemID="{1DD9A8DE-16F5-497C-BFBD-1694994F46E6}">
  <ds:schemaRefs>
    <ds:schemaRef ds:uri="http://schemas.microsoft.com/sharepoint/v3/contenttype/forms"/>
  </ds:schemaRefs>
</ds:datastoreItem>
</file>

<file path=customXml/itemProps4.xml><?xml version="1.0" encoding="utf-8"?>
<ds:datastoreItem xmlns:ds="http://schemas.openxmlformats.org/officeDocument/2006/customXml" ds:itemID="{E91AF386-5A65-4AC6-A044-54B1B008163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Words>
  <Characters>23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EPA</cp:lastModifiedBy>
  <cp:revision>2</cp:revision>
  <dcterms:created xsi:type="dcterms:W3CDTF">2021-01-06T20:50:00Z</dcterms:created>
  <dcterms:modified xsi:type="dcterms:W3CDTF">2021-01-06T20:50:00Z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