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7F2429" w14:paraId="00AC88BD" w14:textId="77777777">
      <w:pPr>
        <w:pStyle w:val="Heading3"/>
        <w:spacing w:before="75" w:line="242" w:lineRule="auto"/>
        <w:ind w:left="2613" w:right="2568" w:firstLine="417"/>
      </w:pPr>
      <w:r>
        <w:t>U.S. Department of Education Office of Elementary and Secondary Education Charter Schools Program</w:t>
      </w:r>
    </w:p>
    <w:p w:rsidR="007F2429" w14:paraId="76066D62" w14:textId="77777777">
      <w:pPr>
        <w:spacing w:line="311" w:lineRule="exact"/>
        <w:ind w:left="3026"/>
        <w:rPr>
          <w:b/>
          <w:sz w:val="28"/>
        </w:rPr>
      </w:pPr>
      <w:r>
        <w:rPr>
          <w:b/>
          <w:sz w:val="28"/>
        </w:rPr>
        <w:t>Washington, D.C.</w:t>
      </w:r>
      <w:r>
        <w:rPr>
          <w:b/>
          <w:spacing w:val="64"/>
          <w:sz w:val="28"/>
        </w:rPr>
        <w:t xml:space="preserve"> </w:t>
      </w:r>
      <w:r>
        <w:rPr>
          <w:b/>
          <w:sz w:val="28"/>
        </w:rPr>
        <w:t>20202-5970</w:t>
      </w:r>
    </w:p>
    <w:p w:rsidR="007F2429" w14:paraId="6F9F47AE" w14:textId="77777777">
      <w:pPr>
        <w:pStyle w:val="BodyText"/>
        <w:rPr>
          <w:b/>
          <w:sz w:val="30"/>
        </w:rPr>
      </w:pPr>
    </w:p>
    <w:p w:rsidR="007F2429" w14:paraId="4C8DC5FC" w14:textId="77777777">
      <w:pPr>
        <w:pStyle w:val="BodyText"/>
        <w:rPr>
          <w:b/>
          <w:sz w:val="30"/>
        </w:rPr>
      </w:pPr>
    </w:p>
    <w:p w:rsidR="007F2429" w14:paraId="75F14469" w14:textId="77777777">
      <w:pPr>
        <w:spacing w:before="238" w:line="920" w:lineRule="atLeast"/>
        <w:ind w:left="1862" w:right="1742" w:firstLine="1555"/>
        <w:rPr>
          <w:b/>
          <w:sz w:val="40"/>
        </w:rPr>
      </w:pPr>
      <w:r>
        <w:rPr>
          <w:b/>
          <w:sz w:val="40"/>
        </w:rPr>
        <w:t>Fiscal Year 20</w:t>
      </w:r>
      <w:r w:rsidR="00E0230E">
        <w:rPr>
          <w:b/>
          <w:sz w:val="40"/>
        </w:rPr>
        <w:t>XX</w:t>
      </w:r>
      <w:r>
        <w:rPr>
          <w:b/>
          <w:sz w:val="40"/>
        </w:rPr>
        <w:t xml:space="preserve"> Application for New Grants Under</w:t>
      </w:r>
    </w:p>
    <w:p w:rsidR="007F2429" w14:paraId="43DA779D" w14:textId="77777777">
      <w:pPr>
        <w:ind w:left="278" w:right="253" w:hanging="2"/>
        <w:jc w:val="center"/>
        <w:rPr>
          <w:b/>
          <w:sz w:val="40"/>
        </w:rPr>
      </w:pPr>
      <w:r>
        <w:rPr>
          <w:b/>
          <w:sz w:val="40"/>
        </w:rPr>
        <w:t>the Expanding Opportunity Through Quality Charter Schools Program -- Credit Enhancement for Charter School Facilities Grants Program</w:t>
      </w:r>
    </w:p>
    <w:p w:rsidR="007F2429" w14:paraId="2F2BAB76" w14:textId="77777777">
      <w:pPr>
        <w:pStyle w:val="BodyText"/>
        <w:spacing w:before="1"/>
        <w:rPr>
          <w:b/>
          <w:sz w:val="40"/>
        </w:rPr>
      </w:pPr>
    </w:p>
    <w:p w:rsidR="007F2429" w14:paraId="395D9726" w14:textId="77777777">
      <w:pPr>
        <w:ind w:left="529" w:right="510"/>
        <w:jc w:val="center"/>
        <w:rPr>
          <w:b/>
          <w:sz w:val="40"/>
        </w:rPr>
      </w:pPr>
      <w:r>
        <w:rPr>
          <w:b/>
          <w:sz w:val="40"/>
        </w:rPr>
        <w:t>ALN</w:t>
      </w:r>
      <w:r w:rsidR="00D927F8">
        <w:rPr>
          <w:b/>
          <w:sz w:val="40"/>
        </w:rPr>
        <w:t xml:space="preserve"> 84.354A</w:t>
      </w:r>
    </w:p>
    <w:p w:rsidR="007F2429" w14:paraId="567C5901" w14:textId="77777777">
      <w:pPr>
        <w:pStyle w:val="BodyText"/>
        <w:rPr>
          <w:b/>
          <w:sz w:val="20"/>
        </w:rPr>
      </w:pPr>
    </w:p>
    <w:p w:rsidR="007F2429" w14:paraId="7B6F7126" w14:textId="77777777">
      <w:pPr>
        <w:pStyle w:val="BodyText"/>
        <w:spacing w:before="9"/>
        <w:rPr>
          <w:b/>
          <w:sz w:val="16"/>
        </w:rPr>
      </w:pPr>
      <w:r>
        <w:rPr>
          <w:noProof/>
          <w:lang w:bidi="ar-SA"/>
        </w:rPr>
        <w:drawing>
          <wp:anchor distT="0" distB="0" distL="0" distR="0" simplePos="0" relativeHeight="251660288" behindDoc="0" locked="0" layoutInCell="1" allowOverlap="1">
            <wp:simplePos x="0" y="0"/>
            <wp:positionH relativeFrom="page">
              <wp:posOffset>2599689</wp:posOffset>
            </wp:positionH>
            <wp:positionV relativeFrom="paragraph">
              <wp:posOffset>147620</wp:posOffset>
            </wp:positionV>
            <wp:extent cx="2408276" cy="2440305"/>
            <wp:effectExtent l="0" t="0" r="0" b="0"/>
            <wp:wrapTopAndBottom/>
            <wp:docPr id="1" name="image1.png" descr="US Department of Educati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xmlns:r="http://schemas.openxmlformats.org/officeDocument/2006/relationships" r:embed="rId7" cstate="print"/>
                    <a:stretch>
                      <a:fillRect/>
                    </a:stretch>
                  </pic:blipFill>
                  <pic:spPr>
                    <a:xfrm>
                      <a:off x="0" y="0"/>
                      <a:ext cx="2408276" cy="2440305"/>
                    </a:xfrm>
                    <a:prstGeom prst="rect">
                      <a:avLst/>
                    </a:prstGeom>
                  </pic:spPr>
                </pic:pic>
              </a:graphicData>
            </a:graphic>
          </wp:anchor>
        </w:drawing>
      </w:r>
    </w:p>
    <w:p w:rsidR="007F2429" w14:paraId="7D54AD52" w14:textId="77777777">
      <w:pPr>
        <w:pStyle w:val="BodyText"/>
        <w:rPr>
          <w:b/>
          <w:sz w:val="44"/>
        </w:rPr>
      </w:pPr>
    </w:p>
    <w:p w:rsidR="007F2429" w14:paraId="348A1FFF" w14:textId="77777777">
      <w:pPr>
        <w:pStyle w:val="BodyText"/>
        <w:spacing w:before="4"/>
        <w:rPr>
          <w:b/>
          <w:sz w:val="53"/>
        </w:rPr>
      </w:pPr>
    </w:p>
    <w:p w:rsidR="007F2429" w14:paraId="31FA4132" w14:textId="77777777">
      <w:pPr>
        <w:ind w:left="610" w:right="510"/>
        <w:jc w:val="center"/>
        <w:rPr>
          <w:b/>
          <w:sz w:val="40"/>
        </w:rPr>
      </w:pPr>
      <w:r>
        <w:rPr>
          <w:b/>
          <w:sz w:val="40"/>
        </w:rPr>
        <w:t>Dated Material - Open Immediately</w:t>
      </w:r>
    </w:p>
    <w:p w:rsidR="007F2429" w14:paraId="68A3E08C" w14:textId="77777777">
      <w:pPr>
        <w:pStyle w:val="Heading2"/>
        <w:spacing w:before="58"/>
        <w:ind w:left="2978" w:right="0"/>
        <w:jc w:val="left"/>
      </w:pPr>
      <w:r>
        <w:t>Closing Date:</w:t>
      </w:r>
      <w:r w:rsidR="00E0230E">
        <w:t xml:space="preserve"> </w:t>
      </w:r>
      <w:r>
        <w:t>, 20</w:t>
      </w:r>
      <w:r w:rsidR="00E0230E">
        <w:t>XX</w:t>
      </w:r>
    </w:p>
    <w:p w:rsidR="007F2429" w14:paraId="71EA3C57" w14:textId="77777777">
      <w:pPr>
        <w:pStyle w:val="BodyText"/>
        <w:spacing w:before="5"/>
        <w:rPr>
          <w:b/>
          <w:sz w:val="29"/>
        </w:rPr>
      </w:pPr>
    </w:p>
    <w:p w:rsidR="007F2429" w14:paraId="4219BB82" w14:textId="77777777">
      <w:pPr>
        <w:pStyle w:val="Heading4"/>
        <w:spacing w:line="292" w:lineRule="auto"/>
        <w:ind w:left="2913" w:right="2913"/>
        <w:jc w:val="center"/>
      </w:pPr>
      <w:r>
        <w:t xml:space="preserve">Approved OMB Number: Expiration Date: </w:t>
      </w:r>
      <w:r w:rsidR="00770283">
        <w:t>XX/XX/XXXX</w:t>
      </w:r>
    </w:p>
    <w:p w:rsidR="007F2429" w14:paraId="703B4543" w14:textId="77777777">
      <w:pPr>
        <w:spacing w:line="292" w:lineRule="auto"/>
        <w:jc w:val="center"/>
        <w:sectPr>
          <w:type w:val="continuous"/>
          <w:pgSz w:w="12240" w:h="15840"/>
          <w:pgMar w:top="1420" w:right="1460" w:bottom="280" w:left="1200" w:header="720" w:footer="720" w:gutter="0"/>
          <w:cols w:space="720"/>
        </w:sectPr>
      </w:pPr>
    </w:p>
    <w:p w:rsidR="007F2429" w14:paraId="2CDD0FC8" w14:textId="77777777">
      <w:pPr>
        <w:pStyle w:val="BodyText"/>
        <w:rPr>
          <w:b/>
          <w:sz w:val="20"/>
        </w:rPr>
      </w:pPr>
    </w:p>
    <w:p w:rsidR="007F2429" w14:paraId="37B3299F" w14:textId="77777777">
      <w:pPr>
        <w:pStyle w:val="BodyText"/>
        <w:rPr>
          <w:b/>
          <w:sz w:val="20"/>
        </w:rPr>
      </w:pPr>
    </w:p>
    <w:p w:rsidR="007F2429" w14:paraId="6F509AEA" w14:textId="77777777">
      <w:pPr>
        <w:pStyle w:val="BodyText"/>
        <w:spacing w:before="7"/>
        <w:rPr>
          <w:b/>
          <w:sz w:val="17"/>
        </w:rPr>
      </w:pPr>
    </w:p>
    <w:p w:rsidR="007F2429" w14:paraId="02540144" w14:textId="77777777">
      <w:pPr>
        <w:rPr>
          <w:sz w:val="17"/>
        </w:rPr>
        <w:sectPr>
          <w:pgSz w:w="12240" w:h="15840"/>
          <w:pgMar w:top="1500" w:right="1460" w:bottom="280" w:left="1200" w:header="720" w:footer="720" w:gutter="0"/>
          <w:cols w:space="720"/>
        </w:sectPr>
      </w:pPr>
    </w:p>
    <w:p w:rsidR="007F2429" w14:paraId="6BC143B9" w14:textId="77777777">
      <w:pPr>
        <w:pStyle w:val="BodyText"/>
        <w:rPr>
          <w:b/>
        </w:rPr>
      </w:pPr>
    </w:p>
    <w:p w:rsidR="007F2429" w14:paraId="70500EFC" w14:textId="77777777">
      <w:pPr>
        <w:pStyle w:val="BodyText"/>
        <w:rPr>
          <w:b/>
        </w:rPr>
      </w:pPr>
    </w:p>
    <w:p w:rsidR="007F2429" w14:paraId="4A5BD75A" w14:textId="77777777">
      <w:pPr>
        <w:pStyle w:val="BodyText"/>
        <w:rPr>
          <w:b/>
        </w:rPr>
      </w:pPr>
    </w:p>
    <w:p w:rsidR="007F2429" w14:paraId="406170A3" w14:textId="77777777">
      <w:pPr>
        <w:pStyle w:val="BodyText"/>
        <w:rPr>
          <w:b/>
        </w:rPr>
      </w:pPr>
    </w:p>
    <w:p w:rsidR="007F2429" w14:paraId="752AE7FE" w14:textId="77777777">
      <w:pPr>
        <w:pStyle w:val="BodyText"/>
        <w:rPr>
          <w:b/>
        </w:rPr>
      </w:pPr>
    </w:p>
    <w:p w:rsidR="007F2429" w14:paraId="0A12DFC2" w14:textId="77777777">
      <w:pPr>
        <w:pStyle w:val="BodyText"/>
        <w:spacing w:before="11"/>
        <w:rPr>
          <w:b/>
          <w:sz w:val="30"/>
        </w:rPr>
      </w:pPr>
    </w:p>
    <w:p w:rsidR="007F2429" w14:paraId="111EB8EC" w14:textId="77777777">
      <w:pPr>
        <w:ind w:left="600"/>
      </w:pPr>
      <w:r>
        <w:rPr>
          <w:noProof/>
          <w:lang w:bidi="ar-SA"/>
        </w:rPr>
        <w:drawing>
          <wp:anchor distT="0" distB="0" distL="0" distR="0" simplePos="0" relativeHeight="251661312" behindDoc="0" locked="0" layoutInCell="1" allowOverlap="1">
            <wp:simplePos x="0" y="0"/>
            <wp:positionH relativeFrom="page">
              <wp:posOffset>889000</wp:posOffset>
            </wp:positionH>
            <wp:positionV relativeFrom="paragraph">
              <wp:posOffset>-1193895</wp:posOffset>
            </wp:positionV>
            <wp:extent cx="816609" cy="787387"/>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pic:cNvPicPr/>
                  </pic:nvPicPr>
                  <pic:blipFill>
                    <a:blip xmlns:r="http://schemas.openxmlformats.org/officeDocument/2006/relationships" r:embed="rId8" cstate="print"/>
                    <a:stretch>
                      <a:fillRect/>
                    </a:stretch>
                  </pic:blipFill>
                  <pic:spPr>
                    <a:xfrm>
                      <a:off x="0" y="0"/>
                      <a:ext cx="816609" cy="787387"/>
                    </a:xfrm>
                    <a:prstGeom prst="rect">
                      <a:avLst/>
                    </a:prstGeom>
                  </pic:spPr>
                </pic:pic>
              </a:graphicData>
            </a:graphic>
          </wp:anchor>
        </w:drawing>
      </w:r>
      <w:r>
        <w:t>Dear Applicant:</w:t>
      </w:r>
    </w:p>
    <w:p w:rsidR="007F2429" w14:paraId="62A8E5FD" w14:textId="77777777">
      <w:pPr>
        <w:pStyle w:val="BodyText"/>
        <w:spacing w:before="100" w:line="279" w:lineRule="exact"/>
        <w:ind w:left="181" w:right="1135"/>
        <w:jc w:val="center"/>
        <w:rPr>
          <w:rFonts w:ascii="Bookman Old Style"/>
          <w:b/>
        </w:rPr>
      </w:pPr>
      <w:r>
        <w:br w:type="column"/>
      </w:r>
      <w:r>
        <w:rPr>
          <w:rFonts w:ascii="Bookman Old Style"/>
          <w:b/>
        </w:rPr>
        <w:t>UNITED STATES DEPARTMENT OF EDUCATION</w:t>
      </w:r>
    </w:p>
    <w:p w:rsidR="007F2429" w14:paraId="048BF3DB" w14:textId="77777777">
      <w:pPr>
        <w:pStyle w:val="BodyText"/>
        <w:spacing w:line="273" w:lineRule="exact"/>
        <w:ind w:left="177" w:right="1135"/>
        <w:jc w:val="center"/>
      </w:pPr>
      <w:r>
        <w:t>Office of Elementary and Secondary Education</w:t>
      </w:r>
    </w:p>
    <w:p w:rsidR="007F2429" w14:paraId="0816BCFA" w14:textId="77777777">
      <w:pPr>
        <w:spacing w:line="273" w:lineRule="exact"/>
        <w:jc w:val="center"/>
        <w:sectPr>
          <w:type w:val="continuous"/>
          <w:pgSz w:w="12240" w:h="15840"/>
          <w:pgMar w:top="1420" w:right="1460" w:bottom="280" w:left="1200" w:header="720" w:footer="720" w:gutter="0"/>
          <w:cols w:num="2" w:space="720" w:equalWidth="0">
            <w:col w:w="2053" w:space="199"/>
            <w:col w:w="7328"/>
          </w:cols>
        </w:sectPr>
      </w:pPr>
    </w:p>
    <w:p w:rsidR="007F2429" w14:paraId="6B5C80EF" w14:textId="77777777">
      <w:pPr>
        <w:pStyle w:val="BodyText"/>
        <w:rPr>
          <w:sz w:val="20"/>
        </w:rPr>
      </w:pPr>
    </w:p>
    <w:p w:rsidR="007F2429" w14:paraId="56CB40EA" w14:textId="77777777">
      <w:pPr>
        <w:pStyle w:val="BodyText"/>
        <w:spacing w:before="10"/>
        <w:rPr>
          <w:sz w:val="17"/>
        </w:rPr>
      </w:pPr>
    </w:p>
    <w:p w:rsidR="007F2429" w14:paraId="4E864705" w14:textId="77777777">
      <w:pPr>
        <w:spacing w:before="92"/>
        <w:ind w:left="600" w:right="503"/>
      </w:pPr>
      <w:r>
        <w:t>Thank you for your interest in the Expanding Opportunity through Quality Charter Schools Program--Credit Enhancement for Charter School Facilities Program (Credit Enhancement). Included in this application package are the instructions and forms needed to submit an application to the U.S. Department of Education. A copy of the Notice Inviting Applications for New Awards for Fiscal Year (FY) 20</w:t>
      </w:r>
      <w:r w:rsidR="00770283">
        <w:t>XX</w:t>
      </w:r>
      <w:r>
        <w:t>, the authorizing statute, and program regulations are provided in the application package. Please take the time to review these documents thoroughly.</w:t>
      </w:r>
    </w:p>
    <w:p w:rsidR="007F2429" w14:paraId="105F67E1" w14:textId="77777777">
      <w:pPr>
        <w:pStyle w:val="BodyText"/>
        <w:rPr>
          <w:sz w:val="22"/>
        </w:rPr>
      </w:pPr>
    </w:p>
    <w:p w:rsidR="007F2429" w14:paraId="3720ED25" w14:textId="77777777">
      <w:pPr>
        <w:ind w:left="600" w:right="412"/>
      </w:pPr>
      <w:r>
        <w:t xml:space="preserve">Please read the document within this application package titled </w:t>
      </w:r>
      <w:r>
        <w:rPr>
          <w:i/>
          <w:u w:val="single"/>
        </w:rPr>
        <w:t>Grants.gov Submission</w:t>
      </w:r>
      <w:r>
        <w:rPr>
          <w:i/>
        </w:rPr>
        <w:t xml:space="preserve"> </w:t>
      </w:r>
      <w:r>
        <w:rPr>
          <w:i/>
          <w:u w:val="single"/>
        </w:rPr>
        <w:t>Procedures and Tips for Applicants</w:t>
      </w:r>
      <w:r>
        <w:rPr>
          <w:i/>
        </w:rPr>
        <w:t xml:space="preserve"> </w:t>
      </w:r>
      <w:r>
        <w:t>which describes the submission procedures to ensure your application is received in a timely and acceptable manner. The applications for the Credit Enhancement for Charter School Facilities Program (</w:t>
      </w:r>
      <w:r w:rsidR="00770283">
        <w:t>ALN</w:t>
      </w:r>
      <w:r>
        <w:t xml:space="preserve"> 84.354A) for FY 20</w:t>
      </w:r>
      <w:r w:rsidR="00770283">
        <w:t>XX</w:t>
      </w:r>
      <w:r>
        <w:t xml:space="preserve"> must be submitted electronically using the governmentwide Grants.gov Apply site at </w:t>
      </w:r>
      <w:hyperlink r:id="rId9">
        <w:r>
          <w:rPr>
            <w:color w:val="0000FF"/>
            <w:u w:val="single" w:color="0000FF"/>
          </w:rPr>
          <w:t>www.Grants.gov</w:t>
        </w:r>
        <w:r>
          <w:rPr>
            <w:color w:val="0000FF"/>
          </w:rPr>
          <w:t xml:space="preserve"> </w:t>
        </w:r>
      </w:hyperlink>
      <w:r>
        <w:t>on or before the deadline date.</w:t>
      </w:r>
    </w:p>
    <w:p w:rsidR="007F2429" w14:paraId="05366615" w14:textId="77777777">
      <w:pPr>
        <w:pStyle w:val="BodyText"/>
        <w:spacing w:before="9"/>
        <w:rPr>
          <w:sz w:val="21"/>
        </w:rPr>
      </w:pPr>
    </w:p>
    <w:p w:rsidR="007F2429" w14:paraId="12F6EB9A" w14:textId="77777777">
      <w:pPr>
        <w:ind w:left="600" w:right="575"/>
      </w:pPr>
      <w:r>
        <w:t xml:space="preserve">Please note that U.S. Department of Education grant application deadlines are 11:59.59 Eastern time. </w:t>
      </w:r>
      <w:r>
        <w:rPr>
          <w:b/>
        </w:rPr>
        <w:t>Applications submitted late will not be accepted</w:t>
      </w:r>
      <w:r>
        <w:t>. The Department is required to enforce the established deadline to ensure fairness to all applicants. We suggest that you submit your application several days before the deadline, and we strongly recommend that you do not wait until the last day to submit your</w:t>
      </w:r>
      <w:r>
        <w:rPr>
          <w:spacing w:val="-2"/>
        </w:rPr>
        <w:t xml:space="preserve"> </w:t>
      </w:r>
      <w:r>
        <w:t>application.</w:t>
      </w:r>
    </w:p>
    <w:p w:rsidR="007F2429" w14:paraId="25B940B9" w14:textId="77777777">
      <w:pPr>
        <w:pStyle w:val="BodyText"/>
        <w:spacing w:before="1"/>
        <w:rPr>
          <w:sz w:val="22"/>
        </w:rPr>
      </w:pPr>
    </w:p>
    <w:p w:rsidR="007F2429" w14:paraId="4EF4C183" w14:textId="77777777">
      <w:pPr>
        <w:ind w:left="600" w:right="511"/>
        <w:rPr>
          <w:b/>
        </w:rPr>
      </w:pPr>
      <w:r>
        <w:t xml:space="preserve">An OESE Program Officer is available to provide technical assistance to applicants. If you have any questions about the program after reviewing the application package, please call or e-mail Clifton Jones at (202) 205-2204 or </w:t>
      </w:r>
      <w:hyperlink r:id="rId10">
        <w:r>
          <w:t xml:space="preserve">clifton.jones@ed.gov. </w:t>
        </w:r>
      </w:hyperlink>
      <w:r>
        <w:t xml:space="preserve">For questions or problems in navigating the Grants.gov system, please call Grants.gov helpdesk at </w:t>
      </w:r>
      <w:r>
        <w:rPr>
          <w:b/>
        </w:rPr>
        <w:t>1-800-518-4726.</w:t>
      </w:r>
    </w:p>
    <w:p w:rsidR="007F2429" w14:paraId="1EB0A34C" w14:textId="77777777">
      <w:pPr>
        <w:pStyle w:val="BodyText"/>
        <w:rPr>
          <w:b/>
          <w:sz w:val="22"/>
        </w:rPr>
      </w:pPr>
    </w:p>
    <w:p w:rsidR="007F2429" w14:paraId="797552E1" w14:textId="77777777">
      <w:pPr>
        <w:ind w:left="600" w:right="1036"/>
      </w:pPr>
      <w:r>
        <w:t>We look forward to receiving your application and appreciate your efforts in assisting and expanding the number of high-quality charter schools across the Nation.</w:t>
      </w:r>
    </w:p>
    <w:p w:rsidR="007F2429" w14:paraId="24F96B64" w14:textId="77777777">
      <w:pPr>
        <w:pStyle w:val="BodyText"/>
        <w:spacing w:before="2"/>
        <w:rPr>
          <w:sz w:val="22"/>
        </w:rPr>
      </w:pPr>
    </w:p>
    <w:p w:rsidR="007F2429" w14:paraId="0F99934E" w14:textId="77777777">
      <w:pPr>
        <w:ind w:left="4920"/>
      </w:pPr>
      <w:r>
        <w:t>Sincerely,</w:t>
      </w:r>
    </w:p>
    <w:p w:rsidR="007F2429" w14:paraId="11B4BEC0" w14:textId="77777777">
      <w:pPr>
        <w:pStyle w:val="BodyText"/>
      </w:pPr>
    </w:p>
    <w:p w:rsidR="007F2429" w14:paraId="5E06940E" w14:textId="77777777">
      <w:pPr>
        <w:pStyle w:val="BodyText"/>
      </w:pPr>
    </w:p>
    <w:p w:rsidR="00770283" w14:paraId="3D6AC1CA" w14:textId="77777777">
      <w:pPr>
        <w:spacing w:before="1"/>
        <w:ind w:left="4920" w:right="1414"/>
      </w:pPr>
      <w:r>
        <w:t>Anna Hinton</w:t>
      </w:r>
    </w:p>
    <w:p w:rsidR="007F2429" w14:paraId="43994104" w14:textId="77777777">
      <w:pPr>
        <w:spacing w:before="1"/>
        <w:ind w:left="4920" w:right="1414"/>
      </w:pPr>
      <w:r>
        <w:t>Charter Schools Program Director Office of Elementary and Secondary Education</w:t>
      </w:r>
    </w:p>
    <w:p w:rsidR="007F2429" w14:paraId="6960201A" w14:textId="77777777">
      <w:pPr>
        <w:sectPr>
          <w:type w:val="continuous"/>
          <w:pgSz w:w="12240" w:h="15840"/>
          <w:pgMar w:top="1420" w:right="1460" w:bottom="280" w:left="1200" w:header="720" w:footer="720" w:gutter="0"/>
          <w:cols w:space="720"/>
        </w:sectPr>
      </w:pPr>
    </w:p>
    <w:p w:rsidR="007F2429" w14:paraId="27BC63A2" w14:textId="77777777">
      <w:pPr>
        <w:pStyle w:val="Heading2"/>
        <w:ind w:left="758"/>
      </w:pPr>
      <w:bookmarkStart w:id="0" w:name="Table_of_Contents"/>
      <w:bookmarkEnd w:id="0"/>
      <w:r>
        <w:t>Table of Contents</w:t>
      </w:r>
    </w:p>
    <w:p w:rsidR="007F2429" w14:paraId="0146FDB2" w14:textId="77777777">
      <w:pPr>
        <w:pStyle w:val="BodyText"/>
        <w:rPr>
          <w:b/>
          <w:sz w:val="34"/>
        </w:rPr>
      </w:pPr>
    </w:p>
    <w:p w:rsidR="007F2429" w14:paraId="1B7F3FDA" w14:textId="77777777">
      <w:pPr>
        <w:pStyle w:val="BodyText"/>
        <w:rPr>
          <w:b/>
          <w:sz w:val="34"/>
        </w:rPr>
      </w:pPr>
    </w:p>
    <w:p w:rsidR="007F2429" w14:paraId="7BC14BC9" w14:textId="77777777">
      <w:pPr>
        <w:pStyle w:val="BodyText"/>
        <w:spacing w:before="1"/>
        <w:rPr>
          <w:b/>
          <w:sz w:val="27"/>
        </w:rPr>
      </w:pPr>
    </w:p>
    <w:p w:rsidR="007F2429" w:rsidP="00D927F8" w14:paraId="41854F33" w14:textId="77777777">
      <w:pPr>
        <w:pStyle w:val="ListParagraph"/>
        <w:numPr>
          <w:ilvl w:val="0"/>
          <w:numId w:val="52"/>
        </w:numPr>
        <w:tabs>
          <w:tab w:val="left" w:pos="893"/>
        </w:tabs>
        <w:rPr>
          <w:sz w:val="24"/>
        </w:rPr>
      </w:pPr>
      <w:r>
        <w:rPr>
          <w:sz w:val="24"/>
        </w:rPr>
        <w:t>Application Notice, Program Statute, and Program</w:t>
      </w:r>
      <w:r>
        <w:rPr>
          <w:spacing w:val="-3"/>
          <w:sz w:val="24"/>
        </w:rPr>
        <w:t xml:space="preserve"> </w:t>
      </w:r>
      <w:r>
        <w:rPr>
          <w:sz w:val="24"/>
        </w:rPr>
        <w:t>Regulations</w:t>
      </w:r>
    </w:p>
    <w:p w:rsidR="007F2429" w14:paraId="323C2C6C" w14:textId="77777777">
      <w:pPr>
        <w:pStyle w:val="BodyText"/>
        <w:spacing w:before="2"/>
      </w:pPr>
    </w:p>
    <w:p w:rsidR="007F2429" w:rsidP="00D927F8" w14:paraId="4980FD5B" w14:textId="77777777">
      <w:pPr>
        <w:pStyle w:val="ListParagraph"/>
        <w:numPr>
          <w:ilvl w:val="1"/>
          <w:numId w:val="52"/>
        </w:numPr>
        <w:tabs>
          <w:tab w:val="left" w:pos="1319"/>
          <w:tab w:val="left" w:pos="1320"/>
        </w:tabs>
        <w:ind w:hanging="361"/>
        <w:rPr>
          <w:sz w:val="24"/>
        </w:rPr>
      </w:pPr>
      <w:r>
        <w:rPr>
          <w:sz w:val="24"/>
        </w:rPr>
        <w:t>Application</w:t>
      </w:r>
      <w:r>
        <w:rPr>
          <w:spacing w:val="-2"/>
          <w:sz w:val="24"/>
        </w:rPr>
        <w:t xml:space="preserve"> </w:t>
      </w:r>
      <w:r>
        <w:rPr>
          <w:sz w:val="24"/>
        </w:rPr>
        <w:t>Notice</w:t>
      </w:r>
    </w:p>
    <w:p w:rsidR="007F2429" w14:paraId="748468E4" w14:textId="77777777">
      <w:pPr>
        <w:pStyle w:val="BodyText"/>
        <w:spacing w:before="10"/>
        <w:rPr>
          <w:sz w:val="23"/>
        </w:rPr>
      </w:pPr>
    </w:p>
    <w:p w:rsidR="007F2429" w:rsidP="00D927F8" w14:paraId="16B8F50E" w14:textId="77777777">
      <w:pPr>
        <w:pStyle w:val="ListParagraph"/>
        <w:numPr>
          <w:ilvl w:val="1"/>
          <w:numId w:val="52"/>
        </w:numPr>
        <w:tabs>
          <w:tab w:val="left" w:pos="1319"/>
          <w:tab w:val="left" w:pos="1320"/>
        </w:tabs>
        <w:rPr>
          <w:sz w:val="24"/>
        </w:rPr>
      </w:pPr>
      <w:r>
        <w:rPr>
          <w:sz w:val="24"/>
        </w:rPr>
        <w:t>Program</w:t>
      </w:r>
      <w:r>
        <w:rPr>
          <w:spacing w:val="-1"/>
          <w:sz w:val="24"/>
        </w:rPr>
        <w:t xml:space="preserve"> </w:t>
      </w:r>
      <w:r>
        <w:rPr>
          <w:sz w:val="24"/>
        </w:rPr>
        <w:t>Statute</w:t>
      </w:r>
    </w:p>
    <w:p w:rsidR="007F2429" w14:paraId="509DE83C" w14:textId="77777777">
      <w:pPr>
        <w:pStyle w:val="BodyText"/>
        <w:spacing w:before="1"/>
      </w:pPr>
    </w:p>
    <w:p w:rsidR="007F2429" w:rsidP="00D927F8" w14:paraId="54E330F2" w14:textId="77777777">
      <w:pPr>
        <w:pStyle w:val="ListParagraph"/>
        <w:numPr>
          <w:ilvl w:val="1"/>
          <w:numId w:val="52"/>
        </w:numPr>
        <w:tabs>
          <w:tab w:val="left" w:pos="1319"/>
          <w:tab w:val="left" w:pos="1320"/>
        </w:tabs>
        <w:spacing w:before="1"/>
        <w:ind w:hanging="361"/>
        <w:rPr>
          <w:sz w:val="24"/>
        </w:rPr>
      </w:pPr>
      <w:r>
        <w:rPr>
          <w:sz w:val="24"/>
        </w:rPr>
        <w:t>Program</w:t>
      </w:r>
      <w:r>
        <w:rPr>
          <w:spacing w:val="-1"/>
          <w:sz w:val="24"/>
        </w:rPr>
        <w:t xml:space="preserve"> </w:t>
      </w:r>
      <w:r>
        <w:rPr>
          <w:sz w:val="24"/>
        </w:rPr>
        <w:t>Regulations</w:t>
      </w:r>
    </w:p>
    <w:p w:rsidR="007F2429" w14:paraId="2AD98404" w14:textId="77777777">
      <w:pPr>
        <w:pStyle w:val="BodyText"/>
        <w:spacing w:before="5"/>
        <w:rPr>
          <w:sz w:val="23"/>
        </w:rPr>
      </w:pPr>
    </w:p>
    <w:p w:rsidR="007F2429" w:rsidP="00D927F8" w14:paraId="75AA4798" w14:textId="77777777">
      <w:pPr>
        <w:pStyle w:val="ListParagraph"/>
        <w:numPr>
          <w:ilvl w:val="0"/>
          <w:numId w:val="52"/>
        </w:numPr>
        <w:tabs>
          <w:tab w:val="left" w:pos="879"/>
        </w:tabs>
        <w:spacing w:before="1"/>
        <w:ind w:left="878" w:hanging="279"/>
        <w:rPr>
          <w:sz w:val="24"/>
        </w:rPr>
      </w:pPr>
      <w:r>
        <w:rPr>
          <w:sz w:val="24"/>
        </w:rPr>
        <w:t>General Application Instructions and</w:t>
      </w:r>
      <w:r>
        <w:rPr>
          <w:spacing w:val="5"/>
          <w:sz w:val="24"/>
        </w:rPr>
        <w:t xml:space="preserve"> </w:t>
      </w:r>
      <w:r>
        <w:rPr>
          <w:sz w:val="24"/>
        </w:rPr>
        <w:t>Information</w:t>
      </w:r>
    </w:p>
    <w:p w:rsidR="007F2429" w14:paraId="208990A0" w14:textId="77777777">
      <w:pPr>
        <w:pStyle w:val="BodyText"/>
        <w:spacing w:before="1"/>
      </w:pPr>
    </w:p>
    <w:p w:rsidR="009B6DF7" w:rsidP="009B6DF7" w14:paraId="59C08F8B" w14:textId="6A7BE84D">
      <w:pPr>
        <w:pStyle w:val="ListParagraph"/>
        <w:numPr>
          <w:ilvl w:val="1"/>
          <w:numId w:val="52"/>
        </w:numPr>
        <w:tabs>
          <w:tab w:val="left" w:pos="1319"/>
          <w:tab w:val="left" w:pos="1320"/>
        </w:tabs>
        <w:rPr>
          <w:sz w:val="24"/>
        </w:rPr>
      </w:pPr>
      <w:r>
        <w:rPr>
          <w:sz w:val="24"/>
        </w:rPr>
        <w:t>Grants.gov Submission Procedures and Tips for</w:t>
      </w:r>
      <w:r>
        <w:rPr>
          <w:spacing w:val="-6"/>
          <w:sz w:val="24"/>
        </w:rPr>
        <w:t xml:space="preserve"> </w:t>
      </w:r>
      <w:r>
        <w:rPr>
          <w:sz w:val="24"/>
        </w:rPr>
        <w:t>Applicants</w:t>
      </w:r>
    </w:p>
    <w:p w:rsidR="009B6DF7" w:rsidP="006D71D3" w14:paraId="2E8BBBC6" w14:textId="77777777">
      <w:pPr>
        <w:pStyle w:val="ListParagraph"/>
        <w:tabs>
          <w:tab w:val="left" w:pos="1319"/>
          <w:tab w:val="left" w:pos="1320"/>
        </w:tabs>
        <w:ind w:left="1320" w:firstLine="0"/>
        <w:rPr>
          <w:sz w:val="24"/>
        </w:rPr>
      </w:pPr>
    </w:p>
    <w:p w:rsidR="007F2429" w:rsidP="00D927F8" w14:paraId="587E0E15" w14:textId="77777777">
      <w:pPr>
        <w:pStyle w:val="ListParagraph"/>
        <w:numPr>
          <w:ilvl w:val="1"/>
          <w:numId w:val="52"/>
        </w:numPr>
        <w:tabs>
          <w:tab w:val="left" w:pos="1319"/>
          <w:tab w:val="left" w:pos="1320"/>
        </w:tabs>
        <w:spacing w:before="1"/>
        <w:rPr>
          <w:sz w:val="24"/>
        </w:rPr>
      </w:pPr>
      <w:r>
        <w:rPr>
          <w:sz w:val="24"/>
        </w:rPr>
        <w:t>Instructions for ED Abstract</w:t>
      </w:r>
      <w:r>
        <w:rPr>
          <w:spacing w:val="-5"/>
          <w:sz w:val="24"/>
        </w:rPr>
        <w:t xml:space="preserve"> </w:t>
      </w:r>
      <w:r>
        <w:rPr>
          <w:sz w:val="24"/>
        </w:rPr>
        <w:t>Narrative</w:t>
      </w:r>
    </w:p>
    <w:p w:rsidR="007F2429" w14:paraId="76EF322A" w14:textId="77777777">
      <w:pPr>
        <w:pStyle w:val="BodyText"/>
        <w:spacing w:before="10"/>
        <w:rPr>
          <w:sz w:val="23"/>
        </w:rPr>
      </w:pPr>
    </w:p>
    <w:p w:rsidR="007F2429" w:rsidP="00D927F8" w14:paraId="51645CBC" w14:textId="77777777">
      <w:pPr>
        <w:pStyle w:val="ListParagraph"/>
        <w:numPr>
          <w:ilvl w:val="1"/>
          <w:numId w:val="52"/>
        </w:numPr>
        <w:tabs>
          <w:tab w:val="left" w:pos="1319"/>
          <w:tab w:val="left" w:pos="1320"/>
        </w:tabs>
        <w:rPr>
          <w:sz w:val="24"/>
        </w:rPr>
      </w:pPr>
      <w:r>
        <w:rPr>
          <w:sz w:val="24"/>
        </w:rPr>
        <w:t>Instructions for Project</w:t>
      </w:r>
      <w:r>
        <w:rPr>
          <w:spacing w:val="-4"/>
          <w:sz w:val="24"/>
        </w:rPr>
        <w:t xml:space="preserve"> </w:t>
      </w:r>
      <w:r>
        <w:rPr>
          <w:sz w:val="24"/>
        </w:rPr>
        <w:t>Narrative</w:t>
      </w:r>
    </w:p>
    <w:p w:rsidR="007F2429" w14:paraId="12466C4B" w14:textId="77777777">
      <w:pPr>
        <w:pStyle w:val="BodyText"/>
        <w:spacing w:before="10"/>
        <w:rPr>
          <w:sz w:val="23"/>
        </w:rPr>
      </w:pPr>
    </w:p>
    <w:p w:rsidR="007F2429" w:rsidP="00D927F8" w14:paraId="32B5447A" w14:textId="77777777">
      <w:pPr>
        <w:pStyle w:val="ListParagraph"/>
        <w:numPr>
          <w:ilvl w:val="1"/>
          <w:numId w:val="52"/>
        </w:numPr>
        <w:tabs>
          <w:tab w:val="left" w:pos="1319"/>
          <w:tab w:val="left" w:pos="1320"/>
        </w:tabs>
        <w:rPr>
          <w:sz w:val="24"/>
        </w:rPr>
      </w:pPr>
      <w:r>
        <w:rPr>
          <w:sz w:val="24"/>
        </w:rPr>
        <w:t>Instructions for Budget Form and Related</w:t>
      </w:r>
      <w:r>
        <w:rPr>
          <w:spacing w:val="2"/>
          <w:sz w:val="24"/>
        </w:rPr>
        <w:t xml:space="preserve"> </w:t>
      </w:r>
      <w:r>
        <w:rPr>
          <w:sz w:val="24"/>
        </w:rPr>
        <w:t>Information</w:t>
      </w:r>
    </w:p>
    <w:p w:rsidR="007F2429" w14:paraId="6F10BDE1" w14:textId="77777777">
      <w:pPr>
        <w:pStyle w:val="BodyText"/>
        <w:spacing w:before="8"/>
        <w:rPr>
          <w:sz w:val="23"/>
        </w:rPr>
      </w:pPr>
    </w:p>
    <w:p w:rsidR="007F2429" w:rsidP="00D927F8" w14:paraId="70515E77" w14:textId="77777777">
      <w:pPr>
        <w:pStyle w:val="ListParagraph"/>
        <w:numPr>
          <w:ilvl w:val="1"/>
          <w:numId w:val="52"/>
        </w:numPr>
        <w:tabs>
          <w:tab w:val="left" w:pos="1319"/>
          <w:tab w:val="left" w:pos="1320"/>
        </w:tabs>
        <w:rPr>
          <w:sz w:val="24"/>
        </w:rPr>
      </w:pPr>
      <w:r>
        <w:rPr>
          <w:sz w:val="24"/>
        </w:rPr>
        <w:t>Instructions for Other Attachments</w:t>
      </w:r>
      <w:r>
        <w:rPr>
          <w:spacing w:val="-6"/>
          <w:sz w:val="24"/>
        </w:rPr>
        <w:t xml:space="preserve"> </w:t>
      </w:r>
      <w:r>
        <w:rPr>
          <w:sz w:val="24"/>
        </w:rPr>
        <w:t>Form</w:t>
      </w:r>
    </w:p>
    <w:p w:rsidR="007F2429" w14:paraId="7CA1F3A3" w14:textId="77777777">
      <w:pPr>
        <w:pStyle w:val="BodyText"/>
        <w:spacing w:before="10"/>
        <w:rPr>
          <w:sz w:val="23"/>
        </w:rPr>
      </w:pPr>
    </w:p>
    <w:p w:rsidR="007F2429" w:rsidP="00D927F8" w14:paraId="6C0CB085" w14:textId="7574D5AF">
      <w:pPr>
        <w:pStyle w:val="ListParagraph"/>
        <w:numPr>
          <w:ilvl w:val="1"/>
          <w:numId w:val="52"/>
        </w:numPr>
        <w:tabs>
          <w:tab w:val="left" w:pos="1319"/>
          <w:tab w:val="left" w:pos="1320"/>
        </w:tabs>
        <w:ind w:right="1307"/>
        <w:rPr>
          <w:sz w:val="24"/>
        </w:rPr>
      </w:pPr>
      <w:r>
        <w:rPr>
          <w:sz w:val="24"/>
        </w:rPr>
        <w:t>Responding to the Project Selection</w:t>
      </w:r>
      <w:r>
        <w:rPr>
          <w:spacing w:val="-23"/>
          <w:sz w:val="24"/>
        </w:rPr>
        <w:t xml:space="preserve"> </w:t>
      </w:r>
      <w:r>
        <w:rPr>
          <w:sz w:val="24"/>
        </w:rPr>
        <w:t>Criteria</w:t>
      </w:r>
    </w:p>
    <w:p w:rsidR="007F2429" w14:paraId="3DDCC558" w14:textId="77777777">
      <w:pPr>
        <w:pStyle w:val="BodyText"/>
        <w:spacing w:before="10"/>
        <w:rPr>
          <w:sz w:val="23"/>
        </w:rPr>
      </w:pPr>
    </w:p>
    <w:p w:rsidR="007F2429" w:rsidP="00D927F8" w14:paraId="598B9184" w14:textId="77777777">
      <w:pPr>
        <w:pStyle w:val="ListParagraph"/>
        <w:numPr>
          <w:ilvl w:val="1"/>
          <w:numId w:val="52"/>
        </w:numPr>
        <w:tabs>
          <w:tab w:val="left" w:pos="1319"/>
          <w:tab w:val="left" w:pos="1320"/>
        </w:tabs>
        <w:spacing w:before="1"/>
        <w:rPr>
          <w:sz w:val="24"/>
        </w:rPr>
      </w:pPr>
      <w:r>
        <w:rPr>
          <w:sz w:val="24"/>
        </w:rPr>
        <w:t>Application Content</w:t>
      </w:r>
      <w:r>
        <w:rPr>
          <w:spacing w:val="-1"/>
          <w:sz w:val="24"/>
        </w:rPr>
        <w:t xml:space="preserve"> </w:t>
      </w:r>
      <w:r>
        <w:rPr>
          <w:sz w:val="24"/>
        </w:rPr>
        <w:t>Requirements</w:t>
      </w:r>
    </w:p>
    <w:p w:rsidR="007F2429" w14:paraId="5A5A58E8" w14:textId="77777777">
      <w:pPr>
        <w:pStyle w:val="BodyText"/>
        <w:spacing w:before="10"/>
        <w:rPr>
          <w:sz w:val="23"/>
        </w:rPr>
      </w:pPr>
    </w:p>
    <w:p w:rsidR="007F2429" w:rsidP="00D927F8" w14:paraId="5711A1F5" w14:textId="77777777">
      <w:pPr>
        <w:pStyle w:val="ListParagraph"/>
        <w:numPr>
          <w:ilvl w:val="1"/>
          <w:numId w:val="52"/>
        </w:numPr>
        <w:tabs>
          <w:tab w:val="left" w:pos="1319"/>
          <w:tab w:val="left" w:pos="1320"/>
        </w:tabs>
        <w:ind w:hanging="361"/>
        <w:rPr>
          <w:sz w:val="24"/>
        </w:rPr>
      </w:pPr>
      <w:r>
        <w:rPr>
          <w:sz w:val="24"/>
        </w:rPr>
        <w:t>Grantee Reporting and Performance</w:t>
      </w:r>
      <w:r>
        <w:rPr>
          <w:spacing w:val="-6"/>
          <w:sz w:val="24"/>
        </w:rPr>
        <w:t xml:space="preserve"> </w:t>
      </w:r>
      <w:r>
        <w:rPr>
          <w:sz w:val="24"/>
        </w:rPr>
        <w:t>Measures</w:t>
      </w:r>
    </w:p>
    <w:p w:rsidR="007F2429" w14:paraId="5A7F2080" w14:textId="77777777">
      <w:pPr>
        <w:pStyle w:val="BodyText"/>
        <w:spacing w:before="10"/>
        <w:rPr>
          <w:sz w:val="23"/>
        </w:rPr>
      </w:pPr>
    </w:p>
    <w:p w:rsidR="007F2429" w:rsidP="00D927F8" w14:paraId="5A0EA8F0" w14:textId="77777777">
      <w:pPr>
        <w:pStyle w:val="ListParagraph"/>
        <w:numPr>
          <w:ilvl w:val="1"/>
          <w:numId w:val="52"/>
        </w:numPr>
        <w:tabs>
          <w:tab w:val="left" w:pos="1319"/>
          <w:tab w:val="left" w:pos="1320"/>
        </w:tabs>
        <w:rPr>
          <w:sz w:val="24"/>
        </w:rPr>
      </w:pPr>
      <w:r>
        <w:rPr>
          <w:sz w:val="24"/>
        </w:rPr>
        <w:t>Table 1 - Non-Grant Funds Projected to be</w:t>
      </w:r>
      <w:r>
        <w:rPr>
          <w:spacing w:val="-8"/>
          <w:sz w:val="24"/>
        </w:rPr>
        <w:t xml:space="preserve"> </w:t>
      </w:r>
      <w:r>
        <w:rPr>
          <w:sz w:val="24"/>
        </w:rPr>
        <w:t>Generated</w:t>
      </w:r>
    </w:p>
    <w:p w:rsidR="007F2429" w14:paraId="7F73E23D" w14:textId="77777777">
      <w:pPr>
        <w:pStyle w:val="BodyText"/>
        <w:spacing w:before="10"/>
        <w:rPr>
          <w:sz w:val="23"/>
        </w:rPr>
      </w:pPr>
    </w:p>
    <w:p w:rsidR="007F2429" w:rsidP="00D927F8" w14:paraId="1BBB434F" w14:textId="77777777">
      <w:pPr>
        <w:pStyle w:val="ListParagraph"/>
        <w:numPr>
          <w:ilvl w:val="1"/>
          <w:numId w:val="52"/>
        </w:numPr>
        <w:tabs>
          <w:tab w:val="left" w:pos="1319"/>
          <w:tab w:val="left" w:pos="1320"/>
        </w:tabs>
        <w:spacing w:before="1"/>
        <w:rPr>
          <w:sz w:val="24"/>
        </w:rPr>
      </w:pPr>
      <w:r>
        <w:rPr>
          <w:sz w:val="24"/>
        </w:rPr>
        <w:t>Table 2 - Applicant Activity Table for the Most Recently Completed Fiscal</w:t>
      </w:r>
      <w:r>
        <w:rPr>
          <w:spacing w:val="-39"/>
          <w:sz w:val="24"/>
        </w:rPr>
        <w:t xml:space="preserve"> </w:t>
      </w:r>
      <w:r>
        <w:rPr>
          <w:sz w:val="24"/>
        </w:rPr>
        <w:t>Year</w:t>
      </w:r>
    </w:p>
    <w:p w:rsidR="007F2429" w14:paraId="7A11FEFE" w14:textId="77777777">
      <w:pPr>
        <w:pStyle w:val="BodyText"/>
        <w:spacing w:before="7"/>
        <w:rPr>
          <w:sz w:val="23"/>
        </w:rPr>
      </w:pPr>
    </w:p>
    <w:p w:rsidR="007F2429" w:rsidP="00D927F8" w14:paraId="1F70598D" w14:textId="77777777">
      <w:pPr>
        <w:pStyle w:val="ListParagraph"/>
        <w:numPr>
          <w:ilvl w:val="1"/>
          <w:numId w:val="52"/>
        </w:numPr>
        <w:tabs>
          <w:tab w:val="left" w:pos="1319"/>
          <w:tab w:val="left" w:pos="1320"/>
        </w:tabs>
        <w:rPr>
          <w:sz w:val="24"/>
        </w:rPr>
      </w:pPr>
      <w:r>
        <w:rPr>
          <w:sz w:val="24"/>
        </w:rPr>
        <w:t>Table 3 - Budget Form: Grant Funds</w:t>
      </w:r>
      <w:r>
        <w:rPr>
          <w:spacing w:val="-2"/>
          <w:sz w:val="24"/>
        </w:rPr>
        <w:t xml:space="preserve"> </w:t>
      </w:r>
      <w:r>
        <w:rPr>
          <w:sz w:val="24"/>
        </w:rPr>
        <w:t>Expenditures</w:t>
      </w:r>
    </w:p>
    <w:p w:rsidR="007F2429" w14:paraId="342832B1" w14:textId="77777777">
      <w:pPr>
        <w:pStyle w:val="BodyText"/>
        <w:spacing w:before="11"/>
        <w:rPr>
          <w:sz w:val="23"/>
        </w:rPr>
      </w:pPr>
    </w:p>
    <w:p w:rsidR="007F2429" w:rsidP="00D927F8" w14:paraId="052D7A2F" w14:textId="77777777">
      <w:pPr>
        <w:pStyle w:val="ListParagraph"/>
        <w:numPr>
          <w:ilvl w:val="1"/>
          <w:numId w:val="52"/>
        </w:numPr>
        <w:tabs>
          <w:tab w:val="left" w:pos="1319"/>
          <w:tab w:val="left" w:pos="1320"/>
        </w:tabs>
        <w:rPr>
          <w:sz w:val="24"/>
        </w:rPr>
      </w:pPr>
      <w:r>
        <w:rPr>
          <w:sz w:val="24"/>
        </w:rPr>
        <w:t>Instructions for Table 3 - Budget Form: Grant Funds Expenditures</w:t>
      </w:r>
    </w:p>
    <w:p w:rsidR="007F2429" w14:paraId="3CB5144C" w14:textId="77777777">
      <w:pPr>
        <w:pStyle w:val="BodyText"/>
        <w:spacing w:before="10"/>
        <w:rPr>
          <w:sz w:val="23"/>
        </w:rPr>
      </w:pPr>
    </w:p>
    <w:p w:rsidR="007F2429" w:rsidP="00D927F8" w14:paraId="09D87C6F" w14:textId="77777777">
      <w:pPr>
        <w:pStyle w:val="ListParagraph"/>
        <w:numPr>
          <w:ilvl w:val="1"/>
          <w:numId w:val="52"/>
        </w:numPr>
        <w:tabs>
          <w:tab w:val="left" w:pos="1319"/>
          <w:tab w:val="left" w:pos="1320"/>
        </w:tabs>
        <w:rPr>
          <w:sz w:val="24"/>
        </w:rPr>
      </w:pPr>
      <w:r>
        <w:rPr>
          <w:sz w:val="24"/>
        </w:rPr>
        <w:t>Table 4 – Risk Level of Charter Schools</w:t>
      </w:r>
      <w:r>
        <w:rPr>
          <w:spacing w:val="-1"/>
          <w:sz w:val="24"/>
        </w:rPr>
        <w:t xml:space="preserve"> </w:t>
      </w:r>
      <w:r>
        <w:rPr>
          <w:sz w:val="24"/>
        </w:rPr>
        <w:t>Served</w:t>
      </w:r>
    </w:p>
    <w:p w:rsidR="007F2429" w14:paraId="512A531D" w14:textId="77777777">
      <w:pPr>
        <w:pStyle w:val="BodyText"/>
        <w:spacing w:before="10"/>
        <w:rPr>
          <w:sz w:val="23"/>
        </w:rPr>
      </w:pPr>
    </w:p>
    <w:p w:rsidR="007F2429" w:rsidP="00D927F8" w14:paraId="5FC3607E" w14:textId="77777777">
      <w:pPr>
        <w:pStyle w:val="ListParagraph"/>
        <w:numPr>
          <w:ilvl w:val="1"/>
          <w:numId w:val="52"/>
        </w:numPr>
        <w:tabs>
          <w:tab w:val="left" w:pos="1319"/>
          <w:tab w:val="left" w:pos="1320"/>
        </w:tabs>
        <w:rPr>
          <w:sz w:val="24"/>
        </w:rPr>
      </w:pPr>
      <w:r>
        <w:rPr>
          <w:sz w:val="24"/>
        </w:rPr>
        <w:t>Application</w:t>
      </w:r>
      <w:r>
        <w:rPr>
          <w:spacing w:val="-2"/>
          <w:sz w:val="24"/>
        </w:rPr>
        <w:t xml:space="preserve"> </w:t>
      </w:r>
      <w:r>
        <w:rPr>
          <w:sz w:val="24"/>
        </w:rPr>
        <w:t>Checklist</w:t>
      </w:r>
    </w:p>
    <w:p w:rsidR="007F2429" w14:paraId="65599D42" w14:textId="77777777">
      <w:pPr>
        <w:pStyle w:val="BodyText"/>
        <w:spacing w:before="8"/>
        <w:rPr>
          <w:sz w:val="23"/>
        </w:rPr>
      </w:pPr>
    </w:p>
    <w:p w:rsidR="007F2429" w:rsidP="00D927F8" w14:paraId="39F2E4DD" w14:textId="77777777">
      <w:pPr>
        <w:pStyle w:val="ListParagraph"/>
        <w:numPr>
          <w:ilvl w:val="0"/>
          <w:numId w:val="52"/>
        </w:numPr>
        <w:tabs>
          <w:tab w:val="left" w:pos="884"/>
        </w:tabs>
        <w:spacing w:before="1"/>
        <w:ind w:left="883" w:hanging="284"/>
        <w:rPr>
          <w:sz w:val="24"/>
        </w:rPr>
      </w:pPr>
      <w:r>
        <w:rPr>
          <w:sz w:val="24"/>
        </w:rPr>
        <w:t>Instructions to Standard Forms and Grant Application</w:t>
      </w:r>
      <w:r>
        <w:rPr>
          <w:spacing w:val="-8"/>
          <w:sz w:val="24"/>
        </w:rPr>
        <w:t xml:space="preserve"> </w:t>
      </w:r>
      <w:r>
        <w:rPr>
          <w:sz w:val="24"/>
        </w:rPr>
        <w:t>Requirements</w:t>
      </w:r>
    </w:p>
    <w:p w:rsidR="007F2429" w14:paraId="3642BDBD" w14:textId="77777777">
      <w:pPr>
        <w:rPr>
          <w:sz w:val="24"/>
        </w:rPr>
        <w:sectPr>
          <w:pgSz w:w="12240" w:h="15840"/>
          <w:pgMar w:top="1380" w:right="1460" w:bottom="280" w:left="1200" w:header="720" w:footer="720" w:gutter="0"/>
          <w:cols w:space="720"/>
        </w:sectPr>
      </w:pPr>
    </w:p>
    <w:p w:rsidR="007F2429" w:rsidP="00D927F8" w14:paraId="3975D221" w14:textId="77777777">
      <w:pPr>
        <w:pStyle w:val="ListParagraph"/>
        <w:numPr>
          <w:ilvl w:val="1"/>
          <w:numId w:val="52"/>
        </w:numPr>
        <w:tabs>
          <w:tab w:val="left" w:pos="1319"/>
          <w:tab w:val="left" w:pos="1320"/>
        </w:tabs>
        <w:spacing w:before="74"/>
        <w:rPr>
          <w:sz w:val="24"/>
        </w:rPr>
      </w:pPr>
      <w:r>
        <w:rPr>
          <w:sz w:val="24"/>
        </w:rPr>
        <w:t>Application for Federal Assistance</w:t>
      </w:r>
      <w:r>
        <w:rPr>
          <w:spacing w:val="-1"/>
          <w:sz w:val="24"/>
        </w:rPr>
        <w:t xml:space="preserve"> </w:t>
      </w:r>
      <w:r>
        <w:rPr>
          <w:sz w:val="24"/>
        </w:rPr>
        <w:t>(SF-424)</w:t>
      </w:r>
    </w:p>
    <w:p w:rsidR="007F2429" w14:paraId="780B06FD" w14:textId="77777777">
      <w:pPr>
        <w:pStyle w:val="BodyText"/>
        <w:spacing w:before="7"/>
        <w:rPr>
          <w:sz w:val="23"/>
        </w:rPr>
      </w:pPr>
    </w:p>
    <w:p w:rsidR="007F2429" w:rsidP="00D927F8" w14:paraId="5A18114B" w14:textId="77777777">
      <w:pPr>
        <w:pStyle w:val="ListParagraph"/>
        <w:numPr>
          <w:ilvl w:val="1"/>
          <w:numId w:val="52"/>
        </w:numPr>
        <w:tabs>
          <w:tab w:val="left" w:pos="1319"/>
          <w:tab w:val="left" w:pos="1320"/>
        </w:tabs>
        <w:spacing w:before="1"/>
        <w:rPr>
          <w:sz w:val="24"/>
        </w:rPr>
      </w:pPr>
      <w:r>
        <w:rPr>
          <w:sz w:val="24"/>
        </w:rPr>
        <w:t>Instructions for the</w:t>
      </w:r>
      <w:r>
        <w:rPr>
          <w:spacing w:val="-6"/>
          <w:sz w:val="24"/>
        </w:rPr>
        <w:t xml:space="preserve"> </w:t>
      </w:r>
      <w:r>
        <w:rPr>
          <w:sz w:val="24"/>
        </w:rPr>
        <w:t>SF-424</w:t>
      </w:r>
    </w:p>
    <w:p w:rsidR="007F2429" w14:paraId="685C4DF9" w14:textId="77777777">
      <w:pPr>
        <w:pStyle w:val="BodyText"/>
        <w:spacing w:before="10"/>
        <w:rPr>
          <w:sz w:val="23"/>
        </w:rPr>
      </w:pPr>
    </w:p>
    <w:p w:rsidR="007F2429" w:rsidP="00D927F8" w14:paraId="38284098" w14:textId="77777777">
      <w:pPr>
        <w:pStyle w:val="ListParagraph"/>
        <w:numPr>
          <w:ilvl w:val="1"/>
          <w:numId w:val="52"/>
        </w:numPr>
        <w:tabs>
          <w:tab w:val="left" w:pos="1319"/>
          <w:tab w:val="left" w:pos="1320"/>
        </w:tabs>
        <w:rPr>
          <w:sz w:val="24"/>
        </w:rPr>
      </w:pPr>
      <w:r>
        <w:rPr>
          <w:sz w:val="24"/>
        </w:rPr>
        <w:t>Disclosure of Lobbying Activities</w:t>
      </w:r>
      <w:r>
        <w:rPr>
          <w:spacing w:val="-2"/>
          <w:sz w:val="24"/>
        </w:rPr>
        <w:t xml:space="preserve"> </w:t>
      </w:r>
      <w:r>
        <w:rPr>
          <w:sz w:val="24"/>
        </w:rPr>
        <w:t>(SF-LLL)</w:t>
      </w:r>
    </w:p>
    <w:p w:rsidR="007F2429" w14:paraId="7B42D9B6" w14:textId="77777777">
      <w:pPr>
        <w:pStyle w:val="BodyText"/>
        <w:spacing w:before="10"/>
        <w:rPr>
          <w:sz w:val="23"/>
        </w:rPr>
      </w:pPr>
    </w:p>
    <w:p w:rsidR="007F2429" w:rsidP="00D927F8" w14:paraId="4EA71ACB" w14:textId="77777777">
      <w:pPr>
        <w:pStyle w:val="ListParagraph"/>
        <w:numPr>
          <w:ilvl w:val="1"/>
          <w:numId w:val="52"/>
        </w:numPr>
        <w:tabs>
          <w:tab w:val="left" w:pos="1319"/>
          <w:tab w:val="left" w:pos="1320"/>
        </w:tabs>
        <w:ind w:right="418"/>
        <w:rPr>
          <w:sz w:val="24"/>
        </w:rPr>
      </w:pPr>
      <w:r>
        <w:rPr>
          <w:sz w:val="24"/>
        </w:rPr>
        <w:t>Certification Regarding Lobbying (Grants.gov Lobbying Form - formerly ED 80- 0013</w:t>
      </w:r>
      <w:r>
        <w:rPr>
          <w:spacing w:val="-1"/>
          <w:sz w:val="24"/>
        </w:rPr>
        <w:t xml:space="preserve"> </w:t>
      </w:r>
      <w:r>
        <w:rPr>
          <w:sz w:val="24"/>
        </w:rPr>
        <w:t>form)</w:t>
      </w:r>
    </w:p>
    <w:p w:rsidR="007F2429" w14:paraId="7BBBCB5D" w14:textId="77777777">
      <w:pPr>
        <w:pStyle w:val="BodyText"/>
        <w:spacing w:before="6"/>
      </w:pPr>
    </w:p>
    <w:p w:rsidR="007F2429" w:rsidP="00D927F8" w14:paraId="6E75A505" w14:textId="77777777">
      <w:pPr>
        <w:pStyle w:val="ListParagraph"/>
        <w:numPr>
          <w:ilvl w:val="1"/>
          <w:numId w:val="52"/>
        </w:numPr>
        <w:tabs>
          <w:tab w:val="left" w:pos="1319"/>
          <w:tab w:val="left" w:pos="1320"/>
        </w:tabs>
        <w:spacing w:line="235" w:lineRule="auto"/>
        <w:ind w:right="499"/>
        <w:rPr>
          <w:sz w:val="24"/>
        </w:rPr>
      </w:pPr>
      <w:r>
        <w:rPr>
          <w:sz w:val="24"/>
        </w:rPr>
        <w:t>Supplemental Information, Instructions, and Definitions for the U.S. Department of Education Supplemental Information for the</w:t>
      </w:r>
      <w:r>
        <w:rPr>
          <w:spacing w:val="-6"/>
          <w:sz w:val="24"/>
        </w:rPr>
        <w:t xml:space="preserve"> </w:t>
      </w:r>
      <w:r>
        <w:rPr>
          <w:sz w:val="24"/>
        </w:rPr>
        <w:t>SF-424</w:t>
      </w:r>
    </w:p>
    <w:p w:rsidR="007F2429" w14:paraId="3248A2EF" w14:textId="77777777">
      <w:pPr>
        <w:pStyle w:val="BodyText"/>
        <w:spacing w:before="1"/>
      </w:pPr>
    </w:p>
    <w:p w:rsidR="007F2429" w:rsidP="00D927F8" w14:paraId="279F76E1" w14:textId="77777777">
      <w:pPr>
        <w:pStyle w:val="ListParagraph"/>
        <w:numPr>
          <w:ilvl w:val="1"/>
          <w:numId w:val="52"/>
        </w:numPr>
        <w:tabs>
          <w:tab w:val="left" w:pos="1319"/>
          <w:tab w:val="left" w:pos="1320"/>
        </w:tabs>
        <w:rPr>
          <w:sz w:val="24"/>
        </w:rPr>
      </w:pPr>
      <w:r>
        <w:rPr>
          <w:sz w:val="24"/>
        </w:rPr>
        <w:t>Budget ED 524 and Instructions for ED</w:t>
      </w:r>
      <w:r>
        <w:rPr>
          <w:spacing w:val="-1"/>
          <w:sz w:val="24"/>
        </w:rPr>
        <w:t xml:space="preserve"> </w:t>
      </w:r>
      <w:r>
        <w:rPr>
          <w:sz w:val="24"/>
        </w:rPr>
        <w:t>524</w:t>
      </w:r>
    </w:p>
    <w:p w:rsidR="007F2429" w14:paraId="2BA0573A" w14:textId="77777777">
      <w:pPr>
        <w:pStyle w:val="BodyText"/>
        <w:spacing w:before="10"/>
        <w:rPr>
          <w:sz w:val="23"/>
        </w:rPr>
      </w:pPr>
    </w:p>
    <w:p w:rsidR="007F2429" w:rsidP="00D927F8" w14:paraId="413F1C78" w14:textId="77777777">
      <w:pPr>
        <w:pStyle w:val="ListParagraph"/>
        <w:numPr>
          <w:ilvl w:val="1"/>
          <w:numId w:val="52"/>
        </w:numPr>
        <w:tabs>
          <w:tab w:val="left" w:pos="1319"/>
          <w:tab w:val="left" w:pos="1320"/>
        </w:tabs>
        <w:rPr>
          <w:sz w:val="24"/>
        </w:rPr>
      </w:pPr>
      <w:r>
        <w:rPr>
          <w:sz w:val="24"/>
        </w:rPr>
        <w:t>GEPA</w:t>
      </w:r>
      <w:r>
        <w:rPr>
          <w:spacing w:val="-4"/>
          <w:sz w:val="24"/>
        </w:rPr>
        <w:t xml:space="preserve"> </w:t>
      </w:r>
      <w:r>
        <w:rPr>
          <w:sz w:val="24"/>
        </w:rPr>
        <w:t>Statement</w:t>
      </w:r>
    </w:p>
    <w:p w:rsidR="007F2429" w:rsidRPr="004B29B8" w:rsidP="004B29B8" w14:paraId="2D33FD9D" w14:textId="77777777">
      <w:pPr>
        <w:tabs>
          <w:tab w:val="left" w:pos="1319"/>
          <w:tab w:val="left" w:pos="1320"/>
        </w:tabs>
        <w:rPr>
          <w:sz w:val="24"/>
        </w:rPr>
      </w:pPr>
    </w:p>
    <w:p w:rsidR="007F2429" w14:paraId="3E953798" w14:textId="77777777">
      <w:pPr>
        <w:pStyle w:val="BodyText"/>
        <w:rPr>
          <w:sz w:val="28"/>
        </w:rPr>
      </w:pPr>
    </w:p>
    <w:p w:rsidR="007F2429" w:rsidP="00D927F8" w14:paraId="7D828799" w14:textId="77777777">
      <w:pPr>
        <w:pStyle w:val="ListParagraph"/>
        <w:numPr>
          <w:ilvl w:val="0"/>
          <w:numId w:val="52"/>
        </w:numPr>
        <w:tabs>
          <w:tab w:val="left" w:pos="893"/>
        </w:tabs>
        <w:spacing w:before="225"/>
        <w:ind w:right="4726" w:hanging="893"/>
        <w:jc w:val="right"/>
        <w:rPr>
          <w:sz w:val="24"/>
        </w:rPr>
      </w:pPr>
      <w:r>
        <w:rPr>
          <w:sz w:val="24"/>
        </w:rPr>
        <w:t>Other Important Information and</w:t>
      </w:r>
      <w:r>
        <w:rPr>
          <w:spacing w:val="-11"/>
          <w:sz w:val="24"/>
        </w:rPr>
        <w:t xml:space="preserve"> </w:t>
      </w:r>
      <w:r>
        <w:rPr>
          <w:sz w:val="24"/>
        </w:rPr>
        <w:t>Notices</w:t>
      </w:r>
    </w:p>
    <w:p w:rsidR="007F2429" w14:paraId="1399006E" w14:textId="77777777">
      <w:pPr>
        <w:pStyle w:val="BodyText"/>
        <w:spacing w:before="2"/>
      </w:pPr>
    </w:p>
    <w:p w:rsidR="007F2429" w:rsidP="00D927F8" w14:paraId="6FB23B93" w14:textId="77777777">
      <w:pPr>
        <w:pStyle w:val="ListParagraph"/>
        <w:numPr>
          <w:ilvl w:val="1"/>
          <w:numId w:val="52"/>
        </w:numPr>
        <w:tabs>
          <w:tab w:val="left" w:pos="1319"/>
          <w:tab w:val="left" w:pos="1320"/>
        </w:tabs>
        <w:rPr>
          <w:sz w:val="24"/>
        </w:rPr>
      </w:pPr>
      <w:r>
        <w:rPr>
          <w:sz w:val="24"/>
        </w:rPr>
        <w:t>Executive Order</w:t>
      </w:r>
      <w:r>
        <w:rPr>
          <w:spacing w:val="-9"/>
          <w:sz w:val="24"/>
        </w:rPr>
        <w:t xml:space="preserve"> </w:t>
      </w:r>
      <w:r>
        <w:rPr>
          <w:sz w:val="24"/>
        </w:rPr>
        <w:t>12372</w:t>
      </w:r>
    </w:p>
    <w:p w:rsidR="007F2429" w14:paraId="23A45869" w14:textId="77777777">
      <w:pPr>
        <w:pStyle w:val="BodyText"/>
        <w:spacing w:before="10"/>
        <w:rPr>
          <w:sz w:val="23"/>
        </w:rPr>
      </w:pPr>
    </w:p>
    <w:p w:rsidR="007F2429" w:rsidP="00D927F8" w14:paraId="72E07E19" w14:textId="77777777">
      <w:pPr>
        <w:pStyle w:val="ListParagraph"/>
        <w:numPr>
          <w:ilvl w:val="1"/>
          <w:numId w:val="52"/>
        </w:numPr>
        <w:tabs>
          <w:tab w:val="left" w:pos="1319"/>
          <w:tab w:val="left" w:pos="1320"/>
        </w:tabs>
        <w:rPr>
          <w:sz w:val="24"/>
        </w:rPr>
      </w:pPr>
      <w:r>
        <w:rPr>
          <w:sz w:val="24"/>
        </w:rPr>
        <w:t>Estimated Public Reporting</w:t>
      </w:r>
      <w:r>
        <w:rPr>
          <w:spacing w:val="-5"/>
          <w:sz w:val="24"/>
        </w:rPr>
        <w:t xml:space="preserve"> </w:t>
      </w:r>
      <w:r>
        <w:rPr>
          <w:sz w:val="24"/>
        </w:rPr>
        <w:t>Burden</w:t>
      </w:r>
    </w:p>
    <w:p w:rsidR="007F2429" w14:paraId="295269A3" w14:textId="77777777">
      <w:pPr>
        <w:pStyle w:val="BodyText"/>
        <w:spacing w:before="10"/>
        <w:rPr>
          <w:sz w:val="23"/>
        </w:rPr>
      </w:pPr>
    </w:p>
    <w:p w:rsidR="007F2429" w14:paraId="1F043647" w14:textId="77777777">
      <w:pPr>
        <w:pStyle w:val="BodyText"/>
        <w:spacing w:before="11"/>
        <w:rPr>
          <w:sz w:val="23"/>
        </w:rPr>
      </w:pPr>
    </w:p>
    <w:p w:rsidR="007F2429" w:rsidP="00D927F8" w14:paraId="7FA316FC" w14:textId="77777777">
      <w:pPr>
        <w:pStyle w:val="ListParagraph"/>
        <w:numPr>
          <w:ilvl w:val="1"/>
          <w:numId w:val="52"/>
        </w:numPr>
        <w:tabs>
          <w:tab w:val="left" w:pos="359"/>
          <w:tab w:val="left" w:pos="1320"/>
        </w:tabs>
        <w:ind w:right="4763" w:hanging="1320"/>
        <w:jc w:val="right"/>
        <w:rPr>
          <w:sz w:val="24"/>
        </w:rPr>
      </w:pPr>
      <w:r>
        <w:rPr>
          <w:sz w:val="24"/>
        </w:rPr>
        <w:t>Application Transmittal</w:t>
      </w:r>
      <w:r>
        <w:rPr>
          <w:spacing w:val="-8"/>
          <w:sz w:val="24"/>
        </w:rPr>
        <w:t xml:space="preserve"> </w:t>
      </w:r>
      <w:r>
        <w:rPr>
          <w:sz w:val="24"/>
        </w:rPr>
        <w:t>Instructions</w:t>
      </w:r>
    </w:p>
    <w:p w:rsidR="007F2429" w14:paraId="2EB5AF8B" w14:textId="77777777">
      <w:pPr>
        <w:pStyle w:val="BodyText"/>
        <w:spacing w:before="10"/>
        <w:rPr>
          <w:sz w:val="23"/>
        </w:rPr>
      </w:pPr>
    </w:p>
    <w:p w:rsidR="007F2429" w14:paraId="0B1C33DA" w14:textId="77777777">
      <w:pPr>
        <w:rPr>
          <w:sz w:val="24"/>
        </w:rPr>
        <w:sectPr>
          <w:pgSz w:w="12240" w:h="15840"/>
          <w:pgMar w:top="1360" w:right="1460" w:bottom="280" w:left="1200" w:header="720" w:footer="720" w:gutter="0"/>
          <w:cols w:space="720"/>
        </w:sectPr>
      </w:pPr>
    </w:p>
    <w:p w:rsidR="007F2429" w14:paraId="53FDE931" w14:textId="77777777">
      <w:pPr>
        <w:spacing w:line="352" w:lineRule="auto"/>
        <w:sectPr>
          <w:footerReference w:type="default" r:id="rId11"/>
          <w:pgSz w:w="12240" w:h="15840"/>
          <w:pgMar w:top="1480" w:right="1460" w:bottom="980" w:left="1200" w:header="0" w:footer="734" w:gutter="0"/>
          <w:cols w:space="720"/>
        </w:sectPr>
      </w:pPr>
    </w:p>
    <w:p w:rsidR="007F2429" w14:paraId="4EE7E314" w14:textId="77777777">
      <w:pPr>
        <w:spacing w:before="58"/>
        <w:ind w:left="775" w:right="510"/>
        <w:jc w:val="center"/>
        <w:rPr>
          <w:b/>
          <w:sz w:val="68"/>
        </w:rPr>
      </w:pPr>
      <w:r>
        <w:rPr>
          <w:b/>
          <w:sz w:val="68"/>
        </w:rPr>
        <w:t>GENERAL APPLICATION INSTRUCTIONS AND INFORMATION</w:t>
      </w:r>
    </w:p>
    <w:p w:rsidR="007F2429" w14:paraId="4B60307E" w14:textId="0334C737">
      <w:pPr>
        <w:jc w:val="center"/>
        <w:rPr>
          <w:sz w:val="68"/>
        </w:rPr>
      </w:pPr>
    </w:p>
    <w:p w:rsidR="009B6DF7" w14:paraId="1ACB3C89" w14:textId="7A8E9A62">
      <w:pPr>
        <w:jc w:val="center"/>
        <w:rPr>
          <w:sz w:val="68"/>
        </w:rPr>
      </w:pPr>
    </w:p>
    <w:p w:rsidR="009B6DF7" w14:paraId="4BC5A806" w14:textId="2A872963">
      <w:pPr>
        <w:jc w:val="center"/>
        <w:rPr>
          <w:sz w:val="68"/>
        </w:rPr>
      </w:pPr>
    </w:p>
    <w:p w:rsidR="009B6DF7" w14:paraId="1E4B7DA7" w14:textId="4C9544F8">
      <w:pPr>
        <w:jc w:val="center"/>
        <w:rPr>
          <w:sz w:val="68"/>
        </w:rPr>
      </w:pPr>
    </w:p>
    <w:p w:rsidR="009B6DF7" w14:paraId="1583B7DC" w14:textId="74233B10">
      <w:pPr>
        <w:jc w:val="center"/>
        <w:rPr>
          <w:sz w:val="68"/>
        </w:rPr>
      </w:pPr>
    </w:p>
    <w:p w:rsidR="009B6DF7" w14:paraId="069DCA87" w14:textId="28841255">
      <w:pPr>
        <w:jc w:val="center"/>
        <w:rPr>
          <w:sz w:val="68"/>
        </w:rPr>
      </w:pPr>
    </w:p>
    <w:p w:rsidR="009B6DF7" w14:paraId="6DC01B3F" w14:textId="3B65A057">
      <w:pPr>
        <w:jc w:val="center"/>
        <w:rPr>
          <w:sz w:val="68"/>
        </w:rPr>
      </w:pPr>
    </w:p>
    <w:p w:rsidR="009B6DF7" w14:paraId="44C4ECBE" w14:textId="605A6F63">
      <w:pPr>
        <w:jc w:val="center"/>
        <w:rPr>
          <w:sz w:val="68"/>
        </w:rPr>
      </w:pPr>
    </w:p>
    <w:p w:rsidR="009B6DF7" w14:paraId="087013F7" w14:textId="6D9BF80E">
      <w:pPr>
        <w:jc w:val="center"/>
        <w:rPr>
          <w:sz w:val="68"/>
        </w:rPr>
      </w:pPr>
    </w:p>
    <w:p w:rsidR="009B6DF7" w14:paraId="13882261" w14:textId="2603A9B2">
      <w:pPr>
        <w:jc w:val="center"/>
        <w:rPr>
          <w:sz w:val="68"/>
        </w:rPr>
      </w:pPr>
    </w:p>
    <w:p w:rsidR="009B6DF7" w14:paraId="7591E7AE" w14:textId="212582BA">
      <w:pPr>
        <w:jc w:val="center"/>
        <w:rPr>
          <w:sz w:val="68"/>
        </w:rPr>
      </w:pPr>
    </w:p>
    <w:p w:rsidR="009B6DF7" w14:paraId="3714DBF5" w14:textId="4AFCF52F">
      <w:pPr>
        <w:jc w:val="center"/>
        <w:rPr>
          <w:sz w:val="68"/>
        </w:rPr>
      </w:pPr>
    </w:p>
    <w:p w:rsidR="009B6DF7" w14:paraId="6556F3EC" w14:textId="77777777">
      <w:pPr>
        <w:jc w:val="center"/>
        <w:rPr>
          <w:sz w:val="68"/>
        </w:rPr>
      </w:pPr>
    </w:p>
    <w:p w:rsidR="009B6DF7" w:rsidP="009B6DF7" w14:paraId="58DA72A2" w14:textId="77777777">
      <w:pPr>
        <w:pStyle w:val="Heading2"/>
        <w:spacing w:before="56"/>
        <w:ind w:left="1836" w:right="0"/>
        <w:jc w:val="left"/>
      </w:pPr>
      <w:r>
        <w:t>Grants.gov Submission Procedures and Tips for Applicants</w:t>
      </w:r>
    </w:p>
    <w:p w:rsidR="009B6DF7" w:rsidP="009B6DF7" w14:paraId="4F6C8C1D" w14:textId="77777777">
      <w:pPr>
        <w:pStyle w:val="BodyText"/>
        <w:rPr>
          <w:b/>
          <w:sz w:val="34"/>
        </w:rPr>
      </w:pPr>
    </w:p>
    <w:p w:rsidR="009B6DF7" w:rsidP="009B6DF7" w14:paraId="12481785" w14:textId="77777777">
      <w:pPr>
        <w:spacing w:before="254"/>
        <w:ind w:left="1439" w:right="1487"/>
        <w:jc w:val="center"/>
        <w:rPr>
          <w:b/>
          <w:sz w:val="32"/>
        </w:rPr>
      </w:pPr>
      <w:r>
        <w:rPr>
          <w:b/>
          <w:sz w:val="32"/>
        </w:rPr>
        <w:t>IMPORTANT – PLEASE READ FIRST</w:t>
      </w:r>
    </w:p>
    <w:p w:rsidR="009B6DF7" w:rsidP="009B6DF7" w14:paraId="72BAFAC4" w14:textId="77777777">
      <w:pPr>
        <w:spacing w:before="89" w:line="298" w:lineRule="exact"/>
        <w:ind w:left="4160"/>
        <w:rPr>
          <w:b/>
          <w:sz w:val="26"/>
        </w:rPr>
      </w:pPr>
      <w:r>
        <w:rPr>
          <w:b/>
          <w:sz w:val="26"/>
        </w:rPr>
        <w:t>U.S. Department of Education</w:t>
      </w:r>
    </w:p>
    <w:p w:rsidR="009B6DF7" w:rsidP="009B6DF7" w14:paraId="0A332CEA" w14:textId="77777777">
      <w:pPr>
        <w:spacing w:line="367" w:lineRule="exact"/>
        <w:ind w:left="1928"/>
        <w:rPr>
          <w:b/>
          <w:i/>
          <w:sz w:val="32"/>
        </w:rPr>
      </w:pPr>
      <w:r>
        <w:rPr>
          <w:b/>
          <w:i/>
          <w:sz w:val="32"/>
          <w:u w:val="thick"/>
        </w:rPr>
        <w:t>Grants.gov Submission Procedures and Tips for Applicants</w:t>
      </w:r>
    </w:p>
    <w:p w:rsidR="009B6DF7" w:rsidP="009B6DF7" w14:paraId="684EBC49" w14:textId="77777777">
      <w:pPr>
        <w:pStyle w:val="BodyText"/>
        <w:spacing w:before="2"/>
        <w:rPr>
          <w:b/>
          <w:i/>
          <w:sz w:val="16"/>
        </w:rPr>
      </w:pPr>
    </w:p>
    <w:p w:rsidR="009B6DF7" w:rsidP="009B6DF7" w14:paraId="2F9A2DF6" w14:textId="77777777">
      <w:pPr>
        <w:spacing w:before="91"/>
        <w:ind w:left="1160" w:right="1219"/>
      </w:pPr>
      <w:r>
        <w:rPr>
          <w:sz w:val="20"/>
        </w:rPr>
        <w:t>To facilitate your use of Grants.gov, this document includes important submission procedures you need to be aware of to ensure your application is received in a timely manner and accepted by the Department of Education</w:t>
      </w:r>
      <w:r>
        <w:t>.</w:t>
      </w:r>
    </w:p>
    <w:p w:rsidR="009B6DF7" w:rsidP="009B6DF7" w14:paraId="48E2105B" w14:textId="77777777">
      <w:pPr>
        <w:pStyle w:val="BodyText"/>
        <w:spacing w:before="4"/>
        <w:rPr>
          <w:sz w:val="20"/>
        </w:rPr>
      </w:pPr>
    </w:p>
    <w:p w:rsidR="009B6DF7" w:rsidP="009B6DF7" w14:paraId="239A52AB" w14:textId="77777777">
      <w:pPr>
        <w:ind w:left="1160"/>
        <w:rPr>
          <w:b/>
          <w:sz w:val="20"/>
        </w:rPr>
      </w:pPr>
      <w:r>
        <w:rPr>
          <w:b/>
          <w:sz w:val="20"/>
        </w:rPr>
        <w:t>Browser Support</w:t>
      </w:r>
    </w:p>
    <w:p w:rsidR="009B6DF7" w:rsidP="009B6DF7" w14:paraId="72623B44" w14:textId="77777777">
      <w:pPr>
        <w:pStyle w:val="BodyText"/>
        <w:spacing w:before="5"/>
        <w:rPr>
          <w:b/>
          <w:sz w:val="19"/>
        </w:rPr>
      </w:pPr>
    </w:p>
    <w:p w:rsidR="009B6DF7" w:rsidP="009B6DF7" w14:paraId="3D88950B" w14:textId="77777777">
      <w:pPr>
        <w:spacing w:before="1"/>
        <w:ind w:left="1160" w:right="1636"/>
        <w:rPr>
          <w:sz w:val="20"/>
        </w:rPr>
      </w:pPr>
      <w:r>
        <w:rPr>
          <w:sz w:val="20"/>
        </w:rPr>
        <w:t>The latest versions of Microsoft Internet Explorer (IE), Mozilla Firefox, Google Chrome, and Apple Safari are supported for use with Grants.gov. However, these web browsers undergo frequent changes and updates, so we recommend you have the latest version when using Grants.gov. Legacy versions of these web browsers may be functional, but you may experience issues.</w:t>
      </w:r>
    </w:p>
    <w:p w:rsidR="009B6DF7" w:rsidP="009B6DF7" w14:paraId="3BCA8BDB" w14:textId="77777777">
      <w:pPr>
        <w:pStyle w:val="BodyText"/>
        <w:spacing w:before="6"/>
      </w:pPr>
    </w:p>
    <w:p w:rsidR="009B6DF7" w:rsidP="009B6DF7" w14:paraId="646427A0" w14:textId="77777777">
      <w:pPr>
        <w:ind w:left="1160" w:right="1783"/>
        <w:rPr>
          <w:sz w:val="20"/>
        </w:rPr>
      </w:pPr>
      <w:r>
        <w:rPr>
          <w:sz w:val="20"/>
        </w:rPr>
        <w:t xml:space="preserve">For additional information or updates, please see the Grants.gov Browser information in the Applicant FAQs: </w:t>
      </w:r>
      <w:hyperlink r:id="rId12" w:anchor="browser">
        <w:r>
          <w:rPr>
            <w:color w:val="0000FF"/>
            <w:sz w:val="20"/>
            <w:u w:val="single" w:color="0000FF"/>
          </w:rPr>
          <w:t>http://www.grants.gov/web/grants/applicants/applicant-faqs.html#browser</w:t>
        </w:r>
      </w:hyperlink>
    </w:p>
    <w:p w:rsidR="009B6DF7" w:rsidP="009B6DF7" w14:paraId="71510182" w14:textId="77777777">
      <w:pPr>
        <w:pStyle w:val="BodyText"/>
        <w:rPr>
          <w:sz w:val="20"/>
        </w:rPr>
      </w:pPr>
    </w:p>
    <w:p w:rsidR="009B6DF7" w:rsidP="009B6DF7" w14:paraId="4BB3D701" w14:textId="77777777">
      <w:pPr>
        <w:pStyle w:val="BodyText"/>
        <w:spacing w:before="10"/>
        <w:rPr>
          <w:sz w:val="16"/>
        </w:rPr>
      </w:pPr>
    </w:p>
    <w:p w:rsidR="009B6DF7" w:rsidP="009B6DF7" w14:paraId="4D4C2817" w14:textId="77777777">
      <w:pPr>
        <w:spacing w:before="91"/>
        <w:ind w:left="1160"/>
        <w:rPr>
          <w:b/>
          <w:sz w:val="20"/>
        </w:rPr>
      </w:pPr>
      <w:r>
        <w:rPr>
          <w:b/>
          <w:sz w:val="20"/>
        </w:rPr>
        <w:t>ATTENTION – Workspace, Adobe Forms and PDF Files Required</w:t>
      </w:r>
    </w:p>
    <w:p w:rsidR="009B6DF7" w:rsidP="009B6DF7" w14:paraId="7DAAD551" w14:textId="77777777">
      <w:pPr>
        <w:pStyle w:val="BodyText"/>
        <w:spacing w:before="4"/>
        <w:rPr>
          <w:b/>
          <w:sz w:val="19"/>
        </w:rPr>
      </w:pPr>
    </w:p>
    <w:p w:rsidR="009B6DF7" w:rsidP="009B6DF7" w14:paraId="1DC671E6" w14:textId="77777777">
      <w:pPr>
        <w:spacing w:before="1"/>
        <w:ind w:left="1160" w:right="1476"/>
        <w:rPr>
          <w:sz w:val="20"/>
        </w:rPr>
      </w:pPr>
      <w:r>
        <w:rPr>
          <w:sz w:val="20"/>
        </w:rPr>
        <w:t>Grants.gov applicants can apply online using Workspace. Workspace is a shared, online environment where members of a grant team may simultaneously access and edit different web forms within an application. For each funding opportunity announcement (FOA), you can create individual instances of a</w:t>
      </w:r>
      <w:r>
        <w:rPr>
          <w:spacing w:val="-12"/>
          <w:sz w:val="20"/>
        </w:rPr>
        <w:t xml:space="preserve"> </w:t>
      </w:r>
      <w:r>
        <w:rPr>
          <w:sz w:val="20"/>
        </w:rPr>
        <w:t>workspace.</w:t>
      </w:r>
    </w:p>
    <w:p w:rsidR="009B6DF7" w:rsidP="009B6DF7" w14:paraId="610C4691" w14:textId="77777777">
      <w:pPr>
        <w:spacing w:before="1"/>
        <w:ind w:left="1160" w:right="1314"/>
        <w:rPr>
          <w:sz w:val="20"/>
        </w:rPr>
      </w:pPr>
      <w:r>
        <w:rPr>
          <w:sz w:val="20"/>
        </w:rPr>
        <w:t>Below</w:t>
      </w:r>
      <w:r>
        <w:rPr>
          <w:spacing w:val="-7"/>
          <w:sz w:val="20"/>
        </w:rPr>
        <w:t xml:space="preserve"> </w:t>
      </w:r>
      <w:r>
        <w:rPr>
          <w:sz w:val="20"/>
        </w:rPr>
        <w:t>is</w:t>
      </w:r>
      <w:r>
        <w:rPr>
          <w:spacing w:val="-3"/>
          <w:sz w:val="20"/>
        </w:rPr>
        <w:t xml:space="preserve"> </w:t>
      </w:r>
      <w:r>
        <w:rPr>
          <w:sz w:val="20"/>
        </w:rPr>
        <w:t>an</w:t>
      </w:r>
      <w:r>
        <w:rPr>
          <w:spacing w:val="-2"/>
          <w:sz w:val="20"/>
        </w:rPr>
        <w:t xml:space="preserve"> </w:t>
      </w:r>
      <w:r>
        <w:rPr>
          <w:sz w:val="20"/>
        </w:rPr>
        <w:t>overview</w:t>
      </w:r>
      <w:r>
        <w:rPr>
          <w:spacing w:val="-4"/>
          <w:sz w:val="20"/>
        </w:rPr>
        <w:t xml:space="preserve"> </w:t>
      </w:r>
      <w:r>
        <w:rPr>
          <w:sz w:val="20"/>
        </w:rPr>
        <w:t>of</w:t>
      </w:r>
      <w:r>
        <w:rPr>
          <w:spacing w:val="-3"/>
          <w:sz w:val="20"/>
        </w:rPr>
        <w:t xml:space="preserve"> </w:t>
      </w:r>
      <w:r>
        <w:rPr>
          <w:sz w:val="20"/>
        </w:rPr>
        <w:t>applying</w:t>
      </w:r>
      <w:r>
        <w:rPr>
          <w:spacing w:val="-3"/>
          <w:sz w:val="20"/>
        </w:rPr>
        <w:t xml:space="preserve"> </w:t>
      </w:r>
      <w:r>
        <w:rPr>
          <w:sz w:val="20"/>
        </w:rPr>
        <w:t>on</w:t>
      </w:r>
      <w:r>
        <w:rPr>
          <w:spacing w:val="-3"/>
          <w:sz w:val="20"/>
        </w:rPr>
        <w:t xml:space="preserve"> </w:t>
      </w:r>
      <w:r>
        <w:rPr>
          <w:sz w:val="20"/>
        </w:rPr>
        <w:t>Grants.gov. For</w:t>
      </w:r>
      <w:r>
        <w:rPr>
          <w:spacing w:val="-1"/>
          <w:sz w:val="20"/>
        </w:rPr>
        <w:t xml:space="preserve"> </w:t>
      </w:r>
      <w:r>
        <w:rPr>
          <w:sz w:val="20"/>
        </w:rPr>
        <w:t>access</w:t>
      </w:r>
      <w:r>
        <w:rPr>
          <w:spacing w:val="-3"/>
          <w:sz w:val="20"/>
        </w:rPr>
        <w:t xml:space="preserve"> </w:t>
      </w:r>
      <w:r>
        <w:rPr>
          <w:sz w:val="20"/>
        </w:rPr>
        <w:t>to complete</w:t>
      </w:r>
      <w:r>
        <w:rPr>
          <w:spacing w:val="-2"/>
          <w:sz w:val="20"/>
        </w:rPr>
        <w:t xml:space="preserve"> </w:t>
      </w:r>
      <w:r>
        <w:rPr>
          <w:sz w:val="20"/>
        </w:rPr>
        <w:t>instructions</w:t>
      </w:r>
      <w:r>
        <w:rPr>
          <w:spacing w:val="-3"/>
          <w:sz w:val="20"/>
        </w:rPr>
        <w:t xml:space="preserve"> </w:t>
      </w:r>
      <w:r>
        <w:rPr>
          <w:sz w:val="20"/>
        </w:rPr>
        <w:t>on how</w:t>
      </w:r>
      <w:r>
        <w:rPr>
          <w:spacing w:val="-4"/>
          <w:sz w:val="20"/>
        </w:rPr>
        <w:t xml:space="preserve"> </w:t>
      </w:r>
      <w:r>
        <w:rPr>
          <w:sz w:val="20"/>
        </w:rPr>
        <w:t>to</w:t>
      </w:r>
      <w:r>
        <w:rPr>
          <w:spacing w:val="-1"/>
          <w:sz w:val="20"/>
        </w:rPr>
        <w:t xml:space="preserve"> </w:t>
      </w:r>
      <w:r>
        <w:rPr>
          <w:sz w:val="20"/>
        </w:rPr>
        <w:t>apply</w:t>
      </w:r>
      <w:r>
        <w:rPr>
          <w:spacing w:val="-5"/>
          <w:sz w:val="20"/>
        </w:rPr>
        <w:t xml:space="preserve"> </w:t>
      </w:r>
      <w:r>
        <w:rPr>
          <w:sz w:val="20"/>
        </w:rPr>
        <w:t>for opportunities, refer to:</w:t>
      </w:r>
      <w:r>
        <w:rPr>
          <w:spacing w:val="-6"/>
          <w:sz w:val="20"/>
        </w:rPr>
        <w:t xml:space="preserve"> </w:t>
      </w:r>
      <w:hyperlink r:id="rId13">
        <w:r>
          <w:rPr>
            <w:color w:val="0000FF"/>
            <w:sz w:val="20"/>
            <w:u w:val="single" w:color="0000FF"/>
          </w:rPr>
          <w:t>https://www.grants.gov/web/grants/applicants/workspace-overview.html</w:t>
        </w:r>
      </w:hyperlink>
    </w:p>
    <w:p w:rsidR="009B6DF7" w:rsidP="009B6DF7" w14:paraId="2EFC037E" w14:textId="77777777">
      <w:pPr>
        <w:pStyle w:val="BodyText"/>
        <w:rPr>
          <w:sz w:val="12"/>
        </w:rPr>
      </w:pPr>
    </w:p>
    <w:p w:rsidR="009B6DF7" w:rsidP="009B6DF7" w14:paraId="151EB1F2" w14:textId="77777777">
      <w:pPr>
        <w:pStyle w:val="ListParagraph"/>
        <w:numPr>
          <w:ilvl w:val="1"/>
          <w:numId w:val="4"/>
        </w:numPr>
        <w:tabs>
          <w:tab w:val="left" w:pos="1878"/>
        </w:tabs>
        <w:spacing w:before="91"/>
        <w:ind w:right="1770"/>
        <w:rPr>
          <w:sz w:val="20"/>
        </w:rPr>
      </w:pPr>
      <w:r>
        <w:rPr>
          <w:sz w:val="20"/>
        </w:rPr>
        <w:t>Create</w:t>
      </w:r>
      <w:r>
        <w:rPr>
          <w:spacing w:val="-9"/>
          <w:sz w:val="20"/>
        </w:rPr>
        <w:t xml:space="preserve"> </w:t>
      </w:r>
      <w:r>
        <w:rPr>
          <w:sz w:val="20"/>
        </w:rPr>
        <w:t>a</w:t>
      </w:r>
      <w:r>
        <w:rPr>
          <w:spacing w:val="-5"/>
          <w:sz w:val="20"/>
        </w:rPr>
        <w:t xml:space="preserve"> </w:t>
      </w:r>
      <w:r>
        <w:rPr>
          <w:sz w:val="20"/>
        </w:rPr>
        <w:t>Workspace:</w:t>
      </w:r>
      <w:r>
        <w:rPr>
          <w:spacing w:val="-9"/>
          <w:sz w:val="20"/>
        </w:rPr>
        <w:t xml:space="preserve"> </w:t>
      </w:r>
      <w:r>
        <w:rPr>
          <w:sz w:val="20"/>
        </w:rPr>
        <w:t>Creating</w:t>
      </w:r>
      <w:r>
        <w:rPr>
          <w:spacing w:val="-4"/>
          <w:sz w:val="20"/>
        </w:rPr>
        <w:t xml:space="preserve"> </w:t>
      </w:r>
      <w:r>
        <w:rPr>
          <w:sz w:val="20"/>
        </w:rPr>
        <w:t>a</w:t>
      </w:r>
      <w:r>
        <w:rPr>
          <w:spacing w:val="-1"/>
          <w:sz w:val="20"/>
        </w:rPr>
        <w:t xml:space="preserve"> </w:t>
      </w:r>
      <w:r>
        <w:rPr>
          <w:sz w:val="20"/>
        </w:rPr>
        <w:t>workspace</w:t>
      </w:r>
      <w:r>
        <w:rPr>
          <w:spacing w:val="-6"/>
          <w:sz w:val="20"/>
        </w:rPr>
        <w:t xml:space="preserve"> </w:t>
      </w:r>
      <w:r>
        <w:rPr>
          <w:sz w:val="20"/>
        </w:rPr>
        <w:t>allows</w:t>
      </w:r>
      <w:r>
        <w:rPr>
          <w:spacing w:val="-2"/>
          <w:sz w:val="20"/>
        </w:rPr>
        <w:t xml:space="preserve"> </w:t>
      </w:r>
      <w:r>
        <w:rPr>
          <w:sz w:val="20"/>
        </w:rPr>
        <w:t>you</w:t>
      </w:r>
      <w:r>
        <w:rPr>
          <w:spacing w:val="-9"/>
          <w:sz w:val="20"/>
        </w:rPr>
        <w:t xml:space="preserve"> </w:t>
      </w:r>
      <w:r>
        <w:rPr>
          <w:sz w:val="20"/>
        </w:rPr>
        <w:t>to</w:t>
      </w:r>
      <w:r>
        <w:rPr>
          <w:spacing w:val="-5"/>
          <w:sz w:val="20"/>
        </w:rPr>
        <w:t xml:space="preserve"> </w:t>
      </w:r>
      <w:r>
        <w:rPr>
          <w:sz w:val="20"/>
        </w:rPr>
        <w:t>complete</w:t>
      </w:r>
      <w:r>
        <w:rPr>
          <w:spacing w:val="-6"/>
          <w:sz w:val="20"/>
        </w:rPr>
        <w:t xml:space="preserve"> </w:t>
      </w:r>
      <w:r>
        <w:rPr>
          <w:sz w:val="20"/>
        </w:rPr>
        <w:t>it</w:t>
      </w:r>
      <w:r>
        <w:rPr>
          <w:spacing w:val="-8"/>
          <w:sz w:val="20"/>
        </w:rPr>
        <w:t xml:space="preserve"> </w:t>
      </w:r>
      <w:r>
        <w:rPr>
          <w:sz w:val="20"/>
        </w:rPr>
        <w:t>online</w:t>
      </w:r>
      <w:r>
        <w:rPr>
          <w:spacing w:val="-5"/>
          <w:sz w:val="20"/>
        </w:rPr>
        <w:t xml:space="preserve"> </w:t>
      </w:r>
      <w:r>
        <w:rPr>
          <w:sz w:val="20"/>
        </w:rPr>
        <w:t>and</w:t>
      </w:r>
      <w:r>
        <w:rPr>
          <w:spacing w:val="-5"/>
          <w:sz w:val="20"/>
        </w:rPr>
        <w:t xml:space="preserve"> </w:t>
      </w:r>
      <w:r>
        <w:rPr>
          <w:sz w:val="20"/>
        </w:rPr>
        <w:t>route</w:t>
      </w:r>
      <w:r>
        <w:rPr>
          <w:spacing w:val="-5"/>
          <w:sz w:val="20"/>
        </w:rPr>
        <w:t xml:space="preserve"> </w:t>
      </w:r>
      <w:r>
        <w:rPr>
          <w:sz w:val="20"/>
        </w:rPr>
        <w:t>it</w:t>
      </w:r>
      <w:r>
        <w:rPr>
          <w:spacing w:val="-7"/>
          <w:sz w:val="20"/>
        </w:rPr>
        <w:t xml:space="preserve"> </w:t>
      </w:r>
      <w:r>
        <w:rPr>
          <w:sz w:val="20"/>
        </w:rPr>
        <w:t>through</w:t>
      </w:r>
      <w:r>
        <w:rPr>
          <w:spacing w:val="-4"/>
          <w:sz w:val="20"/>
        </w:rPr>
        <w:t xml:space="preserve"> </w:t>
      </w:r>
      <w:r>
        <w:rPr>
          <w:sz w:val="20"/>
        </w:rPr>
        <w:t>your organization for review before</w:t>
      </w:r>
      <w:r>
        <w:rPr>
          <w:spacing w:val="-1"/>
          <w:sz w:val="20"/>
        </w:rPr>
        <w:t xml:space="preserve"> </w:t>
      </w:r>
      <w:r>
        <w:rPr>
          <w:sz w:val="20"/>
        </w:rPr>
        <w:t>submitting.</w:t>
      </w:r>
    </w:p>
    <w:p w:rsidR="009B6DF7" w:rsidP="009B6DF7" w14:paraId="559D5B18" w14:textId="77777777">
      <w:pPr>
        <w:pStyle w:val="BodyText"/>
        <w:spacing w:before="1"/>
        <w:rPr>
          <w:sz w:val="20"/>
        </w:rPr>
      </w:pPr>
    </w:p>
    <w:p w:rsidR="009B6DF7" w:rsidP="009B6DF7" w14:paraId="10BC7AD1" w14:textId="77777777">
      <w:pPr>
        <w:pStyle w:val="ListParagraph"/>
        <w:numPr>
          <w:ilvl w:val="1"/>
          <w:numId w:val="4"/>
        </w:numPr>
        <w:tabs>
          <w:tab w:val="left" w:pos="1878"/>
        </w:tabs>
        <w:ind w:right="1276"/>
        <w:rPr>
          <w:sz w:val="20"/>
        </w:rPr>
      </w:pPr>
      <w:r>
        <w:rPr>
          <w:sz w:val="20"/>
        </w:rPr>
        <w:t>Complete a Workspace: Add participants to the workspace to work on the application together, complete all</w:t>
      </w:r>
      <w:r>
        <w:rPr>
          <w:spacing w:val="-6"/>
          <w:sz w:val="20"/>
        </w:rPr>
        <w:t xml:space="preserve"> </w:t>
      </w:r>
      <w:r>
        <w:rPr>
          <w:sz w:val="20"/>
        </w:rPr>
        <w:t>the</w:t>
      </w:r>
      <w:r>
        <w:rPr>
          <w:spacing w:val="-5"/>
          <w:sz w:val="20"/>
        </w:rPr>
        <w:t xml:space="preserve"> </w:t>
      </w:r>
      <w:r>
        <w:rPr>
          <w:sz w:val="20"/>
        </w:rPr>
        <w:t>required</w:t>
      </w:r>
      <w:r>
        <w:rPr>
          <w:spacing w:val="-3"/>
          <w:sz w:val="20"/>
        </w:rPr>
        <w:t xml:space="preserve"> </w:t>
      </w:r>
      <w:r>
        <w:rPr>
          <w:sz w:val="20"/>
        </w:rPr>
        <w:t>forms</w:t>
      </w:r>
      <w:r>
        <w:rPr>
          <w:spacing w:val="-6"/>
          <w:sz w:val="20"/>
        </w:rPr>
        <w:t xml:space="preserve"> </w:t>
      </w:r>
      <w:r>
        <w:rPr>
          <w:sz w:val="20"/>
        </w:rPr>
        <w:t>online</w:t>
      </w:r>
      <w:r>
        <w:rPr>
          <w:spacing w:val="-4"/>
          <w:sz w:val="20"/>
        </w:rPr>
        <w:t xml:space="preserve"> </w:t>
      </w:r>
      <w:r>
        <w:rPr>
          <w:sz w:val="20"/>
        </w:rPr>
        <w:t>or</w:t>
      </w:r>
      <w:r>
        <w:rPr>
          <w:spacing w:val="-2"/>
          <w:sz w:val="20"/>
        </w:rPr>
        <w:t xml:space="preserve"> </w:t>
      </w:r>
      <w:r>
        <w:rPr>
          <w:sz w:val="20"/>
        </w:rPr>
        <w:t>by</w:t>
      </w:r>
      <w:r>
        <w:rPr>
          <w:spacing w:val="-13"/>
          <w:sz w:val="20"/>
        </w:rPr>
        <w:t xml:space="preserve"> </w:t>
      </w:r>
      <w:r>
        <w:rPr>
          <w:sz w:val="20"/>
        </w:rPr>
        <w:t>downloading</w:t>
      </w:r>
      <w:r>
        <w:rPr>
          <w:spacing w:val="-9"/>
          <w:sz w:val="20"/>
        </w:rPr>
        <w:t xml:space="preserve"> </w:t>
      </w:r>
      <w:r>
        <w:rPr>
          <w:sz w:val="20"/>
        </w:rPr>
        <w:t>PDF</w:t>
      </w:r>
      <w:r>
        <w:rPr>
          <w:spacing w:val="-5"/>
          <w:sz w:val="20"/>
        </w:rPr>
        <w:t xml:space="preserve"> </w:t>
      </w:r>
      <w:r>
        <w:rPr>
          <w:sz w:val="20"/>
        </w:rPr>
        <w:t>versions,</w:t>
      </w:r>
      <w:r>
        <w:rPr>
          <w:spacing w:val="-5"/>
          <w:sz w:val="20"/>
        </w:rPr>
        <w:t xml:space="preserve"> </w:t>
      </w:r>
      <w:r>
        <w:rPr>
          <w:sz w:val="20"/>
        </w:rPr>
        <w:t>and</w:t>
      </w:r>
      <w:r>
        <w:rPr>
          <w:spacing w:val="-4"/>
          <w:sz w:val="20"/>
        </w:rPr>
        <w:t xml:space="preserve"> </w:t>
      </w:r>
      <w:r>
        <w:rPr>
          <w:sz w:val="20"/>
        </w:rPr>
        <w:t>check</w:t>
      </w:r>
      <w:r>
        <w:rPr>
          <w:spacing w:val="-3"/>
          <w:sz w:val="20"/>
        </w:rPr>
        <w:t xml:space="preserve"> </w:t>
      </w:r>
      <w:r>
        <w:rPr>
          <w:sz w:val="20"/>
        </w:rPr>
        <w:t>for</w:t>
      </w:r>
      <w:r>
        <w:rPr>
          <w:spacing w:val="-4"/>
          <w:sz w:val="20"/>
        </w:rPr>
        <w:t xml:space="preserve"> </w:t>
      </w:r>
      <w:r>
        <w:rPr>
          <w:sz w:val="20"/>
        </w:rPr>
        <w:t>errors</w:t>
      </w:r>
      <w:r>
        <w:rPr>
          <w:spacing w:val="-7"/>
          <w:sz w:val="20"/>
        </w:rPr>
        <w:t xml:space="preserve"> </w:t>
      </w:r>
      <w:r>
        <w:rPr>
          <w:sz w:val="20"/>
        </w:rPr>
        <w:t>before</w:t>
      </w:r>
      <w:r>
        <w:rPr>
          <w:spacing w:val="-8"/>
          <w:sz w:val="20"/>
        </w:rPr>
        <w:t xml:space="preserve"> </w:t>
      </w:r>
      <w:r>
        <w:rPr>
          <w:sz w:val="20"/>
        </w:rPr>
        <w:t>submission.</w:t>
      </w:r>
      <w:r>
        <w:rPr>
          <w:spacing w:val="-4"/>
          <w:sz w:val="20"/>
        </w:rPr>
        <w:t xml:space="preserve"> </w:t>
      </w:r>
      <w:r>
        <w:rPr>
          <w:sz w:val="20"/>
        </w:rPr>
        <w:t>The Workspace progress bar will display the state of your application process as you apply. As you apply using Workspace, you may click the blue question mark icon near the upper-right corner of each page to access context-sensitive help.</w:t>
      </w:r>
    </w:p>
    <w:p w:rsidR="009B6DF7" w:rsidP="009B6DF7" w14:paraId="29C06843" w14:textId="77777777">
      <w:pPr>
        <w:pStyle w:val="BodyText"/>
        <w:rPr>
          <w:sz w:val="20"/>
        </w:rPr>
      </w:pPr>
    </w:p>
    <w:p w:rsidR="009B6DF7" w:rsidP="009B6DF7" w14:paraId="556C9EFE" w14:textId="77777777">
      <w:pPr>
        <w:pStyle w:val="ListParagraph"/>
        <w:numPr>
          <w:ilvl w:val="2"/>
          <w:numId w:val="4"/>
        </w:numPr>
        <w:tabs>
          <w:tab w:val="left" w:pos="2070"/>
        </w:tabs>
        <w:ind w:right="1306" w:firstLine="0"/>
        <w:rPr>
          <w:sz w:val="20"/>
        </w:rPr>
      </w:pPr>
      <w:r>
        <w:rPr>
          <w:sz w:val="20"/>
        </w:rPr>
        <w:t>Adobe Reader: If you decide not to apply by filling out web forms you can download individual PDF forms</w:t>
      </w:r>
      <w:r>
        <w:rPr>
          <w:spacing w:val="-6"/>
          <w:sz w:val="20"/>
        </w:rPr>
        <w:t xml:space="preserve"> </w:t>
      </w:r>
      <w:r>
        <w:rPr>
          <w:sz w:val="20"/>
        </w:rPr>
        <w:t>in</w:t>
      </w:r>
      <w:r>
        <w:rPr>
          <w:spacing w:val="-7"/>
          <w:sz w:val="20"/>
        </w:rPr>
        <w:t xml:space="preserve"> </w:t>
      </w:r>
      <w:r>
        <w:rPr>
          <w:sz w:val="20"/>
        </w:rPr>
        <w:t>Workspace.</w:t>
      </w:r>
      <w:r>
        <w:rPr>
          <w:spacing w:val="-5"/>
          <w:sz w:val="20"/>
        </w:rPr>
        <w:t xml:space="preserve"> </w:t>
      </w:r>
      <w:r>
        <w:rPr>
          <w:sz w:val="20"/>
        </w:rPr>
        <w:t>The</w:t>
      </w:r>
      <w:r>
        <w:rPr>
          <w:spacing w:val="-5"/>
          <w:sz w:val="20"/>
        </w:rPr>
        <w:t xml:space="preserve"> </w:t>
      </w:r>
      <w:r>
        <w:rPr>
          <w:sz w:val="20"/>
        </w:rPr>
        <w:t>individual</w:t>
      </w:r>
      <w:r>
        <w:rPr>
          <w:spacing w:val="-6"/>
          <w:sz w:val="20"/>
        </w:rPr>
        <w:t xml:space="preserve"> </w:t>
      </w:r>
      <w:r>
        <w:rPr>
          <w:sz w:val="20"/>
        </w:rPr>
        <w:t>PDF</w:t>
      </w:r>
      <w:r>
        <w:rPr>
          <w:spacing w:val="-4"/>
          <w:sz w:val="20"/>
        </w:rPr>
        <w:t xml:space="preserve"> </w:t>
      </w:r>
      <w:r>
        <w:rPr>
          <w:sz w:val="20"/>
        </w:rPr>
        <w:t>forms</w:t>
      </w:r>
      <w:r>
        <w:rPr>
          <w:spacing w:val="-9"/>
          <w:sz w:val="20"/>
        </w:rPr>
        <w:t xml:space="preserve"> </w:t>
      </w:r>
      <w:r>
        <w:rPr>
          <w:sz w:val="20"/>
        </w:rPr>
        <w:t>can</w:t>
      </w:r>
      <w:r>
        <w:rPr>
          <w:spacing w:val="-7"/>
          <w:sz w:val="20"/>
        </w:rPr>
        <w:t xml:space="preserve"> </w:t>
      </w:r>
      <w:r>
        <w:rPr>
          <w:sz w:val="20"/>
        </w:rPr>
        <w:t>be</w:t>
      </w:r>
      <w:r>
        <w:rPr>
          <w:spacing w:val="-5"/>
          <w:sz w:val="20"/>
        </w:rPr>
        <w:t xml:space="preserve"> </w:t>
      </w:r>
      <w:r>
        <w:rPr>
          <w:sz w:val="20"/>
        </w:rPr>
        <w:t>downloaded</w:t>
      </w:r>
      <w:r>
        <w:rPr>
          <w:spacing w:val="-4"/>
          <w:sz w:val="20"/>
        </w:rPr>
        <w:t xml:space="preserve"> </w:t>
      </w:r>
      <w:r>
        <w:rPr>
          <w:sz w:val="20"/>
        </w:rPr>
        <w:t>and</w:t>
      </w:r>
      <w:r>
        <w:rPr>
          <w:spacing w:val="-4"/>
          <w:sz w:val="20"/>
        </w:rPr>
        <w:t xml:space="preserve"> </w:t>
      </w:r>
      <w:r>
        <w:rPr>
          <w:sz w:val="20"/>
        </w:rPr>
        <w:t>saved</w:t>
      </w:r>
      <w:r>
        <w:rPr>
          <w:spacing w:val="-4"/>
          <w:sz w:val="20"/>
        </w:rPr>
        <w:t xml:space="preserve"> </w:t>
      </w:r>
      <w:r>
        <w:rPr>
          <w:sz w:val="20"/>
        </w:rPr>
        <w:t>to</w:t>
      </w:r>
      <w:r>
        <w:rPr>
          <w:spacing w:val="-1"/>
          <w:sz w:val="20"/>
        </w:rPr>
        <w:t xml:space="preserve"> </w:t>
      </w:r>
      <w:r>
        <w:rPr>
          <w:sz w:val="20"/>
        </w:rPr>
        <w:t>your</w:t>
      </w:r>
      <w:r>
        <w:rPr>
          <w:spacing w:val="-5"/>
          <w:sz w:val="20"/>
        </w:rPr>
        <w:t xml:space="preserve"> </w:t>
      </w:r>
      <w:r>
        <w:rPr>
          <w:sz w:val="20"/>
        </w:rPr>
        <w:t>local</w:t>
      </w:r>
      <w:r>
        <w:rPr>
          <w:spacing w:val="-6"/>
          <w:sz w:val="20"/>
        </w:rPr>
        <w:t xml:space="preserve"> </w:t>
      </w:r>
      <w:r>
        <w:rPr>
          <w:sz w:val="20"/>
        </w:rPr>
        <w:t>device</w:t>
      </w:r>
      <w:r>
        <w:rPr>
          <w:spacing w:val="-5"/>
          <w:sz w:val="20"/>
        </w:rPr>
        <w:t xml:space="preserve"> </w:t>
      </w:r>
      <w:r>
        <w:rPr>
          <w:sz w:val="20"/>
        </w:rPr>
        <w:t>storage, network drive(s), or external drives, then accessed through Adobe</w:t>
      </w:r>
      <w:r>
        <w:rPr>
          <w:spacing w:val="-5"/>
          <w:sz w:val="20"/>
        </w:rPr>
        <w:t xml:space="preserve"> </w:t>
      </w:r>
      <w:r>
        <w:rPr>
          <w:sz w:val="20"/>
        </w:rPr>
        <w:t>Reader.</w:t>
      </w:r>
    </w:p>
    <w:p w:rsidR="009B6DF7" w:rsidP="009B6DF7" w14:paraId="431C4925" w14:textId="77777777">
      <w:pPr>
        <w:spacing w:before="2"/>
        <w:ind w:left="1877" w:right="1219"/>
        <w:rPr>
          <w:sz w:val="20"/>
        </w:rPr>
      </w:pPr>
      <w:r>
        <w:rPr>
          <w:sz w:val="20"/>
        </w:rPr>
        <w:t>NOTE: Visit the Adobe Software Compatibility page on Grants.gov to download the appropriate version of the software at: https://</w:t>
      </w:r>
      <w:hyperlink r:id="rId14">
        <w:r>
          <w:rPr>
            <w:sz w:val="20"/>
          </w:rPr>
          <w:t>www.grants.gov/web/grants/applicants/adobe-software-compatibility.html</w:t>
        </w:r>
      </w:hyperlink>
    </w:p>
    <w:p w:rsidR="009B6DF7" w:rsidP="009B6DF7" w14:paraId="2F2EE63C" w14:textId="77777777">
      <w:pPr>
        <w:pStyle w:val="BodyText"/>
        <w:spacing w:before="10"/>
        <w:rPr>
          <w:sz w:val="19"/>
        </w:rPr>
      </w:pPr>
    </w:p>
    <w:p w:rsidR="009B6DF7" w:rsidP="009B6DF7" w14:paraId="354364D0" w14:textId="77777777">
      <w:pPr>
        <w:pStyle w:val="ListParagraph"/>
        <w:numPr>
          <w:ilvl w:val="2"/>
          <w:numId w:val="4"/>
        </w:numPr>
        <w:tabs>
          <w:tab w:val="left" w:pos="2080"/>
        </w:tabs>
        <w:ind w:right="1516" w:firstLine="0"/>
        <w:jc w:val="both"/>
        <w:rPr>
          <w:sz w:val="20"/>
        </w:rPr>
      </w:pPr>
      <w:r>
        <w:rPr>
          <w:sz w:val="20"/>
        </w:rPr>
        <w:t>Mandatory Fields in Forms: In the forms, you will note fields marked with an asterisk and a different background</w:t>
      </w:r>
      <w:r>
        <w:rPr>
          <w:spacing w:val="-3"/>
          <w:sz w:val="20"/>
        </w:rPr>
        <w:t xml:space="preserve"> </w:t>
      </w:r>
      <w:r>
        <w:rPr>
          <w:sz w:val="20"/>
        </w:rPr>
        <w:t>color.</w:t>
      </w:r>
      <w:r>
        <w:rPr>
          <w:spacing w:val="-7"/>
          <w:sz w:val="20"/>
        </w:rPr>
        <w:t xml:space="preserve"> </w:t>
      </w:r>
      <w:r>
        <w:rPr>
          <w:sz w:val="20"/>
        </w:rPr>
        <w:t>These</w:t>
      </w:r>
      <w:r>
        <w:rPr>
          <w:spacing w:val="-3"/>
          <w:sz w:val="20"/>
        </w:rPr>
        <w:t xml:space="preserve"> </w:t>
      </w:r>
      <w:r>
        <w:rPr>
          <w:sz w:val="20"/>
        </w:rPr>
        <w:t>fields</w:t>
      </w:r>
      <w:r>
        <w:rPr>
          <w:spacing w:val="-6"/>
          <w:sz w:val="20"/>
        </w:rPr>
        <w:t xml:space="preserve"> </w:t>
      </w:r>
      <w:r>
        <w:rPr>
          <w:sz w:val="20"/>
        </w:rPr>
        <w:t>are</w:t>
      </w:r>
      <w:r>
        <w:rPr>
          <w:spacing w:val="1"/>
          <w:sz w:val="20"/>
        </w:rPr>
        <w:t xml:space="preserve"> </w:t>
      </w:r>
      <w:r>
        <w:rPr>
          <w:sz w:val="20"/>
        </w:rPr>
        <w:t>mandatory</w:t>
      </w:r>
      <w:r>
        <w:rPr>
          <w:spacing w:val="-7"/>
          <w:sz w:val="20"/>
        </w:rPr>
        <w:t xml:space="preserve"> </w:t>
      </w:r>
      <w:r>
        <w:rPr>
          <w:sz w:val="20"/>
        </w:rPr>
        <w:t>fields</w:t>
      </w:r>
      <w:r>
        <w:rPr>
          <w:spacing w:val="-4"/>
          <w:sz w:val="20"/>
        </w:rPr>
        <w:t xml:space="preserve"> </w:t>
      </w:r>
      <w:r>
        <w:rPr>
          <w:sz w:val="20"/>
        </w:rPr>
        <w:t>that</w:t>
      </w:r>
      <w:r>
        <w:rPr>
          <w:spacing w:val="-1"/>
          <w:sz w:val="20"/>
        </w:rPr>
        <w:t xml:space="preserve"> </w:t>
      </w:r>
      <w:r>
        <w:rPr>
          <w:sz w:val="20"/>
        </w:rPr>
        <w:t>must</w:t>
      </w:r>
      <w:r>
        <w:rPr>
          <w:spacing w:val="-3"/>
          <w:sz w:val="20"/>
        </w:rPr>
        <w:t xml:space="preserve"> </w:t>
      </w:r>
      <w:r>
        <w:rPr>
          <w:sz w:val="20"/>
        </w:rPr>
        <w:t>be</w:t>
      </w:r>
      <w:r>
        <w:rPr>
          <w:spacing w:val="-5"/>
          <w:sz w:val="20"/>
        </w:rPr>
        <w:t xml:space="preserve"> </w:t>
      </w:r>
      <w:r>
        <w:rPr>
          <w:sz w:val="20"/>
        </w:rPr>
        <w:t>completed</w:t>
      </w:r>
      <w:r>
        <w:rPr>
          <w:spacing w:val="-3"/>
          <w:sz w:val="20"/>
        </w:rPr>
        <w:t xml:space="preserve"> </w:t>
      </w:r>
      <w:r>
        <w:rPr>
          <w:sz w:val="20"/>
        </w:rPr>
        <w:t>to</w:t>
      </w:r>
      <w:r>
        <w:rPr>
          <w:spacing w:val="-2"/>
          <w:sz w:val="20"/>
        </w:rPr>
        <w:t xml:space="preserve"> </w:t>
      </w:r>
      <w:r>
        <w:rPr>
          <w:sz w:val="20"/>
        </w:rPr>
        <w:t>successfully</w:t>
      </w:r>
      <w:r>
        <w:rPr>
          <w:spacing w:val="-4"/>
          <w:sz w:val="20"/>
        </w:rPr>
        <w:t xml:space="preserve"> </w:t>
      </w:r>
      <w:r>
        <w:rPr>
          <w:sz w:val="20"/>
        </w:rPr>
        <w:t>submit</w:t>
      </w:r>
      <w:r>
        <w:rPr>
          <w:spacing w:val="-2"/>
          <w:sz w:val="20"/>
        </w:rPr>
        <w:t xml:space="preserve"> </w:t>
      </w:r>
      <w:r>
        <w:rPr>
          <w:sz w:val="20"/>
        </w:rPr>
        <w:t>your application.</w:t>
      </w:r>
    </w:p>
    <w:p w:rsidR="009B6DF7" w:rsidP="009B6DF7" w14:paraId="757F514E" w14:textId="77777777">
      <w:pPr>
        <w:pStyle w:val="BodyText"/>
        <w:spacing w:before="1"/>
        <w:rPr>
          <w:sz w:val="20"/>
        </w:rPr>
      </w:pPr>
    </w:p>
    <w:p w:rsidR="009B6DF7" w:rsidP="009B6DF7" w14:paraId="305F240F" w14:textId="77777777">
      <w:pPr>
        <w:pStyle w:val="ListParagraph"/>
        <w:numPr>
          <w:ilvl w:val="2"/>
          <w:numId w:val="4"/>
        </w:numPr>
        <w:tabs>
          <w:tab w:val="left" w:pos="2068"/>
        </w:tabs>
        <w:ind w:right="1332" w:firstLine="0"/>
        <w:rPr>
          <w:sz w:val="20"/>
        </w:rPr>
      </w:pPr>
      <w:r>
        <w:rPr>
          <w:sz w:val="20"/>
        </w:rPr>
        <w:t>Complete SF-424 Fields First: The forms are designed to fill in common required fields across other forms,</w:t>
      </w:r>
      <w:r>
        <w:rPr>
          <w:spacing w:val="-1"/>
          <w:sz w:val="20"/>
        </w:rPr>
        <w:t xml:space="preserve"> </w:t>
      </w:r>
      <w:r>
        <w:rPr>
          <w:sz w:val="20"/>
        </w:rPr>
        <w:t>such</w:t>
      </w:r>
      <w:r>
        <w:rPr>
          <w:spacing w:val="-9"/>
          <w:sz w:val="20"/>
        </w:rPr>
        <w:t xml:space="preserve"> </w:t>
      </w:r>
      <w:r>
        <w:rPr>
          <w:sz w:val="20"/>
        </w:rPr>
        <w:t>as</w:t>
      </w:r>
      <w:r>
        <w:rPr>
          <w:spacing w:val="-6"/>
          <w:sz w:val="20"/>
        </w:rPr>
        <w:t xml:space="preserve"> </w:t>
      </w:r>
      <w:r>
        <w:rPr>
          <w:sz w:val="20"/>
        </w:rPr>
        <w:t>the</w:t>
      </w:r>
      <w:r>
        <w:rPr>
          <w:spacing w:val="-6"/>
          <w:sz w:val="20"/>
        </w:rPr>
        <w:t xml:space="preserve"> </w:t>
      </w:r>
      <w:r>
        <w:rPr>
          <w:sz w:val="20"/>
        </w:rPr>
        <w:t>applicant</w:t>
      </w:r>
      <w:r>
        <w:rPr>
          <w:spacing w:val="-1"/>
          <w:sz w:val="20"/>
        </w:rPr>
        <w:t xml:space="preserve"> </w:t>
      </w:r>
      <w:r>
        <w:rPr>
          <w:sz w:val="20"/>
        </w:rPr>
        <w:t>name,</w:t>
      </w:r>
      <w:r>
        <w:rPr>
          <w:spacing w:val="-3"/>
          <w:sz w:val="20"/>
        </w:rPr>
        <w:t xml:space="preserve"> </w:t>
      </w:r>
      <w:r>
        <w:rPr>
          <w:sz w:val="20"/>
        </w:rPr>
        <w:t>address,</w:t>
      </w:r>
      <w:r>
        <w:rPr>
          <w:spacing w:val="-5"/>
          <w:sz w:val="20"/>
        </w:rPr>
        <w:t xml:space="preserve"> </w:t>
      </w:r>
      <w:r>
        <w:rPr>
          <w:sz w:val="20"/>
        </w:rPr>
        <w:t>and</w:t>
      </w:r>
      <w:r>
        <w:rPr>
          <w:spacing w:val="-5"/>
          <w:sz w:val="20"/>
        </w:rPr>
        <w:t xml:space="preserve"> </w:t>
      </w:r>
      <w:r>
        <w:rPr>
          <w:sz w:val="20"/>
        </w:rPr>
        <w:t>DUNS</w:t>
      </w:r>
      <w:r>
        <w:rPr>
          <w:spacing w:val="-6"/>
          <w:sz w:val="20"/>
        </w:rPr>
        <w:t xml:space="preserve"> </w:t>
      </w:r>
      <w:r>
        <w:rPr>
          <w:sz w:val="20"/>
        </w:rPr>
        <w:t>Number.</w:t>
      </w:r>
      <w:r>
        <w:rPr>
          <w:spacing w:val="-5"/>
          <w:sz w:val="20"/>
        </w:rPr>
        <w:t xml:space="preserve"> </w:t>
      </w:r>
      <w:r>
        <w:rPr>
          <w:sz w:val="20"/>
        </w:rPr>
        <w:t>Once</w:t>
      </w:r>
      <w:r>
        <w:rPr>
          <w:spacing w:val="-6"/>
          <w:sz w:val="20"/>
        </w:rPr>
        <w:t xml:space="preserve"> </w:t>
      </w:r>
      <w:r>
        <w:rPr>
          <w:sz w:val="20"/>
        </w:rPr>
        <w:t>it</w:t>
      </w:r>
      <w:r>
        <w:rPr>
          <w:spacing w:val="-6"/>
          <w:sz w:val="20"/>
        </w:rPr>
        <w:t xml:space="preserve"> </w:t>
      </w:r>
      <w:r>
        <w:rPr>
          <w:sz w:val="20"/>
        </w:rPr>
        <w:t>is</w:t>
      </w:r>
      <w:r>
        <w:rPr>
          <w:spacing w:val="-9"/>
          <w:sz w:val="20"/>
        </w:rPr>
        <w:t xml:space="preserve"> </w:t>
      </w:r>
      <w:r>
        <w:rPr>
          <w:sz w:val="20"/>
        </w:rPr>
        <w:t>completed,</w:t>
      </w:r>
      <w:r>
        <w:rPr>
          <w:spacing w:val="-5"/>
          <w:sz w:val="20"/>
        </w:rPr>
        <w:t xml:space="preserve"> </w:t>
      </w:r>
      <w:r>
        <w:rPr>
          <w:sz w:val="20"/>
        </w:rPr>
        <w:t>the</w:t>
      </w:r>
      <w:r>
        <w:rPr>
          <w:spacing w:val="-6"/>
          <w:sz w:val="20"/>
        </w:rPr>
        <w:t xml:space="preserve"> </w:t>
      </w:r>
      <w:r>
        <w:rPr>
          <w:sz w:val="20"/>
        </w:rPr>
        <w:t>information</w:t>
      </w:r>
      <w:r>
        <w:rPr>
          <w:spacing w:val="-2"/>
          <w:sz w:val="20"/>
        </w:rPr>
        <w:t xml:space="preserve"> </w:t>
      </w:r>
      <w:r>
        <w:rPr>
          <w:sz w:val="20"/>
        </w:rPr>
        <w:t>will</w:t>
      </w:r>
    </w:p>
    <w:p w:rsidR="009B6DF7" w:rsidP="009B6DF7" w14:paraId="4CF71DB4" w14:textId="77777777">
      <w:pPr>
        <w:rPr>
          <w:sz w:val="20"/>
        </w:rPr>
        <w:sectPr>
          <w:pgSz w:w="12240" w:h="15840"/>
          <w:pgMar w:top="1440" w:right="240" w:bottom="1480" w:left="280" w:header="0" w:footer="1247" w:gutter="0"/>
          <w:cols w:space="720"/>
        </w:sectPr>
      </w:pPr>
    </w:p>
    <w:p w:rsidR="009B6DF7" w:rsidP="009B6DF7" w14:paraId="3F3B5C74" w14:textId="77777777">
      <w:pPr>
        <w:spacing w:before="73"/>
        <w:ind w:left="1880"/>
        <w:rPr>
          <w:sz w:val="20"/>
        </w:rPr>
      </w:pPr>
      <w:r>
        <w:rPr>
          <w:sz w:val="20"/>
        </w:rPr>
        <w:t>transfer to the other forms.</w:t>
      </w:r>
    </w:p>
    <w:p w:rsidR="009B6DF7" w:rsidP="009B6DF7" w14:paraId="6356B4B7" w14:textId="77777777">
      <w:pPr>
        <w:pStyle w:val="BodyText"/>
        <w:spacing w:before="1"/>
        <w:rPr>
          <w:sz w:val="20"/>
        </w:rPr>
      </w:pPr>
    </w:p>
    <w:p w:rsidR="009B6DF7" w:rsidP="009B6DF7" w14:paraId="105FC3E0" w14:textId="77777777">
      <w:pPr>
        <w:pStyle w:val="ListParagraph"/>
        <w:numPr>
          <w:ilvl w:val="1"/>
          <w:numId w:val="4"/>
        </w:numPr>
        <w:tabs>
          <w:tab w:val="left" w:pos="1878"/>
        </w:tabs>
        <w:ind w:right="1259" w:hanging="358"/>
        <w:rPr>
          <w:sz w:val="20"/>
        </w:rPr>
      </w:pPr>
      <w:r>
        <w:rPr>
          <w:sz w:val="20"/>
        </w:rPr>
        <w:t>Submit</w:t>
      </w:r>
      <w:r>
        <w:rPr>
          <w:spacing w:val="-7"/>
          <w:sz w:val="20"/>
        </w:rPr>
        <w:t xml:space="preserve"> </w:t>
      </w:r>
      <w:r>
        <w:rPr>
          <w:sz w:val="20"/>
        </w:rPr>
        <w:t>a</w:t>
      </w:r>
      <w:r>
        <w:rPr>
          <w:spacing w:val="-5"/>
          <w:sz w:val="20"/>
        </w:rPr>
        <w:t xml:space="preserve"> </w:t>
      </w:r>
      <w:r>
        <w:rPr>
          <w:sz w:val="20"/>
        </w:rPr>
        <w:t>Workspace:</w:t>
      </w:r>
      <w:r>
        <w:rPr>
          <w:spacing w:val="-7"/>
          <w:sz w:val="20"/>
        </w:rPr>
        <w:t xml:space="preserve"> </w:t>
      </w:r>
      <w:r>
        <w:rPr>
          <w:sz w:val="20"/>
        </w:rPr>
        <w:t>An</w:t>
      </w:r>
      <w:r>
        <w:rPr>
          <w:spacing w:val="-7"/>
          <w:sz w:val="20"/>
        </w:rPr>
        <w:t xml:space="preserve"> </w:t>
      </w:r>
      <w:r>
        <w:rPr>
          <w:sz w:val="20"/>
        </w:rPr>
        <w:t>application</w:t>
      </w:r>
      <w:r>
        <w:rPr>
          <w:spacing w:val="-5"/>
          <w:sz w:val="20"/>
        </w:rPr>
        <w:t xml:space="preserve"> </w:t>
      </w:r>
      <w:r>
        <w:rPr>
          <w:sz w:val="20"/>
        </w:rPr>
        <w:t>may</w:t>
      </w:r>
      <w:r>
        <w:rPr>
          <w:spacing w:val="-7"/>
          <w:sz w:val="20"/>
        </w:rPr>
        <w:t xml:space="preserve"> </w:t>
      </w:r>
      <w:r>
        <w:rPr>
          <w:sz w:val="20"/>
        </w:rPr>
        <w:t>be</w:t>
      </w:r>
      <w:r>
        <w:rPr>
          <w:spacing w:val="-6"/>
          <w:sz w:val="20"/>
        </w:rPr>
        <w:t xml:space="preserve"> </w:t>
      </w:r>
      <w:r>
        <w:rPr>
          <w:sz w:val="20"/>
        </w:rPr>
        <w:t>submitted</w:t>
      </w:r>
      <w:r>
        <w:rPr>
          <w:spacing w:val="-4"/>
          <w:sz w:val="20"/>
        </w:rPr>
        <w:t xml:space="preserve"> </w:t>
      </w:r>
      <w:r>
        <w:rPr>
          <w:sz w:val="20"/>
        </w:rPr>
        <w:t>through</w:t>
      </w:r>
      <w:r>
        <w:rPr>
          <w:spacing w:val="-3"/>
          <w:sz w:val="20"/>
        </w:rPr>
        <w:t xml:space="preserve"> </w:t>
      </w:r>
      <w:r>
        <w:rPr>
          <w:sz w:val="20"/>
        </w:rPr>
        <w:t>workspace</w:t>
      </w:r>
      <w:r>
        <w:rPr>
          <w:spacing w:val="-5"/>
          <w:sz w:val="20"/>
        </w:rPr>
        <w:t xml:space="preserve"> </w:t>
      </w:r>
      <w:r>
        <w:rPr>
          <w:sz w:val="20"/>
        </w:rPr>
        <w:t>by</w:t>
      </w:r>
      <w:r>
        <w:rPr>
          <w:spacing w:val="-14"/>
          <w:sz w:val="20"/>
        </w:rPr>
        <w:t xml:space="preserve"> </w:t>
      </w:r>
      <w:r>
        <w:rPr>
          <w:sz w:val="20"/>
        </w:rPr>
        <w:t>clicking</w:t>
      </w:r>
      <w:r>
        <w:rPr>
          <w:spacing w:val="-8"/>
          <w:sz w:val="20"/>
        </w:rPr>
        <w:t xml:space="preserve"> </w:t>
      </w:r>
      <w:r>
        <w:rPr>
          <w:sz w:val="20"/>
        </w:rPr>
        <w:t>the Sign</w:t>
      </w:r>
      <w:r>
        <w:rPr>
          <w:spacing w:val="-10"/>
          <w:sz w:val="20"/>
        </w:rPr>
        <w:t xml:space="preserve"> </w:t>
      </w:r>
      <w:r>
        <w:rPr>
          <w:sz w:val="20"/>
        </w:rPr>
        <w:t>and</w:t>
      </w:r>
      <w:r>
        <w:rPr>
          <w:spacing w:val="-4"/>
          <w:sz w:val="20"/>
        </w:rPr>
        <w:t xml:space="preserve"> </w:t>
      </w:r>
      <w:r>
        <w:rPr>
          <w:sz w:val="20"/>
        </w:rPr>
        <w:t>Submit button on the Manage Workspace page, under the Forms tab. Grants.gov recommends submitting your application package at least 24-48 hours prior to the close date to provide you with time to correct any potential technical issues that may disrupt the application</w:t>
      </w:r>
      <w:r>
        <w:rPr>
          <w:spacing w:val="-15"/>
          <w:sz w:val="20"/>
        </w:rPr>
        <w:t xml:space="preserve"> </w:t>
      </w:r>
      <w:r>
        <w:rPr>
          <w:sz w:val="20"/>
        </w:rPr>
        <w:t>submission.</w:t>
      </w:r>
    </w:p>
    <w:p w:rsidR="009B6DF7" w:rsidP="009B6DF7" w14:paraId="44EA115C" w14:textId="77777777">
      <w:pPr>
        <w:pStyle w:val="BodyText"/>
        <w:spacing w:before="11"/>
        <w:rPr>
          <w:sz w:val="19"/>
        </w:rPr>
      </w:pPr>
    </w:p>
    <w:p w:rsidR="009B6DF7" w:rsidP="009B6DF7" w14:paraId="62A8DDF9" w14:textId="77777777">
      <w:pPr>
        <w:pStyle w:val="ListParagraph"/>
        <w:numPr>
          <w:ilvl w:val="1"/>
          <w:numId w:val="4"/>
        </w:numPr>
        <w:tabs>
          <w:tab w:val="left" w:pos="1878"/>
        </w:tabs>
        <w:ind w:right="1212"/>
        <w:rPr>
          <w:sz w:val="20"/>
        </w:rPr>
      </w:pPr>
      <w:r>
        <w:rPr>
          <w:sz w:val="20"/>
        </w:rPr>
        <w:t>Track a Workspace Submission: After successfully submitting a workspace application, a Grants.gov Tracking Number (GRANTXXXXXXXX) is automatically assigned to the application. The number will be listed on the Confirmation page that is generated after submission. Using the tracking number, access the Track My Application page under the Applicants tab or the Details tab in the submitted</w:t>
      </w:r>
      <w:r>
        <w:rPr>
          <w:spacing w:val="-37"/>
          <w:sz w:val="20"/>
        </w:rPr>
        <w:t xml:space="preserve"> </w:t>
      </w:r>
      <w:r>
        <w:rPr>
          <w:sz w:val="20"/>
        </w:rPr>
        <w:t>workspace.</w:t>
      </w:r>
    </w:p>
    <w:p w:rsidR="009B6DF7" w:rsidP="009B6DF7" w14:paraId="03587459" w14:textId="77777777">
      <w:pPr>
        <w:pStyle w:val="BodyText"/>
        <w:spacing w:before="9"/>
        <w:rPr>
          <w:sz w:val="19"/>
        </w:rPr>
      </w:pPr>
    </w:p>
    <w:p w:rsidR="009B6DF7" w:rsidP="009B6DF7" w14:paraId="73743A78" w14:textId="77777777">
      <w:pPr>
        <w:ind w:left="1160" w:right="4429"/>
      </w:pPr>
      <w:r>
        <w:t xml:space="preserve">For additional training resources, including video tutorials, refer to </w:t>
      </w:r>
      <w:hyperlink r:id="rId15">
        <w:r>
          <w:rPr>
            <w:color w:val="0000FF"/>
            <w:u w:val="single" w:color="0000FF"/>
          </w:rPr>
          <w:t>https://www.grants.gov/web/grants/applicants/applicant-training.html</w:t>
        </w:r>
      </w:hyperlink>
    </w:p>
    <w:p w:rsidR="009B6DF7" w:rsidP="009B6DF7" w14:paraId="4CF3FA04" w14:textId="77777777">
      <w:pPr>
        <w:pStyle w:val="BodyText"/>
        <w:spacing w:before="7"/>
        <w:rPr>
          <w:sz w:val="14"/>
        </w:rPr>
      </w:pPr>
    </w:p>
    <w:p w:rsidR="009B6DF7" w:rsidP="009B6DF7" w14:paraId="46CB3F00" w14:textId="77777777">
      <w:pPr>
        <w:spacing w:before="92"/>
        <w:ind w:left="1160"/>
        <w:rPr>
          <w:b/>
        </w:rPr>
      </w:pPr>
      <w:r>
        <w:rPr>
          <w:b/>
        </w:rPr>
        <w:t>Helpful Reminders</w:t>
      </w:r>
    </w:p>
    <w:p w:rsidR="009B6DF7" w:rsidP="009B6DF7" w14:paraId="7E3CAAC7" w14:textId="77777777">
      <w:pPr>
        <w:pStyle w:val="BodyText"/>
        <w:spacing w:before="5"/>
        <w:rPr>
          <w:b/>
          <w:sz w:val="21"/>
        </w:rPr>
      </w:pPr>
    </w:p>
    <w:p w:rsidR="009B6DF7" w:rsidP="009B6DF7" w14:paraId="787094F1" w14:textId="77777777">
      <w:pPr>
        <w:pStyle w:val="ListParagraph"/>
        <w:numPr>
          <w:ilvl w:val="0"/>
          <w:numId w:val="3"/>
        </w:numPr>
        <w:tabs>
          <w:tab w:val="left" w:pos="1878"/>
        </w:tabs>
        <w:ind w:right="893"/>
      </w:pPr>
      <w:r>
        <w:rPr>
          <w:noProof/>
          <w:lang w:bidi="ar-SA"/>
        </w:rPr>
        <mc:AlternateContent>
          <mc:Choice Requires="wps">
            <w:drawing>
              <wp:anchor distT="0" distB="0" distL="114300" distR="114300" simplePos="0" relativeHeight="251662336" behindDoc="1" locked="0" layoutInCell="1" allowOverlap="1">
                <wp:simplePos x="0" y="0"/>
                <wp:positionH relativeFrom="page">
                  <wp:posOffset>5637530</wp:posOffset>
                </wp:positionH>
                <wp:positionV relativeFrom="paragraph">
                  <wp:posOffset>1270635</wp:posOffset>
                </wp:positionV>
                <wp:extent cx="33655" cy="6350"/>
                <wp:effectExtent l="0" t="0" r="0" b="0"/>
                <wp:wrapNone/>
                <wp:docPr id="5"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655" cy="6350"/>
                        </a:xfrm>
                        <a:prstGeom prst="rect">
                          <a:avLst/>
                        </a:prstGeom>
                        <a:solidFill>
                          <a:srgbClr val="0000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2" o:spid="_x0000_s1025" style="width:2.65pt;height:0.5pt;margin-top:100.05pt;margin-left:443.9pt;mso-height-percent:0;mso-height-relative:page;mso-position-horizontal-relative:page;mso-width-percent:0;mso-width-relative:page;mso-wrap-distance-bottom:0;mso-wrap-distance-left:9pt;mso-wrap-distance-right:9pt;mso-wrap-distance-top:0;mso-wrap-style:square;position:absolute;visibility:visible;v-text-anchor:top;z-index:-251653120" fillcolor="blue" stroked="f"/>
            </w:pict>
          </mc:Fallback>
        </mc:AlternateContent>
      </w:r>
      <w:r>
        <w:rPr>
          <w:b/>
        </w:rPr>
        <w:t xml:space="preserve">REGISTER EARLY </w:t>
      </w:r>
      <w:r>
        <w:t>– Grants.gov registration involves many steps including registration on SAM (</w:t>
      </w:r>
      <w:hyperlink r:id="rId16">
        <w:r>
          <w:rPr>
            <w:color w:val="0000FF"/>
            <w:u w:val="single" w:color="0000FF"/>
          </w:rPr>
          <w:t>www.sam.gov</w:t>
        </w:r>
      </w:hyperlink>
      <w:r>
        <w:t>) which may take approximately one week to complete, but could take upwards of several weeks to complete, depending upon the completeness and accuracy of the data entered into the SAM database by an applicant. You may begin working on your application while completing the registration process, but you cannot submit an application until all of the Registration steps are complete. Please note that once your SAM registration is active, it will take 24-48 hours for the information to be available in Grants.gov, and before you can submit an application through Grants.gov. For detailed information on the Registration Steps, please go to:</w:t>
      </w:r>
      <w:hyperlink r:id="rId17">
        <w:r>
          <w:rPr>
            <w:color w:val="0000FF"/>
            <w:u w:val="single" w:color="0000FF"/>
          </w:rPr>
          <w:t xml:space="preserve"> http://www.grants.gov/web/grants/register.html</w:t>
        </w:r>
      </w:hyperlink>
      <w:r>
        <w:rPr>
          <w:color w:val="0000FF"/>
        </w:rPr>
        <w:t xml:space="preserve"> </w:t>
      </w:r>
      <w:r>
        <w:t>[Note: Your organization will need to update its SAM registration</w:t>
      </w:r>
      <w:r>
        <w:rPr>
          <w:spacing w:val="-4"/>
        </w:rPr>
        <w:t xml:space="preserve"> </w:t>
      </w:r>
      <w:r>
        <w:t>annually.]</w:t>
      </w:r>
    </w:p>
    <w:p w:rsidR="009B6DF7" w:rsidP="009B6DF7" w14:paraId="120EDD1C" w14:textId="77777777">
      <w:pPr>
        <w:pStyle w:val="BodyText"/>
        <w:spacing w:before="1"/>
        <w:rPr>
          <w:sz w:val="22"/>
        </w:rPr>
      </w:pPr>
    </w:p>
    <w:p w:rsidR="009B6DF7" w:rsidP="009B6DF7" w14:paraId="5F4542E0" w14:textId="77777777">
      <w:pPr>
        <w:ind w:left="1880" w:right="1097"/>
      </w:pPr>
      <w:r>
        <w:t xml:space="preserve">Primary information about SAM is available at </w:t>
      </w:r>
      <w:hyperlink r:id="rId16">
        <w:r>
          <w:rPr>
            <w:color w:val="0000FF"/>
            <w:u w:val="single" w:color="0000FF"/>
          </w:rPr>
          <w:t>www.sam.gov</w:t>
        </w:r>
        <w:r>
          <w:rPr>
            <w:color w:val="0000FF"/>
          </w:rPr>
          <w:t xml:space="preserve"> </w:t>
        </w:r>
        <w:r>
          <w:t xml:space="preserve">. </w:t>
        </w:r>
      </w:hyperlink>
      <w:r>
        <w:t xml:space="preserve">However, to further assist you with obtaining and registering your DUNS number and TIN in SAM or updating your existing SAM account the Department of Education has prepared a SAM.gov Tip Sheet which you can find at: </w:t>
      </w:r>
      <w:hyperlink r:id="rId18">
        <w:r>
          <w:rPr>
            <w:color w:val="0000FF"/>
            <w:u w:val="single" w:color="0000FF"/>
          </w:rPr>
          <w:t>http://www2.ed.gov/fund/grant/apply/sam-faqs.html</w:t>
        </w:r>
      </w:hyperlink>
    </w:p>
    <w:p w:rsidR="009B6DF7" w:rsidP="009B6DF7" w14:paraId="7F23850E" w14:textId="77777777">
      <w:pPr>
        <w:pStyle w:val="BodyText"/>
        <w:spacing w:before="9"/>
        <w:rPr>
          <w:sz w:val="13"/>
        </w:rPr>
      </w:pPr>
    </w:p>
    <w:p w:rsidR="009B6DF7" w:rsidP="009B6DF7" w14:paraId="10B469B1" w14:textId="77777777">
      <w:pPr>
        <w:pStyle w:val="ListParagraph"/>
        <w:numPr>
          <w:ilvl w:val="0"/>
          <w:numId w:val="3"/>
        </w:numPr>
        <w:tabs>
          <w:tab w:val="left" w:pos="1878"/>
        </w:tabs>
        <w:spacing w:before="92"/>
        <w:ind w:right="1356" w:hanging="358"/>
      </w:pPr>
      <w:r>
        <w:rPr>
          <w:b/>
        </w:rPr>
        <w:t xml:space="preserve">SUBMIT EARLY </w:t>
      </w:r>
      <w:r>
        <w:t xml:space="preserve">– </w:t>
      </w:r>
      <w:r>
        <w:rPr>
          <w:b/>
        </w:rPr>
        <w:t xml:space="preserve">We strongly recommend that you do not wait until the last day to submit your application. Grants.gov will put a date/time stamp on your application and then process it after it is fully uploaded. </w:t>
      </w:r>
      <w:r>
        <w:t>The time it takes to upload an application will vary depending on a number of factors including the size of the application and the speed of your Internet connection, and the time it takes Grants.gov to process the application will vary as well. If Grants.gov rejects your application (see step three below), you will need to resubmit successfully to Grants.gov before 4:30:00 p.m. Washington, DC time on the deadline</w:t>
      </w:r>
      <w:r>
        <w:rPr>
          <w:spacing w:val="-36"/>
        </w:rPr>
        <w:t xml:space="preserve"> </w:t>
      </w:r>
      <w:r>
        <w:t>date.</w:t>
      </w:r>
    </w:p>
    <w:p w:rsidR="009B6DF7" w:rsidP="009B6DF7" w14:paraId="74476BA9" w14:textId="77777777">
      <w:pPr>
        <w:pStyle w:val="BodyText"/>
        <w:spacing w:before="8"/>
        <w:rPr>
          <w:sz w:val="22"/>
        </w:rPr>
      </w:pPr>
    </w:p>
    <w:p w:rsidR="009B6DF7" w:rsidP="009B6DF7" w14:paraId="72FA33B8" w14:textId="77777777">
      <w:pPr>
        <w:spacing w:before="1"/>
        <w:ind w:left="1879" w:right="1264"/>
        <w:rPr>
          <w:b/>
        </w:rPr>
      </w:pPr>
      <w:r>
        <w:rPr>
          <w:b/>
        </w:rPr>
        <w:t>Note: To submit successfully, you must provide the DUNS number on your application that was used when you registered as an Authorized Organization Representative (AOR) on Grants.gov. This DUNS number is typically the same number used when your organization registered with the SAM. If you do not enter the same DUNS number on your application as the DUNS you registered with, Grants.gov will reject your application.</w:t>
      </w:r>
    </w:p>
    <w:p w:rsidR="009B6DF7" w:rsidP="009B6DF7" w14:paraId="039F0778" w14:textId="77777777">
      <w:pPr>
        <w:pStyle w:val="BodyText"/>
        <w:spacing w:before="5"/>
        <w:rPr>
          <w:b/>
          <w:sz w:val="21"/>
        </w:rPr>
      </w:pPr>
    </w:p>
    <w:p w:rsidR="009B6DF7" w:rsidP="009B6DF7" w14:paraId="06EE302F" w14:textId="77777777">
      <w:pPr>
        <w:pStyle w:val="ListParagraph"/>
        <w:numPr>
          <w:ilvl w:val="0"/>
          <w:numId w:val="3"/>
        </w:numPr>
        <w:tabs>
          <w:tab w:val="left" w:pos="1880"/>
        </w:tabs>
        <w:spacing w:before="1"/>
        <w:ind w:left="1879" w:right="1424"/>
      </w:pPr>
      <w:r>
        <w:rPr>
          <w:b/>
        </w:rPr>
        <w:t xml:space="preserve">VERIFY SUBMISSION IS OK </w:t>
      </w:r>
      <w:r>
        <w:t>– You will want to verify that Grants.gov received your application submission on time and that it was validated successfully. To see the date/time your application</w:t>
      </w:r>
      <w:r>
        <w:rPr>
          <w:spacing w:val="-1"/>
        </w:rPr>
        <w:t xml:space="preserve"> </w:t>
      </w:r>
      <w:r>
        <w:t>was</w:t>
      </w:r>
      <w:r>
        <w:rPr>
          <w:spacing w:val="-2"/>
        </w:rPr>
        <w:t xml:space="preserve"> </w:t>
      </w:r>
      <w:r>
        <w:t>received,</w:t>
      </w:r>
      <w:r>
        <w:rPr>
          <w:spacing w:val="-3"/>
        </w:rPr>
        <w:t xml:space="preserve"> </w:t>
      </w:r>
      <w:r>
        <w:t>login</w:t>
      </w:r>
      <w:r>
        <w:rPr>
          <w:spacing w:val="-1"/>
        </w:rPr>
        <w:t xml:space="preserve"> </w:t>
      </w:r>
      <w:r>
        <w:t>to Grants.gov</w:t>
      </w:r>
      <w:r>
        <w:rPr>
          <w:spacing w:val="-3"/>
        </w:rPr>
        <w:t xml:space="preserve"> </w:t>
      </w:r>
      <w:r>
        <w:t>and click</w:t>
      </w:r>
      <w:r>
        <w:rPr>
          <w:spacing w:val="-6"/>
        </w:rPr>
        <w:t xml:space="preserve"> </w:t>
      </w:r>
      <w:r>
        <w:t>on the</w:t>
      </w:r>
      <w:r>
        <w:rPr>
          <w:spacing w:val="-2"/>
        </w:rPr>
        <w:t xml:space="preserve"> </w:t>
      </w:r>
      <w:r>
        <w:t>Track</w:t>
      </w:r>
      <w:r>
        <w:rPr>
          <w:spacing w:val="-4"/>
        </w:rPr>
        <w:t xml:space="preserve"> </w:t>
      </w:r>
      <w:r>
        <w:t>My</w:t>
      </w:r>
      <w:r>
        <w:rPr>
          <w:spacing w:val="-3"/>
        </w:rPr>
        <w:t xml:space="preserve"> </w:t>
      </w:r>
      <w:r>
        <w:t>Application link. For</w:t>
      </w:r>
      <w:r>
        <w:rPr>
          <w:spacing w:val="-34"/>
        </w:rPr>
        <w:t xml:space="preserve"> </w:t>
      </w:r>
      <w:r>
        <w:t>a successful submission, the date/time received should be earlier than 4:30:00 p.m. Washington, DC time, on the deadline date, AND the application status should be: Validated, Received</w:t>
      </w:r>
      <w:r>
        <w:rPr>
          <w:spacing w:val="-42"/>
        </w:rPr>
        <w:t xml:space="preserve"> </w:t>
      </w:r>
      <w:r>
        <w:t>by</w:t>
      </w:r>
    </w:p>
    <w:p w:rsidR="009B6DF7" w:rsidP="009B6DF7" w14:paraId="7ABB2747" w14:textId="77777777">
      <w:pPr>
        <w:sectPr>
          <w:pgSz w:w="12240" w:h="15840"/>
          <w:pgMar w:top="1360" w:right="240" w:bottom="1440" w:left="280" w:header="0" w:footer="1247" w:gutter="0"/>
          <w:cols w:space="720"/>
        </w:sectPr>
      </w:pPr>
    </w:p>
    <w:p w:rsidR="009B6DF7" w:rsidP="009B6DF7" w14:paraId="78DED570" w14:textId="77777777">
      <w:pPr>
        <w:spacing w:before="74"/>
        <w:ind w:left="1879" w:right="1653"/>
      </w:pPr>
      <w:r>
        <w:t xml:space="preserve">Agency, or Agency Tracking Number Assigned. Once the Department of Education receives your application from Grants.gov, an Agency Tracking Number (PR/award number) will be assigned to your application and will be available for viewing on </w:t>
      </w:r>
      <w:r>
        <w:t>Grants.gov’s</w:t>
      </w:r>
      <w:r>
        <w:t xml:space="preserve"> Track My Application link.</w:t>
      </w:r>
    </w:p>
    <w:p w:rsidR="009B6DF7" w:rsidP="009B6DF7" w14:paraId="17AF1344" w14:textId="77777777">
      <w:pPr>
        <w:pStyle w:val="BodyText"/>
        <w:spacing w:before="11"/>
        <w:rPr>
          <w:sz w:val="21"/>
        </w:rPr>
      </w:pPr>
    </w:p>
    <w:p w:rsidR="009B6DF7" w:rsidP="009B6DF7" w14:paraId="3282C8A2" w14:textId="77777777">
      <w:pPr>
        <w:ind w:left="1879" w:right="1256"/>
      </w:pPr>
      <w:r>
        <w:t xml:space="preserve">If the date/time received is later than 4:30:00 p.m. Washington, D.C. time, on the deadline date, your application is late. If your application has a status of “Received” it is still awaiting validation by Grants.gov. Once validation is complete, the status will either change to “Validated” or “Rejected with Errors.” If the status is “Rejected with Errors,” your application has not been received successfully. Some of the reasons Grants.gov may reject an application can be found on the Grants.gov site: </w:t>
      </w:r>
      <w:hyperlink r:id="rId19">
        <w:r>
          <w:rPr>
            <w:color w:val="0000FF"/>
            <w:u w:val="single" w:color="0000FF"/>
          </w:rPr>
          <w:t>http://www.grants.gov/web/grants/applicants/encountering-</w:t>
        </w:r>
      </w:hyperlink>
      <w:r>
        <w:rPr>
          <w:color w:val="0000FF"/>
        </w:rPr>
        <w:t xml:space="preserve"> </w:t>
      </w:r>
      <w:hyperlink r:id="rId19">
        <w:r>
          <w:rPr>
            <w:color w:val="0000FF"/>
            <w:u w:val="single" w:color="0000FF"/>
          </w:rPr>
          <w:t>error-messages.html</w:t>
        </w:r>
        <w:r>
          <w:t xml:space="preserve">. </w:t>
        </w:r>
      </w:hyperlink>
      <w:r>
        <w:t xml:space="preserve">For more detailed information on troubleshooting Adobe errors, you can review the Adobe Reader Software Tip Sheet at: </w:t>
      </w:r>
      <w:hyperlink r:id="rId14">
        <w:r>
          <w:rPr>
            <w:color w:val="0000FF"/>
            <w:u w:val="single" w:color="0000FF"/>
          </w:rPr>
          <w:t>http://www.grants.gov/web/grants/applicants/adobe-software-compatibility.html</w:t>
        </w:r>
        <w:r>
          <w:t xml:space="preserve">. </w:t>
        </w:r>
      </w:hyperlink>
      <w:r>
        <w:t>If you discover your application is late or has been rejected, please see the instructions below. Note: You will receive a series of confirmations both online and via e-mail about the status of your application. Please do not rely solely on e-mail to confirm whether your application has been received timely and validated</w:t>
      </w:r>
      <w:r>
        <w:rPr>
          <w:spacing w:val="-4"/>
        </w:rPr>
        <w:t xml:space="preserve"> </w:t>
      </w:r>
      <w:r>
        <w:t>successfully.</w:t>
      </w:r>
    </w:p>
    <w:p w:rsidR="009B6DF7" w:rsidP="009B6DF7" w14:paraId="5E57B9C7" w14:textId="77777777">
      <w:pPr>
        <w:pStyle w:val="BodyText"/>
        <w:rPr>
          <w:sz w:val="22"/>
        </w:rPr>
      </w:pPr>
    </w:p>
    <w:p w:rsidR="009B6DF7" w:rsidP="009B6DF7" w14:paraId="667EF9B5" w14:textId="77777777">
      <w:pPr>
        <w:ind w:left="1275"/>
        <w:rPr>
          <w:b/>
          <w:sz w:val="20"/>
        </w:rPr>
      </w:pPr>
      <w:r>
        <w:rPr>
          <w:b/>
          <w:sz w:val="20"/>
        </w:rPr>
        <w:t>Submission Problems – What should you do?</w:t>
      </w:r>
    </w:p>
    <w:p w:rsidR="009B6DF7" w:rsidP="009B6DF7" w14:paraId="303E7C9B" w14:textId="77777777">
      <w:pPr>
        <w:spacing w:before="1"/>
        <w:ind w:left="1160" w:right="1521"/>
      </w:pPr>
      <w:r>
        <w:t xml:space="preserve">If you have problems submitting to Grants.gov before the closing date, please contact Grants.gov Customer Support at 1-800-518-4726 or email at: </w:t>
      </w:r>
      <w:hyperlink r:id="rId20">
        <w:r>
          <w:rPr>
            <w:color w:val="0000FF"/>
            <w:u w:val="single" w:color="0000FF"/>
          </w:rPr>
          <w:t>mailto:support@grants.gov</w:t>
        </w:r>
        <w:r>
          <w:rPr>
            <w:color w:val="0000FF"/>
          </w:rPr>
          <w:t xml:space="preserve"> </w:t>
        </w:r>
      </w:hyperlink>
      <w:r>
        <w:t xml:space="preserve">or access the Grants.gov Self-Service Knowledge Base web portal at: </w:t>
      </w:r>
      <w:hyperlink r:id="rId21">
        <w:r>
          <w:rPr>
            <w:color w:val="0000FF"/>
            <w:u w:val="single" w:color="0000FF"/>
          </w:rPr>
          <w:t>https://grants-portal.psc.gov/Welcome.aspx?pt=Grants</w:t>
        </w:r>
      </w:hyperlink>
    </w:p>
    <w:p w:rsidR="009B6DF7" w:rsidP="009B6DF7" w14:paraId="683F16B4" w14:textId="77777777">
      <w:pPr>
        <w:pStyle w:val="BodyText"/>
        <w:spacing w:before="10"/>
        <w:rPr>
          <w:sz w:val="13"/>
        </w:rPr>
      </w:pPr>
    </w:p>
    <w:p w:rsidR="009B6DF7" w:rsidP="009B6DF7" w14:paraId="5756F3C5" w14:textId="77777777">
      <w:pPr>
        <w:spacing w:before="92"/>
        <w:ind w:left="1160" w:right="1216"/>
      </w:pPr>
      <w:r>
        <w:t xml:space="preserve">If electronic submission is </w:t>
      </w:r>
      <w:r>
        <w:rPr>
          <w:u w:val="single"/>
        </w:rPr>
        <w:t>required</w:t>
      </w:r>
      <w:r>
        <w:t xml:space="preserve">, you must submit an electronic application before 4:30:00 p.m. Washington, DC time, unless you follow the procedures in the Federal Register notice and qualify for one of the exceptions to the electronic submission requirement </w:t>
      </w:r>
      <w:r>
        <w:rPr>
          <w:u w:val="single"/>
        </w:rPr>
        <w:t>and</w:t>
      </w:r>
      <w:r>
        <w:t xml:space="preserve"> submit, no later than two weeks before the application deadline date, a written statement to the Department that you qualify for one of these exceptions. If electronic submission is </w:t>
      </w:r>
      <w:r>
        <w:rPr>
          <w:u w:val="single"/>
        </w:rPr>
        <w:t>optional</w:t>
      </w:r>
      <w:r>
        <w:t xml:space="preserve"> and you have problems that you are unable to resolve before the deadline date and time for electronic applications, please follow the transmittal instructions for hard copy applications in the Federal Register notice and get a hard copy application postmarked by midnight on the deadline date. (See the Federal Register notice for detailed instructions.)</w:t>
      </w:r>
    </w:p>
    <w:p w:rsidR="009B6DF7" w:rsidP="009B6DF7" w14:paraId="3DD2BA7D" w14:textId="77777777">
      <w:pPr>
        <w:pStyle w:val="BodyText"/>
        <w:spacing w:before="4"/>
        <w:rPr>
          <w:sz w:val="20"/>
        </w:rPr>
      </w:pPr>
    </w:p>
    <w:p w:rsidR="009B6DF7" w:rsidP="009B6DF7" w14:paraId="584912CB" w14:textId="77777777">
      <w:pPr>
        <w:ind w:left="1275"/>
        <w:rPr>
          <w:b/>
          <w:sz w:val="20"/>
        </w:rPr>
      </w:pPr>
      <w:r>
        <w:rPr>
          <w:b/>
          <w:sz w:val="20"/>
        </w:rPr>
        <w:t>Helpful Hints When Working with Grants.gov</w:t>
      </w:r>
    </w:p>
    <w:p w:rsidR="009B6DF7" w:rsidP="009B6DF7" w14:paraId="0662D73B" w14:textId="77777777">
      <w:pPr>
        <w:pStyle w:val="BodyText"/>
        <w:spacing w:before="6"/>
        <w:rPr>
          <w:b/>
          <w:sz w:val="19"/>
        </w:rPr>
      </w:pPr>
    </w:p>
    <w:p w:rsidR="009B6DF7" w:rsidP="009B6DF7" w14:paraId="18E7B1FA" w14:textId="77777777">
      <w:pPr>
        <w:ind w:left="1160" w:right="1294"/>
      </w:pPr>
      <w:r>
        <w:t xml:space="preserve">Please go to </w:t>
      </w:r>
      <w:hyperlink r:id="rId22">
        <w:r>
          <w:rPr>
            <w:color w:val="0000FF"/>
            <w:u w:val="single" w:color="0000FF"/>
          </w:rPr>
          <w:t>http://www.grants.gov/web/grants/support.html</w:t>
        </w:r>
        <w:r>
          <w:rPr>
            <w:color w:val="0000FF"/>
          </w:rPr>
          <w:t xml:space="preserve"> </w:t>
        </w:r>
      </w:hyperlink>
      <w:r>
        <w:t xml:space="preserve">for help with Grants.gov. For additional tips related to submitting grant applications, please refer to the Grants.gov Applicant FAQs found at this Grants.gov link: </w:t>
      </w:r>
      <w:hyperlink r:id="rId12">
        <w:r>
          <w:rPr>
            <w:color w:val="0000FF"/>
            <w:u w:val="single" w:color="0000FF"/>
          </w:rPr>
          <w:t>http://www.grants.gov/web/grants/applicants/applicant-faqs.html</w:t>
        </w:r>
        <w:r>
          <w:rPr>
            <w:color w:val="0000FF"/>
          </w:rPr>
          <w:t xml:space="preserve"> </w:t>
        </w:r>
      </w:hyperlink>
      <w:r>
        <w:t xml:space="preserve">as well as additional information on Workspace at </w:t>
      </w:r>
      <w:hyperlink r:id="rId23" w:anchor="workspace">
        <w:r>
          <w:rPr>
            <w:color w:val="0000FF"/>
            <w:u w:val="single" w:color="0000FF"/>
          </w:rPr>
          <w:t>https://www.grants.gov/web/grants/applicants/applicant-</w:t>
        </w:r>
      </w:hyperlink>
      <w:r>
        <w:rPr>
          <w:color w:val="0000FF"/>
        </w:rPr>
        <w:t xml:space="preserve"> </w:t>
      </w:r>
      <w:hyperlink r:id="rId23" w:anchor="workspace">
        <w:r>
          <w:rPr>
            <w:color w:val="0000FF"/>
            <w:u w:val="single" w:color="0000FF"/>
          </w:rPr>
          <w:t>faqs.html#workspace</w:t>
        </w:r>
        <w:r>
          <w:t>.</w:t>
        </w:r>
      </w:hyperlink>
    </w:p>
    <w:p w:rsidR="009B6DF7" w:rsidP="009B6DF7" w14:paraId="0BA37880" w14:textId="77777777">
      <w:pPr>
        <w:pStyle w:val="BodyText"/>
        <w:spacing w:before="3"/>
        <w:rPr>
          <w:sz w:val="12"/>
        </w:rPr>
      </w:pPr>
    </w:p>
    <w:p w:rsidR="009B6DF7" w:rsidP="009B6DF7" w14:paraId="19526E37" w14:textId="77777777">
      <w:pPr>
        <w:spacing w:before="91"/>
        <w:ind w:left="1275"/>
        <w:rPr>
          <w:b/>
          <w:sz w:val="20"/>
        </w:rPr>
      </w:pPr>
      <w:r>
        <w:rPr>
          <w:b/>
          <w:sz w:val="20"/>
        </w:rPr>
        <w:t>Dial-Up Internet Connections</w:t>
      </w:r>
    </w:p>
    <w:p w:rsidR="009B6DF7" w:rsidP="009B6DF7" w14:paraId="0A5AF1CD" w14:textId="77777777">
      <w:pPr>
        <w:spacing w:before="3"/>
        <w:ind w:left="1157" w:right="1337"/>
        <w:rPr>
          <w:sz w:val="20"/>
        </w:rPr>
      </w:pPr>
      <w:r>
        <w:rPr>
          <w:sz w:val="20"/>
        </w:rPr>
        <w:t xml:space="preserve">When using a dial up connection to upload and submit your application, it can take significantly longer than when you are connected to the Internet with a high-speed connection, e.g. cable modem/DSL/T1. While times will vary depending upon the size of your application, it can take a few minutes to a few hours to complete your grant submission using a dial up connection. </w:t>
      </w:r>
      <w:r>
        <w:rPr>
          <w:b/>
          <w:sz w:val="20"/>
        </w:rPr>
        <w:t xml:space="preserve">If you do not have access to a high-speed connection and electronic submission is required, you may want to consider following the instructions in the Federal Register notice to obtain an exception to the electronic submission requirement no later than two weeks before the application deadline date. </w:t>
      </w:r>
      <w:r>
        <w:rPr>
          <w:sz w:val="20"/>
        </w:rPr>
        <w:t>(See the Federal Register notice for detailed instructions.)</w:t>
      </w:r>
    </w:p>
    <w:p w:rsidR="009B6DF7" w:rsidP="009B6DF7" w14:paraId="5DFAF354" w14:textId="77777777">
      <w:pPr>
        <w:pStyle w:val="BodyText"/>
        <w:spacing w:before="10"/>
        <w:rPr>
          <w:sz w:val="19"/>
        </w:rPr>
      </w:pPr>
    </w:p>
    <w:p w:rsidR="009B6DF7" w:rsidP="009B6DF7" w14:paraId="7F55BDA5" w14:textId="77777777">
      <w:pPr>
        <w:ind w:left="1160"/>
        <w:rPr>
          <w:b/>
        </w:rPr>
      </w:pPr>
      <w:r>
        <w:rPr>
          <w:b/>
        </w:rPr>
        <w:t>Attaching Files – Additional Tips</w:t>
      </w:r>
    </w:p>
    <w:p w:rsidR="009B6DF7" w:rsidP="009B6DF7" w14:paraId="175964DF" w14:textId="77777777">
      <w:pPr>
        <w:sectPr>
          <w:pgSz w:w="12240" w:h="15840"/>
          <w:pgMar w:top="1360" w:right="240" w:bottom="1480" w:left="280" w:header="0" w:footer="1247" w:gutter="0"/>
          <w:cols w:space="720"/>
        </w:sectPr>
      </w:pPr>
    </w:p>
    <w:p w:rsidR="009B6DF7" w:rsidP="009B6DF7" w14:paraId="5B7F714A" w14:textId="77777777">
      <w:pPr>
        <w:spacing w:before="73"/>
        <w:ind w:left="1160"/>
        <w:rPr>
          <w:sz w:val="20"/>
        </w:rPr>
      </w:pPr>
      <w:r>
        <w:rPr>
          <w:sz w:val="20"/>
        </w:rPr>
        <w:t>Please note the following tips related to attaching files to your application:</w:t>
      </w:r>
    </w:p>
    <w:p w:rsidR="009B6DF7" w:rsidP="009B6DF7" w14:paraId="4329F927" w14:textId="77777777">
      <w:pPr>
        <w:pStyle w:val="BodyText"/>
        <w:spacing w:before="10"/>
        <w:rPr>
          <w:sz w:val="19"/>
        </w:rPr>
      </w:pPr>
    </w:p>
    <w:p w:rsidR="009B6DF7" w:rsidP="009B6DF7" w14:paraId="3C481BC5" w14:textId="77777777">
      <w:pPr>
        <w:pStyle w:val="ListParagraph"/>
        <w:numPr>
          <w:ilvl w:val="1"/>
          <w:numId w:val="3"/>
        </w:numPr>
        <w:tabs>
          <w:tab w:val="left" w:pos="2237"/>
          <w:tab w:val="left" w:pos="2238"/>
        </w:tabs>
        <w:ind w:right="1251"/>
        <w:rPr>
          <w:sz w:val="20"/>
        </w:rPr>
      </w:pPr>
      <w:r>
        <w:rPr>
          <w:sz w:val="20"/>
        </w:rPr>
        <w:t xml:space="preserve">When you submit your application electronically, you must upload any narrative sections and all other attachments to your application as files in either Portable Document Format (PDF) or Microsoft Word. Although applicants have the option of uploading any narrative sections and all other attachments to their application in either PDF or Microsoft Word, </w:t>
      </w:r>
      <w:r>
        <w:rPr>
          <w:spacing w:val="-3"/>
          <w:sz w:val="20"/>
        </w:rPr>
        <w:t xml:space="preserve">we </w:t>
      </w:r>
      <w:r>
        <w:rPr>
          <w:sz w:val="20"/>
        </w:rPr>
        <w:t xml:space="preserve">recommend applicants submit all documents as read-only flattened PDFs, meaning any fillable PDF files must be saved and submitted as non-fillable PDF files and not as interactive or fillable PDF files, to better ensure applications are processed in a more timely, accurate, and efficient manner. If you choose to submit your application in Microsoft Word, you may do so using any version of Microsoft Word (i.e., a document ending in a .doc or .docx extension). If you upload a file type other than PDF or Microsoft Word or if you submit a password- protected file, </w:t>
      </w:r>
      <w:r>
        <w:rPr>
          <w:spacing w:val="-3"/>
          <w:sz w:val="20"/>
        </w:rPr>
        <w:t xml:space="preserve">we </w:t>
      </w:r>
      <w:r>
        <w:rPr>
          <w:sz w:val="20"/>
        </w:rPr>
        <w:t>will be unable to review that material. Please note that this will likely result in your application not being considered for funding. The Department will not convert material from other formats to PDF or Microsoft Word.</w:t>
      </w:r>
    </w:p>
    <w:p w:rsidR="009B6DF7" w:rsidP="009B6DF7" w14:paraId="355E1CCC" w14:textId="77777777">
      <w:pPr>
        <w:pStyle w:val="ListParagraph"/>
        <w:numPr>
          <w:ilvl w:val="1"/>
          <w:numId w:val="3"/>
        </w:numPr>
        <w:tabs>
          <w:tab w:val="left" w:pos="2237"/>
          <w:tab w:val="left" w:pos="2238"/>
        </w:tabs>
        <w:ind w:right="1294"/>
        <w:rPr>
          <w:sz w:val="20"/>
        </w:rPr>
      </w:pPr>
      <w:r>
        <w:rPr>
          <w:sz w:val="20"/>
        </w:rPr>
        <w:t>After you electronically submit your application, you will receive from Grants.gov an automatic notification of receipt that contains a Grants.gov tracking number. Grants.gov also will notify you automatically by email if your application met all of the Grants.gov validation requirements or if there were any errors (such as submission of your application by someone other than a registered AOR, issues with your DUNS number, or inclusion of an attachment with a file name that contains special characters). You will be given an opportunity to correct any errors and resubmit, but you must still meet the deadline for submission of your</w:t>
      </w:r>
      <w:r>
        <w:rPr>
          <w:spacing w:val="-1"/>
          <w:sz w:val="20"/>
        </w:rPr>
        <w:t xml:space="preserve"> </w:t>
      </w:r>
      <w:r>
        <w:rPr>
          <w:sz w:val="20"/>
        </w:rPr>
        <w:t>application.</w:t>
      </w:r>
    </w:p>
    <w:p w:rsidR="009B6DF7" w:rsidP="009B6DF7" w14:paraId="76839BD7" w14:textId="77777777">
      <w:pPr>
        <w:pStyle w:val="ListParagraph"/>
        <w:numPr>
          <w:ilvl w:val="1"/>
          <w:numId w:val="3"/>
        </w:numPr>
        <w:tabs>
          <w:tab w:val="left" w:pos="2237"/>
          <w:tab w:val="left" w:pos="2238"/>
        </w:tabs>
        <w:spacing w:before="119"/>
        <w:ind w:right="1550" w:hanging="358"/>
        <w:rPr>
          <w:sz w:val="20"/>
        </w:rPr>
      </w:pPr>
      <w:r>
        <w:rPr>
          <w:sz w:val="20"/>
        </w:rPr>
        <w:t>Grants.gov cannot process an application that includes two or more files that have the same name within a grant submission. Therefore, each file uploaded to your application package should have a unique file</w:t>
      </w:r>
      <w:r>
        <w:rPr>
          <w:spacing w:val="-1"/>
          <w:sz w:val="20"/>
        </w:rPr>
        <w:t xml:space="preserve"> </w:t>
      </w:r>
      <w:r>
        <w:rPr>
          <w:sz w:val="20"/>
        </w:rPr>
        <w:t>name.</w:t>
      </w:r>
    </w:p>
    <w:p w:rsidR="009B6DF7" w:rsidP="009B6DF7" w14:paraId="31FE903A" w14:textId="77777777">
      <w:pPr>
        <w:pStyle w:val="ListParagraph"/>
        <w:numPr>
          <w:ilvl w:val="1"/>
          <w:numId w:val="3"/>
        </w:numPr>
        <w:tabs>
          <w:tab w:val="left" w:pos="2237"/>
          <w:tab w:val="left" w:pos="2238"/>
        </w:tabs>
        <w:spacing w:before="119"/>
        <w:ind w:right="1498"/>
        <w:rPr>
          <w:sz w:val="20"/>
        </w:rPr>
      </w:pPr>
      <w:r>
        <w:rPr>
          <w:sz w:val="20"/>
        </w:rPr>
        <w:t>When attaching files, applicants should follow the guidelines established by Grants.gov on the size and content of file names. Uploaded file names must be fewer than 50 characters, and, in general, applicants should not use any special characters. However, Grants.gov does allow for the following UTF-8 characters when naming your attachments: A-Z, a-z, 0-9, underscore, hyphen, space, period, parenthesis, curly braces, square brackets, ampersand, tilde, exclamation point, comma, semi colon, apostrophe, at sign, number sign, dollar sign, percent sign, plus sign, and equal sign. Applications submitted that do not comply with the Grants.gov guidelines will be rejected at Grants.gov and not forwarded to the</w:t>
      </w:r>
      <w:r>
        <w:rPr>
          <w:spacing w:val="1"/>
          <w:sz w:val="20"/>
        </w:rPr>
        <w:t xml:space="preserve"> </w:t>
      </w:r>
      <w:r>
        <w:rPr>
          <w:sz w:val="20"/>
        </w:rPr>
        <w:t>Department.</w:t>
      </w:r>
    </w:p>
    <w:p w:rsidR="009B6DF7" w:rsidP="009B6DF7" w14:paraId="0DEFC422" w14:textId="77777777">
      <w:pPr>
        <w:pStyle w:val="ListParagraph"/>
        <w:numPr>
          <w:ilvl w:val="1"/>
          <w:numId w:val="3"/>
        </w:numPr>
        <w:tabs>
          <w:tab w:val="left" w:pos="2237"/>
          <w:tab w:val="left" w:pos="2238"/>
        </w:tabs>
        <w:spacing w:before="118"/>
        <w:ind w:right="1425" w:hanging="358"/>
        <w:rPr>
          <w:sz w:val="20"/>
        </w:rPr>
      </w:pPr>
      <w:r>
        <w:rPr>
          <w:sz w:val="20"/>
        </w:rPr>
        <w:t>Applicants should limit the size of their file attachments. Documents submitted that contain graphics and/or scanned material often greatly increase the size of the file attachments and can result in difficulties opening the files. For reference, the average discretionary grant application package with all attachments is less than 5 MB. Therefore, you may want to check the total size of your package before</w:t>
      </w:r>
      <w:r>
        <w:rPr>
          <w:spacing w:val="-1"/>
          <w:sz w:val="20"/>
        </w:rPr>
        <w:t xml:space="preserve"> </w:t>
      </w:r>
      <w:r>
        <w:rPr>
          <w:sz w:val="20"/>
        </w:rPr>
        <w:t>submission.</w:t>
      </w:r>
    </w:p>
    <w:p w:rsidR="0051350E" w14:paraId="43F55EB8" w14:textId="77777777">
      <w:pPr>
        <w:jc w:val="center"/>
        <w:rPr>
          <w:sz w:val="68"/>
        </w:rPr>
      </w:pPr>
    </w:p>
    <w:p w:rsidR="0051350E" w14:paraId="30FF4DC8" w14:textId="7283C3A4">
      <w:pPr>
        <w:jc w:val="center"/>
        <w:rPr>
          <w:sz w:val="68"/>
        </w:rPr>
        <w:sectPr>
          <w:footerReference w:type="default" r:id="rId24"/>
          <w:pgSz w:w="12240" w:h="15840"/>
          <w:pgMar w:top="1380" w:right="1460" w:bottom="960" w:left="1200" w:header="0" w:footer="776" w:gutter="0"/>
          <w:pgNumType w:start="1"/>
          <w:cols w:space="720"/>
        </w:sectPr>
      </w:pPr>
    </w:p>
    <w:p w:rsidR="007F2429" w14:paraId="4D57D17D" w14:textId="77777777">
      <w:pPr>
        <w:pStyle w:val="Heading2"/>
        <w:ind w:left="768"/>
      </w:pPr>
      <w:bookmarkStart w:id="1" w:name="Instructions_for_ED_Abstract_Narrative"/>
      <w:bookmarkEnd w:id="1"/>
      <w:r>
        <w:t>Instructions for ED Abstract Narrative</w:t>
      </w:r>
    </w:p>
    <w:p w:rsidR="007F2429" w14:paraId="3D0C8E77" w14:textId="77777777">
      <w:pPr>
        <w:pStyle w:val="BodyText"/>
        <w:spacing w:before="268"/>
        <w:ind w:left="600" w:right="616"/>
      </w:pPr>
      <w:r>
        <w:t>The abstract is to be attached to the “ED Abstract Attachment Form” in the application package in Grants.gov.</w:t>
      </w:r>
    </w:p>
    <w:p w:rsidR="007F2429" w14:paraId="25C22DD8" w14:textId="77777777">
      <w:pPr>
        <w:pStyle w:val="BodyText"/>
      </w:pPr>
    </w:p>
    <w:p w:rsidR="007F2429" w14:paraId="25657D4E" w14:textId="77777777">
      <w:pPr>
        <w:pStyle w:val="BodyText"/>
        <w:ind w:left="600" w:right="676"/>
      </w:pPr>
      <w:r>
        <w:t>The abstract narrative must include the name and address of your organization and the name, phone number, and e-mail address of the contact person for the project.</w:t>
      </w:r>
    </w:p>
    <w:p w:rsidR="007F2429" w14:paraId="4184D7E7" w14:textId="77777777">
      <w:pPr>
        <w:pStyle w:val="BodyText"/>
      </w:pPr>
    </w:p>
    <w:p w:rsidR="007F2429" w14:paraId="205B8619" w14:textId="77777777">
      <w:pPr>
        <w:pStyle w:val="BodyText"/>
        <w:ind w:left="599" w:right="323"/>
      </w:pPr>
      <w:r>
        <w:t>The abstract narrative must not exceed one page and should use language that will be understood by a range of audiences. For all projects, include the project title (if applicable), goals, expected outcomes and contributions for research, policy, practice, etc. In addition, address how your application meets the purpose of the Credit Enhancement for Charter School Facilities program as stated in the Notice Inviting Applications for New Awards.</w:t>
      </w:r>
    </w:p>
    <w:p w:rsidR="007F2429" w14:paraId="72342400" w14:textId="77777777">
      <w:pPr>
        <w:sectPr>
          <w:pgSz w:w="12240" w:h="15840"/>
          <w:pgMar w:top="1380" w:right="1460" w:bottom="960" w:left="1200" w:header="0" w:footer="776" w:gutter="0"/>
          <w:cols w:space="720"/>
        </w:sectPr>
      </w:pPr>
    </w:p>
    <w:p w:rsidR="007F2429" w14:paraId="555619AC" w14:textId="77777777">
      <w:pPr>
        <w:pStyle w:val="Heading2"/>
        <w:ind w:left="766"/>
      </w:pPr>
      <w:bookmarkStart w:id="2" w:name="Instructions_for_Project_Narrative"/>
      <w:bookmarkEnd w:id="2"/>
      <w:r>
        <w:t>Instructions for Project Narrative</w:t>
      </w:r>
    </w:p>
    <w:p w:rsidR="007F2429" w14:paraId="6323B71F" w14:textId="77777777">
      <w:pPr>
        <w:pStyle w:val="BodyText"/>
        <w:spacing w:before="2"/>
        <w:rPr>
          <w:b/>
          <w:sz w:val="35"/>
        </w:rPr>
      </w:pPr>
    </w:p>
    <w:p w:rsidR="007F2429" w14:paraId="6C34FFB8" w14:textId="77777777">
      <w:pPr>
        <w:pStyle w:val="BodyText"/>
        <w:ind w:left="600" w:right="623"/>
      </w:pPr>
      <w:r>
        <w:t>Before preparing the project narrative, applicants should review the Federal Register Notice, the Dear Applicant Letter, and the program statute, and regulations for specific guidance and requirements. Note that applications will be evaluated according to the specific selection criteria specified in the Federal Register Notice.</w:t>
      </w:r>
    </w:p>
    <w:p w:rsidR="007F2429" w14:paraId="48431F6B" w14:textId="77777777">
      <w:pPr>
        <w:pStyle w:val="BodyText"/>
        <w:spacing w:before="3"/>
      </w:pPr>
    </w:p>
    <w:p w:rsidR="007F2429" w14:paraId="52192329" w14:textId="77777777">
      <w:pPr>
        <w:pStyle w:val="BodyText"/>
        <w:ind w:left="599" w:right="423"/>
      </w:pPr>
      <w:r>
        <w:t>Please limit the project narrative to 40 pages, double-spaced, and number the pages consecutively. Refer to the Federal Register Notice for additional application submission requirements.</w:t>
      </w:r>
    </w:p>
    <w:p w:rsidR="007F2429" w14:paraId="2966CD30" w14:textId="77777777">
      <w:pPr>
        <w:pStyle w:val="BodyText"/>
        <w:spacing w:before="11"/>
        <w:rPr>
          <w:sz w:val="27"/>
        </w:rPr>
      </w:pPr>
    </w:p>
    <w:p w:rsidR="007F2429" w14:paraId="67DA767D" w14:textId="77777777">
      <w:pPr>
        <w:pStyle w:val="BodyText"/>
        <w:ind w:left="599" w:right="543"/>
      </w:pPr>
      <w:r>
        <w:t>This part of your application contains information responsive to the Project Selection Criteria and the Application Content Requirements. Make sure your narrative addresses all of the elements. We strongly recommend that the information be organized around and appear in the same sequence as the Project Selection Criteria. Please upload the program narrative as one document.</w:t>
      </w:r>
    </w:p>
    <w:p w:rsidR="007F2429" w14:paraId="43008143" w14:textId="77777777">
      <w:pPr>
        <w:sectPr>
          <w:pgSz w:w="12240" w:h="15840"/>
          <w:pgMar w:top="1380" w:right="1460" w:bottom="960" w:left="1200" w:header="0" w:footer="776" w:gutter="0"/>
          <w:cols w:space="720"/>
        </w:sectPr>
      </w:pPr>
    </w:p>
    <w:p w:rsidR="007F2429" w14:paraId="056BB7BE" w14:textId="77777777">
      <w:pPr>
        <w:pStyle w:val="Heading2"/>
        <w:ind w:left="769"/>
      </w:pPr>
      <w:bookmarkStart w:id="3" w:name="Instructions_for_Budget_Form_and_Related"/>
      <w:bookmarkEnd w:id="3"/>
      <w:r>
        <w:t>Instructions for Budget Form and Related Information</w:t>
      </w:r>
    </w:p>
    <w:p w:rsidR="007F2429" w14:paraId="1074A3AE" w14:textId="77777777">
      <w:pPr>
        <w:pStyle w:val="BodyText"/>
        <w:spacing w:before="3"/>
        <w:rPr>
          <w:b/>
          <w:sz w:val="27"/>
        </w:rPr>
      </w:pPr>
    </w:p>
    <w:p w:rsidR="007F2429" w14:paraId="65B811C4" w14:textId="77777777">
      <w:pPr>
        <w:pStyle w:val="BodyText"/>
        <w:ind w:left="599" w:right="695"/>
      </w:pPr>
      <w:r>
        <w:t>This part of the application contains information about the Federal funding you are requesting. You must fill in the ED-524 budget form. For the ED-524, applicants only need to fill out Row 8 (titled "Other") in Project Year 1. The amount listed in row 12. Total Costs should reflect the total amount of grant funds requested.</w:t>
      </w:r>
    </w:p>
    <w:p w:rsidR="007F2429" w14:paraId="618E77F3" w14:textId="77777777">
      <w:pPr>
        <w:pStyle w:val="BodyText"/>
        <w:spacing w:before="9"/>
        <w:rPr>
          <w:sz w:val="23"/>
        </w:rPr>
      </w:pPr>
    </w:p>
    <w:p w:rsidR="007F2429" w14:paraId="319C86C3" w14:textId="77777777">
      <w:pPr>
        <w:pStyle w:val="BodyText"/>
        <w:ind w:left="599" w:right="596"/>
      </w:pPr>
      <w:r>
        <w:t>Applicants are also required to fill out Table 3 and provide explanations and comments necessary to interpret the information you provide on this form.</w:t>
      </w:r>
    </w:p>
    <w:p w:rsidR="007F2429" w14:paraId="5CEAA661" w14:textId="77777777">
      <w:pPr>
        <w:pStyle w:val="BodyText"/>
      </w:pPr>
    </w:p>
    <w:p w:rsidR="007F2429" w14:paraId="30FDB247" w14:textId="77777777">
      <w:pPr>
        <w:pStyle w:val="BodyText"/>
        <w:ind w:left="600" w:right="503"/>
      </w:pPr>
      <w:r>
        <w:t>Both of these forms (the ED-524 and Table 3) will be uploaded in the Budget Form Section.</w:t>
      </w:r>
    </w:p>
    <w:p w:rsidR="007F2429" w14:paraId="0FAD1BDF" w14:textId="77777777">
      <w:pPr>
        <w:sectPr>
          <w:pgSz w:w="12240" w:h="15840"/>
          <w:pgMar w:top="1380" w:right="1460" w:bottom="960" w:left="1200" w:header="0" w:footer="776" w:gutter="0"/>
          <w:cols w:space="720"/>
        </w:sectPr>
      </w:pPr>
    </w:p>
    <w:p w:rsidR="007F2429" w14:paraId="7F12F7D3" w14:textId="77777777">
      <w:pPr>
        <w:pStyle w:val="Heading2"/>
        <w:ind w:left="769"/>
      </w:pPr>
      <w:bookmarkStart w:id="4" w:name="Instructions_for_Other_Attachments_Form"/>
      <w:bookmarkEnd w:id="4"/>
      <w:r>
        <w:t>Instructions for Other Attachments Form</w:t>
      </w:r>
    </w:p>
    <w:p w:rsidR="007F2429" w14:paraId="15BA543D" w14:textId="77777777">
      <w:pPr>
        <w:pStyle w:val="BodyText"/>
        <w:spacing w:before="5"/>
        <w:rPr>
          <w:b/>
          <w:sz w:val="31"/>
        </w:rPr>
      </w:pPr>
    </w:p>
    <w:p w:rsidR="007F2429" w14:paraId="283E61EF" w14:textId="77777777">
      <w:pPr>
        <w:pStyle w:val="BodyText"/>
        <w:ind w:left="600" w:right="395"/>
      </w:pPr>
      <w:r>
        <w:rPr>
          <w:u w:val="single"/>
        </w:rPr>
        <w:t>Applicants should attach additional documents to the “Other Attachments Form” in the</w:t>
      </w:r>
      <w:r>
        <w:t xml:space="preserve"> </w:t>
      </w:r>
      <w:r>
        <w:rPr>
          <w:u w:val="single"/>
        </w:rPr>
        <w:t>application package in Grants.gov. These documents would be supplementary statements</w:t>
      </w:r>
      <w:r>
        <w:t xml:space="preserve"> </w:t>
      </w:r>
      <w:r>
        <w:rPr>
          <w:u w:val="single"/>
        </w:rPr>
        <w:t>and other requested information.</w:t>
      </w:r>
    </w:p>
    <w:p w:rsidR="007F2429" w14:paraId="7C3FC305" w14:textId="77777777">
      <w:pPr>
        <w:pStyle w:val="BodyText"/>
        <w:rPr>
          <w:sz w:val="16"/>
        </w:rPr>
      </w:pPr>
    </w:p>
    <w:p w:rsidR="007F2429" w14:paraId="352995AC" w14:textId="77777777">
      <w:pPr>
        <w:pStyle w:val="BodyText"/>
        <w:spacing w:before="90"/>
        <w:ind w:left="600" w:right="734"/>
      </w:pPr>
      <w:r>
        <w:t xml:space="preserve">In addition to the program narrative, applications should include resumes for key personnel. Before preparing additional documentation, </w:t>
      </w:r>
      <w:r>
        <w:rPr>
          <w:b/>
        </w:rPr>
        <w:t>applicants should review the Federal Register Notice</w:t>
      </w:r>
      <w:r>
        <w:t>, the Dear Applicant Letter, and the program statute, and regulations for specific guidance and requirements. Note that applications will be evaluated according to the specific selection criteria specified in the Federal Register Notice.</w:t>
      </w:r>
    </w:p>
    <w:p w:rsidR="007F2429" w14:paraId="175FAEE5" w14:textId="77777777">
      <w:pPr>
        <w:pStyle w:val="BodyText"/>
      </w:pPr>
    </w:p>
    <w:p w:rsidR="007F2429" w14:paraId="4CC53EA3" w14:textId="77777777">
      <w:pPr>
        <w:pStyle w:val="BodyText"/>
        <w:ind w:left="600" w:right="1076"/>
      </w:pPr>
      <w:r>
        <w:t>To facilitate the review of the application, please organize your attachments in the following order:</w:t>
      </w:r>
    </w:p>
    <w:p w:rsidR="007F2429" w14:paraId="4600DCF0" w14:textId="77777777">
      <w:pPr>
        <w:pStyle w:val="BodyText"/>
        <w:spacing w:before="9"/>
        <w:rPr>
          <w:sz w:val="23"/>
        </w:rPr>
      </w:pPr>
    </w:p>
    <w:p w:rsidR="007F2429" w:rsidP="00D927F8" w14:paraId="2A28C858" w14:textId="77777777">
      <w:pPr>
        <w:pStyle w:val="ListParagraph"/>
        <w:numPr>
          <w:ilvl w:val="0"/>
          <w:numId w:val="18"/>
        </w:numPr>
        <w:tabs>
          <w:tab w:val="left" w:pos="1320"/>
        </w:tabs>
        <w:rPr>
          <w:sz w:val="24"/>
        </w:rPr>
      </w:pPr>
      <w:r>
        <w:rPr>
          <w:sz w:val="24"/>
        </w:rPr>
        <w:t>Table 1 - Non-Grant Funds Projected to be</w:t>
      </w:r>
      <w:r>
        <w:rPr>
          <w:spacing w:val="-6"/>
          <w:sz w:val="24"/>
        </w:rPr>
        <w:t xml:space="preserve"> </w:t>
      </w:r>
      <w:r>
        <w:rPr>
          <w:sz w:val="24"/>
        </w:rPr>
        <w:t>Generated</w:t>
      </w:r>
    </w:p>
    <w:p w:rsidR="007F2429" w:rsidP="00D927F8" w14:paraId="799A93AF" w14:textId="77777777">
      <w:pPr>
        <w:pStyle w:val="ListParagraph"/>
        <w:numPr>
          <w:ilvl w:val="0"/>
          <w:numId w:val="18"/>
        </w:numPr>
        <w:tabs>
          <w:tab w:val="left" w:pos="1320"/>
        </w:tabs>
        <w:rPr>
          <w:sz w:val="24"/>
        </w:rPr>
      </w:pPr>
      <w:r>
        <w:rPr>
          <w:sz w:val="24"/>
        </w:rPr>
        <w:t>Table 2 - Applicant Activity Table for the Most Recently Completed Fiscal</w:t>
      </w:r>
      <w:r>
        <w:rPr>
          <w:spacing w:val="-39"/>
          <w:sz w:val="24"/>
        </w:rPr>
        <w:t xml:space="preserve"> </w:t>
      </w:r>
      <w:r>
        <w:rPr>
          <w:sz w:val="24"/>
        </w:rPr>
        <w:t>Year</w:t>
      </w:r>
    </w:p>
    <w:p w:rsidR="007F2429" w:rsidP="00D927F8" w14:paraId="3A2097DC" w14:textId="77777777">
      <w:pPr>
        <w:pStyle w:val="ListParagraph"/>
        <w:numPr>
          <w:ilvl w:val="0"/>
          <w:numId w:val="18"/>
        </w:numPr>
        <w:tabs>
          <w:tab w:val="left" w:pos="1320"/>
        </w:tabs>
        <w:spacing w:before="2"/>
        <w:rPr>
          <w:sz w:val="24"/>
        </w:rPr>
      </w:pPr>
      <w:r>
        <w:rPr>
          <w:sz w:val="24"/>
        </w:rPr>
        <w:t>Table 4 - Risk Level of Charter Schools Served (required of past grantees</w:t>
      </w:r>
      <w:r>
        <w:rPr>
          <w:spacing w:val="-25"/>
          <w:sz w:val="24"/>
        </w:rPr>
        <w:t xml:space="preserve"> </w:t>
      </w:r>
      <w:r>
        <w:rPr>
          <w:sz w:val="24"/>
        </w:rPr>
        <w:t>only)</w:t>
      </w:r>
    </w:p>
    <w:p w:rsidR="007F2429" w:rsidP="00D927F8" w14:paraId="0F6EB35C" w14:textId="77777777">
      <w:pPr>
        <w:pStyle w:val="ListParagraph"/>
        <w:numPr>
          <w:ilvl w:val="0"/>
          <w:numId w:val="18"/>
        </w:numPr>
        <w:tabs>
          <w:tab w:val="left" w:pos="1320"/>
        </w:tabs>
        <w:rPr>
          <w:sz w:val="24"/>
        </w:rPr>
      </w:pPr>
      <w:r>
        <w:rPr>
          <w:sz w:val="24"/>
        </w:rPr>
        <w:t>Consortium</w:t>
      </w:r>
      <w:r>
        <w:rPr>
          <w:spacing w:val="-1"/>
          <w:sz w:val="24"/>
        </w:rPr>
        <w:t xml:space="preserve"> </w:t>
      </w:r>
      <w:r>
        <w:rPr>
          <w:sz w:val="24"/>
        </w:rPr>
        <w:t>agreements</w:t>
      </w:r>
    </w:p>
    <w:p w:rsidR="007F2429" w:rsidP="00D927F8" w14:paraId="24E37B22" w14:textId="77777777">
      <w:pPr>
        <w:pStyle w:val="ListParagraph"/>
        <w:numPr>
          <w:ilvl w:val="0"/>
          <w:numId w:val="18"/>
        </w:numPr>
        <w:tabs>
          <w:tab w:val="left" w:pos="1320"/>
        </w:tabs>
        <w:spacing w:before="1"/>
        <w:rPr>
          <w:sz w:val="24"/>
        </w:rPr>
      </w:pPr>
      <w:r>
        <w:rPr>
          <w:sz w:val="24"/>
        </w:rPr>
        <w:t>Resumes/Curriculum</w:t>
      </w:r>
      <w:r>
        <w:rPr>
          <w:spacing w:val="-1"/>
          <w:sz w:val="24"/>
        </w:rPr>
        <w:t xml:space="preserve"> </w:t>
      </w:r>
      <w:r>
        <w:rPr>
          <w:sz w:val="24"/>
        </w:rPr>
        <w:t>Vitae</w:t>
      </w:r>
    </w:p>
    <w:p w:rsidR="007F2429" w:rsidP="00D927F8" w14:paraId="45F78F5C" w14:textId="77777777">
      <w:pPr>
        <w:pStyle w:val="ListParagraph"/>
        <w:numPr>
          <w:ilvl w:val="0"/>
          <w:numId w:val="18"/>
        </w:numPr>
        <w:tabs>
          <w:tab w:val="left" w:pos="1320"/>
        </w:tabs>
        <w:rPr>
          <w:sz w:val="24"/>
        </w:rPr>
      </w:pPr>
      <w:r>
        <w:rPr>
          <w:sz w:val="24"/>
        </w:rPr>
        <w:t>Appendices (example: logic</w:t>
      </w:r>
      <w:r>
        <w:rPr>
          <w:spacing w:val="-7"/>
          <w:sz w:val="24"/>
        </w:rPr>
        <w:t xml:space="preserve"> </w:t>
      </w:r>
      <w:r>
        <w:rPr>
          <w:sz w:val="24"/>
        </w:rPr>
        <w:t>model)</w:t>
      </w:r>
    </w:p>
    <w:p w:rsidR="007F2429" w14:paraId="45438541" w14:textId="77777777">
      <w:pPr>
        <w:pStyle w:val="BodyText"/>
        <w:spacing w:before="8"/>
        <w:rPr>
          <w:sz w:val="23"/>
        </w:rPr>
      </w:pPr>
    </w:p>
    <w:p w:rsidR="007F2429" w14:paraId="4A5BD75E" w14:textId="77777777">
      <w:pPr>
        <w:pStyle w:val="BodyText"/>
        <w:spacing w:before="1"/>
        <w:ind w:left="600"/>
      </w:pPr>
      <w:r>
        <w:rPr>
          <w:u w:val="single"/>
        </w:rPr>
        <w:t>Consortium Agreements</w:t>
      </w:r>
      <w:r>
        <w:t>:</w:t>
      </w:r>
    </w:p>
    <w:p w:rsidR="007F2429" w14:paraId="4062194D" w14:textId="77777777">
      <w:pPr>
        <w:pStyle w:val="BodyText"/>
        <w:ind w:left="600" w:right="422"/>
      </w:pPr>
      <w:r>
        <w:t>Consortium applicants must also submit consortium agreements as part of their application package. These applicants must either designate one member of the group to apply for the grant or establish a separate legal entity to apply for the grant. All members of the consortium must then enter into an agreement that details the activities that each member of the group plans to perform and that binds each member to the application statements and assurances. This consortium agreement must be submitted as part of the consortium’s application. The Department's administrative regulations at 34 CFR sections 75.127--129 provide more details about the requirements that govern group/consortium applications.</w:t>
      </w:r>
    </w:p>
    <w:p w:rsidR="007F2429" w14:paraId="0E7164E2" w14:textId="77777777">
      <w:pPr>
        <w:pStyle w:val="BodyText"/>
        <w:spacing w:before="2"/>
      </w:pPr>
    </w:p>
    <w:p w:rsidR="007F2429" w14:paraId="2F37F7A3" w14:textId="77777777">
      <w:pPr>
        <w:pStyle w:val="BodyText"/>
        <w:ind w:left="600"/>
      </w:pPr>
      <w:r>
        <w:rPr>
          <w:u w:val="single"/>
        </w:rPr>
        <w:t>Resumes/Curriculum</w:t>
      </w:r>
      <w:r>
        <w:rPr>
          <w:spacing w:val="-18"/>
          <w:u w:val="single"/>
        </w:rPr>
        <w:t xml:space="preserve"> </w:t>
      </w:r>
      <w:r>
        <w:rPr>
          <w:u w:val="single"/>
        </w:rPr>
        <w:t>Vitae:</w:t>
      </w:r>
    </w:p>
    <w:p w:rsidR="007F2429" w14:paraId="1123F146" w14:textId="77777777">
      <w:pPr>
        <w:pStyle w:val="BodyText"/>
        <w:ind w:left="600" w:right="696"/>
      </w:pPr>
      <w:r>
        <w:t>Provide resumes/curriculum vitae for the project director as well as any key personnel identified in the</w:t>
      </w:r>
      <w:r>
        <w:rPr>
          <w:spacing w:val="-5"/>
        </w:rPr>
        <w:t xml:space="preserve"> </w:t>
      </w:r>
      <w:r>
        <w:t>application.</w:t>
      </w:r>
    </w:p>
    <w:p w:rsidR="007F2429" w14:paraId="2AEBC1BA" w14:textId="77777777">
      <w:pPr>
        <w:sectPr>
          <w:pgSz w:w="12240" w:h="15840"/>
          <w:pgMar w:top="1380" w:right="1460" w:bottom="960" w:left="1200" w:header="0" w:footer="776" w:gutter="0"/>
          <w:cols w:space="720"/>
        </w:sectPr>
      </w:pPr>
    </w:p>
    <w:p w:rsidR="007F2429" w:rsidP="006D71D3" w14:paraId="44400874" w14:textId="660C531C">
      <w:pPr>
        <w:pStyle w:val="Heading2"/>
        <w:spacing w:line="368" w:lineRule="exact"/>
        <w:ind w:left="724" w:right="0"/>
        <w:jc w:val="left"/>
      </w:pPr>
      <w:bookmarkStart w:id="5" w:name="Responding_to_the_Invitational_Priority,"/>
      <w:bookmarkEnd w:id="5"/>
      <w:r>
        <w:t>Responding to the Project Selection Criteria</w:t>
      </w:r>
    </w:p>
    <w:p w:rsidR="007F2429" w14:paraId="67912B78" w14:textId="77777777">
      <w:pPr>
        <w:pStyle w:val="BodyText"/>
        <w:spacing w:before="5"/>
        <w:rPr>
          <w:b/>
          <w:sz w:val="47"/>
        </w:rPr>
      </w:pPr>
    </w:p>
    <w:p w:rsidR="007F2429" w14:paraId="473D98EC" w14:textId="232AD004">
      <w:pPr>
        <w:pStyle w:val="BodyText"/>
        <w:ind w:left="599" w:right="510"/>
      </w:pPr>
      <w:r>
        <w:t>The Secretary will select for funding under the Credit Enhancement for Charter School Facilities Program those applications that are deemed of highest overall quality. Experts in finance, including school facilities finance and credit enhancement, will review the applications and assign to each application up to 1</w:t>
      </w:r>
      <w:r w:rsidR="009B6DF7">
        <w:t>00</w:t>
      </w:r>
      <w:r>
        <w:t xml:space="preserve"> points using the Project Selection Criteria</w:t>
      </w:r>
      <w:r w:rsidR="009B6DF7">
        <w:t xml:space="preserve">. </w:t>
      </w:r>
      <w:r>
        <w:t>Each criterion includes factors the reviewers will consider in determining how well an application meets the criterion.</w:t>
      </w:r>
    </w:p>
    <w:p w:rsidR="007F2429" w14:paraId="21207904" w14:textId="77777777">
      <w:pPr>
        <w:pStyle w:val="BodyText"/>
      </w:pPr>
    </w:p>
    <w:p w:rsidR="007F2429" w14:paraId="75CF5BC7" w14:textId="297FA269">
      <w:pPr>
        <w:pStyle w:val="BodyText"/>
        <w:ind w:left="599" w:right="424"/>
      </w:pPr>
      <w:r>
        <w:t xml:space="preserve">Reviewers will use their own professional judgment to assess the quality of each application against these criteria. The kind of information needed to accomplish this for each criterion is discussed below. We recommend that applicants organize their application narrative around the Project Selection Criteria. </w:t>
      </w:r>
    </w:p>
    <w:p w:rsidR="00D2102B" w14:paraId="2F00CC84" w14:textId="77777777">
      <w:pPr>
        <w:pStyle w:val="BodyText"/>
        <w:ind w:left="599" w:right="424"/>
      </w:pPr>
    </w:p>
    <w:p w:rsidR="00D2102B" w14:paraId="4CB2BB18" w14:textId="20865430">
      <w:pPr>
        <w:pStyle w:val="BodyText"/>
        <w:ind w:left="599" w:right="424"/>
      </w:pPr>
      <w:r>
        <w:t xml:space="preserve">Selection criteria will be </w:t>
      </w:r>
      <w:r w:rsidR="00EC2F92">
        <w:t>published in the Notice Inviting Applications.</w:t>
      </w:r>
    </w:p>
    <w:p w:rsidR="007F2429" w14:paraId="7FC06B12" w14:textId="77777777">
      <w:pPr>
        <w:pStyle w:val="BodyText"/>
        <w:spacing w:before="9"/>
        <w:rPr>
          <w:sz w:val="23"/>
        </w:rPr>
      </w:pPr>
    </w:p>
    <w:p w:rsidR="007F2429" w14:paraId="13D88C33" w14:textId="77777777">
      <w:pPr>
        <w:jc w:val="both"/>
        <w:rPr>
          <w:sz w:val="24"/>
        </w:rPr>
        <w:sectPr>
          <w:pgSz w:w="12240" w:h="15840"/>
          <w:pgMar w:top="1500" w:right="1460" w:bottom="960" w:left="1200" w:header="0" w:footer="776" w:gutter="0"/>
          <w:cols w:space="720"/>
        </w:sectPr>
      </w:pPr>
    </w:p>
    <w:p w:rsidR="007F2429" w14:paraId="75874156" w14:textId="77777777">
      <w:pPr>
        <w:pStyle w:val="Heading2"/>
        <w:ind w:left="763"/>
      </w:pPr>
      <w:bookmarkStart w:id="6" w:name="Application_Content_Requirements"/>
      <w:bookmarkEnd w:id="6"/>
      <w:r>
        <w:t>Application Content Requirements</w:t>
      </w:r>
    </w:p>
    <w:p w:rsidR="007F2429" w14:paraId="60E28503" w14:textId="77777777">
      <w:pPr>
        <w:pStyle w:val="BodyText"/>
        <w:spacing w:before="268"/>
        <w:ind w:left="600" w:right="362"/>
      </w:pPr>
      <w:r>
        <w:t>Each Credit Enhancement for Charter School Facilities Program application must include the following specific program elements:</w:t>
      </w:r>
    </w:p>
    <w:p w:rsidR="007F2429" w14:paraId="6D15BF32" w14:textId="77777777">
      <w:pPr>
        <w:pStyle w:val="BodyText"/>
        <w:spacing w:before="5"/>
      </w:pPr>
    </w:p>
    <w:p w:rsidR="007F2429" w:rsidP="00D927F8" w14:paraId="7654CBB6" w14:textId="77777777">
      <w:pPr>
        <w:pStyle w:val="Heading4"/>
        <w:numPr>
          <w:ilvl w:val="0"/>
          <w:numId w:val="10"/>
        </w:numPr>
        <w:tabs>
          <w:tab w:val="left" w:pos="1320"/>
        </w:tabs>
        <w:ind w:right="471"/>
      </w:pPr>
      <w:bookmarkStart w:id="7" w:name="(1)_A_statement_identifying_the_activiti"/>
      <w:bookmarkEnd w:id="7"/>
      <w:r>
        <w:t>A statement identifying the activities proposed to be undertaken with grant funds (the “grant project”) and the timeline for the activities, including how the applicant will determine which charter schools will receive assistance, how much and what types of assistance these schools will receive, the type of schools to be served, and what procedures the applicant will use for documenting grant project procedures and</w:t>
      </w:r>
      <w:r>
        <w:rPr>
          <w:spacing w:val="-9"/>
        </w:rPr>
        <w:t xml:space="preserve"> </w:t>
      </w:r>
      <w:r>
        <w:t>results.</w:t>
      </w:r>
    </w:p>
    <w:p w:rsidR="007F2429" w14:paraId="2E17EA59" w14:textId="77777777">
      <w:pPr>
        <w:pStyle w:val="BodyText"/>
        <w:rPr>
          <w:b/>
        </w:rPr>
      </w:pPr>
    </w:p>
    <w:p w:rsidR="007F2429" w:rsidP="00D927F8" w14:paraId="66861B17" w14:textId="77777777">
      <w:pPr>
        <w:pStyle w:val="ListParagraph"/>
        <w:numPr>
          <w:ilvl w:val="0"/>
          <w:numId w:val="10"/>
        </w:numPr>
        <w:tabs>
          <w:tab w:val="left" w:pos="1320"/>
        </w:tabs>
        <w:ind w:right="1040"/>
        <w:rPr>
          <w:b/>
          <w:sz w:val="24"/>
        </w:rPr>
      </w:pPr>
      <w:r>
        <w:rPr>
          <w:b/>
          <w:sz w:val="24"/>
        </w:rPr>
        <w:t>A description of the involvement of charter schools in the application's development and design of the proposed grant</w:t>
      </w:r>
      <w:r>
        <w:rPr>
          <w:b/>
          <w:spacing w:val="-18"/>
          <w:sz w:val="24"/>
        </w:rPr>
        <w:t xml:space="preserve"> </w:t>
      </w:r>
      <w:r>
        <w:rPr>
          <w:b/>
          <w:sz w:val="24"/>
        </w:rPr>
        <w:t>project.</w:t>
      </w:r>
    </w:p>
    <w:p w:rsidR="007F2429" w14:paraId="41CA3B7D" w14:textId="77777777">
      <w:pPr>
        <w:pStyle w:val="BodyText"/>
        <w:rPr>
          <w:b/>
        </w:rPr>
      </w:pPr>
    </w:p>
    <w:p w:rsidR="007F2429" w:rsidP="00D927F8" w14:paraId="0659071A" w14:textId="77777777">
      <w:pPr>
        <w:pStyle w:val="ListParagraph"/>
        <w:numPr>
          <w:ilvl w:val="0"/>
          <w:numId w:val="10"/>
        </w:numPr>
        <w:tabs>
          <w:tab w:val="left" w:pos="1320"/>
        </w:tabs>
        <w:ind w:right="681"/>
        <w:rPr>
          <w:b/>
          <w:sz w:val="24"/>
        </w:rPr>
      </w:pPr>
      <w:r>
        <w:rPr>
          <w:b/>
          <w:sz w:val="24"/>
        </w:rPr>
        <w:t>A description of the applicant’s expertise in capital markets financing and organizational capacity to implement the proposed grant project successfully. (Consortium applicants must list information for each of the participating</w:t>
      </w:r>
      <w:r>
        <w:rPr>
          <w:b/>
          <w:spacing w:val="-2"/>
          <w:sz w:val="24"/>
        </w:rPr>
        <w:t xml:space="preserve"> </w:t>
      </w:r>
      <w:r>
        <w:rPr>
          <w:b/>
          <w:sz w:val="24"/>
        </w:rPr>
        <w:t>organizations.)</w:t>
      </w:r>
    </w:p>
    <w:p w:rsidR="007F2429" w14:paraId="20721802" w14:textId="77777777">
      <w:pPr>
        <w:pStyle w:val="BodyText"/>
        <w:spacing w:before="7"/>
        <w:rPr>
          <w:b/>
          <w:sz w:val="23"/>
        </w:rPr>
      </w:pPr>
    </w:p>
    <w:p w:rsidR="007F2429" w14:paraId="540FDAF8" w14:textId="77777777">
      <w:pPr>
        <w:pStyle w:val="BodyText"/>
        <w:ind w:left="1320"/>
      </w:pPr>
      <w:r>
        <w:t>This description must include the applicant’s:</w:t>
      </w:r>
    </w:p>
    <w:p w:rsidR="007F2429" w14:paraId="7F50388D" w14:textId="77777777">
      <w:pPr>
        <w:pStyle w:val="BodyText"/>
      </w:pPr>
    </w:p>
    <w:p w:rsidR="007F2429" w:rsidP="00D927F8" w14:paraId="43967EF8" w14:textId="77777777">
      <w:pPr>
        <w:pStyle w:val="ListParagraph"/>
        <w:numPr>
          <w:ilvl w:val="1"/>
          <w:numId w:val="10"/>
        </w:numPr>
        <w:tabs>
          <w:tab w:val="left" w:pos="2040"/>
        </w:tabs>
        <w:rPr>
          <w:sz w:val="24"/>
        </w:rPr>
      </w:pPr>
      <w:r>
        <w:rPr>
          <w:sz w:val="24"/>
        </w:rPr>
        <w:t>Operational Capacity and Risk Mitigation Strategies as evidenced</w:t>
      </w:r>
      <w:r>
        <w:rPr>
          <w:spacing w:val="-21"/>
          <w:sz w:val="24"/>
        </w:rPr>
        <w:t xml:space="preserve"> </w:t>
      </w:r>
      <w:r>
        <w:rPr>
          <w:sz w:val="24"/>
        </w:rPr>
        <w:t>by:</w:t>
      </w:r>
    </w:p>
    <w:p w:rsidR="007F2429" w14:paraId="7F91D2C5" w14:textId="77777777">
      <w:pPr>
        <w:pStyle w:val="BodyText"/>
      </w:pPr>
    </w:p>
    <w:p w:rsidR="007F2429" w:rsidP="00D927F8" w14:paraId="184FD83D" w14:textId="77777777">
      <w:pPr>
        <w:pStyle w:val="ListParagraph"/>
        <w:numPr>
          <w:ilvl w:val="2"/>
          <w:numId w:val="10"/>
        </w:numPr>
        <w:tabs>
          <w:tab w:val="left" w:pos="3480"/>
        </w:tabs>
        <w:rPr>
          <w:sz w:val="24"/>
        </w:rPr>
      </w:pPr>
      <w:r>
        <w:rPr>
          <w:sz w:val="24"/>
        </w:rPr>
        <w:t>Age of</w:t>
      </w:r>
      <w:r>
        <w:rPr>
          <w:spacing w:val="-6"/>
          <w:sz w:val="24"/>
        </w:rPr>
        <w:t xml:space="preserve"> </w:t>
      </w:r>
      <w:r>
        <w:rPr>
          <w:sz w:val="24"/>
        </w:rPr>
        <w:t>Organization</w:t>
      </w:r>
    </w:p>
    <w:p w:rsidR="007F2429" w14:paraId="4A275BA0" w14:textId="77777777">
      <w:pPr>
        <w:pStyle w:val="BodyText"/>
      </w:pPr>
    </w:p>
    <w:p w:rsidR="007F2429" w14:paraId="62F2DD31" w14:textId="77777777">
      <w:pPr>
        <w:pStyle w:val="BodyText"/>
        <w:ind w:left="3480" w:right="595"/>
      </w:pPr>
      <w:r>
        <w:t>Identify how long the organization has been in existence. (Consortia should identify the ages of each of the participating organizations.)</w:t>
      </w:r>
    </w:p>
    <w:p w:rsidR="007F2429" w14:paraId="1A1C995D" w14:textId="77777777">
      <w:pPr>
        <w:pStyle w:val="BodyText"/>
        <w:spacing w:before="9"/>
        <w:rPr>
          <w:sz w:val="23"/>
        </w:rPr>
      </w:pPr>
    </w:p>
    <w:p w:rsidR="007F2429" w:rsidP="00D927F8" w14:paraId="5634423A" w14:textId="77777777">
      <w:pPr>
        <w:pStyle w:val="ListParagraph"/>
        <w:numPr>
          <w:ilvl w:val="2"/>
          <w:numId w:val="10"/>
        </w:numPr>
        <w:tabs>
          <w:tab w:val="left" w:pos="3480"/>
        </w:tabs>
        <w:rPr>
          <w:sz w:val="24"/>
        </w:rPr>
      </w:pPr>
      <w:r>
        <w:rPr>
          <w:sz w:val="24"/>
        </w:rPr>
        <w:t>Policies and</w:t>
      </w:r>
      <w:r>
        <w:rPr>
          <w:spacing w:val="-2"/>
          <w:sz w:val="24"/>
        </w:rPr>
        <w:t xml:space="preserve"> </w:t>
      </w:r>
      <w:r>
        <w:rPr>
          <w:sz w:val="24"/>
        </w:rPr>
        <w:t>Procedures</w:t>
      </w:r>
    </w:p>
    <w:p w:rsidR="007F2429" w14:paraId="2DDD82D0" w14:textId="77777777">
      <w:pPr>
        <w:pStyle w:val="BodyText"/>
      </w:pPr>
    </w:p>
    <w:p w:rsidR="007F2429" w14:paraId="25F033F0" w14:textId="77777777">
      <w:pPr>
        <w:pStyle w:val="BodyText"/>
        <w:ind w:left="3479" w:right="356"/>
      </w:pPr>
      <w:r>
        <w:t>Provide a brief summary of the following applicant policies and procedures, indicating whether they are approved by the applicant’s governing board and when they were implemented. If they are not currently in place, describe what steps the organization will take to develop and implement such policies and procedures. If the practices differ from the policies and procedures, explain.</w:t>
      </w:r>
    </w:p>
    <w:p w:rsidR="007F2429" w14:paraId="0B0557E1" w14:textId="77777777">
      <w:pPr>
        <w:pStyle w:val="BodyText"/>
      </w:pPr>
    </w:p>
    <w:p w:rsidR="007F2429" w:rsidP="00D927F8" w14:paraId="67091679" w14:textId="77777777">
      <w:pPr>
        <w:pStyle w:val="ListParagraph"/>
        <w:numPr>
          <w:ilvl w:val="3"/>
          <w:numId w:val="10"/>
        </w:numPr>
        <w:tabs>
          <w:tab w:val="left" w:pos="4200"/>
        </w:tabs>
        <w:ind w:right="344"/>
        <w:rPr>
          <w:sz w:val="24"/>
        </w:rPr>
      </w:pPr>
      <w:r>
        <w:rPr>
          <w:sz w:val="24"/>
        </w:rPr>
        <w:t>Underwriting Standards for Participants: Process for evaluating the creditworthiness of charter school participants, including criteria for providing guarantees or other credit enhancement.</w:t>
      </w:r>
    </w:p>
    <w:p w:rsidR="007F2429" w14:paraId="62B00196" w14:textId="77777777">
      <w:pPr>
        <w:rPr>
          <w:sz w:val="24"/>
        </w:rPr>
        <w:sectPr>
          <w:pgSz w:w="12240" w:h="15840"/>
          <w:pgMar w:top="1380" w:right="1460" w:bottom="960" w:left="1200" w:header="0" w:footer="776" w:gutter="0"/>
          <w:cols w:space="720"/>
        </w:sectPr>
      </w:pPr>
    </w:p>
    <w:p w:rsidR="007F2429" w:rsidP="00D927F8" w14:paraId="1539CB56" w14:textId="77777777">
      <w:pPr>
        <w:pStyle w:val="ListParagraph"/>
        <w:numPr>
          <w:ilvl w:val="3"/>
          <w:numId w:val="10"/>
        </w:numPr>
        <w:tabs>
          <w:tab w:val="left" w:pos="4200"/>
        </w:tabs>
        <w:spacing w:before="72"/>
        <w:ind w:right="904"/>
        <w:rPr>
          <w:sz w:val="24"/>
        </w:rPr>
      </w:pPr>
      <w:r>
        <w:rPr>
          <w:sz w:val="24"/>
        </w:rPr>
        <w:t>Portfolio Monitoring: Monitoring process,</w:t>
      </w:r>
      <w:r>
        <w:rPr>
          <w:spacing w:val="-24"/>
          <w:sz w:val="24"/>
        </w:rPr>
        <w:t xml:space="preserve"> </w:t>
      </w:r>
      <w:r>
        <w:rPr>
          <w:sz w:val="24"/>
        </w:rPr>
        <w:t>risk rating methodologies, and debt restructuring, collections, and write-off</w:t>
      </w:r>
      <w:r>
        <w:rPr>
          <w:spacing w:val="-1"/>
          <w:sz w:val="24"/>
        </w:rPr>
        <w:t xml:space="preserve"> </w:t>
      </w:r>
      <w:r>
        <w:rPr>
          <w:sz w:val="24"/>
        </w:rPr>
        <w:t>policies.</w:t>
      </w:r>
    </w:p>
    <w:p w:rsidR="007F2429" w14:paraId="653A4EAC" w14:textId="77777777">
      <w:pPr>
        <w:pStyle w:val="BodyText"/>
      </w:pPr>
    </w:p>
    <w:p w:rsidR="007F2429" w:rsidP="00D927F8" w14:paraId="08E911AD" w14:textId="77777777">
      <w:pPr>
        <w:pStyle w:val="ListParagraph"/>
        <w:numPr>
          <w:ilvl w:val="3"/>
          <w:numId w:val="10"/>
        </w:numPr>
        <w:tabs>
          <w:tab w:val="left" w:pos="4200"/>
        </w:tabs>
        <w:ind w:left="4199" w:right="527"/>
        <w:rPr>
          <w:sz w:val="24"/>
        </w:rPr>
      </w:pPr>
      <w:r>
        <w:rPr>
          <w:sz w:val="24"/>
        </w:rPr>
        <w:t>Financial Management/Risk Mitigation: Internal controls and operating policies for safeguarding assets, including cash management; maintaining liquidity and operating reserves; likely reserve account investments; and risk mitigation</w:t>
      </w:r>
      <w:r>
        <w:rPr>
          <w:spacing w:val="-28"/>
          <w:sz w:val="24"/>
        </w:rPr>
        <w:t xml:space="preserve"> </w:t>
      </w:r>
      <w:r>
        <w:rPr>
          <w:sz w:val="24"/>
        </w:rPr>
        <w:t>strategies (</w:t>
      </w:r>
      <w:r>
        <w:rPr>
          <w:sz w:val="24"/>
        </w:rPr>
        <w:t>e.g.</w:t>
      </w:r>
      <w:r>
        <w:rPr>
          <w:sz w:val="24"/>
        </w:rPr>
        <w:t xml:space="preserve"> portfolio diversification, adopting internal lending limits, establishing and adjusting debt loss reserves, and seeking third-party insurance against default by the</w:t>
      </w:r>
      <w:r>
        <w:rPr>
          <w:spacing w:val="-15"/>
          <w:sz w:val="24"/>
        </w:rPr>
        <w:t xml:space="preserve"> </w:t>
      </w:r>
      <w:r>
        <w:rPr>
          <w:sz w:val="24"/>
        </w:rPr>
        <w:t>applicant).</w:t>
      </w:r>
    </w:p>
    <w:p w:rsidR="007F2429" w14:paraId="7057D09E" w14:textId="77777777">
      <w:pPr>
        <w:pStyle w:val="BodyText"/>
      </w:pPr>
    </w:p>
    <w:p w:rsidR="007F2429" w:rsidP="00D927F8" w14:paraId="73EB3522" w14:textId="77777777">
      <w:pPr>
        <w:pStyle w:val="ListParagraph"/>
        <w:numPr>
          <w:ilvl w:val="2"/>
          <w:numId w:val="10"/>
        </w:numPr>
        <w:tabs>
          <w:tab w:val="left" w:pos="3480"/>
        </w:tabs>
        <w:rPr>
          <w:sz w:val="24"/>
        </w:rPr>
      </w:pPr>
      <w:r>
        <w:rPr>
          <w:sz w:val="24"/>
        </w:rPr>
        <w:t>Standards of</w:t>
      </w:r>
      <w:r>
        <w:rPr>
          <w:spacing w:val="-5"/>
          <w:sz w:val="24"/>
        </w:rPr>
        <w:t xml:space="preserve"> </w:t>
      </w:r>
      <w:r>
        <w:rPr>
          <w:sz w:val="24"/>
        </w:rPr>
        <w:t>Conduct</w:t>
      </w:r>
    </w:p>
    <w:p w:rsidR="007F2429" w14:paraId="21623D62" w14:textId="77777777">
      <w:pPr>
        <w:pStyle w:val="BodyText"/>
      </w:pPr>
    </w:p>
    <w:p w:rsidR="007F2429" w14:paraId="50D99EF5" w14:textId="77777777">
      <w:pPr>
        <w:pStyle w:val="BodyText"/>
        <w:ind w:left="3480" w:right="421"/>
      </w:pPr>
      <w:r>
        <w:t xml:space="preserve">Provide a copy of the </w:t>
      </w:r>
      <w:r>
        <w:rPr>
          <w:b/>
          <w:i/>
        </w:rPr>
        <w:t xml:space="preserve">standards of conduct </w:t>
      </w:r>
      <w:r>
        <w:t xml:space="preserve">for your </w:t>
      </w:r>
      <w:r>
        <w:t>organization, if</w:t>
      </w:r>
      <w:r>
        <w:t xml:space="preserve"> they exist. The standards of conduct must, at a minimum, require disclosure of direct and indirect financial or other interests, mandate disinterested decision- making, and indicate corrective actions to be taken in the event of violation.</w:t>
      </w:r>
    </w:p>
    <w:p w:rsidR="007F2429" w14:paraId="47B40C59" w14:textId="77777777">
      <w:pPr>
        <w:pStyle w:val="BodyText"/>
        <w:spacing w:before="9"/>
        <w:rPr>
          <w:sz w:val="23"/>
        </w:rPr>
      </w:pPr>
    </w:p>
    <w:p w:rsidR="007F2429" w:rsidP="00D927F8" w14:paraId="614A8906" w14:textId="77777777">
      <w:pPr>
        <w:pStyle w:val="ListParagraph"/>
        <w:numPr>
          <w:ilvl w:val="1"/>
          <w:numId w:val="10"/>
        </w:numPr>
        <w:tabs>
          <w:tab w:val="left" w:pos="2040"/>
        </w:tabs>
        <w:rPr>
          <w:sz w:val="24"/>
        </w:rPr>
      </w:pPr>
      <w:r>
        <w:rPr>
          <w:sz w:val="24"/>
        </w:rPr>
        <w:t>Financial Track Record and Strength as evidenced</w:t>
      </w:r>
      <w:r>
        <w:rPr>
          <w:spacing w:val="6"/>
          <w:sz w:val="24"/>
        </w:rPr>
        <w:t xml:space="preserve"> </w:t>
      </w:r>
      <w:r>
        <w:rPr>
          <w:spacing w:val="-3"/>
          <w:sz w:val="24"/>
        </w:rPr>
        <w:t>by:</w:t>
      </w:r>
    </w:p>
    <w:p w:rsidR="007F2429" w14:paraId="03778B18" w14:textId="77777777">
      <w:pPr>
        <w:pStyle w:val="BodyText"/>
      </w:pPr>
    </w:p>
    <w:p w:rsidR="007F2429" w:rsidP="00D927F8" w14:paraId="1C1FB804" w14:textId="77777777">
      <w:pPr>
        <w:pStyle w:val="ListParagraph"/>
        <w:numPr>
          <w:ilvl w:val="2"/>
          <w:numId w:val="10"/>
        </w:numPr>
        <w:tabs>
          <w:tab w:val="left" w:pos="3480"/>
        </w:tabs>
        <w:rPr>
          <w:sz w:val="24"/>
        </w:rPr>
      </w:pPr>
      <w:r>
        <w:rPr>
          <w:sz w:val="24"/>
        </w:rPr>
        <w:t>Credit</w:t>
      </w:r>
      <w:r>
        <w:rPr>
          <w:spacing w:val="-1"/>
          <w:sz w:val="24"/>
        </w:rPr>
        <w:t xml:space="preserve"> </w:t>
      </w:r>
      <w:r>
        <w:rPr>
          <w:sz w:val="24"/>
        </w:rPr>
        <w:t>Rating</w:t>
      </w:r>
    </w:p>
    <w:p w:rsidR="007F2429" w14:paraId="07E32FF2" w14:textId="77777777">
      <w:pPr>
        <w:pStyle w:val="BodyText"/>
      </w:pPr>
    </w:p>
    <w:p w:rsidR="007F2429" w14:paraId="31B31D20" w14:textId="77777777">
      <w:pPr>
        <w:pStyle w:val="BodyText"/>
        <w:ind w:left="3480" w:right="381"/>
      </w:pPr>
      <w:r>
        <w:t xml:space="preserve">Submit the most recent </w:t>
      </w:r>
      <w:r>
        <w:rPr>
          <w:b/>
          <w:i/>
        </w:rPr>
        <w:t xml:space="preserve">credit rating and report </w:t>
      </w:r>
      <w:r>
        <w:t>prepared for the organization by a major bond rating agency, such as Standard and Poor’s, Moody’s Investors Service, or Fitch IBCA. If the organization does not have a credit rating, please indicate.</w:t>
      </w:r>
    </w:p>
    <w:p w:rsidR="007F2429" w14:paraId="3F710FAB" w14:textId="77777777">
      <w:pPr>
        <w:pStyle w:val="BodyText"/>
      </w:pPr>
    </w:p>
    <w:p w:rsidR="007F2429" w:rsidP="00D927F8" w14:paraId="6F72F20D" w14:textId="77777777">
      <w:pPr>
        <w:pStyle w:val="ListParagraph"/>
        <w:numPr>
          <w:ilvl w:val="2"/>
          <w:numId w:val="10"/>
        </w:numPr>
        <w:tabs>
          <w:tab w:val="left" w:pos="3480"/>
        </w:tabs>
        <w:spacing w:before="1"/>
        <w:rPr>
          <w:sz w:val="24"/>
        </w:rPr>
      </w:pPr>
      <w:r>
        <w:rPr>
          <w:sz w:val="24"/>
        </w:rPr>
        <w:t>Financial</w:t>
      </w:r>
      <w:r>
        <w:rPr>
          <w:spacing w:val="-1"/>
          <w:sz w:val="24"/>
        </w:rPr>
        <w:t xml:space="preserve"> </w:t>
      </w:r>
      <w:r>
        <w:rPr>
          <w:sz w:val="24"/>
        </w:rPr>
        <w:t>Statements</w:t>
      </w:r>
    </w:p>
    <w:p w:rsidR="007F2429" w14:paraId="27BCE23F" w14:textId="77777777">
      <w:pPr>
        <w:pStyle w:val="BodyText"/>
        <w:spacing w:before="11"/>
        <w:rPr>
          <w:sz w:val="23"/>
        </w:rPr>
      </w:pPr>
    </w:p>
    <w:p w:rsidR="007F2429" w14:paraId="144058BD" w14:textId="77777777">
      <w:pPr>
        <w:pStyle w:val="BodyText"/>
        <w:ind w:left="3479" w:right="734"/>
      </w:pPr>
      <w:r>
        <w:t xml:space="preserve">Submit </w:t>
      </w:r>
      <w:r>
        <w:rPr>
          <w:b/>
          <w:i/>
        </w:rPr>
        <w:t xml:space="preserve">audited financial statements </w:t>
      </w:r>
      <w:r>
        <w:t xml:space="preserve">for the applicant’s three most recently completed fiscal years. If audited statements are not available, please provide </w:t>
      </w:r>
      <w:r>
        <w:rPr>
          <w:b/>
          <w:i/>
        </w:rPr>
        <w:t xml:space="preserve">financial statements </w:t>
      </w:r>
      <w:r>
        <w:t>for the applicant’s three most recently completed fiscal years that have been reviewed by an independent Certified Public Accountant (C.P.A.).</w:t>
      </w:r>
    </w:p>
    <w:p w:rsidR="007F2429" w14:paraId="039919F0" w14:textId="77777777">
      <w:pPr>
        <w:pStyle w:val="BodyText"/>
      </w:pPr>
    </w:p>
    <w:p w:rsidR="007F2429" w14:paraId="2384C669" w14:textId="77777777">
      <w:pPr>
        <w:pStyle w:val="BodyText"/>
        <w:ind w:left="3479"/>
      </w:pPr>
      <w:r>
        <w:t>Such documents must include:</w:t>
      </w:r>
    </w:p>
    <w:p w:rsidR="007F2429" w14:paraId="37BC62CB" w14:textId="77777777">
      <w:pPr>
        <w:pStyle w:val="BodyText"/>
      </w:pPr>
    </w:p>
    <w:p w:rsidR="007F2429" w:rsidP="00D927F8" w14:paraId="5126C582" w14:textId="77777777">
      <w:pPr>
        <w:pStyle w:val="ListParagraph"/>
        <w:numPr>
          <w:ilvl w:val="3"/>
          <w:numId w:val="10"/>
        </w:numPr>
        <w:tabs>
          <w:tab w:val="left" w:pos="4200"/>
        </w:tabs>
        <w:rPr>
          <w:sz w:val="24"/>
        </w:rPr>
      </w:pPr>
      <w:r>
        <w:rPr>
          <w:sz w:val="24"/>
        </w:rPr>
        <w:t>Balance sheets or statements of financial</w:t>
      </w:r>
      <w:r>
        <w:rPr>
          <w:spacing w:val="-13"/>
          <w:sz w:val="24"/>
        </w:rPr>
        <w:t xml:space="preserve"> </w:t>
      </w:r>
      <w:r>
        <w:rPr>
          <w:sz w:val="24"/>
        </w:rPr>
        <w:t>position;</w:t>
      </w:r>
    </w:p>
    <w:p w:rsidR="007F2429" w14:paraId="5773FC2B" w14:textId="77777777">
      <w:pPr>
        <w:rPr>
          <w:sz w:val="24"/>
        </w:rPr>
        <w:sectPr>
          <w:pgSz w:w="12240" w:h="15840"/>
          <w:pgMar w:top="1360" w:right="1460" w:bottom="960" w:left="1200" w:header="0" w:footer="776" w:gutter="0"/>
          <w:cols w:space="720"/>
        </w:sectPr>
      </w:pPr>
    </w:p>
    <w:p w:rsidR="007F2429" w:rsidP="00D927F8" w14:paraId="179DE5B3" w14:textId="77777777">
      <w:pPr>
        <w:pStyle w:val="ListParagraph"/>
        <w:numPr>
          <w:ilvl w:val="3"/>
          <w:numId w:val="10"/>
        </w:numPr>
        <w:tabs>
          <w:tab w:val="left" w:pos="4200"/>
        </w:tabs>
        <w:spacing w:before="72"/>
        <w:rPr>
          <w:sz w:val="24"/>
        </w:rPr>
      </w:pPr>
      <w:r>
        <w:rPr>
          <w:sz w:val="24"/>
        </w:rPr>
        <w:t>Income statements or statements of</w:t>
      </w:r>
      <w:r>
        <w:rPr>
          <w:spacing w:val="-13"/>
          <w:sz w:val="24"/>
        </w:rPr>
        <w:t xml:space="preserve"> </w:t>
      </w:r>
      <w:r>
        <w:rPr>
          <w:sz w:val="24"/>
        </w:rPr>
        <w:t>activities;</w:t>
      </w:r>
    </w:p>
    <w:p w:rsidR="007F2429" w14:paraId="1F81C2F8" w14:textId="77777777">
      <w:pPr>
        <w:pStyle w:val="BodyText"/>
        <w:spacing w:before="9"/>
        <w:rPr>
          <w:sz w:val="23"/>
        </w:rPr>
      </w:pPr>
    </w:p>
    <w:p w:rsidR="007F2429" w:rsidP="00D927F8" w14:paraId="50216DBF" w14:textId="77777777">
      <w:pPr>
        <w:pStyle w:val="ListParagraph"/>
        <w:numPr>
          <w:ilvl w:val="3"/>
          <w:numId w:val="10"/>
        </w:numPr>
        <w:tabs>
          <w:tab w:val="left" w:pos="4200"/>
        </w:tabs>
        <w:rPr>
          <w:sz w:val="24"/>
        </w:rPr>
      </w:pPr>
      <w:r>
        <w:rPr>
          <w:sz w:val="24"/>
        </w:rPr>
        <w:t>Statements of cash flows;</w:t>
      </w:r>
      <w:r>
        <w:rPr>
          <w:spacing w:val="-4"/>
          <w:sz w:val="24"/>
        </w:rPr>
        <w:t xml:space="preserve"> </w:t>
      </w:r>
      <w:r>
        <w:rPr>
          <w:sz w:val="24"/>
        </w:rPr>
        <w:t>and</w:t>
      </w:r>
    </w:p>
    <w:p w:rsidR="007F2429" w14:paraId="2D7C276F" w14:textId="77777777">
      <w:pPr>
        <w:pStyle w:val="BodyText"/>
      </w:pPr>
    </w:p>
    <w:p w:rsidR="007F2429" w:rsidP="00D927F8" w14:paraId="0F018825" w14:textId="77777777">
      <w:pPr>
        <w:pStyle w:val="ListParagraph"/>
        <w:numPr>
          <w:ilvl w:val="3"/>
          <w:numId w:val="10"/>
        </w:numPr>
        <w:tabs>
          <w:tab w:val="left" w:pos="4200"/>
        </w:tabs>
        <w:ind w:right="465"/>
        <w:rPr>
          <w:sz w:val="24"/>
        </w:rPr>
      </w:pPr>
      <w:r>
        <w:rPr>
          <w:sz w:val="24"/>
        </w:rPr>
        <w:t>Notes to the financial statements and, if applicable, the auditor’s opinion letter and any reports of findings.</w:t>
      </w:r>
    </w:p>
    <w:p w:rsidR="007F2429" w14:paraId="48D0BD78" w14:textId="77777777">
      <w:pPr>
        <w:pStyle w:val="BodyText"/>
      </w:pPr>
    </w:p>
    <w:p w:rsidR="007F2429" w14:paraId="0B01901F" w14:textId="77777777">
      <w:pPr>
        <w:pStyle w:val="BodyText"/>
        <w:ind w:left="3479" w:right="409"/>
      </w:pPr>
      <w:r>
        <w:t>If neither audited nor C.P.A.-reviewed financial statements are available, submit internal financial statements and explain why audited or C.P.A.-reviewed financial statements are not available. If the audited financial statements of the applicant are consolidated with those of its affiliates and do not include separate schedules on the applicant’s financial position and separate income statements for the applicant, also submit a separate set of internal financial statements that clearly distinguish the applicant’s financial information from that of the</w:t>
      </w:r>
      <w:r>
        <w:rPr>
          <w:spacing w:val="-32"/>
        </w:rPr>
        <w:t xml:space="preserve"> </w:t>
      </w:r>
      <w:r>
        <w:t>affiliates.</w:t>
      </w:r>
    </w:p>
    <w:p w:rsidR="007F2429" w14:paraId="56029B79" w14:textId="77777777">
      <w:pPr>
        <w:pStyle w:val="BodyText"/>
      </w:pPr>
    </w:p>
    <w:p w:rsidR="007F2429" w:rsidP="00D927F8" w14:paraId="3D136339" w14:textId="77777777">
      <w:pPr>
        <w:pStyle w:val="ListParagraph"/>
        <w:numPr>
          <w:ilvl w:val="2"/>
          <w:numId w:val="10"/>
        </w:numPr>
        <w:tabs>
          <w:tab w:val="left" w:pos="3480"/>
        </w:tabs>
        <w:rPr>
          <w:sz w:val="24"/>
        </w:rPr>
      </w:pPr>
      <w:r>
        <w:rPr>
          <w:sz w:val="24"/>
        </w:rPr>
        <w:t>Non-profits: IRS Form</w:t>
      </w:r>
      <w:r>
        <w:rPr>
          <w:spacing w:val="9"/>
          <w:sz w:val="24"/>
        </w:rPr>
        <w:t xml:space="preserve"> </w:t>
      </w:r>
      <w:r>
        <w:rPr>
          <w:sz w:val="24"/>
        </w:rPr>
        <w:t>990</w:t>
      </w:r>
    </w:p>
    <w:p w:rsidR="007F2429" w14:paraId="2BD25B9F" w14:textId="77777777">
      <w:pPr>
        <w:pStyle w:val="BodyText"/>
      </w:pPr>
    </w:p>
    <w:p w:rsidR="007F2429" w14:paraId="4011BB67" w14:textId="77777777">
      <w:pPr>
        <w:pStyle w:val="BodyText"/>
        <w:ind w:left="3480"/>
      </w:pPr>
      <w:r>
        <w:t>Provide a copy of the most recently filed IRS Form 990.</w:t>
      </w:r>
    </w:p>
    <w:p w:rsidR="007F2429" w14:paraId="034F33B1" w14:textId="77777777">
      <w:pPr>
        <w:pStyle w:val="BodyText"/>
      </w:pPr>
    </w:p>
    <w:p w:rsidR="007F2429" w:rsidP="00D927F8" w14:paraId="107EB58A" w14:textId="77777777">
      <w:pPr>
        <w:pStyle w:val="ListParagraph"/>
        <w:numPr>
          <w:ilvl w:val="2"/>
          <w:numId w:val="10"/>
        </w:numPr>
        <w:tabs>
          <w:tab w:val="left" w:pos="3480"/>
        </w:tabs>
        <w:rPr>
          <w:sz w:val="24"/>
        </w:rPr>
      </w:pPr>
      <w:r>
        <w:rPr>
          <w:sz w:val="24"/>
        </w:rPr>
        <w:t>Portfolio</w:t>
      </w:r>
      <w:r>
        <w:rPr>
          <w:spacing w:val="-2"/>
          <w:sz w:val="24"/>
        </w:rPr>
        <w:t xml:space="preserve"> </w:t>
      </w:r>
      <w:r>
        <w:rPr>
          <w:sz w:val="24"/>
        </w:rPr>
        <w:t>Quality</w:t>
      </w:r>
    </w:p>
    <w:p w:rsidR="007F2429" w14:paraId="6807375D" w14:textId="77777777">
      <w:pPr>
        <w:pStyle w:val="BodyText"/>
      </w:pPr>
    </w:p>
    <w:p w:rsidR="007F2429" w14:paraId="77E3DF85" w14:textId="77777777">
      <w:pPr>
        <w:pStyle w:val="BodyText"/>
        <w:ind w:left="3480" w:right="307"/>
      </w:pPr>
      <w:r>
        <w:t>Provide a narrative explanation of portfolio performance, particularly explaining the circumstances of any unusually high levels of delinquencies and losses, or loss reserves that appear inconsistent with actual losses. Such explanations should include any steps the organization is taking to remedy identified problems.</w:t>
      </w:r>
    </w:p>
    <w:p w:rsidR="007F2429" w14:paraId="7C02F15E" w14:textId="77777777">
      <w:pPr>
        <w:pStyle w:val="BodyText"/>
      </w:pPr>
    </w:p>
    <w:p w:rsidR="007F2429" w14:paraId="17F28D53" w14:textId="77777777">
      <w:pPr>
        <w:pStyle w:val="BodyText"/>
        <w:ind w:left="3479" w:right="702"/>
      </w:pPr>
      <w:r>
        <w:t>Also include an explanation of any debt-loss experience with high-risk borrowers.</w:t>
      </w:r>
    </w:p>
    <w:p w:rsidR="007F2429" w14:paraId="4F246B77" w14:textId="77777777">
      <w:pPr>
        <w:pStyle w:val="BodyText"/>
      </w:pPr>
    </w:p>
    <w:p w:rsidR="007F2429" w:rsidP="00D927F8" w14:paraId="433B848E" w14:textId="77777777">
      <w:pPr>
        <w:pStyle w:val="ListParagraph"/>
        <w:numPr>
          <w:ilvl w:val="2"/>
          <w:numId w:val="10"/>
        </w:numPr>
        <w:tabs>
          <w:tab w:val="left" w:pos="3480"/>
        </w:tabs>
        <w:spacing w:before="1"/>
        <w:rPr>
          <w:sz w:val="24"/>
        </w:rPr>
      </w:pPr>
      <w:r>
        <w:rPr>
          <w:sz w:val="24"/>
        </w:rPr>
        <w:t>Financial Track</w:t>
      </w:r>
      <w:r>
        <w:rPr>
          <w:spacing w:val="-2"/>
          <w:sz w:val="24"/>
        </w:rPr>
        <w:t xml:space="preserve"> </w:t>
      </w:r>
      <w:r>
        <w:rPr>
          <w:sz w:val="24"/>
        </w:rPr>
        <w:t>Record</w:t>
      </w:r>
    </w:p>
    <w:p w:rsidR="007F2429" w14:paraId="5D590AA2" w14:textId="77777777">
      <w:pPr>
        <w:pStyle w:val="BodyText"/>
        <w:spacing w:before="11"/>
        <w:rPr>
          <w:sz w:val="23"/>
        </w:rPr>
      </w:pPr>
    </w:p>
    <w:p w:rsidR="007F2429" w14:paraId="3BF9DAE5" w14:textId="77777777">
      <w:pPr>
        <w:spacing w:line="242" w:lineRule="auto"/>
        <w:ind w:left="3480" w:right="1073"/>
        <w:rPr>
          <w:i/>
          <w:sz w:val="24"/>
        </w:rPr>
      </w:pPr>
      <w:r>
        <w:rPr>
          <w:sz w:val="24"/>
        </w:rPr>
        <w:t xml:space="preserve">Complete the </w:t>
      </w:r>
      <w:r>
        <w:rPr>
          <w:b/>
          <w:i/>
          <w:sz w:val="24"/>
        </w:rPr>
        <w:t>Applicant Activity Table for the Most Recently Completed Fiscal Year</w:t>
      </w:r>
      <w:r>
        <w:rPr>
          <w:i/>
          <w:sz w:val="24"/>
        </w:rPr>
        <w:t>.</w:t>
      </w:r>
    </w:p>
    <w:p w:rsidR="007F2429" w14:paraId="7B4F4832" w14:textId="77777777">
      <w:pPr>
        <w:pStyle w:val="BodyText"/>
        <w:spacing w:before="6"/>
        <w:rPr>
          <w:i/>
          <w:sz w:val="23"/>
        </w:rPr>
      </w:pPr>
    </w:p>
    <w:p w:rsidR="007F2429" w:rsidP="00D927F8" w14:paraId="2B91B188" w14:textId="77777777">
      <w:pPr>
        <w:pStyle w:val="ListParagraph"/>
        <w:numPr>
          <w:ilvl w:val="2"/>
          <w:numId w:val="10"/>
        </w:numPr>
        <w:tabs>
          <w:tab w:val="left" w:pos="3539"/>
          <w:tab w:val="left" w:pos="3540"/>
        </w:tabs>
        <w:ind w:left="3540" w:hanging="420"/>
        <w:rPr>
          <w:sz w:val="24"/>
        </w:rPr>
      </w:pPr>
      <w:r>
        <w:rPr>
          <w:sz w:val="24"/>
        </w:rPr>
        <w:t>Financial</w:t>
      </w:r>
      <w:r>
        <w:rPr>
          <w:spacing w:val="-1"/>
          <w:sz w:val="24"/>
        </w:rPr>
        <w:t xml:space="preserve"> </w:t>
      </w:r>
      <w:r>
        <w:rPr>
          <w:sz w:val="24"/>
        </w:rPr>
        <w:t>Projections</w:t>
      </w:r>
    </w:p>
    <w:p w:rsidR="007F2429" w14:paraId="0F54828E" w14:textId="77777777">
      <w:pPr>
        <w:pStyle w:val="BodyText"/>
      </w:pPr>
    </w:p>
    <w:p w:rsidR="007F2429" w14:paraId="38213463" w14:textId="77777777">
      <w:pPr>
        <w:pStyle w:val="BodyText"/>
        <w:ind w:left="3479" w:right="334"/>
      </w:pPr>
      <w:r>
        <w:t xml:space="preserve">Applicants must submit a </w:t>
      </w:r>
      <w:r>
        <w:rPr>
          <w:b/>
          <w:i/>
        </w:rPr>
        <w:t xml:space="preserve">cash flow pro forma </w:t>
      </w:r>
      <w:r>
        <w:t>for the grant project. The pro forma should include both a statement of sources and uses of funds and a projection of annual cash flows during the Project Period. All amounts should be</w:t>
      </w:r>
    </w:p>
    <w:p w:rsidR="007F2429" w14:paraId="6CE399A5" w14:textId="77777777">
      <w:pPr>
        <w:sectPr>
          <w:pgSz w:w="12240" w:h="15840"/>
          <w:pgMar w:top="1360" w:right="1460" w:bottom="960" w:left="1200" w:header="0" w:footer="776" w:gutter="0"/>
          <w:cols w:space="720"/>
        </w:sectPr>
      </w:pPr>
    </w:p>
    <w:p w:rsidR="007F2429" w14:paraId="728A4D6B" w14:textId="77777777">
      <w:pPr>
        <w:pStyle w:val="BodyText"/>
        <w:spacing w:before="72"/>
        <w:ind w:left="3479" w:right="409"/>
      </w:pPr>
      <w:r>
        <w:t>expressed on a cash (year-of-expenditure) basis and should include a narrative describing key assumptions in the business model used to arrive at such estimates. The pro forma should include:</w:t>
      </w:r>
    </w:p>
    <w:p w:rsidR="007F2429" w14:paraId="3EC8F317" w14:textId="77777777">
      <w:pPr>
        <w:pStyle w:val="BodyText"/>
      </w:pPr>
    </w:p>
    <w:p w:rsidR="007F2429" w:rsidP="00D927F8" w14:paraId="3E227E84" w14:textId="77777777">
      <w:pPr>
        <w:pStyle w:val="ListParagraph"/>
        <w:numPr>
          <w:ilvl w:val="0"/>
          <w:numId w:val="9"/>
        </w:numPr>
        <w:tabs>
          <w:tab w:val="left" w:pos="4199"/>
          <w:tab w:val="left" w:pos="4200"/>
        </w:tabs>
        <w:ind w:right="392"/>
        <w:rPr>
          <w:sz w:val="24"/>
        </w:rPr>
      </w:pPr>
      <w:r>
        <w:rPr>
          <w:sz w:val="24"/>
        </w:rPr>
        <w:t>Projected cash flows (receipts and disbursements) through the Project Period, including separate line items for each category of allowable uses of reserve account funds (such as facilitating financing or guaranteeing leases). The cash flow must indicate the projected reserve account balance at the end of each</w:t>
      </w:r>
      <w:r>
        <w:rPr>
          <w:spacing w:val="6"/>
          <w:sz w:val="24"/>
        </w:rPr>
        <w:t xml:space="preserve"> </w:t>
      </w:r>
      <w:r>
        <w:rPr>
          <w:sz w:val="24"/>
        </w:rPr>
        <w:t>year;</w:t>
      </w:r>
    </w:p>
    <w:p w:rsidR="007F2429" w14:paraId="4C5C5A88" w14:textId="77777777">
      <w:pPr>
        <w:pStyle w:val="BodyText"/>
      </w:pPr>
    </w:p>
    <w:p w:rsidR="007F2429" w:rsidP="00D927F8" w14:paraId="0E09DF50" w14:textId="77777777">
      <w:pPr>
        <w:pStyle w:val="ListParagraph"/>
        <w:numPr>
          <w:ilvl w:val="0"/>
          <w:numId w:val="9"/>
        </w:numPr>
        <w:tabs>
          <w:tab w:val="left" w:pos="4200"/>
        </w:tabs>
        <w:ind w:right="444"/>
        <w:jc w:val="both"/>
        <w:rPr>
          <w:sz w:val="24"/>
        </w:rPr>
      </w:pPr>
      <w:r>
        <w:rPr>
          <w:sz w:val="24"/>
        </w:rPr>
        <w:t>Administrative cost charges covered by the Federal funds (a maximum of 2.5%) and non-grant sources such as</w:t>
      </w:r>
      <w:r>
        <w:rPr>
          <w:spacing w:val="-1"/>
          <w:sz w:val="24"/>
        </w:rPr>
        <w:t xml:space="preserve"> </w:t>
      </w:r>
      <w:r>
        <w:rPr>
          <w:sz w:val="24"/>
        </w:rPr>
        <w:t>donations;</w:t>
      </w:r>
    </w:p>
    <w:p w:rsidR="007F2429" w14:paraId="2BC8B39D" w14:textId="77777777">
      <w:pPr>
        <w:pStyle w:val="BodyText"/>
        <w:spacing w:before="9"/>
        <w:rPr>
          <w:sz w:val="23"/>
        </w:rPr>
      </w:pPr>
    </w:p>
    <w:p w:rsidR="007F2429" w:rsidP="00D927F8" w14:paraId="4D9F66AD" w14:textId="77777777">
      <w:pPr>
        <w:pStyle w:val="ListParagraph"/>
        <w:numPr>
          <w:ilvl w:val="0"/>
          <w:numId w:val="9"/>
        </w:numPr>
        <w:tabs>
          <w:tab w:val="left" w:pos="4199"/>
          <w:tab w:val="left" w:pos="4200"/>
        </w:tabs>
        <w:ind w:left="4199" w:right="451"/>
        <w:rPr>
          <w:sz w:val="24"/>
        </w:rPr>
      </w:pPr>
      <w:r>
        <w:rPr>
          <w:sz w:val="24"/>
        </w:rPr>
        <w:t>An explanation of the amount and nature of all</w:t>
      </w:r>
      <w:r>
        <w:rPr>
          <w:spacing w:val="-19"/>
          <w:sz w:val="24"/>
        </w:rPr>
        <w:t xml:space="preserve"> </w:t>
      </w:r>
      <w:r>
        <w:rPr>
          <w:sz w:val="24"/>
        </w:rPr>
        <w:t>fees and expenses (including interest on loans) payable by the charter school participants associated with the grant project;</w:t>
      </w:r>
      <w:r>
        <w:rPr>
          <w:spacing w:val="-4"/>
          <w:sz w:val="24"/>
        </w:rPr>
        <w:t xml:space="preserve"> </w:t>
      </w:r>
      <w:r>
        <w:rPr>
          <w:sz w:val="24"/>
        </w:rPr>
        <w:t>and</w:t>
      </w:r>
    </w:p>
    <w:p w:rsidR="007F2429" w14:paraId="7732D01D" w14:textId="77777777">
      <w:pPr>
        <w:pStyle w:val="BodyText"/>
      </w:pPr>
    </w:p>
    <w:p w:rsidR="007F2429" w:rsidP="00D927F8" w14:paraId="7366DD7F" w14:textId="77777777">
      <w:pPr>
        <w:pStyle w:val="ListParagraph"/>
        <w:numPr>
          <w:ilvl w:val="0"/>
          <w:numId w:val="9"/>
        </w:numPr>
        <w:tabs>
          <w:tab w:val="left" w:pos="4200"/>
        </w:tabs>
        <w:ind w:right="513"/>
        <w:jc w:val="both"/>
        <w:rPr>
          <w:sz w:val="24"/>
        </w:rPr>
      </w:pPr>
      <w:r>
        <w:rPr>
          <w:sz w:val="24"/>
        </w:rPr>
        <w:t>Anticipated interest and other earnings expected</w:t>
      </w:r>
      <w:r>
        <w:rPr>
          <w:spacing w:val="-26"/>
          <w:sz w:val="24"/>
        </w:rPr>
        <w:t xml:space="preserve"> </w:t>
      </w:r>
      <w:r>
        <w:rPr>
          <w:sz w:val="24"/>
        </w:rPr>
        <w:t>to be gained on grant funds.</w:t>
      </w:r>
    </w:p>
    <w:p w:rsidR="007F2429" w14:paraId="4C4C3FCE" w14:textId="77777777">
      <w:pPr>
        <w:pStyle w:val="BodyText"/>
      </w:pPr>
    </w:p>
    <w:p w:rsidR="007F2429" w14:paraId="2438A69E" w14:textId="77777777">
      <w:pPr>
        <w:pStyle w:val="BodyText"/>
        <w:ind w:left="3479" w:right="543"/>
      </w:pPr>
      <w:r>
        <w:t>If applicable, the applicant also should calculate the estimated effective financing rate (true interest cost) for charter schools participating in the grant project, and compare such percentage rate to other available financing sources.</w:t>
      </w:r>
    </w:p>
    <w:p w:rsidR="007F2429" w14:paraId="2C5CBAA4" w14:textId="77777777">
      <w:pPr>
        <w:pStyle w:val="BodyText"/>
      </w:pPr>
    </w:p>
    <w:p w:rsidR="007F2429" w14:paraId="7C70E4BD" w14:textId="77777777">
      <w:pPr>
        <w:pStyle w:val="BodyText"/>
        <w:ind w:left="3480" w:right="928"/>
      </w:pPr>
      <w:r>
        <w:t>In the event that the applicant proposes to charge fees (including interest on loans) to charter schools, the applicant must:</w:t>
      </w:r>
    </w:p>
    <w:p w:rsidR="007F2429" w14:paraId="12042B96" w14:textId="77777777">
      <w:pPr>
        <w:pStyle w:val="BodyText"/>
      </w:pPr>
    </w:p>
    <w:p w:rsidR="007F2429" w:rsidP="00D927F8" w14:paraId="4508D5F6" w14:textId="77777777">
      <w:pPr>
        <w:pStyle w:val="ListParagraph"/>
        <w:numPr>
          <w:ilvl w:val="0"/>
          <w:numId w:val="9"/>
        </w:numPr>
        <w:tabs>
          <w:tab w:val="left" w:pos="4200"/>
        </w:tabs>
        <w:spacing w:before="1"/>
        <w:ind w:right="512"/>
        <w:jc w:val="both"/>
        <w:rPr>
          <w:sz w:val="24"/>
        </w:rPr>
      </w:pPr>
      <w:r>
        <w:rPr>
          <w:sz w:val="24"/>
        </w:rPr>
        <w:t>Indicate whether the fees and interest are in excess of the direct cost to the</w:t>
      </w:r>
      <w:r>
        <w:rPr>
          <w:spacing w:val="-5"/>
          <w:sz w:val="24"/>
        </w:rPr>
        <w:t xml:space="preserve"> </w:t>
      </w:r>
      <w:r>
        <w:rPr>
          <w:sz w:val="24"/>
        </w:rPr>
        <w:t>applicant,</w:t>
      </w:r>
    </w:p>
    <w:p w:rsidR="007F2429" w14:paraId="7F05083E" w14:textId="77777777">
      <w:pPr>
        <w:pStyle w:val="BodyText"/>
        <w:spacing w:before="11"/>
        <w:rPr>
          <w:sz w:val="23"/>
        </w:rPr>
      </w:pPr>
    </w:p>
    <w:p w:rsidR="007F2429" w:rsidP="00D927F8" w14:paraId="7F1A3678" w14:textId="77777777">
      <w:pPr>
        <w:pStyle w:val="ListParagraph"/>
        <w:numPr>
          <w:ilvl w:val="0"/>
          <w:numId w:val="9"/>
        </w:numPr>
        <w:tabs>
          <w:tab w:val="left" w:pos="4199"/>
          <w:tab w:val="left" w:pos="4200"/>
        </w:tabs>
        <w:rPr>
          <w:sz w:val="24"/>
        </w:rPr>
      </w:pPr>
      <w:r>
        <w:rPr>
          <w:sz w:val="24"/>
        </w:rPr>
        <w:t>Identify the size of this excess amount,</w:t>
      </w:r>
      <w:r>
        <w:rPr>
          <w:spacing w:val="-19"/>
          <w:sz w:val="24"/>
        </w:rPr>
        <w:t xml:space="preserve"> </w:t>
      </w:r>
      <w:r>
        <w:rPr>
          <w:sz w:val="24"/>
        </w:rPr>
        <w:t>and</w:t>
      </w:r>
    </w:p>
    <w:p w:rsidR="007F2429" w14:paraId="2BA894DA" w14:textId="77777777">
      <w:pPr>
        <w:pStyle w:val="BodyText"/>
      </w:pPr>
    </w:p>
    <w:p w:rsidR="007F2429" w:rsidP="00D927F8" w14:paraId="7D634163" w14:textId="77777777">
      <w:pPr>
        <w:pStyle w:val="ListParagraph"/>
        <w:numPr>
          <w:ilvl w:val="0"/>
          <w:numId w:val="9"/>
        </w:numPr>
        <w:tabs>
          <w:tab w:val="left" w:pos="4199"/>
          <w:tab w:val="left" w:pos="4200"/>
        </w:tabs>
        <w:rPr>
          <w:sz w:val="24"/>
        </w:rPr>
      </w:pPr>
      <w:r>
        <w:rPr>
          <w:sz w:val="24"/>
        </w:rPr>
        <w:t>Describe how this excess amount will be</w:t>
      </w:r>
      <w:r>
        <w:rPr>
          <w:spacing w:val="-13"/>
          <w:sz w:val="24"/>
        </w:rPr>
        <w:t xml:space="preserve"> </w:t>
      </w:r>
      <w:r>
        <w:rPr>
          <w:sz w:val="24"/>
        </w:rPr>
        <w:t>used.</w:t>
      </w:r>
    </w:p>
    <w:p w:rsidR="007F2429" w14:paraId="63D07D21" w14:textId="77777777">
      <w:pPr>
        <w:pStyle w:val="BodyText"/>
      </w:pPr>
    </w:p>
    <w:p w:rsidR="007F2429" w14:paraId="505D5918" w14:textId="77777777">
      <w:pPr>
        <w:pStyle w:val="BodyText"/>
        <w:ind w:left="3479" w:right="356"/>
      </w:pPr>
      <w:r>
        <w:t>Furthermore, the applicant must explain how these fees and interest rates are reasonable.</w:t>
      </w:r>
    </w:p>
    <w:p w:rsidR="007F2429" w14:paraId="282FBC18" w14:textId="77777777">
      <w:pPr>
        <w:pStyle w:val="BodyText"/>
      </w:pPr>
    </w:p>
    <w:p w:rsidR="007F2429" w:rsidP="00D927F8" w14:paraId="4A4FBE68" w14:textId="77777777">
      <w:pPr>
        <w:pStyle w:val="ListParagraph"/>
        <w:numPr>
          <w:ilvl w:val="2"/>
          <w:numId w:val="10"/>
        </w:numPr>
        <w:tabs>
          <w:tab w:val="left" w:pos="3480"/>
        </w:tabs>
        <w:rPr>
          <w:sz w:val="24"/>
        </w:rPr>
      </w:pPr>
      <w:r>
        <w:rPr>
          <w:sz w:val="24"/>
        </w:rPr>
        <w:t>Financial</w:t>
      </w:r>
      <w:r>
        <w:rPr>
          <w:spacing w:val="-1"/>
          <w:sz w:val="24"/>
        </w:rPr>
        <w:t xml:space="preserve"> </w:t>
      </w:r>
      <w:r>
        <w:rPr>
          <w:sz w:val="24"/>
        </w:rPr>
        <w:t>Stability</w:t>
      </w:r>
    </w:p>
    <w:p w:rsidR="007F2429" w14:paraId="704885E1" w14:textId="77777777">
      <w:pPr>
        <w:rPr>
          <w:sz w:val="24"/>
        </w:rPr>
        <w:sectPr>
          <w:pgSz w:w="12240" w:h="15840"/>
          <w:pgMar w:top="1360" w:right="1460" w:bottom="960" w:left="1200" w:header="0" w:footer="776" w:gutter="0"/>
          <w:cols w:space="720"/>
        </w:sectPr>
      </w:pPr>
    </w:p>
    <w:p w:rsidR="007F2429" w14:paraId="2944EA5F" w14:textId="77777777">
      <w:pPr>
        <w:pStyle w:val="BodyText"/>
        <w:rPr>
          <w:sz w:val="10"/>
        </w:rPr>
      </w:pPr>
    </w:p>
    <w:p w:rsidR="007F2429" w14:paraId="53E00C10" w14:textId="77777777">
      <w:pPr>
        <w:pStyle w:val="BodyText"/>
        <w:spacing w:before="90"/>
        <w:ind w:left="3480" w:right="328"/>
      </w:pPr>
      <w:r>
        <w:t>Discuss the applicant’s strategy for sustaining its projected operations through earned income, grants, contributions, or other resources. Discuss the applicant’s strategy for capitalizing its loan, guarantee, or investment fund through debt, equity, secondary markets, or other resources. Discuss the extent to which funding sources are diversified and any plans to maintain or increase the diversification of funding sources.</w:t>
      </w:r>
    </w:p>
    <w:p w:rsidR="007F2429" w14:paraId="553B9B93" w14:textId="77777777">
      <w:pPr>
        <w:pStyle w:val="BodyText"/>
        <w:spacing w:before="3"/>
      </w:pPr>
    </w:p>
    <w:p w:rsidR="007F2429" w14:paraId="6ACC4778" w14:textId="77777777">
      <w:pPr>
        <w:ind w:left="3480" w:right="327"/>
        <w:rPr>
          <w:sz w:val="24"/>
        </w:rPr>
      </w:pPr>
      <w:r>
        <w:rPr>
          <w:sz w:val="24"/>
        </w:rPr>
        <w:t xml:space="preserve">Complete the </w:t>
      </w:r>
      <w:r>
        <w:rPr>
          <w:b/>
          <w:i/>
          <w:sz w:val="24"/>
        </w:rPr>
        <w:t>Non-Grant Funds Projected to be Generated Table</w:t>
      </w:r>
      <w:r>
        <w:rPr>
          <w:sz w:val="24"/>
        </w:rPr>
        <w:t>.</w:t>
      </w:r>
    </w:p>
    <w:p w:rsidR="007F2429" w14:paraId="39DEA41B" w14:textId="77777777">
      <w:pPr>
        <w:pStyle w:val="BodyText"/>
      </w:pPr>
    </w:p>
    <w:p w:rsidR="007F2429" w:rsidP="00D927F8" w14:paraId="2D4A6DA9" w14:textId="77777777">
      <w:pPr>
        <w:pStyle w:val="ListParagraph"/>
        <w:numPr>
          <w:ilvl w:val="2"/>
          <w:numId w:val="10"/>
        </w:numPr>
        <w:tabs>
          <w:tab w:val="left" w:pos="3480"/>
        </w:tabs>
        <w:rPr>
          <w:sz w:val="24"/>
        </w:rPr>
      </w:pPr>
      <w:r>
        <w:rPr>
          <w:sz w:val="24"/>
        </w:rPr>
        <w:t>Legal</w:t>
      </w:r>
      <w:r>
        <w:rPr>
          <w:spacing w:val="-1"/>
          <w:sz w:val="24"/>
        </w:rPr>
        <w:t xml:space="preserve"> </w:t>
      </w:r>
      <w:r>
        <w:rPr>
          <w:sz w:val="24"/>
        </w:rPr>
        <w:t>Background</w:t>
      </w:r>
    </w:p>
    <w:p w:rsidR="007F2429" w14:paraId="1B5DBBAC" w14:textId="77777777">
      <w:pPr>
        <w:pStyle w:val="BodyText"/>
      </w:pPr>
    </w:p>
    <w:p w:rsidR="007F2429" w14:paraId="75F56FB3" w14:textId="77777777">
      <w:pPr>
        <w:spacing w:line="242" w:lineRule="auto"/>
        <w:ind w:left="3480" w:right="1487"/>
        <w:rPr>
          <w:b/>
          <w:i/>
          <w:sz w:val="24"/>
        </w:rPr>
      </w:pPr>
      <w:r>
        <w:rPr>
          <w:sz w:val="24"/>
        </w:rPr>
        <w:t xml:space="preserve">Non-profit entities: Submit a copy of </w:t>
      </w:r>
      <w:r>
        <w:rPr>
          <w:b/>
          <w:i/>
          <w:sz w:val="24"/>
        </w:rPr>
        <w:t>articles of incorporation and by-laws.</w:t>
      </w:r>
    </w:p>
    <w:p w:rsidR="007F2429" w14:paraId="63CB2B66" w14:textId="77777777">
      <w:pPr>
        <w:pStyle w:val="BodyText"/>
        <w:spacing w:before="3"/>
        <w:rPr>
          <w:b/>
          <w:i/>
          <w:sz w:val="23"/>
        </w:rPr>
      </w:pPr>
    </w:p>
    <w:p w:rsidR="007F2429" w14:paraId="044CCE30" w14:textId="77777777">
      <w:pPr>
        <w:spacing w:before="1"/>
        <w:ind w:left="3480" w:right="866"/>
        <w:rPr>
          <w:sz w:val="24"/>
        </w:rPr>
      </w:pPr>
      <w:r>
        <w:rPr>
          <w:sz w:val="24"/>
        </w:rPr>
        <w:t xml:space="preserve">Public entities: Submit a copy of </w:t>
      </w:r>
      <w:r>
        <w:rPr>
          <w:b/>
          <w:i/>
          <w:sz w:val="24"/>
        </w:rPr>
        <w:t>enabling statute and other relevant legislation</w:t>
      </w:r>
      <w:r>
        <w:rPr>
          <w:sz w:val="24"/>
        </w:rPr>
        <w:t>.</w:t>
      </w:r>
    </w:p>
    <w:p w:rsidR="007F2429" w14:paraId="118EAAA8" w14:textId="77777777">
      <w:pPr>
        <w:pStyle w:val="BodyText"/>
        <w:spacing w:before="11"/>
        <w:rPr>
          <w:sz w:val="23"/>
        </w:rPr>
      </w:pPr>
    </w:p>
    <w:p w:rsidR="007F2429" w:rsidP="00D927F8" w14:paraId="2935B0BF" w14:textId="77777777">
      <w:pPr>
        <w:pStyle w:val="ListParagraph"/>
        <w:numPr>
          <w:ilvl w:val="2"/>
          <w:numId w:val="10"/>
        </w:numPr>
        <w:tabs>
          <w:tab w:val="left" w:pos="3480"/>
        </w:tabs>
        <w:ind w:right="453"/>
        <w:rPr>
          <w:sz w:val="24"/>
        </w:rPr>
      </w:pPr>
      <w:r>
        <w:rPr>
          <w:sz w:val="24"/>
        </w:rPr>
        <w:t>Previous grantees (both Credit Enhancement for Charter School Facilities Program and Charter School Facility Financing Demonstration Grant Program Grantees): the most recent annual performance report (if the grant has</w:t>
      </w:r>
      <w:r>
        <w:rPr>
          <w:spacing w:val="-26"/>
          <w:sz w:val="24"/>
        </w:rPr>
        <w:t xml:space="preserve"> </w:t>
      </w:r>
      <w:r>
        <w:rPr>
          <w:sz w:val="24"/>
        </w:rPr>
        <w:t>not been in place long enough to have an annual performance report, the most recent half-year</w:t>
      </w:r>
      <w:r>
        <w:rPr>
          <w:spacing w:val="-4"/>
          <w:sz w:val="24"/>
        </w:rPr>
        <w:t xml:space="preserve"> </w:t>
      </w:r>
      <w:r>
        <w:rPr>
          <w:sz w:val="24"/>
        </w:rPr>
        <w:t>report).</w:t>
      </w:r>
    </w:p>
    <w:p w:rsidR="007F2429" w14:paraId="0BCA4E54" w14:textId="77777777">
      <w:pPr>
        <w:pStyle w:val="BodyText"/>
      </w:pPr>
    </w:p>
    <w:p w:rsidR="007F2429" w:rsidP="00D927F8" w14:paraId="6B2BB62B" w14:textId="77777777">
      <w:pPr>
        <w:pStyle w:val="ListParagraph"/>
        <w:numPr>
          <w:ilvl w:val="2"/>
          <w:numId w:val="10"/>
        </w:numPr>
        <w:tabs>
          <w:tab w:val="left" w:pos="3540"/>
        </w:tabs>
        <w:ind w:right="378"/>
        <w:rPr>
          <w:sz w:val="24"/>
        </w:rPr>
      </w:pPr>
      <w:r>
        <w:tab/>
      </w:r>
      <w:r>
        <w:rPr>
          <w:sz w:val="24"/>
        </w:rPr>
        <w:t>Applicable experience financing charter schools (if any), including the number of schools served, the total amount of financing provided, the total amount of financing credit enhanced.</w:t>
      </w:r>
    </w:p>
    <w:p w:rsidR="007F2429" w14:paraId="06F87EAB" w14:textId="77777777">
      <w:pPr>
        <w:pStyle w:val="BodyText"/>
      </w:pPr>
    </w:p>
    <w:p w:rsidR="007F2429" w:rsidP="00D927F8" w14:paraId="06202118" w14:textId="77777777">
      <w:pPr>
        <w:pStyle w:val="ListParagraph"/>
        <w:numPr>
          <w:ilvl w:val="1"/>
          <w:numId w:val="10"/>
        </w:numPr>
        <w:tabs>
          <w:tab w:val="left" w:pos="2040"/>
        </w:tabs>
        <w:ind w:right="1330"/>
        <w:rPr>
          <w:sz w:val="24"/>
        </w:rPr>
      </w:pPr>
      <w:r>
        <w:rPr>
          <w:sz w:val="24"/>
        </w:rPr>
        <w:t>Skills and Experience of the Grant Project Management Team</w:t>
      </w:r>
      <w:r>
        <w:rPr>
          <w:spacing w:val="-38"/>
          <w:sz w:val="24"/>
        </w:rPr>
        <w:t xml:space="preserve"> </w:t>
      </w:r>
      <w:r>
        <w:rPr>
          <w:sz w:val="24"/>
        </w:rPr>
        <w:t>as evidenced</w:t>
      </w:r>
      <w:r>
        <w:rPr>
          <w:spacing w:val="-2"/>
          <w:sz w:val="24"/>
        </w:rPr>
        <w:t xml:space="preserve"> </w:t>
      </w:r>
      <w:r>
        <w:rPr>
          <w:sz w:val="24"/>
        </w:rPr>
        <w:t>by:</w:t>
      </w:r>
    </w:p>
    <w:p w:rsidR="007F2429" w14:paraId="19A24753" w14:textId="77777777">
      <w:pPr>
        <w:pStyle w:val="BodyText"/>
      </w:pPr>
    </w:p>
    <w:p w:rsidR="007F2429" w:rsidP="00D927F8" w14:paraId="0196F813" w14:textId="77777777">
      <w:pPr>
        <w:pStyle w:val="ListParagraph"/>
        <w:numPr>
          <w:ilvl w:val="2"/>
          <w:numId w:val="10"/>
        </w:numPr>
        <w:tabs>
          <w:tab w:val="left" w:pos="3480"/>
        </w:tabs>
        <w:spacing w:before="1"/>
        <w:rPr>
          <w:sz w:val="24"/>
        </w:rPr>
      </w:pPr>
      <w:r>
        <w:rPr>
          <w:sz w:val="24"/>
        </w:rPr>
        <w:t>Management and Staff</w:t>
      </w:r>
      <w:r>
        <w:rPr>
          <w:spacing w:val="-5"/>
          <w:sz w:val="24"/>
        </w:rPr>
        <w:t xml:space="preserve"> </w:t>
      </w:r>
      <w:r>
        <w:rPr>
          <w:sz w:val="24"/>
        </w:rPr>
        <w:t>Experience</w:t>
      </w:r>
    </w:p>
    <w:p w:rsidR="007F2429" w14:paraId="17B797DE" w14:textId="77777777">
      <w:pPr>
        <w:pStyle w:val="BodyText"/>
        <w:spacing w:before="11"/>
        <w:rPr>
          <w:sz w:val="23"/>
        </w:rPr>
      </w:pPr>
    </w:p>
    <w:p w:rsidR="007F2429" w14:paraId="7949E481" w14:textId="77777777">
      <w:pPr>
        <w:pStyle w:val="BodyText"/>
        <w:ind w:left="3480" w:right="608"/>
      </w:pPr>
      <w:r>
        <w:t>For each member of the management team and other key staff, submit:</w:t>
      </w:r>
    </w:p>
    <w:p w:rsidR="007F2429" w14:paraId="22D031CC" w14:textId="77777777">
      <w:pPr>
        <w:pStyle w:val="BodyText"/>
      </w:pPr>
    </w:p>
    <w:p w:rsidR="007F2429" w:rsidP="00D927F8" w14:paraId="281323D2" w14:textId="77777777">
      <w:pPr>
        <w:pStyle w:val="ListParagraph"/>
        <w:numPr>
          <w:ilvl w:val="3"/>
          <w:numId w:val="10"/>
        </w:numPr>
        <w:tabs>
          <w:tab w:val="left" w:pos="4200"/>
        </w:tabs>
        <w:ind w:right="406"/>
        <w:rPr>
          <w:sz w:val="24"/>
        </w:rPr>
      </w:pPr>
      <w:r>
        <w:rPr>
          <w:sz w:val="24"/>
        </w:rPr>
        <w:t>A description of current and past job responsibilities, and education, experience, and skills, with particular attention to experiences in the fields of finance and education. The description of the individuals’ experience in education</w:t>
      </w:r>
      <w:r>
        <w:rPr>
          <w:spacing w:val="-10"/>
          <w:sz w:val="24"/>
        </w:rPr>
        <w:t xml:space="preserve"> </w:t>
      </w:r>
      <w:r>
        <w:rPr>
          <w:sz w:val="24"/>
        </w:rPr>
        <w:t>must</w:t>
      </w:r>
    </w:p>
    <w:p w:rsidR="007F2429" w14:paraId="0151F86C" w14:textId="77777777">
      <w:pPr>
        <w:rPr>
          <w:sz w:val="24"/>
        </w:rPr>
        <w:sectPr>
          <w:pgSz w:w="12240" w:h="15840"/>
          <w:pgMar w:top="1500" w:right="1460" w:bottom="960" w:left="1200" w:header="0" w:footer="776" w:gutter="0"/>
          <w:cols w:space="720"/>
        </w:sectPr>
      </w:pPr>
    </w:p>
    <w:p w:rsidR="007F2429" w14:paraId="40B40580" w14:textId="77777777">
      <w:pPr>
        <w:pStyle w:val="BodyText"/>
        <w:spacing w:before="72"/>
        <w:ind w:left="4200" w:right="396"/>
      </w:pPr>
      <w:r>
        <w:t>include a discussion of their expertise in assessing the programs of charter schools. This information may be provided in the form of current resumes or detailed biographical statements. Position qualification statements should be included for</w:t>
      </w:r>
      <w:r>
        <w:rPr>
          <w:spacing w:val="-22"/>
        </w:rPr>
        <w:t xml:space="preserve"> </w:t>
      </w:r>
      <w:r>
        <w:t>staff the applicant plans to hire for the</w:t>
      </w:r>
      <w:r>
        <w:rPr>
          <w:spacing w:val="-11"/>
        </w:rPr>
        <w:t xml:space="preserve"> </w:t>
      </w:r>
      <w:r>
        <w:t>project.</w:t>
      </w:r>
    </w:p>
    <w:p w:rsidR="007F2429" w14:paraId="5543D72B" w14:textId="77777777">
      <w:pPr>
        <w:pStyle w:val="BodyText"/>
      </w:pPr>
    </w:p>
    <w:p w:rsidR="007F2429" w:rsidP="00D927F8" w14:paraId="26A25F7E" w14:textId="77777777">
      <w:pPr>
        <w:pStyle w:val="ListParagraph"/>
        <w:numPr>
          <w:ilvl w:val="3"/>
          <w:numId w:val="10"/>
        </w:numPr>
        <w:tabs>
          <w:tab w:val="left" w:pos="4200"/>
        </w:tabs>
        <w:ind w:right="405"/>
        <w:rPr>
          <w:sz w:val="24"/>
        </w:rPr>
      </w:pPr>
      <w:r>
        <w:rPr>
          <w:sz w:val="24"/>
        </w:rPr>
        <w:t>A description of the duties of the management team and key staff working on the project. Include any staff the applicant anticipates hiring, including through contracts, to work on the</w:t>
      </w:r>
      <w:r>
        <w:rPr>
          <w:spacing w:val="-9"/>
          <w:sz w:val="24"/>
        </w:rPr>
        <w:t xml:space="preserve"> </w:t>
      </w:r>
      <w:r>
        <w:rPr>
          <w:sz w:val="24"/>
        </w:rPr>
        <w:t>project.</w:t>
      </w:r>
    </w:p>
    <w:p w:rsidR="007F2429" w14:paraId="3E363A91" w14:textId="77777777">
      <w:pPr>
        <w:pStyle w:val="BodyText"/>
      </w:pPr>
    </w:p>
    <w:p w:rsidR="007F2429" w:rsidP="00D927F8" w14:paraId="4171A5B1" w14:textId="77777777">
      <w:pPr>
        <w:pStyle w:val="ListParagraph"/>
        <w:numPr>
          <w:ilvl w:val="2"/>
          <w:numId w:val="10"/>
        </w:numPr>
        <w:tabs>
          <w:tab w:val="left" w:pos="3480"/>
        </w:tabs>
        <w:rPr>
          <w:sz w:val="24"/>
        </w:rPr>
      </w:pPr>
      <w:r>
        <w:rPr>
          <w:sz w:val="24"/>
        </w:rPr>
        <w:t>Board of</w:t>
      </w:r>
      <w:r>
        <w:rPr>
          <w:spacing w:val="-5"/>
          <w:sz w:val="24"/>
        </w:rPr>
        <w:t xml:space="preserve"> </w:t>
      </w:r>
      <w:r>
        <w:rPr>
          <w:sz w:val="24"/>
        </w:rPr>
        <w:t>Directors:</w:t>
      </w:r>
    </w:p>
    <w:p w:rsidR="007F2429" w14:paraId="3FEE490C" w14:textId="77777777">
      <w:pPr>
        <w:pStyle w:val="BodyText"/>
      </w:pPr>
    </w:p>
    <w:p w:rsidR="007F2429" w14:paraId="337531B8" w14:textId="77777777">
      <w:pPr>
        <w:pStyle w:val="BodyText"/>
        <w:ind w:left="3479" w:right="412"/>
      </w:pPr>
      <w:r>
        <w:t>Non-profit applicants only: Submit a current list of the governing board members that indicates their tenure and organizational affiliations. Discuss the role(s) of the board of directors with respect to the grant project and their qualifications in that regard. Disclose any business and personal relationships between board members and personnel working for the applicant’s organization.</w:t>
      </w:r>
    </w:p>
    <w:p w:rsidR="007F2429" w14:paraId="320129F3" w14:textId="77777777">
      <w:pPr>
        <w:pStyle w:val="BodyText"/>
        <w:spacing w:before="5"/>
      </w:pPr>
    </w:p>
    <w:p w:rsidR="007F2429" w:rsidP="00D927F8" w14:paraId="71B31B67" w14:textId="77777777">
      <w:pPr>
        <w:pStyle w:val="Heading4"/>
        <w:numPr>
          <w:ilvl w:val="0"/>
          <w:numId w:val="10"/>
        </w:numPr>
        <w:tabs>
          <w:tab w:val="left" w:pos="1320"/>
        </w:tabs>
        <w:ind w:left="1319" w:right="370"/>
      </w:pPr>
      <w:bookmarkStart w:id="8" w:name="(4)_A_description_of_how_the_proposed_gr"/>
      <w:bookmarkEnd w:id="8"/>
      <w:r>
        <w:t>A description of how the proposed grant project will leverage the maximum amount of private-sector and other non-Federal capital relative to the amount of Credit Enhancement for Charter School Facilities Program funding used, the definition of “leverage” the applicant has used in developing that description, the type of assistance to be provided, how the assistance would sufficiently reduce the costs that charter schools face so that it would enable them to obtain or improve school facilities that they would not be able to obtain or improve absent the assistance, and how the proposed activities will otherwise enhance credit available to charter schools.</w:t>
      </w:r>
      <w:r>
        <w:rPr>
          <w:spacing w:val="-32"/>
        </w:rPr>
        <w:t xml:space="preserve"> </w:t>
      </w:r>
      <w:r>
        <w:t>Also:</w:t>
      </w:r>
    </w:p>
    <w:p w:rsidR="007F2429" w14:paraId="7F2F2D3C" w14:textId="77777777">
      <w:pPr>
        <w:pStyle w:val="BodyText"/>
        <w:spacing w:before="7"/>
        <w:rPr>
          <w:b/>
          <w:sz w:val="23"/>
        </w:rPr>
      </w:pPr>
    </w:p>
    <w:p w:rsidR="007F2429" w14:paraId="4FE74983" w14:textId="77777777">
      <w:pPr>
        <w:pStyle w:val="BodyText"/>
        <w:ind w:left="1319" w:right="357"/>
      </w:pPr>
      <w:r>
        <w:t>Provide a ratio of Federal funds to the anticipated amount of capital leveraged. For instance, if the size of the reserve account is $1 million and $5 million in bonds would be guaranteed using funds in the reserve account, the ratio is 5:1. Describe how the leveraging ratio is calculated and how the assistance provided</w:t>
      </w:r>
      <w:r>
        <w:rPr>
          <w:spacing w:val="-36"/>
        </w:rPr>
        <w:t xml:space="preserve"> </w:t>
      </w:r>
      <w:r>
        <w:t>to charters schools will be sufficient to assist them in meeting their school facility needs that could not have been met absent this</w:t>
      </w:r>
      <w:r>
        <w:rPr>
          <w:spacing w:val="-4"/>
        </w:rPr>
        <w:t xml:space="preserve"> </w:t>
      </w:r>
      <w:r>
        <w:t>assistance.</w:t>
      </w:r>
    </w:p>
    <w:p w:rsidR="007F2429" w14:paraId="76FC0406" w14:textId="77777777">
      <w:pPr>
        <w:pStyle w:val="BodyText"/>
        <w:spacing w:before="9"/>
        <w:rPr>
          <w:sz w:val="23"/>
        </w:rPr>
      </w:pPr>
    </w:p>
    <w:p w:rsidR="007F2429" w14:paraId="3D33476D" w14:textId="77777777">
      <w:pPr>
        <w:pStyle w:val="BodyText"/>
        <w:ind w:left="1320" w:right="482"/>
      </w:pPr>
      <w:r>
        <w:t>Provide an explanation of the number and characteristics of charter schools to be served by the Project (e.g. size, demographics, and age of school -- start-up or experienced, etc.) Include an explanation of the types of services they will receive.</w:t>
      </w:r>
    </w:p>
    <w:p w:rsidR="007F2429" w14:paraId="7347F424" w14:textId="77777777">
      <w:pPr>
        <w:sectPr>
          <w:pgSz w:w="12240" w:h="15840"/>
          <w:pgMar w:top="1360" w:right="1460" w:bottom="960" w:left="1200" w:header="0" w:footer="776" w:gutter="0"/>
          <w:cols w:space="720"/>
        </w:sectPr>
      </w:pPr>
    </w:p>
    <w:p w:rsidR="007F2429" w:rsidP="00D927F8" w14:paraId="2A6DF739" w14:textId="77777777">
      <w:pPr>
        <w:pStyle w:val="Heading4"/>
        <w:numPr>
          <w:ilvl w:val="0"/>
          <w:numId w:val="10"/>
        </w:numPr>
        <w:tabs>
          <w:tab w:val="left" w:pos="1320"/>
        </w:tabs>
        <w:spacing w:before="74"/>
        <w:ind w:right="461"/>
      </w:pPr>
      <w:bookmarkStart w:id="9" w:name="(5)_A_description_of_how_the_applicant_p"/>
      <w:bookmarkEnd w:id="9"/>
      <w:r>
        <w:t>A</w:t>
      </w:r>
      <w:r>
        <w:rPr>
          <w:spacing w:val="-4"/>
        </w:rPr>
        <w:t xml:space="preserve"> </w:t>
      </w:r>
      <w:r>
        <w:t>description</w:t>
      </w:r>
      <w:r>
        <w:rPr>
          <w:spacing w:val="-2"/>
        </w:rPr>
        <w:t xml:space="preserve"> </w:t>
      </w:r>
      <w:r>
        <w:t>of</w:t>
      </w:r>
      <w:r>
        <w:rPr>
          <w:spacing w:val="-2"/>
        </w:rPr>
        <w:t xml:space="preserve"> </w:t>
      </w:r>
      <w:r>
        <w:t>how</w:t>
      </w:r>
      <w:r>
        <w:rPr>
          <w:spacing w:val="-1"/>
        </w:rPr>
        <w:t xml:space="preserve"> </w:t>
      </w:r>
      <w:r>
        <w:t>the</w:t>
      </w:r>
      <w:r>
        <w:rPr>
          <w:spacing w:val="-4"/>
        </w:rPr>
        <w:t xml:space="preserve"> </w:t>
      </w:r>
      <w:r>
        <w:t>applicant</w:t>
      </w:r>
      <w:r>
        <w:rPr>
          <w:spacing w:val="-3"/>
        </w:rPr>
        <w:t xml:space="preserve"> </w:t>
      </w:r>
      <w:r>
        <w:t>possesses</w:t>
      </w:r>
      <w:r>
        <w:rPr>
          <w:spacing w:val="-2"/>
        </w:rPr>
        <w:t xml:space="preserve"> </w:t>
      </w:r>
      <w:r>
        <w:t>sufficient</w:t>
      </w:r>
      <w:r>
        <w:rPr>
          <w:spacing w:val="-4"/>
        </w:rPr>
        <w:t xml:space="preserve"> </w:t>
      </w:r>
      <w:r>
        <w:t>expertise</w:t>
      </w:r>
      <w:r>
        <w:rPr>
          <w:spacing w:val="-3"/>
        </w:rPr>
        <w:t xml:space="preserve"> </w:t>
      </w:r>
      <w:r>
        <w:t>in</w:t>
      </w:r>
      <w:r>
        <w:rPr>
          <w:spacing w:val="-30"/>
        </w:rPr>
        <w:t xml:space="preserve"> </w:t>
      </w:r>
      <w:r>
        <w:t>education to evaluate the likelihood of success of a charter school for which facilities financing is</w:t>
      </w:r>
      <w:r>
        <w:rPr>
          <w:spacing w:val="-4"/>
        </w:rPr>
        <w:t xml:space="preserve"> </w:t>
      </w:r>
      <w:r>
        <w:t>sought.</w:t>
      </w:r>
    </w:p>
    <w:p w:rsidR="007F2429" w14:paraId="57B22025" w14:textId="77777777">
      <w:pPr>
        <w:pStyle w:val="BodyText"/>
        <w:rPr>
          <w:b/>
        </w:rPr>
      </w:pPr>
    </w:p>
    <w:p w:rsidR="007F2429" w:rsidP="00D927F8" w14:paraId="67880E7F" w14:textId="77777777">
      <w:pPr>
        <w:pStyle w:val="ListParagraph"/>
        <w:numPr>
          <w:ilvl w:val="0"/>
          <w:numId w:val="10"/>
        </w:numPr>
        <w:tabs>
          <w:tab w:val="left" w:pos="1320"/>
        </w:tabs>
        <w:ind w:right="630"/>
        <w:rPr>
          <w:b/>
          <w:sz w:val="24"/>
        </w:rPr>
      </w:pPr>
      <w:r>
        <w:rPr>
          <w:b/>
          <w:sz w:val="24"/>
        </w:rPr>
        <w:t>In the case of an application submitted by a State governmental entity, a description</w:t>
      </w:r>
      <w:r>
        <w:rPr>
          <w:b/>
          <w:spacing w:val="-3"/>
          <w:sz w:val="24"/>
        </w:rPr>
        <w:t xml:space="preserve"> </w:t>
      </w:r>
      <w:r>
        <w:rPr>
          <w:b/>
          <w:sz w:val="24"/>
        </w:rPr>
        <w:t>of</w:t>
      </w:r>
      <w:r>
        <w:rPr>
          <w:b/>
          <w:spacing w:val="-2"/>
          <w:sz w:val="24"/>
        </w:rPr>
        <w:t xml:space="preserve"> </w:t>
      </w:r>
      <w:r>
        <w:rPr>
          <w:b/>
          <w:sz w:val="24"/>
        </w:rPr>
        <w:t>current</w:t>
      </w:r>
      <w:r>
        <w:rPr>
          <w:b/>
          <w:spacing w:val="-3"/>
          <w:sz w:val="24"/>
        </w:rPr>
        <w:t xml:space="preserve"> </w:t>
      </w:r>
      <w:r>
        <w:rPr>
          <w:b/>
          <w:sz w:val="24"/>
        </w:rPr>
        <w:t>and</w:t>
      </w:r>
      <w:r>
        <w:rPr>
          <w:b/>
          <w:spacing w:val="-3"/>
          <w:sz w:val="24"/>
        </w:rPr>
        <w:t xml:space="preserve"> </w:t>
      </w:r>
      <w:r>
        <w:rPr>
          <w:b/>
          <w:sz w:val="24"/>
        </w:rPr>
        <w:t>planned</w:t>
      </w:r>
      <w:r>
        <w:rPr>
          <w:b/>
          <w:spacing w:val="-3"/>
          <w:sz w:val="24"/>
        </w:rPr>
        <w:t xml:space="preserve"> </w:t>
      </w:r>
      <w:r>
        <w:rPr>
          <w:b/>
          <w:sz w:val="24"/>
        </w:rPr>
        <w:t>State</w:t>
      </w:r>
      <w:r>
        <w:rPr>
          <w:b/>
          <w:spacing w:val="-3"/>
          <w:sz w:val="24"/>
        </w:rPr>
        <w:t xml:space="preserve"> </w:t>
      </w:r>
      <w:r>
        <w:rPr>
          <w:b/>
          <w:sz w:val="24"/>
        </w:rPr>
        <w:t>funding</w:t>
      </w:r>
      <w:r>
        <w:rPr>
          <w:b/>
          <w:spacing w:val="-4"/>
          <w:sz w:val="24"/>
        </w:rPr>
        <w:t xml:space="preserve"> </w:t>
      </w:r>
      <w:r>
        <w:rPr>
          <w:b/>
          <w:sz w:val="24"/>
        </w:rPr>
        <w:t>policy</w:t>
      </w:r>
      <w:r>
        <w:rPr>
          <w:b/>
          <w:spacing w:val="-3"/>
          <w:sz w:val="24"/>
        </w:rPr>
        <w:t xml:space="preserve"> </w:t>
      </w:r>
      <w:r>
        <w:rPr>
          <w:b/>
          <w:sz w:val="24"/>
        </w:rPr>
        <w:t>and</w:t>
      </w:r>
      <w:r>
        <w:rPr>
          <w:b/>
          <w:spacing w:val="-2"/>
          <w:sz w:val="24"/>
        </w:rPr>
        <w:t xml:space="preserve"> </w:t>
      </w:r>
      <w:r>
        <w:rPr>
          <w:b/>
          <w:sz w:val="24"/>
        </w:rPr>
        <w:t>other</w:t>
      </w:r>
      <w:r>
        <w:rPr>
          <w:b/>
          <w:spacing w:val="-4"/>
          <w:sz w:val="24"/>
        </w:rPr>
        <w:t xml:space="preserve"> </w:t>
      </w:r>
      <w:r>
        <w:rPr>
          <w:b/>
          <w:sz w:val="24"/>
        </w:rPr>
        <w:t>forms</w:t>
      </w:r>
      <w:r>
        <w:rPr>
          <w:b/>
          <w:spacing w:val="-29"/>
          <w:sz w:val="24"/>
        </w:rPr>
        <w:t xml:space="preserve"> </w:t>
      </w:r>
      <w:r>
        <w:rPr>
          <w:b/>
          <w:sz w:val="24"/>
        </w:rPr>
        <w:t>of financial assistance that will help charter schools meet their facility</w:t>
      </w:r>
      <w:r>
        <w:rPr>
          <w:b/>
          <w:spacing w:val="-39"/>
          <w:sz w:val="24"/>
        </w:rPr>
        <w:t xml:space="preserve"> </w:t>
      </w:r>
      <w:r>
        <w:rPr>
          <w:b/>
          <w:sz w:val="24"/>
        </w:rPr>
        <w:t>needs.</w:t>
      </w:r>
    </w:p>
    <w:p w:rsidR="007F2429" w14:paraId="69A0FCEB" w14:textId="77777777">
      <w:pPr>
        <w:rPr>
          <w:sz w:val="24"/>
        </w:rPr>
        <w:sectPr>
          <w:pgSz w:w="12240" w:h="15840"/>
          <w:pgMar w:top="1360" w:right="1460" w:bottom="960" w:left="1200" w:header="0" w:footer="776" w:gutter="0"/>
          <w:cols w:space="720"/>
        </w:sectPr>
      </w:pPr>
    </w:p>
    <w:p w:rsidR="007F2429" w14:paraId="6013BAF4" w14:textId="77777777">
      <w:pPr>
        <w:spacing w:before="59"/>
        <w:ind w:left="764" w:right="510"/>
        <w:jc w:val="center"/>
        <w:rPr>
          <w:b/>
          <w:sz w:val="32"/>
        </w:rPr>
      </w:pPr>
      <w:r>
        <w:rPr>
          <w:b/>
          <w:sz w:val="32"/>
        </w:rPr>
        <w:t>Grantee Reporting and Performance Measures</w:t>
      </w:r>
    </w:p>
    <w:p w:rsidR="007F2429" w14:paraId="6FF81EF2" w14:textId="77777777">
      <w:pPr>
        <w:spacing w:before="221"/>
        <w:ind w:left="600"/>
        <w:rPr>
          <w:b/>
          <w:sz w:val="28"/>
        </w:rPr>
      </w:pPr>
      <w:r>
        <w:rPr>
          <w:b/>
          <w:sz w:val="28"/>
        </w:rPr>
        <w:t>Reporting:</w:t>
      </w:r>
    </w:p>
    <w:p w:rsidR="007F2429" w14:paraId="1CC810DE" w14:textId="77777777">
      <w:pPr>
        <w:pStyle w:val="BodyText"/>
        <w:spacing w:before="3"/>
        <w:ind w:left="600" w:right="482"/>
      </w:pPr>
      <w:r>
        <w:t>At the end of your project period, you must submit a final performance report, including financial information, as directed by the Secretary.</w:t>
      </w:r>
    </w:p>
    <w:p w:rsidR="007F2429" w14:paraId="423BDE4E" w14:textId="77777777">
      <w:pPr>
        <w:pStyle w:val="BodyText"/>
        <w:spacing w:before="7"/>
        <w:rPr>
          <w:sz w:val="23"/>
        </w:rPr>
      </w:pPr>
    </w:p>
    <w:p w:rsidR="007F2429" w14:paraId="0DCC1F05" w14:textId="77777777">
      <w:pPr>
        <w:pStyle w:val="BodyText"/>
        <w:ind w:left="600" w:right="689"/>
      </w:pPr>
      <w:r>
        <w:t>Also, each year, a grantee must submit an annual performance report that provides the most current performance and financial expenditure information as specified by the Secretary in 34 CFR 75.118.</w:t>
      </w:r>
    </w:p>
    <w:p w:rsidR="007F2429" w14:paraId="6ACEBDA2" w14:textId="77777777">
      <w:pPr>
        <w:pStyle w:val="BodyText"/>
        <w:spacing w:before="3"/>
        <w:rPr>
          <w:sz w:val="28"/>
        </w:rPr>
      </w:pPr>
    </w:p>
    <w:p w:rsidR="007F2429" w14:paraId="184DE03F" w14:textId="77777777">
      <w:pPr>
        <w:ind w:left="600"/>
        <w:rPr>
          <w:b/>
          <w:sz w:val="28"/>
        </w:rPr>
      </w:pPr>
      <w:r>
        <w:rPr>
          <w:b/>
          <w:sz w:val="28"/>
        </w:rPr>
        <w:t>Program Performance Measures:</w:t>
      </w:r>
    </w:p>
    <w:p w:rsidR="007F2429" w14:paraId="7EA0960B" w14:textId="77777777">
      <w:pPr>
        <w:pStyle w:val="BodyText"/>
        <w:spacing w:before="1"/>
        <w:ind w:left="600" w:right="575"/>
      </w:pPr>
      <w:r>
        <w:t>The performance measures for this program are: (1) The amount of funding grantees leverage for charter schools to acquire, construct, and renovate school facilities and (2) the number of charter schools served. Grantees must provide this information as part of their annual performance reports.</w:t>
      </w:r>
    </w:p>
    <w:p w:rsidR="007F2429" w14:paraId="71A916EF" w14:textId="77777777">
      <w:pPr>
        <w:pStyle w:val="BodyText"/>
        <w:spacing w:before="10"/>
        <w:rPr>
          <w:sz w:val="27"/>
        </w:rPr>
      </w:pPr>
    </w:p>
    <w:p w:rsidR="007F2429" w14:paraId="7EE1C13C" w14:textId="77777777">
      <w:pPr>
        <w:pStyle w:val="Heading3"/>
      </w:pPr>
      <w:bookmarkStart w:id="10" w:name="Project-Specific_Performance_Measures:"/>
      <w:bookmarkEnd w:id="10"/>
      <w:r>
        <w:t>Project-Specific Performance Measures:</w:t>
      </w:r>
    </w:p>
    <w:p w:rsidR="007F2429" w14:paraId="35BF2916" w14:textId="77777777">
      <w:pPr>
        <w:pStyle w:val="BodyText"/>
        <w:spacing w:before="3"/>
        <w:ind w:left="600" w:right="416"/>
      </w:pPr>
      <w:r>
        <w:t>Applicants must propose project-specific performance measures and performance targets consistent with the objectives of the project and program. Applications must provide the following information as directed under 34 CFR 75.110(b):</w:t>
      </w:r>
    </w:p>
    <w:p w:rsidR="007F2429" w14:paraId="01980870" w14:textId="77777777">
      <w:pPr>
        <w:pStyle w:val="BodyText"/>
        <w:spacing w:before="7"/>
        <w:rPr>
          <w:sz w:val="23"/>
        </w:rPr>
      </w:pPr>
    </w:p>
    <w:p w:rsidR="007F2429" w:rsidP="00D927F8" w14:paraId="40886331" w14:textId="77777777">
      <w:pPr>
        <w:pStyle w:val="ListParagraph"/>
        <w:numPr>
          <w:ilvl w:val="0"/>
          <w:numId w:val="8"/>
        </w:numPr>
        <w:tabs>
          <w:tab w:val="left" w:pos="1320"/>
        </w:tabs>
        <w:ind w:right="472"/>
        <w:rPr>
          <w:sz w:val="24"/>
        </w:rPr>
      </w:pPr>
      <w:r>
        <w:rPr>
          <w:sz w:val="24"/>
        </w:rPr>
        <w:t>Project Performance Measures: How each proposed project-specific</w:t>
      </w:r>
      <w:r>
        <w:rPr>
          <w:spacing w:val="-36"/>
          <w:sz w:val="24"/>
        </w:rPr>
        <w:t xml:space="preserve"> </w:t>
      </w:r>
      <w:r>
        <w:rPr>
          <w:sz w:val="24"/>
        </w:rPr>
        <w:t>performance measure would accurately measure the performance of the project and how the proposed project-specific performance measure would be consistent with the performance measures established for the program funding the</w:t>
      </w:r>
      <w:r>
        <w:rPr>
          <w:spacing w:val="-16"/>
          <w:sz w:val="24"/>
        </w:rPr>
        <w:t xml:space="preserve"> </w:t>
      </w:r>
      <w:r>
        <w:rPr>
          <w:sz w:val="24"/>
        </w:rPr>
        <w:t>competition.</w:t>
      </w:r>
    </w:p>
    <w:p w:rsidR="007F2429" w14:paraId="4B52129D" w14:textId="77777777">
      <w:pPr>
        <w:pStyle w:val="BodyText"/>
      </w:pPr>
    </w:p>
    <w:p w:rsidR="007F2429" w:rsidP="00D927F8" w14:paraId="26A0DEBD" w14:textId="77777777">
      <w:pPr>
        <w:pStyle w:val="ListParagraph"/>
        <w:numPr>
          <w:ilvl w:val="0"/>
          <w:numId w:val="8"/>
        </w:numPr>
        <w:tabs>
          <w:tab w:val="left" w:pos="1320"/>
        </w:tabs>
        <w:ind w:right="371"/>
        <w:rPr>
          <w:sz w:val="24"/>
        </w:rPr>
      </w:pPr>
      <w:r>
        <w:rPr>
          <w:sz w:val="24"/>
        </w:rPr>
        <w:t>Project Performance Targets: Why each proposed performance target is ambitious yet achievable compared to the baseline for the performance measure and when, during the project period, the applicant would meet the performance</w:t>
      </w:r>
      <w:r>
        <w:rPr>
          <w:spacing w:val="-28"/>
          <w:sz w:val="24"/>
        </w:rPr>
        <w:t xml:space="preserve"> </w:t>
      </w:r>
      <w:r>
        <w:rPr>
          <w:sz w:val="24"/>
        </w:rPr>
        <w:t>target(s).</w:t>
      </w:r>
    </w:p>
    <w:p w:rsidR="007F2429" w14:paraId="048DBA00" w14:textId="77777777">
      <w:pPr>
        <w:pStyle w:val="BodyText"/>
      </w:pPr>
    </w:p>
    <w:p w:rsidR="007F2429" w14:paraId="4C255476" w14:textId="77777777">
      <w:pPr>
        <w:pStyle w:val="BodyText"/>
        <w:ind w:left="600" w:right="549"/>
      </w:pPr>
      <w:r>
        <w:rPr>
          <w:u w:val="single"/>
        </w:rPr>
        <w:t>Note</w:t>
      </w:r>
      <w:r>
        <w:t>: The Secretary encourages the applicant to consider measures and targets tied to their grant activities (for instance, if applicants are using eligibility for free and reduced price lunch to measure the number of low-income families served by the project, the applicant could provide a percentage for students qualifying for free and reduce lunch), during the grant period. The measures should be sufficient to gauge the progress throughout the grant period, and show results by the end of the grant period.</w:t>
      </w:r>
    </w:p>
    <w:p w:rsidR="007F2429" w14:paraId="4F261120" w14:textId="77777777">
      <w:pPr>
        <w:pStyle w:val="BodyText"/>
        <w:rPr>
          <w:sz w:val="26"/>
        </w:rPr>
      </w:pPr>
    </w:p>
    <w:p w:rsidR="007F2429" w:rsidP="00D927F8" w14:paraId="026BE5CD" w14:textId="77777777">
      <w:pPr>
        <w:pStyle w:val="ListParagraph"/>
        <w:numPr>
          <w:ilvl w:val="0"/>
          <w:numId w:val="8"/>
        </w:numPr>
        <w:tabs>
          <w:tab w:val="left" w:pos="1320"/>
        </w:tabs>
        <w:spacing w:before="155"/>
        <w:rPr>
          <w:sz w:val="24"/>
        </w:rPr>
      </w:pPr>
      <w:r>
        <w:rPr>
          <w:sz w:val="24"/>
        </w:rPr>
        <w:t>The applicant must also describe in the</w:t>
      </w:r>
      <w:r>
        <w:rPr>
          <w:spacing w:val="-2"/>
          <w:sz w:val="24"/>
        </w:rPr>
        <w:t xml:space="preserve"> </w:t>
      </w:r>
      <w:r>
        <w:rPr>
          <w:sz w:val="24"/>
        </w:rPr>
        <w:t>application:</w:t>
      </w:r>
    </w:p>
    <w:p w:rsidR="007F2429" w:rsidP="00D927F8" w14:paraId="005B8F8A" w14:textId="77777777">
      <w:pPr>
        <w:pStyle w:val="ListParagraph"/>
        <w:numPr>
          <w:ilvl w:val="1"/>
          <w:numId w:val="8"/>
        </w:numPr>
        <w:tabs>
          <w:tab w:val="left" w:pos="2039"/>
          <w:tab w:val="left" w:pos="2040"/>
        </w:tabs>
        <w:ind w:left="2039" w:right="755"/>
        <w:jc w:val="left"/>
        <w:rPr>
          <w:sz w:val="24"/>
        </w:rPr>
      </w:pPr>
      <w:r>
        <w:rPr>
          <w:sz w:val="24"/>
        </w:rPr>
        <w:t>The data collection and reporting methods the applicant would use</w:t>
      </w:r>
      <w:r>
        <w:rPr>
          <w:spacing w:val="-29"/>
          <w:sz w:val="24"/>
        </w:rPr>
        <w:t xml:space="preserve"> </w:t>
      </w:r>
      <w:r>
        <w:rPr>
          <w:sz w:val="24"/>
        </w:rPr>
        <w:t>and why those methods are likely to yield reliable, valid, and meaningful performance data,</w:t>
      </w:r>
      <w:r>
        <w:rPr>
          <w:spacing w:val="-5"/>
          <w:sz w:val="24"/>
        </w:rPr>
        <w:t xml:space="preserve"> </w:t>
      </w:r>
      <w:r>
        <w:rPr>
          <w:sz w:val="24"/>
        </w:rPr>
        <w:t>and</w:t>
      </w:r>
    </w:p>
    <w:p w:rsidR="007F2429" w:rsidP="00D927F8" w14:paraId="539E5F1A" w14:textId="77777777">
      <w:pPr>
        <w:pStyle w:val="ListParagraph"/>
        <w:numPr>
          <w:ilvl w:val="1"/>
          <w:numId w:val="8"/>
        </w:numPr>
        <w:tabs>
          <w:tab w:val="left" w:pos="2040"/>
        </w:tabs>
        <w:ind w:left="2039" w:right="1360"/>
        <w:jc w:val="both"/>
        <w:rPr>
          <w:sz w:val="24"/>
        </w:rPr>
      </w:pPr>
      <w:r>
        <w:rPr>
          <w:sz w:val="24"/>
        </w:rPr>
        <w:t>The applicant’s capacity to collect and report reliable, valid, and meaningful performance data, as evidenced by high-quality data collection, analysis, and reporting in other projects or</w:t>
      </w:r>
      <w:r>
        <w:rPr>
          <w:spacing w:val="-26"/>
          <w:sz w:val="24"/>
        </w:rPr>
        <w:t xml:space="preserve"> </w:t>
      </w:r>
      <w:r>
        <w:rPr>
          <w:sz w:val="24"/>
        </w:rPr>
        <w:t>research.</w:t>
      </w:r>
    </w:p>
    <w:p w:rsidR="007F2429" w14:paraId="7DB33B3B" w14:textId="77777777">
      <w:pPr>
        <w:jc w:val="both"/>
        <w:rPr>
          <w:sz w:val="24"/>
        </w:rPr>
        <w:sectPr>
          <w:pgSz w:w="12240" w:h="15840"/>
          <w:pgMar w:top="1380" w:right="1460" w:bottom="960" w:left="1200" w:header="0" w:footer="776" w:gutter="0"/>
          <w:cols w:space="720"/>
        </w:sectPr>
      </w:pPr>
    </w:p>
    <w:p w:rsidR="007F2429" w14:paraId="5FF451B9" w14:textId="77777777">
      <w:pPr>
        <w:pStyle w:val="BodyText"/>
        <w:spacing w:before="72"/>
        <w:ind w:left="600" w:right="409"/>
      </w:pPr>
      <w:r>
        <w:rPr>
          <w:u w:val="single"/>
        </w:rPr>
        <w:t>Note</w:t>
      </w:r>
      <w:r>
        <w:t>: If the applicant does not have experience with collection and reporting of performance data through other projects or research, they should provide other evidence of their capacity to successfully carry out data collection and reporting for their proposed project.</w:t>
      </w:r>
    </w:p>
    <w:p w:rsidR="007F2429" w14:paraId="3AF019D2" w14:textId="77777777">
      <w:pPr>
        <w:sectPr>
          <w:pgSz w:w="12240" w:h="15840"/>
          <w:pgMar w:top="1360" w:right="1460" w:bottom="960" w:left="1200" w:header="0" w:footer="776" w:gutter="0"/>
          <w:cols w:space="720"/>
        </w:sectPr>
      </w:pPr>
    </w:p>
    <w:p w:rsidR="007F2429" w14:paraId="281B718B" w14:textId="77777777">
      <w:pPr>
        <w:pStyle w:val="BodyText"/>
        <w:rPr>
          <w:sz w:val="20"/>
        </w:rPr>
      </w:pPr>
    </w:p>
    <w:p w:rsidR="007F2429" w14:paraId="3FDFBCAF" w14:textId="77777777">
      <w:pPr>
        <w:pStyle w:val="BodyText"/>
        <w:spacing w:before="9"/>
        <w:rPr>
          <w:sz w:val="29"/>
        </w:rPr>
      </w:pPr>
    </w:p>
    <w:p w:rsidR="007F2429" w14:paraId="05566197" w14:textId="77777777">
      <w:pPr>
        <w:pStyle w:val="Heading2"/>
        <w:spacing w:before="86"/>
        <w:ind w:left="2112" w:right="2035"/>
      </w:pPr>
      <w:bookmarkStart w:id="11" w:name="Table_1_–_Non-Grant_Funds_Projected_to_b"/>
      <w:bookmarkEnd w:id="11"/>
      <w:r>
        <w:t>Table 1 – Non-Grant Funds Projected to be Generated</w:t>
      </w:r>
    </w:p>
    <w:p w:rsidR="007F2429" w14:paraId="5DEA936D" w14:textId="77777777">
      <w:pPr>
        <w:pStyle w:val="BodyText"/>
        <w:spacing w:before="2"/>
        <w:rPr>
          <w:b/>
          <w:sz w:val="23"/>
        </w:rPr>
      </w:pPr>
    </w:p>
    <w:tbl>
      <w:tblPr>
        <w:tblW w:w="0" w:type="auto"/>
        <w:tblInd w:w="10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08"/>
        <w:gridCol w:w="1440"/>
        <w:gridCol w:w="1260"/>
        <w:gridCol w:w="1260"/>
        <w:gridCol w:w="1080"/>
        <w:gridCol w:w="1080"/>
        <w:gridCol w:w="1440"/>
        <w:gridCol w:w="1260"/>
      </w:tblGrid>
      <w:tr w14:paraId="67632090" w14:textId="77777777">
        <w:tblPrEx>
          <w:tblW w:w="0" w:type="auto"/>
          <w:tblInd w:w="10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30"/>
        </w:trPr>
        <w:tc>
          <w:tcPr>
            <w:tcW w:w="4608" w:type="dxa"/>
            <w:shd w:val="clear" w:color="auto" w:fill="F3F3F3"/>
          </w:tcPr>
          <w:p w:rsidR="007F2429" w14:paraId="0B26B7EF" w14:textId="77777777">
            <w:pPr>
              <w:pStyle w:val="TableParagraph"/>
              <w:spacing w:line="258" w:lineRule="exact"/>
              <w:ind w:left="1947" w:right="1932"/>
              <w:jc w:val="center"/>
              <w:rPr>
                <w:rFonts w:ascii="Times New Roman"/>
                <w:b/>
                <w:sz w:val="23"/>
              </w:rPr>
            </w:pPr>
            <w:r>
              <w:rPr>
                <w:rFonts w:ascii="Times New Roman"/>
                <w:b/>
                <w:sz w:val="23"/>
              </w:rPr>
              <w:t>Source</w:t>
            </w:r>
          </w:p>
        </w:tc>
        <w:tc>
          <w:tcPr>
            <w:tcW w:w="1440" w:type="dxa"/>
            <w:shd w:val="clear" w:color="auto" w:fill="F3F3F3"/>
          </w:tcPr>
          <w:p w:rsidR="007F2429" w14:paraId="676AFE8C" w14:textId="77777777">
            <w:pPr>
              <w:pStyle w:val="TableParagraph"/>
              <w:spacing w:before="2" w:line="264" w:lineRule="exact"/>
              <w:ind w:left="110" w:right="93"/>
              <w:rPr>
                <w:rFonts w:ascii="Times New Roman"/>
                <w:b/>
                <w:sz w:val="23"/>
              </w:rPr>
            </w:pPr>
            <w:r>
              <w:rPr>
                <w:rFonts w:ascii="Times New Roman"/>
                <w:b/>
                <w:sz w:val="23"/>
              </w:rPr>
              <w:t>Project year 1</w:t>
            </w:r>
          </w:p>
        </w:tc>
        <w:tc>
          <w:tcPr>
            <w:tcW w:w="1260" w:type="dxa"/>
            <w:shd w:val="clear" w:color="auto" w:fill="F3F3F3"/>
          </w:tcPr>
          <w:p w:rsidR="007F2429" w14:paraId="0EB43FF1" w14:textId="77777777">
            <w:pPr>
              <w:pStyle w:val="TableParagraph"/>
              <w:spacing w:before="2" w:line="264" w:lineRule="exact"/>
              <w:ind w:left="110" w:right="405"/>
              <w:rPr>
                <w:rFonts w:ascii="Times New Roman"/>
                <w:b/>
                <w:sz w:val="23"/>
              </w:rPr>
            </w:pPr>
            <w:r>
              <w:rPr>
                <w:rFonts w:ascii="Times New Roman"/>
                <w:b/>
                <w:sz w:val="23"/>
              </w:rPr>
              <w:t>Project year 2</w:t>
            </w:r>
          </w:p>
        </w:tc>
        <w:tc>
          <w:tcPr>
            <w:tcW w:w="1260" w:type="dxa"/>
            <w:shd w:val="clear" w:color="auto" w:fill="F3F3F3"/>
          </w:tcPr>
          <w:p w:rsidR="007F2429" w14:paraId="3405B66D" w14:textId="77777777">
            <w:pPr>
              <w:pStyle w:val="TableParagraph"/>
              <w:spacing w:before="2" w:line="264" w:lineRule="exact"/>
              <w:ind w:left="110" w:right="405"/>
              <w:rPr>
                <w:rFonts w:ascii="Times New Roman"/>
                <w:b/>
                <w:sz w:val="23"/>
              </w:rPr>
            </w:pPr>
            <w:r>
              <w:rPr>
                <w:rFonts w:ascii="Times New Roman"/>
                <w:b/>
                <w:sz w:val="23"/>
              </w:rPr>
              <w:t>Project year 3</w:t>
            </w:r>
          </w:p>
        </w:tc>
        <w:tc>
          <w:tcPr>
            <w:tcW w:w="1080" w:type="dxa"/>
            <w:shd w:val="clear" w:color="auto" w:fill="F3F3F3"/>
          </w:tcPr>
          <w:p w:rsidR="007F2429" w14:paraId="5A343E13" w14:textId="77777777">
            <w:pPr>
              <w:pStyle w:val="TableParagraph"/>
              <w:spacing w:before="2" w:line="264" w:lineRule="exact"/>
              <w:ind w:left="110" w:right="225"/>
              <w:rPr>
                <w:rFonts w:ascii="Times New Roman"/>
                <w:b/>
                <w:sz w:val="23"/>
              </w:rPr>
            </w:pPr>
            <w:r>
              <w:rPr>
                <w:rFonts w:ascii="Times New Roman"/>
                <w:b/>
                <w:sz w:val="23"/>
              </w:rPr>
              <w:t>Project year 4</w:t>
            </w:r>
          </w:p>
        </w:tc>
        <w:tc>
          <w:tcPr>
            <w:tcW w:w="1080" w:type="dxa"/>
            <w:shd w:val="clear" w:color="auto" w:fill="F3F3F3"/>
          </w:tcPr>
          <w:p w:rsidR="007F2429" w14:paraId="213E4DE0" w14:textId="77777777">
            <w:pPr>
              <w:pStyle w:val="TableParagraph"/>
              <w:spacing w:before="2" w:line="264" w:lineRule="exact"/>
              <w:ind w:left="110" w:right="225"/>
              <w:rPr>
                <w:rFonts w:ascii="Times New Roman"/>
                <w:b/>
                <w:sz w:val="23"/>
              </w:rPr>
            </w:pPr>
            <w:r>
              <w:rPr>
                <w:rFonts w:ascii="Times New Roman"/>
                <w:b/>
                <w:sz w:val="23"/>
              </w:rPr>
              <w:t>Project year 5</w:t>
            </w:r>
          </w:p>
        </w:tc>
        <w:tc>
          <w:tcPr>
            <w:tcW w:w="1440" w:type="dxa"/>
            <w:shd w:val="clear" w:color="auto" w:fill="F3F3F3"/>
          </w:tcPr>
          <w:p w:rsidR="007F2429" w14:paraId="6E3E3E39" w14:textId="77777777">
            <w:pPr>
              <w:pStyle w:val="TableParagraph"/>
              <w:spacing w:before="2" w:line="264" w:lineRule="exact"/>
              <w:ind w:left="110" w:right="226"/>
              <w:rPr>
                <w:rFonts w:ascii="Times New Roman"/>
                <w:b/>
                <w:sz w:val="23"/>
              </w:rPr>
            </w:pPr>
            <w:r>
              <w:rPr>
                <w:rFonts w:ascii="Times New Roman"/>
                <w:b/>
                <w:sz w:val="23"/>
              </w:rPr>
              <w:t>Remaining years</w:t>
            </w:r>
          </w:p>
        </w:tc>
        <w:tc>
          <w:tcPr>
            <w:tcW w:w="1260" w:type="dxa"/>
            <w:shd w:val="clear" w:color="auto" w:fill="F3F3F3"/>
          </w:tcPr>
          <w:p w:rsidR="007F2429" w14:paraId="64E60538" w14:textId="77777777">
            <w:pPr>
              <w:pStyle w:val="TableParagraph"/>
              <w:spacing w:line="258" w:lineRule="exact"/>
              <w:ind w:left="110"/>
              <w:rPr>
                <w:rFonts w:ascii="Times New Roman"/>
                <w:b/>
                <w:sz w:val="23"/>
              </w:rPr>
            </w:pPr>
            <w:r>
              <w:rPr>
                <w:rFonts w:ascii="Times New Roman"/>
                <w:b/>
                <w:sz w:val="23"/>
              </w:rPr>
              <w:t>Total</w:t>
            </w:r>
          </w:p>
        </w:tc>
      </w:tr>
      <w:tr w14:paraId="37850E72" w14:textId="77777777">
        <w:tblPrEx>
          <w:tblW w:w="0" w:type="auto"/>
          <w:tblInd w:w="1049" w:type="dxa"/>
          <w:tblLayout w:type="fixed"/>
          <w:tblCellMar>
            <w:left w:w="0" w:type="dxa"/>
            <w:right w:w="0" w:type="dxa"/>
          </w:tblCellMar>
          <w:tblLook w:val="01E0"/>
        </w:tblPrEx>
        <w:trPr>
          <w:trHeight w:val="573"/>
        </w:trPr>
        <w:tc>
          <w:tcPr>
            <w:tcW w:w="4608" w:type="dxa"/>
          </w:tcPr>
          <w:p w:rsidR="007F2429" w14:paraId="60E531BE" w14:textId="77777777">
            <w:pPr>
              <w:pStyle w:val="TableParagraph"/>
              <w:rPr>
                <w:rFonts w:ascii="Times New Roman"/>
                <w:b/>
              </w:rPr>
            </w:pPr>
          </w:p>
          <w:p w:rsidR="007F2429" w14:paraId="53B22269" w14:textId="77777777">
            <w:pPr>
              <w:pStyle w:val="TableParagraph"/>
              <w:ind w:left="110"/>
              <w:rPr>
                <w:rFonts w:ascii="Times New Roman"/>
                <w:sz w:val="23"/>
              </w:rPr>
            </w:pPr>
            <w:r>
              <w:rPr>
                <w:rFonts w:ascii="Times New Roman"/>
                <w:sz w:val="23"/>
              </w:rPr>
              <w:t>1. Donations</w:t>
            </w:r>
          </w:p>
        </w:tc>
        <w:tc>
          <w:tcPr>
            <w:tcW w:w="1440" w:type="dxa"/>
          </w:tcPr>
          <w:p w:rsidR="007F2429" w14:paraId="73DEEE8F" w14:textId="77777777">
            <w:pPr>
              <w:pStyle w:val="TableParagraph"/>
              <w:rPr>
                <w:rFonts w:ascii="Times New Roman"/>
                <w:sz w:val="24"/>
              </w:rPr>
            </w:pPr>
          </w:p>
        </w:tc>
        <w:tc>
          <w:tcPr>
            <w:tcW w:w="1260" w:type="dxa"/>
          </w:tcPr>
          <w:p w:rsidR="007F2429" w14:paraId="4A72CAAD" w14:textId="77777777">
            <w:pPr>
              <w:pStyle w:val="TableParagraph"/>
              <w:rPr>
                <w:rFonts w:ascii="Times New Roman"/>
                <w:sz w:val="24"/>
              </w:rPr>
            </w:pPr>
          </w:p>
        </w:tc>
        <w:tc>
          <w:tcPr>
            <w:tcW w:w="1260" w:type="dxa"/>
          </w:tcPr>
          <w:p w:rsidR="007F2429" w14:paraId="30D629E3" w14:textId="77777777">
            <w:pPr>
              <w:pStyle w:val="TableParagraph"/>
              <w:rPr>
                <w:rFonts w:ascii="Times New Roman"/>
                <w:sz w:val="24"/>
              </w:rPr>
            </w:pPr>
          </w:p>
        </w:tc>
        <w:tc>
          <w:tcPr>
            <w:tcW w:w="1080" w:type="dxa"/>
          </w:tcPr>
          <w:p w:rsidR="007F2429" w14:paraId="2311B78B" w14:textId="77777777">
            <w:pPr>
              <w:pStyle w:val="TableParagraph"/>
              <w:rPr>
                <w:rFonts w:ascii="Times New Roman"/>
                <w:sz w:val="24"/>
              </w:rPr>
            </w:pPr>
          </w:p>
        </w:tc>
        <w:tc>
          <w:tcPr>
            <w:tcW w:w="1080" w:type="dxa"/>
          </w:tcPr>
          <w:p w:rsidR="007F2429" w14:paraId="79BB0D4F" w14:textId="77777777">
            <w:pPr>
              <w:pStyle w:val="TableParagraph"/>
              <w:rPr>
                <w:rFonts w:ascii="Times New Roman"/>
                <w:sz w:val="24"/>
              </w:rPr>
            </w:pPr>
          </w:p>
        </w:tc>
        <w:tc>
          <w:tcPr>
            <w:tcW w:w="1440" w:type="dxa"/>
          </w:tcPr>
          <w:p w:rsidR="007F2429" w14:paraId="17FA8A49" w14:textId="77777777">
            <w:pPr>
              <w:pStyle w:val="TableParagraph"/>
              <w:rPr>
                <w:rFonts w:ascii="Times New Roman"/>
                <w:sz w:val="24"/>
              </w:rPr>
            </w:pPr>
          </w:p>
        </w:tc>
        <w:tc>
          <w:tcPr>
            <w:tcW w:w="1260" w:type="dxa"/>
          </w:tcPr>
          <w:p w:rsidR="007F2429" w14:paraId="0197CC4B" w14:textId="77777777">
            <w:pPr>
              <w:pStyle w:val="TableParagraph"/>
              <w:rPr>
                <w:rFonts w:ascii="Times New Roman"/>
                <w:sz w:val="24"/>
              </w:rPr>
            </w:pPr>
          </w:p>
        </w:tc>
      </w:tr>
      <w:tr w14:paraId="4F4653CB" w14:textId="77777777">
        <w:tblPrEx>
          <w:tblW w:w="0" w:type="auto"/>
          <w:tblInd w:w="1049" w:type="dxa"/>
          <w:tblLayout w:type="fixed"/>
          <w:tblCellMar>
            <w:left w:w="0" w:type="dxa"/>
            <w:right w:w="0" w:type="dxa"/>
          </w:tblCellMar>
          <w:tblLook w:val="01E0"/>
        </w:tblPrEx>
        <w:trPr>
          <w:trHeight w:val="573"/>
        </w:trPr>
        <w:tc>
          <w:tcPr>
            <w:tcW w:w="4608" w:type="dxa"/>
          </w:tcPr>
          <w:p w:rsidR="007F2429" w14:paraId="068803E9" w14:textId="77777777">
            <w:pPr>
              <w:pStyle w:val="TableParagraph"/>
              <w:spacing w:before="4"/>
              <w:rPr>
                <w:rFonts w:ascii="Times New Roman"/>
                <w:b/>
              </w:rPr>
            </w:pPr>
          </w:p>
          <w:p w:rsidR="007F2429" w14:paraId="2B0AAE14" w14:textId="77777777">
            <w:pPr>
              <w:pStyle w:val="TableParagraph"/>
              <w:spacing w:before="1"/>
              <w:ind w:left="110"/>
              <w:rPr>
                <w:rFonts w:ascii="Times New Roman"/>
                <w:sz w:val="23"/>
              </w:rPr>
            </w:pPr>
            <w:r>
              <w:rPr>
                <w:rFonts w:ascii="Times New Roman"/>
                <w:sz w:val="23"/>
              </w:rPr>
              <w:t>2. Fees not associated with grant</w:t>
            </w:r>
          </w:p>
        </w:tc>
        <w:tc>
          <w:tcPr>
            <w:tcW w:w="1440" w:type="dxa"/>
          </w:tcPr>
          <w:p w:rsidR="007F2429" w14:paraId="53C50417" w14:textId="77777777">
            <w:pPr>
              <w:pStyle w:val="TableParagraph"/>
              <w:rPr>
                <w:rFonts w:ascii="Times New Roman"/>
                <w:sz w:val="24"/>
              </w:rPr>
            </w:pPr>
          </w:p>
        </w:tc>
        <w:tc>
          <w:tcPr>
            <w:tcW w:w="1260" w:type="dxa"/>
          </w:tcPr>
          <w:p w:rsidR="007F2429" w14:paraId="483AC37E" w14:textId="77777777">
            <w:pPr>
              <w:pStyle w:val="TableParagraph"/>
              <w:rPr>
                <w:rFonts w:ascii="Times New Roman"/>
                <w:sz w:val="24"/>
              </w:rPr>
            </w:pPr>
          </w:p>
        </w:tc>
        <w:tc>
          <w:tcPr>
            <w:tcW w:w="1260" w:type="dxa"/>
          </w:tcPr>
          <w:p w:rsidR="007F2429" w14:paraId="116A8A26" w14:textId="77777777">
            <w:pPr>
              <w:pStyle w:val="TableParagraph"/>
              <w:rPr>
                <w:rFonts w:ascii="Times New Roman"/>
                <w:sz w:val="24"/>
              </w:rPr>
            </w:pPr>
          </w:p>
        </w:tc>
        <w:tc>
          <w:tcPr>
            <w:tcW w:w="1080" w:type="dxa"/>
          </w:tcPr>
          <w:p w:rsidR="007F2429" w14:paraId="3F429152" w14:textId="77777777">
            <w:pPr>
              <w:pStyle w:val="TableParagraph"/>
              <w:rPr>
                <w:rFonts w:ascii="Times New Roman"/>
                <w:sz w:val="24"/>
              </w:rPr>
            </w:pPr>
          </w:p>
        </w:tc>
        <w:tc>
          <w:tcPr>
            <w:tcW w:w="1080" w:type="dxa"/>
          </w:tcPr>
          <w:p w:rsidR="007F2429" w14:paraId="77CDD57F" w14:textId="77777777">
            <w:pPr>
              <w:pStyle w:val="TableParagraph"/>
              <w:rPr>
                <w:rFonts w:ascii="Times New Roman"/>
                <w:sz w:val="24"/>
              </w:rPr>
            </w:pPr>
          </w:p>
        </w:tc>
        <w:tc>
          <w:tcPr>
            <w:tcW w:w="1440" w:type="dxa"/>
          </w:tcPr>
          <w:p w:rsidR="007F2429" w14:paraId="2E8459C1" w14:textId="77777777">
            <w:pPr>
              <w:pStyle w:val="TableParagraph"/>
              <w:rPr>
                <w:rFonts w:ascii="Times New Roman"/>
                <w:sz w:val="24"/>
              </w:rPr>
            </w:pPr>
          </w:p>
        </w:tc>
        <w:tc>
          <w:tcPr>
            <w:tcW w:w="1260" w:type="dxa"/>
          </w:tcPr>
          <w:p w:rsidR="007F2429" w14:paraId="26741B41" w14:textId="77777777">
            <w:pPr>
              <w:pStyle w:val="TableParagraph"/>
              <w:rPr>
                <w:rFonts w:ascii="Times New Roman"/>
                <w:sz w:val="24"/>
              </w:rPr>
            </w:pPr>
          </w:p>
        </w:tc>
      </w:tr>
      <w:tr w14:paraId="4EC69A0A" w14:textId="77777777">
        <w:tblPrEx>
          <w:tblW w:w="0" w:type="auto"/>
          <w:tblInd w:w="1049" w:type="dxa"/>
          <w:tblLayout w:type="fixed"/>
          <w:tblCellMar>
            <w:left w:w="0" w:type="dxa"/>
            <w:right w:w="0" w:type="dxa"/>
          </w:tblCellMar>
          <w:tblLook w:val="01E0"/>
        </w:tblPrEx>
        <w:trPr>
          <w:trHeight w:val="577"/>
        </w:trPr>
        <w:tc>
          <w:tcPr>
            <w:tcW w:w="4608" w:type="dxa"/>
          </w:tcPr>
          <w:p w:rsidR="007F2429" w14:paraId="58098203" w14:textId="77777777">
            <w:pPr>
              <w:pStyle w:val="TableParagraph"/>
              <w:spacing w:before="7"/>
              <w:rPr>
                <w:rFonts w:ascii="Times New Roman"/>
                <w:b/>
              </w:rPr>
            </w:pPr>
          </w:p>
          <w:p w:rsidR="007F2429" w14:paraId="7FCDA32C" w14:textId="77777777">
            <w:pPr>
              <w:pStyle w:val="TableParagraph"/>
              <w:ind w:left="110"/>
              <w:rPr>
                <w:rFonts w:ascii="Times New Roman"/>
                <w:sz w:val="23"/>
              </w:rPr>
            </w:pPr>
            <w:r>
              <w:rPr>
                <w:rFonts w:ascii="Times New Roman"/>
                <w:sz w:val="23"/>
              </w:rPr>
              <w:t>3. Interest not associated with grant</w:t>
            </w:r>
          </w:p>
        </w:tc>
        <w:tc>
          <w:tcPr>
            <w:tcW w:w="1440" w:type="dxa"/>
          </w:tcPr>
          <w:p w:rsidR="007F2429" w14:paraId="0EF9D961" w14:textId="77777777">
            <w:pPr>
              <w:pStyle w:val="TableParagraph"/>
              <w:rPr>
                <w:rFonts w:ascii="Times New Roman"/>
                <w:sz w:val="24"/>
              </w:rPr>
            </w:pPr>
          </w:p>
        </w:tc>
        <w:tc>
          <w:tcPr>
            <w:tcW w:w="1260" w:type="dxa"/>
          </w:tcPr>
          <w:p w:rsidR="007F2429" w14:paraId="22152499" w14:textId="77777777">
            <w:pPr>
              <w:pStyle w:val="TableParagraph"/>
              <w:rPr>
                <w:rFonts w:ascii="Times New Roman"/>
                <w:sz w:val="24"/>
              </w:rPr>
            </w:pPr>
          </w:p>
        </w:tc>
        <w:tc>
          <w:tcPr>
            <w:tcW w:w="1260" w:type="dxa"/>
          </w:tcPr>
          <w:p w:rsidR="007F2429" w14:paraId="2029CA91" w14:textId="77777777">
            <w:pPr>
              <w:pStyle w:val="TableParagraph"/>
              <w:rPr>
                <w:rFonts w:ascii="Times New Roman"/>
                <w:sz w:val="24"/>
              </w:rPr>
            </w:pPr>
          </w:p>
        </w:tc>
        <w:tc>
          <w:tcPr>
            <w:tcW w:w="1080" w:type="dxa"/>
          </w:tcPr>
          <w:p w:rsidR="007F2429" w14:paraId="7E4CCD00" w14:textId="77777777">
            <w:pPr>
              <w:pStyle w:val="TableParagraph"/>
              <w:rPr>
                <w:rFonts w:ascii="Times New Roman"/>
                <w:sz w:val="24"/>
              </w:rPr>
            </w:pPr>
          </w:p>
        </w:tc>
        <w:tc>
          <w:tcPr>
            <w:tcW w:w="1080" w:type="dxa"/>
          </w:tcPr>
          <w:p w:rsidR="007F2429" w14:paraId="63617F45" w14:textId="77777777">
            <w:pPr>
              <w:pStyle w:val="TableParagraph"/>
              <w:rPr>
                <w:rFonts w:ascii="Times New Roman"/>
                <w:sz w:val="24"/>
              </w:rPr>
            </w:pPr>
          </w:p>
        </w:tc>
        <w:tc>
          <w:tcPr>
            <w:tcW w:w="1440" w:type="dxa"/>
          </w:tcPr>
          <w:p w:rsidR="007F2429" w14:paraId="2E5C6717" w14:textId="77777777">
            <w:pPr>
              <w:pStyle w:val="TableParagraph"/>
              <w:rPr>
                <w:rFonts w:ascii="Times New Roman"/>
                <w:sz w:val="24"/>
              </w:rPr>
            </w:pPr>
          </w:p>
        </w:tc>
        <w:tc>
          <w:tcPr>
            <w:tcW w:w="1260" w:type="dxa"/>
          </w:tcPr>
          <w:p w:rsidR="007F2429" w14:paraId="29EB9BD9" w14:textId="77777777">
            <w:pPr>
              <w:pStyle w:val="TableParagraph"/>
              <w:rPr>
                <w:rFonts w:ascii="Times New Roman"/>
                <w:sz w:val="24"/>
              </w:rPr>
            </w:pPr>
          </w:p>
        </w:tc>
      </w:tr>
      <w:tr w14:paraId="6363DFE1" w14:textId="77777777">
        <w:tblPrEx>
          <w:tblW w:w="0" w:type="auto"/>
          <w:tblInd w:w="1049" w:type="dxa"/>
          <w:tblLayout w:type="fixed"/>
          <w:tblCellMar>
            <w:left w:w="0" w:type="dxa"/>
            <w:right w:w="0" w:type="dxa"/>
          </w:tblCellMar>
          <w:tblLook w:val="01E0"/>
        </w:tblPrEx>
        <w:trPr>
          <w:trHeight w:val="791"/>
        </w:trPr>
        <w:tc>
          <w:tcPr>
            <w:tcW w:w="4608" w:type="dxa"/>
          </w:tcPr>
          <w:p w:rsidR="007F2429" w14:paraId="3410530A" w14:textId="77777777">
            <w:pPr>
              <w:pStyle w:val="TableParagraph"/>
              <w:spacing w:before="8"/>
              <w:rPr>
                <w:rFonts w:ascii="Times New Roman"/>
                <w:b/>
              </w:rPr>
            </w:pPr>
          </w:p>
          <w:p w:rsidR="007F2429" w14:paraId="714E8590" w14:textId="77777777">
            <w:pPr>
              <w:pStyle w:val="TableParagraph"/>
              <w:spacing w:line="264" w:lineRule="exact"/>
              <w:ind w:left="110" w:right="188"/>
              <w:rPr>
                <w:rFonts w:ascii="Times New Roman"/>
                <w:sz w:val="23"/>
              </w:rPr>
            </w:pPr>
            <w:r>
              <w:rPr>
                <w:rFonts w:ascii="Times New Roman"/>
                <w:sz w:val="23"/>
              </w:rPr>
              <w:t>4. Borrowed funds (including lines of credit to be used)</w:t>
            </w:r>
          </w:p>
        </w:tc>
        <w:tc>
          <w:tcPr>
            <w:tcW w:w="1440" w:type="dxa"/>
          </w:tcPr>
          <w:p w:rsidR="007F2429" w14:paraId="6C66EAD5" w14:textId="77777777">
            <w:pPr>
              <w:pStyle w:val="TableParagraph"/>
              <w:rPr>
                <w:rFonts w:ascii="Times New Roman"/>
                <w:sz w:val="24"/>
              </w:rPr>
            </w:pPr>
          </w:p>
        </w:tc>
        <w:tc>
          <w:tcPr>
            <w:tcW w:w="1260" w:type="dxa"/>
          </w:tcPr>
          <w:p w:rsidR="007F2429" w14:paraId="434BE198" w14:textId="77777777">
            <w:pPr>
              <w:pStyle w:val="TableParagraph"/>
              <w:rPr>
                <w:rFonts w:ascii="Times New Roman"/>
                <w:sz w:val="24"/>
              </w:rPr>
            </w:pPr>
          </w:p>
        </w:tc>
        <w:tc>
          <w:tcPr>
            <w:tcW w:w="1260" w:type="dxa"/>
          </w:tcPr>
          <w:p w:rsidR="007F2429" w14:paraId="511A5391" w14:textId="77777777">
            <w:pPr>
              <w:pStyle w:val="TableParagraph"/>
              <w:rPr>
                <w:rFonts w:ascii="Times New Roman"/>
                <w:sz w:val="24"/>
              </w:rPr>
            </w:pPr>
          </w:p>
        </w:tc>
        <w:tc>
          <w:tcPr>
            <w:tcW w:w="1080" w:type="dxa"/>
          </w:tcPr>
          <w:p w:rsidR="007F2429" w14:paraId="7A04C939" w14:textId="77777777">
            <w:pPr>
              <w:pStyle w:val="TableParagraph"/>
              <w:rPr>
                <w:rFonts w:ascii="Times New Roman"/>
                <w:sz w:val="24"/>
              </w:rPr>
            </w:pPr>
          </w:p>
        </w:tc>
        <w:tc>
          <w:tcPr>
            <w:tcW w:w="1080" w:type="dxa"/>
          </w:tcPr>
          <w:p w:rsidR="007F2429" w14:paraId="24A890F6" w14:textId="77777777">
            <w:pPr>
              <w:pStyle w:val="TableParagraph"/>
              <w:rPr>
                <w:rFonts w:ascii="Times New Roman"/>
                <w:sz w:val="24"/>
              </w:rPr>
            </w:pPr>
          </w:p>
        </w:tc>
        <w:tc>
          <w:tcPr>
            <w:tcW w:w="1440" w:type="dxa"/>
          </w:tcPr>
          <w:p w:rsidR="007F2429" w14:paraId="71CDED94" w14:textId="77777777">
            <w:pPr>
              <w:pStyle w:val="TableParagraph"/>
              <w:rPr>
                <w:rFonts w:ascii="Times New Roman"/>
                <w:sz w:val="24"/>
              </w:rPr>
            </w:pPr>
          </w:p>
        </w:tc>
        <w:tc>
          <w:tcPr>
            <w:tcW w:w="1260" w:type="dxa"/>
          </w:tcPr>
          <w:p w:rsidR="007F2429" w14:paraId="04203A29" w14:textId="77777777">
            <w:pPr>
              <w:pStyle w:val="TableParagraph"/>
              <w:rPr>
                <w:rFonts w:ascii="Times New Roman"/>
                <w:sz w:val="24"/>
              </w:rPr>
            </w:pPr>
          </w:p>
        </w:tc>
      </w:tr>
      <w:tr w14:paraId="1969EBF2" w14:textId="77777777">
        <w:tblPrEx>
          <w:tblW w:w="0" w:type="auto"/>
          <w:tblInd w:w="1049" w:type="dxa"/>
          <w:tblLayout w:type="fixed"/>
          <w:tblCellMar>
            <w:left w:w="0" w:type="dxa"/>
            <w:right w:w="0" w:type="dxa"/>
          </w:tblCellMar>
          <w:tblLook w:val="01E0"/>
        </w:tblPrEx>
        <w:trPr>
          <w:trHeight w:val="578"/>
        </w:trPr>
        <w:tc>
          <w:tcPr>
            <w:tcW w:w="4608" w:type="dxa"/>
          </w:tcPr>
          <w:p w:rsidR="007F2429" w14:paraId="0990A24B" w14:textId="77777777">
            <w:pPr>
              <w:pStyle w:val="TableParagraph"/>
              <w:spacing w:before="7"/>
              <w:rPr>
                <w:rFonts w:ascii="Times New Roman"/>
                <w:b/>
              </w:rPr>
            </w:pPr>
          </w:p>
          <w:p w:rsidR="007F2429" w14:paraId="0CAECBC6" w14:textId="77777777">
            <w:pPr>
              <w:pStyle w:val="TableParagraph"/>
              <w:ind w:left="110"/>
              <w:rPr>
                <w:rFonts w:ascii="Times New Roman"/>
                <w:sz w:val="23"/>
              </w:rPr>
            </w:pPr>
            <w:r>
              <w:rPr>
                <w:rFonts w:ascii="Times New Roman"/>
                <w:sz w:val="23"/>
              </w:rPr>
              <w:t>5. Appropriated funds</w:t>
            </w:r>
          </w:p>
        </w:tc>
        <w:tc>
          <w:tcPr>
            <w:tcW w:w="1440" w:type="dxa"/>
          </w:tcPr>
          <w:p w:rsidR="007F2429" w14:paraId="28CC2B12" w14:textId="77777777">
            <w:pPr>
              <w:pStyle w:val="TableParagraph"/>
              <w:rPr>
                <w:rFonts w:ascii="Times New Roman"/>
                <w:sz w:val="24"/>
              </w:rPr>
            </w:pPr>
          </w:p>
        </w:tc>
        <w:tc>
          <w:tcPr>
            <w:tcW w:w="1260" w:type="dxa"/>
          </w:tcPr>
          <w:p w:rsidR="007F2429" w14:paraId="3B9D1799" w14:textId="77777777">
            <w:pPr>
              <w:pStyle w:val="TableParagraph"/>
              <w:rPr>
                <w:rFonts w:ascii="Times New Roman"/>
                <w:sz w:val="24"/>
              </w:rPr>
            </w:pPr>
          </w:p>
        </w:tc>
        <w:tc>
          <w:tcPr>
            <w:tcW w:w="1260" w:type="dxa"/>
          </w:tcPr>
          <w:p w:rsidR="007F2429" w14:paraId="149F1C0E" w14:textId="77777777">
            <w:pPr>
              <w:pStyle w:val="TableParagraph"/>
              <w:rPr>
                <w:rFonts w:ascii="Times New Roman"/>
                <w:sz w:val="24"/>
              </w:rPr>
            </w:pPr>
          </w:p>
        </w:tc>
        <w:tc>
          <w:tcPr>
            <w:tcW w:w="1080" w:type="dxa"/>
          </w:tcPr>
          <w:p w:rsidR="007F2429" w14:paraId="370405E6" w14:textId="77777777">
            <w:pPr>
              <w:pStyle w:val="TableParagraph"/>
              <w:rPr>
                <w:rFonts w:ascii="Times New Roman"/>
                <w:sz w:val="24"/>
              </w:rPr>
            </w:pPr>
          </w:p>
        </w:tc>
        <w:tc>
          <w:tcPr>
            <w:tcW w:w="1080" w:type="dxa"/>
          </w:tcPr>
          <w:p w:rsidR="007F2429" w14:paraId="306326F7" w14:textId="77777777">
            <w:pPr>
              <w:pStyle w:val="TableParagraph"/>
              <w:rPr>
                <w:rFonts w:ascii="Times New Roman"/>
                <w:sz w:val="24"/>
              </w:rPr>
            </w:pPr>
          </w:p>
        </w:tc>
        <w:tc>
          <w:tcPr>
            <w:tcW w:w="1440" w:type="dxa"/>
          </w:tcPr>
          <w:p w:rsidR="007F2429" w14:paraId="66DAA679" w14:textId="77777777">
            <w:pPr>
              <w:pStyle w:val="TableParagraph"/>
              <w:rPr>
                <w:rFonts w:ascii="Times New Roman"/>
                <w:sz w:val="24"/>
              </w:rPr>
            </w:pPr>
          </w:p>
        </w:tc>
        <w:tc>
          <w:tcPr>
            <w:tcW w:w="1260" w:type="dxa"/>
          </w:tcPr>
          <w:p w:rsidR="007F2429" w14:paraId="6D315A81" w14:textId="77777777">
            <w:pPr>
              <w:pStyle w:val="TableParagraph"/>
              <w:rPr>
                <w:rFonts w:ascii="Times New Roman"/>
                <w:sz w:val="24"/>
              </w:rPr>
            </w:pPr>
          </w:p>
        </w:tc>
      </w:tr>
      <w:tr w14:paraId="7C2D440F" w14:textId="77777777">
        <w:tblPrEx>
          <w:tblW w:w="0" w:type="auto"/>
          <w:tblInd w:w="1049" w:type="dxa"/>
          <w:tblLayout w:type="fixed"/>
          <w:tblCellMar>
            <w:left w:w="0" w:type="dxa"/>
            <w:right w:w="0" w:type="dxa"/>
          </w:tblCellMar>
          <w:tblLook w:val="01E0"/>
        </w:tblPrEx>
        <w:trPr>
          <w:trHeight w:val="575"/>
        </w:trPr>
        <w:tc>
          <w:tcPr>
            <w:tcW w:w="4608" w:type="dxa"/>
          </w:tcPr>
          <w:p w:rsidR="007F2429" w14:paraId="0F8D57BE" w14:textId="77777777">
            <w:pPr>
              <w:pStyle w:val="TableParagraph"/>
              <w:spacing w:before="4"/>
              <w:rPr>
                <w:rFonts w:ascii="Times New Roman"/>
                <w:b/>
              </w:rPr>
            </w:pPr>
          </w:p>
          <w:p w:rsidR="007F2429" w14:paraId="3C6BC9AC" w14:textId="77777777">
            <w:pPr>
              <w:pStyle w:val="TableParagraph"/>
              <w:spacing w:before="1"/>
              <w:ind w:left="110"/>
              <w:rPr>
                <w:rFonts w:ascii="Times New Roman"/>
                <w:sz w:val="23"/>
              </w:rPr>
            </w:pPr>
            <w:r>
              <w:rPr>
                <w:rFonts w:ascii="Times New Roman"/>
                <w:sz w:val="23"/>
              </w:rPr>
              <w:t>6. Other</w:t>
            </w:r>
          </w:p>
        </w:tc>
        <w:tc>
          <w:tcPr>
            <w:tcW w:w="1440" w:type="dxa"/>
          </w:tcPr>
          <w:p w:rsidR="007F2429" w14:paraId="0E24A76D" w14:textId="77777777">
            <w:pPr>
              <w:pStyle w:val="TableParagraph"/>
              <w:rPr>
                <w:rFonts w:ascii="Times New Roman"/>
                <w:sz w:val="24"/>
              </w:rPr>
            </w:pPr>
          </w:p>
        </w:tc>
        <w:tc>
          <w:tcPr>
            <w:tcW w:w="1260" w:type="dxa"/>
          </w:tcPr>
          <w:p w:rsidR="007F2429" w14:paraId="2F37AF34" w14:textId="77777777">
            <w:pPr>
              <w:pStyle w:val="TableParagraph"/>
              <w:rPr>
                <w:rFonts w:ascii="Times New Roman"/>
                <w:sz w:val="24"/>
              </w:rPr>
            </w:pPr>
          </w:p>
        </w:tc>
        <w:tc>
          <w:tcPr>
            <w:tcW w:w="1260" w:type="dxa"/>
          </w:tcPr>
          <w:p w:rsidR="007F2429" w14:paraId="064936FC" w14:textId="77777777">
            <w:pPr>
              <w:pStyle w:val="TableParagraph"/>
              <w:rPr>
                <w:rFonts w:ascii="Times New Roman"/>
                <w:sz w:val="24"/>
              </w:rPr>
            </w:pPr>
          </w:p>
        </w:tc>
        <w:tc>
          <w:tcPr>
            <w:tcW w:w="1080" w:type="dxa"/>
          </w:tcPr>
          <w:p w:rsidR="007F2429" w14:paraId="41CF13E6" w14:textId="77777777">
            <w:pPr>
              <w:pStyle w:val="TableParagraph"/>
              <w:rPr>
                <w:rFonts w:ascii="Times New Roman"/>
                <w:sz w:val="24"/>
              </w:rPr>
            </w:pPr>
          </w:p>
        </w:tc>
        <w:tc>
          <w:tcPr>
            <w:tcW w:w="1080" w:type="dxa"/>
          </w:tcPr>
          <w:p w:rsidR="007F2429" w14:paraId="403B3ACB" w14:textId="77777777">
            <w:pPr>
              <w:pStyle w:val="TableParagraph"/>
              <w:rPr>
                <w:rFonts w:ascii="Times New Roman"/>
                <w:sz w:val="24"/>
              </w:rPr>
            </w:pPr>
          </w:p>
        </w:tc>
        <w:tc>
          <w:tcPr>
            <w:tcW w:w="1440" w:type="dxa"/>
          </w:tcPr>
          <w:p w:rsidR="007F2429" w14:paraId="3B4B483A" w14:textId="77777777">
            <w:pPr>
              <w:pStyle w:val="TableParagraph"/>
              <w:rPr>
                <w:rFonts w:ascii="Times New Roman"/>
                <w:sz w:val="24"/>
              </w:rPr>
            </w:pPr>
          </w:p>
        </w:tc>
        <w:tc>
          <w:tcPr>
            <w:tcW w:w="1260" w:type="dxa"/>
          </w:tcPr>
          <w:p w:rsidR="007F2429" w14:paraId="521EA1AD" w14:textId="77777777">
            <w:pPr>
              <w:pStyle w:val="TableParagraph"/>
              <w:rPr>
                <w:rFonts w:ascii="Times New Roman"/>
                <w:sz w:val="24"/>
              </w:rPr>
            </w:pPr>
          </w:p>
        </w:tc>
      </w:tr>
      <w:tr w14:paraId="58A7D7AA" w14:textId="77777777">
        <w:tblPrEx>
          <w:tblW w:w="0" w:type="auto"/>
          <w:tblInd w:w="1049" w:type="dxa"/>
          <w:tblLayout w:type="fixed"/>
          <w:tblCellMar>
            <w:left w:w="0" w:type="dxa"/>
            <w:right w:w="0" w:type="dxa"/>
          </w:tblCellMar>
          <w:tblLook w:val="01E0"/>
        </w:tblPrEx>
        <w:trPr>
          <w:trHeight w:val="575"/>
        </w:trPr>
        <w:tc>
          <w:tcPr>
            <w:tcW w:w="4608" w:type="dxa"/>
          </w:tcPr>
          <w:p w:rsidR="007F2429" w14:paraId="6F98E7F6" w14:textId="77777777">
            <w:pPr>
              <w:pStyle w:val="TableParagraph"/>
              <w:spacing w:before="4"/>
              <w:rPr>
                <w:rFonts w:ascii="Times New Roman"/>
                <w:b/>
              </w:rPr>
            </w:pPr>
          </w:p>
          <w:p w:rsidR="007F2429" w14:paraId="5807B397" w14:textId="77777777">
            <w:pPr>
              <w:pStyle w:val="TableParagraph"/>
              <w:spacing w:before="1"/>
              <w:ind w:left="110"/>
              <w:rPr>
                <w:rFonts w:ascii="Times New Roman"/>
                <w:sz w:val="23"/>
              </w:rPr>
            </w:pPr>
            <w:r>
              <w:rPr>
                <w:rFonts w:ascii="Times New Roman"/>
                <w:sz w:val="23"/>
              </w:rPr>
              <w:t>Total</w:t>
            </w:r>
          </w:p>
        </w:tc>
        <w:tc>
          <w:tcPr>
            <w:tcW w:w="1440" w:type="dxa"/>
          </w:tcPr>
          <w:p w:rsidR="007F2429" w14:paraId="3A817EFF" w14:textId="77777777">
            <w:pPr>
              <w:pStyle w:val="TableParagraph"/>
              <w:rPr>
                <w:rFonts w:ascii="Times New Roman"/>
                <w:sz w:val="24"/>
              </w:rPr>
            </w:pPr>
          </w:p>
        </w:tc>
        <w:tc>
          <w:tcPr>
            <w:tcW w:w="1260" w:type="dxa"/>
          </w:tcPr>
          <w:p w:rsidR="007F2429" w14:paraId="14F1DFFF" w14:textId="77777777">
            <w:pPr>
              <w:pStyle w:val="TableParagraph"/>
              <w:rPr>
                <w:rFonts w:ascii="Times New Roman"/>
                <w:sz w:val="24"/>
              </w:rPr>
            </w:pPr>
          </w:p>
        </w:tc>
        <w:tc>
          <w:tcPr>
            <w:tcW w:w="1260" w:type="dxa"/>
          </w:tcPr>
          <w:p w:rsidR="007F2429" w14:paraId="1E2AE792" w14:textId="77777777">
            <w:pPr>
              <w:pStyle w:val="TableParagraph"/>
              <w:rPr>
                <w:rFonts w:ascii="Times New Roman"/>
                <w:sz w:val="24"/>
              </w:rPr>
            </w:pPr>
          </w:p>
        </w:tc>
        <w:tc>
          <w:tcPr>
            <w:tcW w:w="1080" w:type="dxa"/>
          </w:tcPr>
          <w:p w:rsidR="007F2429" w14:paraId="6F028CC6" w14:textId="77777777">
            <w:pPr>
              <w:pStyle w:val="TableParagraph"/>
              <w:rPr>
                <w:rFonts w:ascii="Times New Roman"/>
                <w:sz w:val="24"/>
              </w:rPr>
            </w:pPr>
          </w:p>
        </w:tc>
        <w:tc>
          <w:tcPr>
            <w:tcW w:w="1080" w:type="dxa"/>
          </w:tcPr>
          <w:p w:rsidR="007F2429" w14:paraId="4FDF85BC" w14:textId="77777777">
            <w:pPr>
              <w:pStyle w:val="TableParagraph"/>
              <w:rPr>
                <w:rFonts w:ascii="Times New Roman"/>
                <w:sz w:val="24"/>
              </w:rPr>
            </w:pPr>
          </w:p>
        </w:tc>
        <w:tc>
          <w:tcPr>
            <w:tcW w:w="1440" w:type="dxa"/>
          </w:tcPr>
          <w:p w:rsidR="007F2429" w14:paraId="4D1A563C" w14:textId="77777777">
            <w:pPr>
              <w:pStyle w:val="TableParagraph"/>
              <w:rPr>
                <w:rFonts w:ascii="Times New Roman"/>
                <w:sz w:val="24"/>
              </w:rPr>
            </w:pPr>
          </w:p>
        </w:tc>
        <w:tc>
          <w:tcPr>
            <w:tcW w:w="1260" w:type="dxa"/>
          </w:tcPr>
          <w:p w:rsidR="007F2429" w14:paraId="066B2CF1" w14:textId="77777777">
            <w:pPr>
              <w:pStyle w:val="TableParagraph"/>
              <w:rPr>
                <w:rFonts w:ascii="Times New Roman"/>
                <w:sz w:val="24"/>
              </w:rPr>
            </w:pPr>
          </w:p>
        </w:tc>
      </w:tr>
    </w:tbl>
    <w:p w:rsidR="007F2429" w14:paraId="3A0984DA" w14:textId="77777777">
      <w:pPr>
        <w:spacing w:before="255"/>
        <w:ind w:left="1140"/>
        <w:rPr>
          <w:sz w:val="23"/>
        </w:rPr>
      </w:pPr>
      <w:r>
        <w:rPr>
          <w:sz w:val="23"/>
        </w:rPr>
        <w:t>The purpose of this table is to determine amount and expected source of revenues for the applicant.</w:t>
      </w:r>
    </w:p>
    <w:p w:rsidR="007F2429" w14:paraId="1A3A6ED9" w14:textId="77777777">
      <w:pPr>
        <w:rPr>
          <w:sz w:val="23"/>
        </w:rPr>
        <w:sectPr>
          <w:footerReference w:type="default" r:id="rId25"/>
          <w:pgSz w:w="15840" w:h="12240" w:orient="landscape"/>
          <w:pgMar w:top="1140" w:right="380" w:bottom="960" w:left="300" w:header="0" w:footer="776" w:gutter="0"/>
          <w:pgNumType w:start="22"/>
          <w:cols w:space="720"/>
        </w:sectPr>
      </w:pPr>
    </w:p>
    <w:p w:rsidR="007F2429" w14:paraId="4EBB3187" w14:textId="77777777">
      <w:pPr>
        <w:pStyle w:val="BodyText"/>
        <w:rPr>
          <w:sz w:val="20"/>
        </w:rPr>
      </w:pPr>
    </w:p>
    <w:p w:rsidR="007F2429" w14:paraId="7E67F8CE" w14:textId="77777777">
      <w:pPr>
        <w:pStyle w:val="BodyText"/>
        <w:spacing w:before="9"/>
        <w:rPr>
          <w:sz w:val="29"/>
        </w:rPr>
      </w:pPr>
    </w:p>
    <w:p w:rsidR="007F2429" w14:paraId="75C10532" w14:textId="77777777">
      <w:pPr>
        <w:pStyle w:val="Heading2"/>
        <w:spacing w:before="86"/>
        <w:ind w:left="2112" w:right="2039"/>
      </w:pPr>
      <w:bookmarkStart w:id="12" w:name="Table_2_–_Applicant_Activity_Table_for_t"/>
      <w:bookmarkEnd w:id="12"/>
      <w:r>
        <w:t>Table 2 – Applicant Activity Table for the Most Recently Completed Fiscal Year</w:t>
      </w:r>
    </w:p>
    <w:p w:rsidR="007F2429" w14:paraId="08F153DE" w14:textId="77777777">
      <w:pPr>
        <w:pStyle w:val="BodyText"/>
        <w:rPr>
          <w:b/>
        </w:rPr>
      </w:pPr>
    </w:p>
    <w:tbl>
      <w:tblPr>
        <w:tblW w:w="0" w:type="auto"/>
        <w:tblInd w:w="10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588"/>
        <w:gridCol w:w="6588"/>
      </w:tblGrid>
      <w:tr w14:paraId="0F886E7F" w14:textId="77777777">
        <w:tblPrEx>
          <w:tblW w:w="0" w:type="auto"/>
          <w:tblInd w:w="10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73"/>
        </w:trPr>
        <w:tc>
          <w:tcPr>
            <w:tcW w:w="6588" w:type="dxa"/>
            <w:shd w:val="clear" w:color="auto" w:fill="F3F3F3"/>
          </w:tcPr>
          <w:p w:rsidR="007F2429" w14:paraId="2D2B1323" w14:textId="77777777">
            <w:pPr>
              <w:pStyle w:val="TableParagraph"/>
              <w:spacing w:line="258" w:lineRule="exact"/>
              <w:ind w:left="110"/>
              <w:rPr>
                <w:rFonts w:ascii="Times New Roman"/>
                <w:b/>
                <w:sz w:val="23"/>
              </w:rPr>
            </w:pPr>
            <w:r>
              <w:rPr>
                <w:rFonts w:ascii="Times New Roman"/>
                <w:b/>
                <w:sz w:val="23"/>
              </w:rPr>
              <w:t>Outstanding credit enhanced debt</w:t>
            </w:r>
          </w:p>
        </w:tc>
        <w:tc>
          <w:tcPr>
            <w:tcW w:w="6588" w:type="dxa"/>
            <w:shd w:val="clear" w:color="auto" w:fill="F3F3F3"/>
          </w:tcPr>
          <w:p w:rsidR="007F2429" w14:paraId="6889F4FD" w14:textId="77777777">
            <w:pPr>
              <w:pStyle w:val="TableParagraph"/>
              <w:spacing w:line="258" w:lineRule="exact"/>
              <w:ind w:left="2621" w:right="2607"/>
              <w:jc w:val="center"/>
              <w:rPr>
                <w:rFonts w:ascii="Times New Roman"/>
                <w:b/>
                <w:sz w:val="23"/>
              </w:rPr>
            </w:pPr>
            <w:r>
              <w:rPr>
                <w:rFonts w:ascii="Times New Roman"/>
                <w:b/>
                <w:sz w:val="23"/>
              </w:rPr>
              <w:t>Total activity</w:t>
            </w:r>
          </w:p>
        </w:tc>
      </w:tr>
      <w:tr w14:paraId="5CFB077B" w14:textId="77777777">
        <w:tblPrEx>
          <w:tblW w:w="0" w:type="auto"/>
          <w:tblInd w:w="1049" w:type="dxa"/>
          <w:tblLayout w:type="fixed"/>
          <w:tblCellMar>
            <w:left w:w="0" w:type="dxa"/>
            <w:right w:w="0" w:type="dxa"/>
          </w:tblCellMar>
          <w:tblLook w:val="01E0"/>
        </w:tblPrEx>
        <w:trPr>
          <w:trHeight w:val="578"/>
        </w:trPr>
        <w:tc>
          <w:tcPr>
            <w:tcW w:w="6588" w:type="dxa"/>
          </w:tcPr>
          <w:p w:rsidR="007F2429" w14:paraId="0003B6C9" w14:textId="77777777">
            <w:pPr>
              <w:pStyle w:val="TableParagraph"/>
              <w:spacing w:before="5"/>
              <w:rPr>
                <w:rFonts w:ascii="Times New Roman"/>
                <w:b/>
                <w:sz w:val="23"/>
              </w:rPr>
            </w:pPr>
          </w:p>
          <w:p w:rsidR="007F2429" w14:paraId="2987FCC9" w14:textId="77777777">
            <w:pPr>
              <w:pStyle w:val="TableParagraph"/>
              <w:ind w:left="110"/>
              <w:rPr>
                <w:rFonts w:ascii="Times New Roman"/>
                <w:sz w:val="24"/>
              </w:rPr>
            </w:pPr>
            <w:r>
              <w:rPr>
                <w:rFonts w:ascii="Times New Roman"/>
                <w:sz w:val="24"/>
              </w:rPr>
              <w:t>Number of debt issues with credit enhancement</w:t>
            </w:r>
          </w:p>
        </w:tc>
        <w:tc>
          <w:tcPr>
            <w:tcW w:w="6588" w:type="dxa"/>
          </w:tcPr>
          <w:p w:rsidR="007F2429" w14:paraId="60F97499" w14:textId="77777777">
            <w:pPr>
              <w:pStyle w:val="TableParagraph"/>
              <w:rPr>
                <w:rFonts w:ascii="Times New Roman"/>
              </w:rPr>
            </w:pPr>
          </w:p>
        </w:tc>
      </w:tr>
      <w:tr w14:paraId="0C3BACC5" w14:textId="77777777">
        <w:tblPrEx>
          <w:tblW w:w="0" w:type="auto"/>
          <w:tblInd w:w="1049" w:type="dxa"/>
          <w:tblLayout w:type="fixed"/>
          <w:tblCellMar>
            <w:left w:w="0" w:type="dxa"/>
            <w:right w:w="0" w:type="dxa"/>
          </w:tblCellMar>
          <w:tblLook w:val="01E0"/>
        </w:tblPrEx>
        <w:trPr>
          <w:trHeight w:val="827"/>
        </w:trPr>
        <w:tc>
          <w:tcPr>
            <w:tcW w:w="6588" w:type="dxa"/>
          </w:tcPr>
          <w:p w:rsidR="007F2429" w14:paraId="255ADF70" w14:textId="77777777">
            <w:pPr>
              <w:pStyle w:val="TableParagraph"/>
              <w:spacing w:before="3"/>
              <w:rPr>
                <w:rFonts w:ascii="Times New Roman"/>
                <w:b/>
                <w:sz w:val="23"/>
              </w:rPr>
            </w:pPr>
          </w:p>
          <w:p w:rsidR="007F2429" w14:paraId="2A3A98CA" w14:textId="77777777">
            <w:pPr>
              <w:pStyle w:val="TableParagraph"/>
              <w:spacing w:line="270" w:lineRule="atLeast"/>
              <w:ind w:left="110" w:right="329"/>
              <w:rPr>
                <w:rFonts w:ascii="Times New Roman"/>
                <w:sz w:val="24"/>
              </w:rPr>
            </w:pPr>
            <w:r>
              <w:rPr>
                <w:rFonts w:ascii="Times New Roman"/>
                <w:sz w:val="24"/>
              </w:rPr>
              <w:t>Dollar amount of debt issues with credit enhancement (includes debt structured using a senior/subordinate debt structure)</w:t>
            </w:r>
          </w:p>
        </w:tc>
        <w:tc>
          <w:tcPr>
            <w:tcW w:w="6588" w:type="dxa"/>
          </w:tcPr>
          <w:p w:rsidR="007F2429" w14:paraId="250453B4" w14:textId="77777777">
            <w:pPr>
              <w:pStyle w:val="TableParagraph"/>
              <w:spacing w:before="3"/>
              <w:rPr>
                <w:rFonts w:ascii="Times New Roman"/>
                <w:b/>
                <w:sz w:val="23"/>
              </w:rPr>
            </w:pPr>
          </w:p>
          <w:p w:rsidR="007F2429" w14:paraId="320BDD75" w14:textId="77777777">
            <w:pPr>
              <w:pStyle w:val="TableParagraph"/>
              <w:ind w:left="110"/>
              <w:rPr>
                <w:rFonts w:ascii="Times New Roman"/>
                <w:sz w:val="24"/>
              </w:rPr>
            </w:pPr>
            <w:r>
              <w:rPr>
                <w:rFonts w:ascii="Times New Roman"/>
                <w:sz w:val="24"/>
              </w:rPr>
              <w:t>$</w:t>
            </w:r>
          </w:p>
        </w:tc>
      </w:tr>
      <w:tr w14:paraId="4966482C" w14:textId="77777777">
        <w:tblPrEx>
          <w:tblW w:w="0" w:type="auto"/>
          <w:tblInd w:w="1049" w:type="dxa"/>
          <w:tblLayout w:type="fixed"/>
          <w:tblCellMar>
            <w:left w:w="0" w:type="dxa"/>
            <w:right w:w="0" w:type="dxa"/>
          </w:tblCellMar>
          <w:tblLook w:val="01E0"/>
        </w:tblPrEx>
        <w:trPr>
          <w:trHeight w:val="575"/>
        </w:trPr>
        <w:tc>
          <w:tcPr>
            <w:tcW w:w="13176" w:type="dxa"/>
            <w:gridSpan w:val="2"/>
            <w:shd w:val="clear" w:color="auto" w:fill="F3F3F3"/>
          </w:tcPr>
          <w:p w:rsidR="007F2429" w14:paraId="685FBE2E" w14:textId="77777777">
            <w:pPr>
              <w:pStyle w:val="TableParagraph"/>
              <w:spacing w:before="7"/>
              <w:rPr>
                <w:rFonts w:ascii="Times New Roman"/>
                <w:b/>
              </w:rPr>
            </w:pPr>
          </w:p>
          <w:p w:rsidR="007F2429" w14:paraId="3C0FE8E4" w14:textId="77777777">
            <w:pPr>
              <w:pStyle w:val="TableParagraph"/>
              <w:ind w:left="110"/>
              <w:rPr>
                <w:rFonts w:ascii="Times New Roman"/>
                <w:b/>
                <w:sz w:val="23"/>
              </w:rPr>
            </w:pPr>
            <w:r>
              <w:rPr>
                <w:rFonts w:ascii="Times New Roman"/>
                <w:b/>
                <w:sz w:val="23"/>
              </w:rPr>
              <w:t>Outstanding leases guaranteed</w:t>
            </w:r>
          </w:p>
        </w:tc>
      </w:tr>
      <w:tr w14:paraId="1AE21909" w14:textId="77777777">
        <w:tblPrEx>
          <w:tblW w:w="0" w:type="auto"/>
          <w:tblInd w:w="1049" w:type="dxa"/>
          <w:tblLayout w:type="fixed"/>
          <w:tblCellMar>
            <w:left w:w="0" w:type="dxa"/>
            <w:right w:w="0" w:type="dxa"/>
          </w:tblCellMar>
          <w:tblLook w:val="01E0"/>
        </w:tblPrEx>
        <w:trPr>
          <w:trHeight w:val="573"/>
        </w:trPr>
        <w:tc>
          <w:tcPr>
            <w:tcW w:w="6588" w:type="dxa"/>
          </w:tcPr>
          <w:p w:rsidR="007F2429" w14:paraId="73EB958D" w14:textId="77777777">
            <w:pPr>
              <w:pStyle w:val="TableParagraph"/>
              <w:rPr>
                <w:rFonts w:ascii="Times New Roman"/>
                <w:b/>
                <w:sz w:val="23"/>
              </w:rPr>
            </w:pPr>
          </w:p>
          <w:p w:rsidR="007F2429" w14:paraId="2FD52CB2" w14:textId="77777777">
            <w:pPr>
              <w:pStyle w:val="TableParagraph"/>
              <w:spacing w:before="1"/>
              <w:ind w:left="110"/>
              <w:rPr>
                <w:rFonts w:ascii="Times New Roman"/>
                <w:sz w:val="24"/>
              </w:rPr>
            </w:pPr>
            <w:r>
              <w:rPr>
                <w:rFonts w:ascii="Times New Roman"/>
                <w:sz w:val="24"/>
              </w:rPr>
              <w:t>Number of leases guaranteed or insured</w:t>
            </w:r>
          </w:p>
        </w:tc>
        <w:tc>
          <w:tcPr>
            <w:tcW w:w="6588" w:type="dxa"/>
          </w:tcPr>
          <w:p w:rsidR="007F2429" w14:paraId="202086DA" w14:textId="77777777">
            <w:pPr>
              <w:pStyle w:val="TableParagraph"/>
              <w:rPr>
                <w:rFonts w:ascii="Times New Roman"/>
              </w:rPr>
            </w:pPr>
          </w:p>
        </w:tc>
      </w:tr>
      <w:tr w14:paraId="114DF396" w14:textId="77777777">
        <w:tblPrEx>
          <w:tblW w:w="0" w:type="auto"/>
          <w:tblInd w:w="1049" w:type="dxa"/>
          <w:tblLayout w:type="fixed"/>
          <w:tblCellMar>
            <w:left w:w="0" w:type="dxa"/>
            <w:right w:w="0" w:type="dxa"/>
          </w:tblCellMar>
          <w:tblLook w:val="01E0"/>
        </w:tblPrEx>
        <w:trPr>
          <w:trHeight w:val="575"/>
        </w:trPr>
        <w:tc>
          <w:tcPr>
            <w:tcW w:w="6588" w:type="dxa"/>
          </w:tcPr>
          <w:p w:rsidR="007F2429" w14:paraId="6EE73ED1" w14:textId="77777777">
            <w:pPr>
              <w:pStyle w:val="TableParagraph"/>
              <w:spacing w:before="3"/>
              <w:rPr>
                <w:rFonts w:ascii="Times New Roman"/>
                <w:b/>
                <w:sz w:val="23"/>
              </w:rPr>
            </w:pPr>
          </w:p>
          <w:p w:rsidR="007F2429" w14:paraId="3861BBE2" w14:textId="77777777">
            <w:pPr>
              <w:pStyle w:val="TableParagraph"/>
              <w:ind w:left="110"/>
              <w:rPr>
                <w:rFonts w:ascii="Times New Roman"/>
                <w:sz w:val="24"/>
              </w:rPr>
            </w:pPr>
            <w:r>
              <w:rPr>
                <w:rFonts w:ascii="Times New Roman"/>
                <w:sz w:val="24"/>
              </w:rPr>
              <w:t>Dollar amount of leases guaranteed or insured</w:t>
            </w:r>
          </w:p>
        </w:tc>
        <w:tc>
          <w:tcPr>
            <w:tcW w:w="6588" w:type="dxa"/>
          </w:tcPr>
          <w:p w:rsidR="007F2429" w14:paraId="18718C92" w14:textId="77777777">
            <w:pPr>
              <w:pStyle w:val="TableParagraph"/>
              <w:spacing w:before="3"/>
              <w:rPr>
                <w:rFonts w:ascii="Times New Roman"/>
                <w:b/>
                <w:sz w:val="23"/>
              </w:rPr>
            </w:pPr>
          </w:p>
          <w:p w:rsidR="007F2429" w14:paraId="572A6ABF" w14:textId="77777777">
            <w:pPr>
              <w:pStyle w:val="TableParagraph"/>
              <w:ind w:left="110"/>
              <w:rPr>
                <w:rFonts w:ascii="Times New Roman"/>
                <w:sz w:val="24"/>
              </w:rPr>
            </w:pPr>
            <w:r>
              <w:rPr>
                <w:rFonts w:ascii="Times New Roman"/>
                <w:sz w:val="24"/>
              </w:rPr>
              <w:t>$</w:t>
            </w:r>
          </w:p>
        </w:tc>
      </w:tr>
      <w:tr w14:paraId="115E7F21" w14:textId="77777777">
        <w:tblPrEx>
          <w:tblW w:w="0" w:type="auto"/>
          <w:tblInd w:w="1049" w:type="dxa"/>
          <w:tblLayout w:type="fixed"/>
          <w:tblCellMar>
            <w:left w:w="0" w:type="dxa"/>
            <w:right w:w="0" w:type="dxa"/>
          </w:tblCellMar>
          <w:tblLook w:val="01E0"/>
        </w:tblPrEx>
        <w:trPr>
          <w:trHeight w:val="575"/>
        </w:trPr>
        <w:tc>
          <w:tcPr>
            <w:tcW w:w="13176" w:type="dxa"/>
            <w:gridSpan w:val="2"/>
            <w:shd w:val="clear" w:color="auto" w:fill="F3F3F3"/>
          </w:tcPr>
          <w:p w:rsidR="007F2429" w14:paraId="76867EEE" w14:textId="77777777">
            <w:pPr>
              <w:pStyle w:val="TableParagraph"/>
              <w:spacing w:before="9"/>
              <w:rPr>
                <w:rFonts w:ascii="Times New Roman"/>
                <w:b/>
              </w:rPr>
            </w:pPr>
          </w:p>
          <w:p w:rsidR="007F2429" w14:paraId="20C06E91" w14:textId="77777777">
            <w:pPr>
              <w:pStyle w:val="TableParagraph"/>
              <w:ind w:left="110"/>
              <w:rPr>
                <w:rFonts w:ascii="Times New Roman"/>
                <w:b/>
                <w:sz w:val="23"/>
              </w:rPr>
            </w:pPr>
            <w:r>
              <w:rPr>
                <w:rFonts w:ascii="Times New Roman"/>
                <w:b/>
                <w:sz w:val="23"/>
              </w:rPr>
              <w:t>Other means of facilitating financing (including both lending and the issuance of bonds) for the most recently completed fiscal year</w:t>
            </w:r>
          </w:p>
        </w:tc>
      </w:tr>
      <w:tr w14:paraId="5B41803F" w14:textId="77777777">
        <w:tblPrEx>
          <w:tblW w:w="0" w:type="auto"/>
          <w:tblInd w:w="1049" w:type="dxa"/>
          <w:tblLayout w:type="fixed"/>
          <w:tblCellMar>
            <w:left w:w="0" w:type="dxa"/>
            <w:right w:w="0" w:type="dxa"/>
          </w:tblCellMar>
          <w:tblLook w:val="01E0"/>
        </w:tblPrEx>
        <w:trPr>
          <w:trHeight w:val="578"/>
        </w:trPr>
        <w:tc>
          <w:tcPr>
            <w:tcW w:w="6588" w:type="dxa"/>
          </w:tcPr>
          <w:p w:rsidR="007F2429" w14:paraId="713FCF48" w14:textId="77777777">
            <w:pPr>
              <w:pStyle w:val="TableParagraph"/>
              <w:spacing w:before="10"/>
              <w:rPr>
                <w:rFonts w:ascii="Times New Roman"/>
                <w:b/>
                <w:sz w:val="21"/>
              </w:rPr>
            </w:pPr>
          </w:p>
          <w:p w:rsidR="007F2429" w14:paraId="37FFE322" w14:textId="77777777">
            <w:pPr>
              <w:pStyle w:val="TableParagraph"/>
              <w:spacing w:before="1"/>
              <w:ind w:left="110"/>
              <w:rPr>
                <w:rFonts w:ascii="Times New Roman"/>
                <w:sz w:val="16"/>
              </w:rPr>
            </w:pPr>
            <w:r>
              <w:rPr>
                <w:rFonts w:ascii="Times New Roman"/>
                <w:sz w:val="24"/>
              </w:rPr>
              <w:t xml:space="preserve">Number of clients assisted by facilitating financing </w:t>
            </w:r>
            <w:r>
              <w:rPr>
                <w:rFonts w:ascii="Times New Roman"/>
                <w:position w:val="9"/>
                <w:sz w:val="16"/>
              </w:rPr>
              <w:t>1</w:t>
            </w:r>
          </w:p>
        </w:tc>
        <w:tc>
          <w:tcPr>
            <w:tcW w:w="6588" w:type="dxa"/>
          </w:tcPr>
          <w:p w:rsidR="007F2429" w14:paraId="6EB9716E" w14:textId="77777777">
            <w:pPr>
              <w:pStyle w:val="TableParagraph"/>
              <w:rPr>
                <w:rFonts w:ascii="Times New Roman"/>
              </w:rPr>
            </w:pPr>
          </w:p>
        </w:tc>
      </w:tr>
      <w:tr w14:paraId="135282CE" w14:textId="77777777">
        <w:tblPrEx>
          <w:tblW w:w="0" w:type="auto"/>
          <w:tblInd w:w="1049" w:type="dxa"/>
          <w:tblLayout w:type="fixed"/>
          <w:tblCellMar>
            <w:left w:w="0" w:type="dxa"/>
            <w:right w:w="0" w:type="dxa"/>
          </w:tblCellMar>
          <w:tblLook w:val="01E0"/>
        </w:tblPrEx>
        <w:trPr>
          <w:trHeight w:val="827"/>
        </w:trPr>
        <w:tc>
          <w:tcPr>
            <w:tcW w:w="6588" w:type="dxa"/>
          </w:tcPr>
          <w:p w:rsidR="007F2429" w14:paraId="7AE1D151" w14:textId="77777777">
            <w:pPr>
              <w:pStyle w:val="TableParagraph"/>
              <w:rPr>
                <w:rFonts w:ascii="Times New Roman"/>
                <w:b/>
                <w:sz w:val="23"/>
              </w:rPr>
            </w:pPr>
          </w:p>
          <w:p w:rsidR="007F2429" w14:paraId="442807DD" w14:textId="77777777">
            <w:pPr>
              <w:pStyle w:val="TableParagraph"/>
              <w:spacing w:before="1" w:line="270" w:lineRule="atLeast"/>
              <w:ind w:left="110" w:right="342"/>
              <w:rPr>
                <w:rFonts w:ascii="Times New Roman"/>
                <w:sz w:val="24"/>
              </w:rPr>
            </w:pPr>
            <w:r>
              <w:rPr>
                <w:rFonts w:ascii="Times New Roman"/>
                <w:sz w:val="24"/>
              </w:rPr>
              <w:t>Amount of funds spent on facilitating financing (including both lending and the issuance of bonds)</w:t>
            </w:r>
          </w:p>
        </w:tc>
        <w:tc>
          <w:tcPr>
            <w:tcW w:w="6588" w:type="dxa"/>
          </w:tcPr>
          <w:p w:rsidR="007F2429" w14:paraId="4EC27171" w14:textId="77777777">
            <w:pPr>
              <w:pStyle w:val="TableParagraph"/>
              <w:rPr>
                <w:rFonts w:ascii="Times New Roman"/>
                <w:b/>
                <w:sz w:val="23"/>
              </w:rPr>
            </w:pPr>
          </w:p>
          <w:p w:rsidR="007F2429" w14:paraId="1486D2D2" w14:textId="77777777">
            <w:pPr>
              <w:pStyle w:val="TableParagraph"/>
              <w:spacing w:before="1"/>
              <w:ind w:left="110"/>
              <w:rPr>
                <w:rFonts w:ascii="Times New Roman"/>
                <w:sz w:val="24"/>
              </w:rPr>
            </w:pPr>
            <w:r>
              <w:rPr>
                <w:rFonts w:ascii="Times New Roman"/>
                <w:sz w:val="24"/>
              </w:rPr>
              <w:t>$</w:t>
            </w:r>
          </w:p>
        </w:tc>
      </w:tr>
    </w:tbl>
    <w:p w:rsidR="007F2429" w14:paraId="5F70DB5F" w14:textId="77777777">
      <w:pPr>
        <w:spacing w:before="270"/>
        <w:ind w:left="1140" w:right="1286"/>
      </w:pPr>
      <w:r>
        <w:t>Please provide a narrative associated with this table that briefly describes the types of assistance provided and the types of clients served, paying particular attention to any clients related to education, including charter schools. Each member of a consortium should complete this table separately.</w:t>
      </w:r>
    </w:p>
    <w:p w:rsidR="007F2429" w14:paraId="079CB0BE" w14:textId="77777777">
      <w:pPr>
        <w:pStyle w:val="BodyText"/>
      </w:pPr>
    </w:p>
    <w:p w:rsidR="007F2429" w14:paraId="21352BB6" w14:textId="77777777">
      <w:pPr>
        <w:spacing w:before="202"/>
        <w:ind w:left="1140"/>
      </w:pPr>
      <w:r>
        <w:rPr>
          <w:position w:val="10"/>
          <w:sz w:val="14"/>
        </w:rPr>
        <w:t xml:space="preserve">1 </w:t>
      </w:r>
      <w:r>
        <w:t>Includes activities in Section 4304(f)(1)(C) and (D).</w:t>
      </w:r>
    </w:p>
    <w:p w:rsidR="007F2429" w14:paraId="0FDAB1EC" w14:textId="77777777">
      <w:pPr>
        <w:sectPr>
          <w:pgSz w:w="15840" w:h="12240" w:orient="landscape"/>
          <w:pgMar w:top="1140" w:right="380" w:bottom="960" w:left="300" w:header="0" w:footer="776" w:gutter="0"/>
          <w:cols w:space="720"/>
        </w:sectPr>
      </w:pPr>
    </w:p>
    <w:p w:rsidR="007F2429" w14:paraId="53E8652D" w14:textId="77777777">
      <w:pPr>
        <w:pStyle w:val="Heading2"/>
        <w:spacing w:before="75"/>
        <w:ind w:left="2112" w:right="1895"/>
      </w:pPr>
      <w:bookmarkStart w:id="13" w:name="Table_3_-Budget_Form:_Grant_Funds_Expend"/>
      <w:bookmarkEnd w:id="13"/>
      <w:r>
        <w:t>Table 3 -Budget Form: Grant Funds Expenditures</w:t>
      </w:r>
    </w:p>
    <w:p w:rsidR="007F2429" w14:paraId="157E6344" w14:textId="77777777">
      <w:pPr>
        <w:pStyle w:val="BodyText"/>
        <w:spacing w:before="5" w:after="1"/>
        <w:rPr>
          <w:b/>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420"/>
        <w:gridCol w:w="1800"/>
        <w:gridCol w:w="1800"/>
        <w:gridCol w:w="1800"/>
        <w:gridCol w:w="1800"/>
        <w:gridCol w:w="1800"/>
        <w:gridCol w:w="1440"/>
        <w:gridCol w:w="1080"/>
      </w:tblGrid>
      <w:tr w14:paraId="26BA3DCC" w14:textId="77777777">
        <w:tblPrEx>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505"/>
        </w:trPr>
        <w:tc>
          <w:tcPr>
            <w:tcW w:w="3420" w:type="dxa"/>
            <w:shd w:val="clear" w:color="auto" w:fill="F3F3F3"/>
          </w:tcPr>
          <w:p w:rsidR="007F2429" w14:paraId="2CB2DB1B" w14:textId="77777777">
            <w:pPr>
              <w:pStyle w:val="TableParagraph"/>
              <w:spacing w:line="249" w:lineRule="exact"/>
              <w:ind w:left="110"/>
              <w:rPr>
                <w:rFonts w:ascii="Times New Roman"/>
                <w:b/>
              </w:rPr>
            </w:pPr>
            <w:r>
              <w:rPr>
                <w:rFonts w:ascii="Times New Roman"/>
                <w:b/>
              </w:rPr>
              <w:t>Budget categories</w:t>
            </w:r>
          </w:p>
        </w:tc>
        <w:tc>
          <w:tcPr>
            <w:tcW w:w="1800" w:type="dxa"/>
            <w:shd w:val="clear" w:color="auto" w:fill="F3F3F3"/>
          </w:tcPr>
          <w:p w:rsidR="007F2429" w14:paraId="648C6583" w14:textId="77777777">
            <w:pPr>
              <w:pStyle w:val="TableParagraph"/>
              <w:spacing w:line="249" w:lineRule="exact"/>
              <w:ind w:left="110"/>
              <w:rPr>
                <w:rFonts w:ascii="Times New Roman"/>
                <w:b/>
              </w:rPr>
            </w:pPr>
            <w:r>
              <w:rPr>
                <w:rFonts w:ascii="Times New Roman"/>
                <w:b/>
              </w:rPr>
              <w:t>Project year 1</w:t>
            </w:r>
          </w:p>
        </w:tc>
        <w:tc>
          <w:tcPr>
            <w:tcW w:w="1800" w:type="dxa"/>
            <w:shd w:val="clear" w:color="auto" w:fill="F3F3F3"/>
          </w:tcPr>
          <w:p w:rsidR="007F2429" w14:paraId="791F3019" w14:textId="77777777">
            <w:pPr>
              <w:pStyle w:val="TableParagraph"/>
              <w:spacing w:line="249" w:lineRule="exact"/>
              <w:ind w:left="110"/>
              <w:rPr>
                <w:rFonts w:ascii="Times New Roman"/>
                <w:b/>
              </w:rPr>
            </w:pPr>
            <w:r>
              <w:rPr>
                <w:rFonts w:ascii="Times New Roman"/>
                <w:b/>
              </w:rPr>
              <w:t>Project year 2</w:t>
            </w:r>
          </w:p>
        </w:tc>
        <w:tc>
          <w:tcPr>
            <w:tcW w:w="1800" w:type="dxa"/>
            <w:shd w:val="clear" w:color="auto" w:fill="F3F3F3"/>
          </w:tcPr>
          <w:p w:rsidR="007F2429" w14:paraId="3C85234C" w14:textId="77777777">
            <w:pPr>
              <w:pStyle w:val="TableParagraph"/>
              <w:spacing w:line="249" w:lineRule="exact"/>
              <w:ind w:left="110"/>
              <w:rPr>
                <w:rFonts w:ascii="Times New Roman"/>
                <w:b/>
              </w:rPr>
            </w:pPr>
            <w:r>
              <w:rPr>
                <w:rFonts w:ascii="Times New Roman"/>
                <w:b/>
              </w:rPr>
              <w:t>Project year 3</w:t>
            </w:r>
          </w:p>
        </w:tc>
        <w:tc>
          <w:tcPr>
            <w:tcW w:w="1800" w:type="dxa"/>
            <w:shd w:val="clear" w:color="auto" w:fill="F3F3F3"/>
          </w:tcPr>
          <w:p w:rsidR="007F2429" w14:paraId="5AA7E9F5" w14:textId="77777777">
            <w:pPr>
              <w:pStyle w:val="TableParagraph"/>
              <w:spacing w:line="249" w:lineRule="exact"/>
              <w:ind w:left="110"/>
              <w:rPr>
                <w:rFonts w:ascii="Times New Roman"/>
                <w:b/>
              </w:rPr>
            </w:pPr>
            <w:r>
              <w:rPr>
                <w:rFonts w:ascii="Times New Roman"/>
                <w:b/>
              </w:rPr>
              <w:t>Project year 4</w:t>
            </w:r>
          </w:p>
        </w:tc>
        <w:tc>
          <w:tcPr>
            <w:tcW w:w="1800" w:type="dxa"/>
            <w:shd w:val="clear" w:color="auto" w:fill="F3F3F3"/>
          </w:tcPr>
          <w:p w:rsidR="007F2429" w14:paraId="76C7438D" w14:textId="77777777">
            <w:pPr>
              <w:pStyle w:val="TableParagraph"/>
              <w:spacing w:line="249" w:lineRule="exact"/>
              <w:ind w:left="110"/>
              <w:rPr>
                <w:rFonts w:ascii="Times New Roman"/>
                <w:b/>
              </w:rPr>
            </w:pPr>
            <w:r>
              <w:rPr>
                <w:rFonts w:ascii="Times New Roman"/>
                <w:b/>
              </w:rPr>
              <w:t>Project year 5</w:t>
            </w:r>
          </w:p>
        </w:tc>
        <w:tc>
          <w:tcPr>
            <w:tcW w:w="1440" w:type="dxa"/>
            <w:shd w:val="clear" w:color="auto" w:fill="F3F3F3"/>
          </w:tcPr>
          <w:p w:rsidR="007F2429" w14:paraId="55777979" w14:textId="77777777">
            <w:pPr>
              <w:pStyle w:val="TableParagraph"/>
              <w:spacing w:before="2" w:line="252" w:lineRule="exact"/>
              <w:ind w:left="110" w:right="273"/>
              <w:rPr>
                <w:rFonts w:ascii="Times New Roman"/>
                <w:b/>
              </w:rPr>
            </w:pPr>
            <w:r>
              <w:rPr>
                <w:rFonts w:ascii="Times New Roman"/>
                <w:b/>
              </w:rPr>
              <w:t>Remaining years</w:t>
            </w:r>
          </w:p>
        </w:tc>
        <w:tc>
          <w:tcPr>
            <w:tcW w:w="1080" w:type="dxa"/>
            <w:shd w:val="clear" w:color="auto" w:fill="F3F3F3"/>
          </w:tcPr>
          <w:p w:rsidR="007F2429" w14:paraId="637BFD88" w14:textId="77777777">
            <w:pPr>
              <w:pStyle w:val="TableParagraph"/>
              <w:spacing w:line="249" w:lineRule="exact"/>
              <w:ind w:left="110"/>
              <w:rPr>
                <w:rFonts w:ascii="Times New Roman"/>
                <w:b/>
              </w:rPr>
            </w:pPr>
            <w:r>
              <w:rPr>
                <w:rFonts w:ascii="Times New Roman"/>
                <w:b/>
              </w:rPr>
              <w:t>Total</w:t>
            </w:r>
          </w:p>
        </w:tc>
      </w:tr>
      <w:tr w14:paraId="01D0A157" w14:textId="77777777">
        <w:tblPrEx>
          <w:tblW w:w="0" w:type="auto"/>
          <w:tblInd w:w="113" w:type="dxa"/>
          <w:tblLayout w:type="fixed"/>
          <w:tblCellMar>
            <w:left w:w="0" w:type="dxa"/>
            <w:right w:w="0" w:type="dxa"/>
          </w:tblCellMar>
          <w:tblLook w:val="01E0"/>
        </w:tblPrEx>
        <w:trPr>
          <w:trHeight w:val="422"/>
        </w:trPr>
        <w:tc>
          <w:tcPr>
            <w:tcW w:w="3420" w:type="dxa"/>
            <w:shd w:val="clear" w:color="auto" w:fill="F3F3F3"/>
          </w:tcPr>
          <w:p w:rsidR="007F2429" w14:paraId="51E18A75" w14:textId="77777777">
            <w:pPr>
              <w:pStyle w:val="TableParagraph"/>
              <w:spacing w:line="244" w:lineRule="exact"/>
              <w:ind w:left="110"/>
              <w:rPr>
                <w:rFonts w:ascii="Times New Roman"/>
              </w:rPr>
            </w:pPr>
            <w:r>
              <w:rPr>
                <w:rFonts w:ascii="Times New Roman"/>
              </w:rPr>
              <w:t>A. Administrative funds (2.5%)</w:t>
            </w:r>
          </w:p>
        </w:tc>
        <w:tc>
          <w:tcPr>
            <w:tcW w:w="1800" w:type="dxa"/>
            <w:shd w:val="clear" w:color="auto" w:fill="F3F3F3"/>
          </w:tcPr>
          <w:p w:rsidR="007F2429" w14:paraId="5489920E" w14:textId="77777777">
            <w:pPr>
              <w:pStyle w:val="TableParagraph"/>
              <w:rPr>
                <w:rFonts w:ascii="Times New Roman"/>
                <w:sz w:val="18"/>
              </w:rPr>
            </w:pPr>
          </w:p>
        </w:tc>
        <w:tc>
          <w:tcPr>
            <w:tcW w:w="1800" w:type="dxa"/>
            <w:shd w:val="clear" w:color="auto" w:fill="F3F3F3"/>
          </w:tcPr>
          <w:p w:rsidR="007F2429" w14:paraId="3CB4FDF9" w14:textId="77777777">
            <w:pPr>
              <w:pStyle w:val="TableParagraph"/>
              <w:rPr>
                <w:rFonts w:ascii="Times New Roman"/>
                <w:sz w:val="18"/>
              </w:rPr>
            </w:pPr>
          </w:p>
        </w:tc>
        <w:tc>
          <w:tcPr>
            <w:tcW w:w="1800" w:type="dxa"/>
            <w:shd w:val="clear" w:color="auto" w:fill="F3F3F3"/>
          </w:tcPr>
          <w:p w:rsidR="007F2429" w14:paraId="06801FF6" w14:textId="77777777">
            <w:pPr>
              <w:pStyle w:val="TableParagraph"/>
              <w:rPr>
                <w:rFonts w:ascii="Times New Roman"/>
                <w:sz w:val="18"/>
              </w:rPr>
            </w:pPr>
          </w:p>
        </w:tc>
        <w:tc>
          <w:tcPr>
            <w:tcW w:w="1800" w:type="dxa"/>
            <w:shd w:val="clear" w:color="auto" w:fill="F3F3F3"/>
          </w:tcPr>
          <w:p w:rsidR="007F2429" w14:paraId="7C56E66C" w14:textId="77777777">
            <w:pPr>
              <w:pStyle w:val="TableParagraph"/>
              <w:rPr>
                <w:rFonts w:ascii="Times New Roman"/>
                <w:sz w:val="18"/>
              </w:rPr>
            </w:pPr>
          </w:p>
        </w:tc>
        <w:tc>
          <w:tcPr>
            <w:tcW w:w="1800" w:type="dxa"/>
            <w:shd w:val="clear" w:color="auto" w:fill="F3F3F3"/>
          </w:tcPr>
          <w:p w:rsidR="007F2429" w14:paraId="2CD2B712" w14:textId="77777777">
            <w:pPr>
              <w:pStyle w:val="TableParagraph"/>
              <w:rPr>
                <w:rFonts w:ascii="Times New Roman"/>
                <w:sz w:val="18"/>
              </w:rPr>
            </w:pPr>
          </w:p>
        </w:tc>
        <w:tc>
          <w:tcPr>
            <w:tcW w:w="1440" w:type="dxa"/>
            <w:shd w:val="clear" w:color="auto" w:fill="F3F3F3"/>
          </w:tcPr>
          <w:p w:rsidR="007F2429" w14:paraId="2AC5EE81" w14:textId="77777777">
            <w:pPr>
              <w:pStyle w:val="TableParagraph"/>
              <w:rPr>
                <w:rFonts w:ascii="Times New Roman"/>
                <w:sz w:val="18"/>
              </w:rPr>
            </w:pPr>
          </w:p>
        </w:tc>
        <w:tc>
          <w:tcPr>
            <w:tcW w:w="1080" w:type="dxa"/>
            <w:shd w:val="clear" w:color="auto" w:fill="F3F3F3"/>
          </w:tcPr>
          <w:p w:rsidR="007F2429" w14:paraId="065B90DA" w14:textId="77777777">
            <w:pPr>
              <w:pStyle w:val="TableParagraph"/>
              <w:rPr>
                <w:rFonts w:ascii="Times New Roman"/>
                <w:sz w:val="18"/>
              </w:rPr>
            </w:pPr>
          </w:p>
        </w:tc>
      </w:tr>
      <w:tr w14:paraId="722C0174" w14:textId="77777777">
        <w:tblPrEx>
          <w:tblW w:w="0" w:type="auto"/>
          <w:tblInd w:w="113" w:type="dxa"/>
          <w:tblLayout w:type="fixed"/>
          <w:tblCellMar>
            <w:left w:w="0" w:type="dxa"/>
            <w:right w:w="0" w:type="dxa"/>
          </w:tblCellMar>
          <w:tblLook w:val="01E0"/>
        </w:tblPrEx>
        <w:trPr>
          <w:trHeight w:val="575"/>
        </w:trPr>
        <w:tc>
          <w:tcPr>
            <w:tcW w:w="3420" w:type="dxa"/>
          </w:tcPr>
          <w:p w:rsidR="007F2429" w14:paraId="3BCA252D" w14:textId="77777777">
            <w:pPr>
              <w:pStyle w:val="TableParagraph"/>
              <w:spacing w:line="244" w:lineRule="exact"/>
              <w:ind w:left="110"/>
              <w:rPr>
                <w:rFonts w:ascii="Times New Roman"/>
              </w:rPr>
            </w:pPr>
            <w:r>
              <w:rPr>
                <w:rFonts w:ascii="Times New Roman"/>
              </w:rPr>
              <w:t>A.1. Indirect costs</w:t>
            </w:r>
          </w:p>
        </w:tc>
        <w:tc>
          <w:tcPr>
            <w:tcW w:w="1800" w:type="dxa"/>
          </w:tcPr>
          <w:p w:rsidR="007F2429" w14:paraId="55010D62" w14:textId="77777777">
            <w:pPr>
              <w:pStyle w:val="TableParagraph"/>
              <w:rPr>
                <w:rFonts w:ascii="Times New Roman"/>
                <w:sz w:val="18"/>
              </w:rPr>
            </w:pPr>
          </w:p>
        </w:tc>
        <w:tc>
          <w:tcPr>
            <w:tcW w:w="1800" w:type="dxa"/>
          </w:tcPr>
          <w:p w:rsidR="007F2429" w14:paraId="246B57DF" w14:textId="77777777">
            <w:pPr>
              <w:pStyle w:val="TableParagraph"/>
              <w:rPr>
                <w:rFonts w:ascii="Times New Roman"/>
                <w:sz w:val="18"/>
              </w:rPr>
            </w:pPr>
          </w:p>
        </w:tc>
        <w:tc>
          <w:tcPr>
            <w:tcW w:w="1800" w:type="dxa"/>
          </w:tcPr>
          <w:p w:rsidR="007F2429" w14:paraId="4516D5BC" w14:textId="77777777">
            <w:pPr>
              <w:pStyle w:val="TableParagraph"/>
              <w:rPr>
                <w:rFonts w:ascii="Times New Roman"/>
                <w:sz w:val="18"/>
              </w:rPr>
            </w:pPr>
          </w:p>
        </w:tc>
        <w:tc>
          <w:tcPr>
            <w:tcW w:w="1800" w:type="dxa"/>
          </w:tcPr>
          <w:p w:rsidR="007F2429" w14:paraId="18127154" w14:textId="77777777">
            <w:pPr>
              <w:pStyle w:val="TableParagraph"/>
              <w:rPr>
                <w:rFonts w:ascii="Times New Roman"/>
                <w:sz w:val="18"/>
              </w:rPr>
            </w:pPr>
          </w:p>
        </w:tc>
        <w:tc>
          <w:tcPr>
            <w:tcW w:w="1800" w:type="dxa"/>
          </w:tcPr>
          <w:p w:rsidR="007F2429" w14:paraId="169269CD" w14:textId="77777777">
            <w:pPr>
              <w:pStyle w:val="TableParagraph"/>
              <w:rPr>
                <w:rFonts w:ascii="Times New Roman"/>
                <w:sz w:val="18"/>
              </w:rPr>
            </w:pPr>
          </w:p>
        </w:tc>
        <w:tc>
          <w:tcPr>
            <w:tcW w:w="1440" w:type="dxa"/>
          </w:tcPr>
          <w:p w:rsidR="007F2429" w14:paraId="09F19F7D" w14:textId="77777777">
            <w:pPr>
              <w:pStyle w:val="TableParagraph"/>
              <w:rPr>
                <w:rFonts w:ascii="Times New Roman"/>
                <w:sz w:val="18"/>
              </w:rPr>
            </w:pPr>
          </w:p>
        </w:tc>
        <w:tc>
          <w:tcPr>
            <w:tcW w:w="1080" w:type="dxa"/>
          </w:tcPr>
          <w:p w:rsidR="007F2429" w14:paraId="158032DD" w14:textId="77777777">
            <w:pPr>
              <w:pStyle w:val="TableParagraph"/>
              <w:rPr>
                <w:rFonts w:ascii="Times New Roman"/>
                <w:sz w:val="18"/>
              </w:rPr>
            </w:pPr>
          </w:p>
        </w:tc>
      </w:tr>
      <w:tr w14:paraId="551518DE" w14:textId="77777777">
        <w:tblPrEx>
          <w:tblW w:w="0" w:type="auto"/>
          <w:tblInd w:w="113" w:type="dxa"/>
          <w:tblLayout w:type="fixed"/>
          <w:tblCellMar>
            <w:left w:w="0" w:type="dxa"/>
            <w:right w:w="0" w:type="dxa"/>
          </w:tblCellMar>
          <w:tblLook w:val="01E0"/>
        </w:tblPrEx>
        <w:trPr>
          <w:trHeight w:val="503"/>
        </w:trPr>
        <w:tc>
          <w:tcPr>
            <w:tcW w:w="3420" w:type="dxa"/>
          </w:tcPr>
          <w:p w:rsidR="007F2429" w14:paraId="1D40AFAF" w14:textId="77777777">
            <w:pPr>
              <w:pStyle w:val="TableParagraph"/>
              <w:spacing w:before="1" w:line="228" w:lineRule="auto"/>
              <w:ind w:left="110" w:right="90"/>
              <w:rPr>
                <w:rFonts w:ascii="Times New Roman"/>
              </w:rPr>
            </w:pPr>
            <w:r>
              <w:rPr>
                <w:rFonts w:ascii="Times New Roman"/>
              </w:rPr>
              <w:t>A.2. Administrative costs other than indirect costs</w:t>
            </w:r>
          </w:p>
        </w:tc>
        <w:tc>
          <w:tcPr>
            <w:tcW w:w="1800" w:type="dxa"/>
          </w:tcPr>
          <w:p w:rsidR="007F2429" w14:paraId="55A09FD2" w14:textId="77777777">
            <w:pPr>
              <w:pStyle w:val="TableParagraph"/>
              <w:rPr>
                <w:rFonts w:ascii="Times New Roman"/>
                <w:sz w:val="18"/>
              </w:rPr>
            </w:pPr>
          </w:p>
        </w:tc>
        <w:tc>
          <w:tcPr>
            <w:tcW w:w="1800" w:type="dxa"/>
          </w:tcPr>
          <w:p w:rsidR="007F2429" w14:paraId="0E200D90" w14:textId="77777777">
            <w:pPr>
              <w:pStyle w:val="TableParagraph"/>
              <w:rPr>
                <w:rFonts w:ascii="Times New Roman"/>
                <w:sz w:val="18"/>
              </w:rPr>
            </w:pPr>
          </w:p>
        </w:tc>
        <w:tc>
          <w:tcPr>
            <w:tcW w:w="1800" w:type="dxa"/>
          </w:tcPr>
          <w:p w:rsidR="007F2429" w14:paraId="7EB511B8" w14:textId="77777777">
            <w:pPr>
              <w:pStyle w:val="TableParagraph"/>
              <w:rPr>
                <w:rFonts w:ascii="Times New Roman"/>
                <w:sz w:val="18"/>
              </w:rPr>
            </w:pPr>
          </w:p>
        </w:tc>
        <w:tc>
          <w:tcPr>
            <w:tcW w:w="1800" w:type="dxa"/>
          </w:tcPr>
          <w:p w:rsidR="007F2429" w14:paraId="0375B9D5" w14:textId="77777777">
            <w:pPr>
              <w:pStyle w:val="TableParagraph"/>
              <w:rPr>
                <w:rFonts w:ascii="Times New Roman"/>
                <w:sz w:val="18"/>
              </w:rPr>
            </w:pPr>
          </w:p>
        </w:tc>
        <w:tc>
          <w:tcPr>
            <w:tcW w:w="1800" w:type="dxa"/>
          </w:tcPr>
          <w:p w:rsidR="007F2429" w14:paraId="5666C8C4" w14:textId="77777777">
            <w:pPr>
              <w:pStyle w:val="TableParagraph"/>
              <w:rPr>
                <w:rFonts w:ascii="Times New Roman"/>
                <w:sz w:val="18"/>
              </w:rPr>
            </w:pPr>
          </w:p>
        </w:tc>
        <w:tc>
          <w:tcPr>
            <w:tcW w:w="1440" w:type="dxa"/>
          </w:tcPr>
          <w:p w:rsidR="007F2429" w14:paraId="4030DD5F" w14:textId="77777777">
            <w:pPr>
              <w:pStyle w:val="TableParagraph"/>
              <w:rPr>
                <w:rFonts w:ascii="Times New Roman"/>
                <w:sz w:val="18"/>
              </w:rPr>
            </w:pPr>
          </w:p>
        </w:tc>
        <w:tc>
          <w:tcPr>
            <w:tcW w:w="1080" w:type="dxa"/>
          </w:tcPr>
          <w:p w:rsidR="007F2429" w14:paraId="2DA95B02" w14:textId="77777777">
            <w:pPr>
              <w:pStyle w:val="TableParagraph"/>
              <w:rPr>
                <w:rFonts w:ascii="Times New Roman"/>
                <w:sz w:val="18"/>
              </w:rPr>
            </w:pPr>
          </w:p>
        </w:tc>
      </w:tr>
      <w:tr w14:paraId="6E6E8A43" w14:textId="77777777">
        <w:tblPrEx>
          <w:tblW w:w="0" w:type="auto"/>
          <w:tblInd w:w="113" w:type="dxa"/>
          <w:tblLayout w:type="fixed"/>
          <w:tblCellMar>
            <w:left w:w="0" w:type="dxa"/>
            <w:right w:w="0" w:type="dxa"/>
          </w:tblCellMar>
          <w:tblLook w:val="01E0"/>
        </w:tblPrEx>
        <w:trPr>
          <w:trHeight w:val="431"/>
        </w:trPr>
        <w:tc>
          <w:tcPr>
            <w:tcW w:w="3420" w:type="dxa"/>
          </w:tcPr>
          <w:p w:rsidR="007F2429" w14:paraId="2567DEE2" w14:textId="77777777">
            <w:pPr>
              <w:pStyle w:val="TableParagraph"/>
              <w:spacing w:line="244" w:lineRule="exact"/>
              <w:ind w:left="110"/>
              <w:rPr>
                <w:rFonts w:ascii="Times New Roman"/>
              </w:rPr>
            </w:pPr>
            <w:r>
              <w:rPr>
                <w:rFonts w:ascii="Times New Roman"/>
              </w:rPr>
              <w:t>A. Total administrative costs</w:t>
            </w:r>
          </w:p>
        </w:tc>
        <w:tc>
          <w:tcPr>
            <w:tcW w:w="1800" w:type="dxa"/>
          </w:tcPr>
          <w:p w:rsidR="007F2429" w14:paraId="1CDE3C9A" w14:textId="77777777">
            <w:pPr>
              <w:pStyle w:val="TableParagraph"/>
              <w:rPr>
                <w:rFonts w:ascii="Times New Roman"/>
                <w:sz w:val="18"/>
              </w:rPr>
            </w:pPr>
          </w:p>
        </w:tc>
        <w:tc>
          <w:tcPr>
            <w:tcW w:w="1800" w:type="dxa"/>
          </w:tcPr>
          <w:p w:rsidR="007F2429" w14:paraId="14C791C7" w14:textId="77777777">
            <w:pPr>
              <w:pStyle w:val="TableParagraph"/>
              <w:rPr>
                <w:rFonts w:ascii="Times New Roman"/>
                <w:sz w:val="18"/>
              </w:rPr>
            </w:pPr>
          </w:p>
        </w:tc>
        <w:tc>
          <w:tcPr>
            <w:tcW w:w="1800" w:type="dxa"/>
          </w:tcPr>
          <w:p w:rsidR="007F2429" w14:paraId="47302AC0" w14:textId="77777777">
            <w:pPr>
              <w:pStyle w:val="TableParagraph"/>
              <w:rPr>
                <w:rFonts w:ascii="Times New Roman"/>
                <w:sz w:val="18"/>
              </w:rPr>
            </w:pPr>
          </w:p>
        </w:tc>
        <w:tc>
          <w:tcPr>
            <w:tcW w:w="1800" w:type="dxa"/>
          </w:tcPr>
          <w:p w:rsidR="007F2429" w14:paraId="1DE4EF14" w14:textId="77777777">
            <w:pPr>
              <w:pStyle w:val="TableParagraph"/>
              <w:rPr>
                <w:rFonts w:ascii="Times New Roman"/>
                <w:sz w:val="18"/>
              </w:rPr>
            </w:pPr>
          </w:p>
        </w:tc>
        <w:tc>
          <w:tcPr>
            <w:tcW w:w="1800" w:type="dxa"/>
          </w:tcPr>
          <w:p w:rsidR="007F2429" w14:paraId="72B4983F" w14:textId="77777777">
            <w:pPr>
              <w:pStyle w:val="TableParagraph"/>
              <w:rPr>
                <w:rFonts w:ascii="Times New Roman"/>
                <w:sz w:val="18"/>
              </w:rPr>
            </w:pPr>
          </w:p>
        </w:tc>
        <w:tc>
          <w:tcPr>
            <w:tcW w:w="1440" w:type="dxa"/>
          </w:tcPr>
          <w:p w:rsidR="007F2429" w14:paraId="15419BC1" w14:textId="77777777">
            <w:pPr>
              <w:pStyle w:val="TableParagraph"/>
              <w:rPr>
                <w:rFonts w:ascii="Times New Roman"/>
                <w:sz w:val="18"/>
              </w:rPr>
            </w:pPr>
          </w:p>
        </w:tc>
        <w:tc>
          <w:tcPr>
            <w:tcW w:w="1080" w:type="dxa"/>
          </w:tcPr>
          <w:p w:rsidR="007F2429" w14:paraId="11010020" w14:textId="77777777">
            <w:pPr>
              <w:pStyle w:val="TableParagraph"/>
              <w:rPr>
                <w:rFonts w:ascii="Times New Roman"/>
                <w:sz w:val="18"/>
              </w:rPr>
            </w:pPr>
          </w:p>
        </w:tc>
      </w:tr>
      <w:tr w14:paraId="73258421" w14:textId="77777777">
        <w:tblPrEx>
          <w:tblW w:w="0" w:type="auto"/>
          <w:tblInd w:w="113" w:type="dxa"/>
          <w:tblLayout w:type="fixed"/>
          <w:tblCellMar>
            <w:left w:w="0" w:type="dxa"/>
            <w:right w:w="0" w:type="dxa"/>
          </w:tblCellMar>
          <w:tblLook w:val="01E0"/>
        </w:tblPrEx>
        <w:trPr>
          <w:trHeight w:val="251"/>
        </w:trPr>
        <w:tc>
          <w:tcPr>
            <w:tcW w:w="3420" w:type="dxa"/>
            <w:shd w:val="clear" w:color="auto" w:fill="F3F3F3"/>
          </w:tcPr>
          <w:p w:rsidR="007F2429" w14:paraId="21BB26DA" w14:textId="77777777">
            <w:pPr>
              <w:pStyle w:val="TableParagraph"/>
              <w:spacing w:line="232" w:lineRule="exact"/>
              <w:ind w:left="110"/>
              <w:rPr>
                <w:rFonts w:ascii="Times New Roman"/>
                <w:b/>
              </w:rPr>
            </w:pPr>
            <w:r>
              <w:rPr>
                <w:rFonts w:ascii="Times New Roman"/>
                <w:b/>
              </w:rPr>
              <w:t>B. Reserve account earnings</w:t>
            </w:r>
          </w:p>
        </w:tc>
        <w:tc>
          <w:tcPr>
            <w:tcW w:w="1800" w:type="dxa"/>
          </w:tcPr>
          <w:p w:rsidR="007F2429" w14:paraId="23CE2C13" w14:textId="77777777">
            <w:pPr>
              <w:pStyle w:val="TableParagraph"/>
              <w:rPr>
                <w:rFonts w:ascii="Times New Roman"/>
                <w:sz w:val="18"/>
              </w:rPr>
            </w:pPr>
          </w:p>
        </w:tc>
        <w:tc>
          <w:tcPr>
            <w:tcW w:w="1800" w:type="dxa"/>
          </w:tcPr>
          <w:p w:rsidR="007F2429" w14:paraId="377D9531" w14:textId="77777777">
            <w:pPr>
              <w:pStyle w:val="TableParagraph"/>
              <w:rPr>
                <w:rFonts w:ascii="Times New Roman"/>
                <w:sz w:val="18"/>
              </w:rPr>
            </w:pPr>
          </w:p>
        </w:tc>
        <w:tc>
          <w:tcPr>
            <w:tcW w:w="1800" w:type="dxa"/>
          </w:tcPr>
          <w:p w:rsidR="007F2429" w14:paraId="67D14CCB" w14:textId="77777777">
            <w:pPr>
              <w:pStyle w:val="TableParagraph"/>
              <w:rPr>
                <w:rFonts w:ascii="Times New Roman"/>
                <w:sz w:val="18"/>
              </w:rPr>
            </w:pPr>
          </w:p>
        </w:tc>
        <w:tc>
          <w:tcPr>
            <w:tcW w:w="1800" w:type="dxa"/>
          </w:tcPr>
          <w:p w:rsidR="007F2429" w14:paraId="637BF956" w14:textId="77777777">
            <w:pPr>
              <w:pStyle w:val="TableParagraph"/>
              <w:rPr>
                <w:rFonts w:ascii="Times New Roman"/>
                <w:sz w:val="18"/>
              </w:rPr>
            </w:pPr>
          </w:p>
        </w:tc>
        <w:tc>
          <w:tcPr>
            <w:tcW w:w="1800" w:type="dxa"/>
          </w:tcPr>
          <w:p w:rsidR="007F2429" w14:paraId="2619402B" w14:textId="77777777">
            <w:pPr>
              <w:pStyle w:val="TableParagraph"/>
              <w:rPr>
                <w:rFonts w:ascii="Times New Roman"/>
                <w:sz w:val="18"/>
              </w:rPr>
            </w:pPr>
          </w:p>
        </w:tc>
        <w:tc>
          <w:tcPr>
            <w:tcW w:w="1440" w:type="dxa"/>
          </w:tcPr>
          <w:p w:rsidR="007F2429" w14:paraId="31BF88FD" w14:textId="77777777">
            <w:pPr>
              <w:pStyle w:val="TableParagraph"/>
              <w:rPr>
                <w:rFonts w:ascii="Times New Roman"/>
                <w:sz w:val="18"/>
              </w:rPr>
            </w:pPr>
          </w:p>
        </w:tc>
        <w:tc>
          <w:tcPr>
            <w:tcW w:w="1080" w:type="dxa"/>
          </w:tcPr>
          <w:p w:rsidR="007F2429" w14:paraId="1BF723CF" w14:textId="77777777">
            <w:pPr>
              <w:pStyle w:val="TableParagraph"/>
              <w:rPr>
                <w:rFonts w:ascii="Times New Roman"/>
                <w:sz w:val="18"/>
              </w:rPr>
            </w:pPr>
          </w:p>
        </w:tc>
      </w:tr>
      <w:tr w14:paraId="2DD5E0EF" w14:textId="77777777">
        <w:tblPrEx>
          <w:tblW w:w="0" w:type="auto"/>
          <w:tblInd w:w="113" w:type="dxa"/>
          <w:tblLayout w:type="fixed"/>
          <w:tblCellMar>
            <w:left w:w="0" w:type="dxa"/>
            <w:right w:w="0" w:type="dxa"/>
          </w:tblCellMar>
          <w:tblLook w:val="01E0"/>
        </w:tblPrEx>
        <w:trPr>
          <w:trHeight w:val="251"/>
        </w:trPr>
        <w:tc>
          <w:tcPr>
            <w:tcW w:w="14940" w:type="dxa"/>
            <w:gridSpan w:val="8"/>
            <w:shd w:val="clear" w:color="auto" w:fill="F3F3F3"/>
          </w:tcPr>
          <w:p w:rsidR="007F2429" w14:paraId="014ACE38" w14:textId="77777777">
            <w:pPr>
              <w:pStyle w:val="TableParagraph"/>
              <w:spacing w:line="232" w:lineRule="exact"/>
              <w:ind w:left="110"/>
              <w:rPr>
                <w:rFonts w:ascii="Times New Roman"/>
                <w:b/>
              </w:rPr>
            </w:pPr>
            <w:r>
              <w:rPr>
                <w:rFonts w:ascii="Times New Roman"/>
                <w:b/>
              </w:rPr>
              <w:t>C. Reserve account (97.5%)</w:t>
            </w:r>
          </w:p>
        </w:tc>
      </w:tr>
      <w:tr w14:paraId="35BF3711" w14:textId="77777777">
        <w:tblPrEx>
          <w:tblW w:w="0" w:type="auto"/>
          <w:tblInd w:w="113" w:type="dxa"/>
          <w:tblLayout w:type="fixed"/>
          <w:tblCellMar>
            <w:left w:w="0" w:type="dxa"/>
            <w:right w:w="0" w:type="dxa"/>
          </w:tblCellMar>
          <w:tblLook w:val="01E0"/>
        </w:tblPrEx>
        <w:trPr>
          <w:trHeight w:val="251"/>
        </w:trPr>
        <w:tc>
          <w:tcPr>
            <w:tcW w:w="14940" w:type="dxa"/>
            <w:gridSpan w:val="8"/>
            <w:shd w:val="clear" w:color="auto" w:fill="F3F3F3"/>
          </w:tcPr>
          <w:p w:rsidR="007F2429" w14:paraId="0122F936" w14:textId="77777777">
            <w:pPr>
              <w:pStyle w:val="TableParagraph"/>
              <w:spacing w:line="232" w:lineRule="exact"/>
              <w:ind w:left="110"/>
              <w:rPr>
                <w:rFonts w:ascii="Times New Roman"/>
                <w:b/>
                <w:sz w:val="14"/>
              </w:rPr>
            </w:pPr>
            <w:r>
              <w:rPr>
                <w:rFonts w:ascii="Times New Roman"/>
              </w:rPr>
              <w:t xml:space="preserve">C.1. Grant funds spent on guaranteeing and insuring debt and leases </w:t>
            </w:r>
            <w:r>
              <w:rPr>
                <w:rFonts w:ascii="Times New Roman"/>
                <w:b/>
                <w:position w:val="8"/>
                <w:sz w:val="14"/>
              </w:rPr>
              <w:t>1</w:t>
            </w:r>
          </w:p>
        </w:tc>
      </w:tr>
      <w:tr w14:paraId="468750CE" w14:textId="77777777">
        <w:tblPrEx>
          <w:tblW w:w="0" w:type="auto"/>
          <w:tblInd w:w="113" w:type="dxa"/>
          <w:tblLayout w:type="fixed"/>
          <w:tblCellMar>
            <w:left w:w="0" w:type="dxa"/>
            <w:right w:w="0" w:type="dxa"/>
          </w:tblCellMar>
          <w:tblLook w:val="01E0"/>
        </w:tblPrEx>
        <w:trPr>
          <w:trHeight w:val="254"/>
        </w:trPr>
        <w:tc>
          <w:tcPr>
            <w:tcW w:w="3420" w:type="dxa"/>
          </w:tcPr>
          <w:p w:rsidR="007F2429" w14:paraId="03B049FB" w14:textId="77777777">
            <w:pPr>
              <w:pStyle w:val="TableParagraph"/>
              <w:spacing w:line="234" w:lineRule="exact"/>
              <w:ind w:left="110"/>
              <w:rPr>
                <w:rFonts w:ascii="Times New Roman"/>
              </w:rPr>
            </w:pPr>
            <w:r>
              <w:rPr>
                <w:rFonts w:ascii="Times New Roman"/>
              </w:rPr>
              <w:t>C.1.a. Personnel and fringe benefits</w:t>
            </w:r>
          </w:p>
        </w:tc>
        <w:tc>
          <w:tcPr>
            <w:tcW w:w="1800" w:type="dxa"/>
          </w:tcPr>
          <w:p w:rsidR="007F2429" w14:paraId="1D12CB66" w14:textId="77777777">
            <w:pPr>
              <w:pStyle w:val="TableParagraph"/>
              <w:rPr>
                <w:rFonts w:ascii="Times New Roman"/>
                <w:sz w:val="18"/>
              </w:rPr>
            </w:pPr>
          </w:p>
        </w:tc>
        <w:tc>
          <w:tcPr>
            <w:tcW w:w="1800" w:type="dxa"/>
          </w:tcPr>
          <w:p w:rsidR="007F2429" w14:paraId="7511B7C8" w14:textId="77777777">
            <w:pPr>
              <w:pStyle w:val="TableParagraph"/>
              <w:rPr>
                <w:rFonts w:ascii="Times New Roman"/>
                <w:sz w:val="18"/>
              </w:rPr>
            </w:pPr>
          </w:p>
        </w:tc>
        <w:tc>
          <w:tcPr>
            <w:tcW w:w="1800" w:type="dxa"/>
          </w:tcPr>
          <w:p w:rsidR="007F2429" w14:paraId="43C4688B" w14:textId="77777777">
            <w:pPr>
              <w:pStyle w:val="TableParagraph"/>
              <w:rPr>
                <w:rFonts w:ascii="Times New Roman"/>
                <w:sz w:val="18"/>
              </w:rPr>
            </w:pPr>
          </w:p>
        </w:tc>
        <w:tc>
          <w:tcPr>
            <w:tcW w:w="1800" w:type="dxa"/>
          </w:tcPr>
          <w:p w:rsidR="007F2429" w14:paraId="60EB841F" w14:textId="77777777">
            <w:pPr>
              <w:pStyle w:val="TableParagraph"/>
              <w:rPr>
                <w:rFonts w:ascii="Times New Roman"/>
                <w:sz w:val="18"/>
              </w:rPr>
            </w:pPr>
          </w:p>
        </w:tc>
        <w:tc>
          <w:tcPr>
            <w:tcW w:w="1800" w:type="dxa"/>
          </w:tcPr>
          <w:p w:rsidR="007F2429" w14:paraId="46387B1E" w14:textId="77777777">
            <w:pPr>
              <w:pStyle w:val="TableParagraph"/>
              <w:rPr>
                <w:rFonts w:ascii="Times New Roman"/>
                <w:sz w:val="18"/>
              </w:rPr>
            </w:pPr>
          </w:p>
        </w:tc>
        <w:tc>
          <w:tcPr>
            <w:tcW w:w="1440" w:type="dxa"/>
          </w:tcPr>
          <w:p w:rsidR="007F2429" w14:paraId="7FD81047" w14:textId="77777777">
            <w:pPr>
              <w:pStyle w:val="TableParagraph"/>
              <w:rPr>
                <w:rFonts w:ascii="Times New Roman"/>
                <w:sz w:val="18"/>
              </w:rPr>
            </w:pPr>
          </w:p>
        </w:tc>
        <w:tc>
          <w:tcPr>
            <w:tcW w:w="1080" w:type="dxa"/>
          </w:tcPr>
          <w:p w:rsidR="007F2429" w14:paraId="1EF56097" w14:textId="77777777">
            <w:pPr>
              <w:pStyle w:val="TableParagraph"/>
              <w:rPr>
                <w:rFonts w:ascii="Times New Roman"/>
                <w:sz w:val="18"/>
              </w:rPr>
            </w:pPr>
          </w:p>
        </w:tc>
      </w:tr>
      <w:tr w14:paraId="0BDFDED7" w14:textId="77777777">
        <w:tblPrEx>
          <w:tblW w:w="0" w:type="auto"/>
          <w:tblInd w:w="113" w:type="dxa"/>
          <w:tblLayout w:type="fixed"/>
          <w:tblCellMar>
            <w:left w:w="0" w:type="dxa"/>
            <w:right w:w="0" w:type="dxa"/>
          </w:tblCellMar>
          <w:tblLook w:val="01E0"/>
        </w:tblPrEx>
        <w:trPr>
          <w:trHeight w:val="503"/>
        </w:trPr>
        <w:tc>
          <w:tcPr>
            <w:tcW w:w="3420" w:type="dxa"/>
          </w:tcPr>
          <w:p w:rsidR="007F2429" w14:paraId="5033C168" w14:textId="77777777">
            <w:pPr>
              <w:pStyle w:val="TableParagraph"/>
              <w:spacing w:before="1" w:line="228" w:lineRule="auto"/>
              <w:ind w:left="110" w:right="273"/>
              <w:rPr>
                <w:rFonts w:ascii="Times New Roman"/>
              </w:rPr>
            </w:pPr>
            <w:r>
              <w:rPr>
                <w:rFonts w:ascii="Times New Roman"/>
              </w:rPr>
              <w:t>C.1.b. Payments to third parties to guarantee or insure debt</w:t>
            </w:r>
          </w:p>
        </w:tc>
        <w:tc>
          <w:tcPr>
            <w:tcW w:w="1800" w:type="dxa"/>
          </w:tcPr>
          <w:p w:rsidR="007F2429" w14:paraId="6C8F9310" w14:textId="77777777">
            <w:pPr>
              <w:pStyle w:val="TableParagraph"/>
              <w:rPr>
                <w:rFonts w:ascii="Times New Roman"/>
                <w:sz w:val="18"/>
              </w:rPr>
            </w:pPr>
          </w:p>
        </w:tc>
        <w:tc>
          <w:tcPr>
            <w:tcW w:w="1800" w:type="dxa"/>
          </w:tcPr>
          <w:p w:rsidR="007F2429" w14:paraId="5B09B64F" w14:textId="77777777">
            <w:pPr>
              <w:pStyle w:val="TableParagraph"/>
              <w:rPr>
                <w:rFonts w:ascii="Times New Roman"/>
                <w:sz w:val="18"/>
              </w:rPr>
            </w:pPr>
          </w:p>
        </w:tc>
        <w:tc>
          <w:tcPr>
            <w:tcW w:w="1800" w:type="dxa"/>
          </w:tcPr>
          <w:p w:rsidR="007F2429" w14:paraId="1EA3EB50" w14:textId="77777777">
            <w:pPr>
              <w:pStyle w:val="TableParagraph"/>
              <w:rPr>
                <w:rFonts w:ascii="Times New Roman"/>
                <w:sz w:val="18"/>
              </w:rPr>
            </w:pPr>
          </w:p>
        </w:tc>
        <w:tc>
          <w:tcPr>
            <w:tcW w:w="1800" w:type="dxa"/>
          </w:tcPr>
          <w:p w:rsidR="007F2429" w14:paraId="11872426" w14:textId="77777777">
            <w:pPr>
              <w:pStyle w:val="TableParagraph"/>
              <w:rPr>
                <w:rFonts w:ascii="Times New Roman"/>
                <w:sz w:val="18"/>
              </w:rPr>
            </w:pPr>
          </w:p>
        </w:tc>
        <w:tc>
          <w:tcPr>
            <w:tcW w:w="1800" w:type="dxa"/>
          </w:tcPr>
          <w:p w:rsidR="007F2429" w14:paraId="08826F3E" w14:textId="77777777">
            <w:pPr>
              <w:pStyle w:val="TableParagraph"/>
              <w:rPr>
                <w:rFonts w:ascii="Times New Roman"/>
                <w:sz w:val="18"/>
              </w:rPr>
            </w:pPr>
          </w:p>
        </w:tc>
        <w:tc>
          <w:tcPr>
            <w:tcW w:w="1440" w:type="dxa"/>
          </w:tcPr>
          <w:p w:rsidR="007F2429" w14:paraId="0EF26229" w14:textId="77777777">
            <w:pPr>
              <w:pStyle w:val="TableParagraph"/>
              <w:rPr>
                <w:rFonts w:ascii="Times New Roman"/>
                <w:sz w:val="18"/>
              </w:rPr>
            </w:pPr>
          </w:p>
        </w:tc>
        <w:tc>
          <w:tcPr>
            <w:tcW w:w="1080" w:type="dxa"/>
          </w:tcPr>
          <w:p w:rsidR="007F2429" w14:paraId="03AC810F" w14:textId="77777777">
            <w:pPr>
              <w:pStyle w:val="TableParagraph"/>
              <w:rPr>
                <w:rFonts w:ascii="Times New Roman"/>
                <w:sz w:val="18"/>
              </w:rPr>
            </w:pPr>
          </w:p>
        </w:tc>
      </w:tr>
      <w:tr w14:paraId="1DD4E07D" w14:textId="77777777">
        <w:tblPrEx>
          <w:tblW w:w="0" w:type="auto"/>
          <w:tblInd w:w="113" w:type="dxa"/>
          <w:tblLayout w:type="fixed"/>
          <w:tblCellMar>
            <w:left w:w="0" w:type="dxa"/>
            <w:right w:w="0" w:type="dxa"/>
          </w:tblCellMar>
          <w:tblLook w:val="01E0"/>
        </w:tblPrEx>
        <w:trPr>
          <w:trHeight w:val="758"/>
        </w:trPr>
        <w:tc>
          <w:tcPr>
            <w:tcW w:w="3420" w:type="dxa"/>
          </w:tcPr>
          <w:p w:rsidR="007F2429" w14:paraId="26748F09" w14:textId="77777777">
            <w:pPr>
              <w:pStyle w:val="TableParagraph"/>
              <w:spacing w:before="1" w:line="252" w:lineRule="exact"/>
              <w:ind w:left="110"/>
              <w:rPr>
                <w:rFonts w:ascii="Times New Roman"/>
              </w:rPr>
            </w:pPr>
            <w:r>
              <w:rPr>
                <w:rFonts w:ascii="Times New Roman"/>
              </w:rPr>
              <w:t>C.1.c. Other payments associated</w:t>
            </w:r>
          </w:p>
          <w:p w:rsidR="007F2429" w14:paraId="60A01732" w14:textId="77777777">
            <w:pPr>
              <w:pStyle w:val="TableParagraph"/>
              <w:spacing w:before="14" w:line="238" w:lineRule="exact"/>
              <w:ind w:left="110" w:right="115"/>
              <w:rPr>
                <w:rFonts w:ascii="Times New Roman"/>
              </w:rPr>
            </w:pPr>
            <w:r>
              <w:rPr>
                <w:rFonts w:ascii="Times New Roman"/>
              </w:rPr>
              <w:t>with guaranteeing and insuring debt and leases</w:t>
            </w:r>
          </w:p>
        </w:tc>
        <w:tc>
          <w:tcPr>
            <w:tcW w:w="1800" w:type="dxa"/>
          </w:tcPr>
          <w:p w:rsidR="007F2429" w14:paraId="78A6CB94" w14:textId="77777777">
            <w:pPr>
              <w:pStyle w:val="TableParagraph"/>
              <w:rPr>
                <w:rFonts w:ascii="Times New Roman"/>
                <w:sz w:val="18"/>
              </w:rPr>
            </w:pPr>
          </w:p>
        </w:tc>
        <w:tc>
          <w:tcPr>
            <w:tcW w:w="1800" w:type="dxa"/>
          </w:tcPr>
          <w:p w:rsidR="007F2429" w14:paraId="31DCD49E" w14:textId="77777777">
            <w:pPr>
              <w:pStyle w:val="TableParagraph"/>
              <w:rPr>
                <w:rFonts w:ascii="Times New Roman"/>
                <w:sz w:val="18"/>
              </w:rPr>
            </w:pPr>
          </w:p>
        </w:tc>
        <w:tc>
          <w:tcPr>
            <w:tcW w:w="1800" w:type="dxa"/>
          </w:tcPr>
          <w:p w:rsidR="007F2429" w14:paraId="7FD581F1" w14:textId="77777777">
            <w:pPr>
              <w:pStyle w:val="TableParagraph"/>
              <w:rPr>
                <w:rFonts w:ascii="Times New Roman"/>
                <w:sz w:val="18"/>
              </w:rPr>
            </w:pPr>
          </w:p>
        </w:tc>
        <w:tc>
          <w:tcPr>
            <w:tcW w:w="1800" w:type="dxa"/>
          </w:tcPr>
          <w:p w:rsidR="007F2429" w14:paraId="3CE704DE" w14:textId="77777777">
            <w:pPr>
              <w:pStyle w:val="TableParagraph"/>
              <w:rPr>
                <w:rFonts w:ascii="Times New Roman"/>
                <w:sz w:val="18"/>
              </w:rPr>
            </w:pPr>
          </w:p>
        </w:tc>
        <w:tc>
          <w:tcPr>
            <w:tcW w:w="1800" w:type="dxa"/>
          </w:tcPr>
          <w:p w:rsidR="007F2429" w14:paraId="05B29E7B" w14:textId="77777777">
            <w:pPr>
              <w:pStyle w:val="TableParagraph"/>
              <w:rPr>
                <w:rFonts w:ascii="Times New Roman"/>
                <w:sz w:val="18"/>
              </w:rPr>
            </w:pPr>
          </w:p>
        </w:tc>
        <w:tc>
          <w:tcPr>
            <w:tcW w:w="1440" w:type="dxa"/>
          </w:tcPr>
          <w:p w:rsidR="007F2429" w14:paraId="30768264" w14:textId="77777777">
            <w:pPr>
              <w:pStyle w:val="TableParagraph"/>
              <w:rPr>
                <w:rFonts w:ascii="Times New Roman"/>
                <w:sz w:val="18"/>
              </w:rPr>
            </w:pPr>
          </w:p>
        </w:tc>
        <w:tc>
          <w:tcPr>
            <w:tcW w:w="1080" w:type="dxa"/>
          </w:tcPr>
          <w:p w:rsidR="007F2429" w14:paraId="4D750886" w14:textId="77777777">
            <w:pPr>
              <w:pStyle w:val="TableParagraph"/>
              <w:rPr>
                <w:rFonts w:ascii="Times New Roman"/>
                <w:sz w:val="18"/>
              </w:rPr>
            </w:pPr>
          </w:p>
        </w:tc>
      </w:tr>
      <w:tr w14:paraId="549F1AA1" w14:textId="77777777">
        <w:tblPrEx>
          <w:tblW w:w="0" w:type="auto"/>
          <w:tblInd w:w="113" w:type="dxa"/>
          <w:tblLayout w:type="fixed"/>
          <w:tblCellMar>
            <w:left w:w="0" w:type="dxa"/>
            <w:right w:w="0" w:type="dxa"/>
          </w:tblCellMar>
          <w:tblLook w:val="01E0"/>
        </w:tblPrEx>
        <w:trPr>
          <w:trHeight w:val="506"/>
        </w:trPr>
        <w:tc>
          <w:tcPr>
            <w:tcW w:w="3420" w:type="dxa"/>
          </w:tcPr>
          <w:p w:rsidR="007F2429" w14:paraId="0AB4CCCB" w14:textId="77777777">
            <w:pPr>
              <w:pStyle w:val="TableParagraph"/>
              <w:spacing w:line="230" w:lineRule="auto"/>
              <w:ind w:left="110" w:right="274"/>
              <w:rPr>
                <w:rFonts w:ascii="Times New Roman"/>
              </w:rPr>
            </w:pPr>
            <w:r>
              <w:rPr>
                <w:rFonts w:ascii="Times New Roman"/>
              </w:rPr>
              <w:t>C.1. Total Guaranteeing and insuring debt and leases payments</w:t>
            </w:r>
          </w:p>
        </w:tc>
        <w:tc>
          <w:tcPr>
            <w:tcW w:w="1800" w:type="dxa"/>
          </w:tcPr>
          <w:p w:rsidR="007F2429" w14:paraId="55212FC2" w14:textId="77777777">
            <w:pPr>
              <w:pStyle w:val="TableParagraph"/>
              <w:rPr>
                <w:rFonts w:ascii="Times New Roman"/>
                <w:sz w:val="18"/>
              </w:rPr>
            </w:pPr>
          </w:p>
        </w:tc>
        <w:tc>
          <w:tcPr>
            <w:tcW w:w="1800" w:type="dxa"/>
          </w:tcPr>
          <w:p w:rsidR="007F2429" w14:paraId="7531FF2A" w14:textId="77777777">
            <w:pPr>
              <w:pStyle w:val="TableParagraph"/>
              <w:rPr>
                <w:rFonts w:ascii="Times New Roman"/>
                <w:sz w:val="18"/>
              </w:rPr>
            </w:pPr>
          </w:p>
        </w:tc>
        <w:tc>
          <w:tcPr>
            <w:tcW w:w="1800" w:type="dxa"/>
          </w:tcPr>
          <w:p w:rsidR="007F2429" w14:paraId="1A16D85C" w14:textId="77777777">
            <w:pPr>
              <w:pStyle w:val="TableParagraph"/>
              <w:rPr>
                <w:rFonts w:ascii="Times New Roman"/>
                <w:sz w:val="18"/>
              </w:rPr>
            </w:pPr>
          </w:p>
        </w:tc>
        <w:tc>
          <w:tcPr>
            <w:tcW w:w="1800" w:type="dxa"/>
          </w:tcPr>
          <w:p w:rsidR="007F2429" w14:paraId="7976FCB0" w14:textId="77777777">
            <w:pPr>
              <w:pStyle w:val="TableParagraph"/>
              <w:rPr>
                <w:rFonts w:ascii="Times New Roman"/>
                <w:sz w:val="18"/>
              </w:rPr>
            </w:pPr>
          </w:p>
        </w:tc>
        <w:tc>
          <w:tcPr>
            <w:tcW w:w="1800" w:type="dxa"/>
          </w:tcPr>
          <w:p w:rsidR="007F2429" w14:paraId="64C8DFC6" w14:textId="77777777">
            <w:pPr>
              <w:pStyle w:val="TableParagraph"/>
              <w:rPr>
                <w:rFonts w:ascii="Times New Roman"/>
                <w:sz w:val="18"/>
              </w:rPr>
            </w:pPr>
          </w:p>
        </w:tc>
        <w:tc>
          <w:tcPr>
            <w:tcW w:w="1440" w:type="dxa"/>
          </w:tcPr>
          <w:p w:rsidR="007F2429" w14:paraId="093DA83E" w14:textId="77777777">
            <w:pPr>
              <w:pStyle w:val="TableParagraph"/>
              <w:rPr>
                <w:rFonts w:ascii="Times New Roman"/>
                <w:sz w:val="18"/>
              </w:rPr>
            </w:pPr>
          </w:p>
        </w:tc>
        <w:tc>
          <w:tcPr>
            <w:tcW w:w="1080" w:type="dxa"/>
          </w:tcPr>
          <w:p w:rsidR="007F2429" w14:paraId="1D6C08EC" w14:textId="77777777">
            <w:pPr>
              <w:pStyle w:val="TableParagraph"/>
              <w:rPr>
                <w:rFonts w:ascii="Times New Roman"/>
                <w:sz w:val="18"/>
              </w:rPr>
            </w:pPr>
          </w:p>
        </w:tc>
      </w:tr>
      <w:tr w14:paraId="40999182" w14:textId="77777777">
        <w:tblPrEx>
          <w:tblW w:w="0" w:type="auto"/>
          <w:tblInd w:w="113" w:type="dxa"/>
          <w:tblLayout w:type="fixed"/>
          <w:tblCellMar>
            <w:left w:w="0" w:type="dxa"/>
            <w:right w:w="0" w:type="dxa"/>
          </w:tblCellMar>
          <w:tblLook w:val="01E0"/>
        </w:tblPrEx>
        <w:trPr>
          <w:trHeight w:val="253"/>
        </w:trPr>
        <w:tc>
          <w:tcPr>
            <w:tcW w:w="14940" w:type="dxa"/>
            <w:gridSpan w:val="8"/>
            <w:shd w:val="clear" w:color="auto" w:fill="F3F3F3"/>
          </w:tcPr>
          <w:p w:rsidR="007F2429" w14:paraId="76CD649B" w14:textId="77777777">
            <w:pPr>
              <w:pStyle w:val="TableParagraph"/>
              <w:spacing w:line="234" w:lineRule="exact"/>
              <w:ind w:left="110"/>
              <w:rPr>
                <w:rFonts w:ascii="Times New Roman"/>
                <w:sz w:val="14"/>
              </w:rPr>
            </w:pPr>
            <w:r>
              <w:rPr>
                <w:rFonts w:ascii="Times New Roman"/>
              </w:rPr>
              <w:t xml:space="preserve">C.2. Grant funds spent on </w:t>
            </w:r>
            <w:r>
              <w:rPr>
                <w:rFonts w:ascii="Times New Roman"/>
                <w:u w:val="single"/>
              </w:rPr>
              <w:t>facilitating</w:t>
            </w:r>
            <w:r>
              <w:rPr>
                <w:rFonts w:ascii="Times New Roman"/>
              </w:rPr>
              <w:t xml:space="preserve"> financing (including facilitating lending and the issuance of bonds) </w:t>
            </w:r>
            <w:r>
              <w:rPr>
                <w:rFonts w:ascii="Times New Roman"/>
                <w:position w:val="8"/>
                <w:sz w:val="14"/>
              </w:rPr>
              <w:t>2</w:t>
            </w:r>
          </w:p>
        </w:tc>
      </w:tr>
      <w:tr w14:paraId="454C8B74" w14:textId="77777777">
        <w:tblPrEx>
          <w:tblW w:w="0" w:type="auto"/>
          <w:tblInd w:w="113" w:type="dxa"/>
          <w:tblLayout w:type="fixed"/>
          <w:tblCellMar>
            <w:left w:w="0" w:type="dxa"/>
            <w:right w:w="0" w:type="dxa"/>
          </w:tblCellMar>
          <w:tblLook w:val="01E0"/>
        </w:tblPrEx>
        <w:trPr>
          <w:trHeight w:val="249"/>
        </w:trPr>
        <w:tc>
          <w:tcPr>
            <w:tcW w:w="3420" w:type="dxa"/>
          </w:tcPr>
          <w:p w:rsidR="007F2429" w14:paraId="5E700429" w14:textId="77777777">
            <w:pPr>
              <w:pStyle w:val="TableParagraph"/>
              <w:spacing w:line="229" w:lineRule="exact"/>
              <w:ind w:left="110"/>
              <w:rPr>
                <w:rFonts w:ascii="Times New Roman"/>
              </w:rPr>
            </w:pPr>
            <w:r>
              <w:rPr>
                <w:rFonts w:ascii="Times New Roman"/>
              </w:rPr>
              <w:t>C.2.a. Personnel and fringe benefits</w:t>
            </w:r>
          </w:p>
        </w:tc>
        <w:tc>
          <w:tcPr>
            <w:tcW w:w="1800" w:type="dxa"/>
          </w:tcPr>
          <w:p w:rsidR="007F2429" w14:paraId="0A5C943B" w14:textId="77777777">
            <w:pPr>
              <w:pStyle w:val="TableParagraph"/>
              <w:rPr>
                <w:rFonts w:ascii="Times New Roman"/>
                <w:sz w:val="18"/>
              </w:rPr>
            </w:pPr>
          </w:p>
        </w:tc>
        <w:tc>
          <w:tcPr>
            <w:tcW w:w="1800" w:type="dxa"/>
          </w:tcPr>
          <w:p w:rsidR="007F2429" w14:paraId="1CAF4E2A" w14:textId="77777777">
            <w:pPr>
              <w:pStyle w:val="TableParagraph"/>
              <w:rPr>
                <w:rFonts w:ascii="Times New Roman"/>
                <w:sz w:val="18"/>
              </w:rPr>
            </w:pPr>
          </w:p>
        </w:tc>
        <w:tc>
          <w:tcPr>
            <w:tcW w:w="1800" w:type="dxa"/>
          </w:tcPr>
          <w:p w:rsidR="007F2429" w14:paraId="0C56539D" w14:textId="77777777">
            <w:pPr>
              <w:pStyle w:val="TableParagraph"/>
              <w:rPr>
                <w:rFonts w:ascii="Times New Roman"/>
                <w:sz w:val="18"/>
              </w:rPr>
            </w:pPr>
          </w:p>
        </w:tc>
        <w:tc>
          <w:tcPr>
            <w:tcW w:w="1800" w:type="dxa"/>
          </w:tcPr>
          <w:p w:rsidR="007F2429" w14:paraId="66D263E8" w14:textId="77777777">
            <w:pPr>
              <w:pStyle w:val="TableParagraph"/>
              <w:rPr>
                <w:rFonts w:ascii="Times New Roman"/>
                <w:sz w:val="18"/>
              </w:rPr>
            </w:pPr>
          </w:p>
        </w:tc>
        <w:tc>
          <w:tcPr>
            <w:tcW w:w="1800" w:type="dxa"/>
          </w:tcPr>
          <w:p w:rsidR="007F2429" w14:paraId="304FAC20" w14:textId="77777777">
            <w:pPr>
              <w:pStyle w:val="TableParagraph"/>
              <w:rPr>
                <w:rFonts w:ascii="Times New Roman"/>
                <w:sz w:val="18"/>
              </w:rPr>
            </w:pPr>
          </w:p>
        </w:tc>
        <w:tc>
          <w:tcPr>
            <w:tcW w:w="1440" w:type="dxa"/>
          </w:tcPr>
          <w:p w:rsidR="007F2429" w14:paraId="7B8B103A" w14:textId="77777777">
            <w:pPr>
              <w:pStyle w:val="TableParagraph"/>
              <w:rPr>
                <w:rFonts w:ascii="Times New Roman"/>
                <w:sz w:val="18"/>
              </w:rPr>
            </w:pPr>
          </w:p>
        </w:tc>
        <w:tc>
          <w:tcPr>
            <w:tcW w:w="1080" w:type="dxa"/>
          </w:tcPr>
          <w:p w:rsidR="007F2429" w14:paraId="20FA81A6" w14:textId="77777777">
            <w:pPr>
              <w:pStyle w:val="TableParagraph"/>
              <w:rPr>
                <w:rFonts w:ascii="Times New Roman"/>
                <w:sz w:val="18"/>
              </w:rPr>
            </w:pPr>
          </w:p>
        </w:tc>
      </w:tr>
      <w:tr w14:paraId="3BA87FA7" w14:textId="77777777">
        <w:tblPrEx>
          <w:tblW w:w="0" w:type="auto"/>
          <w:tblInd w:w="113" w:type="dxa"/>
          <w:tblLayout w:type="fixed"/>
          <w:tblCellMar>
            <w:left w:w="0" w:type="dxa"/>
            <w:right w:w="0" w:type="dxa"/>
          </w:tblCellMar>
          <w:tblLook w:val="01E0"/>
        </w:tblPrEx>
        <w:trPr>
          <w:trHeight w:val="575"/>
        </w:trPr>
        <w:tc>
          <w:tcPr>
            <w:tcW w:w="3420" w:type="dxa"/>
          </w:tcPr>
          <w:p w:rsidR="007F2429" w14:paraId="248ECC4A" w14:textId="77777777">
            <w:pPr>
              <w:pStyle w:val="TableParagraph"/>
              <w:spacing w:line="244" w:lineRule="exact"/>
              <w:ind w:left="110"/>
              <w:rPr>
                <w:rFonts w:ascii="Times New Roman"/>
              </w:rPr>
            </w:pPr>
            <w:r>
              <w:rPr>
                <w:rFonts w:ascii="Times New Roman"/>
              </w:rPr>
              <w:t>C.2.b. Contractual</w:t>
            </w:r>
          </w:p>
        </w:tc>
        <w:tc>
          <w:tcPr>
            <w:tcW w:w="1800" w:type="dxa"/>
          </w:tcPr>
          <w:p w:rsidR="007F2429" w14:paraId="154002FC" w14:textId="77777777">
            <w:pPr>
              <w:pStyle w:val="TableParagraph"/>
              <w:rPr>
                <w:rFonts w:ascii="Times New Roman"/>
                <w:sz w:val="18"/>
              </w:rPr>
            </w:pPr>
          </w:p>
        </w:tc>
        <w:tc>
          <w:tcPr>
            <w:tcW w:w="1800" w:type="dxa"/>
          </w:tcPr>
          <w:p w:rsidR="007F2429" w14:paraId="53BF37B1" w14:textId="77777777">
            <w:pPr>
              <w:pStyle w:val="TableParagraph"/>
              <w:rPr>
                <w:rFonts w:ascii="Times New Roman"/>
                <w:sz w:val="18"/>
              </w:rPr>
            </w:pPr>
          </w:p>
        </w:tc>
        <w:tc>
          <w:tcPr>
            <w:tcW w:w="1800" w:type="dxa"/>
          </w:tcPr>
          <w:p w:rsidR="007F2429" w14:paraId="69C85957" w14:textId="77777777">
            <w:pPr>
              <w:pStyle w:val="TableParagraph"/>
              <w:rPr>
                <w:rFonts w:ascii="Times New Roman"/>
                <w:sz w:val="18"/>
              </w:rPr>
            </w:pPr>
          </w:p>
        </w:tc>
        <w:tc>
          <w:tcPr>
            <w:tcW w:w="1800" w:type="dxa"/>
          </w:tcPr>
          <w:p w:rsidR="007F2429" w14:paraId="461848DB" w14:textId="77777777">
            <w:pPr>
              <w:pStyle w:val="TableParagraph"/>
              <w:rPr>
                <w:rFonts w:ascii="Times New Roman"/>
                <w:sz w:val="18"/>
              </w:rPr>
            </w:pPr>
          </w:p>
        </w:tc>
        <w:tc>
          <w:tcPr>
            <w:tcW w:w="1800" w:type="dxa"/>
          </w:tcPr>
          <w:p w:rsidR="007F2429" w14:paraId="2CAFC2C4" w14:textId="77777777">
            <w:pPr>
              <w:pStyle w:val="TableParagraph"/>
              <w:rPr>
                <w:rFonts w:ascii="Times New Roman"/>
                <w:sz w:val="18"/>
              </w:rPr>
            </w:pPr>
          </w:p>
        </w:tc>
        <w:tc>
          <w:tcPr>
            <w:tcW w:w="1440" w:type="dxa"/>
          </w:tcPr>
          <w:p w:rsidR="007F2429" w14:paraId="6DCF9E6F" w14:textId="77777777">
            <w:pPr>
              <w:pStyle w:val="TableParagraph"/>
              <w:rPr>
                <w:rFonts w:ascii="Times New Roman"/>
                <w:sz w:val="18"/>
              </w:rPr>
            </w:pPr>
          </w:p>
        </w:tc>
        <w:tc>
          <w:tcPr>
            <w:tcW w:w="1080" w:type="dxa"/>
          </w:tcPr>
          <w:p w:rsidR="007F2429" w14:paraId="50FE023B" w14:textId="77777777">
            <w:pPr>
              <w:pStyle w:val="TableParagraph"/>
              <w:rPr>
                <w:rFonts w:ascii="Times New Roman"/>
                <w:sz w:val="18"/>
              </w:rPr>
            </w:pPr>
          </w:p>
        </w:tc>
      </w:tr>
      <w:tr w14:paraId="0F17872C" w14:textId="77777777">
        <w:tblPrEx>
          <w:tblW w:w="0" w:type="auto"/>
          <w:tblInd w:w="113" w:type="dxa"/>
          <w:tblLayout w:type="fixed"/>
          <w:tblCellMar>
            <w:left w:w="0" w:type="dxa"/>
            <w:right w:w="0" w:type="dxa"/>
          </w:tblCellMar>
          <w:tblLook w:val="01E0"/>
        </w:tblPrEx>
        <w:trPr>
          <w:trHeight w:val="505"/>
        </w:trPr>
        <w:tc>
          <w:tcPr>
            <w:tcW w:w="3420" w:type="dxa"/>
          </w:tcPr>
          <w:p w:rsidR="007F2429" w14:paraId="4A360AED" w14:textId="77777777">
            <w:pPr>
              <w:pStyle w:val="TableParagraph"/>
              <w:spacing w:before="4" w:line="228" w:lineRule="auto"/>
              <w:ind w:left="110" w:right="347"/>
              <w:rPr>
                <w:rFonts w:ascii="Times New Roman"/>
              </w:rPr>
            </w:pPr>
            <w:r>
              <w:rPr>
                <w:rFonts w:ascii="Times New Roman"/>
              </w:rPr>
              <w:t>C.2.c. Other payments associated with facilitating financing</w:t>
            </w:r>
          </w:p>
        </w:tc>
        <w:tc>
          <w:tcPr>
            <w:tcW w:w="1800" w:type="dxa"/>
          </w:tcPr>
          <w:p w:rsidR="007F2429" w14:paraId="164DF719" w14:textId="77777777">
            <w:pPr>
              <w:pStyle w:val="TableParagraph"/>
              <w:rPr>
                <w:rFonts w:ascii="Times New Roman"/>
                <w:sz w:val="18"/>
              </w:rPr>
            </w:pPr>
          </w:p>
        </w:tc>
        <w:tc>
          <w:tcPr>
            <w:tcW w:w="1800" w:type="dxa"/>
          </w:tcPr>
          <w:p w:rsidR="007F2429" w14:paraId="480D3B1F" w14:textId="77777777">
            <w:pPr>
              <w:pStyle w:val="TableParagraph"/>
              <w:rPr>
                <w:rFonts w:ascii="Times New Roman"/>
                <w:sz w:val="18"/>
              </w:rPr>
            </w:pPr>
          </w:p>
        </w:tc>
        <w:tc>
          <w:tcPr>
            <w:tcW w:w="1800" w:type="dxa"/>
          </w:tcPr>
          <w:p w:rsidR="007F2429" w14:paraId="3EA1E137" w14:textId="77777777">
            <w:pPr>
              <w:pStyle w:val="TableParagraph"/>
              <w:rPr>
                <w:rFonts w:ascii="Times New Roman"/>
                <w:sz w:val="18"/>
              </w:rPr>
            </w:pPr>
          </w:p>
        </w:tc>
        <w:tc>
          <w:tcPr>
            <w:tcW w:w="1800" w:type="dxa"/>
          </w:tcPr>
          <w:p w:rsidR="007F2429" w14:paraId="6349C35C" w14:textId="77777777">
            <w:pPr>
              <w:pStyle w:val="TableParagraph"/>
              <w:rPr>
                <w:rFonts w:ascii="Times New Roman"/>
                <w:sz w:val="18"/>
              </w:rPr>
            </w:pPr>
          </w:p>
        </w:tc>
        <w:tc>
          <w:tcPr>
            <w:tcW w:w="1800" w:type="dxa"/>
          </w:tcPr>
          <w:p w:rsidR="007F2429" w14:paraId="1FD88C19" w14:textId="77777777">
            <w:pPr>
              <w:pStyle w:val="TableParagraph"/>
              <w:rPr>
                <w:rFonts w:ascii="Times New Roman"/>
                <w:sz w:val="18"/>
              </w:rPr>
            </w:pPr>
          </w:p>
        </w:tc>
        <w:tc>
          <w:tcPr>
            <w:tcW w:w="1440" w:type="dxa"/>
          </w:tcPr>
          <w:p w:rsidR="007F2429" w14:paraId="51834F3B" w14:textId="77777777">
            <w:pPr>
              <w:pStyle w:val="TableParagraph"/>
              <w:rPr>
                <w:rFonts w:ascii="Times New Roman"/>
                <w:sz w:val="18"/>
              </w:rPr>
            </w:pPr>
          </w:p>
        </w:tc>
        <w:tc>
          <w:tcPr>
            <w:tcW w:w="1080" w:type="dxa"/>
          </w:tcPr>
          <w:p w:rsidR="007F2429" w14:paraId="35837475" w14:textId="77777777">
            <w:pPr>
              <w:pStyle w:val="TableParagraph"/>
              <w:rPr>
                <w:rFonts w:ascii="Times New Roman"/>
                <w:sz w:val="18"/>
              </w:rPr>
            </w:pPr>
          </w:p>
        </w:tc>
      </w:tr>
      <w:tr w14:paraId="33647775" w14:textId="77777777">
        <w:tblPrEx>
          <w:tblW w:w="0" w:type="auto"/>
          <w:tblInd w:w="113" w:type="dxa"/>
          <w:tblLayout w:type="fixed"/>
          <w:tblCellMar>
            <w:left w:w="0" w:type="dxa"/>
            <w:right w:w="0" w:type="dxa"/>
          </w:tblCellMar>
          <w:tblLook w:val="01E0"/>
        </w:tblPrEx>
        <w:trPr>
          <w:trHeight w:val="1010"/>
        </w:trPr>
        <w:tc>
          <w:tcPr>
            <w:tcW w:w="3420" w:type="dxa"/>
          </w:tcPr>
          <w:p w:rsidR="007F2429" w14:paraId="14A94E39" w14:textId="77777777">
            <w:pPr>
              <w:pStyle w:val="TableParagraph"/>
              <w:ind w:left="110"/>
              <w:rPr>
                <w:rFonts w:ascii="Times New Roman"/>
              </w:rPr>
            </w:pPr>
            <w:r>
              <w:rPr>
                <w:rFonts w:ascii="Times New Roman"/>
              </w:rPr>
              <w:t>C.2. Total grant funds spent on</w:t>
            </w:r>
            <w:r>
              <w:rPr>
                <w:rFonts w:ascii="Times New Roman"/>
                <w:u w:val="single"/>
              </w:rPr>
              <w:t xml:space="preserve"> facilitating</w:t>
            </w:r>
            <w:r>
              <w:rPr>
                <w:rFonts w:ascii="Times New Roman"/>
              </w:rPr>
              <w:t xml:space="preserve"> financing (including</w:t>
            </w:r>
          </w:p>
          <w:p w:rsidR="007F2429" w14:paraId="3E2A8CC4" w14:textId="77777777">
            <w:pPr>
              <w:pStyle w:val="TableParagraph"/>
              <w:spacing w:before="14" w:line="238" w:lineRule="exact"/>
              <w:ind w:left="110" w:right="115"/>
              <w:rPr>
                <w:rFonts w:ascii="Times New Roman"/>
              </w:rPr>
            </w:pPr>
            <w:r>
              <w:rPr>
                <w:rFonts w:ascii="Times New Roman"/>
              </w:rPr>
              <w:t>facilitating lending and the issuance of bonds)</w:t>
            </w:r>
          </w:p>
        </w:tc>
        <w:tc>
          <w:tcPr>
            <w:tcW w:w="1800" w:type="dxa"/>
          </w:tcPr>
          <w:p w:rsidR="007F2429" w14:paraId="01670D8E" w14:textId="77777777">
            <w:pPr>
              <w:pStyle w:val="TableParagraph"/>
              <w:rPr>
                <w:rFonts w:ascii="Times New Roman"/>
                <w:sz w:val="18"/>
              </w:rPr>
            </w:pPr>
          </w:p>
        </w:tc>
        <w:tc>
          <w:tcPr>
            <w:tcW w:w="1800" w:type="dxa"/>
          </w:tcPr>
          <w:p w:rsidR="007F2429" w14:paraId="697FA599" w14:textId="77777777">
            <w:pPr>
              <w:pStyle w:val="TableParagraph"/>
              <w:rPr>
                <w:rFonts w:ascii="Times New Roman"/>
                <w:sz w:val="18"/>
              </w:rPr>
            </w:pPr>
          </w:p>
        </w:tc>
        <w:tc>
          <w:tcPr>
            <w:tcW w:w="1800" w:type="dxa"/>
          </w:tcPr>
          <w:p w:rsidR="007F2429" w14:paraId="6100D472" w14:textId="77777777">
            <w:pPr>
              <w:pStyle w:val="TableParagraph"/>
              <w:rPr>
                <w:rFonts w:ascii="Times New Roman"/>
                <w:sz w:val="18"/>
              </w:rPr>
            </w:pPr>
          </w:p>
        </w:tc>
        <w:tc>
          <w:tcPr>
            <w:tcW w:w="1800" w:type="dxa"/>
          </w:tcPr>
          <w:p w:rsidR="007F2429" w14:paraId="77E2F400" w14:textId="77777777">
            <w:pPr>
              <w:pStyle w:val="TableParagraph"/>
              <w:rPr>
                <w:rFonts w:ascii="Times New Roman"/>
                <w:sz w:val="18"/>
              </w:rPr>
            </w:pPr>
          </w:p>
        </w:tc>
        <w:tc>
          <w:tcPr>
            <w:tcW w:w="1800" w:type="dxa"/>
          </w:tcPr>
          <w:p w:rsidR="007F2429" w14:paraId="58B794FE" w14:textId="77777777">
            <w:pPr>
              <w:pStyle w:val="TableParagraph"/>
              <w:rPr>
                <w:rFonts w:ascii="Times New Roman"/>
                <w:sz w:val="18"/>
              </w:rPr>
            </w:pPr>
          </w:p>
        </w:tc>
        <w:tc>
          <w:tcPr>
            <w:tcW w:w="1440" w:type="dxa"/>
          </w:tcPr>
          <w:p w:rsidR="007F2429" w14:paraId="15DBAAD2" w14:textId="77777777">
            <w:pPr>
              <w:pStyle w:val="TableParagraph"/>
              <w:rPr>
                <w:rFonts w:ascii="Times New Roman"/>
                <w:sz w:val="18"/>
              </w:rPr>
            </w:pPr>
          </w:p>
        </w:tc>
        <w:tc>
          <w:tcPr>
            <w:tcW w:w="1080" w:type="dxa"/>
          </w:tcPr>
          <w:p w:rsidR="007F2429" w14:paraId="2734E5E6" w14:textId="77777777">
            <w:pPr>
              <w:pStyle w:val="TableParagraph"/>
              <w:rPr>
                <w:rFonts w:ascii="Times New Roman"/>
                <w:sz w:val="18"/>
              </w:rPr>
            </w:pPr>
          </w:p>
        </w:tc>
      </w:tr>
      <w:tr w14:paraId="635A5A95" w14:textId="77777777">
        <w:tblPrEx>
          <w:tblW w:w="0" w:type="auto"/>
          <w:tblInd w:w="113" w:type="dxa"/>
          <w:tblLayout w:type="fixed"/>
          <w:tblCellMar>
            <w:left w:w="0" w:type="dxa"/>
            <w:right w:w="0" w:type="dxa"/>
          </w:tblCellMar>
          <w:tblLook w:val="01E0"/>
        </w:tblPrEx>
        <w:trPr>
          <w:trHeight w:val="577"/>
        </w:trPr>
        <w:tc>
          <w:tcPr>
            <w:tcW w:w="3420" w:type="dxa"/>
          </w:tcPr>
          <w:p w:rsidR="007F2429" w14:paraId="3047813F" w14:textId="77777777">
            <w:pPr>
              <w:pStyle w:val="TableParagraph"/>
              <w:spacing w:before="3"/>
              <w:ind w:left="110" w:right="469"/>
              <w:rPr>
                <w:rFonts w:ascii="Times New Roman"/>
              </w:rPr>
            </w:pPr>
            <w:r>
              <w:rPr>
                <w:rFonts w:ascii="Times New Roman"/>
              </w:rPr>
              <w:t>C.3. Total reserve account costs (lines C.1. and C.2.)</w:t>
            </w:r>
          </w:p>
        </w:tc>
        <w:tc>
          <w:tcPr>
            <w:tcW w:w="1800" w:type="dxa"/>
          </w:tcPr>
          <w:p w:rsidR="007F2429" w14:paraId="42361B23" w14:textId="77777777">
            <w:pPr>
              <w:pStyle w:val="TableParagraph"/>
              <w:rPr>
                <w:rFonts w:ascii="Times New Roman"/>
                <w:sz w:val="18"/>
              </w:rPr>
            </w:pPr>
          </w:p>
        </w:tc>
        <w:tc>
          <w:tcPr>
            <w:tcW w:w="1800" w:type="dxa"/>
          </w:tcPr>
          <w:p w:rsidR="007F2429" w14:paraId="30BBF1F8" w14:textId="77777777">
            <w:pPr>
              <w:pStyle w:val="TableParagraph"/>
              <w:rPr>
                <w:rFonts w:ascii="Times New Roman"/>
                <w:sz w:val="18"/>
              </w:rPr>
            </w:pPr>
          </w:p>
        </w:tc>
        <w:tc>
          <w:tcPr>
            <w:tcW w:w="1800" w:type="dxa"/>
          </w:tcPr>
          <w:p w:rsidR="007F2429" w14:paraId="353E9248" w14:textId="77777777">
            <w:pPr>
              <w:pStyle w:val="TableParagraph"/>
              <w:rPr>
                <w:rFonts w:ascii="Times New Roman"/>
                <w:sz w:val="18"/>
              </w:rPr>
            </w:pPr>
          </w:p>
        </w:tc>
        <w:tc>
          <w:tcPr>
            <w:tcW w:w="1800" w:type="dxa"/>
          </w:tcPr>
          <w:p w:rsidR="007F2429" w14:paraId="3C7EB02B" w14:textId="77777777">
            <w:pPr>
              <w:pStyle w:val="TableParagraph"/>
              <w:rPr>
                <w:rFonts w:ascii="Times New Roman"/>
                <w:sz w:val="18"/>
              </w:rPr>
            </w:pPr>
          </w:p>
        </w:tc>
        <w:tc>
          <w:tcPr>
            <w:tcW w:w="1800" w:type="dxa"/>
          </w:tcPr>
          <w:p w:rsidR="007F2429" w14:paraId="63393D8E" w14:textId="77777777">
            <w:pPr>
              <w:pStyle w:val="TableParagraph"/>
              <w:rPr>
                <w:rFonts w:ascii="Times New Roman"/>
                <w:sz w:val="18"/>
              </w:rPr>
            </w:pPr>
          </w:p>
        </w:tc>
        <w:tc>
          <w:tcPr>
            <w:tcW w:w="1440" w:type="dxa"/>
          </w:tcPr>
          <w:p w:rsidR="007F2429" w14:paraId="25FB6BEB" w14:textId="77777777">
            <w:pPr>
              <w:pStyle w:val="TableParagraph"/>
              <w:rPr>
                <w:rFonts w:ascii="Times New Roman"/>
                <w:sz w:val="18"/>
              </w:rPr>
            </w:pPr>
          </w:p>
        </w:tc>
        <w:tc>
          <w:tcPr>
            <w:tcW w:w="1080" w:type="dxa"/>
          </w:tcPr>
          <w:p w:rsidR="007F2429" w14:paraId="3967EF76" w14:textId="77777777">
            <w:pPr>
              <w:pStyle w:val="TableParagraph"/>
              <w:rPr>
                <w:rFonts w:ascii="Times New Roman"/>
                <w:sz w:val="18"/>
              </w:rPr>
            </w:pPr>
          </w:p>
        </w:tc>
      </w:tr>
    </w:tbl>
    <w:p w:rsidR="007F2429" w14:paraId="1C51E25E" w14:textId="77777777">
      <w:pPr>
        <w:ind w:left="275" w:right="196"/>
        <w:rPr>
          <w:sz w:val="14"/>
        </w:rPr>
      </w:pPr>
      <w:r>
        <w:rPr>
          <w:noProof/>
          <w:lang w:bidi="ar-SA"/>
        </w:rPr>
        <mc:AlternateContent>
          <mc:Choice Requires="wps">
            <w:drawing>
              <wp:anchor distT="0" distB="0" distL="114300" distR="114300" simplePos="0" relativeHeight="251658240" behindDoc="1" locked="0" layoutInCell="1" allowOverlap="1">
                <wp:simplePos x="0" y="0"/>
                <wp:positionH relativeFrom="page">
                  <wp:posOffset>2065020</wp:posOffset>
                </wp:positionH>
                <wp:positionV relativeFrom="paragraph">
                  <wp:posOffset>-875665</wp:posOffset>
                </wp:positionV>
                <wp:extent cx="33655" cy="6350"/>
                <wp:effectExtent l="0" t="0" r="0" b="0"/>
                <wp:wrapNone/>
                <wp:docPr id="12" name="Rectangle 5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3655" cy="6350"/>
                        </a:xfrm>
                        <a:prstGeom prst="rect">
                          <a:avLst/>
                        </a:prstGeom>
                        <a:solidFill>
                          <a:srgbClr val="000000"/>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511" o:spid="_x0000_s1026" style="width:2.65pt;height:0.5pt;margin-top:-68.95pt;margin-left:162.6pt;mso-height-percent:0;mso-height-relative:page;mso-position-horizontal-relative:page;mso-width-percent:0;mso-width-relative:page;mso-wrap-distance-bottom:0;mso-wrap-distance-left:9pt;mso-wrap-distance-right:9pt;mso-wrap-distance-top:0;mso-wrap-style:square;position:absolute;visibility:visible;v-text-anchor:top;z-index:-251657216" fillcolor="black" stroked="f"/>
            </w:pict>
          </mc:Fallback>
        </mc:AlternateContent>
      </w:r>
      <w:r>
        <w:rPr>
          <w:sz w:val="14"/>
        </w:rPr>
        <w:t>The purpose of this table is to determine the amount of Federal grant funds that the applicant intends to spend on activities to cover costs associated with the Credit Enhancement for Charter School Facilities Grant. The table should include funds from the reserve account only in the year they are spent. The table should not include funds that remain in the reserve account and are used to directly guarantee or insure debt or leases.</w:t>
      </w:r>
    </w:p>
    <w:p w:rsidR="007F2429" w14:paraId="0C65FAA1" w14:textId="77777777">
      <w:pPr>
        <w:spacing w:line="150" w:lineRule="exact"/>
        <w:ind w:left="276"/>
        <w:rPr>
          <w:sz w:val="14"/>
        </w:rPr>
      </w:pPr>
      <w:r>
        <w:rPr>
          <w:position w:val="6"/>
          <w:sz w:val="9"/>
        </w:rPr>
        <w:t>1</w:t>
      </w:r>
      <w:r>
        <w:rPr>
          <w:spacing w:val="-2"/>
          <w:position w:val="6"/>
          <w:sz w:val="9"/>
        </w:rPr>
        <w:t xml:space="preserve"> </w:t>
      </w:r>
      <w:r>
        <w:rPr>
          <w:sz w:val="14"/>
        </w:rPr>
        <w:t>Includes</w:t>
      </w:r>
      <w:r>
        <w:rPr>
          <w:spacing w:val="-2"/>
          <w:sz w:val="14"/>
        </w:rPr>
        <w:t xml:space="preserve"> </w:t>
      </w:r>
      <w:r>
        <w:rPr>
          <w:sz w:val="14"/>
        </w:rPr>
        <w:t>activities in</w:t>
      </w:r>
      <w:r>
        <w:rPr>
          <w:spacing w:val="-6"/>
          <w:sz w:val="14"/>
        </w:rPr>
        <w:t xml:space="preserve"> </w:t>
      </w:r>
      <w:r>
        <w:rPr>
          <w:sz w:val="14"/>
        </w:rPr>
        <w:t>Section</w:t>
      </w:r>
      <w:r>
        <w:rPr>
          <w:spacing w:val="-6"/>
          <w:sz w:val="14"/>
        </w:rPr>
        <w:t xml:space="preserve"> </w:t>
      </w:r>
      <w:r>
        <w:rPr>
          <w:sz w:val="14"/>
        </w:rPr>
        <w:t>4304(f)(1)(A)</w:t>
      </w:r>
      <w:r>
        <w:rPr>
          <w:spacing w:val="-3"/>
          <w:sz w:val="14"/>
        </w:rPr>
        <w:t xml:space="preserve"> </w:t>
      </w:r>
      <w:r>
        <w:rPr>
          <w:sz w:val="14"/>
        </w:rPr>
        <w:t>and</w:t>
      </w:r>
      <w:r>
        <w:rPr>
          <w:spacing w:val="-10"/>
          <w:sz w:val="14"/>
        </w:rPr>
        <w:t xml:space="preserve"> </w:t>
      </w:r>
      <w:r>
        <w:rPr>
          <w:sz w:val="14"/>
        </w:rPr>
        <w:t>(B).</w:t>
      </w:r>
    </w:p>
    <w:p w:rsidR="007F2429" w14:paraId="3F4CBB18" w14:textId="77777777">
      <w:pPr>
        <w:spacing w:line="171" w:lineRule="exact"/>
        <w:ind w:left="276"/>
        <w:rPr>
          <w:sz w:val="14"/>
        </w:rPr>
      </w:pPr>
      <w:r>
        <w:rPr>
          <w:position w:val="6"/>
          <w:sz w:val="9"/>
        </w:rPr>
        <w:t>2</w:t>
      </w:r>
      <w:r>
        <w:rPr>
          <w:spacing w:val="-2"/>
          <w:position w:val="6"/>
          <w:sz w:val="9"/>
        </w:rPr>
        <w:t xml:space="preserve"> </w:t>
      </w:r>
      <w:r>
        <w:rPr>
          <w:sz w:val="14"/>
        </w:rPr>
        <w:t>Includes</w:t>
      </w:r>
      <w:r>
        <w:rPr>
          <w:spacing w:val="-2"/>
          <w:sz w:val="14"/>
        </w:rPr>
        <w:t xml:space="preserve"> </w:t>
      </w:r>
      <w:r>
        <w:rPr>
          <w:sz w:val="14"/>
        </w:rPr>
        <w:t>activities in</w:t>
      </w:r>
      <w:r>
        <w:rPr>
          <w:spacing w:val="-6"/>
          <w:sz w:val="14"/>
        </w:rPr>
        <w:t xml:space="preserve"> </w:t>
      </w:r>
      <w:r>
        <w:rPr>
          <w:sz w:val="14"/>
        </w:rPr>
        <w:t>Section</w:t>
      </w:r>
      <w:r>
        <w:rPr>
          <w:spacing w:val="-6"/>
          <w:sz w:val="14"/>
        </w:rPr>
        <w:t xml:space="preserve"> </w:t>
      </w:r>
      <w:r>
        <w:rPr>
          <w:sz w:val="14"/>
        </w:rPr>
        <w:t>4304(f)(1)(C)</w:t>
      </w:r>
      <w:r>
        <w:rPr>
          <w:spacing w:val="-3"/>
          <w:sz w:val="14"/>
        </w:rPr>
        <w:t xml:space="preserve"> </w:t>
      </w:r>
      <w:r>
        <w:rPr>
          <w:sz w:val="14"/>
        </w:rPr>
        <w:t>and</w:t>
      </w:r>
      <w:r>
        <w:rPr>
          <w:spacing w:val="-10"/>
          <w:sz w:val="14"/>
        </w:rPr>
        <w:t xml:space="preserve"> </w:t>
      </w:r>
      <w:r>
        <w:rPr>
          <w:sz w:val="14"/>
        </w:rPr>
        <w:t>(D).</w:t>
      </w:r>
    </w:p>
    <w:p w:rsidR="007F2429" w14:paraId="7DB261EE" w14:textId="77777777">
      <w:pPr>
        <w:pStyle w:val="BodyText"/>
        <w:rPr>
          <w:sz w:val="16"/>
        </w:rPr>
      </w:pPr>
    </w:p>
    <w:p w:rsidR="007F2429" w14:paraId="3F63DBFA" w14:textId="77777777">
      <w:pPr>
        <w:pStyle w:val="BodyText"/>
        <w:rPr>
          <w:sz w:val="16"/>
        </w:rPr>
      </w:pPr>
    </w:p>
    <w:p w:rsidR="007F2429" w14:paraId="74FACAAD" w14:textId="77777777">
      <w:pPr>
        <w:pStyle w:val="BodyText"/>
        <w:rPr>
          <w:sz w:val="16"/>
        </w:rPr>
      </w:pPr>
    </w:p>
    <w:p w:rsidR="007F2429" w14:paraId="543E4C47" w14:textId="77777777">
      <w:pPr>
        <w:pStyle w:val="BodyText"/>
        <w:rPr>
          <w:sz w:val="16"/>
        </w:rPr>
      </w:pPr>
    </w:p>
    <w:p w:rsidR="007F2429" w14:paraId="75011C54" w14:textId="77777777">
      <w:pPr>
        <w:pStyle w:val="BodyText"/>
        <w:rPr>
          <w:sz w:val="16"/>
        </w:rPr>
      </w:pPr>
    </w:p>
    <w:p w:rsidR="007F2429" w14:paraId="46A8A8DE" w14:textId="77777777">
      <w:pPr>
        <w:pStyle w:val="BodyText"/>
        <w:rPr>
          <w:sz w:val="16"/>
        </w:rPr>
      </w:pPr>
    </w:p>
    <w:p w:rsidR="007F2429" w14:paraId="4F632B48" w14:textId="77777777">
      <w:pPr>
        <w:pStyle w:val="BodyText"/>
        <w:spacing w:before="11"/>
        <w:rPr>
          <w:sz w:val="15"/>
        </w:rPr>
      </w:pPr>
    </w:p>
    <w:p w:rsidR="007F2429" w14:paraId="2A8052CF" w14:textId="77777777">
      <w:pPr>
        <w:pStyle w:val="BodyText"/>
        <w:ind w:left="1958" w:right="2039"/>
        <w:jc w:val="center"/>
        <w:rPr>
          <w:rFonts w:ascii="Arial"/>
        </w:rPr>
      </w:pPr>
      <w:r>
        <w:rPr>
          <w:rFonts w:ascii="Arial"/>
        </w:rPr>
        <w:t>B-24</w:t>
      </w:r>
    </w:p>
    <w:p w:rsidR="007F2429" w14:paraId="17F58706" w14:textId="77777777">
      <w:pPr>
        <w:jc w:val="center"/>
        <w:rPr>
          <w:rFonts w:ascii="Arial"/>
        </w:rPr>
        <w:sectPr>
          <w:footerReference w:type="default" r:id="rId26"/>
          <w:pgSz w:w="15840" w:h="12240" w:orient="landscape"/>
          <w:pgMar w:top="720" w:right="380" w:bottom="0" w:left="300" w:header="0" w:footer="0" w:gutter="0"/>
          <w:cols w:space="720"/>
        </w:sectPr>
      </w:pPr>
    </w:p>
    <w:p w:rsidR="007F2429" w14:paraId="4149B105" w14:textId="77777777">
      <w:pPr>
        <w:pStyle w:val="Heading2"/>
        <w:ind w:left="687" w:right="0"/>
        <w:jc w:val="left"/>
      </w:pPr>
      <w:bookmarkStart w:id="14" w:name="Instructions_for_Table_3_--_Budget_Form:"/>
      <w:bookmarkEnd w:id="14"/>
      <w:r>
        <w:t>Instructions for Table 3 -- Budget Form: Grant Funds Expenditures</w:t>
      </w:r>
    </w:p>
    <w:p w:rsidR="007F2429" w14:paraId="4318DD5D" w14:textId="77777777">
      <w:pPr>
        <w:pStyle w:val="BodyText"/>
        <w:spacing w:before="1"/>
        <w:rPr>
          <w:b/>
          <w:sz w:val="47"/>
        </w:rPr>
      </w:pPr>
    </w:p>
    <w:p w:rsidR="007F2429" w14:paraId="2BF11CBE" w14:textId="77777777">
      <w:pPr>
        <w:pStyle w:val="BodyText"/>
        <w:ind w:left="687"/>
      </w:pPr>
      <w:r>
        <w:rPr>
          <w:u w:val="single"/>
        </w:rPr>
        <w:t>A. Administrative funds:</w:t>
      </w:r>
    </w:p>
    <w:p w:rsidR="007F2429" w14:paraId="5BE86456" w14:textId="77777777">
      <w:pPr>
        <w:pStyle w:val="BodyText"/>
        <w:spacing w:before="2"/>
        <w:rPr>
          <w:sz w:val="16"/>
        </w:rPr>
      </w:pPr>
    </w:p>
    <w:p w:rsidR="007F2429" w14:paraId="7D5E23BC" w14:textId="77777777">
      <w:pPr>
        <w:pStyle w:val="BodyText"/>
        <w:spacing w:before="90"/>
        <w:ind w:left="317" w:right="1378"/>
      </w:pPr>
      <w:r>
        <w:rPr>
          <w:u w:val="single"/>
        </w:rPr>
        <w:t>Indirect costs:</w:t>
      </w:r>
      <w:r>
        <w:t xml:space="preserve"> Many organizations have indirect cost rates established with the U.S. Department of Education which allow those organizations to spend a portion of their grant funds on a share of the total organization costs such as rent and utilities. For this grant you may choose to claim indirect costs, but the total amount may not exceed the 2.5% allowed by statute. Also, if you choose to claim indirect costs, the sum of your indirect costs and your other administrative costs (line A.2.) combined may not exceed the allowable 2.5%.</w:t>
      </w:r>
    </w:p>
    <w:p w:rsidR="007F2429" w14:paraId="1F8DE41A" w14:textId="77777777">
      <w:pPr>
        <w:pStyle w:val="BodyText"/>
      </w:pPr>
    </w:p>
    <w:p w:rsidR="007F2429" w14:paraId="21747637" w14:textId="77777777">
      <w:pPr>
        <w:pStyle w:val="BodyText"/>
        <w:ind w:left="317" w:right="1491"/>
      </w:pPr>
      <w:r>
        <w:rPr>
          <w:u w:val="single"/>
        </w:rPr>
        <w:t>Administrative costs other than indirect costs:</w:t>
      </w:r>
      <w:r>
        <w:t xml:space="preserve"> Administrative costs include such items as preparing reports. Administrative cost funds are capped by the program’s authorizing statute at 2.5% of the award amount. Administrative costs may be spread out over the project period, but the total amount may not exceed 2.5% in total. Also, if you choose to claim indirect costs, the sum of your indirect costs and your other administrative costs (line A.2.) combined may not exceed the allowable 2.5%.</w:t>
      </w:r>
    </w:p>
    <w:p w:rsidR="007F2429" w14:paraId="0BE7DB60" w14:textId="77777777">
      <w:pPr>
        <w:pStyle w:val="BodyText"/>
        <w:spacing w:before="3"/>
      </w:pPr>
    </w:p>
    <w:p w:rsidR="007F2429" w:rsidP="00D927F8" w14:paraId="58D7989D" w14:textId="77777777">
      <w:pPr>
        <w:pStyle w:val="ListParagraph"/>
        <w:numPr>
          <w:ilvl w:val="0"/>
          <w:numId w:val="7"/>
        </w:numPr>
        <w:tabs>
          <w:tab w:val="left" w:pos="980"/>
        </w:tabs>
        <w:ind w:right="1533" w:firstLine="0"/>
        <w:rPr>
          <w:sz w:val="24"/>
        </w:rPr>
      </w:pPr>
      <w:r>
        <w:rPr>
          <w:sz w:val="24"/>
          <w:u w:val="single"/>
        </w:rPr>
        <w:t>Total administrative costs:</w:t>
      </w:r>
      <w:r>
        <w:rPr>
          <w:sz w:val="24"/>
        </w:rPr>
        <w:t xml:space="preserve"> The total for this line should include the sum of lines A, A.1. and</w:t>
      </w:r>
      <w:r>
        <w:rPr>
          <w:spacing w:val="-46"/>
          <w:sz w:val="24"/>
        </w:rPr>
        <w:t xml:space="preserve"> </w:t>
      </w:r>
      <w:r>
        <w:rPr>
          <w:sz w:val="24"/>
        </w:rPr>
        <w:t>A.2. This line cannot exceed 2.5% of the award amount for the entire project</w:t>
      </w:r>
      <w:r>
        <w:rPr>
          <w:spacing w:val="-15"/>
          <w:sz w:val="24"/>
        </w:rPr>
        <w:t xml:space="preserve"> </w:t>
      </w:r>
      <w:r>
        <w:rPr>
          <w:sz w:val="24"/>
        </w:rPr>
        <w:t>period.</w:t>
      </w:r>
    </w:p>
    <w:p w:rsidR="007F2429" w14:paraId="6206955A" w14:textId="77777777">
      <w:pPr>
        <w:pStyle w:val="BodyText"/>
      </w:pPr>
    </w:p>
    <w:p w:rsidR="007F2429" w:rsidP="00D927F8" w14:paraId="319C8120" w14:textId="77777777">
      <w:pPr>
        <w:pStyle w:val="ListParagraph"/>
        <w:numPr>
          <w:ilvl w:val="0"/>
          <w:numId w:val="7"/>
        </w:numPr>
        <w:tabs>
          <w:tab w:val="left" w:pos="966"/>
        </w:tabs>
        <w:ind w:right="1304" w:firstLine="0"/>
        <w:rPr>
          <w:sz w:val="24"/>
        </w:rPr>
      </w:pPr>
      <w:r>
        <w:rPr>
          <w:sz w:val="24"/>
          <w:u w:val="single"/>
        </w:rPr>
        <w:t>Reserve account earnings:</w:t>
      </w:r>
      <w:r>
        <w:rPr>
          <w:sz w:val="24"/>
        </w:rPr>
        <w:t xml:space="preserve"> Earnings include the total interest earned per year on reserve account funds as well as all fees charged in association with the project, because fees must also be added to</w:t>
      </w:r>
      <w:r>
        <w:rPr>
          <w:spacing w:val="-44"/>
          <w:sz w:val="24"/>
        </w:rPr>
        <w:t xml:space="preserve"> </w:t>
      </w:r>
      <w:r>
        <w:rPr>
          <w:sz w:val="24"/>
        </w:rPr>
        <w:t>the reserve account and used for the four allowable purposes of the</w:t>
      </w:r>
      <w:r>
        <w:rPr>
          <w:spacing w:val="-10"/>
          <w:sz w:val="24"/>
        </w:rPr>
        <w:t xml:space="preserve"> </w:t>
      </w:r>
      <w:r>
        <w:rPr>
          <w:sz w:val="24"/>
        </w:rPr>
        <w:t>grant.</w:t>
      </w:r>
    </w:p>
    <w:p w:rsidR="007F2429" w14:paraId="5C1283E3" w14:textId="77777777">
      <w:pPr>
        <w:pStyle w:val="BodyText"/>
      </w:pPr>
    </w:p>
    <w:p w:rsidR="007F2429" w:rsidP="00D927F8" w14:paraId="4D5A7E72" w14:textId="77777777">
      <w:pPr>
        <w:pStyle w:val="ListParagraph"/>
        <w:numPr>
          <w:ilvl w:val="0"/>
          <w:numId w:val="7"/>
        </w:numPr>
        <w:tabs>
          <w:tab w:val="left" w:pos="968"/>
        </w:tabs>
        <w:ind w:left="968" w:hanging="281"/>
        <w:rPr>
          <w:sz w:val="24"/>
        </w:rPr>
      </w:pPr>
      <w:r>
        <w:rPr>
          <w:sz w:val="24"/>
          <w:u w:val="single"/>
        </w:rPr>
        <w:t>Reserve account</w:t>
      </w:r>
      <w:r>
        <w:rPr>
          <w:spacing w:val="-2"/>
          <w:sz w:val="24"/>
          <w:u w:val="single"/>
        </w:rPr>
        <w:t xml:space="preserve"> </w:t>
      </w:r>
      <w:r>
        <w:rPr>
          <w:sz w:val="24"/>
          <w:u w:val="single"/>
        </w:rPr>
        <w:t>expenditures</w:t>
      </w:r>
    </w:p>
    <w:p w:rsidR="007F2429" w14:paraId="23B1B33B" w14:textId="77777777">
      <w:pPr>
        <w:pStyle w:val="BodyText"/>
        <w:rPr>
          <w:sz w:val="16"/>
        </w:rPr>
      </w:pPr>
    </w:p>
    <w:p w:rsidR="007F2429" w:rsidP="00D927F8" w14:paraId="7335B3C6" w14:textId="77777777">
      <w:pPr>
        <w:pStyle w:val="ListParagraph"/>
        <w:numPr>
          <w:ilvl w:val="1"/>
          <w:numId w:val="7"/>
        </w:numPr>
        <w:tabs>
          <w:tab w:val="left" w:pos="1148"/>
        </w:tabs>
        <w:spacing w:before="90"/>
        <w:rPr>
          <w:sz w:val="24"/>
        </w:rPr>
      </w:pPr>
      <w:r>
        <w:rPr>
          <w:sz w:val="24"/>
          <w:u w:val="single"/>
        </w:rPr>
        <w:t>Grant funds spent on guaranteeing and insuring debt and</w:t>
      </w:r>
      <w:r>
        <w:rPr>
          <w:spacing w:val="-9"/>
          <w:sz w:val="24"/>
          <w:u w:val="single"/>
        </w:rPr>
        <w:t xml:space="preserve"> </w:t>
      </w:r>
      <w:r>
        <w:rPr>
          <w:sz w:val="24"/>
          <w:u w:val="single"/>
        </w:rPr>
        <w:t>leases</w:t>
      </w:r>
    </w:p>
    <w:p w:rsidR="007F2429" w14:paraId="6E3EAEDC" w14:textId="77777777">
      <w:pPr>
        <w:pStyle w:val="BodyText"/>
        <w:spacing w:before="2"/>
        <w:rPr>
          <w:sz w:val="16"/>
        </w:rPr>
      </w:pPr>
    </w:p>
    <w:p w:rsidR="007F2429" w:rsidP="00D927F8" w14:paraId="75C7188B" w14:textId="77777777">
      <w:pPr>
        <w:pStyle w:val="ListParagraph"/>
        <w:numPr>
          <w:ilvl w:val="2"/>
          <w:numId w:val="7"/>
        </w:numPr>
        <w:tabs>
          <w:tab w:val="left" w:pos="2034"/>
        </w:tabs>
        <w:spacing w:before="90"/>
        <w:ind w:right="1346" w:firstLine="0"/>
        <w:rPr>
          <w:sz w:val="24"/>
        </w:rPr>
      </w:pPr>
      <w:r>
        <w:rPr>
          <w:sz w:val="24"/>
          <w:u w:val="single"/>
        </w:rPr>
        <w:t>Personnel and fringe benefits:</w:t>
      </w:r>
      <w:r>
        <w:rPr>
          <w:sz w:val="24"/>
        </w:rPr>
        <w:t xml:space="preserve"> All costs associated with paying personnel who will receive reserve account funds for their direct involvement with guaranteeing and insuring debt and leases. (We expect that this will not be a significant portion of the total</w:t>
      </w:r>
      <w:r>
        <w:rPr>
          <w:spacing w:val="-24"/>
          <w:sz w:val="24"/>
        </w:rPr>
        <w:t xml:space="preserve"> </w:t>
      </w:r>
      <w:r>
        <w:rPr>
          <w:sz w:val="24"/>
        </w:rPr>
        <w:t>request.)</w:t>
      </w:r>
    </w:p>
    <w:p w:rsidR="007F2429" w14:paraId="7205789D" w14:textId="77777777">
      <w:pPr>
        <w:pStyle w:val="BodyText"/>
        <w:spacing w:before="11"/>
        <w:rPr>
          <w:sz w:val="23"/>
        </w:rPr>
      </w:pPr>
    </w:p>
    <w:p w:rsidR="007F2429" w:rsidP="00D927F8" w14:paraId="56F1236F" w14:textId="77777777">
      <w:pPr>
        <w:pStyle w:val="ListParagraph"/>
        <w:numPr>
          <w:ilvl w:val="2"/>
          <w:numId w:val="7"/>
        </w:numPr>
        <w:tabs>
          <w:tab w:val="left" w:pos="2048"/>
        </w:tabs>
        <w:ind w:right="1546" w:firstLine="0"/>
        <w:rPr>
          <w:sz w:val="24"/>
        </w:rPr>
      </w:pPr>
      <w:r>
        <w:rPr>
          <w:sz w:val="24"/>
          <w:u w:val="single"/>
        </w:rPr>
        <w:t>Payments to third parties to guarantee or insure debt:</w:t>
      </w:r>
      <w:r>
        <w:rPr>
          <w:sz w:val="24"/>
        </w:rPr>
        <w:t xml:space="preserve"> All payments made with</w:t>
      </w:r>
      <w:r>
        <w:rPr>
          <w:spacing w:val="-45"/>
          <w:sz w:val="24"/>
        </w:rPr>
        <w:t xml:space="preserve"> </w:t>
      </w:r>
      <w:r>
        <w:rPr>
          <w:sz w:val="24"/>
        </w:rPr>
        <w:t>reserve account funds to third parties such as fees for guaranteeing or insuring</w:t>
      </w:r>
      <w:r>
        <w:rPr>
          <w:spacing w:val="-19"/>
          <w:sz w:val="24"/>
        </w:rPr>
        <w:t xml:space="preserve"> </w:t>
      </w:r>
      <w:r>
        <w:rPr>
          <w:sz w:val="24"/>
        </w:rPr>
        <w:t>debt.</w:t>
      </w:r>
    </w:p>
    <w:p w:rsidR="007F2429" w14:paraId="7BE931A9" w14:textId="77777777">
      <w:pPr>
        <w:pStyle w:val="BodyText"/>
      </w:pPr>
    </w:p>
    <w:p w:rsidR="007F2429" w:rsidP="00D927F8" w14:paraId="3C232684" w14:textId="77777777">
      <w:pPr>
        <w:pStyle w:val="ListParagraph"/>
        <w:numPr>
          <w:ilvl w:val="2"/>
          <w:numId w:val="7"/>
        </w:numPr>
        <w:tabs>
          <w:tab w:val="left" w:pos="2034"/>
        </w:tabs>
        <w:ind w:right="1545" w:firstLine="0"/>
        <w:jc w:val="both"/>
        <w:rPr>
          <w:sz w:val="24"/>
        </w:rPr>
      </w:pPr>
      <w:r>
        <w:rPr>
          <w:sz w:val="24"/>
          <w:u w:val="single"/>
        </w:rPr>
        <w:t>Other payments associated with guaranteeing and insuring debt and leases:</w:t>
      </w:r>
      <w:r>
        <w:rPr>
          <w:sz w:val="24"/>
        </w:rPr>
        <w:t xml:space="preserve"> Any other costs paid for with reserve account funds that are not covered in C.1. a-b that can be directly attributed to guaranteeing and insuring debt and</w:t>
      </w:r>
      <w:r>
        <w:rPr>
          <w:spacing w:val="-15"/>
          <w:sz w:val="24"/>
        </w:rPr>
        <w:t xml:space="preserve"> </w:t>
      </w:r>
      <w:r>
        <w:rPr>
          <w:sz w:val="24"/>
        </w:rPr>
        <w:t>leases.</w:t>
      </w:r>
    </w:p>
    <w:p w:rsidR="007F2429" w14:paraId="2B897530" w14:textId="77777777">
      <w:pPr>
        <w:pStyle w:val="BodyText"/>
      </w:pPr>
    </w:p>
    <w:p w:rsidR="007F2429" w:rsidP="00D927F8" w14:paraId="5361871B" w14:textId="77777777">
      <w:pPr>
        <w:pStyle w:val="ListParagraph"/>
        <w:numPr>
          <w:ilvl w:val="1"/>
          <w:numId w:val="6"/>
        </w:numPr>
        <w:tabs>
          <w:tab w:val="left" w:pos="1148"/>
        </w:tabs>
        <w:ind w:right="1559" w:firstLine="0"/>
        <w:rPr>
          <w:sz w:val="24"/>
        </w:rPr>
      </w:pPr>
      <w:r>
        <w:rPr>
          <w:sz w:val="24"/>
          <w:u w:val="single"/>
        </w:rPr>
        <w:t>Total Guaranteeing and insuring debt and leases payments:</w:t>
      </w:r>
      <w:r>
        <w:rPr>
          <w:sz w:val="24"/>
        </w:rPr>
        <w:t xml:space="preserve"> The sum of lines C.1.a., C.1.b.,</w:t>
      </w:r>
      <w:r>
        <w:rPr>
          <w:spacing w:val="-40"/>
          <w:sz w:val="24"/>
        </w:rPr>
        <w:t xml:space="preserve"> </w:t>
      </w:r>
      <w:r>
        <w:rPr>
          <w:sz w:val="24"/>
        </w:rPr>
        <w:t>and C.1.c.</w:t>
      </w:r>
    </w:p>
    <w:p w:rsidR="007F2429" w:rsidP="00D927F8" w14:paraId="5F88FA63" w14:textId="77777777">
      <w:pPr>
        <w:pStyle w:val="ListParagraph"/>
        <w:numPr>
          <w:ilvl w:val="1"/>
          <w:numId w:val="6"/>
        </w:numPr>
        <w:tabs>
          <w:tab w:val="left" w:pos="1148"/>
        </w:tabs>
        <w:ind w:right="1803" w:firstLine="0"/>
        <w:rPr>
          <w:sz w:val="24"/>
        </w:rPr>
      </w:pPr>
      <w:r>
        <w:rPr>
          <w:sz w:val="24"/>
          <w:u w:val="single"/>
        </w:rPr>
        <w:t>Grant funds spent on facilitating financing (including facilitating lending and the issuance</w:t>
      </w:r>
      <w:r>
        <w:rPr>
          <w:spacing w:val="-48"/>
          <w:sz w:val="24"/>
          <w:u w:val="single"/>
        </w:rPr>
        <w:t xml:space="preserve"> </w:t>
      </w:r>
      <w:r>
        <w:rPr>
          <w:sz w:val="24"/>
          <w:u w:val="single"/>
        </w:rPr>
        <w:t>of bonds)</w:t>
      </w:r>
    </w:p>
    <w:p w:rsidR="007F2429" w14:paraId="24FA912B" w14:textId="77777777">
      <w:pPr>
        <w:rPr>
          <w:sz w:val="24"/>
        </w:rPr>
        <w:sectPr>
          <w:footerReference w:type="default" r:id="rId27"/>
          <w:pgSz w:w="12240" w:h="15840"/>
          <w:pgMar w:top="1380" w:right="200" w:bottom="700" w:left="220" w:header="0" w:footer="504" w:gutter="0"/>
          <w:pgNumType w:start="25"/>
          <w:cols w:space="720"/>
        </w:sectPr>
      </w:pPr>
    </w:p>
    <w:p w:rsidR="007F2429" w14:paraId="3B9FD2FF" w14:textId="77777777">
      <w:pPr>
        <w:pStyle w:val="BodyText"/>
        <w:rPr>
          <w:sz w:val="10"/>
        </w:rPr>
      </w:pPr>
    </w:p>
    <w:p w:rsidR="007F2429" w:rsidP="00D927F8" w14:paraId="7D6E5933" w14:textId="77777777">
      <w:pPr>
        <w:pStyle w:val="ListParagraph"/>
        <w:numPr>
          <w:ilvl w:val="2"/>
          <w:numId w:val="6"/>
        </w:numPr>
        <w:tabs>
          <w:tab w:val="left" w:pos="2034"/>
        </w:tabs>
        <w:spacing w:before="90"/>
        <w:ind w:right="1772" w:firstLine="0"/>
        <w:rPr>
          <w:sz w:val="24"/>
        </w:rPr>
      </w:pPr>
      <w:r>
        <w:rPr>
          <w:sz w:val="24"/>
          <w:u w:val="single"/>
        </w:rPr>
        <w:t>Personnel and fringe benefits:</w:t>
      </w:r>
      <w:r>
        <w:rPr>
          <w:sz w:val="24"/>
        </w:rPr>
        <w:t xml:space="preserve"> All costs associated with paying personnel who will receive reserve account funds for their direct involvement with facilitating financing. (We expect that this will not be a significant portion of the total</w:t>
      </w:r>
      <w:r>
        <w:rPr>
          <w:spacing w:val="-14"/>
          <w:sz w:val="24"/>
        </w:rPr>
        <w:t xml:space="preserve"> </w:t>
      </w:r>
      <w:r>
        <w:rPr>
          <w:sz w:val="24"/>
        </w:rPr>
        <w:t>request.)</w:t>
      </w:r>
    </w:p>
    <w:p w:rsidR="007F2429" w14:paraId="0D60EE32" w14:textId="77777777">
      <w:pPr>
        <w:pStyle w:val="BodyText"/>
        <w:spacing w:before="3"/>
      </w:pPr>
    </w:p>
    <w:p w:rsidR="007F2429" w:rsidP="00D927F8" w14:paraId="5A9EA098" w14:textId="77777777">
      <w:pPr>
        <w:pStyle w:val="ListParagraph"/>
        <w:numPr>
          <w:ilvl w:val="2"/>
          <w:numId w:val="6"/>
        </w:numPr>
        <w:tabs>
          <w:tab w:val="left" w:pos="2048"/>
        </w:tabs>
        <w:ind w:right="1969" w:firstLine="0"/>
        <w:rPr>
          <w:sz w:val="24"/>
        </w:rPr>
      </w:pPr>
      <w:r>
        <w:rPr>
          <w:sz w:val="24"/>
          <w:u w:val="single"/>
        </w:rPr>
        <w:t>Contractual:</w:t>
      </w:r>
      <w:r>
        <w:rPr>
          <w:sz w:val="24"/>
        </w:rPr>
        <w:t xml:space="preserve"> All costs associated with paying contractors that will receive</w:t>
      </w:r>
      <w:r>
        <w:rPr>
          <w:spacing w:val="-45"/>
          <w:sz w:val="24"/>
        </w:rPr>
        <w:t xml:space="preserve"> </w:t>
      </w:r>
      <w:r>
        <w:rPr>
          <w:sz w:val="24"/>
        </w:rPr>
        <w:t>reserve account funds for their work facilitating</w:t>
      </w:r>
      <w:r>
        <w:rPr>
          <w:spacing w:val="-10"/>
          <w:sz w:val="24"/>
        </w:rPr>
        <w:t xml:space="preserve"> </w:t>
      </w:r>
      <w:r>
        <w:rPr>
          <w:sz w:val="24"/>
        </w:rPr>
        <w:t>financing.</w:t>
      </w:r>
    </w:p>
    <w:p w:rsidR="007F2429" w14:paraId="1283DC69" w14:textId="77777777">
      <w:pPr>
        <w:pStyle w:val="BodyText"/>
      </w:pPr>
    </w:p>
    <w:p w:rsidR="007F2429" w:rsidP="00D927F8" w14:paraId="67AB5EEA" w14:textId="77777777">
      <w:pPr>
        <w:pStyle w:val="ListParagraph"/>
        <w:numPr>
          <w:ilvl w:val="2"/>
          <w:numId w:val="6"/>
        </w:numPr>
        <w:tabs>
          <w:tab w:val="left" w:pos="2034"/>
        </w:tabs>
        <w:ind w:right="1674" w:firstLine="0"/>
        <w:jc w:val="both"/>
        <w:rPr>
          <w:sz w:val="24"/>
        </w:rPr>
      </w:pPr>
      <w:r>
        <w:rPr>
          <w:sz w:val="24"/>
          <w:u w:val="single"/>
        </w:rPr>
        <w:t>Other payments associated with facilitating financing:</w:t>
      </w:r>
      <w:r>
        <w:rPr>
          <w:sz w:val="24"/>
        </w:rPr>
        <w:t xml:space="preserve"> Any other costs paid for with reserve account funds that are not covered in lines C.2. a-b that can be directly attributed</w:t>
      </w:r>
      <w:r>
        <w:rPr>
          <w:spacing w:val="-39"/>
          <w:sz w:val="24"/>
        </w:rPr>
        <w:t xml:space="preserve"> </w:t>
      </w:r>
      <w:r>
        <w:rPr>
          <w:sz w:val="24"/>
        </w:rPr>
        <w:t>to facilitating</w:t>
      </w:r>
      <w:r>
        <w:rPr>
          <w:spacing w:val="-6"/>
          <w:sz w:val="24"/>
        </w:rPr>
        <w:t xml:space="preserve"> </w:t>
      </w:r>
      <w:r>
        <w:rPr>
          <w:sz w:val="24"/>
        </w:rPr>
        <w:t>financing.</w:t>
      </w:r>
    </w:p>
    <w:p w:rsidR="007F2429" w14:paraId="34652EBF" w14:textId="77777777">
      <w:pPr>
        <w:pStyle w:val="BodyText"/>
      </w:pPr>
    </w:p>
    <w:p w:rsidR="007F2429" w:rsidP="00D927F8" w14:paraId="28BF12E8" w14:textId="77777777">
      <w:pPr>
        <w:pStyle w:val="ListParagraph"/>
        <w:numPr>
          <w:ilvl w:val="1"/>
          <w:numId w:val="5"/>
        </w:numPr>
        <w:tabs>
          <w:tab w:val="left" w:pos="1148"/>
        </w:tabs>
        <w:ind w:right="1292" w:firstLine="0"/>
        <w:rPr>
          <w:sz w:val="24"/>
        </w:rPr>
      </w:pPr>
      <w:r>
        <w:rPr>
          <w:sz w:val="24"/>
          <w:u w:val="single"/>
        </w:rPr>
        <w:t>Total</w:t>
      </w:r>
      <w:r>
        <w:rPr>
          <w:spacing w:val="-1"/>
          <w:sz w:val="24"/>
          <w:u w:val="single"/>
        </w:rPr>
        <w:t xml:space="preserve"> </w:t>
      </w:r>
      <w:r>
        <w:rPr>
          <w:sz w:val="24"/>
          <w:u w:val="single"/>
        </w:rPr>
        <w:t>grant</w:t>
      </w:r>
      <w:r>
        <w:rPr>
          <w:spacing w:val="-1"/>
          <w:sz w:val="24"/>
          <w:u w:val="single"/>
        </w:rPr>
        <w:t xml:space="preserve"> </w:t>
      </w:r>
      <w:r>
        <w:rPr>
          <w:sz w:val="24"/>
          <w:u w:val="single"/>
        </w:rPr>
        <w:t>funds</w:t>
      </w:r>
      <w:r>
        <w:rPr>
          <w:spacing w:val="-1"/>
          <w:sz w:val="24"/>
          <w:u w:val="single"/>
        </w:rPr>
        <w:t xml:space="preserve"> </w:t>
      </w:r>
      <w:r>
        <w:rPr>
          <w:sz w:val="24"/>
          <w:u w:val="single"/>
        </w:rPr>
        <w:t>spent</w:t>
      </w:r>
      <w:r>
        <w:rPr>
          <w:spacing w:val="-1"/>
          <w:sz w:val="24"/>
          <w:u w:val="single"/>
        </w:rPr>
        <w:t xml:space="preserve"> </w:t>
      </w:r>
      <w:r>
        <w:rPr>
          <w:sz w:val="24"/>
          <w:u w:val="single"/>
        </w:rPr>
        <w:t>on facilitating</w:t>
      </w:r>
      <w:r>
        <w:rPr>
          <w:spacing w:val="-4"/>
          <w:sz w:val="24"/>
          <w:u w:val="single"/>
        </w:rPr>
        <w:t xml:space="preserve"> </w:t>
      </w:r>
      <w:r>
        <w:rPr>
          <w:sz w:val="24"/>
          <w:u w:val="single"/>
        </w:rPr>
        <w:t>financing</w:t>
      </w:r>
      <w:r>
        <w:rPr>
          <w:spacing w:val="-4"/>
          <w:sz w:val="24"/>
          <w:u w:val="single"/>
        </w:rPr>
        <w:t xml:space="preserve"> </w:t>
      </w:r>
      <w:r>
        <w:rPr>
          <w:sz w:val="24"/>
          <w:u w:val="single"/>
        </w:rPr>
        <w:t>(including</w:t>
      </w:r>
      <w:r>
        <w:rPr>
          <w:spacing w:val="-4"/>
          <w:sz w:val="24"/>
          <w:u w:val="single"/>
        </w:rPr>
        <w:t xml:space="preserve"> </w:t>
      </w:r>
      <w:r>
        <w:rPr>
          <w:sz w:val="24"/>
          <w:u w:val="single"/>
        </w:rPr>
        <w:t>facilitating</w:t>
      </w:r>
      <w:r>
        <w:rPr>
          <w:spacing w:val="-3"/>
          <w:sz w:val="24"/>
          <w:u w:val="single"/>
        </w:rPr>
        <w:t xml:space="preserve"> </w:t>
      </w:r>
      <w:r>
        <w:rPr>
          <w:sz w:val="24"/>
          <w:u w:val="single"/>
        </w:rPr>
        <w:t>lending</w:t>
      </w:r>
      <w:r>
        <w:rPr>
          <w:spacing w:val="-4"/>
          <w:sz w:val="24"/>
          <w:u w:val="single"/>
        </w:rPr>
        <w:t xml:space="preserve"> </w:t>
      </w:r>
      <w:r>
        <w:rPr>
          <w:sz w:val="24"/>
          <w:u w:val="single"/>
        </w:rPr>
        <w:t>and</w:t>
      </w:r>
      <w:r>
        <w:rPr>
          <w:spacing w:val="-1"/>
          <w:sz w:val="24"/>
          <w:u w:val="single"/>
        </w:rPr>
        <w:t xml:space="preserve"> </w:t>
      </w:r>
      <w:r>
        <w:rPr>
          <w:sz w:val="24"/>
          <w:u w:val="single"/>
        </w:rPr>
        <w:t>the</w:t>
      </w:r>
      <w:r>
        <w:rPr>
          <w:spacing w:val="-2"/>
          <w:sz w:val="24"/>
          <w:u w:val="single"/>
        </w:rPr>
        <w:t xml:space="preserve"> </w:t>
      </w:r>
      <w:r>
        <w:rPr>
          <w:sz w:val="24"/>
          <w:u w:val="single"/>
        </w:rPr>
        <w:t>issuance</w:t>
      </w:r>
      <w:r>
        <w:rPr>
          <w:spacing w:val="-26"/>
          <w:sz w:val="24"/>
          <w:u w:val="single"/>
        </w:rPr>
        <w:t xml:space="preserve"> </w:t>
      </w:r>
      <w:r>
        <w:rPr>
          <w:sz w:val="24"/>
          <w:u w:val="single"/>
        </w:rPr>
        <w:t>of bonds):</w:t>
      </w:r>
      <w:r>
        <w:rPr>
          <w:sz w:val="24"/>
        </w:rPr>
        <w:t xml:space="preserve"> The sum of lines C.2.a., C.2.b., and</w:t>
      </w:r>
      <w:r>
        <w:rPr>
          <w:spacing w:val="-6"/>
          <w:sz w:val="24"/>
        </w:rPr>
        <w:t xml:space="preserve"> </w:t>
      </w:r>
      <w:r>
        <w:rPr>
          <w:sz w:val="24"/>
        </w:rPr>
        <w:t>C.2.c.</w:t>
      </w:r>
    </w:p>
    <w:p w:rsidR="007F2429" w14:paraId="454506A1" w14:textId="77777777">
      <w:pPr>
        <w:pStyle w:val="BodyText"/>
        <w:rPr>
          <w:sz w:val="16"/>
        </w:rPr>
      </w:pPr>
    </w:p>
    <w:p w:rsidR="007F2429" w:rsidP="00D927F8" w14:paraId="041C18BF" w14:textId="77777777">
      <w:pPr>
        <w:pStyle w:val="ListParagraph"/>
        <w:numPr>
          <w:ilvl w:val="1"/>
          <w:numId w:val="5"/>
        </w:numPr>
        <w:tabs>
          <w:tab w:val="left" w:pos="1148"/>
        </w:tabs>
        <w:spacing w:before="90"/>
        <w:ind w:right="1480" w:firstLine="0"/>
        <w:jc w:val="both"/>
        <w:rPr>
          <w:sz w:val="24"/>
        </w:rPr>
      </w:pPr>
      <w:r>
        <w:rPr>
          <w:sz w:val="24"/>
          <w:u w:val="single"/>
        </w:rPr>
        <w:t>Total reserve account costs (lines C.1. and C.2.):</w:t>
      </w:r>
      <w:r>
        <w:rPr>
          <w:sz w:val="24"/>
        </w:rPr>
        <w:t xml:space="preserve"> The sum of lines C.1. and C.2. The amount in the total column for this row cannot exceed the sum of the request on Form ED 424 (the Application for Federal Education Assistance) plus reserve account earnings, and would likely be</w:t>
      </w:r>
      <w:r>
        <w:rPr>
          <w:spacing w:val="-24"/>
          <w:sz w:val="24"/>
        </w:rPr>
        <w:t xml:space="preserve"> </w:t>
      </w:r>
      <w:r>
        <w:rPr>
          <w:sz w:val="24"/>
        </w:rPr>
        <w:t>less.</w:t>
      </w:r>
    </w:p>
    <w:p w:rsidR="007F2429" w14:paraId="44EE0B16" w14:textId="77777777">
      <w:pPr>
        <w:jc w:val="both"/>
        <w:rPr>
          <w:sz w:val="24"/>
        </w:rPr>
        <w:sectPr>
          <w:pgSz w:w="12240" w:h="15840"/>
          <w:pgMar w:top="1500" w:right="200" w:bottom="700" w:left="220" w:header="0" w:footer="504" w:gutter="0"/>
          <w:cols w:space="720"/>
        </w:sectPr>
      </w:pPr>
    </w:p>
    <w:p w:rsidR="007F2429" w14:paraId="7B2C3191" w14:textId="77777777">
      <w:pPr>
        <w:pStyle w:val="Heading2"/>
        <w:ind w:left="4666" w:right="1378" w:hanging="3567"/>
        <w:jc w:val="left"/>
      </w:pPr>
      <w:bookmarkStart w:id="15" w:name="Table_4_–_Risk_Level_of_Charter_Schools_"/>
      <w:bookmarkEnd w:id="15"/>
      <w:r>
        <w:t>Table 4 – Risk Level of Charter Schools Served – (required of past grantees only)</w:t>
      </w:r>
    </w:p>
    <w:p w:rsidR="007F2429" w14:paraId="69767B10" w14:textId="77777777">
      <w:pPr>
        <w:pStyle w:val="BodyText"/>
        <w:rPr>
          <w:b/>
          <w:sz w:val="20"/>
        </w:rPr>
      </w:pPr>
    </w:p>
    <w:p w:rsidR="007F2429" w14:paraId="015C0A87" w14:textId="77777777">
      <w:pPr>
        <w:pStyle w:val="BodyText"/>
        <w:spacing w:before="1" w:after="1"/>
        <w:rPr>
          <w:b/>
          <w:sz w:val="28"/>
        </w:rPr>
      </w:pPr>
    </w:p>
    <w:tbl>
      <w:tblPr>
        <w:tblW w:w="0" w:type="auto"/>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608"/>
        <w:gridCol w:w="1800"/>
      </w:tblGrid>
      <w:tr w14:paraId="01F4F3C2" w14:textId="77777777">
        <w:tblPrEx>
          <w:tblW w:w="0" w:type="auto"/>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Ex>
        <w:trPr>
          <w:trHeight w:val="1103"/>
        </w:trPr>
        <w:tc>
          <w:tcPr>
            <w:tcW w:w="4608" w:type="dxa"/>
          </w:tcPr>
          <w:p w:rsidR="007F2429" w14:paraId="430C9E3B" w14:textId="77777777">
            <w:pPr>
              <w:pStyle w:val="TableParagraph"/>
              <w:spacing w:line="276" w:lineRule="exact"/>
              <w:ind w:left="112" w:right="106"/>
              <w:rPr>
                <w:rFonts w:ascii="Times New Roman"/>
                <w:b/>
                <w:sz w:val="24"/>
              </w:rPr>
            </w:pPr>
            <w:r>
              <w:rPr>
                <w:rFonts w:ascii="Times New Roman"/>
                <w:b/>
                <w:sz w:val="24"/>
              </w:rPr>
              <w:t>Type of charter schools served through previous Credit Enhancement grants from the US Department of Education as of September 30 of the most recent year</w:t>
            </w:r>
          </w:p>
        </w:tc>
        <w:tc>
          <w:tcPr>
            <w:tcW w:w="1800" w:type="dxa"/>
          </w:tcPr>
          <w:p w:rsidR="007F2429" w14:paraId="561F1852" w14:textId="77777777">
            <w:pPr>
              <w:pStyle w:val="TableParagraph"/>
              <w:ind w:left="112" w:right="105"/>
              <w:rPr>
                <w:rFonts w:ascii="Times New Roman"/>
                <w:b/>
                <w:sz w:val="24"/>
              </w:rPr>
            </w:pPr>
            <w:r>
              <w:rPr>
                <w:rFonts w:ascii="Times New Roman"/>
                <w:b/>
                <w:sz w:val="24"/>
              </w:rPr>
              <w:t>Number of charter schools</w:t>
            </w:r>
          </w:p>
        </w:tc>
      </w:tr>
      <w:tr w14:paraId="73FAC140" w14:textId="77777777">
        <w:tblPrEx>
          <w:tblW w:w="0" w:type="auto"/>
          <w:tblInd w:w="594" w:type="dxa"/>
          <w:tblLayout w:type="fixed"/>
          <w:tblCellMar>
            <w:left w:w="0" w:type="dxa"/>
            <w:right w:w="0" w:type="dxa"/>
          </w:tblCellMar>
          <w:tblLook w:val="01E0"/>
        </w:tblPrEx>
        <w:trPr>
          <w:trHeight w:val="1103"/>
        </w:trPr>
        <w:tc>
          <w:tcPr>
            <w:tcW w:w="4608" w:type="dxa"/>
          </w:tcPr>
          <w:p w:rsidR="007F2429" w14:paraId="2D381785" w14:textId="77777777">
            <w:pPr>
              <w:pStyle w:val="TableParagraph"/>
              <w:rPr>
                <w:rFonts w:ascii="Times New Roman"/>
                <w:b/>
                <w:sz w:val="23"/>
              </w:rPr>
            </w:pPr>
          </w:p>
          <w:p w:rsidR="007F2429" w14:paraId="5BEB0C14" w14:textId="77777777">
            <w:pPr>
              <w:pStyle w:val="TableParagraph"/>
              <w:spacing w:line="242" w:lineRule="auto"/>
              <w:ind w:left="112" w:right="120"/>
              <w:rPr>
                <w:rFonts w:ascii="Times New Roman"/>
                <w:sz w:val="24"/>
              </w:rPr>
            </w:pPr>
            <w:r>
              <w:rPr>
                <w:rFonts w:ascii="Times New Roman"/>
                <w:sz w:val="24"/>
              </w:rPr>
              <w:t>Number of charter schools served through all Credit Enhancement grants</w:t>
            </w:r>
          </w:p>
        </w:tc>
        <w:tc>
          <w:tcPr>
            <w:tcW w:w="1800" w:type="dxa"/>
          </w:tcPr>
          <w:p w:rsidR="007F2429" w14:paraId="633B4609" w14:textId="77777777">
            <w:pPr>
              <w:pStyle w:val="TableParagraph"/>
              <w:rPr>
                <w:rFonts w:ascii="Times New Roman"/>
                <w:sz w:val="24"/>
              </w:rPr>
            </w:pPr>
          </w:p>
        </w:tc>
      </w:tr>
      <w:tr w14:paraId="02164DB2" w14:textId="77777777">
        <w:tblPrEx>
          <w:tblW w:w="0" w:type="auto"/>
          <w:tblInd w:w="594" w:type="dxa"/>
          <w:tblLayout w:type="fixed"/>
          <w:tblCellMar>
            <w:left w:w="0" w:type="dxa"/>
            <w:right w:w="0" w:type="dxa"/>
          </w:tblCellMar>
          <w:tblLook w:val="01E0"/>
        </w:tblPrEx>
        <w:trPr>
          <w:trHeight w:val="1379"/>
        </w:trPr>
        <w:tc>
          <w:tcPr>
            <w:tcW w:w="4608" w:type="dxa"/>
          </w:tcPr>
          <w:p w:rsidR="007F2429" w14:paraId="75D4A95C" w14:textId="77777777">
            <w:pPr>
              <w:pStyle w:val="TableParagraph"/>
              <w:spacing w:before="3"/>
              <w:rPr>
                <w:rFonts w:ascii="Times New Roman"/>
                <w:b/>
                <w:sz w:val="23"/>
              </w:rPr>
            </w:pPr>
          </w:p>
          <w:p w:rsidR="007F2429" w14:paraId="7A722B06" w14:textId="77777777">
            <w:pPr>
              <w:pStyle w:val="TableParagraph"/>
              <w:ind w:left="112" w:right="420"/>
              <w:rPr>
                <w:rFonts w:ascii="Times New Roman"/>
                <w:sz w:val="24"/>
              </w:rPr>
            </w:pPr>
            <w:r>
              <w:rPr>
                <w:rFonts w:ascii="Times New Roman"/>
                <w:sz w:val="24"/>
              </w:rPr>
              <w:t>Number of charter schools served through Credit Enhancement grants that have educated students for three years or less</w:t>
            </w:r>
          </w:p>
        </w:tc>
        <w:tc>
          <w:tcPr>
            <w:tcW w:w="1800" w:type="dxa"/>
          </w:tcPr>
          <w:p w:rsidR="007F2429" w14:paraId="08E98815" w14:textId="77777777">
            <w:pPr>
              <w:pStyle w:val="TableParagraph"/>
              <w:rPr>
                <w:rFonts w:ascii="Times New Roman"/>
                <w:sz w:val="24"/>
              </w:rPr>
            </w:pPr>
          </w:p>
        </w:tc>
      </w:tr>
      <w:tr w14:paraId="5E912107" w14:textId="77777777">
        <w:tblPrEx>
          <w:tblW w:w="0" w:type="auto"/>
          <w:tblInd w:w="594" w:type="dxa"/>
          <w:tblLayout w:type="fixed"/>
          <w:tblCellMar>
            <w:left w:w="0" w:type="dxa"/>
            <w:right w:w="0" w:type="dxa"/>
          </w:tblCellMar>
          <w:tblLook w:val="01E0"/>
        </w:tblPrEx>
        <w:trPr>
          <w:trHeight w:val="1653"/>
        </w:trPr>
        <w:tc>
          <w:tcPr>
            <w:tcW w:w="4608" w:type="dxa"/>
          </w:tcPr>
          <w:p w:rsidR="007F2429" w14:paraId="2CAF64C1" w14:textId="77777777">
            <w:pPr>
              <w:pStyle w:val="TableParagraph"/>
              <w:rPr>
                <w:rFonts w:ascii="Times New Roman"/>
                <w:b/>
                <w:sz w:val="23"/>
              </w:rPr>
            </w:pPr>
          </w:p>
          <w:p w:rsidR="007F2429" w14:paraId="5FB917B5" w14:textId="77777777">
            <w:pPr>
              <w:pStyle w:val="TableParagraph"/>
              <w:spacing w:before="1"/>
              <w:ind w:left="112" w:right="294"/>
              <w:rPr>
                <w:rFonts w:ascii="Times New Roman"/>
                <w:sz w:val="24"/>
              </w:rPr>
            </w:pPr>
            <w:r>
              <w:rPr>
                <w:rFonts w:ascii="Times New Roman"/>
                <w:sz w:val="24"/>
              </w:rPr>
              <w:t>Number of charter schools served through Credit Enhancement grants receiving credit enhancements of leasehold improvement loans</w:t>
            </w:r>
          </w:p>
        </w:tc>
        <w:tc>
          <w:tcPr>
            <w:tcW w:w="1800" w:type="dxa"/>
          </w:tcPr>
          <w:p w:rsidR="007F2429" w14:paraId="5ACF5232" w14:textId="77777777">
            <w:pPr>
              <w:pStyle w:val="TableParagraph"/>
              <w:rPr>
                <w:rFonts w:ascii="Times New Roman"/>
                <w:sz w:val="24"/>
              </w:rPr>
            </w:pPr>
          </w:p>
        </w:tc>
      </w:tr>
      <w:tr w14:paraId="3BF49437" w14:textId="77777777">
        <w:tblPrEx>
          <w:tblW w:w="0" w:type="auto"/>
          <w:tblInd w:w="594" w:type="dxa"/>
          <w:tblLayout w:type="fixed"/>
          <w:tblCellMar>
            <w:left w:w="0" w:type="dxa"/>
            <w:right w:w="0" w:type="dxa"/>
          </w:tblCellMar>
          <w:tblLook w:val="01E0"/>
        </w:tblPrEx>
        <w:trPr>
          <w:trHeight w:val="1931"/>
        </w:trPr>
        <w:tc>
          <w:tcPr>
            <w:tcW w:w="4608" w:type="dxa"/>
          </w:tcPr>
          <w:p w:rsidR="007F2429" w14:paraId="00ACF3B8" w14:textId="77777777">
            <w:pPr>
              <w:pStyle w:val="TableParagraph"/>
              <w:spacing w:before="3"/>
              <w:rPr>
                <w:rFonts w:ascii="Times New Roman"/>
                <w:b/>
                <w:sz w:val="23"/>
              </w:rPr>
            </w:pPr>
          </w:p>
          <w:p w:rsidR="007F2429" w14:paraId="060E9C16" w14:textId="77777777">
            <w:pPr>
              <w:pStyle w:val="TableParagraph"/>
              <w:ind w:left="112" w:right="420"/>
              <w:rPr>
                <w:rFonts w:ascii="Times New Roman" w:hAnsi="Times New Roman"/>
                <w:sz w:val="24"/>
              </w:rPr>
            </w:pPr>
            <w:r>
              <w:rPr>
                <w:rFonts w:ascii="Times New Roman" w:hAnsi="Times New Roman"/>
                <w:sz w:val="24"/>
              </w:rPr>
              <w:t>Number of charter schools served through Credit Enhancement grants that are independent of Charter Management Organizations, networks, or “chains” of charter schools</w:t>
            </w:r>
          </w:p>
        </w:tc>
        <w:tc>
          <w:tcPr>
            <w:tcW w:w="1800" w:type="dxa"/>
          </w:tcPr>
          <w:p w:rsidR="007F2429" w14:paraId="79869AFB" w14:textId="77777777">
            <w:pPr>
              <w:pStyle w:val="TableParagraph"/>
              <w:rPr>
                <w:rFonts w:ascii="Times New Roman"/>
                <w:sz w:val="24"/>
              </w:rPr>
            </w:pPr>
          </w:p>
        </w:tc>
      </w:tr>
      <w:tr w14:paraId="62B2426C" w14:textId="77777777">
        <w:tblPrEx>
          <w:tblW w:w="0" w:type="auto"/>
          <w:tblInd w:w="594" w:type="dxa"/>
          <w:tblLayout w:type="fixed"/>
          <w:tblCellMar>
            <w:left w:w="0" w:type="dxa"/>
            <w:right w:w="0" w:type="dxa"/>
          </w:tblCellMar>
          <w:tblLook w:val="01E0"/>
        </w:tblPrEx>
        <w:trPr>
          <w:trHeight w:val="1379"/>
        </w:trPr>
        <w:tc>
          <w:tcPr>
            <w:tcW w:w="4608" w:type="dxa"/>
          </w:tcPr>
          <w:p w:rsidR="007F2429" w14:paraId="30E6D454" w14:textId="77777777">
            <w:pPr>
              <w:pStyle w:val="TableParagraph"/>
              <w:spacing w:before="3"/>
              <w:rPr>
                <w:rFonts w:ascii="Times New Roman"/>
                <w:b/>
                <w:sz w:val="23"/>
              </w:rPr>
            </w:pPr>
          </w:p>
          <w:p w:rsidR="007F2429" w14:paraId="226C65E5" w14:textId="77777777">
            <w:pPr>
              <w:pStyle w:val="TableParagraph"/>
              <w:ind w:left="112" w:right="420"/>
              <w:rPr>
                <w:rFonts w:ascii="Times New Roman"/>
                <w:sz w:val="24"/>
              </w:rPr>
            </w:pPr>
            <w:r>
              <w:rPr>
                <w:rFonts w:ascii="Times New Roman"/>
                <w:sz w:val="24"/>
              </w:rPr>
              <w:t>Number of charter schools served through Credit Enhancement grants providing personal guarantees</w:t>
            </w:r>
          </w:p>
        </w:tc>
        <w:tc>
          <w:tcPr>
            <w:tcW w:w="1800" w:type="dxa"/>
          </w:tcPr>
          <w:p w:rsidR="007F2429" w14:paraId="338DD1B1" w14:textId="77777777">
            <w:pPr>
              <w:pStyle w:val="TableParagraph"/>
              <w:rPr>
                <w:rFonts w:ascii="Times New Roman"/>
                <w:sz w:val="24"/>
              </w:rPr>
            </w:pPr>
          </w:p>
        </w:tc>
      </w:tr>
      <w:tr w14:paraId="539C3710" w14:textId="77777777">
        <w:tblPrEx>
          <w:tblW w:w="0" w:type="auto"/>
          <w:tblInd w:w="594" w:type="dxa"/>
          <w:tblLayout w:type="fixed"/>
          <w:tblCellMar>
            <w:left w:w="0" w:type="dxa"/>
            <w:right w:w="0" w:type="dxa"/>
          </w:tblCellMar>
          <w:tblLook w:val="01E0"/>
        </w:tblPrEx>
        <w:trPr>
          <w:trHeight w:val="1379"/>
        </w:trPr>
        <w:tc>
          <w:tcPr>
            <w:tcW w:w="4608" w:type="dxa"/>
          </w:tcPr>
          <w:p w:rsidR="007F2429" w14:paraId="6BAB223E" w14:textId="77777777">
            <w:pPr>
              <w:pStyle w:val="TableParagraph"/>
              <w:spacing w:before="3"/>
              <w:rPr>
                <w:rFonts w:ascii="Times New Roman"/>
                <w:b/>
                <w:sz w:val="23"/>
              </w:rPr>
            </w:pPr>
          </w:p>
          <w:p w:rsidR="007F2429" w14:paraId="1F4D8BC7" w14:textId="77777777">
            <w:pPr>
              <w:pStyle w:val="TableParagraph"/>
              <w:ind w:left="112" w:right="420"/>
              <w:rPr>
                <w:rFonts w:ascii="Times New Roman"/>
                <w:sz w:val="24"/>
              </w:rPr>
            </w:pPr>
            <w:r>
              <w:rPr>
                <w:rFonts w:ascii="Times New Roman"/>
                <w:sz w:val="24"/>
              </w:rPr>
              <w:t>Number of charter schools served through Credit Enhancement grants in connection with other grantees under the program</w:t>
            </w:r>
          </w:p>
        </w:tc>
        <w:tc>
          <w:tcPr>
            <w:tcW w:w="1800" w:type="dxa"/>
          </w:tcPr>
          <w:p w:rsidR="007F2429" w14:paraId="7CF81074" w14:textId="77777777">
            <w:pPr>
              <w:pStyle w:val="TableParagraph"/>
              <w:rPr>
                <w:rFonts w:ascii="Times New Roman"/>
                <w:sz w:val="24"/>
              </w:rPr>
            </w:pPr>
          </w:p>
        </w:tc>
      </w:tr>
      <w:tr w14:paraId="1A487132" w14:textId="77777777">
        <w:tblPrEx>
          <w:tblW w:w="0" w:type="auto"/>
          <w:tblInd w:w="594" w:type="dxa"/>
          <w:tblLayout w:type="fixed"/>
          <w:tblCellMar>
            <w:left w:w="0" w:type="dxa"/>
            <w:right w:w="0" w:type="dxa"/>
          </w:tblCellMar>
          <w:tblLook w:val="01E0"/>
        </w:tblPrEx>
        <w:trPr>
          <w:trHeight w:val="1381"/>
        </w:trPr>
        <w:tc>
          <w:tcPr>
            <w:tcW w:w="4608" w:type="dxa"/>
          </w:tcPr>
          <w:p w:rsidR="007F2429" w14:paraId="2AF943A5" w14:textId="77777777">
            <w:pPr>
              <w:pStyle w:val="TableParagraph"/>
              <w:spacing w:before="3"/>
              <w:rPr>
                <w:rFonts w:ascii="Times New Roman"/>
                <w:b/>
                <w:sz w:val="23"/>
              </w:rPr>
            </w:pPr>
          </w:p>
          <w:p w:rsidR="007F2429" w14:paraId="37A4DAD2" w14:textId="77777777">
            <w:pPr>
              <w:pStyle w:val="TableParagraph"/>
              <w:ind w:left="112" w:right="334"/>
              <w:rPr>
                <w:rFonts w:ascii="Times New Roman"/>
                <w:sz w:val="24"/>
              </w:rPr>
            </w:pPr>
            <w:r>
              <w:rPr>
                <w:rFonts w:ascii="Times New Roman"/>
                <w:sz w:val="24"/>
              </w:rPr>
              <w:t>Number of charter schools served through Credit Enhancement grants receiving guarantees through other Federal programs</w:t>
            </w:r>
          </w:p>
        </w:tc>
        <w:tc>
          <w:tcPr>
            <w:tcW w:w="1800" w:type="dxa"/>
          </w:tcPr>
          <w:p w:rsidR="007F2429" w14:paraId="4A6B87E0" w14:textId="77777777">
            <w:pPr>
              <w:pStyle w:val="TableParagraph"/>
              <w:rPr>
                <w:rFonts w:ascii="Times New Roman"/>
                <w:sz w:val="24"/>
              </w:rPr>
            </w:pPr>
          </w:p>
        </w:tc>
      </w:tr>
    </w:tbl>
    <w:p w:rsidR="007F2429" w14:paraId="682B5651" w14:textId="77777777">
      <w:pPr>
        <w:rPr>
          <w:sz w:val="24"/>
        </w:rPr>
        <w:sectPr>
          <w:pgSz w:w="12240" w:h="15840"/>
          <w:pgMar w:top="1380" w:right="200" w:bottom="700" w:left="220" w:header="0" w:footer="504" w:gutter="0"/>
          <w:cols w:space="720"/>
        </w:sectPr>
      </w:pPr>
    </w:p>
    <w:p w:rsidR="007F2429" w14:paraId="619B4262" w14:textId="77777777">
      <w:pPr>
        <w:spacing w:before="59"/>
        <w:ind w:left="3110" w:right="3665"/>
        <w:jc w:val="center"/>
        <w:rPr>
          <w:b/>
          <w:sz w:val="32"/>
        </w:rPr>
      </w:pPr>
      <w:r>
        <w:rPr>
          <w:b/>
          <w:sz w:val="32"/>
        </w:rPr>
        <w:t>Application Checklist for Applicants</w:t>
      </w:r>
    </w:p>
    <w:p w:rsidR="007F2429" w14:paraId="1C4E8517" w14:textId="77777777">
      <w:pPr>
        <w:pStyle w:val="BodyText"/>
        <w:spacing w:before="244"/>
        <w:ind w:left="687" w:right="1435"/>
      </w:pPr>
      <w:r>
        <w:t>As discussed on the following pages, a complete application must include all of the documents listed below.</w:t>
      </w:r>
    </w:p>
    <w:p w:rsidR="007F2429" w14:paraId="0B5494E2" w14:textId="77777777">
      <w:pPr>
        <w:pStyle w:val="BodyText"/>
      </w:pPr>
    </w:p>
    <w:p w:rsidR="007F2429" w14:paraId="46E04731" w14:textId="77777777">
      <w:pPr>
        <w:pStyle w:val="BodyText"/>
        <w:tabs>
          <w:tab w:val="left" w:pos="1407"/>
        </w:tabs>
        <w:ind w:left="687"/>
      </w:pPr>
      <w:r>
        <w:t>[</w:t>
      </w:r>
      <w:r>
        <w:rPr>
          <w:spacing w:val="1"/>
        </w:rPr>
        <w:t xml:space="preserve"> </w:t>
      </w:r>
      <w:r>
        <w:t>]</w:t>
      </w:r>
      <w:r>
        <w:tab/>
        <w:t>Cover page (SF 424</w:t>
      </w:r>
      <w:r>
        <w:rPr>
          <w:spacing w:val="-8"/>
        </w:rPr>
        <w:t xml:space="preserve"> </w:t>
      </w:r>
      <w:r>
        <w:t>Form)</w:t>
      </w:r>
    </w:p>
    <w:p w:rsidR="007F2429" w14:paraId="2517F945" w14:textId="77777777">
      <w:pPr>
        <w:pStyle w:val="BodyText"/>
        <w:tabs>
          <w:tab w:val="left" w:pos="1407"/>
        </w:tabs>
        <w:spacing w:before="2" w:line="550" w:lineRule="atLeast"/>
        <w:ind w:left="687" w:right="6506"/>
      </w:pPr>
      <w:r>
        <w:t>[</w:t>
      </w:r>
      <w:r>
        <w:rPr>
          <w:spacing w:val="1"/>
        </w:rPr>
        <w:t xml:space="preserve"> </w:t>
      </w:r>
      <w:r>
        <w:t>]</w:t>
      </w:r>
      <w:r>
        <w:tab/>
        <w:t>ED Abstract Narrative Attachment</w:t>
      </w:r>
      <w:r>
        <w:rPr>
          <w:spacing w:val="-26"/>
        </w:rPr>
        <w:t xml:space="preserve"> </w:t>
      </w:r>
      <w:r>
        <w:t>Form [</w:t>
      </w:r>
      <w:r>
        <w:rPr>
          <w:spacing w:val="1"/>
        </w:rPr>
        <w:t xml:space="preserve"> </w:t>
      </w:r>
      <w:r>
        <w:t>]</w:t>
      </w:r>
      <w:r>
        <w:tab/>
        <w:t>Project Narrative Attachment</w:t>
      </w:r>
      <w:r>
        <w:rPr>
          <w:spacing w:val="-10"/>
        </w:rPr>
        <w:t xml:space="preserve"> </w:t>
      </w:r>
      <w:r>
        <w:t>Form</w:t>
      </w:r>
    </w:p>
    <w:p w:rsidR="007F2429" w14:paraId="23C29712" w14:textId="77777777">
      <w:pPr>
        <w:pStyle w:val="BodyText"/>
        <w:spacing w:before="2"/>
        <w:ind w:left="1407"/>
      </w:pPr>
      <w:r>
        <w:t>[ ] Including responses to the selection criteria</w:t>
      </w:r>
    </w:p>
    <w:p w:rsidR="007F2429" w14:paraId="7B2A608E" w14:textId="77777777">
      <w:pPr>
        <w:pStyle w:val="BodyText"/>
      </w:pPr>
    </w:p>
    <w:p w:rsidR="007F2429" w14:paraId="23C731AE" w14:textId="77777777">
      <w:pPr>
        <w:pStyle w:val="BodyText"/>
        <w:tabs>
          <w:tab w:val="left" w:pos="1407"/>
        </w:tabs>
        <w:ind w:left="1407" w:right="7005" w:hanging="720"/>
      </w:pPr>
      <w:r>
        <w:t>[</w:t>
      </w:r>
      <w:r>
        <w:rPr>
          <w:spacing w:val="1"/>
        </w:rPr>
        <w:t xml:space="preserve"> </w:t>
      </w:r>
      <w:r>
        <w:t>]</w:t>
      </w:r>
      <w:r>
        <w:tab/>
        <w:t>Budget Narrative Attachment</w:t>
      </w:r>
      <w:r>
        <w:rPr>
          <w:spacing w:val="-24"/>
        </w:rPr>
        <w:t xml:space="preserve"> </w:t>
      </w:r>
      <w:r>
        <w:t>Form [ ] ED 524</w:t>
      </w:r>
    </w:p>
    <w:p w:rsidR="007F2429" w14:paraId="2BC9B10F" w14:textId="77777777">
      <w:pPr>
        <w:pStyle w:val="BodyText"/>
        <w:ind w:left="1407" w:right="5327"/>
      </w:pPr>
      <w:r>
        <w:t>[ ] Table 3 -Budget Form: Grant Funds Expenditures [ ] Other budget information</w:t>
      </w:r>
    </w:p>
    <w:p w:rsidR="007F2429" w14:paraId="739A65E9" w14:textId="77777777">
      <w:pPr>
        <w:pStyle w:val="BodyText"/>
      </w:pPr>
    </w:p>
    <w:p w:rsidR="007F2429" w14:paraId="05449735" w14:textId="77777777">
      <w:pPr>
        <w:pStyle w:val="BodyText"/>
        <w:tabs>
          <w:tab w:val="left" w:pos="1407"/>
        </w:tabs>
        <w:ind w:left="687"/>
      </w:pPr>
      <w:r>
        <w:t>[</w:t>
      </w:r>
      <w:r>
        <w:rPr>
          <w:spacing w:val="1"/>
        </w:rPr>
        <w:t xml:space="preserve"> </w:t>
      </w:r>
      <w:r>
        <w:t>]</w:t>
      </w:r>
      <w:r>
        <w:tab/>
        <w:t>Other Attachments Form</w:t>
      </w:r>
    </w:p>
    <w:p w:rsidR="007F2429" w14:paraId="33696D99" w14:textId="77777777">
      <w:pPr>
        <w:pStyle w:val="BodyText"/>
      </w:pPr>
    </w:p>
    <w:p w:rsidR="007F2429" w14:paraId="6E9E59E6" w14:textId="77777777">
      <w:pPr>
        <w:pStyle w:val="BodyText"/>
        <w:ind w:left="1407"/>
        <w:jc w:val="both"/>
      </w:pPr>
      <w:r>
        <w:t>[ ] Table 1- Non-Grant Funds Projected to be Generated</w:t>
      </w:r>
    </w:p>
    <w:p w:rsidR="007F2429" w14:paraId="4BEBCC28" w14:textId="77777777">
      <w:pPr>
        <w:pStyle w:val="BodyText"/>
        <w:ind w:left="1407" w:right="2358"/>
        <w:jc w:val="both"/>
      </w:pPr>
      <w:r>
        <w:t>[ ] Table 2 - Applicant Activity Table for the Most Recently Completed Fiscal Year [ ] Table 4 - Risk Level of Charter Schools Served - (required of past grantees only) [ ] Consortium Applicants must attach a copy of consortium agreement</w:t>
      </w:r>
    </w:p>
    <w:p w:rsidR="007F2429" w14:paraId="30040142" w14:textId="4908104C">
      <w:pPr>
        <w:pStyle w:val="BodyText"/>
        <w:ind w:left="1407" w:right="7493"/>
      </w:pPr>
      <w:r>
        <w:t xml:space="preserve">[ ] Resumes/Curriculum Vitae </w:t>
      </w:r>
    </w:p>
    <w:p w:rsidR="007F2429" w14:paraId="24B11BF1" w14:textId="77777777">
      <w:pPr>
        <w:pStyle w:val="BodyText"/>
        <w:spacing w:before="3" w:line="237" w:lineRule="auto"/>
        <w:ind w:left="1407" w:right="8031"/>
      </w:pPr>
      <w:r>
        <w:t>[ ] Standards of Conduct [ ] Credit Rating</w:t>
      </w:r>
      <w:r>
        <w:rPr>
          <w:spacing w:val="-4"/>
        </w:rPr>
        <w:t xml:space="preserve"> </w:t>
      </w:r>
      <w:r>
        <w:rPr>
          <w:spacing w:val="-3"/>
        </w:rPr>
        <w:t>Reports</w:t>
      </w:r>
    </w:p>
    <w:p w:rsidR="007F2429" w14:paraId="3989B3A9" w14:textId="77777777">
      <w:pPr>
        <w:pStyle w:val="BodyText"/>
        <w:spacing w:line="242" w:lineRule="auto"/>
        <w:ind w:left="1407" w:right="7273"/>
      </w:pPr>
      <w:r>
        <w:t>[ ] Audited Financial Statements [ ] Cash Flow Pro</w:t>
      </w:r>
      <w:r>
        <w:rPr>
          <w:spacing w:val="-8"/>
        </w:rPr>
        <w:t xml:space="preserve"> </w:t>
      </w:r>
      <w:r>
        <w:t>Forma</w:t>
      </w:r>
    </w:p>
    <w:p w:rsidR="007F2429" w14:paraId="72BE1C54" w14:textId="77777777">
      <w:pPr>
        <w:pStyle w:val="BodyText"/>
        <w:ind w:left="1407" w:right="5214"/>
      </w:pPr>
      <w:r>
        <w:t>[ ] Non-profits: Articles of Incorporation and By-laws [ ] Non-profits: IRS Form 990</w:t>
      </w:r>
    </w:p>
    <w:p w:rsidR="007F2429" w14:paraId="0251BCBA" w14:textId="77777777">
      <w:pPr>
        <w:pStyle w:val="BodyText"/>
        <w:ind w:left="1407"/>
      </w:pPr>
      <w:r>
        <w:t>[ ] Public entities: Enabling Statutes and Other Relevant Legislation</w:t>
      </w:r>
    </w:p>
    <w:p w:rsidR="007F2429" w14:paraId="14C1E8F1" w14:textId="77777777">
      <w:pPr>
        <w:pStyle w:val="BodyText"/>
        <w:ind w:left="1407" w:right="1209"/>
      </w:pPr>
      <w:r>
        <w:t xml:space="preserve">[ ] Previous grantees (both Credit Enhancement for Charter School Facilities Program and Charter School Facility Financing Demonstration Grant Program Grantees): Table 4 </w:t>
      </w:r>
      <w:r>
        <w:rPr>
          <w:u w:val="single"/>
        </w:rPr>
        <w:t>and</w:t>
      </w:r>
      <w:r>
        <w:t xml:space="preserve"> the most recent annual performance report (if the grant has not been in place long enough to have an annual performance report, the most recent half-year report)</w:t>
      </w:r>
    </w:p>
    <w:p w:rsidR="007F2429" w14:paraId="6E120FF6" w14:textId="77777777">
      <w:pPr>
        <w:pStyle w:val="BodyText"/>
        <w:spacing w:before="7"/>
        <w:rPr>
          <w:sz w:val="23"/>
        </w:rPr>
      </w:pPr>
    </w:p>
    <w:p w:rsidR="007F2429" w14:paraId="45FB39DE" w14:textId="77777777">
      <w:pPr>
        <w:pStyle w:val="BodyText"/>
        <w:tabs>
          <w:tab w:val="left" w:pos="1407"/>
        </w:tabs>
        <w:ind w:left="687"/>
      </w:pPr>
      <w:r>
        <w:t>[</w:t>
      </w:r>
      <w:r>
        <w:rPr>
          <w:spacing w:val="1"/>
        </w:rPr>
        <w:t xml:space="preserve"> </w:t>
      </w:r>
      <w:r>
        <w:t>]</w:t>
      </w:r>
      <w:r>
        <w:tab/>
        <w:t>Assurances and</w:t>
      </w:r>
      <w:r>
        <w:rPr>
          <w:spacing w:val="-2"/>
        </w:rPr>
        <w:t xml:space="preserve"> </w:t>
      </w:r>
      <w:r>
        <w:t>Certifications</w:t>
      </w:r>
    </w:p>
    <w:p w:rsidR="007F2429" w14:paraId="51E7C9E5" w14:textId="77777777">
      <w:pPr>
        <w:pStyle w:val="BodyText"/>
        <w:ind w:left="1407" w:right="5966"/>
      </w:pPr>
      <w:r>
        <w:t xml:space="preserve"> [ ] Certifications Regarding Lobbying</w:t>
      </w:r>
    </w:p>
    <w:p w:rsidR="007F2429" w14:paraId="443944A3" w14:textId="77777777">
      <w:pPr>
        <w:pStyle w:val="BodyText"/>
        <w:ind w:left="1407"/>
      </w:pPr>
      <w:r>
        <w:t>[ ] SF-LLL Disclosure of Lobbying Activity</w:t>
      </w:r>
    </w:p>
    <w:p w:rsidR="007F2429" w14:paraId="640AF103" w14:textId="77777777">
      <w:pPr>
        <w:pStyle w:val="BodyText"/>
        <w:ind w:left="1407"/>
      </w:pPr>
      <w:r>
        <w:t>[ ] Response to Section 427 of GEPA Guidance</w:t>
      </w:r>
    </w:p>
    <w:p w:rsidR="007F2429" w14:paraId="12CCEB17" w14:textId="77777777">
      <w:pPr>
        <w:pStyle w:val="BodyText"/>
      </w:pPr>
    </w:p>
    <w:p w:rsidR="007F2429" w14:paraId="5A639384" w14:textId="77777777">
      <w:pPr>
        <w:pStyle w:val="BodyText"/>
        <w:tabs>
          <w:tab w:val="left" w:pos="1407"/>
        </w:tabs>
        <w:ind w:left="687"/>
      </w:pPr>
      <w:r>
        <w:t>[</w:t>
      </w:r>
      <w:r>
        <w:rPr>
          <w:spacing w:val="1"/>
        </w:rPr>
        <w:t xml:space="preserve"> </w:t>
      </w:r>
      <w:r>
        <w:t>]</w:t>
      </w:r>
      <w:r>
        <w:tab/>
        <w:t>Did you submit a copy of the application to the State Single Point of Contact (if</w:t>
      </w:r>
      <w:r>
        <w:rPr>
          <w:spacing w:val="-30"/>
        </w:rPr>
        <w:t xml:space="preserve"> </w:t>
      </w:r>
      <w:r>
        <w:t>applicable)?</w:t>
      </w:r>
    </w:p>
    <w:p w:rsidR="007F2429" w14:paraId="391F17B4" w14:textId="77777777">
      <w:pPr>
        <w:sectPr>
          <w:pgSz w:w="12240" w:h="15840"/>
          <w:pgMar w:top="1380" w:right="200" w:bottom="700" w:left="220" w:header="0" w:footer="504" w:gutter="0"/>
          <w:cols w:space="720"/>
        </w:sectPr>
      </w:pPr>
    </w:p>
    <w:p w:rsidR="007F2429" w14:paraId="78DD2BAE" w14:textId="77777777">
      <w:pPr>
        <w:pStyle w:val="Heading1"/>
      </w:pPr>
      <w:bookmarkStart w:id="16" w:name="INSTRUCTIONS_FOR_STANDARD_FORMS_AND_GRAN"/>
      <w:bookmarkEnd w:id="16"/>
      <w:r>
        <w:t>INSTRUCTIONS FOR STANDARD FORMS AND GRANT APPLICATION REQUIREMENTS</w:t>
      </w:r>
    </w:p>
    <w:p w:rsidR="007F2429" w14:paraId="57E1A380" w14:textId="77777777">
      <w:pPr>
        <w:sectPr>
          <w:footerReference w:type="default" r:id="rId28"/>
          <w:pgSz w:w="12240" w:h="15840"/>
          <w:pgMar w:top="1440" w:right="200" w:bottom="1480" w:left="220" w:header="0" w:footer="1282" w:gutter="0"/>
          <w:pgNumType w:start="1"/>
          <w:cols w:space="720"/>
        </w:sectPr>
      </w:pPr>
    </w:p>
    <w:p w:rsidR="007F2429" w14:paraId="064A57EB" w14:textId="77777777">
      <w:pPr>
        <w:pStyle w:val="Heading2"/>
        <w:spacing w:before="56"/>
        <w:ind w:left="2878" w:right="0"/>
        <w:jc w:val="left"/>
      </w:pPr>
      <w:bookmarkStart w:id="17" w:name="Forms,_Assurances,_and_Certifications"/>
      <w:bookmarkEnd w:id="17"/>
      <w:r>
        <w:t>Forms, Assurances, and Certifications</w:t>
      </w:r>
    </w:p>
    <w:p w:rsidR="007F2429" w14:paraId="6D1B93DB" w14:textId="77777777">
      <w:pPr>
        <w:pStyle w:val="BodyText"/>
        <w:rPr>
          <w:b/>
          <w:sz w:val="34"/>
        </w:rPr>
      </w:pPr>
    </w:p>
    <w:p w:rsidR="007F2429" w14:paraId="56042F52" w14:textId="77777777">
      <w:pPr>
        <w:pStyle w:val="BodyText"/>
        <w:spacing w:before="8"/>
        <w:rPr>
          <w:b/>
          <w:sz w:val="36"/>
        </w:rPr>
      </w:pPr>
    </w:p>
    <w:p w:rsidR="007F2429" w14:paraId="799832E1" w14:textId="77777777">
      <w:pPr>
        <w:ind w:left="1220" w:right="1574"/>
      </w:pPr>
      <w:r>
        <w:t>Applicants must complete all forms included in the application package. Instructions for the following forms are included in this document:</w:t>
      </w:r>
    </w:p>
    <w:p w:rsidR="007F2429" w14:paraId="5EE4D6A0" w14:textId="77777777">
      <w:pPr>
        <w:pStyle w:val="BodyText"/>
      </w:pPr>
    </w:p>
    <w:p w:rsidR="007F2429" w:rsidP="00D927F8" w14:paraId="0C0A9FC1" w14:textId="77777777">
      <w:pPr>
        <w:pStyle w:val="ListParagraph"/>
        <w:numPr>
          <w:ilvl w:val="2"/>
          <w:numId w:val="5"/>
        </w:numPr>
        <w:tabs>
          <w:tab w:val="left" w:pos="2045"/>
          <w:tab w:val="left" w:pos="2046"/>
        </w:tabs>
        <w:spacing w:before="180"/>
        <w:ind w:left="2045"/>
      </w:pPr>
      <w:r>
        <w:t>Application for Federal Assistance (SF-</w:t>
      </w:r>
      <w:r>
        <w:rPr>
          <w:spacing w:val="-16"/>
        </w:rPr>
        <w:t xml:space="preserve"> </w:t>
      </w:r>
      <w:r>
        <w:t>424)</w:t>
      </w:r>
    </w:p>
    <w:p w:rsidR="007F2429" w:rsidP="00D927F8" w14:paraId="0E9F6A9C" w14:textId="77777777">
      <w:pPr>
        <w:pStyle w:val="ListParagraph"/>
        <w:numPr>
          <w:ilvl w:val="2"/>
          <w:numId w:val="5"/>
        </w:numPr>
        <w:tabs>
          <w:tab w:val="left" w:pos="2045"/>
          <w:tab w:val="left" w:pos="2046"/>
        </w:tabs>
        <w:spacing w:before="88"/>
        <w:ind w:left="2045"/>
      </w:pPr>
      <w:r>
        <w:t>Instructions for the</w:t>
      </w:r>
      <w:r>
        <w:rPr>
          <w:spacing w:val="-12"/>
        </w:rPr>
        <w:t xml:space="preserve"> </w:t>
      </w:r>
      <w:r>
        <w:t>SF-424</w:t>
      </w:r>
    </w:p>
    <w:p w:rsidR="007F2429" w:rsidP="00D927F8" w14:paraId="14C99EB1" w14:textId="77777777">
      <w:pPr>
        <w:pStyle w:val="ListParagraph"/>
        <w:numPr>
          <w:ilvl w:val="2"/>
          <w:numId w:val="5"/>
        </w:numPr>
        <w:tabs>
          <w:tab w:val="left" w:pos="2045"/>
          <w:tab w:val="left" w:pos="2046"/>
        </w:tabs>
        <w:spacing w:before="90"/>
        <w:ind w:left="2045"/>
      </w:pPr>
      <w:r>
        <w:t>Disclosure of Lobbying Activities (SF-</w:t>
      </w:r>
      <w:r>
        <w:rPr>
          <w:spacing w:val="-19"/>
        </w:rPr>
        <w:t xml:space="preserve"> </w:t>
      </w:r>
      <w:r>
        <w:t>LLL)</w:t>
      </w:r>
    </w:p>
    <w:p w:rsidR="007F2429" w:rsidP="00D927F8" w14:paraId="15D9B2BC" w14:textId="77777777">
      <w:pPr>
        <w:pStyle w:val="ListParagraph"/>
        <w:numPr>
          <w:ilvl w:val="2"/>
          <w:numId w:val="5"/>
        </w:numPr>
        <w:tabs>
          <w:tab w:val="left" w:pos="2045"/>
          <w:tab w:val="left" w:pos="2046"/>
        </w:tabs>
        <w:spacing w:before="90"/>
        <w:ind w:left="2045"/>
      </w:pPr>
      <w:r>
        <w:t>Certification Regarding Lobbying (Grants.gov Lobbying Form - formerly ED 80-0013</w:t>
      </w:r>
      <w:r>
        <w:rPr>
          <w:spacing w:val="-44"/>
        </w:rPr>
        <w:t xml:space="preserve"> </w:t>
      </w:r>
      <w:r>
        <w:t>form)</w:t>
      </w:r>
    </w:p>
    <w:p w:rsidR="007F2429" w:rsidP="00D927F8" w14:paraId="5BAAA63E" w14:textId="77777777">
      <w:pPr>
        <w:pStyle w:val="ListParagraph"/>
        <w:numPr>
          <w:ilvl w:val="2"/>
          <w:numId w:val="5"/>
        </w:numPr>
        <w:tabs>
          <w:tab w:val="left" w:pos="2045"/>
          <w:tab w:val="left" w:pos="2046"/>
        </w:tabs>
        <w:spacing w:before="97" w:line="232" w:lineRule="auto"/>
        <w:ind w:right="1470" w:hanging="361"/>
      </w:pPr>
      <w:r>
        <w:t>Supplemental Information, Instructions, and Definitions for the U.S. Department of Education Supplemental Information for the</w:t>
      </w:r>
      <w:r>
        <w:rPr>
          <w:spacing w:val="-4"/>
        </w:rPr>
        <w:t xml:space="preserve"> </w:t>
      </w:r>
      <w:r>
        <w:t>SF-424</w:t>
      </w:r>
    </w:p>
    <w:p w:rsidR="007F2429" w:rsidP="00D927F8" w14:paraId="3CB89175" w14:textId="77777777">
      <w:pPr>
        <w:pStyle w:val="ListParagraph"/>
        <w:numPr>
          <w:ilvl w:val="2"/>
          <w:numId w:val="5"/>
        </w:numPr>
        <w:tabs>
          <w:tab w:val="left" w:pos="2045"/>
          <w:tab w:val="left" w:pos="2046"/>
        </w:tabs>
        <w:spacing w:before="98"/>
        <w:ind w:left="2045"/>
      </w:pPr>
      <w:r>
        <w:t>Budget ED 524 and Instructions for ED</w:t>
      </w:r>
      <w:r>
        <w:rPr>
          <w:spacing w:val="-14"/>
        </w:rPr>
        <w:t xml:space="preserve"> </w:t>
      </w:r>
      <w:r>
        <w:t>524</w:t>
      </w:r>
    </w:p>
    <w:p w:rsidR="007F2429" w:rsidP="00D927F8" w14:paraId="0FB115CA" w14:textId="77777777">
      <w:pPr>
        <w:pStyle w:val="ListParagraph"/>
        <w:numPr>
          <w:ilvl w:val="2"/>
          <w:numId w:val="5"/>
        </w:numPr>
        <w:tabs>
          <w:tab w:val="left" w:pos="2045"/>
          <w:tab w:val="left" w:pos="2046"/>
        </w:tabs>
        <w:spacing w:before="90"/>
        <w:ind w:left="2045"/>
      </w:pPr>
      <w:r>
        <w:t>GEPA</w:t>
      </w:r>
      <w:r>
        <w:rPr>
          <w:spacing w:val="-5"/>
        </w:rPr>
        <w:t xml:space="preserve"> </w:t>
      </w:r>
      <w:r>
        <w:t>Statement</w:t>
      </w:r>
    </w:p>
    <w:p w:rsidR="007F2429" w14:paraId="179DA985" w14:textId="77777777">
      <w:pPr>
        <w:jc w:val="right"/>
        <w:rPr>
          <w:rFonts w:ascii="Arial"/>
          <w:sz w:val="16"/>
        </w:rPr>
        <w:sectPr>
          <w:footerReference w:type="default" r:id="rId29"/>
          <w:type w:val="continuous"/>
          <w:pgSz w:w="12240" w:h="15840"/>
          <w:pgMar w:top="1420" w:right="240" w:bottom="280" w:left="280" w:header="720" w:footer="720" w:gutter="0"/>
          <w:cols w:space="720"/>
        </w:sectPr>
      </w:pPr>
    </w:p>
    <w:p w:rsidR="007F2429" w14:paraId="167D2391" w14:textId="77777777">
      <w:pPr>
        <w:pStyle w:val="Heading1"/>
        <w:ind w:left="3910" w:right="3936" w:firstLine="6"/>
      </w:pPr>
      <w:bookmarkStart w:id="18" w:name="OTHER_IMPORTANT_INFORMATION_AND_NOTICES"/>
      <w:bookmarkEnd w:id="18"/>
      <w:r>
        <w:t>OTHER IMPORTANT INFORMATION AND NOTICES</w:t>
      </w:r>
    </w:p>
    <w:p w:rsidR="007F2429" w14:paraId="59CA39C1" w14:textId="77777777">
      <w:pPr>
        <w:sectPr>
          <w:footerReference w:type="default" r:id="rId30"/>
          <w:pgSz w:w="12240" w:h="15840"/>
          <w:pgMar w:top="1440" w:right="240" w:bottom="1440" w:left="280" w:header="0" w:footer="1247" w:gutter="0"/>
          <w:pgNumType w:start="1"/>
          <w:cols w:space="720"/>
        </w:sectPr>
      </w:pPr>
    </w:p>
    <w:p w:rsidR="007F2429" w14:paraId="3E169747" w14:textId="77777777">
      <w:pPr>
        <w:pStyle w:val="Heading2"/>
        <w:spacing w:before="56"/>
        <w:ind w:left="1248" w:right="1487"/>
      </w:pPr>
      <w:bookmarkStart w:id="19" w:name="Executive_Order_12372"/>
      <w:bookmarkEnd w:id="19"/>
      <w:r>
        <w:t>Executive Order 12372</w:t>
      </w:r>
    </w:p>
    <w:p w:rsidR="007F2429" w14:paraId="03B6436E" w14:textId="77777777">
      <w:pPr>
        <w:pStyle w:val="BodyText"/>
        <w:spacing w:before="6"/>
        <w:rPr>
          <w:b/>
          <w:sz w:val="40"/>
        </w:rPr>
      </w:pPr>
    </w:p>
    <w:p w:rsidR="007F2429" w14:paraId="02459520" w14:textId="77777777">
      <w:pPr>
        <w:pStyle w:val="Heading3"/>
        <w:ind w:left="1445" w:right="1487"/>
        <w:jc w:val="center"/>
      </w:pPr>
      <w:bookmarkStart w:id="20" w:name="Executive_Order_12372_(Intergovernmental"/>
      <w:bookmarkEnd w:id="20"/>
      <w:r>
        <w:t>Executive Order 12372 (Intergovernmental Review of Federal Programs)</w:t>
      </w:r>
    </w:p>
    <w:p w:rsidR="007F2429" w14:paraId="4276AF03" w14:textId="77777777">
      <w:pPr>
        <w:pStyle w:val="BodyText"/>
        <w:spacing w:before="10"/>
        <w:rPr>
          <w:b/>
          <w:sz w:val="38"/>
        </w:rPr>
      </w:pPr>
    </w:p>
    <w:p w:rsidR="007F2429" w14:paraId="5E24DD62" w14:textId="77777777">
      <w:pPr>
        <w:ind w:left="1160" w:right="1314"/>
      </w:pPr>
      <w:r>
        <w:t>This program falls under the rubric of Executive Order 12372 (Intergovernmental Review of Federal Programs) and the regulations in 34 CFR Part 79. One of the objectives of the Executive order is to strengthen federalism--or the distribution of responsibility between localities, States, and the Federal government--by fostering intergovernmental partnerships. This idea includes supporting processes that State or local governments have devised for coordinating and reviewing proposed Federal financial grant applications.</w:t>
      </w:r>
    </w:p>
    <w:p w:rsidR="007F2429" w14:paraId="474DDA88" w14:textId="77777777">
      <w:pPr>
        <w:spacing w:before="102"/>
        <w:ind w:left="1160" w:right="1577"/>
      </w:pPr>
      <w:r>
        <w:t>The process for doing this requires grant applicants to contact State Single Points of Contact for information on how this works. Multi-state applicants should follow procedures specific to each state.</w:t>
      </w:r>
    </w:p>
    <w:p w:rsidR="007F2429" w14:paraId="10C57CC2" w14:textId="77777777">
      <w:pPr>
        <w:spacing w:before="99"/>
        <w:ind w:left="1160" w:right="1509"/>
      </w:pPr>
      <w:r>
        <w:t>Further information about the State Single Point of Contact process and a list of names by State can be found at:</w:t>
      </w:r>
    </w:p>
    <w:p w:rsidR="007F2429" w14:paraId="034FE0CB" w14:textId="77777777">
      <w:pPr>
        <w:spacing w:before="101"/>
        <w:ind w:left="1445" w:right="1483"/>
        <w:jc w:val="center"/>
      </w:pPr>
      <w:hyperlink r:id="rId31">
        <w:r w:rsidR="00D927F8">
          <w:rPr>
            <w:color w:val="0000FF"/>
            <w:u w:val="single" w:color="0000FF"/>
          </w:rPr>
          <w:t>https://obamawhitehouse.archives.gov/omb/grants_spoc</w:t>
        </w:r>
      </w:hyperlink>
    </w:p>
    <w:p w:rsidR="007F2429" w14:paraId="2A6F75B5" w14:textId="77777777">
      <w:pPr>
        <w:pStyle w:val="BodyText"/>
        <w:rPr>
          <w:sz w:val="20"/>
        </w:rPr>
      </w:pPr>
    </w:p>
    <w:p w:rsidR="007F2429" w14:paraId="11036FCF" w14:textId="77777777">
      <w:pPr>
        <w:pStyle w:val="BodyText"/>
        <w:spacing w:before="2"/>
        <w:rPr>
          <w:sz w:val="19"/>
        </w:rPr>
      </w:pPr>
    </w:p>
    <w:p w:rsidR="007F2429" w14:paraId="4BE51484" w14:textId="77777777">
      <w:pPr>
        <w:ind w:left="1157" w:right="1349"/>
      </w:pPr>
      <w:r>
        <w:t>Absent specific State review programs, applicants may submit comments directly to the Department. All recommendations and comments must be mailed or hand-delivered by the date indicated in the actual application notice to the following address: The Secretary, EO 12372--CFDA# [commenter must insert number--including suffix letter, if any], U.S. Department of Education, room 7E200. 400 Maryland Avenue, SW., Washington, DC 20202.</w:t>
      </w:r>
    </w:p>
    <w:p w:rsidR="007F2429" w14:paraId="2E50EE43" w14:textId="77777777">
      <w:pPr>
        <w:spacing w:before="101"/>
        <w:ind w:left="1157" w:right="1635"/>
      </w:pPr>
      <w:r>
        <w:t>Proof of mailing will be determined on the same basis as applications (see 34 CFR §75.102). Recommendations or comments may be hand-delivered until the closing date indicated in this notice.</w:t>
      </w:r>
    </w:p>
    <w:p w:rsidR="007F2429" w14:paraId="71D13FCD" w14:textId="77777777">
      <w:pPr>
        <w:spacing w:before="101"/>
        <w:ind w:left="1160" w:right="1314"/>
        <w:rPr>
          <w:b/>
          <w:i/>
        </w:rPr>
      </w:pPr>
      <w:r>
        <w:rPr>
          <w:b/>
          <w:u w:val="thick"/>
        </w:rPr>
        <w:t>Important note:</w:t>
      </w:r>
      <w:r>
        <w:rPr>
          <w:b/>
        </w:rPr>
        <w:t xml:space="preserve"> </w:t>
      </w:r>
      <w:r>
        <w:t xml:space="preserve">The above address is not the same address as the one to which the applicant submits its completed applications. </w:t>
      </w:r>
      <w:r>
        <w:rPr>
          <w:b/>
          <w:i/>
          <w:u w:val="thick"/>
        </w:rPr>
        <w:t>Do not send applications to the above address.</w:t>
      </w:r>
    </w:p>
    <w:p w:rsidR="007F2429" w14:paraId="038995E9" w14:textId="77777777">
      <w:pPr>
        <w:sectPr>
          <w:pgSz w:w="12240" w:h="15840"/>
          <w:pgMar w:top="1440" w:right="240" w:bottom="1480" w:left="280" w:header="0" w:footer="1247" w:gutter="0"/>
          <w:cols w:space="720"/>
        </w:sectPr>
      </w:pPr>
    </w:p>
    <w:p w:rsidR="007F2429" w14:paraId="5048B7A0" w14:textId="77777777">
      <w:pPr>
        <w:pStyle w:val="Heading2"/>
        <w:spacing w:before="56"/>
        <w:ind w:right="970"/>
      </w:pPr>
      <w:bookmarkStart w:id="21" w:name="Estimated_Public_Reporting_Burden"/>
      <w:bookmarkEnd w:id="21"/>
      <w:r>
        <w:t>Estimated Public Reporting Burden</w:t>
      </w:r>
    </w:p>
    <w:p w:rsidR="007F2429" w14:paraId="10B966DF" w14:textId="77777777">
      <w:pPr>
        <w:pStyle w:val="BodyText"/>
        <w:spacing w:before="1"/>
        <w:rPr>
          <w:b/>
          <w:sz w:val="32"/>
        </w:rPr>
      </w:pPr>
    </w:p>
    <w:p w:rsidR="007F2429" w14:paraId="33AC2226" w14:textId="77777777">
      <w:pPr>
        <w:ind w:left="1275"/>
        <w:rPr>
          <w:b/>
          <w:sz w:val="32"/>
        </w:rPr>
      </w:pPr>
      <w:r>
        <w:rPr>
          <w:b/>
          <w:sz w:val="32"/>
        </w:rPr>
        <w:t>Paperwork Burden Statement</w:t>
      </w:r>
    </w:p>
    <w:p w:rsidR="00FA5B69" w14:paraId="6DA6DAED" w14:textId="77777777">
      <w:pPr>
        <w:ind w:left="1275"/>
        <w:rPr>
          <w:b/>
          <w:sz w:val="32"/>
        </w:rPr>
      </w:pPr>
    </w:p>
    <w:p w:rsidR="009B6DF7" w:rsidP="00FA5B69" w14:paraId="6EC3166B" w14:textId="5566104B">
      <w:pPr>
        <w:rPr>
          <w:sz w:val="24"/>
          <w:szCs w:val="24"/>
        </w:rPr>
      </w:pPr>
      <w:r w:rsidRPr="0075044B">
        <w:rPr>
          <w:sz w:val="24"/>
          <w:szCs w:val="24"/>
        </w:rPr>
        <w:t xml:space="preserve">According to the Paperwork Reduction Act of 1995, no persons are required to respond to a collection of information unless such collection displays a valid OMB control number.  The valid OMB control number for this information collection </w:t>
      </w:r>
      <w:r w:rsidRPr="007F4FD1">
        <w:rPr>
          <w:sz w:val="24"/>
          <w:szCs w:val="24"/>
        </w:rPr>
        <w:t>is 1810-new</w:t>
      </w:r>
      <w:r w:rsidRPr="007F4FD1" w:rsidR="007F4FD1">
        <w:rPr>
          <w:sz w:val="24"/>
          <w:szCs w:val="24"/>
        </w:rPr>
        <w:t>.</w:t>
      </w:r>
      <w:r w:rsidRPr="007F4FD1">
        <w:rPr>
          <w:sz w:val="24"/>
          <w:szCs w:val="24"/>
        </w:rPr>
        <w:t xml:space="preserve"> Public reporting burden for this collection of information is estimated to average 80 hours per response, including time for reviewing instructions, searching existing data sources, </w:t>
      </w:r>
      <w:r w:rsidRPr="007F4FD1">
        <w:rPr>
          <w:sz w:val="24"/>
          <w:szCs w:val="24"/>
        </w:rPr>
        <w:t>gathering</w:t>
      </w:r>
      <w:r w:rsidRPr="007F4FD1">
        <w:rPr>
          <w:sz w:val="24"/>
          <w:szCs w:val="24"/>
        </w:rPr>
        <w:t xml:space="preserve"> and maintaining the data needed, and completing and reviewing the collection of information.  The obligation to respond to this collection is required to obtain or retain benefit</w:t>
      </w:r>
      <w:r w:rsidRPr="007F4FD1" w:rsidR="007F4FD1">
        <w:rPr>
          <w:sz w:val="24"/>
          <w:szCs w:val="24"/>
        </w:rPr>
        <w:t xml:space="preserve"> under 20 U.S.C. 7221c and EDGAR</w:t>
      </w:r>
      <w:r w:rsidRPr="007F4FD1">
        <w:rPr>
          <w:sz w:val="24"/>
          <w:szCs w:val="24"/>
        </w:rPr>
        <w:t xml:space="preserve">.  If you have any comments concerning the accuracy of the time estimate, suggestions for improving this individual collection, or if you have comments or concerns regarding the status of your individual form, </w:t>
      </w:r>
      <w:r w:rsidRPr="007F4FD1">
        <w:rPr>
          <w:sz w:val="24"/>
          <w:szCs w:val="24"/>
        </w:rPr>
        <w:t>application</w:t>
      </w:r>
      <w:r w:rsidRPr="007F4FD1">
        <w:rPr>
          <w:sz w:val="24"/>
          <w:szCs w:val="24"/>
        </w:rPr>
        <w:t xml:space="preserve"> or survey, please contact </w:t>
      </w:r>
      <w:r w:rsidRPr="007F4FD1" w:rsidR="007F4FD1">
        <w:rPr>
          <w:sz w:val="24"/>
          <w:szCs w:val="24"/>
        </w:rPr>
        <w:t>Credit Enhancement for Charter School Facilities Program, Clifton Jones, (202)205-2204 U.S. Department of Education, 400 Maryland Avenue, S.W., Room 3E211, Washington D.C. 20202- 4651.</w:t>
      </w:r>
      <w:r w:rsidRPr="007F4FD1">
        <w:rPr>
          <w:sz w:val="24"/>
          <w:szCs w:val="24"/>
        </w:rPr>
        <w:t>) directly.</w:t>
      </w:r>
    </w:p>
    <w:p w:rsidR="009B6DF7" w:rsidP="00FA5B69" w14:paraId="696058E4" w14:textId="6011F74A">
      <w:pPr>
        <w:rPr>
          <w:sz w:val="24"/>
          <w:szCs w:val="24"/>
        </w:rPr>
      </w:pPr>
    </w:p>
    <w:p w:rsidR="009B6DF7" w:rsidP="00FA5B69" w14:paraId="2C48B6F6" w14:textId="70B23296">
      <w:pPr>
        <w:rPr>
          <w:sz w:val="24"/>
          <w:szCs w:val="24"/>
        </w:rPr>
      </w:pPr>
    </w:p>
    <w:p w:rsidR="009B6DF7" w:rsidP="00FA5B69" w14:paraId="7F4B8A17" w14:textId="1DE77F1B">
      <w:pPr>
        <w:rPr>
          <w:sz w:val="24"/>
          <w:szCs w:val="24"/>
        </w:rPr>
      </w:pPr>
    </w:p>
    <w:p w:rsidR="009B6DF7" w:rsidP="00FA5B69" w14:paraId="5503EE7F" w14:textId="29DDAF10">
      <w:pPr>
        <w:rPr>
          <w:sz w:val="24"/>
          <w:szCs w:val="24"/>
        </w:rPr>
      </w:pPr>
    </w:p>
    <w:p w:rsidR="009B6DF7" w:rsidP="00FA5B69" w14:paraId="3891D4C0" w14:textId="461EE7F4">
      <w:pPr>
        <w:rPr>
          <w:sz w:val="24"/>
          <w:szCs w:val="24"/>
        </w:rPr>
      </w:pPr>
    </w:p>
    <w:p w:rsidR="009B6DF7" w:rsidP="00FA5B69" w14:paraId="2AB549CB" w14:textId="0323C57F">
      <w:pPr>
        <w:rPr>
          <w:sz w:val="24"/>
          <w:szCs w:val="24"/>
        </w:rPr>
      </w:pPr>
    </w:p>
    <w:p w:rsidR="009B6DF7" w:rsidP="00FA5B69" w14:paraId="0E5C4652" w14:textId="28246806">
      <w:pPr>
        <w:rPr>
          <w:sz w:val="24"/>
          <w:szCs w:val="24"/>
        </w:rPr>
      </w:pPr>
    </w:p>
    <w:p w:rsidR="009B6DF7" w:rsidP="00FA5B69" w14:paraId="17B77391" w14:textId="397F414F">
      <w:pPr>
        <w:rPr>
          <w:sz w:val="24"/>
          <w:szCs w:val="24"/>
        </w:rPr>
      </w:pPr>
    </w:p>
    <w:p w:rsidR="009B6DF7" w:rsidP="00FA5B69" w14:paraId="61F94CA3" w14:textId="2C951BA7">
      <w:pPr>
        <w:rPr>
          <w:sz w:val="24"/>
          <w:szCs w:val="24"/>
        </w:rPr>
      </w:pPr>
    </w:p>
    <w:p w:rsidR="009B6DF7" w:rsidP="00FA5B69" w14:paraId="6F52AAEF" w14:textId="788BD6AB">
      <w:pPr>
        <w:rPr>
          <w:sz w:val="24"/>
          <w:szCs w:val="24"/>
        </w:rPr>
      </w:pPr>
    </w:p>
    <w:p w:rsidR="009B6DF7" w:rsidP="00FA5B69" w14:paraId="27B74BF8" w14:textId="46BF895D">
      <w:pPr>
        <w:rPr>
          <w:sz w:val="24"/>
          <w:szCs w:val="24"/>
        </w:rPr>
      </w:pPr>
    </w:p>
    <w:p w:rsidR="009B6DF7" w:rsidP="00FA5B69" w14:paraId="3D058C14" w14:textId="789C92E7">
      <w:pPr>
        <w:rPr>
          <w:sz w:val="24"/>
          <w:szCs w:val="24"/>
        </w:rPr>
      </w:pPr>
    </w:p>
    <w:p w:rsidR="009B6DF7" w:rsidP="00FA5B69" w14:paraId="29BCAC05" w14:textId="3F12490D">
      <w:pPr>
        <w:rPr>
          <w:sz w:val="24"/>
          <w:szCs w:val="24"/>
        </w:rPr>
      </w:pPr>
    </w:p>
    <w:p w:rsidR="009B6DF7" w:rsidP="00FA5B69" w14:paraId="3B894C18" w14:textId="0CE6FED6">
      <w:pPr>
        <w:rPr>
          <w:sz w:val="24"/>
          <w:szCs w:val="24"/>
        </w:rPr>
      </w:pPr>
    </w:p>
    <w:p w:rsidR="009B6DF7" w:rsidP="00FA5B69" w14:paraId="14CB08C0" w14:textId="1E09168A">
      <w:pPr>
        <w:rPr>
          <w:sz w:val="24"/>
          <w:szCs w:val="24"/>
        </w:rPr>
      </w:pPr>
    </w:p>
    <w:p w:rsidR="009B6DF7" w:rsidP="00FA5B69" w14:paraId="5DB27350" w14:textId="7C2DCFFA">
      <w:pPr>
        <w:rPr>
          <w:sz w:val="24"/>
          <w:szCs w:val="24"/>
        </w:rPr>
      </w:pPr>
    </w:p>
    <w:p w:rsidR="009B6DF7" w:rsidP="00FA5B69" w14:paraId="04909A5E" w14:textId="05A62D27">
      <w:pPr>
        <w:rPr>
          <w:sz w:val="24"/>
          <w:szCs w:val="24"/>
        </w:rPr>
      </w:pPr>
    </w:p>
    <w:p w:rsidR="009B6DF7" w:rsidP="00FA5B69" w14:paraId="531EEA30" w14:textId="260FD641">
      <w:pPr>
        <w:rPr>
          <w:sz w:val="24"/>
          <w:szCs w:val="24"/>
        </w:rPr>
      </w:pPr>
    </w:p>
    <w:p w:rsidR="009B6DF7" w:rsidP="00FA5B69" w14:paraId="489B353C" w14:textId="65FEF0E0">
      <w:pPr>
        <w:rPr>
          <w:sz w:val="24"/>
          <w:szCs w:val="24"/>
        </w:rPr>
      </w:pPr>
    </w:p>
    <w:p w:rsidR="009B6DF7" w:rsidP="00FA5B69" w14:paraId="006BB585" w14:textId="510F1B46">
      <w:pPr>
        <w:rPr>
          <w:sz w:val="24"/>
          <w:szCs w:val="24"/>
        </w:rPr>
      </w:pPr>
    </w:p>
    <w:p w:rsidR="009B6DF7" w:rsidP="00FA5B69" w14:paraId="4B9629F1" w14:textId="7090B572">
      <w:pPr>
        <w:rPr>
          <w:sz w:val="24"/>
          <w:szCs w:val="24"/>
        </w:rPr>
      </w:pPr>
    </w:p>
    <w:p w:rsidR="009B6DF7" w:rsidP="00FA5B69" w14:paraId="7A8DC9BA" w14:textId="1EC05EA8">
      <w:pPr>
        <w:rPr>
          <w:sz w:val="24"/>
          <w:szCs w:val="24"/>
        </w:rPr>
      </w:pPr>
    </w:p>
    <w:p w:rsidR="009B6DF7" w:rsidP="00FA5B69" w14:paraId="54FC15A4" w14:textId="5443B06D">
      <w:pPr>
        <w:rPr>
          <w:sz w:val="24"/>
          <w:szCs w:val="24"/>
        </w:rPr>
      </w:pPr>
    </w:p>
    <w:p w:rsidR="009B6DF7" w:rsidP="00FA5B69" w14:paraId="43D42F8C" w14:textId="1580DC44">
      <w:pPr>
        <w:rPr>
          <w:sz w:val="24"/>
          <w:szCs w:val="24"/>
        </w:rPr>
      </w:pPr>
    </w:p>
    <w:p w:rsidR="009B6DF7" w:rsidP="00FA5B69" w14:paraId="0B8EDFC4" w14:textId="4526216F">
      <w:pPr>
        <w:rPr>
          <w:sz w:val="24"/>
          <w:szCs w:val="24"/>
        </w:rPr>
      </w:pPr>
    </w:p>
    <w:p w:rsidR="009B6DF7" w:rsidP="00FA5B69" w14:paraId="62DD7D95" w14:textId="6A1BEE50">
      <w:pPr>
        <w:rPr>
          <w:sz w:val="24"/>
          <w:szCs w:val="24"/>
        </w:rPr>
      </w:pPr>
    </w:p>
    <w:p w:rsidR="009B6DF7" w:rsidP="00FA5B69" w14:paraId="4C925DE9" w14:textId="49121AE6">
      <w:pPr>
        <w:rPr>
          <w:sz w:val="24"/>
          <w:szCs w:val="24"/>
        </w:rPr>
      </w:pPr>
    </w:p>
    <w:p w:rsidR="009B6DF7" w:rsidP="00FA5B69" w14:paraId="569ECDCF" w14:textId="14454401">
      <w:pPr>
        <w:rPr>
          <w:sz w:val="24"/>
          <w:szCs w:val="24"/>
        </w:rPr>
      </w:pPr>
    </w:p>
    <w:p w:rsidR="009B6DF7" w:rsidP="00FA5B69" w14:paraId="404EA4EB" w14:textId="0783355D">
      <w:pPr>
        <w:rPr>
          <w:sz w:val="24"/>
          <w:szCs w:val="24"/>
        </w:rPr>
      </w:pPr>
    </w:p>
    <w:p w:rsidR="009B6DF7" w:rsidP="00FA5B69" w14:paraId="4FA2DA5F" w14:textId="77777777">
      <w:pPr>
        <w:rPr>
          <w:sz w:val="24"/>
          <w:szCs w:val="24"/>
        </w:rPr>
      </w:pPr>
    </w:p>
    <w:p w:rsidR="009B6DF7" w:rsidP="009B6DF7" w14:paraId="67F7C660" w14:textId="77777777">
      <w:pPr>
        <w:pStyle w:val="Heading2"/>
        <w:spacing w:before="56"/>
        <w:ind w:right="1377"/>
      </w:pPr>
      <w:r>
        <w:t>Application Transmittal Instructions</w:t>
      </w:r>
    </w:p>
    <w:p w:rsidR="009B6DF7" w:rsidP="009B6DF7" w14:paraId="278247CA" w14:textId="77777777">
      <w:pPr>
        <w:pStyle w:val="BodyText"/>
        <w:spacing w:before="1"/>
        <w:rPr>
          <w:b/>
          <w:sz w:val="46"/>
        </w:rPr>
      </w:pPr>
    </w:p>
    <w:p w:rsidR="009B6DF7" w:rsidP="009B6DF7" w14:paraId="4C08CDF9" w14:textId="77777777">
      <w:pPr>
        <w:ind w:left="1445" w:right="978"/>
        <w:jc w:val="center"/>
        <w:rPr>
          <w:b/>
          <w:sz w:val="32"/>
        </w:rPr>
      </w:pPr>
      <w:r>
        <w:rPr>
          <w:b/>
          <w:sz w:val="32"/>
        </w:rPr>
        <w:t>Please Note – Electronic Submission Policy</w:t>
      </w:r>
    </w:p>
    <w:p w:rsidR="009B6DF7" w:rsidP="009B6DF7" w14:paraId="08D2AF23" w14:textId="77777777">
      <w:pPr>
        <w:pStyle w:val="BodyText"/>
        <w:spacing w:before="266"/>
        <w:ind w:left="1275" w:right="1367"/>
      </w:pPr>
      <w:r>
        <w:rPr>
          <w:b/>
          <w:u w:val="thick"/>
        </w:rPr>
        <w:t>Electronic Submission is Required</w:t>
      </w:r>
      <w:r>
        <w:rPr>
          <w:b/>
        </w:rPr>
        <w:t xml:space="preserve"> </w:t>
      </w:r>
      <w:r>
        <w:t xml:space="preserve">– As outlined in the Federal Register notice for this grant competition, applications must be submitted electronically. You must submit your application using the electronic application system designated in the Federal Register notice. (The notice will designate whether you will use e-Application or Grants.gov). You may not e-mail an electronic copy to us. We will reject your application if you submit it in paper format unless you qualify for one of the exceptions to the electronic submission requirement described below </w:t>
      </w:r>
      <w:r>
        <w:rPr>
          <w:u w:val="single"/>
        </w:rPr>
        <w:t>and</w:t>
      </w:r>
      <w:r>
        <w:t xml:space="preserve"> submit, no later than two weeks before the application deadline date, a written statement to the Department that you qualify for one of these exceptions.</w:t>
      </w:r>
    </w:p>
    <w:p w:rsidR="009B6DF7" w:rsidP="009B6DF7" w14:paraId="159597DA" w14:textId="77777777">
      <w:pPr>
        <w:pStyle w:val="BodyText"/>
      </w:pPr>
    </w:p>
    <w:p w:rsidR="009B6DF7" w:rsidP="009B6DF7" w14:paraId="26EF3A46" w14:textId="77777777">
      <w:pPr>
        <w:ind w:left="1275" w:right="1525"/>
        <w:rPr>
          <w:b/>
          <w:sz w:val="24"/>
        </w:rPr>
      </w:pPr>
      <w:r>
        <w:rPr>
          <w:sz w:val="24"/>
        </w:rPr>
        <w:t xml:space="preserve">Under mandatory submission, electronic applications must be received by 4:30:00 pm Washington, DC time on the application deadline date. </w:t>
      </w:r>
      <w:r>
        <w:rPr>
          <w:b/>
          <w:sz w:val="24"/>
        </w:rPr>
        <w:t>Under this new policy, Education does not allow for any last minute waiver requests from applications, which is a change from the previous policy for mandatory electronic submission. Consequently, we strongly encourage you to review the registration and submission procedures for the designated electronic application system right away. In addition, we strongly suggest that you do not wait until the deadline date to submit your application.</w:t>
      </w:r>
    </w:p>
    <w:p w:rsidR="009B6DF7" w:rsidP="009B6DF7" w14:paraId="429B4C1F" w14:textId="77777777">
      <w:pPr>
        <w:pStyle w:val="BodyText"/>
        <w:spacing w:before="9"/>
        <w:rPr>
          <w:b/>
          <w:sz w:val="23"/>
        </w:rPr>
      </w:pPr>
    </w:p>
    <w:p w:rsidR="009B6DF7" w:rsidP="009B6DF7" w14:paraId="5AC4200B" w14:textId="77777777">
      <w:pPr>
        <w:pStyle w:val="BodyText"/>
        <w:ind w:left="1275" w:right="1940"/>
      </w:pPr>
      <w:r>
        <w:rPr>
          <w:u w:val="single"/>
        </w:rPr>
        <w:t>Exception to Electronic Submission Requirement</w:t>
      </w:r>
      <w:r>
        <w:t>: You qualify for an exception to the electronic submission requirement, and may submit your application in paper format, by mail or hand delivery, if you are unable to submit an application through the electronic application system designated in the Federal Register notice because</w:t>
      </w:r>
      <w:r>
        <w:rPr>
          <w:spacing w:val="-16"/>
        </w:rPr>
        <w:t xml:space="preserve"> </w:t>
      </w:r>
      <w:r>
        <w:t>–</w:t>
      </w:r>
    </w:p>
    <w:p w:rsidR="009B6DF7" w:rsidP="009B6DF7" w14:paraId="310E3D95" w14:textId="77777777">
      <w:pPr>
        <w:pStyle w:val="ListParagraph"/>
        <w:numPr>
          <w:ilvl w:val="0"/>
          <w:numId w:val="2"/>
        </w:numPr>
        <w:tabs>
          <w:tab w:val="left" w:pos="1995"/>
          <w:tab w:val="left" w:pos="1996"/>
        </w:tabs>
        <w:spacing w:line="291" w:lineRule="exact"/>
        <w:ind w:hanging="361"/>
        <w:rPr>
          <w:sz w:val="24"/>
        </w:rPr>
      </w:pPr>
      <w:r>
        <w:rPr>
          <w:sz w:val="24"/>
        </w:rPr>
        <w:t>You do not have access to the Internet;</w:t>
      </w:r>
      <w:r>
        <w:rPr>
          <w:spacing w:val="-18"/>
          <w:sz w:val="24"/>
        </w:rPr>
        <w:t xml:space="preserve"> </w:t>
      </w:r>
      <w:r>
        <w:rPr>
          <w:sz w:val="24"/>
        </w:rPr>
        <w:t>or</w:t>
      </w:r>
    </w:p>
    <w:p w:rsidR="009B6DF7" w:rsidP="009B6DF7" w14:paraId="0A5D5313" w14:textId="77777777">
      <w:pPr>
        <w:pStyle w:val="ListParagraph"/>
        <w:numPr>
          <w:ilvl w:val="0"/>
          <w:numId w:val="2"/>
        </w:numPr>
        <w:tabs>
          <w:tab w:val="left" w:pos="1995"/>
          <w:tab w:val="left" w:pos="1996"/>
        </w:tabs>
        <w:spacing w:line="293" w:lineRule="exact"/>
        <w:ind w:hanging="361"/>
        <w:rPr>
          <w:sz w:val="24"/>
        </w:rPr>
      </w:pPr>
      <w:r>
        <w:rPr>
          <w:sz w:val="24"/>
        </w:rPr>
        <w:t>You do not have the capacity to upload large documents to the</w:t>
      </w:r>
      <w:r>
        <w:rPr>
          <w:spacing w:val="-29"/>
          <w:sz w:val="24"/>
        </w:rPr>
        <w:t xml:space="preserve"> </w:t>
      </w:r>
      <w:r>
        <w:rPr>
          <w:sz w:val="24"/>
        </w:rPr>
        <w:t>system;</w:t>
      </w:r>
    </w:p>
    <w:p w:rsidR="009B6DF7" w:rsidP="009B6DF7" w14:paraId="3948C07E" w14:textId="77777777">
      <w:pPr>
        <w:pStyle w:val="BodyText"/>
        <w:spacing w:before="4"/>
        <w:ind w:left="5595"/>
      </w:pPr>
      <w:r>
        <w:rPr>
          <w:u w:val="single"/>
        </w:rPr>
        <w:t>and</w:t>
      </w:r>
    </w:p>
    <w:p w:rsidR="009B6DF7" w:rsidP="009B6DF7" w14:paraId="370D6B47" w14:textId="77777777">
      <w:pPr>
        <w:pStyle w:val="ListParagraph"/>
        <w:numPr>
          <w:ilvl w:val="0"/>
          <w:numId w:val="2"/>
        </w:numPr>
        <w:tabs>
          <w:tab w:val="left" w:pos="1995"/>
          <w:tab w:val="left" w:pos="1996"/>
        </w:tabs>
        <w:spacing w:before="5"/>
        <w:ind w:right="1530"/>
      </w:pPr>
      <w:r>
        <w:rPr>
          <w:sz w:val="24"/>
        </w:rPr>
        <w:t xml:space="preserve">No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 you from using </w:t>
      </w:r>
      <w:r>
        <w:t xml:space="preserve">the Internet to submit your application. If you </w:t>
      </w:r>
      <w:r>
        <w:rPr>
          <w:spacing w:val="2"/>
        </w:rPr>
        <w:t xml:space="preserve">mail your </w:t>
      </w:r>
      <w:r>
        <w:t>written statement to the Department, it must be postmarked no later than two weeks before the application deadline date. If you fax your written statement to the Department, we must receive the faxed statement no later than two weeks before the application deadline date. (Please follow the fax instructions found in the Federal Register notice for this competition. Also, your paper application must be submitted in accordance with the mail or hand delivery instructions also described in the Federal Register notice for this grant</w:t>
      </w:r>
      <w:r>
        <w:rPr>
          <w:spacing w:val="-30"/>
        </w:rPr>
        <w:t xml:space="preserve"> </w:t>
      </w:r>
      <w:r>
        <w:t>competition.)</w:t>
      </w:r>
    </w:p>
    <w:p w:rsidR="009B6DF7" w:rsidP="009B6DF7" w14:paraId="18D963E7" w14:textId="77777777">
      <w:pPr>
        <w:pStyle w:val="BodyText"/>
        <w:spacing w:before="4"/>
        <w:rPr>
          <w:sz w:val="23"/>
        </w:rPr>
      </w:pPr>
    </w:p>
    <w:p w:rsidR="009B6DF7" w:rsidP="009B6DF7" w14:paraId="66DA57FA" w14:textId="77777777">
      <w:pPr>
        <w:pStyle w:val="BodyText"/>
        <w:spacing w:before="1"/>
        <w:ind w:left="1157" w:right="3431"/>
      </w:pPr>
      <w:r>
        <w:t>For detailed information on the electronic submission requirement for this competition, please refer to the Federal Register notice.</w:t>
      </w:r>
    </w:p>
    <w:p w:rsidR="009B6DF7" w:rsidRPr="007F4FD1" w:rsidP="00FA5B69" w14:paraId="41C8C45A" w14:textId="77777777"/>
    <w:p w:rsidR="007F2429" w:rsidP="006D71D3" w14:paraId="59DAFB53" w14:textId="57DD81F3">
      <w:bookmarkStart w:id="22" w:name="Grants.gov_Submission_Procedures_and_Tip"/>
      <w:bookmarkStart w:id="23" w:name="Application_Transmittal_Instructions"/>
      <w:bookmarkStart w:id="24" w:name="Instructions_for_D-U-N-S_Number"/>
      <w:bookmarkEnd w:id="22"/>
      <w:bookmarkEnd w:id="23"/>
      <w:bookmarkEnd w:id="24"/>
    </w:p>
    <w:sectPr>
      <w:pgSz w:w="12240" w:h="15840"/>
      <w:pgMar w:top="1380" w:right="240" w:bottom="1480" w:left="280" w:header="0" w:footer="124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2429" w14:paraId="09352240" w14:textId="77777777">
    <w:pPr>
      <w:pStyle w:val="BodyText"/>
      <w:spacing w:line="14" w:lineRule="auto"/>
      <w:rPr>
        <w:sz w:val="20"/>
      </w:rPr>
    </w:pPr>
    <w:r>
      <w:rPr>
        <w:noProof/>
        <w:lang w:bidi="ar-SA"/>
      </w:rPr>
      <mc:AlternateContent>
        <mc:Choice Requires="wps">
          <w:drawing>
            <wp:anchor distT="0" distB="0" distL="114300" distR="114300" simplePos="0" relativeHeight="251660288" behindDoc="1" locked="0" layoutInCell="1" allowOverlap="1">
              <wp:simplePos x="0" y="0"/>
              <wp:positionH relativeFrom="page">
                <wp:posOffset>3716655</wp:posOffset>
              </wp:positionH>
              <wp:positionV relativeFrom="page">
                <wp:posOffset>9416415</wp:posOffset>
              </wp:positionV>
              <wp:extent cx="363220" cy="194310"/>
              <wp:effectExtent l="0" t="0" r="0" b="0"/>
              <wp:wrapNone/>
              <wp:docPr id="10" name="Text Box 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322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F2429" w14:textId="77777777">
                          <w:pPr>
                            <w:pStyle w:val="BodyText"/>
                            <w:spacing w:before="10"/>
                            <w:ind w:left="20"/>
                          </w:pPr>
                          <w:r>
                            <w:t>A-</w:t>
                          </w:r>
                          <w:r>
                            <w:fldChar w:fldCharType="begin"/>
                          </w:r>
                          <w:r>
                            <w:instrText xml:space="preserve"> PAGE </w:instrText>
                          </w:r>
                          <w:r>
                            <w:fldChar w:fldCharType="separate"/>
                          </w:r>
                          <w:r>
                            <w:t>37</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2049" type="#_x0000_t202" style="width:28.6pt;height:15.3pt;margin-top:741.45pt;margin-left:292.6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7F2429" w14:paraId="005F474A" w14:textId="77777777">
                    <w:pPr>
                      <w:pStyle w:val="BodyText"/>
                      <w:spacing w:before="10"/>
                      <w:ind w:left="20"/>
                    </w:pPr>
                    <w:r>
                      <w:t>A-</w:t>
                    </w:r>
                    <w:r>
                      <w:fldChar w:fldCharType="begin"/>
                    </w:r>
                    <w:r>
                      <w:instrText xml:space="preserve"> PAGE </w:instrText>
                    </w:r>
                    <w:r>
                      <w:fldChar w:fldCharType="separate"/>
                    </w:r>
                    <w:r>
                      <w:t>37</w:t>
                    </w:r>
                    <w: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2429" w14:paraId="148DBF8E" w14:textId="77777777">
    <w:pPr>
      <w:pStyle w:val="BodyText"/>
      <w:spacing w:line="14" w:lineRule="auto"/>
      <w:rPr>
        <w:sz w:val="20"/>
      </w:rPr>
    </w:pPr>
    <w:r>
      <w:rPr>
        <w:noProof/>
        <w:lang w:bidi="ar-SA"/>
      </w:rPr>
      <mc:AlternateContent>
        <mc:Choice Requires="wps">
          <w:drawing>
            <wp:anchor distT="0" distB="0" distL="114300" distR="114300" simplePos="0" relativeHeight="251658240" behindDoc="1" locked="0" layoutInCell="1" allowOverlap="1">
              <wp:simplePos x="0" y="0"/>
              <wp:positionH relativeFrom="page">
                <wp:posOffset>3613150</wp:posOffset>
              </wp:positionH>
              <wp:positionV relativeFrom="page">
                <wp:posOffset>9425940</wp:posOffset>
              </wp:positionV>
              <wp:extent cx="374015" cy="196215"/>
              <wp:effectExtent l="0" t="0" r="0" b="0"/>
              <wp:wrapNone/>
              <wp:docPr id="9" name="Text Box 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4015" cy="196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F2429" w14:textId="77777777">
                          <w:pPr>
                            <w:pStyle w:val="BodyText"/>
                            <w:spacing w:before="12"/>
                            <w:ind w:left="20"/>
                            <w:rPr>
                              <w:rFonts w:ascii="Arial"/>
                            </w:rPr>
                          </w:pPr>
                          <w:r>
                            <w:rPr>
                              <w:rFonts w:ascii="Arial"/>
                            </w:rPr>
                            <w:t>B-</w:t>
                          </w:r>
                          <w:r>
                            <w:fldChar w:fldCharType="begin"/>
                          </w:r>
                          <w:r>
                            <w:rPr>
                              <w:rFonts w:ascii="Arial"/>
                            </w:rPr>
                            <w:instrText xml:space="preserve"> PAGE </w:instrText>
                          </w:r>
                          <w:r>
                            <w:fldChar w:fldCharType="separate"/>
                          </w:r>
                          <w:r>
                            <w:t>10</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2050" type="#_x0000_t202" style="width:29.45pt;height:15.45pt;margin-top:742.2pt;margin-left:28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textbox inset="0,0,0,0">
                <w:txbxContent>
                  <w:p w:rsidR="007F2429" w14:paraId="145C8E76" w14:textId="77777777">
                    <w:pPr>
                      <w:pStyle w:val="BodyText"/>
                      <w:spacing w:before="12"/>
                      <w:ind w:left="20"/>
                      <w:rPr>
                        <w:rFonts w:ascii="Arial"/>
                      </w:rPr>
                    </w:pPr>
                    <w:r>
                      <w:rPr>
                        <w:rFonts w:ascii="Arial"/>
                      </w:rPr>
                      <w:t>B-</w:t>
                    </w:r>
                    <w:r>
                      <w:fldChar w:fldCharType="begin"/>
                    </w:r>
                    <w:r>
                      <w:rPr>
                        <w:rFonts w:ascii="Arial"/>
                      </w:rPr>
                      <w:instrText xml:space="preserve"> PAGE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2429" w14:paraId="4D788C27" w14:textId="77777777">
    <w:pPr>
      <w:pStyle w:val="BodyText"/>
      <w:spacing w:line="14" w:lineRule="auto"/>
      <w:rPr>
        <w:sz w:val="20"/>
      </w:rPr>
    </w:pPr>
    <w:r>
      <w:rPr>
        <w:noProof/>
        <w:lang w:bidi="ar-SA"/>
      </w:rPr>
      <mc:AlternateContent>
        <mc:Choice Requires="wps">
          <w:drawing>
            <wp:anchor distT="0" distB="0" distL="114300" distR="114300" simplePos="0" relativeHeight="251662336" behindDoc="1" locked="0" layoutInCell="1" allowOverlap="1">
              <wp:simplePos x="0" y="0"/>
              <wp:positionH relativeFrom="page">
                <wp:posOffset>4756150</wp:posOffset>
              </wp:positionH>
              <wp:positionV relativeFrom="page">
                <wp:posOffset>7139940</wp:posOffset>
              </wp:positionV>
              <wp:extent cx="374015" cy="196215"/>
              <wp:effectExtent l="0" t="0" r="0" b="0"/>
              <wp:wrapNone/>
              <wp:docPr id="8"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4015" cy="196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F2429" w14:textId="77777777">
                          <w:pPr>
                            <w:pStyle w:val="BodyText"/>
                            <w:spacing w:before="12"/>
                            <w:ind w:left="20"/>
                            <w:rPr>
                              <w:rFonts w:ascii="Arial"/>
                            </w:rPr>
                          </w:pPr>
                          <w:r>
                            <w:rPr>
                              <w:rFonts w:ascii="Arial"/>
                            </w:rPr>
                            <w:t>B-</w:t>
                          </w:r>
                          <w:r>
                            <w:fldChar w:fldCharType="begin"/>
                          </w:r>
                          <w:r>
                            <w:rPr>
                              <w:rFonts w:ascii="Arial"/>
                            </w:rPr>
                            <w:instrText xml:space="preserve"> PAGE </w:instrText>
                          </w:r>
                          <w:r>
                            <w:fldChar w:fldCharType="separate"/>
                          </w:r>
                          <w:r>
                            <w:t>22</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51" type="#_x0000_t202" style="width:29.45pt;height:15.45pt;margin-top:562.2pt;margin-left:374.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7F2429" w14:paraId="3EBD70C6" w14:textId="77777777">
                    <w:pPr>
                      <w:pStyle w:val="BodyText"/>
                      <w:spacing w:before="12"/>
                      <w:ind w:left="20"/>
                      <w:rPr>
                        <w:rFonts w:ascii="Arial"/>
                      </w:rPr>
                    </w:pPr>
                    <w:r>
                      <w:rPr>
                        <w:rFonts w:ascii="Arial"/>
                      </w:rPr>
                      <w:t>B-</w:t>
                    </w:r>
                    <w:r>
                      <w:fldChar w:fldCharType="begin"/>
                    </w:r>
                    <w:r>
                      <w:rPr>
                        <w:rFonts w:ascii="Arial"/>
                      </w:rPr>
                      <w:instrText xml:space="preserve"> PAGE </w:instrText>
                    </w:r>
                    <w:r>
                      <w:fldChar w:fldCharType="separate"/>
                    </w:r>
                    <w:r>
                      <w:t>22</w:t>
                    </w:r>
                    <w:r>
                      <w:fldChar w:fldCharType="end"/>
                    </w:r>
                  </w:p>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2429" w14:paraId="01AF8D16" w14:textId="77777777">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2429" w14:paraId="729FCF48" w14:textId="77777777">
    <w:pPr>
      <w:pStyle w:val="BodyText"/>
      <w:spacing w:line="14" w:lineRule="auto"/>
      <w:rPr>
        <w:sz w:val="20"/>
      </w:rPr>
    </w:pPr>
    <w:r>
      <w:rPr>
        <w:noProof/>
        <w:lang w:bidi="ar-SA"/>
      </w:rPr>
      <mc:AlternateContent>
        <mc:Choice Requires="wps">
          <w:drawing>
            <wp:anchor distT="0" distB="0" distL="114300" distR="114300" simplePos="0" relativeHeight="251664384" behindDoc="1" locked="0" layoutInCell="1" allowOverlap="1">
              <wp:simplePos x="0" y="0"/>
              <wp:positionH relativeFrom="page">
                <wp:posOffset>3443605</wp:posOffset>
              </wp:positionH>
              <wp:positionV relativeFrom="page">
                <wp:posOffset>9598660</wp:posOffset>
              </wp:positionV>
              <wp:extent cx="374015" cy="196215"/>
              <wp:effectExtent l="0" t="0" r="0" b="0"/>
              <wp:wrapNone/>
              <wp:docPr id="6"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4015" cy="196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F2429" w14:textId="77777777">
                          <w:pPr>
                            <w:pStyle w:val="BodyText"/>
                            <w:spacing w:before="12"/>
                            <w:ind w:left="20"/>
                            <w:rPr>
                              <w:rFonts w:ascii="Arial"/>
                            </w:rPr>
                          </w:pPr>
                          <w:r>
                            <w:rPr>
                              <w:rFonts w:ascii="Arial"/>
                            </w:rPr>
                            <w:t>B-</w:t>
                          </w:r>
                          <w:r>
                            <w:fldChar w:fldCharType="begin"/>
                          </w:r>
                          <w:r>
                            <w:rPr>
                              <w:rFonts w:ascii="Arial"/>
                            </w:rPr>
                            <w:instrText xml:space="preserve"> PAGE </w:instrText>
                          </w:r>
                          <w:r>
                            <w:fldChar w:fldCharType="separate"/>
                          </w:r>
                          <w:r>
                            <w:t>25</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52" type="#_x0000_t202" style="width:29.45pt;height:15.45pt;margin-top:755.8pt;margin-left:271.1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textbox inset="0,0,0,0">
                <w:txbxContent>
                  <w:p w:rsidR="007F2429" w14:paraId="7806D564" w14:textId="77777777">
                    <w:pPr>
                      <w:pStyle w:val="BodyText"/>
                      <w:spacing w:before="12"/>
                      <w:ind w:left="20"/>
                      <w:rPr>
                        <w:rFonts w:ascii="Arial"/>
                      </w:rPr>
                    </w:pPr>
                    <w:r>
                      <w:rPr>
                        <w:rFonts w:ascii="Arial"/>
                      </w:rPr>
                      <w:t>B-</w:t>
                    </w:r>
                    <w:r>
                      <w:fldChar w:fldCharType="begin"/>
                    </w:r>
                    <w:r>
                      <w:rPr>
                        <w:rFonts w:ascii="Arial"/>
                      </w:rPr>
                      <w:instrText xml:space="preserve"> PAGE </w:instrText>
                    </w:r>
                    <w:r>
                      <w:fldChar w:fldCharType="separate"/>
                    </w:r>
                    <w:r>
                      <w:t>25</w:t>
                    </w:r>
                    <w:r>
                      <w:fldChar w:fldCharType="end"/>
                    </w:r>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2429" w14:paraId="6327D0DC" w14:textId="77777777">
    <w:pPr>
      <w:pStyle w:val="BodyText"/>
      <w:spacing w:line="14" w:lineRule="auto"/>
      <w:rPr>
        <w:sz w:val="20"/>
      </w:rPr>
    </w:pPr>
    <w:r>
      <w:rPr>
        <w:noProof/>
        <w:lang w:bidi="ar-SA"/>
      </w:rPr>
      <mc:AlternateContent>
        <mc:Choice Requires="wps">
          <w:drawing>
            <wp:anchor distT="0" distB="0" distL="114300" distR="114300" simplePos="0" relativeHeight="251666432" behindDoc="1" locked="0" layoutInCell="1" allowOverlap="1">
              <wp:simplePos x="0" y="0"/>
              <wp:positionH relativeFrom="page">
                <wp:posOffset>3750310</wp:posOffset>
              </wp:positionH>
              <wp:positionV relativeFrom="page">
                <wp:posOffset>9104630</wp:posOffset>
              </wp:positionV>
              <wp:extent cx="295910" cy="196215"/>
              <wp:effectExtent l="0" t="0" r="0" b="0"/>
              <wp:wrapNone/>
              <wp:docPr id="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5910" cy="196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F2429" w14:textId="77777777">
                          <w:pPr>
                            <w:pStyle w:val="BodyText"/>
                            <w:spacing w:before="12"/>
                            <w:ind w:left="20"/>
                            <w:rPr>
                              <w:rFonts w:ascii="Arial"/>
                            </w:rPr>
                          </w:pPr>
                          <w:r>
                            <w:rPr>
                              <w:rFonts w:ascii="Arial"/>
                            </w:rPr>
                            <w:t>C-</w:t>
                          </w:r>
                          <w:r>
                            <w:fldChar w:fldCharType="begin"/>
                          </w:r>
                          <w:r>
                            <w:rPr>
                              <w:rFonts w:ascii="Arial"/>
                            </w:rPr>
                            <w:instrText xml:space="preserve"> PAGE </w:instrText>
                          </w:r>
                          <w:r>
                            <w:fldChar w:fldCharType="separate"/>
                          </w:r>
                          <w:r>
                            <w:t>1</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3" type="#_x0000_t202" style="width:23.3pt;height:15.45pt;margin-top:716.9pt;margin-left:295.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textbox inset="0,0,0,0">
                <w:txbxContent>
                  <w:p w:rsidR="007F2429" w14:paraId="4D2A14FC" w14:textId="77777777">
                    <w:pPr>
                      <w:pStyle w:val="BodyText"/>
                      <w:spacing w:before="12"/>
                      <w:ind w:left="20"/>
                      <w:rPr>
                        <w:rFonts w:ascii="Arial"/>
                      </w:rPr>
                    </w:pPr>
                    <w:r>
                      <w:rPr>
                        <w:rFonts w:ascii="Arial"/>
                      </w:rPr>
                      <w:t>C-</w:t>
                    </w:r>
                    <w:r>
                      <w:fldChar w:fldCharType="begin"/>
                    </w:r>
                    <w:r>
                      <w:rPr>
                        <w:rFonts w:ascii="Arial"/>
                      </w:rPr>
                      <w:instrText xml:space="preserve"> PAGE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2429" w14:paraId="3908AC18" w14:textId="77777777">
    <w:pPr>
      <w:pStyle w:val="BodyText"/>
      <w:spacing w:line="14" w:lineRule="auto"/>
      <w:rPr>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F2429" w14:paraId="650EE765" w14:textId="77777777">
    <w:pPr>
      <w:pStyle w:val="BodyText"/>
      <w:spacing w:line="14" w:lineRule="auto"/>
      <w:rPr>
        <w:sz w:val="20"/>
      </w:rPr>
    </w:pPr>
    <w:r>
      <w:rPr>
        <w:noProof/>
        <w:lang w:bidi="ar-SA"/>
      </w:rPr>
      <mc:AlternateContent>
        <mc:Choice Requires="wps">
          <w:drawing>
            <wp:anchor distT="0" distB="0" distL="114300" distR="114300" simplePos="0" relativeHeight="251668480" behindDoc="1" locked="0" layoutInCell="1" allowOverlap="1">
              <wp:simplePos x="0" y="0"/>
              <wp:positionH relativeFrom="page">
                <wp:posOffset>3750310</wp:posOffset>
              </wp:positionH>
              <wp:positionV relativeFrom="page">
                <wp:posOffset>9104630</wp:posOffset>
              </wp:positionV>
              <wp:extent cx="295910" cy="196215"/>
              <wp:effectExtent l="0" t="0" r="0" b="0"/>
              <wp:wrapNone/>
              <wp:docPr id="2"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95910" cy="19621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F2429" w14:textId="77777777">
                          <w:pPr>
                            <w:pStyle w:val="BodyText"/>
                            <w:spacing w:before="12"/>
                            <w:ind w:left="20"/>
                            <w:rPr>
                              <w:rFonts w:ascii="Arial"/>
                            </w:rPr>
                          </w:pPr>
                          <w:r>
                            <w:rPr>
                              <w:rFonts w:ascii="Arial"/>
                            </w:rPr>
                            <w:t>D-</w:t>
                          </w:r>
                          <w:r>
                            <w:fldChar w:fldCharType="begin"/>
                          </w:r>
                          <w:r>
                            <w:rPr>
                              <w:rFonts w:ascii="Arial"/>
                            </w:rPr>
                            <w:instrText xml:space="preserve"> PAGE </w:instrText>
                          </w:r>
                          <w:r>
                            <w:fldChar w:fldCharType="separate"/>
                          </w:r>
                          <w:r>
                            <w:t>5</w:t>
                          </w:r>
                          <w: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2054" type="#_x0000_t202" style="width:23.3pt;height:15.45pt;margin-top:716.9pt;margin-left:295.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6976" filled="f" stroked="f">
              <v:textbox inset="0,0,0,0">
                <w:txbxContent>
                  <w:p w:rsidR="007F2429" w14:paraId="116C9238" w14:textId="77777777">
                    <w:pPr>
                      <w:pStyle w:val="BodyText"/>
                      <w:spacing w:before="12"/>
                      <w:ind w:left="20"/>
                      <w:rPr>
                        <w:rFonts w:ascii="Arial"/>
                      </w:rPr>
                    </w:pPr>
                    <w:r>
                      <w:rPr>
                        <w:rFonts w:ascii="Arial"/>
                      </w:rPr>
                      <w:t>D-</w:t>
                    </w:r>
                    <w:r>
                      <w:fldChar w:fldCharType="begin"/>
                    </w:r>
                    <w:r>
                      <w:rPr>
                        <w:rFonts w:ascii="Arial"/>
                      </w:rPr>
                      <w:instrText xml:space="preserve"> PAGE </w:instrText>
                    </w:r>
                    <w:r>
                      <w:fldChar w:fldCharType="separate"/>
                    </w:r>
                    <w:r>
                      <w:t>5</w:t>
                    </w:r>
                    <w: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E07263"/>
    <w:multiLevelType w:val="hybridMultilevel"/>
    <w:tmpl w:val="2812ADFE"/>
    <w:lvl w:ilvl="0">
      <w:start w:val="1"/>
      <w:numFmt w:val="lowerLetter"/>
      <w:lvlText w:val="(%1)"/>
      <w:lvlJc w:val="left"/>
      <w:pPr>
        <w:ind w:left="1646" w:hanging="327"/>
      </w:pPr>
      <w:rPr>
        <w:rFonts w:ascii="Times New Roman" w:eastAsia="Times New Roman" w:hAnsi="Times New Roman" w:cs="Times New Roman" w:hint="default"/>
        <w:spacing w:val="-7"/>
        <w:w w:val="98"/>
        <w:sz w:val="24"/>
        <w:szCs w:val="24"/>
        <w:lang w:val="en-US" w:eastAsia="en-US" w:bidi="en-US"/>
      </w:rPr>
    </w:lvl>
    <w:lvl w:ilvl="1">
      <w:start w:val="0"/>
      <w:numFmt w:val="bullet"/>
      <w:lvlText w:val="•"/>
      <w:lvlJc w:val="left"/>
      <w:pPr>
        <w:ind w:left="2434" w:hanging="327"/>
      </w:pPr>
      <w:rPr>
        <w:rFonts w:hint="default"/>
        <w:lang w:val="en-US" w:eastAsia="en-US" w:bidi="en-US"/>
      </w:rPr>
    </w:lvl>
    <w:lvl w:ilvl="2">
      <w:start w:val="0"/>
      <w:numFmt w:val="bullet"/>
      <w:lvlText w:val="•"/>
      <w:lvlJc w:val="left"/>
      <w:pPr>
        <w:ind w:left="3228" w:hanging="327"/>
      </w:pPr>
      <w:rPr>
        <w:rFonts w:hint="default"/>
        <w:lang w:val="en-US" w:eastAsia="en-US" w:bidi="en-US"/>
      </w:rPr>
    </w:lvl>
    <w:lvl w:ilvl="3">
      <w:start w:val="0"/>
      <w:numFmt w:val="bullet"/>
      <w:lvlText w:val="•"/>
      <w:lvlJc w:val="left"/>
      <w:pPr>
        <w:ind w:left="4022" w:hanging="327"/>
      </w:pPr>
      <w:rPr>
        <w:rFonts w:hint="default"/>
        <w:lang w:val="en-US" w:eastAsia="en-US" w:bidi="en-US"/>
      </w:rPr>
    </w:lvl>
    <w:lvl w:ilvl="4">
      <w:start w:val="0"/>
      <w:numFmt w:val="bullet"/>
      <w:lvlText w:val="•"/>
      <w:lvlJc w:val="left"/>
      <w:pPr>
        <w:ind w:left="4816" w:hanging="327"/>
      </w:pPr>
      <w:rPr>
        <w:rFonts w:hint="default"/>
        <w:lang w:val="en-US" w:eastAsia="en-US" w:bidi="en-US"/>
      </w:rPr>
    </w:lvl>
    <w:lvl w:ilvl="5">
      <w:start w:val="0"/>
      <w:numFmt w:val="bullet"/>
      <w:lvlText w:val="•"/>
      <w:lvlJc w:val="left"/>
      <w:pPr>
        <w:ind w:left="5610" w:hanging="327"/>
      </w:pPr>
      <w:rPr>
        <w:rFonts w:hint="default"/>
        <w:lang w:val="en-US" w:eastAsia="en-US" w:bidi="en-US"/>
      </w:rPr>
    </w:lvl>
    <w:lvl w:ilvl="6">
      <w:start w:val="0"/>
      <w:numFmt w:val="bullet"/>
      <w:lvlText w:val="•"/>
      <w:lvlJc w:val="left"/>
      <w:pPr>
        <w:ind w:left="6404" w:hanging="327"/>
      </w:pPr>
      <w:rPr>
        <w:rFonts w:hint="default"/>
        <w:lang w:val="en-US" w:eastAsia="en-US" w:bidi="en-US"/>
      </w:rPr>
    </w:lvl>
    <w:lvl w:ilvl="7">
      <w:start w:val="0"/>
      <w:numFmt w:val="bullet"/>
      <w:lvlText w:val="•"/>
      <w:lvlJc w:val="left"/>
      <w:pPr>
        <w:ind w:left="7198" w:hanging="327"/>
      </w:pPr>
      <w:rPr>
        <w:rFonts w:hint="default"/>
        <w:lang w:val="en-US" w:eastAsia="en-US" w:bidi="en-US"/>
      </w:rPr>
    </w:lvl>
    <w:lvl w:ilvl="8">
      <w:start w:val="0"/>
      <w:numFmt w:val="bullet"/>
      <w:lvlText w:val="•"/>
      <w:lvlJc w:val="left"/>
      <w:pPr>
        <w:ind w:left="7992" w:hanging="327"/>
      </w:pPr>
      <w:rPr>
        <w:rFonts w:hint="default"/>
        <w:lang w:val="en-US" w:eastAsia="en-US" w:bidi="en-US"/>
      </w:rPr>
    </w:lvl>
  </w:abstractNum>
  <w:abstractNum w:abstractNumId="1">
    <w:nsid w:val="0686030E"/>
    <w:multiLevelType w:val="hybridMultilevel"/>
    <w:tmpl w:val="A2B0E8BA"/>
    <w:lvl w:ilvl="0">
      <w:start w:val="1"/>
      <w:numFmt w:val="lowerLetter"/>
      <w:lvlText w:val="(%1)"/>
      <w:lvlJc w:val="left"/>
      <w:pPr>
        <w:ind w:left="100" w:hanging="720"/>
      </w:pPr>
      <w:rPr>
        <w:rFonts w:ascii="Courier New" w:eastAsia="Courier New" w:hAnsi="Courier New" w:cs="Courier New" w:hint="default"/>
        <w:spacing w:val="-1"/>
        <w:w w:val="100"/>
        <w:sz w:val="24"/>
        <w:szCs w:val="24"/>
        <w:lang w:val="en-US" w:eastAsia="en-US" w:bidi="en-US"/>
      </w:rPr>
    </w:lvl>
    <w:lvl w:ilvl="1">
      <w:start w:val="1"/>
      <w:numFmt w:val="decimal"/>
      <w:lvlText w:val="(%2)"/>
      <w:lvlJc w:val="left"/>
      <w:pPr>
        <w:ind w:left="100" w:hanging="720"/>
      </w:pPr>
      <w:rPr>
        <w:rFonts w:ascii="Courier New" w:eastAsia="Courier New" w:hAnsi="Courier New" w:cs="Courier New" w:hint="default"/>
        <w:spacing w:val="-1"/>
        <w:w w:val="100"/>
        <w:sz w:val="24"/>
        <w:szCs w:val="24"/>
        <w:lang w:val="en-US" w:eastAsia="en-US" w:bidi="en-US"/>
      </w:rPr>
    </w:lvl>
    <w:lvl w:ilvl="2">
      <w:start w:val="0"/>
      <w:numFmt w:val="bullet"/>
      <w:lvlText w:val="•"/>
      <w:lvlJc w:val="left"/>
      <w:pPr>
        <w:ind w:left="1996" w:hanging="720"/>
      </w:pPr>
      <w:rPr>
        <w:rFonts w:hint="default"/>
        <w:lang w:val="en-US" w:eastAsia="en-US" w:bidi="en-US"/>
      </w:rPr>
    </w:lvl>
    <w:lvl w:ilvl="3">
      <w:start w:val="0"/>
      <w:numFmt w:val="bullet"/>
      <w:lvlText w:val="•"/>
      <w:lvlJc w:val="left"/>
      <w:pPr>
        <w:ind w:left="2944" w:hanging="720"/>
      </w:pPr>
      <w:rPr>
        <w:rFonts w:hint="default"/>
        <w:lang w:val="en-US" w:eastAsia="en-US" w:bidi="en-US"/>
      </w:rPr>
    </w:lvl>
    <w:lvl w:ilvl="4">
      <w:start w:val="0"/>
      <w:numFmt w:val="bullet"/>
      <w:lvlText w:val="•"/>
      <w:lvlJc w:val="left"/>
      <w:pPr>
        <w:ind w:left="3892" w:hanging="720"/>
      </w:pPr>
      <w:rPr>
        <w:rFonts w:hint="default"/>
        <w:lang w:val="en-US" w:eastAsia="en-US" w:bidi="en-US"/>
      </w:rPr>
    </w:lvl>
    <w:lvl w:ilvl="5">
      <w:start w:val="0"/>
      <w:numFmt w:val="bullet"/>
      <w:lvlText w:val="•"/>
      <w:lvlJc w:val="left"/>
      <w:pPr>
        <w:ind w:left="4840" w:hanging="720"/>
      </w:pPr>
      <w:rPr>
        <w:rFonts w:hint="default"/>
        <w:lang w:val="en-US" w:eastAsia="en-US" w:bidi="en-US"/>
      </w:rPr>
    </w:lvl>
    <w:lvl w:ilvl="6">
      <w:start w:val="0"/>
      <w:numFmt w:val="bullet"/>
      <w:lvlText w:val="•"/>
      <w:lvlJc w:val="left"/>
      <w:pPr>
        <w:ind w:left="5788" w:hanging="720"/>
      </w:pPr>
      <w:rPr>
        <w:rFonts w:hint="default"/>
        <w:lang w:val="en-US" w:eastAsia="en-US" w:bidi="en-US"/>
      </w:rPr>
    </w:lvl>
    <w:lvl w:ilvl="7">
      <w:start w:val="0"/>
      <w:numFmt w:val="bullet"/>
      <w:lvlText w:val="•"/>
      <w:lvlJc w:val="left"/>
      <w:pPr>
        <w:ind w:left="6736" w:hanging="720"/>
      </w:pPr>
      <w:rPr>
        <w:rFonts w:hint="default"/>
        <w:lang w:val="en-US" w:eastAsia="en-US" w:bidi="en-US"/>
      </w:rPr>
    </w:lvl>
    <w:lvl w:ilvl="8">
      <w:start w:val="0"/>
      <w:numFmt w:val="bullet"/>
      <w:lvlText w:val="•"/>
      <w:lvlJc w:val="left"/>
      <w:pPr>
        <w:ind w:left="7684" w:hanging="720"/>
      </w:pPr>
      <w:rPr>
        <w:rFonts w:hint="default"/>
        <w:lang w:val="en-US" w:eastAsia="en-US" w:bidi="en-US"/>
      </w:rPr>
    </w:lvl>
  </w:abstractNum>
  <w:abstractNum w:abstractNumId="2">
    <w:nsid w:val="0766156A"/>
    <w:multiLevelType w:val="hybridMultilevel"/>
    <w:tmpl w:val="91CCB816"/>
    <w:lvl w:ilvl="0">
      <w:start w:val="0"/>
      <w:numFmt w:val="bullet"/>
      <w:lvlText w:val="-"/>
      <w:lvlJc w:val="left"/>
      <w:pPr>
        <w:ind w:left="4200" w:hanging="360"/>
      </w:pPr>
      <w:rPr>
        <w:rFonts w:ascii="Times New Roman" w:eastAsia="Times New Roman" w:hAnsi="Times New Roman" w:cs="Times New Roman" w:hint="default"/>
        <w:w w:val="98"/>
        <w:sz w:val="24"/>
        <w:szCs w:val="24"/>
        <w:lang w:val="en-US" w:eastAsia="en-US" w:bidi="en-US"/>
      </w:rPr>
    </w:lvl>
    <w:lvl w:ilvl="1">
      <w:start w:val="0"/>
      <w:numFmt w:val="bullet"/>
      <w:lvlText w:val="•"/>
      <w:lvlJc w:val="left"/>
      <w:pPr>
        <w:ind w:left="4738" w:hanging="360"/>
      </w:pPr>
      <w:rPr>
        <w:rFonts w:hint="default"/>
        <w:lang w:val="en-US" w:eastAsia="en-US" w:bidi="en-US"/>
      </w:rPr>
    </w:lvl>
    <w:lvl w:ilvl="2">
      <w:start w:val="0"/>
      <w:numFmt w:val="bullet"/>
      <w:lvlText w:val="•"/>
      <w:lvlJc w:val="left"/>
      <w:pPr>
        <w:ind w:left="5276" w:hanging="360"/>
      </w:pPr>
      <w:rPr>
        <w:rFonts w:hint="default"/>
        <w:lang w:val="en-US" w:eastAsia="en-US" w:bidi="en-US"/>
      </w:rPr>
    </w:lvl>
    <w:lvl w:ilvl="3">
      <w:start w:val="0"/>
      <w:numFmt w:val="bullet"/>
      <w:lvlText w:val="•"/>
      <w:lvlJc w:val="left"/>
      <w:pPr>
        <w:ind w:left="5814" w:hanging="360"/>
      </w:pPr>
      <w:rPr>
        <w:rFonts w:hint="default"/>
        <w:lang w:val="en-US" w:eastAsia="en-US" w:bidi="en-US"/>
      </w:rPr>
    </w:lvl>
    <w:lvl w:ilvl="4">
      <w:start w:val="0"/>
      <w:numFmt w:val="bullet"/>
      <w:lvlText w:val="•"/>
      <w:lvlJc w:val="left"/>
      <w:pPr>
        <w:ind w:left="6352" w:hanging="360"/>
      </w:pPr>
      <w:rPr>
        <w:rFonts w:hint="default"/>
        <w:lang w:val="en-US" w:eastAsia="en-US" w:bidi="en-US"/>
      </w:rPr>
    </w:lvl>
    <w:lvl w:ilvl="5">
      <w:start w:val="0"/>
      <w:numFmt w:val="bullet"/>
      <w:lvlText w:val="•"/>
      <w:lvlJc w:val="left"/>
      <w:pPr>
        <w:ind w:left="6890" w:hanging="360"/>
      </w:pPr>
      <w:rPr>
        <w:rFonts w:hint="default"/>
        <w:lang w:val="en-US" w:eastAsia="en-US" w:bidi="en-US"/>
      </w:rPr>
    </w:lvl>
    <w:lvl w:ilvl="6">
      <w:start w:val="0"/>
      <w:numFmt w:val="bullet"/>
      <w:lvlText w:val="•"/>
      <w:lvlJc w:val="left"/>
      <w:pPr>
        <w:ind w:left="7428" w:hanging="360"/>
      </w:pPr>
      <w:rPr>
        <w:rFonts w:hint="default"/>
        <w:lang w:val="en-US" w:eastAsia="en-US" w:bidi="en-US"/>
      </w:rPr>
    </w:lvl>
    <w:lvl w:ilvl="7">
      <w:start w:val="0"/>
      <w:numFmt w:val="bullet"/>
      <w:lvlText w:val="•"/>
      <w:lvlJc w:val="left"/>
      <w:pPr>
        <w:ind w:left="7966" w:hanging="360"/>
      </w:pPr>
      <w:rPr>
        <w:rFonts w:hint="default"/>
        <w:lang w:val="en-US" w:eastAsia="en-US" w:bidi="en-US"/>
      </w:rPr>
    </w:lvl>
    <w:lvl w:ilvl="8">
      <w:start w:val="0"/>
      <w:numFmt w:val="bullet"/>
      <w:lvlText w:val="•"/>
      <w:lvlJc w:val="left"/>
      <w:pPr>
        <w:ind w:left="8504" w:hanging="360"/>
      </w:pPr>
      <w:rPr>
        <w:rFonts w:hint="default"/>
        <w:lang w:val="en-US" w:eastAsia="en-US" w:bidi="en-US"/>
      </w:rPr>
    </w:lvl>
  </w:abstractNum>
  <w:abstractNum w:abstractNumId="3">
    <w:nsid w:val="07FC7094"/>
    <w:multiLevelType w:val="hybridMultilevel"/>
    <w:tmpl w:val="6B96D3EC"/>
    <w:lvl w:ilvl="0">
      <w:start w:val="1"/>
      <w:numFmt w:val="decimal"/>
      <w:lvlText w:val="%1."/>
      <w:lvlJc w:val="left"/>
      <w:pPr>
        <w:ind w:left="1396" w:hanging="576"/>
      </w:pPr>
      <w:rPr>
        <w:rFonts w:ascii="Courier New" w:eastAsia="Courier New" w:hAnsi="Courier New" w:cs="Courier New" w:hint="default"/>
        <w:spacing w:val="-1"/>
        <w:w w:val="100"/>
        <w:sz w:val="24"/>
        <w:szCs w:val="24"/>
        <w:lang w:val="en-US" w:eastAsia="en-US" w:bidi="en-US"/>
      </w:rPr>
    </w:lvl>
    <w:lvl w:ilvl="1">
      <w:start w:val="0"/>
      <w:numFmt w:val="bullet"/>
      <w:lvlText w:val="•"/>
      <w:lvlJc w:val="left"/>
      <w:pPr>
        <w:ind w:left="2218" w:hanging="576"/>
      </w:pPr>
      <w:rPr>
        <w:rFonts w:hint="default"/>
        <w:lang w:val="en-US" w:eastAsia="en-US" w:bidi="en-US"/>
      </w:rPr>
    </w:lvl>
    <w:lvl w:ilvl="2">
      <w:start w:val="0"/>
      <w:numFmt w:val="bullet"/>
      <w:lvlText w:val="•"/>
      <w:lvlJc w:val="left"/>
      <w:pPr>
        <w:ind w:left="3036" w:hanging="576"/>
      </w:pPr>
      <w:rPr>
        <w:rFonts w:hint="default"/>
        <w:lang w:val="en-US" w:eastAsia="en-US" w:bidi="en-US"/>
      </w:rPr>
    </w:lvl>
    <w:lvl w:ilvl="3">
      <w:start w:val="0"/>
      <w:numFmt w:val="bullet"/>
      <w:lvlText w:val="•"/>
      <w:lvlJc w:val="left"/>
      <w:pPr>
        <w:ind w:left="3854" w:hanging="576"/>
      </w:pPr>
      <w:rPr>
        <w:rFonts w:hint="default"/>
        <w:lang w:val="en-US" w:eastAsia="en-US" w:bidi="en-US"/>
      </w:rPr>
    </w:lvl>
    <w:lvl w:ilvl="4">
      <w:start w:val="0"/>
      <w:numFmt w:val="bullet"/>
      <w:lvlText w:val="•"/>
      <w:lvlJc w:val="left"/>
      <w:pPr>
        <w:ind w:left="4672" w:hanging="576"/>
      </w:pPr>
      <w:rPr>
        <w:rFonts w:hint="default"/>
        <w:lang w:val="en-US" w:eastAsia="en-US" w:bidi="en-US"/>
      </w:rPr>
    </w:lvl>
    <w:lvl w:ilvl="5">
      <w:start w:val="0"/>
      <w:numFmt w:val="bullet"/>
      <w:lvlText w:val="•"/>
      <w:lvlJc w:val="left"/>
      <w:pPr>
        <w:ind w:left="5490" w:hanging="576"/>
      </w:pPr>
      <w:rPr>
        <w:rFonts w:hint="default"/>
        <w:lang w:val="en-US" w:eastAsia="en-US" w:bidi="en-US"/>
      </w:rPr>
    </w:lvl>
    <w:lvl w:ilvl="6">
      <w:start w:val="0"/>
      <w:numFmt w:val="bullet"/>
      <w:lvlText w:val="•"/>
      <w:lvlJc w:val="left"/>
      <w:pPr>
        <w:ind w:left="6308" w:hanging="576"/>
      </w:pPr>
      <w:rPr>
        <w:rFonts w:hint="default"/>
        <w:lang w:val="en-US" w:eastAsia="en-US" w:bidi="en-US"/>
      </w:rPr>
    </w:lvl>
    <w:lvl w:ilvl="7">
      <w:start w:val="0"/>
      <w:numFmt w:val="bullet"/>
      <w:lvlText w:val="•"/>
      <w:lvlJc w:val="left"/>
      <w:pPr>
        <w:ind w:left="7126" w:hanging="576"/>
      </w:pPr>
      <w:rPr>
        <w:rFonts w:hint="default"/>
        <w:lang w:val="en-US" w:eastAsia="en-US" w:bidi="en-US"/>
      </w:rPr>
    </w:lvl>
    <w:lvl w:ilvl="8">
      <w:start w:val="0"/>
      <w:numFmt w:val="bullet"/>
      <w:lvlText w:val="•"/>
      <w:lvlJc w:val="left"/>
      <w:pPr>
        <w:ind w:left="7944" w:hanging="576"/>
      </w:pPr>
      <w:rPr>
        <w:rFonts w:hint="default"/>
        <w:lang w:val="en-US" w:eastAsia="en-US" w:bidi="en-US"/>
      </w:rPr>
    </w:lvl>
  </w:abstractNum>
  <w:abstractNum w:abstractNumId="4">
    <w:nsid w:val="0ABD352C"/>
    <w:multiLevelType w:val="hybridMultilevel"/>
    <w:tmpl w:val="39E20100"/>
    <w:lvl w:ilvl="0">
      <w:start w:val="1"/>
      <w:numFmt w:val="decimal"/>
      <w:lvlText w:val="(%1)"/>
      <w:lvlJc w:val="left"/>
      <w:pPr>
        <w:ind w:left="100" w:hanging="720"/>
      </w:pPr>
      <w:rPr>
        <w:rFonts w:ascii="Courier New" w:eastAsia="Courier New" w:hAnsi="Courier New" w:cs="Courier New" w:hint="default"/>
        <w:spacing w:val="-1"/>
        <w:w w:val="100"/>
        <w:sz w:val="24"/>
        <w:szCs w:val="24"/>
        <w:lang w:val="en-US" w:eastAsia="en-US" w:bidi="en-US"/>
      </w:rPr>
    </w:lvl>
    <w:lvl w:ilvl="1">
      <w:start w:val="0"/>
      <w:numFmt w:val="bullet"/>
      <w:lvlText w:val="•"/>
      <w:lvlJc w:val="left"/>
      <w:pPr>
        <w:ind w:left="1048" w:hanging="720"/>
      </w:pPr>
      <w:rPr>
        <w:rFonts w:hint="default"/>
        <w:lang w:val="en-US" w:eastAsia="en-US" w:bidi="en-US"/>
      </w:rPr>
    </w:lvl>
    <w:lvl w:ilvl="2">
      <w:start w:val="0"/>
      <w:numFmt w:val="bullet"/>
      <w:lvlText w:val="•"/>
      <w:lvlJc w:val="left"/>
      <w:pPr>
        <w:ind w:left="1996" w:hanging="720"/>
      </w:pPr>
      <w:rPr>
        <w:rFonts w:hint="default"/>
        <w:lang w:val="en-US" w:eastAsia="en-US" w:bidi="en-US"/>
      </w:rPr>
    </w:lvl>
    <w:lvl w:ilvl="3">
      <w:start w:val="0"/>
      <w:numFmt w:val="bullet"/>
      <w:lvlText w:val="•"/>
      <w:lvlJc w:val="left"/>
      <w:pPr>
        <w:ind w:left="2944" w:hanging="720"/>
      </w:pPr>
      <w:rPr>
        <w:rFonts w:hint="default"/>
        <w:lang w:val="en-US" w:eastAsia="en-US" w:bidi="en-US"/>
      </w:rPr>
    </w:lvl>
    <w:lvl w:ilvl="4">
      <w:start w:val="0"/>
      <w:numFmt w:val="bullet"/>
      <w:lvlText w:val="•"/>
      <w:lvlJc w:val="left"/>
      <w:pPr>
        <w:ind w:left="3892" w:hanging="720"/>
      </w:pPr>
      <w:rPr>
        <w:rFonts w:hint="default"/>
        <w:lang w:val="en-US" w:eastAsia="en-US" w:bidi="en-US"/>
      </w:rPr>
    </w:lvl>
    <w:lvl w:ilvl="5">
      <w:start w:val="0"/>
      <w:numFmt w:val="bullet"/>
      <w:lvlText w:val="•"/>
      <w:lvlJc w:val="left"/>
      <w:pPr>
        <w:ind w:left="4840" w:hanging="720"/>
      </w:pPr>
      <w:rPr>
        <w:rFonts w:hint="default"/>
        <w:lang w:val="en-US" w:eastAsia="en-US" w:bidi="en-US"/>
      </w:rPr>
    </w:lvl>
    <w:lvl w:ilvl="6">
      <w:start w:val="0"/>
      <w:numFmt w:val="bullet"/>
      <w:lvlText w:val="•"/>
      <w:lvlJc w:val="left"/>
      <w:pPr>
        <w:ind w:left="5788" w:hanging="720"/>
      </w:pPr>
      <w:rPr>
        <w:rFonts w:hint="default"/>
        <w:lang w:val="en-US" w:eastAsia="en-US" w:bidi="en-US"/>
      </w:rPr>
    </w:lvl>
    <w:lvl w:ilvl="7">
      <w:start w:val="0"/>
      <w:numFmt w:val="bullet"/>
      <w:lvlText w:val="•"/>
      <w:lvlJc w:val="left"/>
      <w:pPr>
        <w:ind w:left="6736" w:hanging="720"/>
      </w:pPr>
      <w:rPr>
        <w:rFonts w:hint="default"/>
        <w:lang w:val="en-US" w:eastAsia="en-US" w:bidi="en-US"/>
      </w:rPr>
    </w:lvl>
    <w:lvl w:ilvl="8">
      <w:start w:val="0"/>
      <w:numFmt w:val="bullet"/>
      <w:lvlText w:val="•"/>
      <w:lvlJc w:val="left"/>
      <w:pPr>
        <w:ind w:left="7684" w:hanging="720"/>
      </w:pPr>
      <w:rPr>
        <w:rFonts w:hint="default"/>
        <w:lang w:val="en-US" w:eastAsia="en-US" w:bidi="en-US"/>
      </w:rPr>
    </w:lvl>
  </w:abstractNum>
  <w:abstractNum w:abstractNumId="5">
    <w:nsid w:val="0F5F67D9"/>
    <w:multiLevelType w:val="multilevel"/>
    <w:tmpl w:val="597434AC"/>
    <w:lvl w:ilvl="0">
      <w:start w:val="3"/>
      <w:numFmt w:val="upperLetter"/>
      <w:lvlText w:val="%1"/>
      <w:lvlJc w:val="left"/>
      <w:pPr>
        <w:ind w:left="687" w:hanging="461"/>
      </w:pPr>
      <w:rPr>
        <w:rFonts w:hint="default"/>
        <w:lang w:val="en-US" w:eastAsia="en-US" w:bidi="en-US"/>
      </w:rPr>
    </w:lvl>
    <w:lvl w:ilvl="1">
      <w:start w:val="1"/>
      <w:numFmt w:val="decimal"/>
      <w:lvlText w:val="%1.%2."/>
      <w:lvlJc w:val="left"/>
      <w:pPr>
        <w:ind w:left="687" w:hanging="461"/>
      </w:pPr>
      <w:rPr>
        <w:rFonts w:ascii="Times New Roman" w:eastAsia="Times New Roman" w:hAnsi="Times New Roman" w:cs="Times New Roman" w:hint="default"/>
        <w:spacing w:val="-10"/>
        <w:w w:val="98"/>
        <w:sz w:val="24"/>
        <w:szCs w:val="24"/>
        <w:u w:val="single" w:color="000000"/>
        <w:lang w:val="en-US" w:eastAsia="en-US" w:bidi="en-US"/>
      </w:rPr>
    </w:lvl>
    <w:lvl w:ilvl="2">
      <w:start w:val="1"/>
      <w:numFmt w:val="lowerLetter"/>
      <w:lvlText w:val="%1.%2.%3."/>
      <w:lvlJc w:val="left"/>
      <w:pPr>
        <w:ind w:left="1407" w:hanging="627"/>
      </w:pPr>
      <w:rPr>
        <w:rFonts w:ascii="Times New Roman" w:eastAsia="Times New Roman" w:hAnsi="Times New Roman" w:cs="Times New Roman" w:hint="default"/>
        <w:spacing w:val="-7"/>
        <w:w w:val="98"/>
        <w:sz w:val="24"/>
        <w:szCs w:val="24"/>
        <w:u w:val="single" w:color="000000"/>
        <w:lang w:val="en-US" w:eastAsia="en-US" w:bidi="en-US"/>
      </w:rPr>
    </w:lvl>
    <w:lvl w:ilvl="3">
      <w:start w:val="0"/>
      <w:numFmt w:val="bullet"/>
      <w:lvlText w:val="•"/>
      <w:lvlJc w:val="left"/>
      <w:pPr>
        <w:ind w:left="3715" w:hanging="627"/>
      </w:pPr>
      <w:rPr>
        <w:rFonts w:hint="default"/>
        <w:lang w:val="en-US" w:eastAsia="en-US" w:bidi="en-US"/>
      </w:rPr>
    </w:lvl>
    <w:lvl w:ilvl="4">
      <w:start w:val="0"/>
      <w:numFmt w:val="bullet"/>
      <w:lvlText w:val="•"/>
      <w:lvlJc w:val="left"/>
      <w:pPr>
        <w:ind w:left="4873" w:hanging="627"/>
      </w:pPr>
      <w:rPr>
        <w:rFonts w:hint="default"/>
        <w:lang w:val="en-US" w:eastAsia="en-US" w:bidi="en-US"/>
      </w:rPr>
    </w:lvl>
    <w:lvl w:ilvl="5">
      <w:start w:val="0"/>
      <w:numFmt w:val="bullet"/>
      <w:lvlText w:val="•"/>
      <w:lvlJc w:val="left"/>
      <w:pPr>
        <w:ind w:left="6031" w:hanging="627"/>
      </w:pPr>
      <w:rPr>
        <w:rFonts w:hint="default"/>
        <w:lang w:val="en-US" w:eastAsia="en-US" w:bidi="en-US"/>
      </w:rPr>
    </w:lvl>
    <w:lvl w:ilvl="6">
      <w:start w:val="0"/>
      <w:numFmt w:val="bullet"/>
      <w:lvlText w:val="•"/>
      <w:lvlJc w:val="left"/>
      <w:pPr>
        <w:ind w:left="7188" w:hanging="627"/>
      </w:pPr>
      <w:rPr>
        <w:rFonts w:hint="default"/>
        <w:lang w:val="en-US" w:eastAsia="en-US" w:bidi="en-US"/>
      </w:rPr>
    </w:lvl>
    <w:lvl w:ilvl="7">
      <w:start w:val="0"/>
      <w:numFmt w:val="bullet"/>
      <w:lvlText w:val="•"/>
      <w:lvlJc w:val="left"/>
      <w:pPr>
        <w:ind w:left="8346" w:hanging="627"/>
      </w:pPr>
      <w:rPr>
        <w:rFonts w:hint="default"/>
        <w:lang w:val="en-US" w:eastAsia="en-US" w:bidi="en-US"/>
      </w:rPr>
    </w:lvl>
    <w:lvl w:ilvl="8">
      <w:start w:val="0"/>
      <w:numFmt w:val="bullet"/>
      <w:lvlText w:val="•"/>
      <w:lvlJc w:val="left"/>
      <w:pPr>
        <w:ind w:left="9504" w:hanging="627"/>
      </w:pPr>
      <w:rPr>
        <w:rFonts w:hint="default"/>
        <w:lang w:val="en-US" w:eastAsia="en-US" w:bidi="en-US"/>
      </w:rPr>
    </w:lvl>
  </w:abstractNum>
  <w:abstractNum w:abstractNumId="6">
    <w:nsid w:val="10374438"/>
    <w:multiLevelType w:val="hybridMultilevel"/>
    <w:tmpl w:val="BEE28022"/>
    <w:lvl w:ilvl="0">
      <w:start w:val="1"/>
      <w:numFmt w:val="decimal"/>
      <w:lvlText w:val="%1."/>
      <w:lvlJc w:val="left"/>
      <w:pPr>
        <w:ind w:left="100" w:hanging="576"/>
      </w:pPr>
      <w:rPr>
        <w:rFonts w:ascii="Courier New" w:eastAsia="Courier New" w:hAnsi="Courier New" w:cs="Courier New" w:hint="default"/>
        <w:spacing w:val="-1"/>
        <w:w w:val="100"/>
        <w:sz w:val="24"/>
        <w:szCs w:val="24"/>
        <w:lang w:val="en-US" w:eastAsia="en-US" w:bidi="en-US"/>
      </w:rPr>
    </w:lvl>
    <w:lvl w:ilvl="1">
      <w:start w:val="0"/>
      <w:numFmt w:val="bullet"/>
      <w:lvlText w:val="•"/>
      <w:lvlJc w:val="left"/>
      <w:pPr>
        <w:ind w:left="1048" w:hanging="576"/>
      </w:pPr>
      <w:rPr>
        <w:rFonts w:hint="default"/>
        <w:lang w:val="en-US" w:eastAsia="en-US" w:bidi="en-US"/>
      </w:rPr>
    </w:lvl>
    <w:lvl w:ilvl="2">
      <w:start w:val="0"/>
      <w:numFmt w:val="bullet"/>
      <w:lvlText w:val="•"/>
      <w:lvlJc w:val="left"/>
      <w:pPr>
        <w:ind w:left="1996" w:hanging="576"/>
      </w:pPr>
      <w:rPr>
        <w:rFonts w:hint="default"/>
        <w:lang w:val="en-US" w:eastAsia="en-US" w:bidi="en-US"/>
      </w:rPr>
    </w:lvl>
    <w:lvl w:ilvl="3">
      <w:start w:val="0"/>
      <w:numFmt w:val="bullet"/>
      <w:lvlText w:val="•"/>
      <w:lvlJc w:val="left"/>
      <w:pPr>
        <w:ind w:left="2944" w:hanging="576"/>
      </w:pPr>
      <w:rPr>
        <w:rFonts w:hint="default"/>
        <w:lang w:val="en-US" w:eastAsia="en-US" w:bidi="en-US"/>
      </w:rPr>
    </w:lvl>
    <w:lvl w:ilvl="4">
      <w:start w:val="0"/>
      <w:numFmt w:val="bullet"/>
      <w:lvlText w:val="•"/>
      <w:lvlJc w:val="left"/>
      <w:pPr>
        <w:ind w:left="3892" w:hanging="576"/>
      </w:pPr>
      <w:rPr>
        <w:rFonts w:hint="default"/>
        <w:lang w:val="en-US" w:eastAsia="en-US" w:bidi="en-US"/>
      </w:rPr>
    </w:lvl>
    <w:lvl w:ilvl="5">
      <w:start w:val="0"/>
      <w:numFmt w:val="bullet"/>
      <w:lvlText w:val="•"/>
      <w:lvlJc w:val="left"/>
      <w:pPr>
        <w:ind w:left="4840" w:hanging="576"/>
      </w:pPr>
      <w:rPr>
        <w:rFonts w:hint="default"/>
        <w:lang w:val="en-US" w:eastAsia="en-US" w:bidi="en-US"/>
      </w:rPr>
    </w:lvl>
    <w:lvl w:ilvl="6">
      <w:start w:val="0"/>
      <w:numFmt w:val="bullet"/>
      <w:lvlText w:val="•"/>
      <w:lvlJc w:val="left"/>
      <w:pPr>
        <w:ind w:left="5788" w:hanging="576"/>
      </w:pPr>
      <w:rPr>
        <w:rFonts w:hint="default"/>
        <w:lang w:val="en-US" w:eastAsia="en-US" w:bidi="en-US"/>
      </w:rPr>
    </w:lvl>
    <w:lvl w:ilvl="7">
      <w:start w:val="0"/>
      <w:numFmt w:val="bullet"/>
      <w:lvlText w:val="•"/>
      <w:lvlJc w:val="left"/>
      <w:pPr>
        <w:ind w:left="6736" w:hanging="576"/>
      </w:pPr>
      <w:rPr>
        <w:rFonts w:hint="default"/>
        <w:lang w:val="en-US" w:eastAsia="en-US" w:bidi="en-US"/>
      </w:rPr>
    </w:lvl>
    <w:lvl w:ilvl="8">
      <w:start w:val="0"/>
      <w:numFmt w:val="bullet"/>
      <w:lvlText w:val="•"/>
      <w:lvlJc w:val="left"/>
      <w:pPr>
        <w:ind w:left="7684" w:hanging="576"/>
      </w:pPr>
      <w:rPr>
        <w:rFonts w:hint="default"/>
        <w:lang w:val="en-US" w:eastAsia="en-US" w:bidi="en-US"/>
      </w:rPr>
    </w:lvl>
  </w:abstractNum>
  <w:abstractNum w:abstractNumId="7">
    <w:nsid w:val="138221D2"/>
    <w:multiLevelType w:val="hybridMultilevel"/>
    <w:tmpl w:val="7592D2FA"/>
    <w:lvl w:ilvl="0">
      <w:start w:val="1"/>
      <w:numFmt w:val="lowerLetter"/>
      <w:lvlText w:val="(%1)"/>
      <w:lvlJc w:val="left"/>
      <w:pPr>
        <w:ind w:left="600" w:hanging="329"/>
      </w:pPr>
      <w:rPr>
        <w:rFonts w:ascii="Times New Roman" w:eastAsia="Times New Roman" w:hAnsi="Times New Roman" w:cs="Times New Roman" w:hint="default"/>
        <w:spacing w:val="-7"/>
        <w:w w:val="98"/>
        <w:sz w:val="24"/>
        <w:szCs w:val="24"/>
        <w:lang w:val="en-US" w:eastAsia="en-US" w:bidi="en-US"/>
      </w:rPr>
    </w:lvl>
    <w:lvl w:ilvl="1">
      <w:start w:val="1"/>
      <w:numFmt w:val="decimal"/>
      <w:lvlText w:val="(%2)"/>
      <w:lvlJc w:val="left"/>
      <w:pPr>
        <w:ind w:left="600" w:hanging="341"/>
      </w:pPr>
      <w:rPr>
        <w:rFonts w:ascii="Times New Roman" w:eastAsia="Times New Roman" w:hAnsi="Times New Roman" w:cs="Times New Roman" w:hint="default"/>
        <w:spacing w:val="-5"/>
        <w:w w:val="98"/>
        <w:sz w:val="24"/>
        <w:szCs w:val="24"/>
        <w:lang w:val="en-US" w:eastAsia="en-US" w:bidi="en-US"/>
      </w:rPr>
    </w:lvl>
    <w:lvl w:ilvl="2">
      <w:start w:val="1"/>
      <w:numFmt w:val="lowerLetter"/>
      <w:lvlText w:val="(%3)"/>
      <w:lvlJc w:val="left"/>
      <w:pPr>
        <w:ind w:left="600" w:hanging="329"/>
      </w:pPr>
      <w:rPr>
        <w:rFonts w:ascii="Times New Roman" w:eastAsia="Times New Roman" w:hAnsi="Times New Roman" w:cs="Times New Roman" w:hint="default"/>
        <w:spacing w:val="-7"/>
        <w:w w:val="98"/>
        <w:sz w:val="24"/>
        <w:szCs w:val="24"/>
        <w:lang w:val="en-US" w:eastAsia="en-US" w:bidi="en-US"/>
      </w:rPr>
    </w:lvl>
    <w:lvl w:ilvl="3">
      <w:start w:val="0"/>
      <w:numFmt w:val="bullet"/>
      <w:lvlText w:val="•"/>
      <w:lvlJc w:val="left"/>
      <w:pPr>
        <w:ind w:left="3420" w:hanging="329"/>
      </w:pPr>
      <w:rPr>
        <w:rFonts w:hint="default"/>
        <w:lang w:val="en-US" w:eastAsia="en-US" w:bidi="en-US"/>
      </w:rPr>
    </w:lvl>
    <w:lvl w:ilvl="4">
      <w:start w:val="0"/>
      <w:numFmt w:val="bullet"/>
      <w:lvlText w:val="•"/>
      <w:lvlJc w:val="left"/>
      <w:pPr>
        <w:ind w:left="4300" w:hanging="329"/>
      </w:pPr>
      <w:rPr>
        <w:rFonts w:hint="default"/>
        <w:lang w:val="en-US" w:eastAsia="en-US" w:bidi="en-US"/>
      </w:rPr>
    </w:lvl>
    <w:lvl w:ilvl="5">
      <w:start w:val="0"/>
      <w:numFmt w:val="bullet"/>
      <w:lvlText w:val="•"/>
      <w:lvlJc w:val="left"/>
      <w:pPr>
        <w:ind w:left="5180" w:hanging="329"/>
      </w:pPr>
      <w:rPr>
        <w:rFonts w:hint="default"/>
        <w:lang w:val="en-US" w:eastAsia="en-US" w:bidi="en-US"/>
      </w:rPr>
    </w:lvl>
    <w:lvl w:ilvl="6">
      <w:start w:val="0"/>
      <w:numFmt w:val="bullet"/>
      <w:lvlText w:val="•"/>
      <w:lvlJc w:val="left"/>
      <w:pPr>
        <w:ind w:left="6060" w:hanging="329"/>
      </w:pPr>
      <w:rPr>
        <w:rFonts w:hint="default"/>
        <w:lang w:val="en-US" w:eastAsia="en-US" w:bidi="en-US"/>
      </w:rPr>
    </w:lvl>
    <w:lvl w:ilvl="7">
      <w:start w:val="0"/>
      <w:numFmt w:val="bullet"/>
      <w:lvlText w:val="•"/>
      <w:lvlJc w:val="left"/>
      <w:pPr>
        <w:ind w:left="6940" w:hanging="329"/>
      </w:pPr>
      <w:rPr>
        <w:rFonts w:hint="default"/>
        <w:lang w:val="en-US" w:eastAsia="en-US" w:bidi="en-US"/>
      </w:rPr>
    </w:lvl>
    <w:lvl w:ilvl="8">
      <w:start w:val="0"/>
      <w:numFmt w:val="bullet"/>
      <w:lvlText w:val="•"/>
      <w:lvlJc w:val="left"/>
      <w:pPr>
        <w:ind w:left="7820" w:hanging="329"/>
      </w:pPr>
      <w:rPr>
        <w:rFonts w:hint="default"/>
        <w:lang w:val="en-US" w:eastAsia="en-US" w:bidi="en-US"/>
      </w:rPr>
    </w:lvl>
  </w:abstractNum>
  <w:abstractNum w:abstractNumId="8">
    <w:nsid w:val="138504A5"/>
    <w:multiLevelType w:val="hybridMultilevel"/>
    <w:tmpl w:val="CCE88172"/>
    <w:lvl w:ilvl="0">
      <w:start w:val="1"/>
      <w:numFmt w:val="lowerLetter"/>
      <w:lvlText w:val="(%1)"/>
      <w:lvlJc w:val="left"/>
      <w:pPr>
        <w:ind w:left="100" w:hanging="720"/>
      </w:pPr>
      <w:rPr>
        <w:rFonts w:ascii="Courier New" w:eastAsia="Courier New" w:hAnsi="Courier New" w:cs="Courier New" w:hint="default"/>
        <w:spacing w:val="-1"/>
        <w:w w:val="100"/>
        <w:sz w:val="24"/>
        <w:szCs w:val="24"/>
        <w:lang w:val="en-US" w:eastAsia="en-US" w:bidi="en-US"/>
      </w:rPr>
    </w:lvl>
    <w:lvl w:ilvl="1">
      <w:start w:val="0"/>
      <w:numFmt w:val="bullet"/>
      <w:lvlText w:val="•"/>
      <w:lvlJc w:val="left"/>
      <w:pPr>
        <w:ind w:left="1048" w:hanging="720"/>
      </w:pPr>
      <w:rPr>
        <w:rFonts w:hint="default"/>
        <w:lang w:val="en-US" w:eastAsia="en-US" w:bidi="en-US"/>
      </w:rPr>
    </w:lvl>
    <w:lvl w:ilvl="2">
      <w:start w:val="0"/>
      <w:numFmt w:val="bullet"/>
      <w:lvlText w:val="•"/>
      <w:lvlJc w:val="left"/>
      <w:pPr>
        <w:ind w:left="1996" w:hanging="720"/>
      </w:pPr>
      <w:rPr>
        <w:rFonts w:hint="default"/>
        <w:lang w:val="en-US" w:eastAsia="en-US" w:bidi="en-US"/>
      </w:rPr>
    </w:lvl>
    <w:lvl w:ilvl="3">
      <w:start w:val="0"/>
      <w:numFmt w:val="bullet"/>
      <w:lvlText w:val="•"/>
      <w:lvlJc w:val="left"/>
      <w:pPr>
        <w:ind w:left="2944" w:hanging="720"/>
      </w:pPr>
      <w:rPr>
        <w:rFonts w:hint="default"/>
        <w:lang w:val="en-US" w:eastAsia="en-US" w:bidi="en-US"/>
      </w:rPr>
    </w:lvl>
    <w:lvl w:ilvl="4">
      <w:start w:val="0"/>
      <w:numFmt w:val="bullet"/>
      <w:lvlText w:val="•"/>
      <w:lvlJc w:val="left"/>
      <w:pPr>
        <w:ind w:left="3892" w:hanging="720"/>
      </w:pPr>
      <w:rPr>
        <w:rFonts w:hint="default"/>
        <w:lang w:val="en-US" w:eastAsia="en-US" w:bidi="en-US"/>
      </w:rPr>
    </w:lvl>
    <w:lvl w:ilvl="5">
      <w:start w:val="0"/>
      <w:numFmt w:val="bullet"/>
      <w:lvlText w:val="•"/>
      <w:lvlJc w:val="left"/>
      <w:pPr>
        <w:ind w:left="4840" w:hanging="720"/>
      </w:pPr>
      <w:rPr>
        <w:rFonts w:hint="default"/>
        <w:lang w:val="en-US" w:eastAsia="en-US" w:bidi="en-US"/>
      </w:rPr>
    </w:lvl>
    <w:lvl w:ilvl="6">
      <w:start w:val="0"/>
      <w:numFmt w:val="bullet"/>
      <w:lvlText w:val="•"/>
      <w:lvlJc w:val="left"/>
      <w:pPr>
        <w:ind w:left="5788" w:hanging="720"/>
      </w:pPr>
      <w:rPr>
        <w:rFonts w:hint="default"/>
        <w:lang w:val="en-US" w:eastAsia="en-US" w:bidi="en-US"/>
      </w:rPr>
    </w:lvl>
    <w:lvl w:ilvl="7">
      <w:start w:val="0"/>
      <w:numFmt w:val="bullet"/>
      <w:lvlText w:val="•"/>
      <w:lvlJc w:val="left"/>
      <w:pPr>
        <w:ind w:left="6736" w:hanging="720"/>
      </w:pPr>
      <w:rPr>
        <w:rFonts w:hint="default"/>
        <w:lang w:val="en-US" w:eastAsia="en-US" w:bidi="en-US"/>
      </w:rPr>
    </w:lvl>
    <w:lvl w:ilvl="8">
      <w:start w:val="0"/>
      <w:numFmt w:val="bullet"/>
      <w:lvlText w:val="•"/>
      <w:lvlJc w:val="left"/>
      <w:pPr>
        <w:ind w:left="7684" w:hanging="720"/>
      </w:pPr>
      <w:rPr>
        <w:rFonts w:hint="default"/>
        <w:lang w:val="en-US" w:eastAsia="en-US" w:bidi="en-US"/>
      </w:rPr>
    </w:lvl>
  </w:abstractNum>
  <w:abstractNum w:abstractNumId="9">
    <w:nsid w:val="14757E6D"/>
    <w:multiLevelType w:val="hybridMultilevel"/>
    <w:tmpl w:val="BE7C244C"/>
    <w:lvl w:ilvl="0">
      <w:start w:val="1"/>
      <w:numFmt w:val="lowerLetter"/>
      <w:lvlText w:val="(%1)"/>
      <w:lvlJc w:val="left"/>
      <w:pPr>
        <w:ind w:left="100" w:hanging="720"/>
      </w:pPr>
      <w:rPr>
        <w:rFonts w:ascii="Courier New" w:eastAsia="Courier New" w:hAnsi="Courier New" w:cs="Courier New" w:hint="default"/>
        <w:spacing w:val="-1"/>
        <w:w w:val="100"/>
        <w:sz w:val="24"/>
        <w:szCs w:val="24"/>
        <w:lang w:val="en-US" w:eastAsia="en-US" w:bidi="en-US"/>
      </w:rPr>
    </w:lvl>
    <w:lvl w:ilvl="1">
      <w:start w:val="0"/>
      <w:numFmt w:val="bullet"/>
      <w:lvlText w:val="•"/>
      <w:lvlJc w:val="left"/>
      <w:pPr>
        <w:ind w:left="1048" w:hanging="720"/>
      </w:pPr>
      <w:rPr>
        <w:rFonts w:hint="default"/>
        <w:lang w:val="en-US" w:eastAsia="en-US" w:bidi="en-US"/>
      </w:rPr>
    </w:lvl>
    <w:lvl w:ilvl="2">
      <w:start w:val="0"/>
      <w:numFmt w:val="bullet"/>
      <w:lvlText w:val="•"/>
      <w:lvlJc w:val="left"/>
      <w:pPr>
        <w:ind w:left="1996" w:hanging="720"/>
      </w:pPr>
      <w:rPr>
        <w:rFonts w:hint="default"/>
        <w:lang w:val="en-US" w:eastAsia="en-US" w:bidi="en-US"/>
      </w:rPr>
    </w:lvl>
    <w:lvl w:ilvl="3">
      <w:start w:val="0"/>
      <w:numFmt w:val="bullet"/>
      <w:lvlText w:val="•"/>
      <w:lvlJc w:val="left"/>
      <w:pPr>
        <w:ind w:left="2944" w:hanging="720"/>
      </w:pPr>
      <w:rPr>
        <w:rFonts w:hint="default"/>
        <w:lang w:val="en-US" w:eastAsia="en-US" w:bidi="en-US"/>
      </w:rPr>
    </w:lvl>
    <w:lvl w:ilvl="4">
      <w:start w:val="0"/>
      <w:numFmt w:val="bullet"/>
      <w:lvlText w:val="•"/>
      <w:lvlJc w:val="left"/>
      <w:pPr>
        <w:ind w:left="3892" w:hanging="720"/>
      </w:pPr>
      <w:rPr>
        <w:rFonts w:hint="default"/>
        <w:lang w:val="en-US" w:eastAsia="en-US" w:bidi="en-US"/>
      </w:rPr>
    </w:lvl>
    <w:lvl w:ilvl="5">
      <w:start w:val="0"/>
      <w:numFmt w:val="bullet"/>
      <w:lvlText w:val="•"/>
      <w:lvlJc w:val="left"/>
      <w:pPr>
        <w:ind w:left="4840" w:hanging="720"/>
      </w:pPr>
      <w:rPr>
        <w:rFonts w:hint="default"/>
        <w:lang w:val="en-US" w:eastAsia="en-US" w:bidi="en-US"/>
      </w:rPr>
    </w:lvl>
    <w:lvl w:ilvl="6">
      <w:start w:val="0"/>
      <w:numFmt w:val="bullet"/>
      <w:lvlText w:val="•"/>
      <w:lvlJc w:val="left"/>
      <w:pPr>
        <w:ind w:left="5788" w:hanging="720"/>
      </w:pPr>
      <w:rPr>
        <w:rFonts w:hint="default"/>
        <w:lang w:val="en-US" w:eastAsia="en-US" w:bidi="en-US"/>
      </w:rPr>
    </w:lvl>
    <w:lvl w:ilvl="7">
      <w:start w:val="0"/>
      <w:numFmt w:val="bullet"/>
      <w:lvlText w:val="•"/>
      <w:lvlJc w:val="left"/>
      <w:pPr>
        <w:ind w:left="6736" w:hanging="720"/>
      </w:pPr>
      <w:rPr>
        <w:rFonts w:hint="default"/>
        <w:lang w:val="en-US" w:eastAsia="en-US" w:bidi="en-US"/>
      </w:rPr>
    </w:lvl>
    <w:lvl w:ilvl="8">
      <w:start w:val="0"/>
      <w:numFmt w:val="bullet"/>
      <w:lvlText w:val="•"/>
      <w:lvlJc w:val="left"/>
      <w:pPr>
        <w:ind w:left="7684" w:hanging="720"/>
      </w:pPr>
      <w:rPr>
        <w:rFonts w:hint="default"/>
        <w:lang w:val="en-US" w:eastAsia="en-US" w:bidi="en-US"/>
      </w:rPr>
    </w:lvl>
  </w:abstractNum>
  <w:abstractNum w:abstractNumId="10">
    <w:nsid w:val="14E54C92"/>
    <w:multiLevelType w:val="hybridMultilevel"/>
    <w:tmpl w:val="7CE850B4"/>
    <w:lvl w:ilvl="0">
      <w:start w:val="1"/>
      <w:numFmt w:val="decimal"/>
      <w:lvlText w:val="(%1)"/>
      <w:lvlJc w:val="left"/>
      <w:pPr>
        <w:ind w:left="1365" w:hanging="406"/>
      </w:pPr>
      <w:rPr>
        <w:rFonts w:ascii="Times New Roman" w:eastAsia="Times New Roman" w:hAnsi="Times New Roman" w:cs="Times New Roman" w:hint="default"/>
        <w:spacing w:val="-7"/>
        <w:w w:val="98"/>
        <w:sz w:val="24"/>
        <w:szCs w:val="24"/>
        <w:lang w:val="en-US" w:eastAsia="en-US" w:bidi="en-US"/>
      </w:rPr>
    </w:lvl>
    <w:lvl w:ilvl="1">
      <w:start w:val="0"/>
      <w:numFmt w:val="bullet"/>
      <w:lvlText w:val="•"/>
      <w:lvlJc w:val="left"/>
      <w:pPr>
        <w:ind w:left="2182" w:hanging="406"/>
      </w:pPr>
      <w:rPr>
        <w:rFonts w:hint="default"/>
        <w:lang w:val="en-US" w:eastAsia="en-US" w:bidi="en-US"/>
      </w:rPr>
    </w:lvl>
    <w:lvl w:ilvl="2">
      <w:start w:val="0"/>
      <w:numFmt w:val="bullet"/>
      <w:lvlText w:val="•"/>
      <w:lvlJc w:val="left"/>
      <w:pPr>
        <w:ind w:left="3004" w:hanging="406"/>
      </w:pPr>
      <w:rPr>
        <w:rFonts w:hint="default"/>
        <w:lang w:val="en-US" w:eastAsia="en-US" w:bidi="en-US"/>
      </w:rPr>
    </w:lvl>
    <w:lvl w:ilvl="3">
      <w:start w:val="0"/>
      <w:numFmt w:val="bullet"/>
      <w:lvlText w:val="•"/>
      <w:lvlJc w:val="left"/>
      <w:pPr>
        <w:ind w:left="3826" w:hanging="406"/>
      </w:pPr>
      <w:rPr>
        <w:rFonts w:hint="default"/>
        <w:lang w:val="en-US" w:eastAsia="en-US" w:bidi="en-US"/>
      </w:rPr>
    </w:lvl>
    <w:lvl w:ilvl="4">
      <w:start w:val="0"/>
      <w:numFmt w:val="bullet"/>
      <w:lvlText w:val="•"/>
      <w:lvlJc w:val="left"/>
      <w:pPr>
        <w:ind w:left="4648" w:hanging="406"/>
      </w:pPr>
      <w:rPr>
        <w:rFonts w:hint="default"/>
        <w:lang w:val="en-US" w:eastAsia="en-US" w:bidi="en-US"/>
      </w:rPr>
    </w:lvl>
    <w:lvl w:ilvl="5">
      <w:start w:val="0"/>
      <w:numFmt w:val="bullet"/>
      <w:lvlText w:val="•"/>
      <w:lvlJc w:val="left"/>
      <w:pPr>
        <w:ind w:left="5470" w:hanging="406"/>
      </w:pPr>
      <w:rPr>
        <w:rFonts w:hint="default"/>
        <w:lang w:val="en-US" w:eastAsia="en-US" w:bidi="en-US"/>
      </w:rPr>
    </w:lvl>
    <w:lvl w:ilvl="6">
      <w:start w:val="0"/>
      <w:numFmt w:val="bullet"/>
      <w:lvlText w:val="•"/>
      <w:lvlJc w:val="left"/>
      <w:pPr>
        <w:ind w:left="6292" w:hanging="406"/>
      </w:pPr>
      <w:rPr>
        <w:rFonts w:hint="default"/>
        <w:lang w:val="en-US" w:eastAsia="en-US" w:bidi="en-US"/>
      </w:rPr>
    </w:lvl>
    <w:lvl w:ilvl="7">
      <w:start w:val="0"/>
      <w:numFmt w:val="bullet"/>
      <w:lvlText w:val="•"/>
      <w:lvlJc w:val="left"/>
      <w:pPr>
        <w:ind w:left="7114" w:hanging="406"/>
      </w:pPr>
      <w:rPr>
        <w:rFonts w:hint="default"/>
        <w:lang w:val="en-US" w:eastAsia="en-US" w:bidi="en-US"/>
      </w:rPr>
    </w:lvl>
    <w:lvl w:ilvl="8">
      <w:start w:val="0"/>
      <w:numFmt w:val="bullet"/>
      <w:lvlText w:val="•"/>
      <w:lvlJc w:val="left"/>
      <w:pPr>
        <w:ind w:left="7936" w:hanging="406"/>
      </w:pPr>
      <w:rPr>
        <w:rFonts w:hint="default"/>
        <w:lang w:val="en-US" w:eastAsia="en-US" w:bidi="en-US"/>
      </w:rPr>
    </w:lvl>
  </w:abstractNum>
  <w:abstractNum w:abstractNumId="11">
    <w:nsid w:val="152B5A1D"/>
    <w:multiLevelType w:val="hybridMultilevel"/>
    <w:tmpl w:val="B43AB2CC"/>
    <w:lvl w:ilvl="0">
      <w:start w:val="9"/>
      <w:numFmt w:val="lowerLetter"/>
      <w:lvlText w:val="(%1)"/>
      <w:lvlJc w:val="left"/>
      <w:pPr>
        <w:ind w:left="100" w:hanging="720"/>
      </w:pPr>
      <w:rPr>
        <w:rFonts w:ascii="Courier New" w:eastAsia="Courier New" w:hAnsi="Courier New" w:cs="Courier New" w:hint="default"/>
        <w:spacing w:val="-1"/>
        <w:w w:val="100"/>
        <w:sz w:val="24"/>
        <w:szCs w:val="24"/>
        <w:lang w:val="en-US" w:eastAsia="en-US" w:bidi="en-US"/>
      </w:rPr>
    </w:lvl>
    <w:lvl w:ilvl="1">
      <w:start w:val="0"/>
      <w:numFmt w:val="bullet"/>
      <w:lvlText w:val="•"/>
      <w:lvlJc w:val="left"/>
      <w:pPr>
        <w:ind w:left="1048" w:hanging="720"/>
      </w:pPr>
      <w:rPr>
        <w:rFonts w:hint="default"/>
        <w:lang w:val="en-US" w:eastAsia="en-US" w:bidi="en-US"/>
      </w:rPr>
    </w:lvl>
    <w:lvl w:ilvl="2">
      <w:start w:val="0"/>
      <w:numFmt w:val="bullet"/>
      <w:lvlText w:val="•"/>
      <w:lvlJc w:val="left"/>
      <w:pPr>
        <w:ind w:left="1996" w:hanging="720"/>
      </w:pPr>
      <w:rPr>
        <w:rFonts w:hint="default"/>
        <w:lang w:val="en-US" w:eastAsia="en-US" w:bidi="en-US"/>
      </w:rPr>
    </w:lvl>
    <w:lvl w:ilvl="3">
      <w:start w:val="0"/>
      <w:numFmt w:val="bullet"/>
      <w:lvlText w:val="•"/>
      <w:lvlJc w:val="left"/>
      <w:pPr>
        <w:ind w:left="2944" w:hanging="720"/>
      </w:pPr>
      <w:rPr>
        <w:rFonts w:hint="default"/>
        <w:lang w:val="en-US" w:eastAsia="en-US" w:bidi="en-US"/>
      </w:rPr>
    </w:lvl>
    <w:lvl w:ilvl="4">
      <w:start w:val="0"/>
      <w:numFmt w:val="bullet"/>
      <w:lvlText w:val="•"/>
      <w:lvlJc w:val="left"/>
      <w:pPr>
        <w:ind w:left="3892" w:hanging="720"/>
      </w:pPr>
      <w:rPr>
        <w:rFonts w:hint="default"/>
        <w:lang w:val="en-US" w:eastAsia="en-US" w:bidi="en-US"/>
      </w:rPr>
    </w:lvl>
    <w:lvl w:ilvl="5">
      <w:start w:val="0"/>
      <w:numFmt w:val="bullet"/>
      <w:lvlText w:val="•"/>
      <w:lvlJc w:val="left"/>
      <w:pPr>
        <w:ind w:left="4840" w:hanging="720"/>
      </w:pPr>
      <w:rPr>
        <w:rFonts w:hint="default"/>
        <w:lang w:val="en-US" w:eastAsia="en-US" w:bidi="en-US"/>
      </w:rPr>
    </w:lvl>
    <w:lvl w:ilvl="6">
      <w:start w:val="0"/>
      <w:numFmt w:val="bullet"/>
      <w:lvlText w:val="•"/>
      <w:lvlJc w:val="left"/>
      <w:pPr>
        <w:ind w:left="5788" w:hanging="720"/>
      </w:pPr>
      <w:rPr>
        <w:rFonts w:hint="default"/>
        <w:lang w:val="en-US" w:eastAsia="en-US" w:bidi="en-US"/>
      </w:rPr>
    </w:lvl>
    <w:lvl w:ilvl="7">
      <w:start w:val="0"/>
      <w:numFmt w:val="bullet"/>
      <w:lvlText w:val="•"/>
      <w:lvlJc w:val="left"/>
      <w:pPr>
        <w:ind w:left="6736" w:hanging="720"/>
      </w:pPr>
      <w:rPr>
        <w:rFonts w:hint="default"/>
        <w:lang w:val="en-US" w:eastAsia="en-US" w:bidi="en-US"/>
      </w:rPr>
    </w:lvl>
    <w:lvl w:ilvl="8">
      <w:start w:val="0"/>
      <w:numFmt w:val="bullet"/>
      <w:lvlText w:val="•"/>
      <w:lvlJc w:val="left"/>
      <w:pPr>
        <w:ind w:left="7684" w:hanging="720"/>
      </w:pPr>
      <w:rPr>
        <w:rFonts w:hint="default"/>
        <w:lang w:val="en-US" w:eastAsia="en-US" w:bidi="en-US"/>
      </w:rPr>
    </w:lvl>
  </w:abstractNum>
  <w:abstractNum w:abstractNumId="12">
    <w:nsid w:val="16AF7359"/>
    <w:multiLevelType w:val="hybridMultilevel"/>
    <w:tmpl w:val="E60A9ECA"/>
    <w:lvl w:ilvl="0">
      <w:start w:val="0"/>
      <w:numFmt w:val="bullet"/>
      <w:lvlText w:val="-"/>
      <w:lvlJc w:val="left"/>
      <w:pPr>
        <w:ind w:left="1680" w:hanging="360"/>
      </w:pPr>
      <w:rPr>
        <w:rFonts w:ascii="Times New Roman" w:eastAsia="Times New Roman" w:hAnsi="Times New Roman" w:cs="Times New Roman" w:hint="default"/>
        <w:w w:val="98"/>
        <w:sz w:val="24"/>
        <w:szCs w:val="24"/>
        <w:lang w:val="en-US" w:eastAsia="en-US" w:bidi="en-US"/>
      </w:rPr>
    </w:lvl>
    <w:lvl w:ilvl="1">
      <w:start w:val="0"/>
      <w:numFmt w:val="bullet"/>
      <w:lvlText w:val="•"/>
      <w:lvlJc w:val="left"/>
      <w:pPr>
        <w:ind w:left="2470" w:hanging="360"/>
      </w:pPr>
      <w:rPr>
        <w:rFonts w:hint="default"/>
        <w:lang w:val="en-US" w:eastAsia="en-US" w:bidi="en-US"/>
      </w:rPr>
    </w:lvl>
    <w:lvl w:ilvl="2">
      <w:start w:val="0"/>
      <w:numFmt w:val="bullet"/>
      <w:lvlText w:val="•"/>
      <w:lvlJc w:val="left"/>
      <w:pPr>
        <w:ind w:left="3260" w:hanging="360"/>
      </w:pPr>
      <w:rPr>
        <w:rFonts w:hint="default"/>
        <w:lang w:val="en-US" w:eastAsia="en-US" w:bidi="en-US"/>
      </w:rPr>
    </w:lvl>
    <w:lvl w:ilvl="3">
      <w:start w:val="0"/>
      <w:numFmt w:val="bullet"/>
      <w:lvlText w:val="•"/>
      <w:lvlJc w:val="left"/>
      <w:pPr>
        <w:ind w:left="4050" w:hanging="360"/>
      </w:pPr>
      <w:rPr>
        <w:rFonts w:hint="default"/>
        <w:lang w:val="en-US" w:eastAsia="en-US" w:bidi="en-US"/>
      </w:rPr>
    </w:lvl>
    <w:lvl w:ilvl="4">
      <w:start w:val="0"/>
      <w:numFmt w:val="bullet"/>
      <w:lvlText w:val="•"/>
      <w:lvlJc w:val="left"/>
      <w:pPr>
        <w:ind w:left="4840" w:hanging="360"/>
      </w:pPr>
      <w:rPr>
        <w:rFonts w:hint="default"/>
        <w:lang w:val="en-US" w:eastAsia="en-US" w:bidi="en-US"/>
      </w:rPr>
    </w:lvl>
    <w:lvl w:ilvl="5">
      <w:start w:val="0"/>
      <w:numFmt w:val="bullet"/>
      <w:lvlText w:val="•"/>
      <w:lvlJc w:val="left"/>
      <w:pPr>
        <w:ind w:left="5630" w:hanging="360"/>
      </w:pPr>
      <w:rPr>
        <w:rFonts w:hint="default"/>
        <w:lang w:val="en-US" w:eastAsia="en-US" w:bidi="en-US"/>
      </w:rPr>
    </w:lvl>
    <w:lvl w:ilvl="6">
      <w:start w:val="0"/>
      <w:numFmt w:val="bullet"/>
      <w:lvlText w:val="•"/>
      <w:lvlJc w:val="left"/>
      <w:pPr>
        <w:ind w:left="6420" w:hanging="360"/>
      </w:pPr>
      <w:rPr>
        <w:rFonts w:hint="default"/>
        <w:lang w:val="en-US" w:eastAsia="en-US" w:bidi="en-US"/>
      </w:rPr>
    </w:lvl>
    <w:lvl w:ilvl="7">
      <w:start w:val="0"/>
      <w:numFmt w:val="bullet"/>
      <w:lvlText w:val="•"/>
      <w:lvlJc w:val="left"/>
      <w:pPr>
        <w:ind w:left="7210" w:hanging="360"/>
      </w:pPr>
      <w:rPr>
        <w:rFonts w:hint="default"/>
        <w:lang w:val="en-US" w:eastAsia="en-US" w:bidi="en-US"/>
      </w:rPr>
    </w:lvl>
    <w:lvl w:ilvl="8">
      <w:start w:val="0"/>
      <w:numFmt w:val="bullet"/>
      <w:lvlText w:val="•"/>
      <w:lvlJc w:val="left"/>
      <w:pPr>
        <w:ind w:left="8000" w:hanging="360"/>
      </w:pPr>
      <w:rPr>
        <w:rFonts w:hint="default"/>
        <w:lang w:val="en-US" w:eastAsia="en-US" w:bidi="en-US"/>
      </w:rPr>
    </w:lvl>
  </w:abstractNum>
  <w:abstractNum w:abstractNumId="13">
    <w:nsid w:val="1B2E6583"/>
    <w:multiLevelType w:val="hybridMultilevel"/>
    <w:tmpl w:val="44C25634"/>
    <w:lvl w:ilvl="0">
      <w:start w:val="10"/>
      <w:numFmt w:val="lowerLetter"/>
      <w:lvlText w:val="(%1)"/>
      <w:lvlJc w:val="left"/>
      <w:pPr>
        <w:ind w:left="1819" w:hanging="312"/>
      </w:pPr>
      <w:rPr>
        <w:rFonts w:ascii="Century" w:eastAsia="Century" w:hAnsi="Century" w:cs="Century" w:hint="default"/>
        <w:spacing w:val="-1"/>
        <w:w w:val="98"/>
        <w:sz w:val="20"/>
        <w:szCs w:val="20"/>
        <w:lang w:val="en-US" w:eastAsia="en-US" w:bidi="en-US"/>
      </w:rPr>
    </w:lvl>
    <w:lvl w:ilvl="1">
      <w:start w:val="1"/>
      <w:numFmt w:val="decimal"/>
      <w:lvlText w:val="(%2)"/>
      <w:lvlJc w:val="left"/>
      <w:pPr>
        <w:ind w:left="2220" w:hanging="322"/>
      </w:pPr>
      <w:rPr>
        <w:rFonts w:ascii="Century" w:eastAsia="Century" w:hAnsi="Century" w:cs="Century" w:hint="default"/>
        <w:spacing w:val="-2"/>
        <w:w w:val="98"/>
        <w:sz w:val="20"/>
        <w:szCs w:val="20"/>
        <w:lang w:val="en-US" w:eastAsia="en-US" w:bidi="en-US"/>
      </w:rPr>
    </w:lvl>
    <w:lvl w:ilvl="2">
      <w:start w:val="1"/>
      <w:numFmt w:val="upperLetter"/>
      <w:lvlText w:val="(%3)"/>
      <w:lvlJc w:val="left"/>
      <w:pPr>
        <w:ind w:left="2618" w:hanging="384"/>
      </w:pPr>
      <w:rPr>
        <w:rFonts w:ascii="Century" w:eastAsia="Century" w:hAnsi="Century" w:cs="Century" w:hint="default"/>
        <w:spacing w:val="-1"/>
        <w:w w:val="98"/>
        <w:sz w:val="20"/>
        <w:szCs w:val="20"/>
        <w:lang w:val="en-US" w:eastAsia="en-US" w:bidi="en-US"/>
      </w:rPr>
    </w:lvl>
    <w:lvl w:ilvl="3">
      <w:start w:val="0"/>
      <w:numFmt w:val="bullet"/>
      <w:lvlText w:val="•"/>
      <w:lvlJc w:val="left"/>
      <w:pPr>
        <w:ind w:left="3490" w:hanging="384"/>
      </w:pPr>
      <w:rPr>
        <w:rFonts w:hint="default"/>
        <w:lang w:val="en-US" w:eastAsia="en-US" w:bidi="en-US"/>
      </w:rPr>
    </w:lvl>
    <w:lvl w:ilvl="4">
      <w:start w:val="0"/>
      <w:numFmt w:val="bullet"/>
      <w:lvlText w:val="•"/>
      <w:lvlJc w:val="left"/>
      <w:pPr>
        <w:ind w:left="4360" w:hanging="384"/>
      </w:pPr>
      <w:rPr>
        <w:rFonts w:hint="default"/>
        <w:lang w:val="en-US" w:eastAsia="en-US" w:bidi="en-US"/>
      </w:rPr>
    </w:lvl>
    <w:lvl w:ilvl="5">
      <w:start w:val="0"/>
      <w:numFmt w:val="bullet"/>
      <w:lvlText w:val="•"/>
      <w:lvlJc w:val="left"/>
      <w:pPr>
        <w:ind w:left="5230" w:hanging="384"/>
      </w:pPr>
      <w:rPr>
        <w:rFonts w:hint="default"/>
        <w:lang w:val="en-US" w:eastAsia="en-US" w:bidi="en-US"/>
      </w:rPr>
    </w:lvl>
    <w:lvl w:ilvl="6">
      <w:start w:val="0"/>
      <w:numFmt w:val="bullet"/>
      <w:lvlText w:val="•"/>
      <w:lvlJc w:val="left"/>
      <w:pPr>
        <w:ind w:left="6100" w:hanging="384"/>
      </w:pPr>
      <w:rPr>
        <w:rFonts w:hint="default"/>
        <w:lang w:val="en-US" w:eastAsia="en-US" w:bidi="en-US"/>
      </w:rPr>
    </w:lvl>
    <w:lvl w:ilvl="7">
      <w:start w:val="0"/>
      <w:numFmt w:val="bullet"/>
      <w:lvlText w:val="•"/>
      <w:lvlJc w:val="left"/>
      <w:pPr>
        <w:ind w:left="6970" w:hanging="384"/>
      </w:pPr>
      <w:rPr>
        <w:rFonts w:hint="default"/>
        <w:lang w:val="en-US" w:eastAsia="en-US" w:bidi="en-US"/>
      </w:rPr>
    </w:lvl>
    <w:lvl w:ilvl="8">
      <w:start w:val="0"/>
      <w:numFmt w:val="bullet"/>
      <w:lvlText w:val="•"/>
      <w:lvlJc w:val="left"/>
      <w:pPr>
        <w:ind w:left="7840" w:hanging="384"/>
      </w:pPr>
      <w:rPr>
        <w:rFonts w:hint="default"/>
        <w:lang w:val="en-US" w:eastAsia="en-US" w:bidi="en-US"/>
      </w:rPr>
    </w:lvl>
  </w:abstractNum>
  <w:abstractNum w:abstractNumId="14">
    <w:nsid w:val="1F943124"/>
    <w:multiLevelType w:val="hybridMultilevel"/>
    <w:tmpl w:val="EAA69874"/>
    <w:lvl w:ilvl="0">
      <w:start w:val="1"/>
      <w:numFmt w:val="decimal"/>
      <w:lvlText w:val="(%1)"/>
      <w:lvlJc w:val="left"/>
      <w:pPr>
        <w:ind w:left="600" w:hanging="341"/>
      </w:pPr>
      <w:rPr>
        <w:rFonts w:ascii="Times New Roman" w:eastAsia="Times New Roman" w:hAnsi="Times New Roman" w:cs="Times New Roman" w:hint="default"/>
        <w:spacing w:val="-5"/>
        <w:w w:val="98"/>
        <w:sz w:val="24"/>
        <w:szCs w:val="24"/>
        <w:lang w:val="en-US" w:eastAsia="en-US" w:bidi="en-US"/>
      </w:rPr>
    </w:lvl>
    <w:lvl w:ilvl="1">
      <w:start w:val="0"/>
      <w:numFmt w:val="bullet"/>
      <w:lvlText w:val="•"/>
      <w:lvlJc w:val="left"/>
      <w:pPr>
        <w:ind w:left="1498" w:hanging="341"/>
      </w:pPr>
      <w:rPr>
        <w:rFonts w:hint="default"/>
        <w:lang w:val="en-US" w:eastAsia="en-US" w:bidi="en-US"/>
      </w:rPr>
    </w:lvl>
    <w:lvl w:ilvl="2">
      <w:start w:val="0"/>
      <w:numFmt w:val="bullet"/>
      <w:lvlText w:val="•"/>
      <w:lvlJc w:val="left"/>
      <w:pPr>
        <w:ind w:left="2396" w:hanging="341"/>
      </w:pPr>
      <w:rPr>
        <w:rFonts w:hint="default"/>
        <w:lang w:val="en-US" w:eastAsia="en-US" w:bidi="en-US"/>
      </w:rPr>
    </w:lvl>
    <w:lvl w:ilvl="3">
      <w:start w:val="0"/>
      <w:numFmt w:val="bullet"/>
      <w:lvlText w:val="•"/>
      <w:lvlJc w:val="left"/>
      <w:pPr>
        <w:ind w:left="3294" w:hanging="341"/>
      </w:pPr>
      <w:rPr>
        <w:rFonts w:hint="default"/>
        <w:lang w:val="en-US" w:eastAsia="en-US" w:bidi="en-US"/>
      </w:rPr>
    </w:lvl>
    <w:lvl w:ilvl="4">
      <w:start w:val="0"/>
      <w:numFmt w:val="bullet"/>
      <w:lvlText w:val="•"/>
      <w:lvlJc w:val="left"/>
      <w:pPr>
        <w:ind w:left="4192" w:hanging="341"/>
      </w:pPr>
      <w:rPr>
        <w:rFonts w:hint="default"/>
        <w:lang w:val="en-US" w:eastAsia="en-US" w:bidi="en-US"/>
      </w:rPr>
    </w:lvl>
    <w:lvl w:ilvl="5">
      <w:start w:val="0"/>
      <w:numFmt w:val="bullet"/>
      <w:lvlText w:val="•"/>
      <w:lvlJc w:val="left"/>
      <w:pPr>
        <w:ind w:left="5090" w:hanging="341"/>
      </w:pPr>
      <w:rPr>
        <w:rFonts w:hint="default"/>
        <w:lang w:val="en-US" w:eastAsia="en-US" w:bidi="en-US"/>
      </w:rPr>
    </w:lvl>
    <w:lvl w:ilvl="6">
      <w:start w:val="0"/>
      <w:numFmt w:val="bullet"/>
      <w:lvlText w:val="•"/>
      <w:lvlJc w:val="left"/>
      <w:pPr>
        <w:ind w:left="5988" w:hanging="341"/>
      </w:pPr>
      <w:rPr>
        <w:rFonts w:hint="default"/>
        <w:lang w:val="en-US" w:eastAsia="en-US" w:bidi="en-US"/>
      </w:rPr>
    </w:lvl>
    <w:lvl w:ilvl="7">
      <w:start w:val="0"/>
      <w:numFmt w:val="bullet"/>
      <w:lvlText w:val="•"/>
      <w:lvlJc w:val="left"/>
      <w:pPr>
        <w:ind w:left="6886" w:hanging="341"/>
      </w:pPr>
      <w:rPr>
        <w:rFonts w:hint="default"/>
        <w:lang w:val="en-US" w:eastAsia="en-US" w:bidi="en-US"/>
      </w:rPr>
    </w:lvl>
    <w:lvl w:ilvl="8">
      <w:start w:val="0"/>
      <w:numFmt w:val="bullet"/>
      <w:lvlText w:val="•"/>
      <w:lvlJc w:val="left"/>
      <w:pPr>
        <w:ind w:left="7784" w:hanging="341"/>
      </w:pPr>
      <w:rPr>
        <w:rFonts w:hint="default"/>
        <w:lang w:val="en-US" w:eastAsia="en-US" w:bidi="en-US"/>
      </w:rPr>
    </w:lvl>
  </w:abstractNum>
  <w:abstractNum w:abstractNumId="15">
    <w:nsid w:val="209C45E3"/>
    <w:multiLevelType w:val="hybridMultilevel"/>
    <w:tmpl w:val="8D18660A"/>
    <w:lvl w:ilvl="0">
      <w:start w:val="1"/>
      <w:numFmt w:val="decimal"/>
      <w:lvlText w:val="(%1)"/>
      <w:lvlJc w:val="left"/>
      <w:pPr>
        <w:ind w:left="100" w:hanging="720"/>
      </w:pPr>
      <w:rPr>
        <w:rFonts w:ascii="Courier New" w:eastAsia="Courier New" w:hAnsi="Courier New" w:cs="Courier New" w:hint="default"/>
        <w:spacing w:val="-1"/>
        <w:w w:val="100"/>
        <w:sz w:val="24"/>
        <w:szCs w:val="24"/>
        <w:lang w:val="en-US" w:eastAsia="en-US" w:bidi="en-US"/>
      </w:rPr>
    </w:lvl>
    <w:lvl w:ilvl="1">
      <w:start w:val="1"/>
      <w:numFmt w:val="lowerLetter"/>
      <w:lvlText w:val="(%2)"/>
      <w:lvlJc w:val="left"/>
      <w:pPr>
        <w:ind w:left="100" w:hanging="720"/>
      </w:pPr>
      <w:rPr>
        <w:rFonts w:ascii="Courier New" w:eastAsia="Courier New" w:hAnsi="Courier New" w:cs="Courier New" w:hint="default"/>
        <w:spacing w:val="-1"/>
        <w:w w:val="100"/>
        <w:sz w:val="24"/>
        <w:szCs w:val="24"/>
        <w:lang w:val="en-US" w:eastAsia="en-US" w:bidi="en-US"/>
      </w:rPr>
    </w:lvl>
    <w:lvl w:ilvl="2">
      <w:start w:val="0"/>
      <w:numFmt w:val="bullet"/>
      <w:lvlText w:val="•"/>
      <w:lvlJc w:val="left"/>
      <w:pPr>
        <w:ind w:left="1996" w:hanging="720"/>
      </w:pPr>
      <w:rPr>
        <w:rFonts w:hint="default"/>
        <w:lang w:val="en-US" w:eastAsia="en-US" w:bidi="en-US"/>
      </w:rPr>
    </w:lvl>
    <w:lvl w:ilvl="3">
      <w:start w:val="0"/>
      <w:numFmt w:val="bullet"/>
      <w:lvlText w:val="•"/>
      <w:lvlJc w:val="left"/>
      <w:pPr>
        <w:ind w:left="2944" w:hanging="720"/>
      </w:pPr>
      <w:rPr>
        <w:rFonts w:hint="default"/>
        <w:lang w:val="en-US" w:eastAsia="en-US" w:bidi="en-US"/>
      </w:rPr>
    </w:lvl>
    <w:lvl w:ilvl="4">
      <w:start w:val="0"/>
      <w:numFmt w:val="bullet"/>
      <w:lvlText w:val="•"/>
      <w:lvlJc w:val="left"/>
      <w:pPr>
        <w:ind w:left="3892" w:hanging="720"/>
      </w:pPr>
      <w:rPr>
        <w:rFonts w:hint="default"/>
        <w:lang w:val="en-US" w:eastAsia="en-US" w:bidi="en-US"/>
      </w:rPr>
    </w:lvl>
    <w:lvl w:ilvl="5">
      <w:start w:val="0"/>
      <w:numFmt w:val="bullet"/>
      <w:lvlText w:val="•"/>
      <w:lvlJc w:val="left"/>
      <w:pPr>
        <w:ind w:left="4840" w:hanging="720"/>
      </w:pPr>
      <w:rPr>
        <w:rFonts w:hint="default"/>
        <w:lang w:val="en-US" w:eastAsia="en-US" w:bidi="en-US"/>
      </w:rPr>
    </w:lvl>
    <w:lvl w:ilvl="6">
      <w:start w:val="0"/>
      <w:numFmt w:val="bullet"/>
      <w:lvlText w:val="•"/>
      <w:lvlJc w:val="left"/>
      <w:pPr>
        <w:ind w:left="5788" w:hanging="720"/>
      </w:pPr>
      <w:rPr>
        <w:rFonts w:hint="default"/>
        <w:lang w:val="en-US" w:eastAsia="en-US" w:bidi="en-US"/>
      </w:rPr>
    </w:lvl>
    <w:lvl w:ilvl="7">
      <w:start w:val="0"/>
      <w:numFmt w:val="bullet"/>
      <w:lvlText w:val="•"/>
      <w:lvlJc w:val="left"/>
      <w:pPr>
        <w:ind w:left="6736" w:hanging="720"/>
      </w:pPr>
      <w:rPr>
        <w:rFonts w:hint="default"/>
        <w:lang w:val="en-US" w:eastAsia="en-US" w:bidi="en-US"/>
      </w:rPr>
    </w:lvl>
    <w:lvl w:ilvl="8">
      <w:start w:val="0"/>
      <w:numFmt w:val="bullet"/>
      <w:lvlText w:val="•"/>
      <w:lvlJc w:val="left"/>
      <w:pPr>
        <w:ind w:left="7684" w:hanging="720"/>
      </w:pPr>
      <w:rPr>
        <w:rFonts w:hint="default"/>
        <w:lang w:val="en-US" w:eastAsia="en-US" w:bidi="en-US"/>
      </w:rPr>
    </w:lvl>
  </w:abstractNum>
  <w:abstractNum w:abstractNumId="16">
    <w:nsid w:val="25D9345F"/>
    <w:multiLevelType w:val="hybridMultilevel"/>
    <w:tmpl w:val="DD547724"/>
    <w:lvl w:ilvl="0">
      <w:start w:val="1"/>
      <w:numFmt w:val="lowerLetter"/>
      <w:lvlText w:val="(%1)"/>
      <w:lvlJc w:val="left"/>
      <w:pPr>
        <w:ind w:left="100" w:hanging="720"/>
      </w:pPr>
      <w:rPr>
        <w:rFonts w:ascii="Courier New" w:eastAsia="Courier New" w:hAnsi="Courier New" w:cs="Courier New" w:hint="default"/>
        <w:spacing w:val="-1"/>
        <w:w w:val="100"/>
        <w:sz w:val="24"/>
        <w:szCs w:val="24"/>
        <w:lang w:val="en-US" w:eastAsia="en-US" w:bidi="en-US"/>
      </w:rPr>
    </w:lvl>
    <w:lvl w:ilvl="1">
      <w:start w:val="0"/>
      <w:numFmt w:val="bullet"/>
      <w:lvlText w:val="•"/>
      <w:lvlJc w:val="left"/>
      <w:pPr>
        <w:ind w:left="1048" w:hanging="720"/>
      </w:pPr>
      <w:rPr>
        <w:rFonts w:hint="default"/>
        <w:lang w:val="en-US" w:eastAsia="en-US" w:bidi="en-US"/>
      </w:rPr>
    </w:lvl>
    <w:lvl w:ilvl="2">
      <w:start w:val="0"/>
      <w:numFmt w:val="bullet"/>
      <w:lvlText w:val="•"/>
      <w:lvlJc w:val="left"/>
      <w:pPr>
        <w:ind w:left="1996" w:hanging="720"/>
      </w:pPr>
      <w:rPr>
        <w:rFonts w:hint="default"/>
        <w:lang w:val="en-US" w:eastAsia="en-US" w:bidi="en-US"/>
      </w:rPr>
    </w:lvl>
    <w:lvl w:ilvl="3">
      <w:start w:val="0"/>
      <w:numFmt w:val="bullet"/>
      <w:lvlText w:val="•"/>
      <w:lvlJc w:val="left"/>
      <w:pPr>
        <w:ind w:left="2944" w:hanging="720"/>
      </w:pPr>
      <w:rPr>
        <w:rFonts w:hint="default"/>
        <w:lang w:val="en-US" w:eastAsia="en-US" w:bidi="en-US"/>
      </w:rPr>
    </w:lvl>
    <w:lvl w:ilvl="4">
      <w:start w:val="0"/>
      <w:numFmt w:val="bullet"/>
      <w:lvlText w:val="•"/>
      <w:lvlJc w:val="left"/>
      <w:pPr>
        <w:ind w:left="3892" w:hanging="720"/>
      </w:pPr>
      <w:rPr>
        <w:rFonts w:hint="default"/>
        <w:lang w:val="en-US" w:eastAsia="en-US" w:bidi="en-US"/>
      </w:rPr>
    </w:lvl>
    <w:lvl w:ilvl="5">
      <w:start w:val="0"/>
      <w:numFmt w:val="bullet"/>
      <w:lvlText w:val="•"/>
      <w:lvlJc w:val="left"/>
      <w:pPr>
        <w:ind w:left="4840" w:hanging="720"/>
      </w:pPr>
      <w:rPr>
        <w:rFonts w:hint="default"/>
        <w:lang w:val="en-US" w:eastAsia="en-US" w:bidi="en-US"/>
      </w:rPr>
    </w:lvl>
    <w:lvl w:ilvl="6">
      <w:start w:val="0"/>
      <w:numFmt w:val="bullet"/>
      <w:lvlText w:val="•"/>
      <w:lvlJc w:val="left"/>
      <w:pPr>
        <w:ind w:left="5788" w:hanging="720"/>
      </w:pPr>
      <w:rPr>
        <w:rFonts w:hint="default"/>
        <w:lang w:val="en-US" w:eastAsia="en-US" w:bidi="en-US"/>
      </w:rPr>
    </w:lvl>
    <w:lvl w:ilvl="7">
      <w:start w:val="0"/>
      <w:numFmt w:val="bullet"/>
      <w:lvlText w:val="•"/>
      <w:lvlJc w:val="left"/>
      <w:pPr>
        <w:ind w:left="6736" w:hanging="720"/>
      </w:pPr>
      <w:rPr>
        <w:rFonts w:hint="default"/>
        <w:lang w:val="en-US" w:eastAsia="en-US" w:bidi="en-US"/>
      </w:rPr>
    </w:lvl>
    <w:lvl w:ilvl="8">
      <w:start w:val="0"/>
      <w:numFmt w:val="bullet"/>
      <w:lvlText w:val="•"/>
      <w:lvlJc w:val="left"/>
      <w:pPr>
        <w:ind w:left="7684" w:hanging="720"/>
      </w:pPr>
      <w:rPr>
        <w:rFonts w:hint="default"/>
        <w:lang w:val="en-US" w:eastAsia="en-US" w:bidi="en-US"/>
      </w:rPr>
    </w:lvl>
  </w:abstractNum>
  <w:abstractNum w:abstractNumId="17">
    <w:nsid w:val="269B31C5"/>
    <w:multiLevelType w:val="hybridMultilevel"/>
    <w:tmpl w:val="3E3278C8"/>
    <w:lvl w:ilvl="0">
      <w:start w:val="1"/>
      <w:numFmt w:val="decimal"/>
      <w:lvlText w:val="%1."/>
      <w:lvlJc w:val="left"/>
      <w:pPr>
        <w:ind w:left="1320" w:hanging="360"/>
      </w:pPr>
      <w:rPr>
        <w:rFonts w:ascii="Times New Roman" w:eastAsia="Times New Roman" w:hAnsi="Times New Roman" w:cs="Times New Roman" w:hint="default"/>
        <w:spacing w:val="-1"/>
        <w:w w:val="98"/>
        <w:sz w:val="24"/>
        <w:szCs w:val="24"/>
        <w:lang w:val="en-US" w:eastAsia="en-US" w:bidi="en-US"/>
      </w:rPr>
    </w:lvl>
    <w:lvl w:ilvl="1">
      <w:start w:val="0"/>
      <w:numFmt w:val="bullet"/>
      <w:lvlText w:val="•"/>
      <w:lvlJc w:val="left"/>
      <w:pPr>
        <w:ind w:left="2146" w:hanging="360"/>
      </w:pPr>
      <w:rPr>
        <w:rFonts w:hint="default"/>
        <w:lang w:val="en-US" w:eastAsia="en-US" w:bidi="en-US"/>
      </w:rPr>
    </w:lvl>
    <w:lvl w:ilvl="2">
      <w:start w:val="0"/>
      <w:numFmt w:val="bullet"/>
      <w:lvlText w:val="•"/>
      <w:lvlJc w:val="left"/>
      <w:pPr>
        <w:ind w:left="2972" w:hanging="360"/>
      </w:pPr>
      <w:rPr>
        <w:rFonts w:hint="default"/>
        <w:lang w:val="en-US" w:eastAsia="en-US" w:bidi="en-US"/>
      </w:rPr>
    </w:lvl>
    <w:lvl w:ilvl="3">
      <w:start w:val="0"/>
      <w:numFmt w:val="bullet"/>
      <w:lvlText w:val="•"/>
      <w:lvlJc w:val="left"/>
      <w:pPr>
        <w:ind w:left="3798" w:hanging="360"/>
      </w:pPr>
      <w:rPr>
        <w:rFonts w:hint="default"/>
        <w:lang w:val="en-US" w:eastAsia="en-US" w:bidi="en-US"/>
      </w:rPr>
    </w:lvl>
    <w:lvl w:ilvl="4">
      <w:start w:val="0"/>
      <w:numFmt w:val="bullet"/>
      <w:lvlText w:val="•"/>
      <w:lvlJc w:val="left"/>
      <w:pPr>
        <w:ind w:left="4624" w:hanging="360"/>
      </w:pPr>
      <w:rPr>
        <w:rFonts w:hint="default"/>
        <w:lang w:val="en-US" w:eastAsia="en-US" w:bidi="en-US"/>
      </w:rPr>
    </w:lvl>
    <w:lvl w:ilvl="5">
      <w:start w:val="0"/>
      <w:numFmt w:val="bullet"/>
      <w:lvlText w:val="•"/>
      <w:lvlJc w:val="left"/>
      <w:pPr>
        <w:ind w:left="5450" w:hanging="360"/>
      </w:pPr>
      <w:rPr>
        <w:rFonts w:hint="default"/>
        <w:lang w:val="en-US" w:eastAsia="en-US" w:bidi="en-US"/>
      </w:rPr>
    </w:lvl>
    <w:lvl w:ilvl="6">
      <w:start w:val="0"/>
      <w:numFmt w:val="bullet"/>
      <w:lvlText w:val="•"/>
      <w:lvlJc w:val="left"/>
      <w:pPr>
        <w:ind w:left="6276" w:hanging="360"/>
      </w:pPr>
      <w:rPr>
        <w:rFonts w:hint="default"/>
        <w:lang w:val="en-US" w:eastAsia="en-US" w:bidi="en-US"/>
      </w:rPr>
    </w:lvl>
    <w:lvl w:ilvl="7">
      <w:start w:val="0"/>
      <w:numFmt w:val="bullet"/>
      <w:lvlText w:val="•"/>
      <w:lvlJc w:val="left"/>
      <w:pPr>
        <w:ind w:left="7102" w:hanging="360"/>
      </w:pPr>
      <w:rPr>
        <w:rFonts w:hint="default"/>
        <w:lang w:val="en-US" w:eastAsia="en-US" w:bidi="en-US"/>
      </w:rPr>
    </w:lvl>
    <w:lvl w:ilvl="8">
      <w:start w:val="0"/>
      <w:numFmt w:val="bullet"/>
      <w:lvlText w:val="•"/>
      <w:lvlJc w:val="left"/>
      <w:pPr>
        <w:ind w:left="7928" w:hanging="360"/>
      </w:pPr>
      <w:rPr>
        <w:rFonts w:hint="default"/>
        <w:lang w:val="en-US" w:eastAsia="en-US" w:bidi="en-US"/>
      </w:rPr>
    </w:lvl>
  </w:abstractNum>
  <w:abstractNum w:abstractNumId="18">
    <w:nsid w:val="2CB43CF8"/>
    <w:multiLevelType w:val="hybridMultilevel"/>
    <w:tmpl w:val="7B889BA2"/>
    <w:lvl w:ilvl="0">
      <w:start w:val="1"/>
      <w:numFmt w:val="decimal"/>
      <w:lvlText w:val="(%1)"/>
      <w:lvlJc w:val="left"/>
      <w:pPr>
        <w:ind w:left="100" w:hanging="720"/>
      </w:pPr>
      <w:rPr>
        <w:rFonts w:ascii="Courier New" w:eastAsia="Courier New" w:hAnsi="Courier New" w:cs="Courier New" w:hint="default"/>
        <w:spacing w:val="-1"/>
        <w:w w:val="100"/>
        <w:sz w:val="24"/>
        <w:szCs w:val="24"/>
        <w:lang w:val="en-US" w:eastAsia="en-US" w:bidi="en-US"/>
      </w:rPr>
    </w:lvl>
    <w:lvl w:ilvl="1">
      <w:start w:val="0"/>
      <w:numFmt w:val="bullet"/>
      <w:lvlText w:val="•"/>
      <w:lvlJc w:val="left"/>
      <w:pPr>
        <w:ind w:left="1048" w:hanging="720"/>
      </w:pPr>
      <w:rPr>
        <w:rFonts w:hint="default"/>
        <w:lang w:val="en-US" w:eastAsia="en-US" w:bidi="en-US"/>
      </w:rPr>
    </w:lvl>
    <w:lvl w:ilvl="2">
      <w:start w:val="0"/>
      <w:numFmt w:val="bullet"/>
      <w:lvlText w:val="•"/>
      <w:lvlJc w:val="left"/>
      <w:pPr>
        <w:ind w:left="1996" w:hanging="720"/>
      </w:pPr>
      <w:rPr>
        <w:rFonts w:hint="default"/>
        <w:lang w:val="en-US" w:eastAsia="en-US" w:bidi="en-US"/>
      </w:rPr>
    </w:lvl>
    <w:lvl w:ilvl="3">
      <w:start w:val="0"/>
      <w:numFmt w:val="bullet"/>
      <w:lvlText w:val="•"/>
      <w:lvlJc w:val="left"/>
      <w:pPr>
        <w:ind w:left="2944" w:hanging="720"/>
      </w:pPr>
      <w:rPr>
        <w:rFonts w:hint="default"/>
        <w:lang w:val="en-US" w:eastAsia="en-US" w:bidi="en-US"/>
      </w:rPr>
    </w:lvl>
    <w:lvl w:ilvl="4">
      <w:start w:val="0"/>
      <w:numFmt w:val="bullet"/>
      <w:lvlText w:val="•"/>
      <w:lvlJc w:val="left"/>
      <w:pPr>
        <w:ind w:left="3892" w:hanging="720"/>
      </w:pPr>
      <w:rPr>
        <w:rFonts w:hint="default"/>
        <w:lang w:val="en-US" w:eastAsia="en-US" w:bidi="en-US"/>
      </w:rPr>
    </w:lvl>
    <w:lvl w:ilvl="5">
      <w:start w:val="0"/>
      <w:numFmt w:val="bullet"/>
      <w:lvlText w:val="•"/>
      <w:lvlJc w:val="left"/>
      <w:pPr>
        <w:ind w:left="4840" w:hanging="720"/>
      </w:pPr>
      <w:rPr>
        <w:rFonts w:hint="default"/>
        <w:lang w:val="en-US" w:eastAsia="en-US" w:bidi="en-US"/>
      </w:rPr>
    </w:lvl>
    <w:lvl w:ilvl="6">
      <w:start w:val="0"/>
      <w:numFmt w:val="bullet"/>
      <w:lvlText w:val="•"/>
      <w:lvlJc w:val="left"/>
      <w:pPr>
        <w:ind w:left="5788" w:hanging="720"/>
      </w:pPr>
      <w:rPr>
        <w:rFonts w:hint="default"/>
        <w:lang w:val="en-US" w:eastAsia="en-US" w:bidi="en-US"/>
      </w:rPr>
    </w:lvl>
    <w:lvl w:ilvl="7">
      <w:start w:val="0"/>
      <w:numFmt w:val="bullet"/>
      <w:lvlText w:val="•"/>
      <w:lvlJc w:val="left"/>
      <w:pPr>
        <w:ind w:left="6736" w:hanging="720"/>
      </w:pPr>
      <w:rPr>
        <w:rFonts w:hint="default"/>
        <w:lang w:val="en-US" w:eastAsia="en-US" w:bidi="en-US"/>
      </w:rPr>
    </w:lvl>
    <w:lvl w:ilvl="8">
      <w:start w:val="0"/>
      <w:numFmt w:val="bullet"/>
      <w:lvlText w:val="•"/>
      <w:lvlJc w:val="left"/>
      <w:pPr>
        <w:ind w:left="7684" w:hanging="720"/>
      </w:pPr>
      <w:rPr>
        <w:rFonts w:hint="default"/>
        <w:lang w:val="en-US" w:eastAsia="en-US" w:bidi="en-US"/>
      </w:rPr>
    </w:lvl>
  </w:abstractNum>
  <w:abstractNum w:abstractNumId="19">
    <w:nsid w:val="2CEE6834"/>
    <w:multiLevelType w:val="hybridMultilevel"/>
    <w:tmpl w:val="9DAE9748"/>
    <w:lvl w:ilvl="0">
      <w:start w:val="21"/>
      <w:numFmt w:val="upperLetter"/>
      <w:lvlText w:val="%1"/>
      <w:lvlJc w:val="left"/>
      <w:pPr>
        <w:ind w:left="1275" w:hanging="488"/>
      </w:pPr>
      <w:rPr>
        <w:rFonts w:hint="default"/>
        <w:lang w:val="en-US" w:eastAsia="en-US" w:bidi="en-US"/>
      </w:rPr>
    </w:lvl>
    <w:lvl w:ilvl="1">
      <w:start w:val="1"/>
      <w:numFmt w:val="decimal"/>
      <w:lvlText w:val="%2)"/>
      <w:lvlJc w:val="left"/>
      <w:pPr>
        <w:ind w:left="1877" w:hanging="360"/>
      </w:pPr>
      <w:rPr>
        <w:rFonts w:ascii="Times New Roman" w:eastAsia="Times New Roman" w:hAnsi="Times New Roman" w:cs="Times New Roman" w:hint="default"/>
        <w:spacing w:val="0"/>
        <w:w w:val="96"/>
        <w:sz w:val="20"/>
        <w:szCs w:val="20"/>
        <w:lang w:val="en-US" w:eastAsia="en-US" w:bidi="en-US"/>
      </w:rPr>
    </w:lvl>
    <w:lvl w:ilvl="2">
      <w:start w:val="1"/>
      <w:numFmt w:val="lowerLetter"/>
      <w:lvlText w:val="%3."/>
      <w:lvlJc w:val="left"/>
      <w:pPr>
        <w:ind w:left="1877" w:hanging="192"/>
      </w:pPr>
      <w:rPr>
        <w:rFonts w:ascii="Times New Roman" w:eastAsia="Times New Roman" w:hAnsi="Times New Roman" w:cs="Times New Roman" w:hint="default"/>
        <w:w w:val="96"/>
        <w:sz w:val="20"/>
        <w:szCs w:val="20"/>
        <w:lang w:val="en-US" w:eastAsia="en-US" w:bidi="en-US"/>
      </w:rPr>
    </w:lvl>
    <w:lvl w:ilvl="3">
      <w:start w:val="0"/>
      <w:numFmt w:val="bullet"/>
      <w:lvlText w:val="•"/>
      <w:lvlJc w:val="left"/>
      <w:pPr>
        <w:ind w:left="4066" w:hanging="192"/>
      </w:pPr>
      <w:rPr>
        <w:rFonts w:hint="default"/>
        <w:lang w:val="en-US" w:eastAsia="en-US" w:bidi="en-US"/>
      </w:rPr>
    </w:lvl>
    <w:lvl w:ilvl="4">
      <w:start w:val="0"/>
      <w:numFmt w:val="bullet"/>
      <w:lvlText w:val="•"/>
      <w:lvlJc w:val="left"/>
      <w:pPr>
        <w:ind w:left="5160" w:hanging="192"/>
      </w:pPr>
      <w:rPr>
        <w:rFonts w:hint="default"/>
        <w:lang w:val="en-US" w:eastAsia="en-US" w:bidi="en-US"/>
      </w:rPr>
    </w:lvl>
    <w:lvl w:ilvl="5">
      <w:start w:val="0"/>
      <w:numFmt w:val="bullet"/>
      <w:lvlText w:val="•"/>
      <w:lvlJc w:val="left"/>
      <w:pPr>
        <w:ind w:left="6253" w:hanging="192"/>
      </w:pPr>
      <w:rPr>
        <w:rFonts w:hint="default"/>
        <w:lang w:val="en-US" w:eastAsia="en-US" w:bidi="en-US"/>
      </w:rPr>
    </w:lvl>
    <w:lvl w:ilvl="6">
      <w:start w:val="0"/>
      <w:numFmt w:val="bullet"/>
      <w:lvlText w:val="•"/>
      <w:lvlJc w:val="left"/>
      <w:pPr>
        <w:ind w:left="7346" w:hanging="192"/>
      </w:pPr>
      <w:rPr>
        <w:rFonts w:hint="default"/>
        <w:lang w:val="en-US" w:eastAsia="en-US" w:bidi="en-US"/>
      </w:rPr>
    </w:lvl>
    <w:lvl w:ilvl="7">
      <w:start w:val="0"/>
      <w:numFmt w:val="bullet"/>
      <w:lvlText w:val="•"/>
      <w:lvlJc w:val="left"/>
      <w:pPr>
        <w:ind w:left="8440" w:hanging="192"/>
      </w:pPr>
      <w:rPr>
        <w:rFonts w:hint="default"/>
        <w:lang w:val="en-US" w:eastAsia="en-US" w:bidi="en-US"/>
      </w:rPr>
    </w:lvl>
    <w:lvl w:ilvl="8">
      <w:start w:val="0"/>
      <w:numFmt w:val="bullet"/>
      <w:lvlText w:val="•"/>
      <w:lvlJc w:val="left"/>
      <w:pPr>
        <w:ind w:left="9533" w:hanging="192"/>
      </w:pPr>
      <w:rPr>
        <w:rFonts w:hint="default"/>
        <w:lang w:val="en-US" w:eastAsia="en-US" w:bidi="en-US"/>
      </w:rPr>
    </w:lvl>
  </w:abstractNum>
  <w:abstractNum w:abstractNumId="20">
    <w:nsid w:val="2DFD6D58"/>
    <w:multiLevelType w:val="hybridMultilevel"/>
    <w:tmpl w:val="4CB8AAA4"/>
    <w:lvl w:ilvl="0">
      <w:start w:val="1"/>
      <w:numFmt w:val="upperRoman"/>
      <w:lvlText w:val="%1."/>
      <w:lvlJc w:val="left"/>
      <w:pPr>
        <w:ind w:left="676" w:hanging="576"/>
      </w:pPr>
      <w:rPr>
        <w:rFonts w:ascii="Courier New" w:eastAsia="Courier New" w:hAnsi="Courier New" w:cs="Courier New" w:hint="default"/>
        <w:spacing w:val="-1"/>
        <w:w w:val="100"/>
        <w:sz w:val="24"/>
        <w:szCs w:val="24"/>
        <w:lang w:val="en-US" w:eastAsia="en-US" w:bidi="en-US"/>
      </w:rPr>
    </w:lvl>
    <w:lvl w:ilvl="1">
      <w:start w:val="1"/>
      <w:numFmt w:val="decimal"/>
      <w:lvlText w:val="(%2)"/>
      <w:lvlJc w:val="left"/>
      <w:pPr>
        <w:ind w:left="100" w:hanging="720"/>
      </w:pPr>
      <w:rPr>
        <w:rFonts w:ascii="Courier New" w:eastAsia="Courier New" w:hAnsi="Courier New" w:cs="Courier New" w:hint="default"/>
        <w:spacing w:val="-1"/>
        <w:w w:val="100"/>
        <w:sz w:val="24"/>
        <w:szCs w:val="24"/>
        <w:lang w:val="en-US" w:eastAsia="en-US" w:bidi="en-US"/>
      </w:rPr>
    </w:lvl>
    <w:lvl w:ilvl="2">
      <w:start w:val="0"/>
      <w:numFmt w:val="bullet"/>
      <w:lvlText w:val="•"/>
      <w:lvlJc w:val="left"/>
      <w:pPr>
        <w:ind w:left="1668" w:hanging="720"/>
      </w:pPr>
      <w:rPr>
        <w:rFonts w:hint="default"/>
        <w:lang w:val="en-US" w:eastAsia="en-US" w:bidi="en-US"/>
      </w:rPr>
    </w:lvl>
    <w:lvl w:ilvl="3">
      <w:start w:val="0"/>
      <w:numFmt w:val="bullet"/>
      <w:lvlText w:val="•"/>
      <w:lvlJc w:val="left"/>
      <w:pPr>
        <w:ind w:left="2657" w:hanging="720"/>
      </w:pPr>
      <w:rPr>
        <w:rFonts w:hint="default"/>
        <w:lang w:val="en-US" w:eastAsia="en-US" w:bidi="en-US"/>
      </w:rPr>
    </w:lvl>
    <w:lvl w:ilvl="4">
      <w:start w:val="0"/>
      <w:numFmt w:val="bullet"/>
      <w:lvlText w:val="•"/>
      <w:lvlJc w:val="left"/>
      <w:pPr>
        <w:ind w:left="3646" w:hanging="720"/>
      </w:pPr>
      <w:rPr>
        <w:rFonts w:hint="default"/>
        <w:lang w:val="en-US" w:eastAsia="en-US" w:bidi="en-US"/>
      </w:rPr>
    </w:lvl>
    <w:lvl w:ilvl="5">
      <w:start w:val="0"/>
      <w:numFmt w:val="bullet"/>
      <w:lvlText w:val="•"/>
      <w:lvlJc w:val="left"/>
      <w:pPr>
        <w:ind w:left="4635" w:hanging="720"/>
      </w:pPr>
      <w:rPr>
        <w:rFonts w:hint="default"/>
        <w:lang w:val="en-US" w:eastAsia="en-US" w:bidi="en-US"/>
      </w:rPr>
    </w:lvl>
    <w:lvl w:ilvl="6">
      <w:start w:val="0"/>
      <w:numFmt w:val="bullet"/>
      <w:lvlText w:val="•"/>
      <w:lvlJc w:val="left"/>
      <w:pPr>
        <w:ind w:left="5624" w:hanging="720"/>
      </w:pPr>
      <w:rPr>
        <w:rFonts w:hint="default"/>
        <w:lang w:val="en-US" w:eastAsia="en-US" w:bidi="en-US"/>
      </w:rPr>
    </w:lvl>
    <w:lvl w:ilvl="7">
      <w:start w:val="0"/>
      <w:numFmt w:val="bullet"/>
      <w:lvlText w:val="•"/>
      <w:lvlJc w:val="left"/>
      <w:pPr>
        <w:ind w:left="6613" w:hanging="720"/>
      </w:pPr>
      <w:rPr>
        <w:rFonts w:hint="default"/>
        <w:lang w:val="en-US" w:eastAsia="en-US" w:bidi="en-US"/>
      </w:rPr>
    </w:lvl>
    <w:lvl w:ilvl="8">
      <w:start w:val="0"/>
      <w:numFmt w:val="bullet"/>
      <w:lvlText w:val="•"/>
      <w:lvlJc w:val="left"/>
      <w:pPr>
        <w:ind w:left="7602" w:hanging="720"/>
      </w:pPr>
      <w:rPr>
        <w:rFonts w:hint="default"/>
        <w:lang w:val="en-US" w:eastAsia="en-US" w:bidi="en-US"/>
      </w:rPr>
    </w:lvl>
  </w:abstractNum>
  <w:abstractNum w:abstractNumId="21">
    <w:nsid w:val="324C5279"/>
    <w:multiLevelType w:val="hybridMultilevel"/>
    <w:tmpl w:val="8A8C837C"/>
    <w:lvl w:ilvl="0">
      <w:start w:val="1"/>
      <w:numFmt w:val="decimal"/>
      <w:lvlText w:val="%1."/>
      <w:lvlJc w:val="left"/>
      <w:pPr>
        <w:ind w:left="1396" w:hanging="576"/>
      </w:pPr>
      <w:rPr>
        <w:rFonts w:ascii="Courier New" w:eastAsia="Courier New" w:hAnsi="Courier New" w:cs="Courier New" w:hint="default"/>
        <w:spacing w:val="-1"/>
        <w:w w:val="100"/>
        <w:sz w:val="24"/>
        <w:szCs w:val="24"/>
        <w:lang w:val="en-US" w:eastAsia="en-US" w:bidi="en-US"/>
      </w:rPr>
    </w:lvl>
    <w:lvl w:ilvl="1">
      <w:start w:val="0"/>
      <w:numFmt w:val="bullet"/>
      <w:lvlText w:val="•"/>
      <w:lvlJc w:val="left"/>
      <w:pPr>
        <w:ind w:left="2218" w:hanging="576"/>
      </w:pPr>
      <w:rPr>
        <w:rFonts w:hint="default"/>
        <w:lang w:val="en-US" w:eastAsia="en-US" w:bidi="en-US"/>
      </w:rPr>
    </w:lvl>
    <w:lvl w:ilvl="2">
      <w:start w:val="0"/>
      <w:numFmt w:val="bullet"/>
      <w:lvlText w:val="•"/>
      <w:lvlJc w:val="left"/>
      <w:pPr>
        <w:ind w:left="3036" w:hanging="576"/>
      </w:pPr>
      <w:rPr>
        <w:rFonts w:hint="default"/>
        <w:lang w:val="en-US" w:eastAsia="en-US" w:bidi="en-US"/>
      </w:rPr>
    </w:lvl>
    <w:lvl w:ilvl="3">
      <w:start w:val="0"/>
      <w:numFmt w:val="bullet"/>
      <w:lvlText w:val="•"/>
      <w:lvlJc w:val="left"/>
      <w:pPr>
        <w:ind w:left="3854" w:hanging="576"/>
      </w:pPr>
      <w:rPr>
        <w:rFonts w:hint="default"/>
        <w:lang w:val="en-US" w:eastAsia="en-US" w:bidi="en-US"/>
      </w:rPr>
    </w:lvl>
    <w:lvl w:ilvl="4">
      <w:start w:val="0"/>
      <w:numFmt w:val="bullet"/>
      <w:lvlText w:val="•"/>
      <w:lvlJc w:val="left"/>
      <w:pPr>
        <w:ind w:left="4672" w:hanging="576"/>
      </w:pPr>
      <w:rPr>
        <w:rFonts w:hint="default"/>
        <w:lang w:val="en-US" w:eastAsia="en-US" w:bidi="en-US"/>
      </w:rPr>
    </w:lvl>
    <w:lvl w:ilvl="5">
      <w:start w:val="0"/>
      <w:numFmt w:val="bullet"/>
      <w:lvlText w:val="•"/>
      <w:lvlJc w:val="left"/>
      <w:pPr>
        <w:ind w:left="5490" w:hanging="576"/>
      </w:pPr>
      <w:rPr>
        <w:rFonts w:hint="default"/>
        <w:lang w:val="en-US" w:eastAsia="en-US" w:bidi="en-US"/>
      </w:rPr>
    </w:lvl>
    <w:lvl w:ilvl="6">
      <w:start w:val="0"/>
      <w:numFmt w:val="bullet"/>
      <w:lvlText w:val="•"/>
      <w:lvlJc w:val="left"/>
      <w:pPr>
        <w:ind w:left="6308" w:hanging="576"/>
      </w:pPr>
      <w:rPr>
        <w:rFonts w:hint="default"/>
        <w:lang w:val="en-US" w:eastAsia="en-US" w:bidi="en-US"/>
      </w:rPr>
    </w:lvl>
    <w:lvl w:ilvl="7">
      <w:start w:val="0"/>
      <w:numFmt w:val="bullet"/>
      <w:lvlText w:val="•"/>
      <w:lvlJc w:val="left"/>
      <w:pPr>
        <w:ind w:left="7126" w:hanging="576"/>
      </w:pPr>
      <w:rPr>
        <w:rFonts w:hint="default"/>
        <w:lang w:val="en-US" w:eastAsia="en-US" w:bidi="en-US"/>
      </w:rPr>
    </w:lvl>
    <w:lvl w:ilvl="8">
      <w:start w:val="0"/>
      <w:numFmt w:val="bullet"/>
      <w:lvlText w:val="•"/>
      <w:lvlJc w:val="left"/>
      <w:pPr>
        <w:ind w:left="7944" w:hanging="576"/>
      </w:pPr>
      <w:rPr>
        <w:rFonts w:hint="default"/>
        <w:lang w:val="en-US" w:eastAsia="en-US" w:bidi="en-US"/>
      </w:rPr>
    </w:lvl>
  </w:abstractNum>
  <w:abstractNum w:abstractNumId="22">
    <w:nsid w:val="331B4214"/>
    <w:multiLevelType w:val="hybridMultilevel"/>
    <w:tmpl w:val="9558E07A"/>
    <w:lvl w:ilvl="0">
      <w:start w:val="0"/>
      <w:numFmt w:val="bullet"/>
      <w:lvlText w:val="-"/>
      <w:lvlJc w:val="left"/>
      <w:pPr>
        <w:ind w:left="1680" w:hanging="360"/>
      </w:pPr>
      <w:rPr>
        <w:rFonts w:ascii="Times New Roman" w:eastAsia="Times New Roman" w:hAnsi="Times New Roman" w:cs="Times New Roman" w:hint="default"/>
        <w:w w:val="98"/>
        <w:sz w:val="24"/>
        <w:szCs w:val="24"/>
        <w:lang w:val="en-US" w:eastAsia="en-US" w:bidi="en-US"/>
      </w:rPr>
    </w:lvl>
    <w:lvl w:ilvl="1">
      <w:start w:val="0"/>
      <w:numFmt w:val="bullet"/>
      <w:lvlText w:val="•"/>
      <w:lvlJc w:val="left"/>
      <w:pPr>
        <w:ind w:left="2470" w:hanging="360"/>
      </w:pPr>
      <w:rPr>
        <w:rFonts w:hint="default"/>
        <w:lang w:val="en-US" w:eastAsia="en-US" w:bidi="en-US"/>
      </w:rPr>
    </w:lvl>
    <w:lvl w:ilvl="2">
      <w:start w:val="0"/>
      <w:numFmt w:val="bullet"/>
      <w:lvlText w:val="•"/>
      <w:lvlJc w:val="left"/>
      <w:pPr>
        <w:ind w:left="3260" w:hanging="360"/>
      </w:pPr>
      <w:rPr>
        <w:rFonts w:hint="default"/>
        <w:lang w:val="en-US" w:eastAsia="en-US" w:bidi="en-US"/>
      </w:rPr>
    </w:lvl>
    <w:lvl w:ilvl="3">
      <w:start w:val="0"/>
      <w:numFmt w:val="bullet"/>
      <w:lvlText w:val="•"/>
      <w:lvlJc w:val="left"/>
      <w:pPr>
        <w:ind w:left="4050" w:hanging="360"/>
      </w:pPr>
      <w:rPr>
        <w:rFonts w:hint="default"/>
        <w:lang w:val="en-US" w:eastAsia="en-US" w:bidi="en-US"/>
      </w:rPr>
    </w:lvl>
    <w:lvl w:ilvl="4">
      <w:start w:val="0"/>
      <w:numFmt w:val="bullet"/>
      <w:lvlText w:val="•"/>
      <w:lvlJc w:val="left"/>
      <w:pPr>
        <w:ind w:left="4840" w:hanging="360"/>
      </w:pPr>
      <w:rPr>
        <w:rFonts w:hint="default"/>
        <w:lang w:val="en-US" w:eastAsia="en-US" w:bidi="en-US"/>
      </w:rPr>
    </w:lvl>
    <w:lvl w:ilvl="5">
      <w:start w:val="0"/>
      <w:numFmt w:val="bullet"/>
      <w:lvlText w:val="•"/>
      <w:lvlJc w:val="left"/>
      <w:pPr>
        <w:ind w:left="5630" w:hanging="360"/>
      </w:pPr>
      <w:rPr>
        <w:rFonts w:hint="default"/>
        <w:lang w:val="en-US" w:eastAsia="en-US" w:bidi="en-US"/>
      </w:rPr>
    </w:lvl>
    <w:lvl w:ilvl="6">
      <w:start w:val="0"/>
      <w:numFmt w:val="bullet"/>
      <w:lvlText w:val="•"/>
      <w:lvlJc w:val="left"/>
      <w:pPr>
        <w:ind w:left="6420" w:hanging="360"/>
      </w:pPr>
      <w:rPr>
        <w:rFonts w:hint="default"/>
        <w:lang w:val="en-US" w:eastAsia="en-US" w:bidi="en-US"/>
      </w:rPr>
    </w:lvl>
    <w:lvl w:ilvl="7">
      <w:start w:val="0"/>
      <w:numFmt w:val="bullet"/>
      <w:lvlText w:val="•"/>
      <w:lvlJc w:val="left"/>
      <w:pPr>
        <w:ind w:left="7210" w:hanging="360"/>
      </w:pPr>
      <w:rPr>
        <w:rFonts w:hint="default"/>
        <w:lang w:val="en-US" w:eastAsia="en-US" w:bidi="en-US"/>
      </w:rPr>
    </w:lvl>
    <w:lvl w:ilvl="8">
      <w:start w:val="0"/>
      <w:numFmt w:val="bullet"/>
      <w:lvlText w:val="•"/>
      <w:lvlJc w:val="left"/>
      <w:pPr>
        <w:ind w:left="8000" w:hanging="360"/>
      </w:pPr>
      <w:rPr>
        <w:rFonts w:hint="default"/>
        <w:lang w:val="en-US" w:eastAsia="en-US" w:bidi="en-US"/>
      </w:rPr>
    </w:lvl>
  </w:abstractNum>
  <w:abstractNum w:abstractNumId="23">
    <w:nsid w:val="34C36C46"/>
    <w:multiLevelType w:val="hybridMultilevel"/>
    <w:tmpl w:val="3286CE9E"/>
    <w:lvl w:ilvl="0">
      <w:start w:val="1"/>
      <w:numFmt w:val="lowerLetter"/>
      <w:lvlText w:val="(%1)"/>
      <w:lvlJc w:val="left"/>
      <w:pPr>
        <w:ind w:left="600" w:hanging="329"/>
      </w:pPr>
      <w:rPr>
        <w:rFonts w:ascii="Times New Roman" w:eastAsia="Times New Roman" w:hAnsi="Times New Roman" w:cs="Times New Roman" w:hint="default"/>
        <w:spacing w:val="-7"/>
        <w:w w:val="98"/>
        <w:sz w:val="24"/>
        <w:szCs w:val="24"/>
        <w:lang w:val="en-US" w:eastAsia="en-US" w:bidi="en-US"/>
      </w:rPr>
    </w:lvl>
    <w:lvl w:ilvl="1">
      <w:start w:val="0"/>
      <w:numFmt w:val="bullet"/>
      <w:lvlText w:val="•"/>
      <w:lvlJc w:val="left"/>
      <w:pPr>
        <w:ind w:left="1498" w:hanging="329"/>
      </w:pPr>
      <w:rPr>
        <w:rFonts w:hint="default"/>
        <w:lang w:val="en-US" w:eastAsia="en-US" w:bidi="en-US"/>
      </w:rPr>
    </w:lvl>
    <w:lvl w:ilvl="2">
      <w:start w:val="0"/>
      <w:numFmt w:val="bullet"/>
      <w:lvlText w:val="•"/>
      <w:lvlJc w:val="left"/>
      <w:pPr>
        <w:ind w:left="2396" w:hanging="329"/>
      </w:pPr>
      <w:rPr>
        <w:rFonts w:hint="default"/>
        <w:lang w:val="en-US" w:eastAsia="en-US" w:bidi="en-US"/>
      </w:rPr>
    </w:lvl>
    <w:lvl w:ilvl="3">
      <w:start w:val="0"/>
      <w:numFmt w:val="bullet"/>
      <w:lvlText w:val="•"/>
      <w:lvlJc w:val="left"/>
      <w:pPr>
        <w:ind w:left="3294" w:hanging="329"/>
      </w:pPr>
      <w:rPr>
        <w:rFonts w:hint="default"/>
        <w:lang w:val="en-US" w:eastAsia="en-US" w:bidi="en-US"/>
      </w:rPr>
    </w:lvl>
    <w:lvl w:ilvl="4">
      <w:start w:val="0"/>
      <w:numFmt w:val="bullet"/>
      <w:lvlText w:val="•"/>
      <w:lvlJc w:val="left"/>
      <w:pPr>
        <w:ind w:left="4192" w:hanging="329"/>
      </w:pPr>
      <w:rPr>
        <w:rFonts w:hint="default"/>
        <w:lang w:val="en-US" w:eastAsia="en-US" w:bidi="en-US"/>
      </w:rPr>
    </w:lvl>
    <w:lvl w:ilvl="5">
      <w:start w:val="0"/>
      <w:numFmt w:val="bullet"/>
      <w:lvlText w:val="•"/>
      <w:lvlJc w:val="left"/>
      <w:pPr>
        <w:ind w:left="5090" w:hanging="329"/>
      </w:pPr>
      <w:rPr>
        <w:rFonts w:hint="default"/>
        <w:lang w:val="en-US" w:eastAsia="en-US" w:bidi="en-US"/>
      </w:rPr>
    </w:lvl>
    <w:lvl w:ilvl="6">
      <w:start w:val="0"/>
      <w:numFmt w:val="bullet"/>
      <w:lvlText w:val="•"/>
      <w:lvlJc w:val="left"/>
      <w:pPr>
        <w:ind w:left="5988" w:hanging="329"/>
      </w:pPr>
      <w:rPr>
        <w:rFonts w:hint="default"/>
        <w:lang w:val="en-US" w:eastAsia="en-US" w:bidi="en-US"/>
      </w:rPr>
    </w:lvl>
    <w:lvl w:ilvl="7">
      <w:start w:val="0"/>
      <w:numFmt w:val="bullet"/>
      <w:lvlText w:val="•"/>
      <w:lvlJc w:val="left"/>
      <w:pPr>
        <w:ind w:left="6886" w:hanging="329"/>
      </w:pPr>
      <w:rPr>
        <w:rFonts w:hint="default"/>
        <w:lang w:val="en-US" w:eastAsia="en-US" w:bidi="en-US"/>
      </w:rPr>
    </w:lvl>
    <w:lvl w:ilvl="8">
      <w:start w:val="0"/>
      <w:numFmt w:val="bullet"/>
      <w:lvlText w:val="•"/>
      <w:lvlJc w:val="left"/>
      <w:pPr>
        <w:ind w:left="7784" w:hanging="329"/>
      </w:pPr>
      <w:rPr>
        <w:rFonts w:hint="default"/>
        <w:lang w:val="en-US" w:eastAsia="en-US" w:bidi="en-US"/>
      </w:rPr>
    </w:lvl>
  </w:abstractNum>
  <w:abstractNum w:abstractNumId="24">
    <w:nsid w:val="39495DDA"/>
    <w:multiLevelType w:val="hybridMultilevel"/>
    <w:tmpl w:val="61FA42D2"/>
    <w:lvl w:ilvl="0">
      <w:start w:val="1"/>
      <w:numFmt w:val="decimal"/>
      <w:lvlText w:val="(%1)"/>
      <w:lvlJc w:val="left"/>
      <w:pPr>
        <w:ind w:left="100" w:hanging="720"/>
      </w:pPr>
      <w:rPr>
        <w:rFonts w:ascii="Courier New" w:eastAsia="Courier New" w:hAnsi="Courier New" w:cs="Courier New" w:hint="default"/>
        <w:spacing w:val="-1"/>
        <w:w w:val="100"/>
        <w:sz w:val="24"/>
        <w:szCs w:val="24"/>
        <w:lang w:val="en-US" w:eastAsia="en-US" w:bidi="en-US"/>
      </w:rPr>
    </w:lvl>
    <w:lvl w:ilvl="1">
      <w:start w:val="0"/>
      <w:numFmt w:val="bullet"/>
      <w:lvlText w:val="•"/>
      <w:lvlJc w:val="left"/>
      <w:pPr>
        <w:ind w:left="1048" w:hanging="720"/>
      </w:pPr>
      <w:rPr>
        <w:rFonts w:hint="default"/>
        <w:lang w:val="en-US" w:eastAsia="en-US" w:bidi="en-US"/>
      </w:rPr>
    </w:lvl>
    <w:lvl w:ilvl="2">
      <w:start w:val="0"/>
      <w:numFmt w:val="bullet"/>
      <w:lvlText w:val="•"/>
      <w:lvlJc w:val="left"/>
      <w:pPr>
        <w:ind w:left="1996" w:hanging="720"/>
      </w:pPr>
      <w:rPr>
        <w:rFonts w:hint="default"/>
        <w:lang w:val="en-US" w:eastAsia="en-US" w:bidi="en-US"/>
      </w:rPr>
    </w:lvl>
    <w:lvl w:ilvl="3">
      <w:start w:val="0"/>
      <w:numFmt w:val="bullet"/>
      <w:lvlText w:val="•"/>
      <w:lvlJc w:val="left"/>
      <w:pPr>
        <w:ind w:left="2944" w:hanging="720"/>
      </w:pPr>
      <w:rPr>
        <w:rFonts w:hint="default"/>
        <w:lang w:val="en-US" w:eastAsia="en-US" w:bidi="en-US"/>
      </w:rPr>
    </w:lvl>
    <w:lvl w:ilvl="4">
      <w:start w:val="0"/>
      <w:numFmt w:val="bullet"/>
      <w:lvlText w:val="•"/>
      <w:lvlJc w:val="left"/>
      <w:pPr>
        <w:ind w:left="3892" w:hanging="720"/>
      </w:pPr>
      <w:rPr>
        <w:rFonts w:hint="default"/>
        <w:lang w:val="en-US" w:eastAsia="en-US" w:bidi="en-US"/>
      </w:rPr>
    </w:lvl>
    <w:lvl w:ilvl="5">
      <w:start w:val="0"/>
      <w:numFmt w:val="bullet"/>
      <w:lvlText w:val="•"/>
      <w:lvlJc w:val="left"/>
      <w:pPr>
        <w:ind w:left="4840" w:hanging="720"/>
      </w:pPr>
      <w:rPr>
        <w:rFonts w:hint="default"/>
        <w:lang w:val="en-US" w:eastAsia="en-US" w:bidi="en-US"/>
      </w:rPr>
    </w:lvl>
    <w:lvl w:ilvl="6">
      <w:start w:val="0"/>
      <w:numFmt w:val="bullet"/>
      <w:lvlText w:val="•"/>
      <w:lvlJc w:val="left"/>
      <w:pPr>
        <w:ind w:left="5788" w:hanging="720"/>
      </w:pPr>
      <w:rPr>
        <w:rFonts w:hint="default"/>
        <w:lang w:val="en-US" w:eastAsia="en-US" w:bidi="en-US"/>
      </w:rPr>
    </w:lvl>
    <w:lvl w:ilvl="7">
      <w:start w:val="0"/>
      <w:numFmt w:val="bullet"/>
      <w:lvlText w:val="•"/>
      <w:lvlJc w:val="left"/>
      <w:pPr>
        <w:ind w:left="6736" w:hanging="720"/>
      </w:pPr>
      <w:rPr>
        <w:rFonts w:hint="default"/>
        <w:lang w:val="en-US" w:eastAsia="en-US" w:bidi="en-US"/>
      </w:rPr>
    </w:lvl>
    <w:lvl w:ilvl="8">
      <w:start w:val="0"/>
      <w:numFmt w:val="bullet"/>
      <w:lvlText w:val="•"/>
      <w:lvlJc w:val="left"/>
      <w:pPr>
        <w:ind w:left="7684" w:hanging="720"/>
      </w:pPr>
      <w:rPr>
        <w:rFonts w:hint="default"/>
        <w:lang w:val="en-US" w:eastAsia="en-US" w:bidi="en-US"/>
      </w:rPr>
    </w:lvl>
  </w:abstractNum>
  <w:abstractNum w:abstractNumId="25">
    <w:nsid w:val="39E07FC6"/>
    <w:multiLevelType w:val="hybridMultilevel"/>
    <w:tmpl w:val="5CCC7968"/>
    <w:lvl w:ilvl="0">
      <w:start w:val="1"/>
      <w:numFmt w:val="decimal"/>
      <w:lvlText w:val="(%1)"/>
      <w:lvlJc w:val="left"/>
      <w:pPr>
        <w:ind w:left="1658" w:hanging="339"/>
      </w:pPr>
      <w:rPr>
        <w:rFonts w:ascii="Times New Roman" w:eastAsia="Times New Roman" w:hAnsi="Times New Roman" w:cs="Times New Roman" w:hint="default"/>
        <w:spacing w:val="-5"/>
        <w:w w:val="98"/>
        <w:sz w:val="24"/>
        <w:szCs w:val="24"/>
        <w:lang w:val="en-US" w:eastAsia="en-US" w:bidi="en-US"/>
      </w:rPr>
    </w:lvl>
    <w:lvl w:ilvl="1">
      <w:start w:val="0"/>
      <w:numFmt w:val="bullet"/>
      <w:lvlText w:val="•"/>
      <w:lvlJc w:val="left"/>
      <w:pPr>
        <w:ind w:left="2452" w:hanging="339"/>
      </w:pPr>
      <w:rPr>
        <w:rFonts w:hint="default"/>
        <w:lang w:val="en-US" w:eastAsia="en-US" w:bidi="en-US"/>
      </w:rPr>
    </w:lvl>
    <w:lvl w:ilvl="2">
      <w:start w:val="0"/>
      <w:numFmt w:val="bullet"/>
      <w:lvlText w:val="•"/>
      <w:lvlJc w:val="left"/>
      <w:pPr>
        <w:ind w:left="3244" w:hanging="339"/>
      </w:pPr>
      <w:rPr>
        <w:rFonts w:hint="default"/>
        <w:lang w:val="en-US" w:eastAsia="en-US" w:bidi="en-US"/>
      </w:rPr>
    </w:lvl>
    <w:lvl w:ilvl="3">
      <w:start w:val="0"/>
      <w:numFmt w:val="bullet"/>
      <w:lvlText w:val="•"/>
      <w:lvlJc w:val="left"/>
      <w:pPr>
        <w:ind w:left="4036" w:hanging="339"/>
      </w:pPr>
      <w:rPr>
        <w:rFonts w:hint="default"/>
        <w:lang w:val="en-US" w:eastAsia="en-US" w:bidi="en-US"/>
      </w:rPr>
    </w:lvl>
    <w:lvl w:ilvl="4">
      <w:start w:val="0"/>
      <w:numFmt w:val="bullet"/>
      <w:lvlText w:val="•"/>
      <w:lvlJc w:val="left"/>
      <w:pPr>
        <w:ind w:left="4828" w:hanging="339"/>
      </w:pPr>
      <w:rPr>
        <w:rFonts w:hint="default"/>
        <w:lang w:val="en-US" w:eastAsia="en-US" w:bidi="en-US"/>
      </w:rPr>
    </w:lvl>
    <w:lvl w:ilvl="5">
      <w:start w:val="0"/>
      <w:numFmt w:val="bullet"/>
      <w:lvlText w:val="•"/>
      <w:lvlJc w:val="left"/>
      <w:pPr>
        <w:ind w:left="5620" w:hanging="339"/>
      </w:pPr>
      <w:rPr>
        <w:rFonts w:hint="default"/>
        <w:lang w:val="en-US" w:eastAsia="en-US" w:bidi="en-US"/>
      </w:rPr>
    </w:lvl>
    <w:lvl w:ilvl="6">
      <w:start w:val="0"/>
      <w:numFmt w:val="bullet"/>
      <w:lvlText w:val="•"/>
      <w:lvlJc w:val="left"/>
      <w:pPr>
        <w:ind w:left="6412" w:hanging="339"/>
      </w:pPr>
      <w:rPr>
        <w:rFonts w:hint="default"/>
        <w:lang w:val="en-US" w:eastAsia="en-US" w:bidi="en-US"/>
      </w:rPr>
    </w:lvl>
    <w:lvl w:ilvl="7">
      <w:start w:val="0"/>
      <w:numFmt w:val="bullet"/>
      <w:lvlText w:val="•"/>
      <w:lvlJc w:val="left"/>
      <w:pPr>
        <w:ind w:left="7204" w:hanging="339"/>
      </w:pPr>
      <w:rPr>
        <w:rFonts w:hint="default"/>
        <w:lang w:val="en-US" w:eastAsia="en-US" w:bidi="en-US"/>
      </w:rPr>
    </w:lvl>
    <w:lvl w:ilvl="8">
      <w:start w:val="0"/>
      <w:numFmt w:val="bullet"/>
      <w:lvlText w:val="•"/>
      <w:lvlJc w:val="left"/>
      <w:pPr>
        <w:ind w:left="7996" w:hanging="339"/>
      </w:pPr>
      <w:rPr>
        <w:rFonts w:hint="default"/>
        <w:lang w:val="en-US" w:eastAsia="en-US" w:bidi="en-US"/>
      </w:rPr>
    </w:lvl>
  </w:abstractNum>
  <w:abstractNum w:abstractNumId="26">
    <w:nsid w:val="3CF00B4C"/>
    <w:multiLevelType w:val="hybridMultilevel"/>
    <w:tmpl w:val="2542B64C"/>
    <w:lvl w:ilvl="0">
      <w:start w:val="1"/>
      <w:numFmt w:val="lowerLetter"/>
      <w:lvlText w:val="(%1)"/>
      <w:lvlJc w:val="left"/>
      <w:pPr>
        <w:ind w:left="600" w:hanging="329"/>
      </w:pPr>
      <w:rPr>
        <w:rFonts w:ascii="Times New Roman" w:eastAsia="Times New Roman" w:hAnsi="Times New Roman" w:cs="Times New Roman" w:hint="default"/>
        <w:spacing w:val="-10"/>
        <w:w w:val="98"/>
        <w:sz w:val="24"/>
        <w:szCs w:val="24"/>
        <w:lang w:val="en-US" w:eastAsia="en-US" w:bidi="en-US"/>
      </w:rPr>
    </w:lvl>
    <w:lvl w:ilvl="1">
      <w:start w:val="1"/>
      <w:numFmt w:val="decimal"/>
      <w:lvlText w:val="(%2)"/>
      <w:lvlJc w:val="left"/>
      <w:pPr>
        <w:ind w:left="600" w:hanging="341"/>
      </w:pPr>
      <w:rPr>
        <w:rFonts w:ascii="Times New Roman" w:eastAsia="Times New Roman" w:hAnsi="Times New Roman" w:cs="Times New Roman" w:hint="default"/>
        <w:spacing w:val="-5"/>
        <w:w w:val="98"/>
        <w:sz w:val="24"/>
        <w:szCs w:val="24"/>
        <w:lang w:val="en-US" w:eastAsia="en-US" w:bidi="en-US"/>
      </w:rPr>
    </w:lvl>
    <w:lvl w:ilvl="2">
      <w:start w:val="0"/>
      <w:numFmt w:val="bullet"/>
      <w:lvlText w:val="•"/>
      <w:lvlJc w:val="left"/>
      <w:pPr>
        <w:ind w:left="2396" w:hanging="341"/>
      </w:pPr>
      <w:rPr>
        <w:rFonts w:hint="default"/>
        <w:lang w:val="en-US" w:eastAsia="en-US" w:bidi="en-US"/>
      </w:rPr>
    </w:lvl>
    <w:lvl w:ilvl="3">
      <w:start w:val="0"/>
      <w:numFmt w:val="bullet"/>
      <w:lvlText w:val="•"/>
      <w:lvlJc w:val="left"/>
      <w:pPr>
        <w:ind w:left="3294" w:hanging="341"/>
      </w:pPr>
      <w:rPr>
        <w:rFonts w:hint="default"/>
        <w:lang w:val="en-US" w:eastAsia="en-US" w:bidi="en-US"/>
      </w:rPr>
    </w:lvl>
    <w:lvl w:ilvl="4">
      <w:start w:val="0"/>
      <w:numFmt w:val="bullet"/>
      <w:lvlText w:val="•"/>
      <w:lvlJc w:val="left"/>
      <w:pPr>
        <w:ind w:left="4192" w:hanging="341"/>
      </w:pPr>
      <w:rPr>
        <w:rFonts w:hint="default"/>
        <w:lang w:val="en-US" w:eastAsia="en-US" w:bidi="en-US"/>
      </w:rPr>
    </w:lvl>
    <w:lvl w:ilvl="5">
      <w:start w:val="0"/>
      <w:numFmt w:val="bullet"/>
      <w:lvlText w:val="•"/>
      <w:lvlJc w:val="left"/>
      <w:pPr>
        <w:ind w:left="5090" w:hanging="341"/>
      </w:pPr>
      <w:rPr>
        <w:rFonts w:hint="default"/>
        <w:lang w:val="en-US" w:eastAsia="en-US" w:bidi="en-US"/>
      </w:rPr>
    </w:lvl>
    <w:lvl w:ilvl="6">
      <w:start w:val="0"/>
      <w:numFmt w:val="bullet"/>
      <w:lvlText w:val="•"/>
      <w:lvlJc w:val="left"/>
      <w:pPr>
        <w:ind w:left="5988" w:hanging="341"/>
      </w:pPr>
      <w:rPr>
        <w:rFonts w:hint="default"/>
        <w:lang w:val="en-US" w:eastAsia="en-US" w:bidi="en-US"/>
      </w:rPr>
    </w:lvl>
    <w:lvl w:ilvl="7">
      <w:start w:val="0"/>
      <w:numFmt w:val="bullet"/>
      <w:lvlText w:val="•"/>
      <w:lvlJc w:val="left"/>
      <w:pPr>
        <w:ind w:left="6886" w:hanging="341"/>
      </w:pPr>
      <w:rPr>
        <w:rFonts w:hint="default"/>
        <w:lang w:val="en-US" w:eastAsia="en-US" w:bidi="en-US"/>
      </w:rPr>
    </w:lvl>
    <w:lvl w:ilvl="8">
      <w:start w:val="0"/>
      <w:numFmt w:val="bullet"/>
      <w:lvlText w:val="•"/>
      <w:lvlJc w:val="left"/>
      <w:pPr>
        <w:ind w:left="7784" w:hanging="341"/>
      </w:pPr>
      <w:rPr>
        <w:rFonts w:hint="default"/>
        <w:lang w:val="en-US" w:eastAsia="en-US" w:bidi="en-US"/>
      </w:rPr>
    </w:lvl>
  </w:abstractNum>
  <w:abstractNum w:abstractNumId="27">
    <w:nsid w:val="40B93393"/>
    <w:multiLevelType w:val="hybridMultilevel"/>
    <w:tmpl w:val="A446A5BA"/>
    <w:lvl w:ilvl="0">
      <w:start w:val="1"/>
      <w:numFmt w:val="decimal"/>
      <w:lvlText w:val="(%1)"/>
      <w:lvlJc w:val="left"/>
      <w:pPr>
        <w:ind w:left="600" w:hanging="341"/>
      </w:pPr>
      <w:rPr>
        <w:rFonts w:ascii="Times New Roman" w:eastAsia="Times New Roman" w:hAnsi="Times New Roman" w:cs="Times New Roman" w:hint="default"/>
        <w:spacing w:val="-5"/>
        <w:w w:val="98"/>
        <w:sz w:val="24"/>
        <w:szCs w:val="24"/>
        <w:lang w:val="en-US" w:eastAsia="en-US" w:bidi="en-US"/>
      </w:rPr>
    </w:lvl>
    <w:lvl w:ilvl="1">
      <w:start w:val="0"/>
      <w:numFmt w:val="bullet"/>
      <w:lvlText w:val="•"/>
      <w:lvlJc w:val="left"/>
      <w:pPr>
        <w:ind w:left="1498" w:hanging="341"/>
      </w:pPr>
      <w:rPr>
        <w:rFonts w:hint="default"/>
        <w:lang w:val="en-US" w:eastAsia="en-US" w:bidi="en-US"/>
      </w:rPr>
    </w:lvl>
    <w:lvl w:ilvl="2">
      <w:start w:val="0"/>
      <w:numFmt w:val="bullet"/>
      <w:lvlText w:val="•"/>
      <w:lvlJc w:val="left"/>
      <w:pPr>
        <w:ind w:left="2396" w:hanging="341"/>
      </w:pPr>
      <w:rPr>
        <w:rFonts w:hint="default"/>
        <w:lang w:val="en-US" w:eastAsia="en-US" w:bidi="en-US"/>
      </w:rPr>
    </w:lvl>
    <w:lvl w:ilvl="3">
      <w:start w:val="0"/>
      <w:numFmt w:val="bullet"/>
      <w:lvlText w:val="•"/>
      <w:lvlJc w:val="left"/>
      <w:pPr>
        <w:ind w:left="3294" w:hanging="341"/>
      </w:pPr>
      <w:rPr>
        <w:rFonts w:hint="default"/>
        <w:lang w:val="en-US" w:eastAsia="en-US" w:bidi="en-US"/>
      </w:rPr>
    </w:lvl>
    <w:lvl w:ilvl="4">
      <w:start w:val="0"/>
      <w:numFmt w:val="bullet"/>
      <w:lvlText w:val="•"/>
      <w:lvlJc w:val="left"/>
      <w:pPr>
        <w:ind w:left="4192" w:hanging="341"/>
      </w:pPr>
      <w:rPr>
        <w:rFonts w:hint="default"/>
        <w:lang w:val="en-US" w:eastAsia="en-US" w:bidi="en-US"/>
      </w:rPr>
    </w:lvl>
    <w:lvl w:ilvl="5">
      <w:start w:val="0"/>
      <w:numFmt w:val="bullet"/>
      <w:lvlText w:val="•"/>
      <w:lvlJc w:val="left"/>
      <w:pPr>
        <w:ind w:left="5090" w:hanging="341"/>
      </w:pPr>
      <w:rPr>
        <w:rFonts w:hint="default"/>
        <w:lang w:val="en-US" w:eastAsia="en-US" w:bidi="en-US"/>
      </w:rPr>
    </w:lvl>
    <w:lvl w:ilvl="6">
      <w:start w:val="0"/>
      <w:numFmt w:val="bullet"/>
      <w:lvlText w:val="•"/>
      <w:lvlJc w:val="left"/>
      <w:pPr>
        <w:ind w:left="5988" w:hanging="341"/>
      </w:pPr>
      <w:rPr>
        <w:rFonts w:hint="default"/>
        <w:lang w:val="en-US" w:eastAsia="en-US" w:bidi="en-US"/>
      </w:rPr>
    </w:lvl>
    <w:lvl w:ilvl="7">
      <w:start w:val="0"/>
      <w:numFmt w:val="bullet"/>
      <w:lvlText w:val="•"/>
      <w:lvlJc w:val="left"/>
      <w:pPr>
        <w:ind w:left="6886" w:hanging="341"/>
      </w:pPr>
      <w:rPr>
        <w:rFonts w:hint="default"/>
        <w:lang w:val="en-US" w:eastAsia="en-US" w:bidi="en-US"/>
      </w:rPr>
    </w:lvl>
    <w:lvl w:ilvl="8">
      <w:start w:val="0"/>
      <w:numFmt w:val="bullet"/>
      <w:lvlText w:val="•"/>
      <w:lvlJc w:val="left"/>
      <w:pPr>
        <w:ind w:left="7784" w:hanging="341"/>
      </w:pPr>
      <w:rPr>
        <w:rFonts w:hint="default"/>
        <w:lang w:val="en-US" w:eastAsia="en-US" w:bidi="en-US"/>
      </w:rPr>
    </w:lvl>
  </w:abstractNum>
  <w:abstractNum w:abstractNumId="28">
    <w:nsid w:val="42CE2570"/>
    <w:multiLevelType w:val="hybridMultilevel"/>
    <w:tmpl w:val="010A30D8"/>
    <w:lvl w:ilvl="0">
      <w:start w:val="1"/>
      <w:numFmt w:val="decimal"/>
      <w:lvlText w:val="%1."/>
      <w:lvlJc w:val="left"/>
      <w:pPr>
        <w:ind w:left="100" w:hanging="576"/>
        <w:jc w:val="right"/>
      </w:pPr>
      <w:rPr>
        <w:rFonts w:ascii="Courier New" w:eastAsia="Courier New" w:hAnsi="Courier New" w:cs="Courier New" w:hint="default"/>
        <w:spacing w:val="-1"/>
        <w:w w:val="100"/>
        <w:sz w:val="24"/>
        <w:szCs w:val="24"/>
        <w:lang w:val="en-US" w:eastAsia="en-US" w:bidi="en-US"/>
      </w:rPr>
    </w:lvl>
    <w:lvl w:ilvl="1">
      <w:start w:val="0"/>
      <w:numFmt w:val="bullet"/>
      <w:lvlText w:val="•"/>
      <w:lvlJc w:val="left"/>
      <w:pPr>
        <w:ind w:left="1048" w:hanging="576"/>
      </w:pPr>
      <w:rPr>
        <w:rFonts w:hint="default"/>
        <w:lang w:val="en-US" w:eastAsia="en-US" w:bidi="en-US"/>
      </w:rPr>
    </w:lvl>
    <w:lvl w:ilvl="2">
      <w:start w:val="0"/>
      <w:numFmt w:val="bullet"/>
      <w:lvlText w:val="•"/>
      <w:lvlJc w:val="left"/>
      <w:pPr>
        <w:ind w:left="1996" w:hanging="576"/>
      </w:pPr>
      <w:rPr>
        <w:rFonts w:hint="default"/>
        <w:lang w:val="en-US" w:eastAsia="en-US" w:bidi="en-US"/>
      </w:rPr>
    </w:lvl>
    <w:lvl w:ilvl="3">
      <w:start w:val="0"/>
      <w:numFmt w:val="bullet"/>
      <w:lvlText w:val="•"/>
      <w:lvlJc w:val="left"/>
      <w:pPr>
        <w:ind w:left="2944" w:hanging="576"/>
      </w:pPr>
      <w:rPr>
        <w:rFonts w:hint="default"/>
        <w:lang w:val="en-US" w:eastAsia="en-US" w:bidi="en-US"/>
      </w:rPr>
    </w:lvl>
    <w:lvl w:ilvl="4">
      <w:start w:val="0"/>
      <w:numFmt w:val="bullet"/>
      <w:lvlText w:val="•"/>
      <w:lvlJc w:val="left"/>
      <w:pPr>
        <w:ind w:left="3892" w:hanging="576"/>
      </w:pPr>
      <w:rPr>
        <w:rFonts w:hint="default"/>
        <w:lang w:val="en-US" w:eastAsia="en-US" w:bidi="en-US"/>
      </w:rPr>
    </w:lvl>
    <w:lvl w:ilvl="5">
      <w:start w:val="0"/>
      <w:numFmt w:val="bullet"/>
      <w:lvlText w:val="•"/>
      <w:lvlJc w:val="left"/>
      <w:pPr>
        <w:ind w:left="4840" w:hanging="576"/>
      </w:pPr>
      <w:rPr>
        <w:rFonts w:hint="default"/>
        <w:lang w:val="en-US" w:eastAsia="en-US" w:bidi="en-US"/>
      </w:rPr>
    </w:lvl>
    <w:lvl w:ilvl="6">
      <w:start w:val="0"/>
      <w:numFmt w:val="bullet"/>
      <w:lvlText w:val="•"/>
      <w:lvlJc w:val="left"/>
      <w:pPr>
        <w:ind w:left="5788" w:hanging="576"/>
      </w:pPr>
      <w:rPr>
        <w:rFonts w:hint="default"/>
        <w:lang w:val="en-US" w:eastAsia="en-US" w:bidi="en-US"/>
      </w:rPr>
    </w:lvl>
    <w:lvl w:ilvl="7">
      <w:start w:val="0"/>
      <w:numFmt w:val="bullet"/>
      <w:lvlText w:val="•"/>
      <w:lvlJc w:val="left"/>
      <w:pPr>
        <w:ind w:left="6736" w:hanging="576"/>
      </w:pPr>
      <w:rPr>
        <w:rFonts w:hint="default"/>
        <w:lang w:val="en-US" w:eastAsia="en-US" w:bidi="en-US"/>
      </w:rPr>
    </w:lvl>
    <w:lvl w:ilvl="8">
      <w:start w:val="0"/>
      <w:numFmt w:val="bullet"/>
      <w:lvlText w:val="•"/>
      <w:lvlJc w:val="left"/>
      <w:pPr>
        <w:ind w:left="7684" w:hanging="576"/>
      </w:pPr>
      <w:rPr>
        <w:rFonts w:hint="default"/>
        <w:lang w:val="en-US" w:eastAsia="en-US" w:bidi="en-US"/>
      </w:rPr>
    </w:lvl>
  </w:abstractNum>
  <w:abstractNum w:abstractNumId="29">
    <w:nsid w:val="431823A4"/>
    <w:multiLevelType w:val="hybridMultilevel"/>
    <w:tmpl w:val="03AC34B2"/>
    <w:lvl w:ilvl="0">
      <w:start w:val="1"/>
      <w:numFmt w:val="decimal"/>
      <w:lvlText w:val="(%1)"/>
      <w:lvlJc w:val="left"/>
      <w:pPr>
        <w:ind w:left="100" w:hanging="720"/>
      </w:pPr>
      <w:rPr>
        <w:rFonts w:ascii="Courier New" w:eastAsia="Courier New" w:hAnsi="Courier New" w:cs="Courier New" w:hint="default"/>
        <w:spacing w:val="-1"/>
        <w:w w:val="100"/>
        <w:sz w:val="24"/>
        <w:szCs w:val="24"/>
        <w:lang w:val="en-US" w:eastAsia="en-US" w:bidi="en-US"/>
      </w:rPr>
    </w:lvl>
    <w:lvl w:ilvl="1">
      <w:start w:val="0"/>
      <w:numFmt w:val="bullet"/>
      <w:lvlText w:val="•"/>
      <w:lvlJc w:val="left"/>
      <w:pPr>
        <w:ind w:left="1048" w:hanging="720"/>
      </w:pPr>
      <w:rPr>
        <w:rFonts w:hint="default"/>
        <w:lang w:val="en-US" w:eastAsia="en-US" w:bidi="en-US"/>
      </w:rPr>
    </w:lvl>
    <w:lvl w:ilvl="2">
      <w:start w:val="0"/>
      <w:numFmt w:val="bullet"/>
      <w:lvlText w:val="•"/>
      <w:lvlJc w:val="left"/>
      <w:pPr>
        <w:ind w:left="1996" w:hanging="720"/>
      </w:pPr>
      <w:rPr>
        <w:rFonts w:hint="default"/>
        <w:lang w:val="en-US" w:eastAsia="en-US" w:bidi="en-US"/>
      </w:rPr>
    </w:lvl>
    <w:lvl w:ilvl="3">
      <w:start w:val="0"/>
      <w:numFmt w:val="bullet"/>
      <w:lvlText w:val="•"/>
      <w:lvlJc w:val="left"/>
      <w:pPr>
        <w:ind w:left="2944" w:hanging="720"/>
      </w:pPr>
      <w:rPr>
        <w:rFonts w:hint="default"/>
        <w:lang w:val="en-US" w:eastAsia="en-US" w:bidi="en-US"/>
      </w:rPr>
    </w:lvl>
    <w:lvl w:ilvl="4">
      <w:start w:val="0"/>
      <w:numFmt w:val="bullet"/>
      <w:lvlText w:val="•"/>
      <w:lvlJc w:val="left"/>
      <w:pPr>
        <w:ind w:left="3892" w:hanging="720"/>
      </w:pPr>
      <w:rPr>
        <w:rFonts w:hint="default"/>
        <w:lang w:val="en-US" w:eastAsia="en-US" w:bidi="en-US"/>
      </w:rPr>
    </w:lvl>
    <w:lvl w:ilvl="5">
      <w:start w:val="0"/>
      <w:numFmt w:val="bullet"/>
      <w:lvlText w:val="•"/>
      <w:lvlJc w:val="left"/>
      <w:pPr>
        <w:ind w:left="4840" w:hanging="720"/>
      </w:pPr>
      <w:rPr>
        <w:rFonts w:hint="default"/>
        <w:lang w:val="en-US" w:eastAsia="en-US" w:bidi="en-US"/>
      </w:rPr>
    </w:lvl>
    <w:lvl w:ilvl="6">
      <w:start w:val="0"/>
      <w:numFmt w:val="bullet"/>
      <w:lvlText w:val="•"/>
      <w:lvlJc w:val="left"/>
      <w:pPr>
        <w:ind w:left="5788" w:hanging="720"/>
      </w:pPr>
      <w:rPr>
        <w:rFonts w:hint="default"/>
        <w:lang w:val="en-US" w:eastAsia="en-US" w:bidi="en-US"/>
      </w:rPr>
    </w:lvl>
    <w:lvl w:ilvl="7">
      <w:start w:val="0"/>
      <w:numFmt w:val="bullet"/>
      <w:lvlText w:val="•"/>
      <w:lvlJc w:val="left"/>
      <w:pPr>
        <w:ind w:left="6736" w:hanging="720"/>
      </w:pPr>
      <w:rPr>
        <w:rFonts w:hint="default"/>
        <w:lang w:val="en-US" w:eastAsia="en-US" w:bidi="en-US"/>
      </w:rPr>
    </w:lvl>
    <w:lvl w:ilvl="8">
      <w:start w:val="0"/>
      <w:numFmt w:val="bullet"/>
      <w:lvlText w:val="•"/>
      <w:lvlJc w:val="left"/>
      <w:pPr>
        <w:ind w:left="7684" w:hanging="720"/>
      </w:pPr>
      <w:rPr>
        <w:rFonts w:hint="default"/>
        <w:lang w:val="en-US" w:eastAsia="en-US" w:bidi="en-US"/>
      </w:rPr>
    </w:lvl>
  </w:abstractNum>
  <w:abstractNum w:abstractNumId="30">
    <w:nsid w:val="457D7D3D"/>
    <w:multiLevelType w:val="hybridMultilevel"/>
    <w:tmpl w:val="9CCE1E94"/>
    <w:lvl w:ilvl="0">
      <w:start w:val="1"/>
      <w:numFmt w:val="lowerLetter"/>
      <w:lvlText w:val="(%1)"/>
      <w:lvlJc w:val="left"/>
      <w:pPr>
        <w:ind w:left="1632" w:hanging="308"/>
      </w:pPr>
      <w:rPr>
        <w:rFonts w:ascii="Times New Roman" w:eastAsia="Times New Roman" w:hAnsi="Times New Roman" w:cs="Times New Roman" w:hint="default"/>
        <w:spacing w:val="-5"/>
        <w:w w:val="98"/>
        <w:sz w:val="24"/>
        <w:szCs w:val="24"/>
        <w:lang w:val="en-US" w:eastAsia="en-US" w:bidi="en-US"/>
      </w:rPr>
    </w:lvl>
    <w:lvl w:ilvl="1">
      <w:start w:val="1"/>
      <w:numFmt w:val="decimal"/>
      <w:lvlText w:val="(%2)"/>
      <w:lvlJc w:val="left"/>
      <w:pPr>
        <w:ind w:left="1656" w:hanging="332"/>
      </w:pPr>
      <w:rPr>
        <w:rFonts w:ascii="Times New Roman" w:eastAsia="Times New Roman" w:hAnsi="Times New Roman" w:cs="Times New Roman" w:hint="default"/>
        <w:spacing w:val="-3"/>
        <w:w w:val="98"/>
        <w:sz w:val="24"/>
        <w:szCs w:val="24"/>
        <w:lang w:val="en-US" w:eastAsia="en-US" w:bidi="en-US"/>
      </w:rPr>
    </w:lvl>
    <w:lvl w:ilvl="2">
      <w:start w:val="0"/>
      <w:numFmt w:val="bullet"/>
      <w:lvlText w:val="•"/>
      <w:lvlJc w:val="left"/>
      <w:pPr>
        <w:ind w:left="2540" w:hanging="332"/>
      </w:pPr>
      <w:rPr>
        <w:rFonts w:hint="default"/>
        <w:lang w:val="en-US" w:eastAsia="en-US" w:bidi="en-US"/>
      </w:rPr>
    </w:lvl>
    <w:lvl w:ilvl="3">
      <w:start w:val="0"/>
      <w:numFmt w:val="bullet"/>
      <w:lvlText w:val="•"/>
      <w:lvlJc w:val="left"/>
      <w:pPr>
        <w:ind w:left="3420" w:hanging="332"/>
      </w:pPr>
      <w:rPr>
        <w:rFonts w:hint="default"/>
        <w:lang w:val="en-US" w:eastAsia="en-US" w:bidi="en-US"/>
      </w:rPr>
    </w:lvl>
    <w:lvl w:ilvl="4">
      <w:start w:val="0"/>
      <w:numFmt w:val="bullet"/>
      <w:lvlText w:val="•"/>
      <w:lvlJc w:val="left"/>
      <w:pPr>
        <w:ind w:left="4300" w:hanging="332"/>
      </w:pPr>
      <w:rPr>
        <w:rFonts w:hint="default"/>
        <w:lang w:val="en-US" w:eastAsia="en-US" w:bidi="en-US"/>
      </w:rPr>
    </w:lvl>
    <w:lvl w:ilvl="5">
      <w:start w:val="0"/>
      <w:numFmt w:val="bullet"/>
      <w:lvlText w:val="•"/>
      <w:lvlJc w:val="left"/>
      <w:pPr>
        <w:ind w:left="5180" w:hanging="332"/>
      </w:pPr>
      <w:rPr>
        <w:rFonts w:hint="default"/>
        <w:lang w:val="en-US" w:eastAsia="en-US" w:bidi="en-US"/>
      </w:rPr>
    </w:lvl>
    <w:lvl w:ilvl="6">
      <w:start w:val="0"/>
      <w:numFmt w:val="bullet"/>
      <w:lvlText w:val="•"/>
      <w:lvlJc w:val="left"/>
      <w:pPr>
        <w:ind w:left="6060" w:hanging="332"/>
      </w:pPr>
      <w:rPr>
        <w:rFonts w:hint="default"/>
        <w:lang w:val="en-US" w:eastAsia="en-US" w:bidi="en-US"/>
      </w:rPr>
    </w:lvl>
    <w:lvl w:ilvl="7">
      <w:start w:val="0"/>
      <w:numFmt w:val="bullet"/>
      <w:lvlText w:val="•"/>
      <w:lvlJc w:val="left"/>
      <w:pPr>
        <w:ind w:left="6940" w:hanging="332"/>
      </w:pPr>
      <w:rPr>
        <w:rFonts w:hint="default"/>
        <w:lang w:val="en-US" w:eastAsia="en-US" w:bidi="en-US"/>
      </w:rPr>
    </w:lvl>
    <w:lvl w:ilvl="8">
      <w:start w:val="0"/>
      <w:numFmt w:val="bullet"/>
      <w:lvlText w:val="•"/>
      <w:lvlJc w:val="left"/>
      <w:pPr>
        <w:ind w:left="7820" w:hanging="332"/>
      </w:pPr>
      <w:rPr>
        <w:rFonts w:hint="default"/>
        <w:lang w:val="en-US" w:eastAsia="en-US" w:bidi="en-US"/>
      </w:rPr>
    </w:lvl>
  </w:abstractNum>
  <w:abstractNum w:abstractNumId="31">
    <w:nsid w:val="46BD053D"/>
    <w:multiLevelType w:val="hybridMultilevel"/>
    <w:tmpl w:val="6C76750E"/>
    <w:lvl w:ilvl="0">
      <w:start w:val="1"/>
      <w:numFmt w:val="upperLetter"/>
      <w:lvlText w:val="(%1)"/>
      <w:lvlJc w:val="left"/>
      <w:pPr>
        <w:ind w:left="2618" w:hanging="344"/>
      </w:pPr>
      <w:rPr>
        <w:rFonts w:ascii="Century" w:eastAsia="Century" w:hAnsi="Century" w:cs="Century" w:hint="default"/>
        <w:spacing w:val="-1"/>
        <w:w w:val="98"/>
        <w:sz w:val="20"/>
        <w:szCs w:val="20"/>
        <w:lang w:val="en-US" w:eastAsia="en-US" w:bidi="en-US"/>
      </w:rPr>
    </w:lvl>
    <w:lvl w:ilvl="1">
      <w:start w:val="0"/>
      <w:numFmt w:val="bullet"/>
      <w:lvlText w:val="•"/>
      <w:lvlJc w:val="left"/>
      <w:pPr>
        <w:ind w:left="3316" w:hanging="344"/>
      </w:pPr>
      <w:rPr>
        <w:rFonts w:hint="default"/>
        <w:lang w:val="en-US" w:eastAsia="en-US" w:bidi="en-US"/>
      </w:rPr>
    </w:lvl>
    <w:lvl w:ilvl="2">
      <w:start w:val="0"/>
      <w:numFmt w:val="bullet"/>
      <w:lvlText w:val="•"/>
      <w:lvlJc w:val="left"/>
      <w:pPr>
        <w:ind w:left="4012" w:hanging="344"/>
      </w:pPr>
      <w:rPr>
        <w:rFonts w:hint="default"/>
        <w:lang w:val="en-US" w:eastAsia="en-US" w:bidi="en-US"/>
      </w:rPr>
    </w:lvl>
    <w:lvl w:ilvl="3">
      <w:start w:val="0"/>
      <w:numFmt w:val="bullet"/>
      <w:lvlText w:val="•"/>
      <w:lvlJc w:val="left"/>
      <w:pPr>
        <w:ind w:left="4708" w:hanging="344"/>
      </w:pPr>
      <w:rPr>
        <w:rFonts w:hint="default"/>
        <w:lang w:val="en-US" w:eastAsia="en-US" w:bidi="en-US"/>
      </w:rPr>
    </w:lvl>
    <w:lvl w:ilvl="4">
      <w:start w:val="0"/>
      <w:numFmt w:val="bullet"/>
      <w:lvlText w:val="•"/>
      <w:lvlJc w:val="left"/>
      <w:pPr>
        <w:ind w:left="5404" w:hanging="344"/>
      </w:pPr>
      <w:rPr>
        <w:rFonts w:hint="default"/>
        <w:lang w:val="en-US" w:eastAsia="en-US" w:bidi="en-US"/>
      </w:rPr>
    </w:lvl>
    <w:lvl w:ilvl="5">
      <w:start w:val="0"/>
      <w:numFmt w:val="bullet"/>
      <w:lvlText w:val="•"/>
      <w:lvlJc w:val="left"/>
      <w:pPr>
        <w:ind w:left="6100" w:hanging="344"/>
      </w:pPr>
      <w:rPr>
        <w:rFonts w:hint="default"/>
        <w:lang w:val="en-US" w:eastAsia="en-US" w:bidi="en-US"/>
      </w:rPr>
    </w:lvl>
    <w:lvl w:ilvl="6">
      <w:start w:val="0"/>
      <w:numFmt w:val="bullet"/>
      <w:lvlText w:val="•"/>
      <w:lvlJc w:val="left"/>
      <w:pPr>
        <w:ind w:left="6796" w:hanging="344"/>
      </w:pPr>
      <w:rPr>
        <w:rFonts w:hint="default"/>
        <w:lang w:val="en-US" w:eastAsia="en-US" w:bidi="en-US"/>
      </w:rPr>
    </w:lvl>
    <w:lvl w:ilvl="7">
      <w:start w:val="0"/>
      <w:numFmt w:val="bullet"/>
      <w:lvlText w:val="•"/>
      <w:lvlJc w:val="left"/>
      <w:pPr>
        <w:ind w:left="7492" w:hanging="344"/>
      </w:pPr>
      <w:rPr>
        <w:rFonts w:hint="default"/>
        <w:lang w:val="en-US" w:eastAsia="en-US" w:bidi="en-US"/>
      </w:rPr>
    </w:lvl>
    <w:lvl w:ilvl="8">
      <w:start w:val="0"/>
      <w:numFmt w:val="bullet"/>
      <w:lvlText w:val="•"/>
      <w:lvlJc w:val="left"/>
      <w:pPr>
        <w:ind w:left="8188" w:hanging="344"/>
      </w:pPr>
      <w:rPr>
        <w:rFonts w:hint="default"/>
        <w:lang w:val="en-US" w:eastAsia="en-US" w:bidi="en-US"/>
      </w:rPr>
    </w:lvl>
  </w:abstractNum>
  <w:abstractNum w:abstractNumId="32">
    <w:nsid w:val="48565B28"/>
    <w:multiLevelType w:val="hybridMultilevel"/>
    <w:tmpl w:val="B68EDA00"/>
    <w:lvl w:ilvl="0">
      <w:start w:val="0"/>
      <w:numFmt w:val="bullet"/>
      <w:lvlText w:val="-"/>
      <w:lvlJc w:val="left"/>
      <w:pPr>
        <w:ind w:left="1680" w:hanging="360"/>
      </w:pPr>
      <w:rPr>
        <w:rFonts w:ascii="Times New Roman" w:eastAsia="Times New Roman" w:hAnsi="Times New Roman" w:cs="Times New Roman" w:hint="default"/>
        <w:w w:val="98"/>
        <w:sz w:val="24"/>
        <w:szCs w:val="24"/>
        <w:lang w:val="en-US" w:eastAsia="en-US" w:bidi="en-US"/>
      </w:rPr>
    </w:lvl>
    <w:lvl w:ilvl="1">
      <w:start w:val="0"/>
      <w:numFmt w:val="bullet"/>
      <w:lvlText w:val="•"/>
      <w:lvlJc w:val="left"/>
      <w:pPr>
        <w:ind w:left="2470" w:hanging="360"/>
      </w:pPr>
      <w:rPr>
        <w:rFonts w:hint="default"/>
        <w:lang w:val="en-US" w:eastAsia="en-US" w:bidi="en-US"/>
      </w:rPr>
    </w:lvl>
    <w:lvl w:ilvl="2">
      <w:start w:val="0"/>
      <w:numFmt w:val="bullet"/>
      <w:lvlText w:val="•"/>
      <w:lvlJc w:val="left"/>
      <w:pPr>
        <w:ind w:left="3260" w:hanging="360"/>
      </w:pPr>
      <w:rPr>
        <w:rFonts w:hint="default"/>
        <w:lang w:val="en-US" w:eastAsia="en-US" w:bidi="en-US"/>
      </w:rPr>
    </w:lvl>
    <w:lvl w:ilvl="3">
      <w:start w:val="0"/>
      <w:numFmt w:val="bullet"/>
      <w:lvlText w:val="•"/>
      <w:lvlJc w:val="left"/>
      <w:pPr>
        <w:ind w:left="4050" w:hanging="360"/>
      </w:pPr>
      <w:rPr>
        <w:rFonts w:hint="default"/>
        <w:lang w:val="en-US" w:eastAsia="en-US" w:bidi="en-US"/>
      </w:rPr>
    </w:lvl>
    <w:lvl w:ilvl="4">
      <w:start w:val="0"/>
      <w:numFmt w:val="bullet"/>
      <w:lvlText w:val="•"/>
      <w:lvlJc w:val="left"/>
      <w:pPr>
        <w:ind w:left="4840" w:hanging="360"/>
      </w:pPr>
      <w:rPr>
        <w:rFonts w:hint="default"/>
        <w:lang w:val="en-US" w:eastAsia="en-US" w:bidi="en-US"/>
      </w:rPr>
    </w:lvl>
    <w:lvl w:ilvl="5">
      <w:start w:val="0"/>
      <w:numFmt w:val="bullet"/>
      <w:lvlText w:val="•"/>
      <w:lvlJc w:val="left"/>
      <w:pPr>
        <w:ind w:left="5630" w:hanging="360"/>
      </w:pPr>
      <w:rPr>
        <w:rFonts w:hint="default"/>
        <w:lang w:val="en-US" w:eastAsia="en-US" w:bidi="en-US"/>
      </w:rPr>
    </w:lvl>
    <w:lvl w:ilvl="6">
      <w:start w:val="0"/>
      <w:numFmt w:val="bullet"/>
      <w:lvlText w:val="•"/>
      <w:lvlJc w:val="left"/>
      <w:pPr>
        <w:ind w:left="6420" w:hanging="360"/>
      </w:pPr>
      <w:rPr>
        <w:rFonts w:hint="default"/>
        <w:lang w:val="en-US" w:eastAsia="en-US" w:bidi="en-US"/>
      </w:rPr>
    </w:lvl>
    <w:lvl w:ilvl="7">
      <w:start w:val="0"/>
      <w:numFmt w:val="bullet"/>
      <w:lvlText w:val="•"/>
      <w:lvlJc w:val="left"/>
      <w:pPr>
        <w:ind w:left="7210" w:hanging="360"/>
      </w:pPr>
      <w:rPr>
        <w:rFonts w:hint="default"/>
        <w:lang w:val="en-US" w:eastAsia="en-US" w:bidi="en-US"/>
      </w:rPr>
    </w:lvl>
    <w:lvl w:ilvl="8">
      <w:start w:val="0"/>
      <w:numFmt w:val="bullet"/>
      <w:lvlText w:val="•"/>
      <w:lvlJc w:val="left"/>
      <w:pPr>
        <w:ind w:left="8000" w:hanging="360"/>
      </w:pPr>
      <w:rPr>
        <w:rFonts w:hint="default"/>
        <w:lang w:val="en-US" w:eastAsia="en-US" w:bidi="en-US"/>
      </w:rPr>
    </w:lvl>
  </w:abstractNum>
  <w:abstractNum w:abstractNumId="33">
    <w:nsid w:val="51EF030D"/>
    <w:multiLevelType w:val="hybridMultilevel"/>
    <w:tmpl w:val="85626C0C"/>
    <w:lvl w:ilvl="0">
      <w:start w:val="1"/>
      <w:numFmt w:val="decimal"/>
      <w:lvlText w:val="(%1)"/>
      <w:lvlJc w:val="left"/>
      <w:pPr>
        <w:ind w:left="100" w:hanging="720"/>
      </w:pPr>
      <w:rPr>
        <w:rFonts w:ascii="Courier New" w:eastAsia="Courier New" w:hAnsi="Courier New" w:cs="Courier New" w:hint="default"/>
        <w:spacing w:val="-1"/>
        <w:w w:val="100"/>
        <w:sz w:val="24"/>
        <w:szCs w:val="24"/>
        <w:lang w:val="en-US" w:eastAsia="en-US" w:bidi="en-US"/>
      </w:rPr>
    </w:lvl>
    <w:lvl w:ilvl="1">
      <w:start w:val="0"/>
      <w:numFmt w:val="bullet"/>
      <w:lvlText w:val="•"/>
      <w:lvlJc w:val="left"/>
      <w:pPr>
        <w:ind w:left="1048" w:hanging="720"/>
      </w:pPr>
      <w:rPr>
        <w:rFonts w:hint="default"/>
        <w:lang w:val="en-US" w:eastAsia="en-US" w:bidi="en-US"/>
      </w:rPr>
    </w:lvl>
    <w:lvl w:ilvl="2">
      <w:start w:val="0"/>
      <w:numFmt w:val="bullet"/>
      <w:lvlText w:val="•"/>
      <w:lvlJc w:val="left"/>
      <w:pPr>
        <w:ind w:left="1996" w:hanging="720"/>
      </w:pPr>
      <w:rPr>
        <w:rFonts w:hint="default"/>
        <w:lang w:val="en-US" w:eastAsia="en-US" w:bidi="en-US"/>
      </w:rPr>
    </w:lvl>
    <w:lvl w:ilvl="3">
      <w:start w:val="0"/>
      <w:numFmt w:val="bullet"/>
      <w:lvlText w:val="•"/>
      <w:lvlJc w:val="left"/>
      <w:pPr>
        <w:ind w:left="2944" w:hanging="720"/>
      </w:pPr>
      <w:rPr>
        <w:rFonts w:hint="default"/>
        <w:lang w:val="en-US" w:eastAsia="en-US" w:bidi="en-US"/>
      </w:rPr>
    </w:lvl>
    <w:lvl w:ilvl="4">
      <w:start w:val="0"/>
      <w:numFmt w:val="bullet"/>
      <w:lvlText w:val="•"/>
      <w:lvlJc w:val="left"/>
      <w:pPr>
        <w:ind w:left="3892" w:hanging="720"/>
      </w:pPr>
      <w:rPr>
        <w:rFonts w:hint="default"/>
        <w:lang w:val="en-US" w:eastAsia="en-US" w:bidi="en-US"/>
      </w:rPr>
    </w:lvl>
    <w:lvl w:ilvl="5">
      <w:start w:val="0"/>
      <w:numFmt w:val="bullet"/>
      <w:lvlText w:val="•"/>
      <w:lvlJc w:val="left"/>
      <w:pPr>
        <w:ind w:left="4840" w:hanging="720"/>
      </w:pPr>
      <w:rPr>
        <w:rFonts w:hint="default"/>
        <w:lang w:val="en-US" w:eastAsia="en-US" w:bidi="en-US"/>
      </w:rPr>
    </w:lvl>
    <w:lvl w:ilvl="6">
      <w:start w:val="0"/>
      <w:numFmt w:val="bullet"/>
      <w:lvlText w:val="•"/>
      <w:lvlJc w:val="left"/>
      <w:pPr>
        <w:ind w:left="5788" w:hanging="720"/>
      </w:pPr>
      <w:rPr>
        <w:rFonts w:hint="default"/>
        <w:lang w:val="en-US" w:eastAsia="en-US" w:bidi="en-US"/>
      </w:rPr>
    </w:lvl>
    <w:lvl w:ilvl="7">
      <w:start w:val="0"/>
      <w:numFmt w:val="bullet"/>
      <w:lvlText w:val="•"/>
      <w:lvlJc w:val="left"/>
      <w:pPr>
        <w:ind w:left="6736" w:hanging="720"/>
      </w:pPr>
      <w:rPr>
        <w:rFonts w:hint="default"/>
        <w:lang w:val="en-US" w:eastAsia="en-US" w:bidi="en-US"/>
      </w:rPr>
    </w:lvl>
    <w:lvl w:ilvl="8">
      <w:start w:val="0"/>
      <w:numFmt w:val="bullet"/>
      <w:lvlText w:val="•"/>
      <w:lvlJc w:val="left"/>
      <w:pPr>
        <w:ind w:left="7684" w:hanging="720"/>
      </w:pPr>
      <w:rPr>
        <w:rFonts w:hint="default"/>
        <w:lang w:val="en-US" w:eastAsia="en-US" w:bidi="en-US"/>
      </w:rPr>
    </w:lvl>
  </w:abstractNum>
  <w:abstractNum w:abstractNumId="34">
    <w:nsid w:val="57191F7A"/>
    <w:multiLevelType w:val="hybridMultilevel"/>
    <w:tmpl w:val="7214EAD4"/>
    <w:lvl w:ilvl="0">
      <w:start w:val="1"/>
      <w:numFmt w:val="lowerRoman"/>
      <w:lvlText w:val="(%1)"/>
      <w:lvlJc w:val="left"/>
      <w:pPr>
        <w:ind w:left="600" w:hanging="288"/>
      </w:pPr>
      <w:rPr>
        <w:rFonts w:ascii="Times New Roman" w:eastAsia="Times New Roman" w:hAnsi="Times New Roman" w:cs="Times New Roman" w:hint="default"/>
        <w:spacing w:val="-3"/>
        <w:w w:val="98"/>
        <w:sz w:val="24"/>
        <w:szCs w:val="24"/>
        <w:lang w:val="en-US" w:eastAsia="en-US" w:bidi="en-US"/>
      </w:rPr>
    </w:lvl>
    <w:lvl w:ilvl="1">
      <w:start w:val="1"/>
      <w:numFmt w:val="upperLetter"/>
      <w:lvlText w:val="%2."/>
      <w:lvlJc w:val="left"/>
      <w:pPr>
        <w:ind w:left="1680" w:hanging="360"/>
      </w:pPr>
      <w:rPr>
        <w:rFonts w:ascii="Times New Roman" w:eastAsia="Times New Roman" w:hAnsi="Times New Roman" w:cs="Times New Roman" w:hint="default"/>
        <w:spacing w:val="-6"/>
        <w:w w:val="98"/>
        <w:sz w:val="24"/>
        <w:szCs w:val="24"/>
        <w:lang w:val="en-US" w:eastAsia="en-US" w:bidi="en-US"/>
      </w:rPr>
    </w:lvl>
    <w:lvl w:ilvl="2">
      <w:start w:val="0"/>
      <w:numFmt w:val="bullet"/>
      <w:lvlText w:val="•"/>
      <w:lvlJc w:val="left"/>
      <w:pPr>
        <w:ind w:left="2557" w:hanging="360"/>
      </w:pPr>
      <w:rPr>
        <w:rFonts w:hint="default"/>
        <w:lang w:val="en-US" w:eastAsia="en-US" w:bidi="en-US"/>
      </w:rPr>
    </w:lvl>
    <w:lvl w:ilvl="3">
      <w:start w:val="0"/>
      <w:numFmt w:val="bullet"/>
      <w:lvlText w:val="•"/>
      <w:lvlJc w:val="left"/>
      <w:pPr>
        <w:ind w:left="3435" w:hanging="360"/>
      </w:pPr>
      <w:rPr>
        <w:rFonts w:hint="default"/>
        <w:lang w:val="en-US" w:eastAsia="en-US" w:bidi="en-US"/>
      </w:rPr>
    </w:lvl>
    <w:lvl w:ilvl="4">
      <w:start w:val="0"/>
      <w:numFmt w:val="bullet"/>
      <w:lvlText w:val="•"/>
      <w:lvlJc w:val="left"/>
      <w:pPr>
        <w:ind w:left="4313" w:hanging="360"/>
      </w:pPr>
      <w:rPr>
        <w:rFonts w:hint="default"/>
        <w:lang w:val="en-US" w:eastAsia="en-US" w:bidi="en-US"/>
      </w:rPr>
    </w:lvl>
    <w:lvl w:ilvl="5">
      <w:start w:val="0"/>
      <w:numFmt w:val="bullet"/>
      <w:lvlText w:val="•"/>
      <w:lvlJc w:val="left"/>
      <w:pPr>
        <w:ind w:left="5191" w:hanging="360"/>
      </w:pPr>
      <w:rPr>
        <w:rFonts w:hint="default"/>
        <w:lang w:val="en-US" w:eastAsia="en-US" w:bidi="en-US"/>
      </w:rPr>
    </w:lvl>
    <w:lvl w:ilvl="6">
      <w:start w:val="0"/>
      <w:numFmt w:val="bullet"/>
      <w:lvlText w:val="•"/>
      <w:lvlJc w:val="left"/>
      <w:pPr>
        <w:ind w:left="6068" w:hanging="360"/>
      </w:pPr>
      <w:rPr>
        <w:rFonts w:hint="default"/>
        <w:lang w:val="en-US" w:eastAsia="en-US" w:bidi="en-US"/>
      </w:rPr>
    </w:lvl>
    <w:lvl w:ilvl="7">
      <w:start w:val="0"/>
      <w:numFmt w:val="bullet"/>
      <w:lvlText w:val="•"/>
      <w:lvlJc w:val="left"/>
      <w:pPr>
        <w:ind w:left="6946" w:hanging="360"/>
      </w:pPr>
      <w:rPr>
        <w:rFonts w:hint="default"/>
        <w:lang w:val="en-US" w:eastAsia="en-US" w:bidi="en-US"/>
      </w:rPr>
    </w:lvl>
    <w:lvl w:ilvl="8">
      <w:start w:val="0"/>
      <w:numFmt w:val="bullet"/>
      <w:lvlText w:val="•"/>
      <w:lvlJc w:val="left"/>
      <w:pPr>
        <w:ind w:left="7824" w:hanging="360"/>
      </w:pPr>
      <w:rPr>
        <w:rFonts w:hint="default"/>
        <w:lang w:val="en-US" w:eastAsia="en-US" w:bidi="en-US"/>
      </w:rPr>
    </w:lvl>
  </w:abstractNum>
  <w:abstractNum w:abstractNumId="35">
    <w:nsid w:val="5C8518F4"/>
    <w:multiLevelType w:val="hybridMultilevel"/>
    <w:tmpl w:val="FE72128A"/>
    <w:lvl w:ilvl="0">
      <w:start w:val="1"/>
      <w:numFmt w:val="lowerLetter"/>
      <w:lvlText w:val="(%1)"/>
      <w:lvlJc w:val="left"/>
      <w:pPr>
        <w:ind w:left="1540" w:hanging="720"/>
      </w:pPr>
      <w:rPr>
        <w:rFonts w:ascii="Courier New" w:eastAsia="Courier New" w:hAnsi="Courier New" w:cs="Courier New" w:hint="default"/>
        <w:spacing w:val="-1"/>
        <w:w w:val="100"/>
        <w:sz w:val="24"/>
        <w:szCs w:val="24"/>
        <w:lang w:val="en-US" w:eastAsia="en-US" w:bidi="en-US"/>
      </w:rPr>
    </w:lvl>
    <w:lvl w:ilvl="1">
      <w:start w:val="0"/>
      <w:numFmt w:val="bullet"/>
      <w:lvlText w:val="•"/>
      <w:lvlJc w:val="left"/>
      <w:pPr>
        <w:ind w:left="2344" w:hanging="720"/>
      </w:pPr>
      <w:rPr>
        <w:rFonts w:hint="default"/>
        <w:lang w:val="en-US" w:eastAsia="en-US" w:bidi="en-US"/>
      </w:rPr>
    </w:lvl>
    <w:lvl w:ilvl="2">
      <w:start w:val="0"/>
      <w:numFmt w:val="bullet"/>
      <w:lvlText w:val="•"/>
      <w:lvlJc w:val="left"/>
      <w:pPr>
        <w:ind w:left="3148" w:hanging="720"/>
      </w:pPr>
      <w:rPr>
        <w:rFonts w:hint="default"/>
        <w:lang w:val="en-US" w:eastAsia="en-US" w:bidi="en-US"/>
      </w:rPr>
    </w:lvl>
    <w:lvl w:ilvl="3">
      <w:start w:val="0"/>
      <w:numFmt w:val="bullet"/>
      <w:lvlText w:val="•"/>
      <w:lvlJc w:val="left"/>
      <w:pPr>
        <w:ind w:left="3952" w:hanging="720"/>
      </w:pPr>
      <w:rPr>
        <w:rFonts w:hint="default"/>
        <w:lang w:val="en-US" w:eastAsia="en-US" w:bidi="en-US"/>
      </w:rPr>
    </w:lvl>
    <w:lvl w:ilvl="4">
      <w:start w:val="0"/>
      <w:numFmt w:val="bullet"/>
      <w:lvlText w:val="•"/>
      <w:lvlJc w:val="left"/>
      <w:pPr>
        <w:ind w:left="4756" w:hanging="720"/>
      </w:pPr>
      <w:rPr>
        <w:rFonts w:hint="default"/>
        <w:lang w:val="en-US" w:eastAsia="en-US" w:bidi="en-US"/>
      </w:rPr>
    </w:lvl>
    <w:lvl w:ilvl="5">
      <w:start w:val="0"/>
      <w:numFmt w:val="bullet"/>
      <w:lvlText w:val="•"/>
      <w:lvlJc w:val="left"/>
      <w:pPr>
        <w:ind w:left="5560" w:hanging="720"/>
      </w:pPr>
      <w:rPr>
        <w:rFonts w:hint="default"/>
        <w:lang w:val="en-US" w:eastAsia="en-US" w:bidi="en-US"/>
      </w:rPr>
    </w:lvl>
    <w:lvl w:ilvl="6">
      <w:start w:val="0"/>
      <w:numFmt w:val="bullet"/>
      <w:lvlText w:val="•"/>
      <w:lvlJc w:val="left"/>
      <w:pPr>
        <w:ind w:left="6364" w:hanging="720"/>
      </w:pPr>
      <w:rPr>
        <w:rFonts w:hint="default"/>
        <w:lang w:val="en-US" w:eastAsia="en-US" w:bidi="en-US"/>
      </w:rPr>
    </w:lvl>
    <w:lvl w:ilvl="7">
      <w:start w:val="0"/>
      <w:numFmt w:val="bullet"/>
      <w:lvlText w:val="•"/>
      <w:lvlJc w:val="left"/>
      <w:pPr>
        <w:ind w:left="7168" w:hanging="720"/>
      </w:pPr>
      <w:rPr>
        <w:rFonts w:hint="default"/>
        <w:lang w:val="en-US" w:eastAsia="en-US" w:bidi="en-US"/>
      </w:rPr>
    </w:lvl>
    <w:lvl w:ilvl="8">
      <w:start w:val="0"/>
      <w:numFmt w:val="bullet"/>
      <w:lvlText w:val="•"/>
      <w:lvlJc w:val="left"/>
      <w:pPr>
        <w:ind w:left="7972" w:hanging="720"/>
      </w:pPr>
      <w:rPr>
        <w:rFonts w:hint="default"/>
        <w:lang w:val="en-US" w:eastAsia="en-US" w:bidi="en-US"/>
      </w:rPr>
    </w:lvl>
  </w:abstractNum>
  <w:abstractNum w:abstractNumId="36">
    <w:nsid w:val="5E6D3406"/>
    <w:multiLevelType w:val="hybridMultilevel"/>
    <w:tmpl w:val="14869F0A"/>
    <w:lvl w:ilvl="0">
      <w:start w:val="1"/>
      <w:numFmt w:val="lowerLetter"/>
      <w:lvlText w:val="(%1)"/>
      <w:lvlJc w:val="left"/>
      <w:pPr>
        <w:ind w:left="1819" w:hanging="312"/>
      </w:pPr>
      <w:rPr>
        <w:rFonts w:ascii="Century" w:eastAsia="Century" w:hAnsi="Century" w:cs="Century" w:hint="default"/>
        <w:spacing w:val="-2"/>
        <w:w w:val="98"/>
        <w:sz w:val="20"/>
        <w:szCs w:val="20"/>
        <w:lang w:val="en-US" w:eastAsia="en-US" w:bidi="en-US"/>
      </w:rPr>
    </w:lvl>
    <w:lvl w:ilvl="1">
      <w:start w:val="1"/>
      <w:numFmt w:val="decimal"/>
      <w:lvlText w:val="(%2)"/>
      <w:lvlJc w:val="left"/>
      <w:pPr>
        <w:ind w:left="2220" w:hanging="322"/>
      </w:pPr>
      <w:rPr>
        <w:rFonts w:ascii="Century" w:eastAsia="Century" w:hAnsi="Century" w:cs="Century" w:hint="default"/>
        <w:spacing w:val="-2"/>
        <w:w w:val="98"/>
        <w:sz w:val="20"/>
        <w:szCs w:val="20"/>
        <w:lang w:val="en-US" w:eastAsia="en-US" w:bidi="en-US"/>
      </w:rPr>
    </w:lvl>
    <w:lvl w:ilvl="2">
      <w:start w:val="1"/>
      <w:numFmt w:val="upperLetter"/>
      <w:lvlText w:val="(%3)"/>
      <w:lvlJc w:val="left"/>
      <w:pPr>
        <w:ind w:left="2618" w:hanging="384"/>
      </w:pPr>
      <w:rPr>
        <w:rFonts w:ascii="Century" w:eastAsia="Century" w:hAnsi="Century" w:cs="Century" w:hint="default"/>
        <w:spacing w:val="-1"/>
        <w:w w:val="98"/>
        <w:sz w:val="20"/>
        <w:szCs w:val="20"/>
        <w:lang w:val="en-US" w:eastAsia="en-US" w:bidi="en-US"/>
      </w:rPr>
    </w:lvl>
    <w:lvl w:ilvl="3">
      <w:start w:val="1"/>
      <w:numFmt w:val="upperLetter"/>
      <w:lvlText w:val="(%4)"/>
      <w:lvlJc w:val="left"/>
      <w:pPr>
        <w:ind w:left="3012" w:hanging="394"/>
      </w:pPr>
      <w:rPr>
        <w:rFonts w:ascii="Times New Roman" w:eastAsia="Times New Roman" w:hAnsi="Times New Roman" w:cs="Times New Roman" w:hint="default"/>
        <w:spacing w:val="-6"/>
        <w:w w:val="98"/>
        <w:sz w:val="24"/>
        <w:szCs w:val="24"/>
        <w:lang w:val="en-US" w:eastAsia="en-US" w:bidi="en-US"/>
      </w:rPr>
    </w:lvl>
    <w:lvl w:ilvl="4">
      <w:start w:val="1"/>
      <w:numFmt w:val="lowerRoman"/>
      <w:lvlText w:val="(%5)"/>
      <w:lvlJc w:val="left"/>
      <w:pPr>
        <w:ind w:left="3019" w:hanging="276"/>
      </w:pPr>
      <w:rPr>
        <w:rFonts w:ascii="Century" w:eastAsia="Century" w:hAnsi="Century" w:cs="Century" w:hint="default"/>
        <w:spacing w:val="-1"/>
        <w:w w:val="98"/>
        <w:sz w:val="20"/>
        <w:szCs w:val="20"/>
        <w:lang w:val="en-US" w:eastAsia="en-US" w:bidi="en-US"/>
      </w:rPr>
    </w:lvl>
    <w:lvl w:ilvl="5">
      <w:start w:val="0"/>
      <w:numFmt w:val="bullet"/>
      <w:lvlText w:val="•"/>
      <w:lvlJc w:val="left"/>
      <w:pPr>
        <w:ind w:left="4894" w:hanging="276"/>
      </w:pPr>
      <w:rPr>
        <w:rFonts w:hint="default"/>
        <w:lang w:val="en-US" w:eastAsia="en-US" w:bidi="en-US"/>
      </w:rPr>
    </w:lvl>
    <w:lvl w:ilvl="6">
      <w:start w:val="0"/>
      <w:numFmt w:val="bullet"/>
      <w:lvlText w:val="•"/>
      <w:lvlJc w:val="left"/>
      <w:pPr>
        <w:ind w:left="5831" w:hanging="276"/>
      </w:pPr>
      <w:rPr>
        <w:rFonts w:hint="default"/>
        <w:lang w:val="en-US" w:eastAsia="en-US" w:bidi="en-US"/>
      </w:rPr>
    </w:lvl>
    <w:lvl w:ilvl="7">
      <w:start w:val="0"/>
      <w:numFmt w:val="bullet"/>
      <w:lvlText w:val="•"/>
      <w:lvlJc w:val="left"/>
      <w:pPr>
        <w:ind w:left="6768" w:hanging="276"/>
      </w:pPr>
      <w:rPr>
        <w:rFonts w:hint="default"/>
        <w:lang w:val="en-US" w:eastAsia="en-US" w:bidi="en-US"/>
      </w:rPr>
    </w:lvl>
    <w:lvl w:ilvl="8">
      <w:start w:val="0"/>
      <w:numFmt w:val="bullet"/>
      <w:lvlText w:val="•"/>
      <w:lvlJc w:val="left"/>
      <w:pPr>
        <w:ind w:left="7705" w:hanging="276"/>
      </w:pPr>
      <w:rPr>
        <w:rFonts w:hint="default"/>
        <w:lang w:val="en-US" w:eastAsia="en-US" w:bidi="en-US"/>
      </w:rPr>
    </w:lvl>
  </w:abstractNum>
  <w:abstractNum w:abstractNumId="37">
    <w:nsid w:val="615119E1"/>
    <w:multiLevelType w:val="multilevel"/>
    <w:tmpl w:val="2FC862D4"/>
    <w:lvl w:ilvl="0">
      <w:start w:val="3"/>
      <w:numFmt w:val="upperLetter"/>
      <w:lvlText w:val="%1"/>
      <w:lvlJc w:val="left"/>
      <w:pPr>
        <w:ind w:left="687" w:hanging="461"/>
      </w:pPr>
      <w:rPr>
        <w:rFonts w:hint="default"/>
        <w:lang w:val="en-US" w:eastAsia="en-US" w:bidi="en-US"/>
      </w:rPr>
    </w:lvl>
    <w:lvl w:ilvl="1">
      <w:start w:val="2"/>
      <w:numFmt w:val="decimal"/>
      <w:lvlText w:val="%1.%2."/>
      <w:lvlJc w:val="left"/>
      <w:pPr>
        <w:ind w:left="687" w:hanging="461"/>
      </w:pPr>
      <w:rPr>
        <w:rFonts w:ascii="Times New Roman" w:eastAsia="Times New Roman" w:hAnsi="Times New Roman" w:cs="Times New Roman" w:hint="default"/>
        <w:spacing w:val="-5"/>
        <w:w w:val="98"/>
        <w:sz w:val="24"/>
        <w:szCs w:val="24"/>
        <w:u w:val="single" w:color="000000"/>
        <w:lang w:val="en-US" w:eastAsia="en-US" w:bidi="en-US"/>
      </w:rPr>
    </w:lvl>
    <w:lvl w:ilvl="2">
      <w:start w:val="0"/>
      <w:numFmt w:val="bullet"/>
      <w:lvlText w:val=""/>
      <w:lvlJc w:val="left"/>
      <w:pPr>
        <w:ind w:left="2048" w:hanging="358"/>
      </w:pPr>
      <w:rPr>
        <w:rFonts w:ascii="Symbol" w:eastAsia="Symbol" w:hAnsi="Symbol" w:cs="Symbol" w:hint="default"/>
        <w:w w:val="100"/>
        <w:sz w:val="24"/>
        <w:szCs w:val="24"/>
        <w:lang w:val="en-US" w:eastAsia="en-US" w:bidi="en-US"/>
      </w:rPr>
    </w:lvl>
    <w:lvl w:ilvl="3">
      <w:start w:val="0"/>
      <w:numFmt w:val="bullet"/>
      <w:lvlText w:val="•"/>
      <w:lvlJc w:val="left"/>
      <w:pPr>
        <w:ind w:left="4213" w:hanging="358"/>
      </w:pPr>
      <w:rPr>
        <w:rFonts w:hint="default"/>
        <w:lang w:val="en-US" w:eastAsia="en-US" w:bidi="en-US"/>
      </w:rPr>
    </w:lvl>
    <w:lvl w:ilvl="4">
      <w:start w:val="0"/>
      <w:numFmt w:val="bullet"/>
      <w:lvlText w:val="•"/>
      <w:lvlJc w:val="left"/>
      <w:pPr>
        <w:ind w:left="5300" w:hanging="358"/>
      </w:pPr>
      <w:rPr>
        <w:rFonts w:hint="default"/>
        <w:lang w:val="en-US" w:eastAsia="en-US" w:bidi="en-US"/>
      </w:rPr>
    </w:lvl>
    <w:lvl w:ilvl="5">
      <w:start w:val="0"/>
      <w:numFmt w:val="bullet"/>
      <w:lvlText w:val="•"/>
      <w:lvlJc w:val="left"/>
      <w:pPr>
        <w:ind w:left="6386" w:hanging="358"/>
      </w:pPr>
      <w:rPr>
        <w:rFonts w:hint="default"/>
        <w:lang w:val="en-US" w:eastAsia="en-US" w:bidi="en-US"/>
      </w:rPr>
    </w:lvl>
    <w:lvl w:ilvl="6">
      <w:start w:val="0"/>
      <w:numFmt w:val="bullet"/>
      <w:lvlText w:val="•"/>
      <w:lvlJc w:val="left"/>
      <w:pPr>
        <w:ind w:left="7473" w:hanging="358"/>
      </w:pPr>
      <w:rPr>
        <w:rFonts w:hint="default"/>
        <w:lang w:val="en-US" w:eastAsia="en-US" w:bidi="en-US"/>
      </w:rPr>
    </w:lvl>
    <w:lvl w:ilvl="7">
      <w:start w:val="0"/>
      <w:numFmt w:val="bullet"/>
      <w:lvlText w:val="•"/>
      <w:lvlJc w:val="left"/>
      <w:pPr>
        <w:ind w:left="8560" w:hanging="358"/>
      </w:pPr>
      <w:rPr>
        <w:rFonts w:hint="default"/>
        <w:lang w:val="en-US" w:eastAsia="en-US" w:bidi="en-US"/>
      </w:rPr>
    </w:lvl>
    <w:lvl w:ilvl="8">
      <w:start w:val="0"/>
      <w:numFmt w:val="bullet"/>
      <w:lvlText w:val="•"/>
      <w:lvlJc w:val="left"/>
      <w:pPr>
        <w:ind w:left="9646" w:hanging="358"/>
      </w:pPr>
      <w:rPr>
        <w:rFonts w:hint="default"/>
        <w:lang w:val="en-US" w:eastAsia="en-US" w:bidi="en-US"/>
      </w:rPr>
    </w:lvl>
  </w:abstractNum>
  <w:abstractNum w:abstractNumId="38">
    <w:nsid w:val="62B46BA1"/>
    <w:multiLevelType w:val="multilevel"/>
    <w:tmpl w:val="DE54BBB4"/>
    <w:lvl w:ilvl="0">
      <w:start w:val="1"/>
      <w:numFmt w:val="upperLetter"/>
      <w:lvlText w:val="%1."/>
      <w:lvlJc w:val="left"/>
      <w:pPr>
        <w:ind w:left="687" w:hanging="293"/>
      </w:pPr>
      <w:rPr>
        <w:rFonts w:ascii="Times New Roman" w:eastAsia="Times New Roman" w:hAnsi="Times New Roman" w:cs="Times New Roman" w:hint="default"/>
        <w:spacing w:val="-4"/>
        <w:w w:val="98"/>
        <w:sz w:val="24"/>
        <w:szCs w:val="24"/>
        <w:u w:val="single" w:color="000000"/>
        <w:lang w:val="en-US" w:eastAsia="en-US" w:bidi="en-US"/>
      </w:rPr>
    </w:lvl>
    <w:lvl w:ilvl="1">
      <w:start w:val="1"/>
      <w:numFmt w:val="decimal"/>
      <w:lvlText w:val="%1.%2."/>
      <w:lvlJc w:val="left"/>
      <w:pPr>
        <w:ind w:left="1148" w:hanging="461"/>
      </w:pPr>
      <w:rPr>
        <w:rFonts w:ascii="Times New Roman" w:eastAsia="Times New Roman" w:hAnsi="Times New Roman" w:cs="Times New Roman" w:hint="default"/>
        <w:spacing w:val="-5"/>
        <w:w w:val="98"/>
        <w:sz w:val="24"/>
        <w:szCs w:val="24"/>
        <w:u w:val="single" w:color="000000"/>
        <w:lang w:val="en-US" w:eastAsia="en-US" w:bidi="en-US"/>
      </w:rPr>
    </w:lvl>
    <w:lvl w:ilvl="2">
      <w:start w:val="1"/>
      <w:numFmt w:val="lowerLetter"/>
      <w:lvlText w:val="%1.%2.%3."/>
      <w:lvlJc w:val="left"/>
      <w:pPr>
        <w:ind w:left="1407" w:hanging="627"/>
      </w:pPr>
      <w:rPr>
        <w:rFonts w:ascii="Times New Roman" w:eastAsia="Times New Roman" w:hAnsi="Times New Roman" w:cs="Times New Roman" w:hint="default"/>
        <w:spacing w:val="-7"/>
        <w:w w:val="98"/>
        <w:sz w:val="24"/>
        <w:szCs w:val="24"/>
        <w:u w:val="single" w:color="000000"/>
        <w:lang w:val="en-US" w:eastAsia="en-US" w:bidi="en-US"/>
      </w:rPr>
    </w:lvl>
    <w:lvl w:ilvl="3">
      <w:start w:val="0"/>
      <w:numFmt w:val="bullet"/>
      <w:lvlText w:val="•"/>
      <w:lvlJc w:val="left"/>
      <w:pPr>
        <w:ind w:left="2702" w:hanging="627"/>
      </w:pPr>
      <w:rPr>
        <w:rFonts w:hint="default"/>
        <w:lang w:val="en-US" w:eastAsia="en-US" w:bidi="en-US"/>
      </w:rPr>
    </w:lvl>
    <w:lvl w:ilvl="4">
      <w:start w:val="0"/>
      <w:numFmt w:val="bullet"/>
      <w:lvlText w:val="•"/>
      <w:lvlJc w:val="left"/>
      <w:pPr>
        <w:ind w:left="4005" w:hanging="627"/>
      </w:pPr>
      <w:rPr>
        <w:rFonts w:hint="default"/>
        <w:lang w:val="en-US" w:eastAsia="en-US" w:bidi="en-US"/>
      </w:rPr>
    </w:lvl>
    <w:lvl w:ilvl="5">
      <w:start w:val="0"/>
      <w:numFmt w:val="bullet"/>
      <w:lvlText w:val="•"/>
      <w:lvlJc w:val="left"/>
      <w:pPr>
        <w:ind w:left="5307" w:hanging="627"/>
      </w:pPr>
      <w:rPr>
        <w:rFonts w:hint="default"/>
        <w:lang w:val="en-US" w:eastAsia="en-US" w:bidi="en-US"/>
      </w:rPr>
    </w:lvl>
    <w:lvl w:ilvl="6">
      <w:start w:val="0"/>
      <w:numFmt w:val="bullet"/>
      <w:lvlText w:val="•"/>
      <w:lvlJc w:val="left"/>
      <w:pPr>
        <w:ind w:left="6610" w:hanging="627"/>
      </w:pPr>
      <w:rPr>
        <w:rFonts w:hint="default"/>
        <w:lang w:val="en-US" w:eastAsia="en-US" w:bidi="en-US"/>
      </w:rPr>
    </w:lvl>
    <w:lvl w:ilvl="7">
      <w:start w:val="0"/>
      <w:numFmt w:val="bullet"/>
      <w:lvlText w:val="•"/>
      <w:lvlJc w:val="left"/>
      <w:pPr>
        <w:ind w:left="7912" w:hanging="627"/>
      </w:pPr>
      <w:rPr>
        <w:rFonts w:hint="default"/>
        <w:lang w:val="en-US" w:eastAsia="en-US" w:bidi="en-US"/>
      </w:rPr>
    </w:lvl>
    <w:lvl w:ilvl="8">
      <w:start w:val="0"/>
      <w:numFmt w:val="bullet"/>
      <w:lvlText w:val="•"/>
      <w:lvlJc w:val="left"/>
      <w:pPr>
        <w:ind w:left="9215" w:hanging="627"/>
      </w:pPr>
      <w:rPr>
        <w:rFonts w:hint="default"/>
        <w:lang w:val="en-US" w:eastAsia="en-US" w:bidi="en-US"/>
      </w:rPr>
    </w:lvl>
  </w:abstractNum>
  <w:abstractNum w:abstractNumId="39">
    <w:nsid w:val="67060E9A"/>
    <w:multiLevelType w:val="hybridMultilevel"/>
    <w:tmpl w:val="C5E2E700"/>
    <w:lvl w:ilvl="0">
      <w:start w:val="1"/>
      <w:numFmt w:val="decimal"/>
      <w:lvlText w:val="%1)"/>
      <w:lvlJc w:val="left"/>
      <w:pPr>
        <w:ind w:left="1320" w:hanging="360"/>
      </w:pPr>
      <w:rPr>
        <w:rFonts w:ascii="Times New Roman" w:eastAsia="Times New Roman" w:hAnsi="Times New Roman" w:cs="Times New Roman" w:hint="default"/>
        <w:spacing w:val="-21"/>
        <w:w w:val="98"/>
        <w:sz w:val="24"/>
        <w:szCs w:val="24"/>
        <w:lang w:val="en-US" w:eastAsia="en-US" w:bidi="en-US"/>
      </w:rPr>
    </w:lvl>
    <w:lvl w:ilvl="1">
      <w:start w:val="1"/>
      <w:numFmt w:val="lowerRoman"/>
      <w:lvlText w:val="(%2)"/>
      <w:lvlJc w:val="left"/>
      <w:pPr>
        <w:ind w:left="2040" w:hanging="720"/>
        <w:jc w:val="right"/>
      </w:pPr>
      <w:rPr>
        <w:rFonts w:hint="default"/>
        <w:spacing w:val="-7"/>
        <w:w w:val="98"/>
        <w:lang w:val="en-US" w:eastAsia="en-US" w:bidi="en-US"/>
      </w:rPr>
    </w:lvl>
    <w:lvl w:ilvl="2">
      <w:start w:val="0"/>
      <w:numFmt w:val="bullet"/>
      <w:lvlText w:val="•"/>
      <w:lvlJc w:val="left"/>
      <w:pPr>
        <w:ind w:left="2877" w:hanging="720"/>
      </w:pPr>
      <w:rPr>
        <w:rFonts w:hint="default"/>
        <w:lang w:val="en-US" w:eastAsia="en-US" w:bidi="en-US"/>
      </w:rPr>
    </w:lvl>
    <w:lvl w:ilvl="3">
      <w:start w:val="0"/>
      <w:numFmt w:val="bullet"/>
      <w:lvlText w:val="•"/>
      <w:lvlJc w:val="left"/>
      <w:pPr>
        <w:ind w:left="3715" w:hanging="720"/>
      </w:pPr>
      <w:rPr>
        <w:rFonts w:hint="default"/>
        <w:lang w:val="en-US" w:eastAsia="en-US" w:bidi="en-US"/>
      </w:rPr>
    </w:lvl>
    <w:lvl w:ilvl="4">
      <w:start w:val="0"/>
      <w:numFmt w:val="bullet"/>
      <w:lvlText w:val="•"/>
      <w:lvlJc w:val="left"/>
      <w:pPr>
        <w:ind w:left="4553" w:hanging="720"/>
      </w:pPr>
      <w:rPr>
        <w:rFonts w:hint="default"/>
        <w:lang w:val="en-US" w:eastAsia="en-US" w:bidi="en-US"/>
      </w:rPr>
    </w:lvl>
    <w:lvl w:ilvl="5">
      <w:start w:val="0"/>
      <w:numFmt w:val="bullet"/>
      <w:lvlText w:val="•"/>
      <w:lvlJc w:val="left"/>
      <w:pPr>
        <w:ind w:left="5391" w:hanging="720"/>
      </w:pPr>
      <w:rPr>
        <w:rFonts w:hint="default"/>
        <w:lang w:val="en-US" w:eastAsia="en-US" w:bidi="en-US"/>
      </w:rPr>
    </w:lvl>
    <w:lvl w:ilvl="6">
      <w:start w:val="0"/>
      <w:numFmt w:val="bullet"/>
      <w:lvlText w:val="•"/>
      <w:lvlJc w:val="left"/>
      <w:pPr>
        <w:ind w:left="6228" w:hanging="720"/>
      </w:pPr>
      <w:rPr>
        <w:rFonts w:hint="default"/>
        <w:lang w:val="en-US" w:eastAsia="en-US" w:bidi="en-US"/>
      </w:rPr>
    </w:lvl>
    <w:lvl w:ilvl="7">
      <w:start w:val="0"/>
      <w:numFmt w:val="bullet"/>
      <w:lvlText w:val="•"/>
      <w:lvlJc w:val="left"/>
      <w:pPr>
        <w:ind w:left="7066" w:hanging="720"/>
      </w:pPr>
      <w:rPr>
        <w:rFonts w:hint="default"/>
        <w:lang w:val="en-US" w:eastAsia="en-US" w:bidi="en-US"/>
      </w:rPr>
    </w:lvl>
    <w:lvl w:ilvl="8">
      <w:start w:val="0"/>
      <w:numFmt w:val="bullet"/>
      <w:lvlText w:val="•"/>
      <w:lvlJc w:val="left"/>
      <w:pPr>
        <w:ind w:left="7904" w:hanging="720"/>
      </w:pPr>
      <w:rPr>
        <w:rFonts w:hint="default"/>
        <w:lang w:val="en-US" w:eastAsia="en-US" w:bidi="en-US"/>
      </w:rPr>
    </w:lvl>
  </w:abstractNum>
  <w:abstractNum w:abstractNumId="40">
    <w:nsid w:val="68BE14A4"/>
    <w:multiLevelType w:val="hybridMultilevel"/>
    <w:tmpl w:val="33ACC3B0"/>
    <w:lvl w:ilvl="0">
      <w:start w:val="0"/>
      <w:numFmt w:val="bullet"/>
      <w:lvlText w:val="-"/>
      <w:lvlJc w:val="left"/>
      <w:pPr>
        <w:ind w:left="1680" w:hanging="360"/>
      </w:pPr>
      <w:rPr>
        <w:rFonts w:ascii="Times New Roman" w:eastAsia="Times New Roman" w:hAnsi="Times New Roman" w:cs="Times New Roman" w:hint="default"/>
        <w:w w:val="98"/>
        <w:sz w:val="24"/>
        <w:szCs w:val="24"/>
        <w:lang w:val="en-US" w:eastAsia="en-US" w:bidi="en-US"/>
      </w:rPr>
    </w:lvl>
    <w:lvl w:ilvl="1">
      <w:start w:val="0"/>
      <w:numFmt w:val="bullet"/>
      <w:lvlText w:val="•"/>
      <w:lvlJc w:val="left"/>
      <w:pPr>
        <w:ind w:left="2470" w:hanging="360"/>
      </w:pPr>
      <w:rPr>
        <w:rFonts w:hint="default"/>
        <w:lang w:val="en-US" w:eastAsia="en-US" w:bidi="en-US"/>
      </w:rPr>
    </w:lvl>
    <w:lvl w:ilvl="2">
      <w:start w:val="0"/>
      <w:numFmt w:val="bullet"/>
      <w:lvlText w:val="•"/>
      <w:lvlJc w:val="left"/>
      <w:pPr>
        <w:ind w:left="3260" w:hanging="360"/>
      </w:pPr>
      <w:rPr>
        <w:rFonts w:hint="default"/>
        <w:lang w:val="en-US" w:eastAsia="en-US" w:bidi="en-US"/>
      </w:rPr>
    </w:lvl>
    <w:lvl w:ilvl="3">
      <w:start w:val="0"/>
      <w:numFmt w:val="bullet"/>
      <w:lvlText w:val="•"/>
      <w:lvlJc w:val="left"/>
      <w:pPr>
        <w:ind w:left="4050" w:hanging="360"/>
      </w:pPr>
      <w:rPr>
        <w:rFonts w:hint="default"/>
        <w:lang w:val="en-US" w:eastAsia="en-US" w:bidi="en-US"/>
      </w:rPr>
    </w:lvl>
    <w:lvl w:ilvl="4">
      <w:start w:val="0"/>
      <w:numFmt w:val="bullet"/>
      <w:lvlText w:val="•"/>
      <w:lvlJc w:val="left"/>
      <w:pPr>
        <w:ind w:left="4840" w:hanging="360"/>
      </w:pPr>
      <w:rPr>
        <w:rFonts w:hint="default"/>
        <w:lang w:val="en-US" w:eastAsia="en-US" w:bidi="en-US"/>
      </w:rPr>
    </w:lvl>
    <w:lvl w:ilvl="5">
      <w:start w:val="0"/>
      <w:numFmt w:val="bullet"/>
      <w:lvlText w:val="•"/>
      <w:lvlJc w:val="left"/>
      <w:pPr>
        <w:ind w:left="5630" w:hanging="360"/>
      </w:pPr>
      <w:rPr>
        <w:rFonts w:hint="default"/>
        <w:lang w:val="en-US" w:eastAsia="en-US" w:bidi="en-US"/>
      </w:rPr>
    </w:lvl>
    <w:lvl w:ilvl="6">
      <w:start w:val="0"/>
      <w:numFmt w:val="bullet"/>
      <w:lvlText w:val="•"/>
      <w:lvlJc w:val="left"/>
      <w:pPr>
        <w:ind w:left="6420" w:hanging="360"/>
      </w:pPr>
      <w:rPr>
        <w:rFonts w:hint="default"/>
        <w:lang w:val="en-US" w:eastAsia="en-US" w:bidi="en-US"/>
      </w:rPr>
    </w:lvl>
    <w:lvl w:ilvl="7">
      <w:start w:val="0"/>
      <w:numFmt w:val="bullet"/>
      <w:lvlText w:val="•"/>
      <w:lvlJc w:val="left"/>
      <w:pPr>
        <w:ind w:left="7210" w:hanging="360"/>
      </w:pPr>
      <w:rPr>
        <w:rFonts w:hint="default"/>
        <w:lang w:val="en-US" w:eastAsia="en-US" w:bidi="en-US"/>
      </w:rPr>
    </w:lvl>
    <w:lvl w:ilvl="8">
      <w:start w:val="0"/>
      <w:numFmt w:val="bullet"/>
      <w:lvlText w:val="•"/>
      <w:lvlJc w:val="left"/>
      <w:pPr>
        <w:ind w:left="8000" w:hanging="360"/>
      </w:pPr>
      <w:rPr>
        <w:rFonts w:hint="default"/>
        <w:lang w:val="en-US" w:eastAsia="en-US" w:bidi="en-US"/>
      </w:rPr>
    </w:lvl>
  </w:abstractNum>
  <w:abstractNum w:abstractNumId="41">
    <w:nsid w:val="6AD0070C"/>
    <w:multiLevelType w:val="hybridMultilevel"/>
    <w:tmpl w:val="06CE4B00"/>
    <w:lvl w:ilvl="0">
      <w:start w:val="1"/>
      <w:numFmt w:val="upperLetter"/>
      <w:lvlText w:val="%1."/>
      <w:lvlJc w:val="left"/>
      <w:pPr>
        <w:ind w:left="600" w:hanging="293"/>
      </w:pPr>
      <w:rPr>
        <w:rFonts w:ascii="Times New Roman" w:eastAsia="Times New Roman" w:hAnsi="Times New Roman" w:cs="Times New Roman" w:hint="default"/>
        <w:b/>
        <w:bCs/>
        <w:spacing w:val="-1"/>
        <w:w w:val="98"/>
        <w:sz w:val="24"/>
        <w:szCs w:val="24"/>
        <w:lang w:val="en-US" w:eastAsia="en-US" w:bidi="en-US"/>
      </w:rPr>
    </w:lvl>
    <w:lvl w:ilvl="1">
      <w:start w:val="1"/>
      <w:numFmt w:val="decimal"/>
      <w:lvlText w:val="%2)"/>
      <w:lvlJc w:val="left"/>
      <w:pPr>
        <w:ind w:left="1320" w:hanging="360"/>
      </w:pPr>
      <w:rPr>
        <w:rFonts w:ascii="Times New Roman" w:eastAsia="Times New Roman" w:hAnsi="Times New Roman" w:cs="Times New Roman" w:hint="default"/>
        <w:spacing w:val="-21"/>
        <w:w w:val="98"/>
        <w:sz w:val="24"/>
        <w:szCs w:val="24"/>
        <w:lang w:val="en-US" w:eastAsia="en-US" w:bidi="en-US"/>
      </w:rPr>
    </w:lvl>
    <w:lvl w:ilvl="2">
      <w:start w:val="0"/>
      <w:numFmt w:val="bullet"/>
      <w:lvlText w:val=""/>
      <w:lvlJc w:val="left"/>
      <w:pPr>
        <w:ind w:left="2040" w:hanging="360"/>
      </w:pPr>
      <w:rPr>
        <w:rFonts w:ascii="Symbol" w:eastAsia="Symbol" w:hAnsi="Symbol" w:cs="Symbol" w:hint="default"/>
        <w:w w:val="100"/>
        <w:sz w:val="24"/>
        <w:szCs w:val="24"/>
        <w:lang w:val="en-US" w:eastAsia="en-US" w:bidi="en-US"/>
      </w:rPr>
    </w:lvl>
    <w:lvl w:ilvl="3">
      <w:start w:val="0"/>
      <w:numFmt w:val="bullet"/>
      <w:lvlText w:val="•"/>
      <w:lvlJc w:val="left"/>
      <w:pPr>
        <w:ind w:left="2982" w:hanging="360"/>
      </w:pPr>
      <w:rPr>
        <w:rFonts w:hint="default"/>
        <w:lang w:val="en-US" w:eastAsia="en-US" w:bidi="en-US"/>
      </w:rPr>
    </w:lvl>
    <w:lvl w:ilvl="4">
      <w:start w:val="0"/>
      <w:numFmt w:val="bullet"/>
      <w:lvlText w:val="•"/>
      <w:lvlJc w:val="left"/>
      <w:pPr>
        <w:ind w:left="3925" w:hanging="360"/>
      </w:pPr>
      <w:rPr>
        <w:rFonts w:hint="default"/>
        <w:lang w:val="en-US" w:eastAsia="en-US" w:bidi="en-US"/>
      </w:rPr>
    </w:lvl>
    <w:lvl w:ilvl="5">
      <w:start w:val="0"/>
      <w:numFmt w:val="bullet"/>
      <w:lvlText w:val="•"/>
      <w:lvlJc w:val="left"/>
      <w:pPr>
        <w:ind w:left="4867" w:hanging="360"/>
      </w:pPr>
      <w:rPr>
        <w:rFonts w:hint="default"/>
        <w:lang w:val="en-US" w:eastAsia="en-US" w:bidi="en-US"/>
      </w:rPr>
    </w:lvl>
    <w:lvl w:ilvl="6">
      <w:start w:val="0"/>
      <w:numFmt w:val="bullet"/>
      <w:lvlText w:val="•"/>
      <w:lvlJc w:val="left"/>
      <w:pPr>
        <w:ind w:left="5810" w:hanging="360"/>
      </w:pPr>
      <w:rPr>
        <w:rFonts w:hint="default"/>
        <w:lang w:val="en-US" w:eastAsia="en-US" w:bidi="en-US"/>
      </w:rPr>
    </w:lvl>
    <w:lvl w:ilvl="7">
      <w:start w:val="0"/>
      <w:numFmt w:val="bullet"/>
      <w:lvlText w:val="•"/>
      <w:lvlJc w:val="left"/>
      <w:pPr>
        <w:ind w:left="6752" w:hanging="360"/>
      </w:pPr>
      <w:rPr>
        <w:rFonts w:hint="default"/>
        <w:lang w:val="en-US" w:eastAsia="en-US" w:bidi="en-US"/>
      </w:rPr>
    </w:lvl>
    <w:lvl w:ilvl="8">
      <w:start w:val="0"/>
      <w:numFmt w:val="bullet"/>
      <w:lvlText w:val="•"/>
      <w:lvlJc w:val="left"/>
      <w:pPr>
        <w:ind w:left="7695" w:hanging="360"/>
      </w:pPr>
      <w:rPr>
        <w:rFonts w:hint="default"/>
        <w:lang w:val="en-US" w:eastAsia="en-US" w:bidi="en-US"/>
      </w:rPr>
    </w:lvl>
  </w:abstractNum>
  <w:abstractNum w:abstractNumId="42">
    <w:nsid w:val="6C954FE5"/>
    <w:multiLevelType w:val="multilevel"/>
    <w:tmpl w:val="64CEC684"/>
    <w:lvl w:ilvl="0">
      <w:start w:val="21"/>
      <w:numFmt w:val="upperLetter"/>
      <w:lvlText w:val="%1"/>
      <w:lvlJc w:val="left"/>
      <w:pPr>
        <w:ind w:left="100" w:hanging="1008"/>
      </w:pPr>
      <w:rPr>
        <w:rFonts w:hint="default"/>
        <w:lang w:val="en-US" w:eastAsia="en-US" w:bidi="en-US"/>
      </w:rPr>
    </w:lvl>
    <w:lvl w:ilvl="1">
      <w:start w:val="19"/>
      <w:numFmt w:val="upperLetter"/>
      <w:lvlText w:val="%1.%2"/>
      <w:lvlJc w:val="left"/>
      <w:pPr>
        <w:ind w:left="100" w:hanging="1008"/>
      </w:pPr>
      <w:rPr>
        <w:rFonts w:hint="default"/>
        <w:lang w:val="en-US" w:eastAsia="en-US" w:bidi="en-US"/>
      </w:rPr>
    </w:lvl>
    <w:lvl w:ilvl="2">
      <w:start w:val="3"/>
      <w:numFmt w:val="upperLetter"/>
      <w:lvlText w:val="%1.%2.%3."/>
      <w:lvlJc w:val="left"/>
      <w:pPr>
        <w:ind w:left="100" w:hanging="1008"/>
      </w:pPr>
      <w:rPr>
        <w:rFonts w:ascii="Courier New" w:eastAsia="Courier New" w:hAnsi="Courier New" w:cs="Courier New" w:hint="default"/>
        <w:spacing w:val="-1"/>
        <w:w w:val="100"/>
        <w:sz w:val="24"/>
        <w:szCs w:val="24"/>
        <w:lang w:val="en-US" w:eastAsia="en-US" w:bidi="en-US"/>
      </w:rPr>
    </w:lvl>
    <w:lvl w:ilvl="3">
      <w:start w:val="0"/>
      <w:numFmt w:val="bullet"/>
      <w:lvlText w:val="•"/>
      <w:lvlJc w:val="left"/>
      <w:pPr>
        <w:ind w:left="100" w:hanging="432"/>
      </w:pPr>
      <w:rPr>
        <w:rFonts w:ascii="Courier New" w:eastAsia="Courier New" w:hAnsi="Courier New" w:cs="Courier New" w:hint="default"/>
        <w:spacing w:val="-1"/>
        <w:w w:val="100"/>
        <w:sz w:val="24"/>
        <w:szCs w:val="24"/>
        <w:lang w:val="en-US" w:eastAsia="en-US" w:bidi="en-US"/>
      </w:rPr>
    </w:lvl>
    <w:lvl w:ilvl="4">
      <w:start w:val="0"/>
      <w:numFmt w:val="bullet"/>
      <w:lvlText w:val="•"/>
      <w:lvlJc w:val="left"/>
      <w:pPr>
        <w:ind w:left="3892" w:hanging="432"/>
      </w:pPr>
      <w:rPr>
        <w:rFonts w:hint="default"/>
        <w:lang w:val="en-US" w:eastAsia="en-US" w:bidi="en-US"/>
      </w:rPr>
    </w:lvl>
    <w:lvl w:ilvl="5">
      <w:start w:val="0"/>
      <w:numFmt w:val="bullet"/>
      <w:lvlText w:val="•"/>
      <w:lvlJc w:val="left"/>
      <w:pPr>
        <w:ind w:left="4840" w:hanging="432"/>
      </w:pPr>
      <w:rPr>
        <w:rFonts w:hint="default"/>
        <w:lang w:val="en-US" w:eastAsia="en-US" w:bidi="en-US"/>
      </w:rPr>
    </w:lvl>
    <w:lvl w:ilvl="6">
      <w:start w:val="0"/>
      <w:numFmt w:val="bullet"/>
      <w:lvlText w:val="•"/>
      <w:lvlJc w:val="left"/>
      <w:pPr>
        <w:ind w:left="5788" w:hanging="432"/>
      </w:pPr>
      <w:rPr>
        <w:rFonts w:hint="default"/>
        <w:lang w:val="en-US" w:eastAsia="en-US" w:bidi="en-US"/>
      </w:rPr>
    </w:lvl>
    <w:lvl w:ilvl="7">
      <w:start w:val="0"/>
      <w:numFmt w:val="bullet"/>
      <w:lvlText w:val="•"/>
      <w:lvlJc w:val="left"/>
      <w:pPr>
        <w:ind w:left="6736" w:hanging="432"/>
      </w:pPr>
      <w:rPr>
        <w:rFonts w:hint="default"/>
        <w:lang w:val="en-US" w:eastAsia="en-US" w:bidi="en-US"/>
      </w:rPr>
    </w:lvl>
    <w:lvl w:ilvl="8">
      <w:start w:val="0"/>
      <w:numFmt w:val="bullet"/>
      <w:lvlText w:val="•"/>
      <w:lvlJc w:val="left"/>
      <w:pPr>
        <w:ind w:left="7684" w:hanging="432"/>
      </w:pPr>
      <w:rPr>
        <w:rFonts w:hint="default"/>
        <w:lang w:val="en-US" w:eastAsia="en-US" w:bidi="en-US"/>
      </w:rPr>
    </w:lvl>
  </w:abstractNum>
  <w:abstractNum w:abstractNumId="43">
    <w:nsid w:val="70665209"/>
    <w:multiLevelType w:val="hybridMultilevel"/>
    <w:tmpl w:val="B42A2D0A"/>
    <w:lvl w:ilvl="0">
      <w:start w:val="1"/>
      <w:numFmt w:val="decimal"/>
      <w:lvlText w:val="(%1)"/>
      <w:lvlJc w:val="left"/>
      <w:pPr>
        <w:ind w:left="1320" w:hanging="360"/>
      </w:pPr>
      <w:rPr>
        <w:rFonts w:ascii="Times New Roman" w:eastAsia="Times New Roman" w:hAnsi="Times New Roman" w:cs="Times New Roman" w:hint="default"/>
        <w:b/>
        <w:bCs/>
        <w:spacing w:val="-1"/>
        <w:w w:val="98"/>
        <w:sz w:val="24"/>
        <w:szCs w:val="24"/>
        <w:lang w:val="en-US" w:eastAsia="en-US" w:bidi="en-US"/>
      </w:rPr>
    </w:lvl>
    <w:lvl w:ilvl="1">
      <w:start w:val="1"/>
      <w:numFmt w:val="upperLetter"/>
      <w:lvlText w:val="%2."/>
      <w:lvlJc w:val="left"/>
      <w:pPr>
        <w:ind w:left="2040" w:hanging="360"/>
      </w:pPr>
      <w:rPr>
        <w:rFonts w:ascii="Times New Roman" w:eastAsia="Times New Roman" w:hAnsi="Times New Roman" w:cs="Times New Roman" w:hint="default"/>
        <w:spacing w:val="-4"/>
        <w:w w:val="98"/>
        <w:sz w:val="24"/>
        <w:szCs w:val="24"/>
        <w:lang w:val="en-US" w:eastAsia="en-US" w:bidi="en-US"/>
      </w:rPr>
    </w:lvl>
    <w:lvl w:ilvl="2">
      <w:start w:val="1"/>
      <w:numFmt w:val="decimal"/>
      <w:lvlText w:val="%3."/>
      <w:lvlJc w:val="left"/>
      <w:pPr>
        <w:ind w:left="3480" w:hanging="360"/>
      </w:pPr>
      <w:rPr>
        <w:rFonts w:ascii="Times New Roman" w:eastAsia="Times New Roman" w:hAnsi="Times New Roman" w:cs="Times New Roman" w:hint="default"/>
        <w:spacing w:val="-1"/>
        <w:w w:val="98"/>
        <w:sz w:val="24"/>
        <w:szCs w:val="24"/>
        <w:lang w:val="en-US" w:eastAsia="en-US" w:bidi="en-US"/>
      </w:rPr>
    </w:lvl>
    <w:lvl w:ilvl="3">
      <w:start w:val="1"/>
      <w:numFmt w:val="lowerLetter"/>
      <w:lvlText w:val="%4."/>
      <w:lvlJc w:val="left"/>
      <w:pPr>
        <w:ind w:left="4200" w:hanging="360"/>
      </w:pPr>
      <w:rPr>
        <w:rFonts w:ascii="Times New Roman" w:eastAsia="Times New Roman" w:hAnsi="Times New Roman" w:cs="Times New Roman" w:hint="default"/>
        <w:spacing w:val="-5"/>
        <w:w w:val="98"/>
        <w:sz w:val="24"/>
        <w:szCs w:val="24"/>
        <w:lang w:val="en-US" w:eastAsia="en-US" w:bidi="en-US"/>
      </w:rPr>
    </w:lvl>
    <w:lvl w:ilvl="4">
      <w:start w:val="0"/>
      <w:numFmt w:val="bullet"/>
      <w:lvlText w:val="•"/>
      <w:lvlJc w:val="left"/>
      <w:pPr>
        <w:ind w:left="4968" w:hanging="360"/>
      </w:pPr>
      <w:rPr>
        <w:rFonts w:hint="default"/>
        <w:lang w:val="en-US" w:eastAsia="en-US" w:bidi="en-US"/>
      </w:rPr>
    </w:lvl>
    <w:lvl w:ilvl="5">
      <w:start w:val="0"/>
      <w:numFmt w:val="bullet"/>
      <w:lvlText w:val="•"/>
      <w:lvlJc w:val="left"/>
      <w:pPr>
        <w:ind w:left="5737" w:hanging="360"/>
      </w:pPr>
      <w:rPr>
        <w:rFonts w:hint="default"/>
        <w:lang w:val="en-US" w:eastAsia="en-US" w:bidi="en-US"/>
      </w:rPr>
    </w:lvl>
    <w:lvl w:ilvl="6">
      <w:start w:val="0"/>
      <w:numFmt w:val="bullet"/>
      <w:lvlText w:val="•"/>
      <w:lvlJc w:val="left"/>
      <w:pPr>
        <w:ind w:left="6505" w:hanging="360"/>
      </w:pPr>
      <w:rPr>
        <w:rFonts w:hint="default"/>
        <w:lang w:val="en-US" w:eastAsia="en-US" w:bidi="en-US"/>
      </w:rPr>
    </w:lvl>
    <w:lvl w:ilvl="7">
      <w:start w:val="0"/>
      <w:numFmt w:val="bullet"/>
      <w:lvlText w:val="•"/>
      <w:lvlJc w:val="left"/>
      <w:pPr>
        <w:ind w:left="7274" w:hanging="360"/>
      </w:pPr>
      <w:rPr>
        <w:rFonts w:hint="default"/>
        <w:lang w:val="en-US" w:eastAsia="en-US" w:bidi="en-US"/>
      </w:rPr>
    </w:lvl>
    <w:lvl w:ilvl="8">
      <w:start w:val="0"/>
      <w:numFmt w:val="bullet"/>
      <w:lvlText w:val="•"/>
      <w:lvlJc w:val="left"/>
      <w:pPr>
        <w:ind w:left="8042" w:hanging="360"/>
      </w:pPr>
      <w:rPr>
        <w:rFonts w:hint="default"/>
        <w:lang w:val="en-US" w:eastAsia="en-US" w:bidi="en-US"/>
      </w:rPr>
    </w:lvl>
  </w:abstractNum>
  <w:abstractNum w:abstractNumId="44">
    <w:nsid w:val="71050DD2"/>
    <w:multiLevelType w:val="hybridMultilevel"/>
    <w:tmpl w:val="CA4656EA"/>
    <w:lvl w:ilvl="0">
      <w:start w:val="1"/>
      <w:numFmt w:val="lowerLetter"/>
      <w:lvlText w:val="(%1)"/>
      <w:lvlJc w:val="left"/>
      <w:pPr>
        <w:ind w:left="600" w:hanging="329"/>
      </w:pPr>
      <w:rPr>
        <w:rFonts w:ascii="Times New Roman" w:eastAsia="Times New Roman" w:hAnsi="Times New Roman" w:cs="Times New Roman" w:hint="default"/>
        <w:spacing w:val="-7"/>
        <w:w w:val="98"/>
        <w:sz w:val="24"/>
        <w:szCs w:val="24"/>
        <w:lang w:val="en-US" w:eastAsia="en-US" w:bidi="en-US"/>
      </w:rPr>
    </w:lvl>
    <w:lvl w:ilvl="1">
      <w:start w:val="0"/>
      <w:numFmt w:val="bullet"/>
      <w:lvlText w:val="•"/>
      <w:lvlJc w:val="left"/>
      <w:pPr>
        <w:ind w:left="1498" w:hanging="329"/>
      </w:pPr>
      <w:rPr>
        <w:rFonts w:hint="default"/>
        <w:lang w:val="en-US" w:eastAsia="en-US" w:bidi="en-US"/>
      </w:rPr>
    </w:lvl>
    <w:lvl w:ilvl="2">
      <w:start w:val="0"/>
      <w:numFmt w:val="bullet"/>
      <w:lvlText w:val="•"/>
      <w:lvlJc w:val="left"/>
      <w:pPr>
        <w:ind w:left="2396" w:hanging="329"/>
      </w:pPr>
      <w:rPr>
        <w:rFonts w:hint="default"/>
        <w:lang w:val="en-US" w:eastAsia="en-US" w:bidi="en-US"/>
      </w:rPr>
    </w:lvl>
    <w:lvl w:ilvl="3">
      <w:start w:val="0"/>
      <w:numFmt w:val="bullet"/>
      <w:lvlText w:val="•"/>
      <w:lvlJc w:val="left"/>
      <w:pPr>
        <w:ind w:left="3294" w:hanging="329"/>
      </w:pPr>
      <w:rPr>
        <w:rFonts w:hint="default"/>
        <w:lang w:val="en-US" w:eastAsia="en-US" w:bidi="en-US"/>
      </w:rPr>
    </w:lvl>
    <w:lvl w:ilvl="4">
      <w:start w:val="0"/>
      <w:numFmt w:val="bullet"/>
      <w:lvlText w:val="•"/>
      <w:lvlJc w:val="left"/>
      <w:pPr>
        <w:ind w:left="4192" w:hanging="329"/>
      </w:pPr>
      <w:rPr>
        <w:rFonts w:hint="default"/>
        <w:lang w:val="en-US" w:eastAsia="en-US" w:bidi="en-US"/>
      </w:rPr>
    </w:lvl>
    <w:lvl w:ilvl="5">
      <w:start w:val="0"/>
      <w:numFmt w:val="bullet"/>
      <w:lvlText w:val="•"/>
      <w:lvlJc w:val="left"/>
      <w:pPr>
        <w:ind w:left="5090" w:hanging="329"/>
      </w:pPr>
      <w:rPr>
        <w:rFonts w:hint="default"/>
        <w:lang w:val="en-US" w:eastAsia="en-US" w:bidi="en-US"/>
      </w:rPr>
    </w:lvl>
    <w:lvl w:ilvl="6">
      <w:start w:val="0"/>
      <w:numFmt w:val="bullet"/>
      <w:lvlText w:val="•"/>
      <w:lvlJc w:val="left"/>
      <w:pPr>
        <w:ind w:left="5988" w:hanging="329"/>
      </w:pPr>
      <w:rPr>
        <w:rFonts w:hint="default"/>
        <w:lang w:val="en-US" w:eastAsia="en-US" w:bidi="en-US"/>
      </w:rPr>
    </w:lvl>
    <w:lvl w:ilvl="7">
      <w:start w:val="0"/>
      <w:numFmt w:val="bullet"/>
      <w:lvlText w:val="•"/>
      <w:lvlJc w:val="left"/>
      <w:pPr>
        <w:ind w:left="6886" w:hanging="329"/>
      </w:pPr>
      <w:rPr>
        <w:rFonts w:hint="default"/>
        <w:lang w:val="en-US" w:eastAsia="en-US" w:bidi="en-US"/>
      </w:rPr>
    </w:lvl>
    <w:lvl w:ilvl="8">
      <w:start w:val="0"/>
      <w:numFmt w:val="bullet"/>
      <w:lvlText w:val="•"/>
      <w:lvlJc w:val="left"/>
      <w:pPr>
        <w:ind w:left="7784" w:hanging="329"/>
      </w:pPr>
      <w:rPr>
        <w:rFonts w:hint="default"/>
        <w:lang w:val="en-US" w:eastAsia="en-US" w:bidi="en-US"/>
      </w:rPr>
    </w:lvl>
  </w:abstractNum>
  <w:abstractNum w:abstractNumId="45">
    <w:nsid w:val="71755542"/>
    <w:multiLevelType w:val="hybridMultilevel"/>
    <w:tmpl w:val="02D60E08"/>
    <w:lvl w:ilvl="0">
      <w:start w:val="1"/>
      <w:numFmt w:val="decimal"/>
      <w:lvlText w:val="(%1)"/>
      <w:lvlJc w:val="left"/>
      <w:pPr>
        <w:ind w:left="600" w:hanging="341"/>
      </w:pPr>
      <w:rPr>
        <w:rFonts w:ascii="Times New Roman" w:eastAsia="Times New Roman" w:hAnsi="Times New Roman" w:cs="Times New Roman" w:hint="default"/>
        <w:spacing w:val="-5"/>
        <w:w w:val="98"/>
        <w:sz w:val="24"/>
        <w:szCs w:val="24"/>
        <w:lang w:val="en-US" w:eastAsia="en-US" w:bidi="en-US"/>
      </w:rPr>
    </w:lvl>
    <w:lvl w:ilvl="1">
      <w:start w:val="0"/>
      <w:numFmt w:val="bullet"/>
      <w:lvlText w:val="•"/>
      <w:lvlJc w:val="left"/>
      <w:pPr>
        <w:ind w:left="1498" w:hanging="341"/>
      </w:pPr>
      <w:rPr>
        <w:rFonts w:hint="default"/>
        <w:lang w:val="en-US" w:eastAsia="en-US" w:bidi="en-US"/>
      </w:rPr>
    </w:lvl>
    <w:lvl w:ilvl="2">
      <w:start w:val="0"/>
      <w:numFmt w:val="bullet"/>
      <w:lvlText w:val="•"/>
      <w:lvlJc w:val="left"/>
      <w:pPr>
        <w:ind w:left="2396" w:hanging="341"/>
      </w:pPr>
      <w:rPr>
        <w:rFonts w:hint="default"/>
        <w:lang w:val="en-US" w:eastAsia="en-US" w:bidi="en-US"/>
      </w:rPr>
    </w:lvl>
    <w:lvl w:ilvl="3">
      <w:start w:val="0"/>
      <w:numFmt w:val="bullet"/>
      <w:lvlText w:val="•"/>
      <w:lvlJc w:val="left"/>
      <w:pPr>
        <w:ind w:left="3294" w:hanging="341"/>
      </w:pPr>
      <w:rPr>
        <w:rFonts w:hint="default"/>
        <w:lang w:val="en-US" w:eastAsia="en-US" w:bidi="en-US"/>
      </w:rPr>
    </w:lvl>
    <w:lvl w:ilvl="4">
      <w:start w:val="0"/>
      <w:numFmt w:val="bullet"/>
      <w:lvlText w:val="•"/>
      <w:lvlJc w:val="left"/>
      <w:pPr>
        <w:ind w:left="4192" w:hanging="341"/>
      </w:pPr>
      <w:rPr>
        <w:rFonts w:hint="default"/>
        <w:lang w:val="en-US" w:eastAsia="en-US" w:bidi="en-US"/>
      </w:rPr>
    </w:lvl>
    <w:lvl w:ilvl="5">
      <w:start w:val="0"/>
      <w:numFmt w:val="bullet"/>
      <w:lvlText w:val="•"/>
      <w:lvlJc w:val="left"/>
      <w:pPr>
        <w:ind w:left="5090" w:hanging="341"/>
      </w:pPr>
      <w:rPr>
        <w:rFonts w:hint="default"/>
        <w:lang w:val="en-US" w:eastAsia="en-US" w:bidi="en-US"/>
      </w:rPr>
    </w:lvl>
    <w:lvl w:ilvl="6">
      <w:start w:val="0"/>
      <w:numFmt w:val="bullet"/>
      <w:lvlText w:val="•"/>
      <w:lvlJc w:val="left"/>
      <w:pPr>
        <w:ind w:left="5988" w:hanging="341"/>
      </w:pPr>
      <w:rPr>
        <w:rFonts w:hint="default"/>
        <w:lang w:val="en-US" w:eastAsia="en-US" w:bidi="en-US"/>
      </w:rPr>
    </w:lvl>
    <w:lvl w:ilvl="7">
      <w:start w:val="0"/>
      <w:numFmt w:val="bullet"/>
      <w:lvlText w:val="•"/>
      <w:lvlJc w:val="left"/>
      <w:pPr>
        <w:ind w:left="6886" w:hanging="341"/>
      </w:pPr>
      <w:rPr>
        <w:rFonts w:hint="default"/>
        <w:lang w:val="en-US" w:eastAsia="en-US" w:bidi="en-US"/>
      </w:rPr>
    </w:lvl>
    <w:lvl w:ilvl="8">
      <w:start w:val="0"/>
      <w:numFmt w:val="bullet"/>
      <w:lvlText w:val="•"/>
      <w:lvlJc w:val="left"/>
      <w:pPr>
        <w:ind w:left="7784" w:hanging="341"/>
      </w:pPr>
      <w:rPr>
        <w:rFonts w:hint="default"/>
        <w:lang w:val="en-US" w:eastAsia="en-US" w:bidi="en-US"/>
      </w:rPr>
    </w:lvl>
  </w:abstractNum>
  <w:abstractNum w:abstractNumId="46">
    <w:nsid w:val="739B5965"/>
    <w:multiLevelType w:val="hybridMultilevel"/>
    <w:tmpl w:val="62EC91E2"/>
    <w:lvl w:ilvl="0">
      <w:start w:val="1"/>
      <w:numFmt w:val="decimal"/>
      <w:lvlText w:val="%1)"/>
      <w:lvlJc w:val="left"/>
      <w:pPr>
        <w:ind w:left="1877" w:hanging="360"/>
      </w:pPr>
      <w:rPr>
        <w:rFonts w:ascii="Times New Roman" w:eastAsia="Times New Roman" w:hAnsi="Times New Roman" w:cs="Times New Roman" w:hint="default"/>
        <w:w w:val="100"/>
        <w:sz w:val="22"/>
        <w:szCs w:val="22"/>
        <w:lang w:val="en-US" w:eastAsia="en-US" w:bidi="en-US"/>
      </w:rPr>
    </w:lvl>
    <w:lvl w:ilvl="1">
      <w:start w:val="0"/>
      <w:numFmt w:val="bullet"/>
      <w:lvlText w:val=""/>
      <w:lvlJc w:val="left"/>
      <w:pPr>
        <w:ind w:left="2237" w:hanging="360"/>
      </w:pPr>
      <w:rPr>
        <w:rFonts w:ascii="Symbol" w:eastAsia="Symbol" w:hAnsi="Symbol" w:cs="Symbol" w:hint="default"/>
        <w:w w:val="97"/>
        <w:sz w:val="20"/>
        <w:szCs w:val="20"/>
        <w:lang w:val="en-US" w:eastAsia="en-US" w:bidi="en-US"/>
      </w:rPr>
    </w:lvl>
    <w:lvl w:ilvl="2">
      <w:start w:val="0"/>
      <w:numFmt w:val="bullet"/>
      <w:lvlText w:val="•"/>
      <w:lvlJc w:val="left"/>
      <w:pPr>
        <w:ind w:left="3293" w:hanging="360"/>
      </w:pPr>
      <w:rPr>
        <w:rFonts w:hint="default"/>
        <w:lang w:val="en-US" w:eastAsia="en-US" w:bidi="en-US"/>
      </w:rPr>
    </w:lvl>
    <w:lvl w:ilvl="3">
      <w:start w:val="0"/>
      <w:numFmt w:val="bullet"/>
      <w:lvlText w:val="•"/>
      <w:lvlJc w:val="left"/>
      <w:pPr>
        <w:ind w:left="4346" w:hanging="360"/>
      </w:pPr>
      <w:rPr>
        <w:rFonts w:hint="default"/>
        <w:lang w:val="en-US" w:eastAsia="en-US" w:bidi="en-US"/>
      </w:rPr>
    </w:lvl>
    <w:lvl w:ilvl="4">
      <w:start w:val="0"/>
      <w:numFmt w:val="bullet"/>
      <w:lvlText w:val="•"/>
      <w:lvlJc w:val="left"/>
      <w:pPr>
        <w:ind w:left="5400" w:hanging="360"/>
      </w:pPr>
      <w:rPr>
        <w:rFonts w:hint="default"/>
        <w:lang w:val="en-US" w:eastAsia="en-US" w:bidi="en-US"/>
      </w:rPr>
    </w:lvl>
    <w:lvl w:ilvl="5">
      <w:start w:val="0"/>
      <w:numFmt w:val="bullet"/>
      <w:lvlText w:val="•"/>
      <w:lvlJc w:val="left"/>
      <w:pPr>
        <w:ind w:left="6453" w:hanging="360"/>
      </w:pPr>
      <w:rPr>
        <w:rFonts w:hint="default"/>
        <w:lang w:val="en-US" w:eastAsia="en-US" w:bidi="en-US"/>
      </w:rPr>
    </w:lvl>
    <w:lvl w:ilvl="6">
      <w:start w:val="0"/>
      <w:numFmt w:val="bullet"/>
      <w:lvlText w:val="•"/>
      <w:lvlJc w:val="left"/>
      <w:pPr>
        <w:ind w:left="7506" w:hanging="360"/>
      </w:pPr>
      <w:rPr>
        <w:rFonts w:hint="default"/>
        <w:lang w:val="en-US" w:eastAsia="en-US" w:bidi="en-US"/>
      </w:rPr>
    </w:lvl>
    <w:lvl w:ilvl="7">
      <w:start w:val="0"/>
      <w:numFmt w:val="bullet"/>
      <w:lvlText w:val="•"/>
      <w:lvlJc w:val="left"/>
      <w:pPr>
        <w:ind w:left="8560" w:hanging="360"/>
      </w:pPr>
      <w:rPr>
        <w:rFonts w:hint="default"/>
        <w:lang w:val="en-US" w:eastAsia="en-US" w:bidi="en-US"/>
      </w:rPr>
    </w:lvl>
    <w:lvl w:ilvl="8">
      <w:start w:val="0"/>
      <w:numFmt w:val="bullet"/>
      <w:lvlText w:val="•"/>
      <w:lvlJc w:val="left"/>
      <w:pPr>
        <w:ind w:left="9613" w:hanging="360"/>
      </w:pPr>
      <w:rPr>
        <w:rFonts w:hint="default"/>
        <w:lang w:val="en-US" w:eastAsia="en-US" w:bidi="en-US"/>
      </w:rPr>
    </w:lvl>
  </w:abstractNum>
  <w:abstractNum w:abstractNumId="47">
    <w:nsid w:val="77857E2A"/>
    <w:multiLevelType w:val="hybridMultilevel"/>
    <w:tmpl w:val="C6E4BCB4"/>
    <w:lvl w:ilvl="0">
      <w:start w:val="1"/>
      <w:numFmt w:val="lowerLetter"/>
      <w:lvlText w:val="(%1)"/>
      <w:lvlJc w:val="left"/>
      <w:pPr>
        <w:ind w:left="1644" w:hanging="324"/>
      </w:pPr>
      <w:rPr>
        <w:rFonts w:ascii="Times New Roman" w:eastAsia="Times New Roman" w:hAnsi="Times New Roman" w:cs="Times New Roman" w:hint="default"/>
        <w:spacing w:val="-5"/>
        <w:w w:val="98"/>
        <w:sz w:val="24"/>
        <w:szCs w:val="24"/>
        <w:lang w:val="en-US" w:eastAsia="en-US" w:bidi="en-US"/>
      </w:rPr>
    </w:lvl>
    <w:lvl w:ilvl="1">
      <w:start w:val="0"/>
      <w:numFmt w:val="bullet"/>
      <w:lvlText w:val="•"/>
      <w:lvlJc w:val="left"/>
      <w:pPr>
        <w:ind w:left="2434" w:hanging="324"/>
      </w:pPr>
      <w:rPr>
        <w:rFonts w:hint="default"/>
        <w:lang w:val="en-US" w:eastAsia="en-US" w:bidi="en-US"/>
      </w:rPr>
    </w:lvl>
    <w:lvl w:ilvl="2">
      <w:start w:val="0"/>
      <w:numFmt w:val="bullet"/>
      <w:lvlText w:val="•"/>
      <w:lvlJc w:val="left"/>
      <w:pPr>
        <w:ind w:left="3228" w:hanging="324"/>
      </w:pPr>
      <w:rPr>
        <w:rFonts w:hint="default"/>
        <w:lang w:val="en-US" w:eastAsia="en-US" w:bidi="en-US"/>
      </w:rPr>
    </w:lvl>
    <w:lvl w:ilvl="3">
      <w:start w:val="0"/>
      <w:numFmt w:val="bullet"/>
      <w:lvlText w:val="•"/>
      <w:lvlJc w:val="left"/>
      <w:pPr>
        <w:ind w:left="4022" w:hanging="324"/>
      </w:pPr>
      <w:rPr>
        <w:rFonts w:hint="default"/>
        <w:lang w:val="en-US" w:eastAsia="en-US" w:bidi="en-US"/>
      </w:rPr>
    </w:lvl>
    <w:lvl w:ilvl="4">
      <w:start w:val="0"/>
      <w:numFmt w:val="bullet"/>
      <w:lvlText w:val="•"/>
      <w:lvlJc w:val="left"/>
      <w:pPr>
        <w:ind w:left="4816" w:hanging="324"/>
      </w:pPr>
      <w:rPr>
        <w:rFonts w:hint="default"/>
        <w:lang w:val="en-US" w:eastAsia="en-US" w:bidi="en-US"/>
      </w:rPr>
    </w:lvl>
    <w:lvl w:ilvl="5">
      <w:start w:val="0"/>
      <w:numFmt w:val="bullet"/>
      <w:lvlText w:val="•"/>
      <w:lvlJc w:val="left"/>
      <w:pPr>
        <w:ind w:left="5610" w:hanging="324"/>
      </w:pPr>
      <w:rPr>
        <w:rFonts w:hint="default"/>
        <w:lang w:val="en-US" w:eastAsia="en-US" w:bidi="en-US"/>
      </w:rPr>
    </w:lvl>
    <w:lvl w:ilvl="6">
      <w:start w:val="0"/>
      <w:numFmt w:val="bullet"/>
      <w:lvlText w:val="•"/>
      <w:lvlJc w:val="left"/>
      <w:pPr>
        <w:ind w:left="6404" w:hanging="324"/>
      </w:pPr>
      <w:rPr>
        <w:rFonts w:hint="default"/>
        <w:lang w:val="en-US" w:eastAsia="en-US" w:bidi="en-US"/>
      </w:rPr>
    </w:lvl>
    <w:lvl w:ilvl="7">
      <w:start w:val="0"/>
      <w:numFmt w:val="bullet"/>
      <w:lvlText w:val="•"/>
      <w:lvlJc w:val="left"/>
      <w:pPr>
        <w:ind w:left="7198" w:hanging="324"/>
      </w:pPr>
      <w:rPr>
        <w:rFonts w:hint="default"/>
        <w:lang w:val="en-US" w:eastAsia="en-US" w:bidi="en-US"/>
      </w:rPr>
    </w:lvl>
    <w:lvl w:ilvl="8">
      <w:start w:val="0"/>
      <w:numFmt w:val="bullet"/>
      <w:lvlText w:val="•"/>
      <w:lvlJc w:val="left"/>
      <w:pPr>
        <w:ind w:left="7992" w:hanging="324"/>
      </w:pPr>
      <w:rPr>
        <w:rFonts w:hint="default"/>
        <w:lang w:val="en-US" w:eastAsia="en-US" w:bidi="en-US"/>
      </w:rPr>
    </w:lvl>
  </w:abstractNum>
  <w:abstractNum w:abstractNumId="48">
    <w:nsid w:val="7A99143D"/>
    <w:multiLevelType w:val="hybridMultilevel"/>
    <w:tmpl w:val="48B23A46"/>
    <w:lvl w:ilvl="0">
      <w:start w:val="1"/>
      <w:numFmt w:val="upperLetter"/>
      <w:lvlText w:val="%1."/>
      <w:lvlJc w:val="left"/>
      <w:pPr>
        <w:ind w:left="892" w:hanging="293"/>
      </w:pPr>
      <w:rPr>
        <w:rFonts w:ascii="Times New Roman" w:eastAsia="Times New Roman" w:hAnsi="Times New Roman" w:cs="Times New Roman" w:hint="default"/>
        <w:spacing w:val="-4"/>
        <w:w w:val="98"/>
        <w:sz w:val="24"/>
        <w:szCs w:val="24"/>
        <w:lang w:val="en-US" w:eastAsia="en-US" w:bidi="en-US"/>
      </w:rPr>
    </w:lvl>
    <w:lvl w:ilvl="1">
      <w:start w:val="0"/>
      <w:numFmt w:val="bullet"/>
      <w:lvlText w:val=""/>
      <w:lvlJc w:val="left"/>
      <w:pPr>
        <w:ind w:left="1320" w:hanging="360"/>
      </w:pPr>
      <w:rPr>
        <w:rFonts w:ascii="Symbol" w:eastAsia="Symbol" w:hAnsi="Symbol" w:cs="Symbol" w:hint="default"/>
        <w:w w:val="100"/>
        <w:sz w:val="24"/>
        <w:szCs w:val="24"/>
        <w:lang w:val="en-US" w:eastAsia="en-US" w:bidi="en-US"/>
      </w:rPr>
    </w:lvl>
    <w:lvl w:ilvl="2">
      <w:start w:val="0"/>
      <w:numFmt w:val="bullet"/>
      <w:lvlText w:val="•"/>
      <w:lvlJc w:val="left"/>
      <w:pPr>
        <w:ind w:left="2237" w:hanging="360"/>
      </w:pPr>
      <w:rPr>
        <w:rFonts w:hint="default"/>
        <w:lang w:val="en-US" w:eastAsia="en-US" w:bidi="en-US"/>
      </w:rPr>
    </w:lvl>
    <w:lvl w:ilvl="3">
      <w:start w:val="0"/>
      <w:numFmt w:val="bullet"/>
      <w:lvlText w:val="•"/>
      <w:lvlJc w:val="left"/>
      <w:pPr>
        <w:ind w:left="3155" w:hanging="360"/>
      </w:pPr>
      <w:rPr>
        <w:rFonts w:hint="default"/>
        <w:lang w:val="en-US" w:eastAsia="en-US" w:bidi="en-US"/>
      </w:rPr>
    </w:lvl>
    <w:lvl w:ilvl="4">
      <w:start w:val="0"/>
      <w:numFmt w:val="bullet"/>
      <w:lvlText w:val="•"/>
      <w:lvlJc w:val="left"/>
      <w:pPr>
        <w:ind w:left="4073" w:hanging="360"/>
      </w:pPr>
      <w:rPr>
        <w:rFonts w:hint="default"/>
        <w:lang w:val="en-US" w:eastAsia="en-US" w:bidi="en-US"/>
      </w:rPr>
    </w:lvl>
    <w:lvl w:ilvl="5">
      <w:start w:val="0"/>
      <w:numFmt w:val="bullet"/>
      <w:lvlText w:val="•"/>
      <w:lvlJc w:val="left"/>
      <w:pPr>
        <w:ind w:left="4991" w:hanging="360"/>
      </w:pPr>
      <w:rPr>
        <w:rFonts w:hint="default"/>
        <w:lang w:val="en-US" w:eastAsia="en-US" w:bidi="en-US"/>
      </w:rPr>
    </w:lvl>
    <w:lvl w:ilvl="6">
      <w:start w:val="0"/>
      <w:numFmt w:val="bullet"/>
      <w:lvlText w:val="•"/>
      <w:lvlJc w:val="left"/>
      <w:pPr>
        <w:ind w:left="5908" w:hanging="360"/>
      </w:pPr>
      <w:rPr>
        <w:rFonts w:hint="default"/>
        <w:lang w:val="en-US" w:eastAsia="en-US" w:bidi="en-US"/>
      </w:rPr>
    </w:lvl>
    <w:lvl w:ilvl="7">
      <w:start w:val="0"/>
      <w:numFmt w:val="bullet"/>
      <w:lvlText w:val="•"/>
      <w:lvlJc w:val="left"/>
      <w:pPr>
        <w:ind w:left="6826" w:hanging="360"/>
      </w:pPr>
      <w:rPr>
        <w:rFonts w:hint="default"/>
        <w:lang w:val="en-US" w:eastAsia="en-US" w:bidi="en-US"/>
      </w:rPr>
    </w:lvl>
    <w:lvl w:ilvl="8">
      <w:start w:val="0"/>
      <w:numFmt w:val="bullet"/>
      <w:lvlText w:val="•"/>
      <w:lvlJc w:val="left"/>
      <w:pPr>
        <w:ind w:left="7744" w:hanging="360"/>
      </w:pPr>
      <w:rPr>
        <w:rFonts w:hint="default"/>
        <w:lang w:val="en-US" w:eastAsia="en-US" w:bidi="en-US"/>
      </w:rPr>
    </w:lvl>
  </w:abstractNum>
  <w:abstractNum w:abstractNumId="49">
    <w:nsid w:val="7BB64E66"/>
    <w:multiLevelType w:val="hybridMultilevel"/>
    <w:tmpl w:val="AA96A70C"/>
    <w:lvl w:ilvl="0">
      <w:start w:val="0"/>
      <w:numFmt w:val="bullet"/>
      <w:lvlText w:val=""/>
      <w:lvlJc w:val="left"/>
      <w:pPr>
        <w:ind w:left="1995" w:hanging="360"/>
      </w:pPr>
      <w:rPr>
        <w:rFonts w:ascii="Symbol" w:eastAsia="Symbol" w:hAnsi="Symbol" w:cs="Symbol" w:hint="default"/>
        <w:w w:val="100"/>
        <w:sz w:val="24"/>
        <w:szCs w:val="24"/>
        <w:lang w:val="en-US" w:eastAsia="en-US" w:bidi="en-US"/>
      </w:rPr>
    </w:lvl>
    <w:lvl w:ilvl="1">
      <w:start w:val="0"/>
      <w:numFmt w:val="bullet"/>
      <w:lvlText w:val="•"/>
      <w:lvlJc w:val="left"/>
      <w:pPr>
        <w:ind w:left="2972" w:hanging="360"/>
      </w:pPr>
      <w:rPr>
        <w:rFonts w:hint="default"/>
        <w:lang w:val="en-US" w:eastAsia="en-US" w:bidi="en-US"/>
      </w:rPr>
    </w:lvl>
    <w:lvl w:ilvl="2">
      <w:start w:val="0"/>
      <w:numFmt w:val="bullet"/>
      <w:lvlText w:val="•"/>
      <w:lvlJc w:val="left"/>
      <w:pPr>
        <w:ind w:left="3944" w:hanging="360"/>
      </w:pPr>
      <w:rPr>
        <w:rFonts w:hint="default"/>
        <w:lang w:val="en-US" w:eastAsia="en-US" w:bidi="en-US"/>
      </w:rPr>
    </w:lvl>
    <w:lvl w:ilvl="3">
      <w:start w:val="0"/>
      <w:numFmt w:val="bullet"/>
      <w:lvlText w:val="•"/>
      <w:lvlJc w:val="left"/>
      <w:pPr>
        <w:ind w:left="4916" w:hanging="360"/>
      </w:pPr>
      <w:rPr>
        <w:rFonts w:hint="default"/>
        <w:lang w:val="en-US" w:eastAsia="en-US" w:bidi="en-US"/>
      </w:rPr>
    </w:lvl>
    <w:lvl w:ilvl="4">
      <w:start w:val="0"/>
      <w:numFmt w:val="bullet"/>
      <w:lvlText w:val="•"/>
      <w:lvlJc w:val="left"/>
      <w:pPr>
        <w:ind w:left="5888" w:hanging="360"/>
      </w:pPr>
      <w:rPr>
        <w:rFonts w:hint="default"/>
        <w:lang w:val="en-US" w:eastAsia="en-US" w:bidi="en-US"/>
      </w:rPr>
    </w:lvl>
    <w:lvl w:ilvl="5">
      <w:start w:val="0"/>
      <w:numFmt w:val="bullet"/>
      <w:lvlText w:val="•"/>
      <w:lvlJc w:val="left"/>
      <w:pPr>
        <w:ind w:left="6860" w:hanging="360"/>
      </w:pPr>
      <w:rPr>
        <w:rFonts w:hint="default"/>
        <w:lang w:val="en-US" w:eastAsia="en-US" w:bidi="en-US"/>
      </w:rPr>
    </w:lvl>
    <w:lvl w:ilvl="6">
      <w:start w:val="0"/>
      <w:numFmt w:val="bullet"/>
      <w:lvlText w:val="•"/>
      <w:lvlJc w:val="left"/>
      <w:pPr>
        <w:ind w:left="7832" w:hanging="360"/>
      </w:pPr>
      <w:rPr>
        <w:rFonts w:hint="default"/>
        <w:lang w:val="en-US" w:eastAsia="en-US" w:bidi="en-US"/>
      </w:rPr>
    </w:lvl>
    <w:lvl w:ilvl="7">
      <w:start w:val="0"/>
      <w:numFmt w:val="bullet"/>
      <w:lvlText w:val="•"/>
      <w:lvlJc w:val="left"/>
      <w:pPr>
        <w:ind w:left="8804" w:hanging="360"/>
      </w:pPr>
      <w:rPr>
        <w:rFonts w:hint="default"/>
        <w:lang w:val="en-US" w:eastAsia="en-US" w:bidi="en-US"/>
      </w:rPr>
    </w:lvl>
    <w:lvl w:ilvl="8">
      <w:start w:val="0"/>
      <w:numFmt w:val="bullet"/>
      <w:lvlText w:val="•"/>
      <w:lvlJc w:val="left"/>
      <w:pPr>
        <w:ind w:left="9776" w:hanging="360"/>
      </w:pPr>
      <w:rPr>
        <w:rFonts w:hint="default"/>
        <w:lang w:val="en-US" w:eastAsia="en-US" w:bidi="en-US"/>
      </w:rPr>
    </w:lvl>
  </w:abstractNum>
  <w:abstractNum w:abstractNumId="50">
    <w:nsid w:val="7CB75C4A"/>
    <w:multiLevelType w:val="hybridMultilevel"/>
    <w:tmpl w:val="A58EC2D4"/>
    <w:lvl w:ilvl="0">
      <w:start w:val="1"/>
      <w:numFmt w:val="lowerLetter"/>
      <w:lvlText w:val="(%1)"/>
      <w:lvlJc w:val="left"/>
      <w:pPr>
        <w:ind w:left="600" w:hanging="329"/>
      </w:pPr>
      <w:rPr>
        <w:rFonts w:ascii="Times New Roman" w:eastAsia="Times New Roman" w:hAnsi="Times New Roman" w:cs="Times New Roman" w:hint="default"/>
        <w:spacing w:val="-7"/>
        <w:w w:val="98"/>
        <w:sz w:val="24"/>
        <w:szCs w:val="24"/>
        <w:lang w:val="en-US" w:eastAsia="en-US" w:bidi="en-US"/>
      </w:rPr>
    </w:lvl>
    <w:lvl w:ilvl="1">
      <w:start w:val="0"/>
      <w:numFmt w:val="bullet"/>
      <w:lvlText w:val="•"/>
      <w:lvlJc w:val="left"/>
      <w:pPr>
        <w:ind w:left="1498" w:hanging="329"/>
      </w:pPr>
      <w:rPr>
        <w:rFonts w:hint="default"/>
        <w:lang w:val="en-US" w:eastAsia="en-US" w:bidi="en-US"/>
      </w:rPr>
    </w:lvl>
    <w:lvl w:ilvl="2">
      <w:start w:val="0"/>
      <w:numFmt w:val="bullet"/>
      <w:lvlText w:val="•"/>
      <w:lvlJc w:val="left"/>
      <w:pPr>
        <w:ind w:left="2396" w:hanging="329"/>
      </w:pPr>
      <w:rPr>
        <w:rFonts w:hint="default"/>
        <w:lang w:val="en-US" w:eastAsia="en-US" w:bidi="en-US"/>
      </w:rPr>
    </w:lvl>
    <w:lvl w:ilvl="3">
      <w:start w:val="0"/>
      <w:numFmt w:val="bullet"/>
      <w:lvlText w:val="•"/>
      <w:lvlJc w:val="left"/>
      <w:pPr>
        <w:ind w:left="3294" w:hanging="329"/>
      </w:pPr>
      <w:rPr>
        <w:rFonts w:hint="default"/>
        <w:lang w:val="en-US" w:eastAsia="en-US" w:bidi="en-US"/>
      </w:rPr>
    </w:lvl>
    <w:lvl w:ilvl="4">
      <w:start w:val="0"/>
      <w:numFmt w:val="bullet"/>
      <w:lvlText w:val="•"/>
      <w:lvlJc w:val="left"/>
      <w:pPr>
        <w:ind w:left="4192" w:hanging="329"/>
      </w:pPr>
      <w:rPr>
        <w:rFonts w:hint="default"/>
        <w:lang w:val="en-US" w:eastAsia="en-US" w:bidi="en-US"/>
      </w:rPr>
    </w:lvl>
    <w:lvl w:ilvl="5">
      <w:start w:val="0"/>
      <w:numFmt w:val="bullet"/>
      <w:lvlText w:val="•"/>
      <w:lvlJc w:val="left"/>
      <w:pPr>
        <w:ind w:left="5090" w:hanging="329"/>
      </w:pPr>
      <w:rPr>
        <w:rFonts w:hint="default"/>
        <w:lang w:val="en-US" w:eastAsia="en-US" w:bidi="en-US"/>
      </w:rPr>
    </w:lvl>
    <w:lvl w:ilvl="6">
      <w:start w:val="0"/>
      <w:numFmt w:val="bullet"/>
      <w:lvlText w:val="•"/>
      <w:lvlJc w:val="left"/>
      <w:pPr>
        <w:ind w:left="5988" w:hanging="329"/>
      </w:pPr>
      <w:rPr>
        <w:rFonts w:hint="default"/>
        <w:lang w:val="en-US" w:eastAsia="en-US" w:bidi="en-US"/>
      </w:rPr>
    </w:lvl>
    <w:lvl w:ilvl="7">
      <w:start w:val="0"/>
      <w:numFmt w:val="bullet"/>
      <w:lvlText w:val="•"/>
      <w:lvlJc w:val="left"/>
      <w:pPr>
        <w:ind w:left="6886" w:hanging="329"/>
      </w:pPr>
      <w:rPr>
        <w:rFonts w:hint="default"/>
        <w:lang w:val="en-US" w:eastAsia="en-US" w:bidi="en-US"/>
      </w:rPr>
    </w:lvl>
    <w:lvl w:ilvl="8">
      <w:start w:val="0"/>
      <w:numFmt w:val="bullet"/>
      <w:lvlText w:val="•"/>
      <w:lvlJc w:val="left"/>
      <w:pPr>
        <w:ind w:left="7784" w:hanging="329"/>
      </w:pPr>
      <w:rPr>
        <w:rFonts w:hint="default"/>
        <w:lang w:val="en-US" w:eastAsia="en-US" w:bidi="en-US"/>
      </w:rPr>
    </w:lvl>
  </w:abstractNum>
  <w:abstractNum w:abstractNumId="51">
    <w:nsid w:val="7F2E5D39"/>
    <w:multiLevelType w:val="hybridMultilevel"/>
    <w:tmpl w:val="4D9CE746"/>
    <w:lvl w:ilvl="0">
      <w:start w:val="1"/>
      <w:numFmt w:val="decimal"/>
      <w:lvlText w:val="(%1)"/>
      <w:lvlJc w:val="left"/>
      <w:pPr>
        <w:ind w:left="600" w:hanging="341"/>
      </w:pPr>
      <w:rPr>
        <w:rFonts w:ascii="Times New Roman" w:eastAsia="Times New Roman" w:hAnsi="Times New Roman" w:cs="Times New Roman" w:hint="default"/>
        <w:spacing w:val="-5"/>
        <w:w w:val="98"/>
        <w:sz w:val="24"/>
        <w:szCs w:val="24"/>
        <w:lang w:val="en-US" w:eastAsia="en-US" w:bidi="en-US"/>
      </w:rPr>
    </w:lvl>
    <w:lvl w:ilvl="1">
      <w:start w:val="0"/>
      <w:numFmt w:val="bullet"/>
      <w:lvlText w:val="•"/>
      <w:lvlJc w:val="left"/>
      <w:pPr>
        <w:ind w:left="1498" w:hanging="341"/>
      </w:pPr>
      <w:rPr>
        <w:rFonts w:hint="default"/>
        <w:lang w:val="en-US" w:eastAsia="en-US" w:bidi="en-US"/>
      </w:rPr>
    </w:lvl>
    <w:lvl w:ilvl="2">
      <w:start w:val="0"/>
      <w:numFmt w:val="bullet"/>
      <w:lvlText w:val="•"/>
      <w:lvlJc w:val="left"/>
      <w:pPr>
        <w:ind w:left="2396" w:hanging="341"/>
      </w:pPr>
      <w:rPr>
        <w:rFonts w:hint="default"/>
        <w:lang w:val="en-US" w:eastAsia="en-US" w:bidi="en-US"/>
      </w:rPr>
    </w:lvl>
    <w:lvl w:ilvl="3">
      <w:start w:val="0"/>
      <w:numFmt w:val="bullet"/>
      <w:lvlText w:val="•"/>
      <w:lvlJc w:val="left"/>
      <w:pPr>
        <w:ind w:left="3294" w:hanging="341"/>
      </w:pPr>
      <w:rPr>
        <w:rFonts w:hint="default"/>
        <w:lang w:val="en-US" w:eastAsia="en-US" w:bidi="en-US"/>
      </w:rPr>
    </w:lvl>
    <w:lvl w:ilvl="4">
      <w:start w:val="0"/>
      <w:numFmt w:val="bullet"/>
      <w:lvlText w:val="•"/>
      <w:lvlJc w:val="left"/>
      <w:pPr>
        <w:ind w:left="4192" w:hanging="341"/>
      </w:pPr>
      <w:rPr>
        <w:rFonts w:hint="default"/>
        <w:lang w:val="en-US" w:eastAsia="en-US" w:bidi="en-US"/>
      </w:rPr>
    </w:lvl>
    <w:lvl w:ilvl="5">
      <w:start w:val="0"/>
      <w:numFmt w:val="bullet"/>
      <w:lvlText w:val="•"/>
      <w:lvlJc w:val="left"/>
      <w:pPr>
        <w:ind w:left="5090" w:hanging="341"/>
      </w:pPr>
      <w:rPr>
        <w:rFonts w:hint="default"/>
        <w:lang w:val="en-US" w:eastAsia="en-US" w:bidi="en-US"/>
      </w:rPr>
    </w:lvl>
    <w:lvl w:ilvl="6">
      <w:start w:val="0"/>
      <w:numFmt w:val="bullet"/>
      <w:lvlText w:val="•"/>
      <w:lvlJc w:val="left"/>
      <w:pPr>
        <w:ind w:left="5988" w:hanging="341"/>
      </w:pPr>
      <w:rPr>
        <w:rFonts w:hint="default"/>
        <w:lang w:val="en-US" w:eastAsia="en-US" w:bidi="en-US"/>
      </w:rPr>
    </w:lvl>
    <w:lvl w:ilvl="7">
      <w:start w:val="0"/>
      <w:numFmt w:val="bullet"/>
      <w:lvlText w:val="•"/>
      <w:lvlJc w:val="left"/>
      <w:pPr>
        <w:ind w:left="6886" w:hanging="341"/>
      </w:pPr>
      <w:rPr>
        <w:rFonts w:hint="default"/>
        <w:lang w:val="en-US" w:eastAsia="en-US" w:bidi="en-US"/>
      </w:rPr>
    </w:lvl>
    <w:lvl w:ilvl="8">
      <w:start w:val="0"/>
      <w:numFmt w:val="bullet"/>
      <w:lvlText w:val="•"/>
      <w:lvlJc w:val="left"/>
      <w:pPr>
        <w:ind w:left="7784" w:hanging="341"/>
      </w:pPr>
      <w:rPr>
        <w:rFonts w:hint="default"/>
        <w:lang w:val="en-US" w:eastAsia="en-US" w:bidi="en-US"/>
      </w:rPr>
    </w:lvl>
  </w:abstractNum>
  <w:num w:numId="1">
    <w:abstractNumId w:val="35"/>
  </w:num>
  <w:num w:numId="2">
    <w:abstractNumId w:val="49"/>
  </w:num>
  <w:num w:numId="3">
    <w:abstractNumId w:val="46"/>
  </w:num>
  <w:num w:numId="4">
    <w:abstractNumId w:val="19"/>
  </w:num>
  <w:num w:numId="5">
    <w:abstractNumId w:val="37"/>
  </w:num>
  <w:num w:numId="6">
    <w:abstractNumId w:val="5"/>
  </w:num>
  <w:num w:numId="7">
    <w:abstractNumId w:val="38"/>
  </w:num>
  <w:num w:numId="8">
    <w:abstractNumId w:val="39"/>
  </w:num>
  <w:num w:numId="9">
    <w:abstractNumId w:val="2"/>
  </w:num>
  <w:num w:numId="10">
    <w:abstractNumId w:val="43"/>
  </w:num>
  <w:num w:numId="11">
    <w:abstractNumId w:val="22"/>
  </w:num>
  <w:num w:numId="12">
    <w:abstractNumId w:val="40"/>
  </w:num>
  <w:num w:numId="13">
    <w:abstractNumId w:val="32"/>
  </w:num>
  <w:num w:numId="14">
    <w:abstractNumId w:val="12"/>
  </w:num>
  <w:num w:numId="15">
    <w:abstractNumId w:val="41"/>
  </w:num>
  <w:num w:numId="16">
    <w:abstractNumId w:val="34"/>
  </w:num>
  <w:num w:numId="17">
    <w:abstractNumId w:val="10"/>
  </w:num>
  <w:num w:numId="18">
    <w:abstractNumId w:val="17"/>
  </w:num>
  <w:num w:numId="19">
    <w:abstractNumId w:val="30"/>
  </w:num>
  <w:num w:numId="20">
    <w:abstractNumId w:val="7"/>
  </w:num>
  <w:num w:numId="21">
    <w:abstractNumId w:val="51"/>
  </w:num>
  <w:num w:numId="22">
    <w:abstractNumId w:val="14"/>
  </w:num>
  <w:num w:numId="23">
    <w:abstractNumId w:val="27"/>
  </w:num>
  <w:num w:numId="24">
    <w:abstractNumId w:val="26"/>
  </w:num>
  <w:num w:numId="25">
    <w:abstractNumId w:val="47"/>
  </w:num>
  <w:num w:numId="26">
    <w:abstractNumId w:val="44"/>
  </w:num>
  <w:num w:numId="27">
    <w:abstractNumId w:val="25"/>
  </w:num>
  <w:num w:numId="28">
    <w:abstractNumId w:val="23"/>
  </w:num>
  <w:num w:numId="29">
    <w:abstractNumId w:val="0"/>
  </w:num>
  <w:num w:numId="30">
    <w:abstractNumId w:val="45"/>
  </w:num>
  <w:num w:numId="31">
    <w:abstractNumId w:val="50"/>
  </w:num>
  <w:num w:numId="32">
    <w:abstractNumId w:val="13"/>
  </w:num>
  <w:num w:numId="33">
    <w:abstractNumId w:val="31"/>
  </w:num>
  <w:num w:numId="34">
    <w:abstractNumId w:val="36"/>
  </w:num>
  <w:num w:numId="35">
    <w:abstractNumId w:val="33"/>
  </w:num>
  <w:num w:numId="36">
    <w:abstractNumId w:val="9"/>
  </w:num>
  <w:num w:numId="37">
    <w:abstractNumId w:val="3"/>
  </w:num>
  <w:num w:numId="38">
    <w:abstractNumId w:val="29"/>
  </w:num>
  <w:num w:numId="39">
    <w:abstractNumId w:val="18"/>
  </w:num>
  <w:num w:numId="40">
    <w:abstractNumId w:val="4"/>
  </w:num>
  <w:num w:numId="41">
    <w:abstractNumId w:val="24"/>
  </w:num>
  <w:num w:numId="42">
    <w:abstractNumId w:val="6"/>
  </w:num>
  <w:num w:numId="43">
    <w:abstractNumId w:val="42"/>
  </w:num>
  <w:num w:numId="44">
    <w:abstractNumId w:val="1"/>
  </w:num>
  <w:num w:numId="45">
    <w:abstractNumId w:val="8"/>
  </w:num>
  <w:num w:numId="46">
    <w:abstractNumId w:val="28"/>
  </w:num>
  <w:num w:numId="47">
    <w:abstractNumId w:val="16"/>
  </w:num>
  <w:num w:numId="48">
    <w:abstractNumId w:val="21"/>
  </w:num>
  <w:num w:numId="49">
    <w:abstractNumId w:val="11"/>
  </w:num>
  <w:num w:numId="50">
    <w:abstractNumId w:val="15"/>
  </w:num>
  <w:num w:numId="51">
    <w:abstractNumId w:val="20"/>
  </w:num>
  <w:num w:numId="52">
    <w:abstractNumId w:val="4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429"/>
    <w:rsid w:val="000568BF"/>
    <w:rsid w:val="001777ED"/>
    <w:rsid w:val="00301D21"/>
    <w:rsid w:val="0040482B"/>
    <w:rsid w:val="004B29B8"/>
    <w:rsid w:val="0051350E"/>
    <w:rsid w:val="00571816"/>
    <w:rsid w:val="005D74C3"/>
    <w:rsid w:val="005E09F1"/>
    <w:rsid w:val="00654DDE"/>
    <w:rsid w:val="006D71D3"/>
    <w:rsid w:val="00721833"/>
    <w:rsid w:val="0075044B"/>
    <w:rsid w:val="00761607"/>
    <w:rsid w:val="00770283"/>
    <w:rsid w:val="007A470C"/>
    <w:rsid w:val="007F2429"/>
    <w:rsid w:val="007F4FD1"/>
    <w:rsid w:val="00811D6E"/>
    <w:rsid w:val="00884935"/>
    <w:rsid w:val="0094547A"/>
    <w:rsid w:val="009539FE"/>
    <w:rsid w:val="009B6DF7"/>
    <w:rsid w:val="009D6518"/>
    <w:rsid w:val="00B25DA9"/>
    <w:rsid w:val="00C30FAB"/>
    <w:rsid w:val="00C43791"/>
    <w:rsid w:val="00CD7672"/>
    <w:rsid w:val="00D2102B"/>
    <w:rsid w:val="00D4054C"/>
    <w:rsid w:val="00D47384"/>
    <w:rsid w:val="00D53D01"/>
    <w:rsid w:val="00D927F8"/>
    <w:rsid w:val="00E0230E"/>
    <w:rsid w:val="00E2677C"/>
    <w:rsid w:val="00E4553F"/>
    <w:rsid w:val="00E57944"/>
    <w:rsid w:val="00EC2F92"/>
    <w:rsid w:val="00F7646D"/>
    <w:rsid w:val="00FA5B69"/>
    <w:rsid w:val="00FF4D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E80E07B"/>
  <w15:docId w15:val="{7833CA09-FB08-4D5C-B817-A6441818F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spacing w:before="54"/>
      <w:ind w:left="3771" w:right="3768" w:hanging="4"/>
      <w:jc w:val="center"/>
      <w:outlineLvl w:val="0"/>
    </w:pPr>
    <w:rPr>
      <w:b/>
      <w:bCs/>
      <w:sz w:val="52"/>
      <w:szCs w:val="52"/>
    </w:rPr>
  </w:style>
  <w:style w:type="paragraph" w:styleId="Heading2">
    <w:name w:val="heading 2"/>
    <w:basedOn w:val="Normal"/>
    <w:uiPriority w:val="9"/>
    <w:unhideWhenUsed/>
    <w:qFormat/>
    <w:pPr>
      <w:spacing w:before="59"/>
      <w:ind w:left="1445" w:right="510"/>
      <w:jc w:val="center"/>
      <w:outlineLvl w:val="1"/>
    </w:pPr>
    <w:rPr>
      <w:b/>
      <w:bCs/>
      <w:sz w:val="32"/>
      <w:szCs w:val="32"/>
    </w:rPr>
  </w:style>
  <w:style w:type="paragraph" w:styleId="Heading3">
    <w:name w:val="heading 3"/>
    <w:basedOn w:val="Normal"/>
    <w:uiPriority w:val="9"/>
    <w:unhideWhenUsed/>
    <w:qFormat/>
    <w:pPr>
      <w:ind w:left="600"/>
      <w:outlineLvl w:val="2"/>
    </w:pPr>
    <w:rPr>
      <w:b/>
      <w:bCs/>
      <w:sz w:val="28"/>
      <w:szCs w:val="28"/>
    </w:rPr>
  </w:style>
  <w:style w:type="paragraph" w:styleId="Heading4">
    <w:name w:val="heading 4"/>
    <w:basedOn w:val="Normal"/>
    <w:uiPriority w:val="9"/>
    <w:unhideWhenUsed/>
    <w:qFormat/>
    <w:pPr>
      <w:ind w:left="1320"/>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ind w:left="100" w:hanging="360"/>
    </w:pPr>
  </w:style>
  <w:style w:type="paragraph" w:customStyle="1" w:styleId="TableParagraph">
    <w:name w:val="Table Paragraph"/>
    <w:basedOn w:val="Normal"/>
    <w:uiPriority w:val="1"/>
    <w:qFormat/>
    <w:rPr>
      <w:rFonts w:ascii="Arial" w:eastAsia="Arial" w:hAnsi="Arial" w:cs="Arial"/>
    </w:rPr>
  </w:style>
  <w:style w:type="character" w:styleId="CommentReference">
    <w:name w:val="annotation reference"/>
    <w:basedOn w:val="DefaultParagraphFont"/>
    <w:uiPriority w:val="99"/>
    <w:semiHidden/>
    <w:unhideWhenUsed/>
    <w:rsid w:val="00F7646D"/>
    <w:rPr>
      <w:sz w:val="16"/>
      <w:szCs w:val="16"/>
    </w:rPr>
  </w:style>
  <w:style w:type="paragraph" w:styleId="CommentText">
    <w:name w:val="annotation text"/>
    <w:basedOn w:val="Normal"/>
    <w:link w:val="CommentTextChar"/>
    <w:uiPriority w:val="99"/>
    <w:unhideWhenUsed/>
    <w:rsid w:val="00F7646D"/>
    <w:rPr>
      <w:sz w:val="20"/>
      <w:szCs w:val="20"/>
    </w:rPr>
  </w:style>
  <w:style w:type="character" w:customStyle="1" w:styleId="CommentTextChar">
    <w:name w:val="Comment Text Char"/>
    <w:basedOn w:val="DefaultParagraphFont"/>
    <w:link w:val="CommentText"/>
    <w:uiPriority w:val="99"/>
    <w:rsid w:val="00F7646D"/>
    <w:rPr>
      <w:rFonts w:ascii="Times New Roman" w:eastAsia="Times New Roman" w:hAnsi="Times New Roman" w:cs="Times New Roman"/>
      <w:sz w:val="20"/>
      <w:szCs w:val="20"/>
      <w:lang w:bidi="en-US"/>
    </w:rPr>
  </w:style>
  <w:style w:type="paragraph" w:styleId="CommentSubject">
    <w:name w:val="annotation subject"/>
    <w:basedOn w:val="CommentText"/>
    <w:next w:val="CommentText"/>
    <w:link w:val="CommentSubjectChar"/>
    <w:uiPriority w:val="99"/>
    <w:semiHidden/>
    <w:unhideWhenUsed/>
    <w:rsid w:val="00F7646D"/>
    <w:rPr>
      <w:b/>
      <w:bCs/>
    </w:rPr>
  </w:style>
  <w:style w:type="character" w:customStyle="1" w:styleId="CommentSubjectChar">
    <w:name w:val="Comment Subject Char"/>
    <w:basedOn w:val="CommentTextChar"/>
    <w:link w:val="CommentSubject"/>
    <w:uiPriority w:val="99"/>
    <w:semiHidden/>
    <w:rsid w:val="00F7646D"/>
    <w:rPr>
      <w:rFonts w:ascii="Times New Roman" w:eastAsia="Times New Roman" w:hAnsi="Times New Roman" w:cs="Times New Roman"/>
      <w:b/>
      <w:bCs/>
      <w:sz w:val="20"/>
      <w:szCs w:val="20"/>
      <w:lang w:bidi="en-US"/>
    </w:rPr>
  </w:style>
  <w:style w:type="paragraph" w:styleId="Revision">
    <w:name w:val="Revision"/>
    <w:hidden/>
    <w:uiPriority w:val="99"/>
    <w:semiHidden/>
    <w:rsid w:val="0051350E"/>
    <w:pPr>
      <w:widowControl/>
      <w:autoSpaceDE/>
      <w:autoSpaceDN/>
    </w:pPr>
    <w:rPr>
      <w:rFonts w:ascii="Times New Roman" w:eastAsia="Times New Roman" w:hAnsi="Times New Roman" w:cs="Times New Roman"/>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clifton.jones@ed.gov" TargetMode="External" /><Relationship Id="rId11" Type="http://schemas.openxmlformats.org/officeDocument/2006/relationships/footer" Target="footer1.xml" /><Relationship Id="rId12" Type="http://schemas.openxmlformats.org/officeDocument/2006/relationships/hyperlink" Target="http://www.grants.gov/web/grants/applicants/applicant-faqs.html" TargetMode="External" /><Relationship Id="rId13" Type="http://schemas.openxmlformats.org/officeDocument/2006/relationships/hyperlink" Target="https://www.grants.gov/web/grants/applicants/workspace-overview.html" TargetMode="External" /><Relationship Id="rId14" Type="http://schemas.openxmlformats.org/officeDocument/2006/relationships/hyperlink" Target="http://www.grants.gov/web/grants/applicants/adobe-software-compatibility.html" TargetMode="External" /><Relationship Id="rId15" Type="http://schemas.openxmlformats.org/officeDocument/2006/relationships/hyperlink" Target="https://www.grants.gov/web/grants/applicants/applicant-training.html" TargetMode="External" /><Relationship Id="rId16" Type="http://schemas.openxmlformats.org/officeDocument/2006/relationships/hyperlink" Target="http://www.sam.gov/" TargetMode="External" /><Relationship Id="rId17" Type="http://schemas.openxmlformats.org/officeDocument/2006/relationships/hyperlink" Target="http://www.grants.gov/web/grants/register.html" TargetMode="External" /><Relationship Id="rId18" Type="http://schemas.openxmlformats.org/officeDocument/2006/relationships/hyperlink" Target="http://www2.ed.gov/fund/grant/apply/sam-faqs.html" TargetMode="External" /><Relationship Id="rId19" Type="http://schemas.openxmlformats.org/officeDocument/2006/relationships/hyperlink" Target="http://www.grants.gov/web/grants/applicants/encountering-error-messages.html" TargetMode="External" /><Relationship Id="rId2" Type="http://schemas.openxmlformats.org/officeDocument/2006/relationships/webSettings" Target="webSettings.xml" /><Relationship Id="rId20" Type="http://schemas.openxmlformats.org/officeDocument/2006/relationships/hyperlink" Target="mailto:support@grants.gov" TargetMode="External" /><Relationship Id="rId21" Type="http://schemas.openxmlformats.org/officeDocument/2006/relationships/hyperlink" Target="https://grants-portal.psc.gov/Welcome.aspx?pt=Grants" TargetMode="External" /><Relationship Id="rId22" Type="http://schemas.openxmlformats.org/officeDocument/2006/relationships/hyperlink" Target="http://www.grants.gov/web/grants/support.html" TargetMode="External" /><Relationship Id="rId23" Type="http://schemas.openxmlformats.org/officeDocument/2006/relationships/hyperlink" Target="https://www.grants.gov/web/grants/applicants/applicant-faqs.html" TargetMode="External" /><Relationship Id="rId24" Type="http://schemas.openxmlformats.org/officeDocument/2006/relationships/footer" Target="footer2.xml" /><Relationship Id="rId25" Type="http://schemas.openxmlformats.org/officeDocument/2006/relationships/footer" Target="footer3.xml" /><Relationship Id="rId26" Type="http://schemas.openxmlformats.org/officeDocument/2006/relationships/footer" Target="footer4.xml" /><Relationship Id="rId27" Type="http://schemas.openxmlformats.org/officeDocument/2006/relationships/footer" Target="footer5.xml" /><Relationship Id="rId28" Type="http://schemas.openxmlformats.org/officeDocument/2006/relationships/footer" Target="footer6.xml" /><Relationship Id="rId29" Type="http://schemas.openxmlformats.org/officeDocument/2006/relationships/footer" Target="footer7.xml" /><Relationship Id="rId3" Type="http://schemas.openxmlformats.org/officeDocument/2006/relationships/fontTable" Target="fontTable.xml" /><Relationship Id="rId30" Type="http://schemas.openxmlformats.org/officeDocument/2006/relationships/footer" Target="footer8.xml" /><Relationship Id="rId31" Type="http://schemas.openxmlformats.org/officeDocument/2006/relationships/hyperlink" Target="https://obamawhitehouse.archives.gov/omb/grants_spoc" TargetMode="External"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hyperlink" Target="http://www.grant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6ee7e076287817eea6b2547c099f30d6">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7c415386198cb14251086d59d3f895be"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DEA988-C736-41AA-9343-1A80FC02248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C12FD3-4B80-4A30-A0A8-9AFD2BF81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C6DCEDD-7C62-40CE-976F-9880C21FCF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8143</Words>
  <Characters>46416</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Jim.Houser</dc:creator>
  <cp:lastModifiedBy>Mullan, Kate</cp:lastModifiedBy>
  <cp:revision>2</cp:revision>
  <dcterms:created xsi:type="dcterms:W3CDTF">2022-12-19T12:36:00Z</dcterms:created>
  <dcterms:modified xsi:type="dcterms:W3CDTF">2022-12-19T12:36:00Z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y fmtid="{D5CDD505-2E9C-101B-9397-08002B2CF9AE}" pid="3" name="Created">
    <vt:filetime>2019-06-05T00:00:00Z</vt:filetime>
  </property>
  <property fmtid="{D5CDD505-2E9C-101B-9397-08002B2CF9AE}" pid="4" name="Creator">
    <vt:lpwstr>Acrobat PDFMaker 19 for Word</vt:lpwstr>
  </property>
  <property fmtid="{D5CDD505-2E9C-101B-9397-08002B2CF9AE}" pid="5" name="LastSaved">
    <vt:filetime>2020-01-14T00:00:00Z</vt:filetime>
  </property>
</Properties>
</file>