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8B5" w:rsidP="00B1670E" w:rsidRDefault="00B848B5" w14:paraId="44C3C3D3" w14:textId="77777777"/>
    <w:p w:rsidRPr="00CB1C72" w:rsidR="00B848B5" w:rsidP="00B848B5" w:rsidRDefault="00B848B5" w14:paraId="6E54953C" w14:textId="77777777">
      <w:pPr>
        <w:rPr>
          <w:rFonts w:ascii="Arial" w:hAnsi="Arial" w:cs="Arial"/>
          <w:b/>
          <w:sz w:val="18"/>
          <w:szCs w:val="18"/>
        </w:rPr>
      </w:pPr>
      <w:r w:rsidRPr="00CB1C72">
        <w:rPr>
          <w:rFonts w:ascii="Arial" w:hAnsi="Arial" w:cs="Arial"/>
          <w:b/>
          <w:sz w:val="18"/>
          <w:szCs w:val="18"/>
        </w:rPr>
        <w:t>Public Burden Statement:</w:t>
      </w:r>
    </w:p>
    <w:p w:rsidRPr="00CB1C72" w:rsidR="00B848B5" w:rsidP="00B848B5" w:rsidRDefault="00B848B5" w14:paraId="3DEE0992" w14:textId="77777777">
      <w:pPr>
        <w:pStyle w:val="Default"/>
        <w:rPr>
          <w:rFonts w:ascii="Arial" w:hAnsi="Arial" w:cs="Arial"/>
          <w:sz w:val="18"/>
          <w:szCs w:val="18"/>
        </w:rPr>
      </w:pPr>
    </w:p>
    <w:p w:rsidRPr="00B848B5" w:rsidR="00B848B5" w:rsidP="00B1670E" w:rsidRDefault="00B848B5" w14:paraId="134A02E6" w14:textId="2A2B8E3F">
      <w:pPr>
        <w:rPr>
          <w:rFonts w:ascii="Arial" w:hAnsi="Arial" w:cs="Arial"/>
          <w:sz w:val="18"/>
          <w:szCs w:val="18"/>
        </w:rPr>
      </w:pPr>
      <w:r w:rsidRPr="00CB1C72">
        <w:rPr>
          <w:rFonts w:ascii="Arial" w:hAnsi="Arial" w:cs="Arial"/>
          <w:sz w:val="18"/>
          <w:szCs w:val="18"/>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w:t>
      </w:r>
      <w:r>
        <w:rPr>
          <w:rFonts w:ascii="Arial" w:hAnsi="Arial" w:cs="Arial"/>
          <w:sz w:val="18"/>
          <w:szCs w:val="18"/>
        </w:rPr>
        <w:t>0140</w:t>
      </w:r>
      <w:r w:rsidRPr="00CB1C72">
        <w:rPr>
          <w:rFonts w:ascii="Arial" w:hAnsi="Arial" w:cs="Arial"/>
          <w:sz w:val="18"/>
          <w:szCs w:val="18"/>
        </w:rPr>
        <w:t xml:space="preserve"> and it is valid until XX/XX/202X. </w:t>
      </w:r>
      <w:r>
        <w:rPr>
          <w:rFonts w:ascii="Arial" w:hAnsi="Arial" w:cs="Arial"/>
          <w:sz w:val="18"/>
          <w:szCs w:val="18"/>
        </w:rPr>
        <w:t xml:space="preserve">This information collection </w:t>
      </w:r>
      <w:r w:rsidR="00E3516D">
        <w:rPr>
          <w:rFonts w:ascii="Arial" w:hAnsi="Arial" w:cs="Arial"/>
          <w:sz w:val="18"/>
          <w:szCs w:val="18"/>
        </w:rPr>
        <w:t>is required to obtain or retain a benefit (S</w:t>
      </w:r>
      <w:r w:rsidRPr="005860A4" w:rsidR="00E3516D">
        <w:rPr>
          <w:rFonts w:ascii="Arial" w:hAnsi="Arial" w:cs="Arial"/>
          <w:sz w:val="18"/>
          <w:szCs w:val="18"/>
        </w:rPr>
        <w:t>ection 846 of the Public Health Service A</w:t>
      </w:r>
      <w:r w:rsidR="00E3516D">
        <w:rPr>
          <w:rFonts w:ascii="Arial" w:hAnsi="Arial" w:cs="Arial"/>
          <w:sz w:val="18"/>
          <w:szCs w:val="18"/>
        </w:rPr>
        <w:t>ct, as amended (42 U.S.C. 297n)</w:t>
      </w:r>
      <w:r w:rsidRPr="00CB1C72" w:rsidR="00E3516D">
        <w:rPr>
          <w:rFonts w:ascii="Arial" w:hAnsi="Arial" w:cs="Arial"/>
          <w:sz w:val="18"/>
          <w:szCs w:val="18"/>
        </w:rPr>
        <w:t xml:space="preserve">. </w:t>
      </w:r>
      <w:bookmarkStart w:name="_GoBack" w:id="0"/>
      <w:bookmarkEnd w:id="0"/>
      <w:r w:rsidRPr="00CB1C72">
        <w:rPr>
          <w:rFonts w:ascii="Arial" w:hAnsi="Arial" w:cs="Arial"/>
          <w:sz w:val="18"/>
          <w:szCs w:val="18"/>
        </w:rPr>
        <w:t xml:space="preserve">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CB1C72">
          <w:rPr>
            <w:rStyle w:val="Hyperlink"/>
            <w:rFonts w:ascii="Arial" w:hAnsi="Arial" w:cs="Arial"/>
            <w:iCs/>
            <w:sz w:val="18"/>
            <w:szCs w:val="18"/>
          </w:rPr>
          <w:t>paperwork@hrsa.gov</w:t>
        </w:r>
      </w:hyperlink>
      <w:r w:rsidRPr="00CB1C72">
        <w:rPr>
          <w:rFonts w:ascii="Arial" w:hAnsi="Arial" w:cs="Arial"/>
          <w:iCs/>
          <w:sz w:val="18"/>
          <w:szCs w:val="18"/>
        </w:rPr>
        <w:t xml:space="preserve">.  </w:t>
      </w:r>
    </w:p>
    <w:p w:rsidR="00B1670E" w:rsidP="00B1670E" w:rsidRDefault="00B1670E" w14:paraId="45A12DAF" w14:textId="253C3F02">
      <w:r>
        <w:t>Sign your Electronic Contract</w:t>
      </w:r>
    </w:p>
    <w:p w:rsidRPr="00EE737F" w:rsidR="00B1670E" w:rsidP="00B1670E" w:rsidRDefault="00B1670E" w14:paraId="45A12DB0" w14:textId="77777777">
      <w:pPr>
        <w:rPr>
          <w:i/>
        </w:rPr>
      </w:pPr>
      <w:r w:rsidRPr="00EE737F">
        <w:rPr>
          <w:i/>
        </w:rPr>
        <w:t xml:space="preserve">* </w:t>
      </w:r>
      <w:proofErr w:type="gramStart"/>
      <w:r w:rsidRPr="00EE737F">
        <w:rPr>
          <w:i/>
        </w:rPr>
        <w:t>required</w:t>
      </w:r>
      <w:proofErr w:type="gramEnd"/>
      <w:r w:rsidRPr="00EE737F">
        <w:rPr>
          <w:i/>
        </w:rPr>
        <w:t xml:space="preserve"> field</w:t>
      </w:r>
    </w:p>
    <w:p w:rsidRPr="00EE737F" w:rsidR="00B1670E" w:rsidP="00B1670E" w:rsidRDefault="00B1670E" w14:paraId="45A12DB1" w14:textId="77777777">
      <w:pPr>
        <w:rPr>
          <w:b/>
          <w:color w:val="0070C0"/>
        </w:rPr>
      </w:pPr>
      <w:r>
        <w:rPr>
          <w:b/>
          <w:color w:val="0070C0"/>
        </w:rPr>
        <w:t>Back</w:t>
      </w:r>
    </w:p>
    <w:p w:rsidR="00B1670E" w:rsidP="00B1670E" w:rsidRDefault="00B1670E" w14:paraId="45A12DB2" w14:textId="77777777">
      <w:r>
        <w:t>This contract is not binding until countersigned by the Secretary of the Department of Health and Human Services or his/her designee. If you are selected for an award; you will not be allowed to terminate your contract prior to the service deadline. All matters of non-compliance will be subject to default of the Nurse Corps Loan Repayment Program agreement.</w:t>
      </w:r>
    </w:p>
    <w:p w:rsidRPr="00EE737F" w:rsidR="00B1670E" w:rsidP="00B1670E" w:rsidRDefault="00B1670E" w14:paraId="45A12DB3" w14:textId="77777777">
      <w:pPr>
        <w:rPr>
          <w:b/>
          <w:color w:val="0070C0"/>
        </w:rPr>
      </w:pPr>
      <w:commentRangeStart w:id="1"/>
      <w:r w:rsidRPr="00EE737F">
        <w:rPr>
          <w:b/>
          <w:color w:val="0070C0"/>
        </w:rPr>
        <w:t>View</w:t>
      </w:r>
      <w:commentRangeEnd w:id="1"/>
      <w:r w:rsidR="00616F9E">
        <w:rPr>
          <w:rStyle w:val="CommentReference"/>
        </w:rPr>
        <w:commentReference w:id="1"/>
      </w:r>
      <w:r w:rsidRPr="00EE737F">
        <w:rPr>
          <w:b/>
          <w:color w:val="0070C0"/>
        </w:rPr>
        <w:t xml:space="preserve"> a printable version of the Nurse Corps LRP contract</w:t>
      </w:r>
    </w:p>
    <w:p w:rsidR="00B1670E" w:rsidP="00B1670E" w:rsidRDefault="00B1670E" w14:paraId="45A12DB4" w14:textId="77777777"/>
    <w:p w:rsidRPr="00EE737F" w:rsidR="00B1670E" w:rsidP="00B1670E" w:rsidRDefault="00B1670E" w14:paraId="45A12DB5" w14:textId="77777777">
      <w:pPr>
        <w:rPr>
          <w:b/>
        </w:rPr>
      </w:pPr>
      <w:r w:rsidRPr="00EE737F">
        <w:rPr>
          <w:b/>
        </w:rPr>
        <w:t>CONTRACT</w:t>
      </w:r>
    </w:p>
    <w:p w:rsidR="00B1670E" w:rsidP="00B1670E" w:rsidRDefault="00B1670E" w14:paraId="45A12DB6" w14:textId="77777777"/>
    <w:p w:rsidRPr="00EE737F" w:rsidR="00B1670E" w:rsidP="00B1670E" w:rsidRDefault="00B1670E" w14:paraId="45A12DB7" w14:textId="77777777">
      <w:pPr>
        <w:rPr>
          <w:b/>
        </w:rPr>
      </w:pPr>
      <w:r w:rsidRPr="00EE737F">
        <w:rPr>
          <w:b/>
        </w:rPr>
        <w:t>CERTIFICATION</w:t>
      </w:r>
    </w:p>
    <w:p w:rsidR="00B1670E" w:rsidP="00B1670E" w:rsidRDefault="00B1670E" w14:paraId="45A12DB8" w14:textId="77777777">
      <w:r>
        <w:t>I certify that I have read the above contract in its entirety and my electronic signature on this contract is intended to be the legally binding equivalent of my handwritten signature.</w:t>
      </w:r>
    </w:p>
    <w:p w:rsidR="00B1670E" w:rsidP="00B1670E" w:rsidRDefault="00B1670E" w14:paraId="45A12DB9" w14:textId="77777777">
      <w:r>
        <w:t>Yes</w:t>
      </w:r>
      <w:r>
        <w:tab/>
        <w:t xml:space="preserve"> No</w:t>
      </w:r>
    </w:p>
    <w:p w:rsidR="00B1670E" w:rsidP="00B1670E" w:rsidRDefault="00B1670E" w14:paraId="45A12DBA" w14:textId="77777777"/>
    <w:p w:rsidRPr="003C60E5" w:rsidR="00B1670E" w:rsidP="00B1670E" w:rsidRDefault="00B1670E" w14:paraId="45A12DBB" w14:textId="77777777">
      <w:pPr>
        <w:rPr>
          <w:b/>
        </w:rPr>
      </w:pPr>
      <w:r w:rsidRPr="003C60E5">
        <w:rPr>
          <w:b/>
        </w:rPr>
        <w:t>ENTER SIGNATURE INFORMATION</w:t>
      </w:r>
    </w:p>
    <w:p w:rsidR="00B1670E" w:rsidP="00B1670E" w:rsidRDefault="00B1670E" w14:paraId="45A12DBC" w14:textId="77777777">
      <w:r>
        <w:t xml:space="preserve">SSN * </w:t>
      </w:r>
    </w:p>
    <w:p w:rsidR="00B1670E" w:rsidP="00B1670E" w:rsidRDefault="00B1670E" w14:paraId="45A12DBD" w14:textId="77777777">
      <w:r>
        <w:t>Confirm SSN *</w:t>
      </w:r>
    </w:p>
    <w:p w:rsidR="00B1670E" w:rsidP="00B1670E" w:rsidRDefault="00B1670E" w14:paraId="45A12DBE" w14:textId="77777777">
      <w:r>
        <w:t>Who is your favorite sports team? *</w:t>
      </w:r>
    </w:p>
    <w:p w:rsidR="00B1670E" w:rsidP="00B1670E" w:rsidRDefault="00B1670E" w14:paraId="45A12DBF" w14:textId="77777777">
      <w:r>
        <w:t>Password *</w:t>
      </w:r>
    </w:p>
    <w:p w:rsidR="001D1E66" w:rsidRDefault="001D1E66" w14:paraId="45A12DC0" w14:textId="77777777"/>
    <w:sectPr w:rsidR="001D1E66">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ennett, Leola (HRSA)" w:date="2019-10-09T10:48:00Z" w:initials="BL(">
    <w:p w14:paraId="53025617" w14:textId="72C47FE1" w:rsidR="00616F9E" w:rsidRDefault="00616F9E">
      <w:pPr>
        <w:pStyle w:val="CommentText"/>
      </w:pPr>
      <w:r>
        <w:rPr>
          <w:rStyle w:val="CommentReference"/>
        </w:rPr>
        <w:annotationRef/>
      </w:r>
      <w:r>
        <w:t>Should this be a hyperlink to the actual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0256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3EFED" w14:textId="77777777" w:rsidR="00B848B5" w:rsidRDefault="00B848B5" w:rsidP="00B848B5">
      <w:pPr>
        <w:spacing w:after="0" w:line="240" w:lineRule="auto"/>
      </w:pPr>
      <w:r>
        <w:separator/>
      </w:r>
    </w:p>
  </w:endnote>
  <w:endnote w:type="continuationSeparator" w:id="0">
    <w:p w14:paraId="2453BE19" w14:textId="77777777" w:rsidR="00B848B5" w:rsidRDefault="00B848B5" w:rsidP="00B8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A8B26" w14:textId="77777777" w:rsidR="00B848B5" w:rsidRDefault="00B848B5" w:rsidP="00B848B5">
      <w:pPr>
        <w:spacing w:after="0" w:line="240" w:lineRule="auto"/>
      </w:pPr>
      <w:r>
        <w:separator/>
      </w:r>
    </w:p>
  </w:footnote>
  <w:footnote w:type="continuationSeparator" w:id="0">
    <w:p w14:paraId="27C75CC0" w14:textId="77777777" w:rsidR="00B848B5" w:rsidRDefault="00B848B5" w:rsidP="00B8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DB13" w14:textId="51FEC0F8" w:rsidR="00B848B5" w:rsidRDefault="00B848B5" w:rsidP="00B848B5">
    <w:pPr>
      <w:pStyle w:val="Header"/>
      <w:tabs>
        <w:tab w:val="clear" w:pos="4680"/>
        <w:tab w:val="clear" w:pos="9360"/>
        <w:tab w:val="left" w:pos="7425"/>
      </w:tabs>
      <w:jc w:val="right"/>
    </w:pPr>
    <w:r>
      <w:t>OMB Number:  0915-0140</w:t>
    </w:r>
  </w:p>
  <w:p w14:paraId="5DF4D2DF" w14:textId="1F6144AD" w:rsidR="00B848B5" w:rsidRDefault="00B848B5" w:rsidP="00B848B5">
    <w:pPr>
      <w:pStyle w:val="Header"/>
      <w:tabs>
        <w:tab w:val="clear" w:pos="4680"/>
        <w:tab w:val="clear" w:pos="9360"/>
        <w:tab w:val="left" w:pos="7425"/>
      </w:tabs>
      <w:jc w:val="right"/>
    </w:pPr>
    <w:r>
      <w:t>Expiration Date:  5/31/2020</w:t>
    </w:r>
  </w:p>
  <w:p w14:paraId="5E22DD11" w14:textId="77777777" w:rsidR="00B848B5" w:rsidRDefault="00B848B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nett, Leola (HRSA)">
    <w15:presenceInfo w15:providerId="AD" w15:userId="S-1-5-21-1575576018-681398725-1848903544-1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0E"/>
    <w:rsid w:val="001D1E66"/>
    <w:rsid w:val="005750E5"/>
    <w:rsid w:val="00602936"/>
    <w:rsid w:val="00616F9E"/>
    <w:rsid w:val="00B1670E"/>
    <w:rsid w:val="00B663C3"/>
    <w:rsid w:val="00B848B5"/>
    <w:rsid w:val="00E3516D"/>
    <w:rsid w:val="00EE42EE"/>
    <w:rsid w:val="00F4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2DAF"/>
  <w15:chartTrackingRefBased/>
  <w15:docId w15:val="{F9613FBF-97E6-4587-B357-0953F44B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6F9E"/>
    <w:rPr>
      <w:sz w:val="16"/>
      <w:szCs w:val="16"/>
    </w:rPr>
  </w:style>
  <w:style w:type="paragraph" w:styleId="CommentText">
    <w:name w:val="annotation text"/>
    <w:basedOn w:val="Normal"/>
    <w:link w:val="CommentTextChar"/>
    <w:uiPriority w:val="99"/>
    <w:semiHidden/>
    <w:unhideWhenUsed/>
    <w:rsid w:val="00616F9E"/>
    <w:pPr>
      <w:spacing w:line="240" w:lineRule="auto"/>
    </w:pPr>
    <w:rPr>
      <w:sz w:val="20"/>
      <w:szCs w:val="20"/>
    </w:rPr>
  </w:style>
  <w:style w:type="character" w:customStyle="1" w:styleId="CommentTextChar">
    <w:name w:val="Comment Text Char"/>
    <w:basedOn w:val="DefaultParagraphFont"/>
    <w:link w:val="CommentText"/>
    <w:uiPriority w:val="99"/>
    <w:semiHidden/>
    <w:rsid w:val="00616F9E"/>
    <w:rPr>
      <w:sz w:val="20"/>
      <w:szCs w:val="20"/>
    </w:rPr>
  </w:style>
  <w:style w:type="paragraph" w:styleId="CommentSubject">
    <w:name w:val="annotation subject"/>
    <w:basedOn w:val="CommentText"/>
    <w:next w:val="CommentText"/>
    <w:link w:val="CommentSubjectChar"/>
    <w:uiPriority w:val="99"/>
    <w:semiHidden/>
    <w:unhideWhenUsed/>
    <w:rsid w:val="00616F9E"/>
    <w:rPr>
      <w:b/>
      <w:bCs/>
    </w:rPr>
  </w:style>
  <w:style w:type="character" w:customStyle="1" w:styleId="CommentSubjectChar">
    <w:name w:val="Comment Subject Char"/>
    <w:basedOn w:val="CommentTextChar"/>
    <w:link w:val="CommentSubject"/>
    <w:uiPriority w:val="99"/>
    <w:semiHidden/>
    <w:rsid w:val="00616F9E"/>
    <w:rPr>
      <w:b/>
      <w:bCs/>
      <w:sz w:val="20"/>
      <w:szCs w:val="20"/>
    </w:rPr>
  </w:style>
  <w:style w:type="paragraph" w:styleId="BalloonText">
    <w:name w:val="Balloon Text"/>
    <w:basedOn w:val="Normal"/>
    <w:link w:val="BalloonTextChar"/>
    <w:uiPriority w:val="99"/>
    <w:semiHidden/>
    <w:unhideWhenUsed/>
    <w:rsid w:val="00616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F9E"/>
    <w:rPr>
      <w:rFonts w:ascii="Segoe UI" w:hAnsi="Segoe UI" w:cs="Segoe UI"/>
      <w:sz w:val="18"/>
      <w:szCs w:val="18"/>
    </w:rPr>
  </w:style>
  <w:style w:type="paragraph" w:styleId="Header">
    <w:name w:val="header"/>
    <w:basedOn w:val="Normal"/>
    <w:link w:val="HeaderChar"/>
    <w:uiPriority w:val="99"/>
    <w:unhideWhenUsed/>
    <w:rsid w:val="00B84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B5"/>
  </w:style>
  <w:style w:type="paragraph" w:styleId="Footer">
    <w:name w:val="footer"/>
    <w:basedOn w:val="Normal"/>
    <w:link w:val="FooterChar"/>
    <w:uiPriority w:val="99"/>
    <w:unhideWhenUsed/>
    <w:rsid w:val="00B8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B5"/>
  </w:style>
  <w:style w:type="paragraph" w:customStyle="1" w:styleId="Default">
    <w:name w:val="Default"/>
    <w:rsid w:val="00B848B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848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5C83C70BCAD499821028A0114C594" ma:contentTypeVersion="29" ma:contentTypeDescription="Create a new document." ma:contentTypeScope="" ma:versionID="8d1c21fb0fe6cead29cebba7f9a1e5c9">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1014-3927-4DE1-85F9-E0E9E3FA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B64F3-4441-4E2E-8B9F-09D426D0E93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53A9D7D-D73B-4BEE-AB17-216E82543C2B}">
  <ds:schemaRefs>
    <ds:schemaRef ds:uri="http://schemas.microsoft.com/sharepoint/v3/contenttype/forms"/>
  </ds:schemaRefs>
</ds:datastoreItem>
</file>

<file path=customXml/itemProps4.xml><?xml version="1.0" encoding="utf-8"?>
<ds:datastoreItem xmlns:ds="http://schemas.openxmlformats.org/officeDocument/2006/customXml" ds:itemID="{41320F73-A020-4C1A-9D38-64727B35986C}">
  <ds:schemaRefs>
    <ds:schemaRef ds:uri="Microsoft.SharePoint.Taxonomy.ContentTypeSync"/>
  </ds:schemaRefs>
</ds:datastoreItem>
</file>

<file path=customXml/itemProps5.xml><?xml version="1.0" encoding="utf-8"?>
<ds:datastoreItem xmlns:ds="http://schemas.openxmlformats.org/officeDocument/2006/customXml" ds:itemID="{B82B7545-D338-46D4-9AED-AD4F0EC7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SAPIENT</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Fletcher</dc:creator>
  <cp:keywords/>
  <dc:description/>
  <cp:lastModifiedBy>Smith, Lakisha (HRSA)</cp:lastModifiedBy>
  <cp:revision>2</cp:revision>
  <dcterms:created xsi:type="dcterms:W3CDTF">2020-03-20T18:44:00Z</dcterms:created>
  <dcterms:modified xsi:type="dcterms:W3CDTF">2020-03-20T18:44:00Z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0x0101001175C83C70BCAD499821028A0114C594</vt:lpwstr>
  </property>
</Properties>
</file>