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7275" w:rsidP="00887275" w14:paraId="44F45D7A" w14:textId="77777777">
      <w:pPr>
        <w:jc w:val="center"/>
        <w:rPr>
          <w:rFonts w:ascii="Times New Roman" w:hAnsi="Times New Roman"/>
          <w:b/>
          <w:bCs/>
        </w:rPr>
      </w:pPr>
      <w:r>
        <w:rPr>
          <w:rFonts w:ascii="Times New Roman" w:hAnsi="Times New Roman"/>
          <w:b/>
          <w:bCs/>
        </w:rPr>
        <w:t xml:space="preserve">SUPPORTING STATEMENT FOR </w:t>
      </w:r>
    </w:p>
    <w:p w:rsidR="00887275" w:rsidP="00887275" w14:paraId="6DB2F02D" w14:textId="77777777">
      <w:pPr>
        <w:jc w:val="center"/>
        <w:rPr>
          <w:rFonts w:ascii="Times New Roman" w:hAnsi="Times New Roman"/>
          <w:b/>
          <w:bCs/>
        </w:rPr>
      </w:pPr>
      <w:r>
        <w:rPr>
          <w:rFonts w:ascii="Times New Roman" w:hAnsi="Times New Roman"/>
          <w:b/>
        </w:rPr>
        <w:t>Petition to Remove the Conditions on Residence</w:t>
      </w:r>
    </w:p>
    <w:p w:rsidR="00887275" w:rsidP="00887275" w14:paraId="04B4ECE8" w14:textId="77777777">
      <w:pPr>
        <w:jc w:val="center"/>
        <w:rPr>
          <w:rFonts w:ascii="Times New Roman" w:hAnsi="Times New Roman"/>
          <w:b/>
          <w:bCs/>
          <w:color w:val="FF0000"/>
        </w:rPr>
      </w:pPr>
      <w:r>
        <w:rPr>
          <w:rFonts w:ascii="Times New Roman" w:hAnsi="Times New Roman"/>
          <w:b/>
          <w:bCs/>
        </w:rPr>
        <w:t>OMB Control No.: 1615-0038</w:t>
      </w:r>
    </w:p>
    <w:p w:rsidR="00887275" w:rsidP="00887275" w14:paraId="2BF12BD1" w14:textId="77777777">
      <w:pPr>
        <w:jc w:val="center"/>
        <w:rPr>
          <w:rFonts w:ascii="Times New Roman" w:hAnsi="Times New Roman"/>
          <w:b/>
          <w:bCs/>
          <w:color w:val="FF0000"/>
        </w:rPr>
      </w:pPr>
      <w:r>
        <w:rPr>
          <w:rFonts w:ascii="Times New Roman" w:hAnsi="Times New Roman"/>
          <w:b/>
          <w:bCs/>
        </w:rPr>
        <w:t>COLLECTION INSTRUMENT(S): I-751</w:t>
      </w:r>
    </w:p>
    <w:p w:rsidR="00887275" w:rsidP="00887275" w14:paraId="5E2AB8DB" w14:textId="77777777">
      <w:pPr>
        <w:jc w:val="center"/>
        <w:rPr>
          <w:rFonts w:ascii="Times New Roman" w:hAnsi="Times New Roman"/>
          <w:b/>
          <w:bCs/>
        </w:rPr>
      </w:pPr>
      <w:r>
        <w:rPr>
          <w:rFonts w:ascii="Times New Roman" w:hAnsi="Times New Roman"/>
          <w:b/>
          <w:bCs/>
        </w:rPr>
        <w:t xml:space="preserve"> </w:t>
      </w:r>
    </w:p>
    <w:p w:rsidR="00887275" w:rsidP="00887275" w14:paraId="280291C9" w14:textId="77777777">
      <w:pPr>
        <w:jc w:val="both"/>
        <w:rPr>
          <w:rFonts w:ascii="Times New Roman" w:hAnsi="Times New Roman"/>
        </w:rPr>
      </w:pPr>
    </w:p>
    <w:p w:rsidR="00887275" w:rsidP="00887275" w14:paraId="059F98E6" w14:textId="77777777">
      <w:pPr>
        <w:rPr>
          <w:rFonts w:ascii="Times New Roman" w:hAnsi="Times New Roman"/>
        </w:rPr>
      </w:pPr>
      <w:r>
        <w:rPr>
          <w:rFonts w:ascii="Times New Roman" w:hAnsi="Times New Roman"/>
          <w:b/>
          <w:bCs/>
        </w:rPr>
        <w:t>A.  Justification</w:t>
      </w:r>
    </w:p>
    <w:p w:rsidR="00887275" w:rsidP="00887275" w14:paraId="56B970F7" w14:textId="77777777">
      <w:pPr>
        <w:rPr>
          <w:rFonts w:ascii="Times New Roman" w:hAnsi="Times New Roman"/>
        </w:rPr>
      </w:pPr>
    </w:p>
    <w:p w:rsidR="00887275" w:rsidP="00887275" w14:paraId="232FA387" w14:textId="77777777">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87275" w:rsidP="00887275" w14:paraId="75A125D1" w14:textId="77777777">
      <w:pPr>
        <w:tabs>
          <w:tab w:val="left" w:pos="-1440"/>
        </w:tabs>
        <w:ind w:left="720"/>
        <w:rPr>
          <w:rFonts w:ascii="Times New Roman" w:hAnsi="Times New Roman"/>
        </w:rPr>
      </w:pPr>
    </w:p>
    <w:p w:rsidR="00887275" w:rsidP="00887275" w14:paraId="4234B079" w14:textId="77777777">
      <w:pPr>
        <w:tabs>
          <w:tab w:val="left" w:pos="-1440"/>
        </w:tabs>
        <w:ind w:left="720"/>
        <w:rPr>
          <w:rFonts w:ascii="Times New Roman" w:hAnsi="Times New Roman"/>
        </w:rPr>
      </w:pPr>
      <w:r>
        <w:rPr>
          <w:rFonts w:ascii="Times New Roman" w:hAnsi="Times New Roman"/>
        </w:rPr>
        <w:t>As provided for in 8 CFR part 216, and section 216 of the Immigration and Nationality Act (INA), aliens granted conditional permanent resident status through marriage to a U.S. citizen or lawful permanent resident use Form I-751 to petition for removal of those conditions.</w:t>
      </w:r>
    </w:p>
    <w:p w:rsidR="00887275" w:rsidP="00887275" w14:paraId="7A62DB02" w14:textId="77777777">
      <w:pPr>
        <w:tabs>
          <w:tab w:val="left" w:pos="-1440"/>
        </w:tabs>
        <w:ind w:left="720"/>
        <w:rPr>
          <w:rFonts w:ascii="Times New Roman" w:hAnsi="Times New Roman"/>
        </w:rPr>
      </w:pPr>
    </w:p>
    <w:p w:rsidR="00887275" w:rsidP="00887275" w14:paraId="3D78DFC0"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w:t>
      </w:r>
    </w:p>
    <w:p w:rsidR="00887275" w:rsidP="00887275" w14:paraId="612CA4AF" w14:textId="77777777">
      <w:pPr>
        <w:tabs>
          <w:tab w:val="left" w:pos="-1440"/>
        </w:tabs>
        <w:ind w:left="720"/>
        <w:rPr>
          <w:rFonts w:ascii="Times New Roman" w:hAnsi="Times New Roman"/>
        </w:rPr>
      </w:pPr>
    </w:p>
    <w:p w:rsidR="00887275" w:rsidP="00887275" w14:paraId="08B6C8E9" w14:textId="77777777">
      <w:pPr>
        <w:tabs>
          <w:tab w:val="left" w:pos="-1440"/>
        </w:tabs>
        <w:ind w:left="720"/>
        <w:rPr>
          <w:rFonts w:ascii="Times New Roman" w:hAnsi="Times New Roman"/>
        </w:rPr>
      </w:pPr>
      <w:r>
        <w:rPr>
          <w:rFonts w:ascii="Times New Roman" w:hAnsi="Times New Roman"/>
        </w:rPr>
        <w:t xml:space="preserve">The Immigration Marriage Fraud Amendments of 1986 (IMFA) were enacted to deter individuals from </w:t>
      </w:r>
      <w:r>
        <w:rPr>
          <w:rFonts w:ascii="Times New Roman" w:hAnsi="Times New Roman"/>
        </w:rPr>
        <w:t>entering into</w:t>
      </w:r>
      <w:r>
        <w:rPr>
          <w:rFonts w:ascii="Times New Roman" w:hAnsi="Times New Roman"/>
        </w:rPr>
        <w:t xml:space="preserve"> a marriage simply to obtain an immigration benefit.  In addition, 8 CFR 216.4(a)(5) and 8 CFR 216.5(e)(2) requires the alien requesting to remove of conditions on his or her lawful permanent resident status to provide documentation that the marriage upon which his or her lawful permanent status was obtained was not entered into solely to obtain immigration benefits or for the purpose of evading immigration laws. Form I-751 petitioners may have already submitted evidence of their relationship to USCIS </w:t>
      </w:r>
      <w:r>
        <w:rPr>
          <w:rFonts w:ascii="Times New Roman" w:hAnsi="Times New Roman"/>
        </w:rPr>
        <w:t>in order to</w:t>
      </w:r>
      <w:r>
        <w:rPr>
          <w:rFonts w:ascii="Times New Roman" w:hAnsi="Times New Roman"/>
        </w:rPr>
        <w:t xml:space="preserve"> receive their conditional permanent resident status. However, because the marriage was less than two years old at the time the qualifying spouse obtained status, Form I-751 requests additional evidence of the relationship to ensure that the marriage was not entered into solely to obtain immigration benefits or for the purpose of evading immigration laws.</w:t>
      </w:r>
    </w:p>
    <w:p w:rsidR="00887275" w:rsidP="00887275" w14:paraId="6746455E" w14:textId="77777777">
      <w:pPr>
        <w:tabs>
          <w:tab w:val="left" w:pos="-1440"/>
        </w:tabs>
        <w:ind w:left="720"/>
        <w:rPr>
          <w:rFonts w:ascii="Times New Roman" w:hAnsi="Times New Roman"/>
        </w:rPr>
      </w:pPr>
    </w:p>
    <w:p w:rsidR="00887275" w:rsidP="00887275" w14:paraId="0DE0263B" w14:textId="77777777">
      <w:pPr>
        <w:tabs>
          <w:tab w:val="left" w:pos="-1440"/>
        </w:tabs>
        <w:ind w:left="720"/>
        <w:rPr>
          <w:rFonts w:ascii="Times New Roman" w:hAnsi="Times New Roman"/>
        </w:rPr>
      </w:pPr>
      <w:r>
        <w:rPr>
          <w:rFonts w:ascii="Times New Roman" w:hAnsi="Times New Roman"/>
        </w:rPr>
        <w:t>Furthermore, INA 216(d)(1)(B) requires the petition to include residence and employment information for both the conditional permanent resident and U.S. citizen or lawful permanent resident spouse or stepparent since the conditional permanent resident obtained status.</w:t>
      </w:r>
    </w:p>
    <w:p w:rsidR="00887275" w:rsidP="00887275" w14:paraId="6B275B4E" w14:textId="77777777">
      <w:pPr>
        <w:tabs>
          <w:tab w:val="left" w:pos="-1440"/>
        </w:tabs>
        <w:ind w:left="720"/>
        <w:rPr>
          <w:rFonts w:ascii="Times New Roman" w:hAnsi="Times New Roman"/>
        </w:rPr>
      </w:pPr>
    </w:p>
    <w:p w:rsidR="00887275" w:rsidP="00887275" w14:paraId="5FE6B02D" w14:textId="77777777">
      <w:pPr>
        <w:tabs>
          <w:tab w:val="left" w:pos="-1440"/>
        </w:tabs>
        <w:ind w:left="720"/>
        <w:rPr>
          <w:rFonts w:ascii="Times New Roman" w:hAnsi="Times New Roman"/>
        </w:rPr>
      </w:pPr>
      <w:r>
        <w:rPr>
          <w:rFonts w:ascii="Times New Roman" w:hAnsi="Times New Roman"/>
        </w:rPr>
        <w:t xml:space="preserve">Finally, 8 CFR 216.5(e)(1) and 8 CFR 216.5(e)(3)(iii) require an alien requesting a waiver of the requirement to jointly file Form I-751 with the petitioning U.S. citizen or </w:t>
      </w:r>
      <w:r>
        <w:rPr>
          <w:rFonts w:ascii="Times New Roman" w:hAnsi="Times New Roman"/>
        </w:rPr>
        <w:t>lawful permanent resident spouse or stepparent to provide evidence of eligibility for such a waiver.</w:t>
      </w:r>
    </w:p>
    <w:p w:rsidR="00887275" w:rsidP="00887275" w14:paraId="30019D78" w14:textId="77777777">
      <w:pPr>
        <w:tabs>
          <w:tab w:val="left" w:pos="-1440"/>
        </w:tabs>
        <w:ind w:left="720"/>
        <w:rPr>
          <w:rFonts w:ascii="Times New Roman" w:hAnsi="Times New Roman"/>
        </w:rPr>
      </w:pPr>
    </w:p>
    <w:p w:rsidR="00887275" w:rsidP="00887275" w14:paraId="4902C661" w14:textId="77777777">
      <w:pPr>
        <w:tabs>
          <w:tab w:val="left" w:pos="-1440"/>
        </w:tabs>
        <w:ind w:left="720" w:hanging="72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887275" w:rsidP="00887275" w14:paraId="0A816383" w14:textId="77777777">
      <w:pPr>
        <w:ind w:left="720"/>
        <w:rPr>
          <w:rFonts w:ascii="Times New Roman" w:hAnsi="Times New Roman"/>
        </w:rPr>
      </w:pPr>
    </w:p>
    <w:p w:rsidR="00887275" w:rsidP="00887275" w14:paraId="20D35E20" w14:textId="77777777">
      <w:pPr>
        <w:ind w:left="720"/>
        <w:rPr>
          <w:rFonts w:ascii="Times New Roman" w:hAnsi="Times New Roman"/>
        </w:rPr>
      </w:pPr>
      <w:r>
        <w:rPr>
          <w:rFonts w:ascii="Times New Roman" w:hAnsi="Times New Roman"/>
        </w:rPr>
        <w:t xml:space="preserve">The information collected on Form I-751 is used by U.S. Citizenship and Immigration Services (USCIS) to verify the alien’s status and determine whether he or she is eligible to have the conditions on his or her status removed.  Form I-751 serves the purpose of standardizing requests for benefits and ensuring that basic information required to assess eligibility is provided by petitioners.  </w:t>
      </w:r>
    </w:p>
    <w:p w:rsidR="00887275" w:rsidP="00887275" w14:paraId="67CEBAAE" w14:textId="77777777">
      <w:pPr>
        <w:ind w:left="720"/>
        <w:rPr>
          <w:rFonts w:ascii="Times New Roman" w:hAnsi="Times New Roman"/>
        </w:rPr>
      </w:pPr>
    </w:p>
    <w:p w:rsidR="00887275" w:rsidP="00887275" w14:paraId="00DC82E0" w14:textId="77777777">
      <w:pPr>
        <w:ind w:left="720"/>
        <w:rPr>
          <w:rFonts w:ascii="Times New Roman" w:hAnsi="Times New Roman"/>
        </w:rPr>
      </w:pPr>
      <w:r>
        <w:rPr>
          <w:rFonts w:ascii="Times New Roman" w:hAnsi="Times New Roman"/>
        </w:rPr>
        <w:t>USCIS also collects biometric information from the alien to verify their identity and check or update their background information.</w:t>
      </w:r>
    </w:p>
    <w:p w:rsidR="00887275" w:rsidP="00887275" w14:paraId="269580CD" w14:textId="77777777">
      <w:pPr>
        <w:ind w:left="720"/>
        <w:rPr>
          <w:rFonts w:ascii="Times New Roman" w:hAnsi="Times New Roman"/>
        </w:rPr>
      </w:pPr>
    </w:p>
    <w:p w:rsidR="00887275" w:rsidP="00887275" w14:paraId="507AFF81" w14:textId="77777777">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87275" w:rsidP="00887275" w14:paraId="19A8E4B3" w14:textId="77777777">
      <w:pPr>
        <w:tabs>
          <w:tab w:val="left" w:pos="-1440"/>
        </w:tabs>
        <w:ind w:left="720"/>
        <w:rPr>
          <w:rFonts w:ascii="Times New Roman" w:hAnsi="Times New Roman"/>
        </w:rPr>
      </w:pPr>
    </w:p>
    <w:p w:rsidR="00887275" w:rsidP="00887275" w14:paraId="7F5A6750" w14:textId="77777777">
      <w:pPr>
        <w:tabs>
          <w:tab w:val="left" w:pos="-1440"/>
        </w:tabs>
        <w:ind w:left="720"/>
        <w:rPr>
          <w:rFonts w:ascii="Times New Roman" w:hAnsi="Times New Roman"/>
        </w:rPr>
      </w:pPr>
      <w:r>
        <w:rPr>
          <w:rFonts w:ascii="Times New Roman" w:hAnsi="Times New Roman"/>
        </w:rPr>
        <w:t>Form I-751 is available online as a fillable PDF. It can be completed and saved electronically. The form must be printed and returned to USCIS by mail.</w:t>
      </w:r>
    </w:p>
    <w:p w:rsidR="00887275" w:rsidP="00887275" w14:paraId="4A3A626C" w14:textId="77777777">
      <w:pPr>
        <w:tabs>
          <w:tab w:val="left" w:pos="-1440"/>
        </w:tabs>
        <w:ind w:left="720"/>
        <w:rPr>
          <w:rFonts w:ascii="Times New Roman" w:hAnsi="Times New Roman"/>
        </w:rPr>
      </w:pPr>
    </w:p>
    <w:p w:rsidR="00887275" w:rsidP="00887275" w14:paraId="3CDE948A" w14:textId="77777777">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87275" w:rsidP="00887275" w14:paraId="41F53AAA" w14:textId="77777777">
      <w:pPr>
        <w:tabs>
          <w:tab w:val="left" w:pos="-1440"/>
        </w:tabs>
        <w:ind w:left="720"/>
        <w:rPr>
          <w:rFonts w:ascii="Times New Roman" w:hAnsi="Times New Roman"/>
        </w:rPr>
      </w:pPr>
    </w:p>
    <w:p w:rsidR="00887275" w:rsidP="00887275" w14:paraId="77D85F00" w14:textId="77777777">
      <w:pPr>
        <w:tabs>
          <w:tab w:val="left" w:pos="-1440"/>
        </w:tabs>
        <w:ind w:left="720"/>
        <w:rPr>
          <w:rFonts w:ascii="Times New Roman" w:hAnsi="Times New Roman"/>
        </w:rPr>
      </w:pPr>
      <w:r>
        <w:rPr>
          <w:rFonts w:ascii="Times New Roman" w:hAnsi="Times New Roman"/>
        </w:rPr>
        <w:t>Form I-751 collects information that USCIS requires in determining whether a petitioner is eligible to have the conditions on their permanent resident status removed. Some of the information collected may have been previously provided by the respondent on the forms filed to apply for conditional permanent resident status. USCIS requires this duplicative information for operational and adjudication purposes, such as matching the Form I-751 with the correct A-</w:t>
      </w:r>
      <w:r>
        <w:rPr>
          <w:rFonts w:ascii="Times New Roman" w:hAnsi="Times New Roman"/>
        </w:rPr>
        <w:t>file, or</w:t>
      </w:r>
      <w:r>
        <w:rPr>
          <w:rFonts w:ascii="Times New Roman" w:hAnsi="Times New Roman"/>
        </w:rPr>
        <w:t xml:space="preserve"> validating or updating information that was previously provided by the respondent. </w:t>
      </w:r>
    </w:p>
    <w:p w:rsidR="00887275" w:rsidP="00887275" w14:paraId="42C17BA2" w14:textId="77777777">
      <w:pPr>
        <w:tabs>
          <w:tab w:val="left" w:pos="-1440"/>
        </w:tabs>
        <w:ind w:left="720"/>
        <w:rPr>
          <w:rFonts w:ascii="Times New Roman" w:hAnsi="Times New Roman"/>
        </w:rPr>
      </w:pPr>
      <w:r>
        <w:rPr>
          <w:rFonts w:ascii="Times New Roman" w:hAnsi="Times New Roman"/>
        </w:rPr>
        <w:tab/>
      </w:r>
    </w:p>
    <w:p w:rsidR="00887275" w:rsidP="00887275" w14:paraId="13B0E0C7" w14:textId="77777777">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887275" w:rsidP="00887275" w14:paraId="03ABED7E" w14:textId="77777777">
      <w:pPr>
        <w:tabs>
          <w:tab w:val="left" w:pos="-1440"/>
        </w:tabs>
        <w:ind w:left="720"/>
        <w:rPr>
          <w:rFonts w:ascii="Times New Roman" w:hAnsi="Times New Roman"/>
        </w:rPr>
      </w:pPr>
    </w:p>
    <w:p w:rsidR="00887275" w:rsidP="00887275" w14:paraId="75C29AEA" w14:textId="77777777">
      <w:pPr>
        <w:tabs>
          <w:tab w:val="left" w:pos="-1440"/>
        </w:tabs>
        <w:ind w:left="720"/>
        <w:rPr>
          <w:rFonts w:ascii="Times New Roman" w:hAnsi="Times New Roman"/>
        </w:rPr>
      </w:pPr>
      <w:r>
        <w:rPr>
          <w:rFonts w:ascii="Times New Roman" w:hAnsi="Times New Roman"/>
        </w:rPr>
        <w:t>There is no impact to small businesses or other small entities; the petitioners are individuals.</w:t>
      </w:r>
    </w:p>
    <w:p w:rsidR="00887275" w:rsidP="00887275" w14:paraId="45BE004A" w14:textId="77777777">
      <w:pPr>
        <w:tabs>
          <w:tab w:val="left" w:pos="-1440"/>
        </w:tabs>
        <w:ind w:left="720"/>
        <w:rPr>
          <w:rFonts w:ascii="Times New Roman" w:hAnsi="Times New Roman"/>
        </w:rPr>
      </w:pPr>
      <w:r>
        <w:rPr>
          <w:rFonts w:ascii="Times New Roman" w:hAnsi="Times New Roman"/>
        </w:rPr>
        <w:tab/>
      </w:r>
    </w:p>
    <w:p w:rsidR="00887275" w:rsidP="00887275" w14:paraId="251DE556" w14:textId="77777777">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 xml:space="preserve">Describe the consequence to Federal program or policy activities if the collection is not conducted or is conducted less frequently, as well as any technical or legal </w:t>
      </w:r>
      <w:r>
        <w:rPr>
          <w:rFonts w:ascii="Times New Roman" w:hAnsi="Times New Roman"/>
          <w:b/>
        </w:rPr>
        <w:t>obstacles to reducing burden.</w:t>
      </w:r>
    </w:p>
    <w:p w:rsidR="00887275" w:rsidP="00887275" w14:paraId="06F3CE8A" w14:textId="77777777">
      <w:pPr>
        <w:tabs>
          <w:tab w:val="left" w:pos="-1440"/>
        </w:tabs>
        <w:ind w:left="720"/>
        <w:rPr>
          <w:rFonts w:ascii="Times New Roman" w:hAnsi="Times New Roman"/>
        </w:rPr>
      </w:pPr>
    </w:p>
    <w:p w:rsidR="00887275" w:rsidP="00887275" w14:paraId="524743BF" w14:textId="77777777">
      <w:pPr>
        <w:tabs>
          <w:tab w:val="left" w:pos="-1440"/>
        </w:tabs>
        <w:ind w:left="720"/>
        <w:rPr>
          <w:rFonts w:ascii="Times New Roman" w:hAnsi="Times New Roman"/>
        </w:rPr>
      </w:pPr>
      <w:r>
        <w:rPr>
          <w:rFonts w:ascii="Times New Roman" w:hAnsi="Times New Roman"/>
        </w:rPr>
        <w:t xml:space="preserve">If the information collected on Form I-751 were not available, USCIS would not be able to determine </w:t>
      </w:r>
      <w:r>
        <w:rPr>
          <w:rFonts w:ascii="Times New Roman" w:hAnsi="Times New Roman"/>
        </w:rPr>
        <w:t>whether or not</w:t>
      </w:r>
      <w:r>
        <w:rPr>
          <w:rFonts w:ascii="Times New Roman" w:hAnsi="Times New Roman"/>
        </w:rPr>
        <w:t xml:space="preserve"> the alien is eligible for removal of the conditions on his or her permanent resident status.  USCIS would not be able to meet the requirements set forth in statute to allow removal of such conditions.</w:t>
      </w:r>
    </w:p>
    <w:p w:rsidR="00887275" w:rsidP="00887275" w14:paraId="12FED865" w14:textId="77777777">
      <w:pPr>
        <w:tabs>
          <w:tab w:val="left" w:pos="-1440"/>
        </w:tabs>
        <w:ind w:left="720"/>
        <w:rPr>
          <w:rFonts w:ascii="Times New Roman" w:hAnsi="Times New Roman"/>
        </w:rPr>
      </w:pPr>
    </w:p>
    <w:p w:rsidR="00887275" w:rsidP="00887275" w14:paraId="55C064A5" w14:textId="77777777">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887275" w:rsidP="00887275" w14:paraId="50E1F27F" w14:textId="77777777">
      <w:pPr>
        <w:tabs>
          <w:tab w:val="left" w:pos="-1440"/>
        </w:tabs>
        <w:ind w:left="720"/>
        <w:rPr>
          <w:rFonts w:ascii="Times New Roman" w:hAnsi="Times New Roman"/>
          <w:b/>
        </w:rPr>
      </w:pPr>
    </w:p>
    <w:p w:rsidR="00887275" w:rsidP="00887275" w14:paraId="0720C2D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report information to the agency more often than </w:t>
      </w:r>
      <w:r>
        <w:rPr>
          <w:rFonts w:ascii="Times New Roman" w:hAnsi="Times New Roman"/>
          <w:b/>
        </w:rPr>
        <w:t>quarterly;</w:t>
      </w:r>
    </w:p>
    <w:p w:rsidR="00887275" w:rsidP="00887275" w14:paraId="0EDF5746" w14:textId="77777777">
      <w:pPr>
        <w:tabs>
          <w:tab w:val="left" w:pos="-1440"/>
          <w:tab w:val="left" w:pos="1080"/>
        </w:tabs>
        <w:ind w:left="1080" w:hanging="360"/>
        <w:rPr>
          <w:rFonts w:ascii="Times New Roman" w:hAnsi="Times New Roman"/>
          <w:b/>
        </w:rPr>
      </w:pPr>
    </w:p>
    <w:p w:rsidR="00887275" w:rsidP="00887275" w14:paraId="2923CF8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prepare a written response to a collection of information in fewer than 30 days after receipt of </w:t>
      </w:r>
      <w:r>
        <w:rPr>
          <w:rFonts w:ascii="Times New Roman" w:hAnsi="Times New Roman"/>
          <w:b/>
        </w:rPr>
        <w:t>it;</w:t>
      </w:r>
    </w:p>
    <w:p w:rsidR="00887275" w:rsidP="00887275" w14:paraId="5DDC4EBE" w14:textId="77777777">
      <w:pPr>
        <w:tabs>
          <w:tab w:val="left" w:pos="-1440"/>
          <w:tab w:val="left" w:pos="1080"/>
        </w:tabs>
        <w:ind w:left="1080" w:hanging="360"/>
        <w:rPr>
          <w:rFonts w:ascii="Times New Roman" w:hAnsi="Times New Roman"/>
          <w:b/>
        </w:rPr>
      </w:pPr>
    </w:p>
    <w:p w:rsidR="00887275" w:rsidP="00887275" w14:paraId="67C5C8C8"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submit more than an original and two copies of any </w:t>
      </w:r>
      <w:r>
        <w:rPr>
          <w:rFonts w:ascii="Times New Roman" w:hAnsi="Times New Roman"/>
          <w:b/>
        </w:rPr>
        <w:t>document;</w:t>
      </w:r>
    </w:p>
    <w:p w:rsidR="00887275" w:rsidP="00887275" w14:paraId="29B480DE" w14:textId="77777777">
      <w:pPr>
        <w:tabs>
          <w:tab w:val="left" w:pos="-1440"/>
          <w:tab w:val="left" w:pos="1080"/>
        </w:tabs>
        <w:ind w:left="1080" w:hanging="360"/>
        <w:rPr>
          <w:rFonts w:ascii="Times New Roman" w:hAnsi="Times New Roman"/>
          <w:b/>
        </w:rPr>
      </w:pPr>
    </w:p>
    <w:p w:rsidR="00887275" w:rsidP="00887275" w14:paraId="0CC080D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retain records, other than health, medical, government contract, grant-in-aid, or tax records for more than three </w:t>
      </w:r>
      <w:r>
        <w:rPr>
          <w:rFonts w:ascii="Times New Roman" w:hAnsi="Times New Roman"/>
          <w:b/>
        </w:rPr>
        <w:t>years;</w:t>
      </w:r>
    </w:p>
    <w:p w:rsidR="00887275" w:rsidP="00887275" w14:paraId="501AA64B" w14:textId="77777777">
      <w:pPr>
        <w:tabs>
          <w:tab w:val="left" w:pos="-1440"/>
          <w:tab w:val="left" w:pos="1080"/>
        </w:tabs>
        <w:ind w:left="1080" w:hanging="360"/>
        <w:rPr>
          <w:rFonts w:ascii="Times New Roman" w:hAnsi="Times New Roman"/>
          <w:b/>
        </w:rPr>
      </w:pPr>
    </w:p>
    <w:p w:rsidR="00887275" w:rsidP="00887275" w14:paraId="296A795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In connection with a statistical survey, that is not designed to produce valid and reliable results that can be generalized to the universe of </w:t>
      </w:r>
      <w:r>
        <w:rPr>
          <w:rFonts w:ascii="Times New Roman" w:hAnsi="Times New Roman"/>
          <w:b/>
        </w:rPr>
        <w:t>study;</w:t>
      </w:r>
    </w:p>
    <w:p w:rsidR="00887275" w:rsidP="00887275" w14:paraId="74BCEBBE" w14:textId="77777777">
      <w:pPr>
        <w:tabs>
          <w:tab w:val="left" w:pos="-1440"/>
          <w:tab w:val="left" w:pos="1080"/>
        </w:tabs>
        <w:ind w:left="1080" w:hanging="360"/>
        <w:rPr>
          <w:rFonts w:ascii="Times New Roman" w:hAnsi="Times New Roman"/>
          <w:b/>
        </w:rPr>
      </w:pPr>
    </w:p>
    <w:p w:rsidR="00887275" w:rsidP="00887275" w14:paraId="0EACD7A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the use of a statistical data classification that has not been reviewed and approved by </w:t>
      </w:r>
      <w:r>
        <w:rPr>
          <w:rFonts w:ascii="Times New Roman" w:hAnsi="Times New Roman"/>
          <w:b/>
        </w:rPr>
        <w:t>OMB;</w:t>
      </w:r>
    </w:p>
    <w:p w:rsidR="00887275" w:rsidP="00887275" w14:paraId="17D8FBDB" w14:textId="77777777">
      <w:pPr>
        <w:tabs>
          <w:tab w:val="left" w:pos="-1440"/>
          <w:tab w:val="left" w:pos="1080"/>
        </w:tabs>
        <w:ind w:left="1080" w:hanging="360"/>
        <w:rPr>
          <w:rFonts w:ascii="Times New Roman" w:hAnsi="Times New Roman"/>
          <w:b/>
        </w:rPr>
      </w:pPr>
    </w:p>
    <w:p w:rsidR="00887275" w:rsidP="00887275" w14:paraId="7A42B528"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7275" w:rsidP="00887275" w14:paraId="6C2CAD00" w14:textId="77777777">
      <w:pPr>
        <w:tabs>
          <w:tab w:val="left" w:pos="-1440"/>
          <w:tab w:val="left" w:pos="1080"/>
        </w:tabs>
        <w:ind w:left="1080" w:hanging="360"/>
        <w:rPr>
          <w:rFonts w:ascii="Times New Roman" w:hAnsi="Times New Roman"/>
          <w:b/>
        </w:rPr>
      </w:pPr>
    </w:p>
    <w:p w:rsidR="00887275" w:rsidP="00887275" w14:paraId="08F5C16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887275" w:rsidP="00887275" w14:paraId="57085AC3" w14:textId="77777777">
      <w:pPr>
        <w:tabs>
          <w:tab w:val="left" w:pos="-1440"/>
        </w:tabs>
        <w:ind w:left="1440" w:hanging="720"/>
        <w:rPr>
          <w:rFonts w:ascii="Times New Roman" w:hAnsi="Times New Roman"/>
        </w:rPr>
      </w:pPr>
    </w:p>
    <w:p w:rsidR="00887275" w:rsidP="00887275" w14:paraId="768ED157" w14:textId="77777777">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887275" w:rsidP="00887275" w14:paraId="6001E306" w14:textId="77777777">
      <w:pPr>
        <w:ind w:left="720"/>
        <w:rPr>
          <w:rFonts w:ascii="Times New Roman" w:hAnsi="Times New Roman"/>
          <w:bCs/>
        </w:rPr>
      </w:pPr>
    </w:p>
    <w:p w:rsidR="00887275" w:rsidP="00887275" w14:paraId="436F5717" w14:textId="77777777">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data and page number of </w:t>
      </w:r>
      <w:r>
        <w:rPr>
          <w:rFonts w:ascii="Times New Roman" w:hAnsi="Times New Roman"/>
          <w:b/>
        </w:rPr>
        <w:t>publication</w:t>
      </w:r>
      <w:r>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w:t>
      </w:r>
      <w:r>
        <w:rPr>
          <w:rFonts w:ascii="Times New Roman" w:hAnsi="Times New Roman"/>
          <w:b/>
        </w:rPr>
        <w:t>comments received on cost and hour burden.</w:t>
      </w:r>
    </w:p>
    <w:p w:rsidR="00887275" w:rsidP="00887275" w14:paraId="216CD524" w14:textId="77777777">
      <w:pPr>
        <w:tabs>
          <w:tab w:val="left" w:pos="-1440"/>
        </w:tabs>
        <w:ind w:left="720"/>
        <w:rPr>
          <w:rFonts w:ascii="Times New Roman" w:hAnsi="Times New Roman"/>
          <w:b/>
        </w:rPr>
      </w:pPr>
    </w:p>
    <w:p w:rsidR="00887275" w:rsidP="00887275" w14:paraId="67397A00" w14:textId="77777777">
      <w:pPr>
        <w:widowControl/>
        <w:ind w:left="720"/>
        <w:rPr>
          <w:rFonts w:ascii="Times New Roman" w:eastAsia="Calibri" w:hAnsi="Times New Roman"/>
          <w:b/>
        </w:rPr>
      </w:pPr>
      <w:r>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87275" w:rsidP="00887275" w14:paraId="230A4D7C" w14:textId="77777777">
      <w:pPr>
        <w:widowControl/>
        <w:ind w:left="720"/>
        <w:rPr>
          <w:rFonts w:ascii="Times New Roman" w:eastAsia="Calibri" w:hAnsi="Times New Roman"/>
          <w:b/>
        </w:rPr>
      </w:pPr>
    </w:p>
    <w:p w:rsidR="00887275" w:rsidP="00887275" w14:paraId="5D4B4EB5" w14:textId="77777777">
      <w:pPr>
        <w:widowControl/>
        <w:ind w:left="720"/>
        <w:rPr>
          <w:rFonts w:ascii="Times New Roman" w:eastAsia="Calibri" w:hAnsi="Times New Roman"/>
          <w:b/>
        </w:rPr>
      </w:pPr>
      <w:r>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87275" w:rsidP="00887275" w14:paraId="2D176C97" w14:textId="77777777">
      <w:pPr>
        <w:tabs>
          <w:tab w:val="left" w:pos="-1440"/>
        </w:tabs>
        <w:ind w:left="720"/>
        <w:rPr>
          <w:rFonts w:ascii="Times New Roman" w:hAnsi="Times New Roman"/>
          <w:b/>
        </w:rPr>
      </w:pPr>
    </w:p>
    <w:p w:rsidR="00C61D49" w:rsidP="00C61D49" w14:paraId="3DA847E9" w14:textId="29083D26">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 xml:space="preserve">USCIS published a Notice of Proposed Rulemaking for RIN 1615-AC68 in the Federal Register, which can be found at </w:t>
      </w:r>
      <w:hyperlink r:id="rId7" w:history="1">
        <w:r w:rsidRPr="004A78E7">
          <w:rPr>
            <w:rStyle w:val="Hyperlink"/>
            <w:rFonts w:ascii="Times New Roman" w:hAnsi="Times New Roman"/>
            <w:sz w:val="22"/>
            <w:szCs w:val="22"/>
            <w:shd w:val="clear" w:color="auto" w:fill="FFFFFF"/>
          </w:rPr>
          <w:t>https://www.federalregister.gov/</w:t>
        </w:r>
      </w:hyperlink>
      <w:r w:rsidRPr="009359C2">
        <w:rPr>
          <w:rFonts w:ascii="Times New Roman" w:hAnsi="Times New Roman"/>
          <w:color w:val="242424"/>
          <w:sz w:val="22"/>
          <w:szCs w:val="22"/>
          <w:shd w:val="clear" w:color="auto" w:fill="FFFFFF"/>
        </w:rPr>
        <w:t>.</w:t>
      </w:r>
    </w:p>
    <w:p w:rsidR="00C61D49" w:rsidRPr="009534E5" w:rsidP="00C61D49" w14:paraId="65401105" w14:textId="77777777">
      <w:pPr>
        <w:ind w:left="720"/>
        <w:rPr>
          <w:rFonts w:ascii="Times New Roman" w:hAnsi="Times New Roman"/>
          <w:color w:val="242424"/>
          <w:sz w:val="22"/>
          <w:szCs w:val="22"/>
          <w:shd w:val="clear" w:color="auto" w:fill="FFFFFF"/>
        </w:rPr>
      </w:pPr>
    </w:p>
    <w:p w:rsidR="00887275" w:rsidP="00887275" w14:paraId="5E4B8084" w14:textId="77777777">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887275" w:rsidP="00887275" w14:paraId="118E422A" w14:textId="77777777">
      <w:pPr>
        <w:ind w:left="720"/>
        <w:rPr>
          <w:rFonts w:ascii="Times New Roman" w:hAnsi="Times New Roman"/>
        </w:rPr>
      </w:pPr>
    </w:p>
    <w:p w:rsidR="00887275" w:rsidP="00887275" w14:paraId="198D028D" w14:textId="77777777">
      <w:pPr>
        <w:ind w:left="720"/>
        <w:rPr>
          <w:rFonts w:ascii="Times New Roman" w:hAnsi="Times New Roman"/>
        </w:rPr>
      </w:pPr>
      <w:r>
        <w:rPr>
          <w:rFonts w:ascii="Times New Roman" w:hAnsi="Times New Roman"/>
        </w:rPr>
        <w:t>USCIS does not provide any payment for benefit sought.</w:t>
      </w:r>
    </w:p>
    <w:p w:rsidR="00887275" w:rsidP="00887275" w14:paraId="51A7A507" w14:textId="77777777">
      <w:pPr>
        <w:ind w:left="720"/>
        <w:rPr>
          <w:rFonts w:ascii="Times New Roman" w:hAnsi="Times New Roman"/>
        </w:rPr>
      </w:pPr>
    </w:p>
    <w:p w:rsidR="00887275" w:rsidP="00887275" w14:paraId="2772D429" w14:textId="77777777">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 xml:space="preserve">Describe any assurance of confidentiality provided to respondents and the basis for the assurance in statute, </w:t>
      </w:r>
      <w:r>
        <w:rPr>
          <w:rFonts w:ascii="Times New Roman" w:hAnsi="Times New Roman"/>
          <w:b/>
        </w:rPr>
        <w:t>regulation</w:t>
      </w:r>
      <w:r>
        <w:rPr>
          <w:rFonts w:ascii="Times New Roman" w:hAnsi="Times New Roman"/>
          <w:b/>
        </w:rPr>
        <w:t xml:space="preserve"> or agency policy.</w:t>
      </w:r>
    </w:p>
    <w:p w:rsidR="00887275" w:rsidP="00887275" w14:paraId="7B4201D5" w14:textId="77777777">
      <w:pPr>
        <w:tabs>
          <w:tab w:val="left" w:pos="-1440"/>
        </w:tabs>
        <w:rPr>
          <w:rFonts w:ascii="Times New Roman" w:hAnsi="Times New Roman"/>
        </w:rPr>
      </w:pPr>
      <w:r>
        <w:rPr>
          <w:rFonts w:ascii="Times New Roman" w:hAnsi="Times New Roman"/>
        </w:rPr>
        <w:t xml:space="preserve"> </w:t>
      </w:r>
    </w:p>
    <w:p w:rsidR="00887275" w:rsidP="00887275" w14:paraId="2E4D3986"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887275" w:rsidP="00887275" w14:paraId="63A487F1" w14:textId="77777777">
      <w:pPr>
        <w:tabs>
          <w:tab w:val="left" w:pos="-1440"/>
        </w:tabs>
        <w:ind w:left="720"/>
        <w:rPr>
          <w:rFonts w:ascii="Times New Roman" w:hAnsi="Times New Roman"/>
        </w:rPr>
      </w:pPr>
    </w:p>
    <w:p w:rsidR="00887275" w:rsidP="00887275" w14:paraId="3A002695"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887275" w:rsidP="00887275" w14:paraId="32D4E989"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w:t>
      </w:r>
    </w:p>
    <w:p w:rsidR="00887275" w:rsidP="00887275" w14:paraId="2D100A95" w14:textId="77777777">
      <w:pPr>
        <w:pStyle w:val="ListParagraph"/>
        <w:numPr>
          <w:ilvl w:val="0"/>
          <w:numId w:val="9"/>
        </w:numPr>
        <w:tabs>
          <w:tab w:val="left" w:pos="-1440"/>
        </w:tabs>
        <w:rPr>
          <w:rFonts w:ascii="Times New Roman" w:hAnsi="Times New Roman"/>
        </w:rPr>
      </w:pPr>
      <w:r>
        <w:rPr>
          <w:rFonts w:ascii="Times New Roman" w:hAnsi="Times New Roman"/>
        </w:rPr>
        <w:t>Associated Systems DHS/USCIS/PIA-003(b) Integrated Digitization Document Management Program</w:t>
      </w:r>
    </w:p>
    <w:p w:rsidR="00887275" w:rsidP="00887275" w14:paraId="5B72B97D" w14:textId="77777777">
      <w:pPr>
        <w:tabs>
          <w:tab w:val="left" w:pos="-1440"/>
        </w:tabs>
        <w:ind w:left="720"/>
        <w:rPr>
          <w:rFonts w:ascii="Times New Roman" w:hAnsi="Times New Roman"/>
        </w:rPr>
      </w:pPr>
    </w:p>
    <w:p w:rsidR="00887275" w:rsidP="00887275" w14:paraId="5B42D590"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887275" w:rsidP="00887275" w14:paraId="2E07D765"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November 21, 2013, 78 FR 69864</w:t>
      </w:r>
    </w:p>
    <w:p w:rsidR="00887275" w:rsidP="00887275" w14:paraId="7DDF0E9C" w14:textId="77777777">
      <w:pPr>
        <w:pStyle w:val="ListParagraph"/>
        <w:numPr>
          <w:ilvl w:val="0"/>
          <w:numId w:val="9"/>
        </w:numPr>
        <w:rPr>
          <w:rFonts w:ascii="Times New Roman" w:hAnsi="Times New Roman"/>
        </w:rPr>
      </w:pPr>
      <w:r>
        <w:rPr>
          <w:rFonts w:ascii="Times New Roman" w:hAnsi="Times New Roman"/>
        </w:rPr>
        <w:t xml:space="preserve">DHS/USCIS-007 Benefits Information System, October 19, </w:t>
      </w:r>
      <w:r>
        <w:rPr>
          <w:rFonts w:ascii="Times New Roman" w:hAnsi="Times New Roman"/>
        </w:rPr>
        <w:t>2016</w:t>
      </w:r>
      <w:r>
        <w:rPr>
          <w:rFonts w:ascii="Times New Roman" w:hAnsi="Times New Roman"/>
        </w:rPr>
        <w:t xml:space="preserve"> 81 FR 72069</w:t>
      </w:r>
    </w:p>
    <w:p w:rsidR="00887275" w:rsidP="00887275" w14:paraId="71407D77" w14:textId="77777777">
      <w:pPr>
        <w:pStyle w:val="ListParagraph"/>
        <w:numPr>
          <w:ilvl w:val="0"/>
          <w:numId w:val="9"/>
        </w:numPr>
        <w:rPr>
          <w:rFonts w:ascii="Times New Roman" w:hAnsi="Times New Roman"/>
        </w:rPr>
      </w:pPr>
      <w:r w:rsidRPr="00381CAF">
        <w:rPr>
          <w:rFonts w:ascii="Times New Roman" w:hAnsi="Times New Roman"/>
        </w:rPr>
        <w:t>DHS/USCIS-018 Immigration Biometric and Background Check (IBBC) System of Records, July 31, 2018, 83 FR 36950</w:t>
      </w:r>
    </w:p>
    <w:p w:rsidR="00887275" w:rsidP="00887275" w14:paraId="521A35BE" w14:textId="77777777">
      <w:pPr>
        <w:pStyle w:val="ListParagraph"/>
      </w:pPr>
    </w:p>
    <w:p w:rsidR="00887275" w:rsidP="00887275" w14:paraId="528C8912" w14:textId="77777777">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87275" w:rsidP="00887275" w14:paraId="74736994" w14:textId="77777777">
      <w:pPr>
        <w:tabs>
          <w:tab w:val="left" w:pos="-1440"/>
        </w:tabs>
        <w:ind w:left="720"/>
        <w:rPr>
          <w:rFonts w:ascii="Times New Roman" w:hAnsi="Times New Roman"/>
        </w:rPr>
      </w:pPr>
      <w:r>
        <w:rPr>
          <w:rFonts w:ascii="Times New Roman" w:hAnsi="Times New Roman"/>
        </w:rPr>
        <w:tab/>
      </w:r>
    </w:p>
    <w:p w:rsidR="00887275" w:rsidP="00887275" w14:paraId="0AA63E24" w14:textId="77777777">
      <w:pPr>
        <w:tabs>
          <w:tab w:val="left" w:pos="-1440"/>
        </w:tabs>
        <w:ind w:left="720"/>
        <w:rPr>
          <w:rFonts w:ascii="Times New Roman" w:hAnsi="Times New Roman"/>
        </w:rPr>
      </w:pPr>
      <w:r>
        <w:rPr>
          <w:rFonts w:ascii="Times New Roman" w:hAnsi="Times New Roman"/>
        </w:rPr>
        <w:t xml:space="preserve">INA 216(c)(4) and  8 CFR 216.5 allow certain conditional permanent residents to request a waiver that permits them to file Form I-751 without the U.S. citizen or lawful permanent resident spouse or stepparent. Conditional permanent residents who can request a waiver for joint filing of Form I-751 include those who have been battered or subjected to extreme cruelty. Specifically, under 8 CFR 216.5(a)(1)(iii), “[a] conditional resident alien who is unable to meet the requirements under section 216 of the Act for a joint petition for removal of the conditional basis of his or her permanent resident status may file Form I-751, Petition to Remove the Conditions on Residence, if the alien requests a waiver, was not at fault in failing to meet the filing requirement, and the conditional resident alien is able to establish that…the qualifying marriage was entered into in good faith by the conditional resident but during the marriage the alien spouse or child was battered by or subjected to extreme cruelty committed by the citizen or permanent resident spouse or parent.”  Note also that 8 CFR 216.5(e)(3)(iii)-(viii) enumerate some evidence necessary to prove physical abuse and/or extreme mental cruelty. Without asking these questions and requesting this evidence, USCIS cannot </w:t>
      </w:r>
      <w:r>
        <w:rPr>
          <w:rFonts w:ascii="Times New Roman" w:hAnsi="Times New Roman"/>
        </w:rPr>
        <w:t>make a determination</w:t>
      </w:r>
      <w:r>
        <w:rPr>
          <w:rFonts w:ascii="Times New Roman" w:hAnsi="Times New Roman"/>
        </w:rPr>
        <w:t xml:space="preserve"> on the petitioner’s request to remove conditions on his or her lawful permanent residence status.</w:t>
      </w:r>
    </w:p>
    <w:p w:rsidR="00887275" w:rsidP="00887275" w14:paraId="26AAA9CC" w14:textId="77777777">
      <w:pPr>
        <w:tabs>
          <w:tab w:val="left" w:pos="-1440"/>
        </w:tabs>
        <w:ind w:left="720"/>
        <w:rPr>
          <w:rFonts w:ascii="Times New Roman" w:hAnsi="Times New Roman"/>
        </w:rPr>
      </w:pPr>
    </w:p>
    <w:p w:rsidR="00887275" w:rsidP="00887275" w14:paraId="7C40ABDB" w14:textId="77777777">
      <w:pPr>
        <w:tabs>
          <w:tab w:val="left" w:pos="-1440"/>
        </w:tabs>
        <w:ind w:left="720"/>
        <w:rPr>
          <w:rFonts w:ascii="Times New Roman" w:hAnsi="Times New Roman"/>
        </w:rPr>
      </w:pPr>
      <w:r>
        <w:rPr>
          <w:rFonts w:ascii="Times New Roman" w:hAnsi="Times New Roman"/>
        </w:rPr>
        <w:t>The Form I-751 also requires the conditional permanent resident to provide information regarding whether he or she has been arrested, detained, indicted, fined, or imprisoned. INA 237(a)(2) provides that an alien who is in and been admitted to the United States (including conditional permanent residents) is deportable if he or she has been convicted of certain criminal offenses. As such, questions about arrests are necessary on the Form I-751 to determine that the conditional permanent resident is not deportable.</w:t>
      </w:r>
    </w:p>
    <w:p w:rsidR="00887275" w:rsidP="00887275" w14:paraId="580DEBF7" w14:textId="77777777">
      <w:pPr>
        <w:tabs>
          <w:tab w:val="left" w:pos="-1440"/>
        </w:tabs>
        <w:ind w:left="720"/>
        <w:rPr>
          <w:rFonts w:ascii="Times New Roman" w:hAnsi="Times New Roman"/>
        </w:rPr>
      </w:pPr>
    </w:p>
    <w:p w:rsidR="00887275" w:rsidP="00887275" w14:paraId="292242DD"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87275" w:rsidP="00887275" w14:paraId="226BF3DA" w14:textId="77777777">
      <w:pPr>
        <w:tabs>
          <w:tab w:val="left" w:pos="-1440"/>
        </w:tabs>
        <w:ind w:left="1440" w:hanging="720"/>
        <w:rPr>
          <w:rFonts w:ascii="Times New Roman" w:hAnsi="Times New Roman"/>
          <w:b/>
        </w:rPr>
      </w:pPr>
    </w:p>
    <w:p w:rsidR="00887275" w:rsidP="00887275" w14:paraId="2276A453"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87275" w:rsidP="00887275" w14:paraId="3C8ACB7C" w14:textId="77777777">
      <w:pPr>
        <w:tabs>
          <w:tab w:val="left" w:pos="1080"/>
        </w:tabs>
        <w:ind w:left="1080" w:hanging="360"/>
        <w:rPr>
          <w:rFonts w:ascii="Times New Roman" w:hAnsi="Times New Roman"/>
          <w:b/>
        </w:rPr>
      </w:pPr>
    </w:p>
    <w:p w:rsidR="00887275" w:rsidP="00887275" w14:paraId="33AD2AE4"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If this request for approval covers more than one form, provide separate hour burden estimates for each </w:t>
      </w:r>
      <w:r>
        <w:rPr>
          <w:rFonts w:ascii="Times New Roman" w:hAnsi="Times New Roman"/>
          <w:b/>
        </w:rPr>
        <w:t>form</w:t>
      </w:r>
      <w:r>
        <w:rPr>
          <w:rFonts w:ascii="Times New Roman" w:hAnsi="Times New Roman"/>
          <w:b/>
        </w:rPr>
        <w:t xml:space="preserve"> and aggregate the hour burdens in Item 13 of OMB Form 83-I.</w:t>
      </w:r>
    </w:p>
    <w:p w:rsidR="00887275" w:rsidP="00887275" w14:paraId="15533450" w14:textId="77777777">
      <w:pPr>
        <w:tabs>
          <w:tab w:val="left" w:pos="1080"/>
        </w:tabs>
        <w:ind w:left="1080" w:hanging="360"/>
        <w:rPr>
          <w:rFonts w:ascii="Times New Roman" w:hAnsi="Times New Roman"/>
          <w:b/>
        </w:rPr>
      </w:pPr>
    </w:p>
    <w:p w:rsidR="00887275" w:rsidP="00887275" w14:paraId="340A9F7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Provide estimates of annualized cost to respondents for the hour burdens for collections of information, identifying and using appropriate wage rate </w:t>
      </w:r>
      <w:r>
        <w:rPr>
          <w:rFonts w:ascii="Times New Roman" w:hAnsi="Times New Roman"/>
          <w:b/>
        </w:rPr>
        <w:t>categories. The cost of contracting out or paying outside parties for information collection activities should not be included here.  Instead, this cost should be included in Item 14.</w:t>
      </w:r>
    </w:p>
    <w:p w:rsidR="00887275" w:rsidP="00887275" w14:paraId="1694F0ED" w14:textId="77777777">
      <w:pPr>
        <w:tabs>
          <w:tab w:val="left" w:pos="-1440"/>
          <w:tab w:val="left" w:pos="1080"/>
        </w:tabs>
        <w:ind w:left="1080" w:hanging="360"/>
        <w:rPr>
          <w:rFonts w:ascii="Times New Roman" w:hAnsi="Times New Roman"/>
          <w:b/>
        </w:rPr>
      </w:pPr>
    </w:p>
    <w:tbl>
      <w:tblPr>
        <w:tblW w:w="10498" w:type="dxa"/>
        <w:tblInd w:w="93" w:type="dxa"/>
        <w:tblLayout w:type="fixed"/>
        <w:tblLook w:val="04A0"/>
      </w:tblPr>
      <w:tblGrid>
        <w:gridCol w:w="1236"/>
        <w:gridCol w:w="1160"/>
        <w:gridCol w:w="1249"/>
        <w:gridCol w:w="1249"/>
        <w:gridCol w:w="1071"/>
        <w:gridCol w:w="1160"/>
        <w:gridCol w:w="1071"/>
        <w:gridCol w:w="982"/>
        <w:gridCol w:w="1320"/>
      </w:tblGrid>
      <w:tr w14:paraId="05FCA95B" w14:textId="77777777" w:rsidTr="00D72DCE">
        <w:tblPrEx>
          <w:tblW w:w="10498" w:type="dxa"/>
          <w:tblInd w:w="93" w:type="dxa"/>
          <w:tblLayout w:type="fixed"/>
          <w:tblLook w:val="04A0"/>
        </w:tblPrEx>
        <w:trPr>
          <w:trHeight w:val="287"/>
        </w:trPr>
        <w:tc>
          <w:tcPr>
            <w:tcW w:w="1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87275" w:rsidRPr="00E07F7C" w:rsidP="00D72DCE" w14:paraId="6AEB7343" w14:textId="77777777">
            <w:pPr>
              <w:widowControl/>
              <w:autoSpaceDE/>
              <w:autoSpaceDN/>
              <w:adjustRightInd/>
              <w:jc w:val="center"/>
              <w:rPr>
                <w:rFonts w:ascii="Times New Roman" w:hAnsi="Times New Roman"/>
                <w:color w:val="000000"/>
                <w:sz w:val="20"/>
                <w:szCs w:val="20"/>
              </w:rPr>
            </w:pP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887275" w:rsidRPr="00E07F7C" w:rsidP="00D72DCE" w14:paraId="65B1AFE6" w14:textId="77777777">
            <w:pPr>
              <w:widowControl/>
              <w:autoSpaceDE/>
              <w:autoSpaceDN/>
              <w:adjustRightInd/>
              <w:jc w:val="center"/>
              <w:rPr>
                <w:rFonts w:ascii="Times New Roman" w:hAnsi="Times New Roman"/>
                <w:color w:val="000000"/>
                <w:sz w:val="20"/>
                <w:szCs w:val="20"/>
              </w:rPr>
            </w:pPr>
          </w:p>
        </w:tc>
        <w:tc>
          <w:tcPr>
            <w:tcW w:w="1249" w:type="dxa"/>
            <w:tcBorders>
              <w:top w:val="single" w:sz="8" w:space="0" w:color="auto"/>
              <w:left w:val="nil"/>
              <w:bottom w:val="single" w:sz="8" w:space="0" w:color="auto"/>
              <w:right w:val="single" w:sz="8" w:space="0" w:color="auto"/>
            </w:tcBorders>
            <w:shd w:val="clear" w:color="auto" w:fill="auto"/>
            <w:noWrap/>
            <w:vAlign w:val="center"/>
            <w:hideMark/>
          </w:tcPr>
          <w:p w:rsidR="00887275" w:rsidRPr="00E07F7C" w:rsidP="00D72DCE" w14:paraId="6CB5ED62"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A</w:t>
            </w:r>
          </w:p>
        </w:tc>
        <w:tc>
          <w:tcPr>
            <w:tcW w:w="1249" w:type="dxa"/>
            <w:tcBorders>
              <w:top w:val="single" w:sz="8" w:space="0" w:color="auto"/>
              <w:left w:val="nil"/>
              <w:bottom w:val="single" w:sz="8" w:space="0" w:color="auto"/>
              <w:right w:val="single" w:sz="8" w:space="0" w:color="auto"/>
            </w:tcBorders>
            <w:shd w:val="clear" w:color="auto" w:fill="auto"/>
            <w:noWrap/>
            <w:vAlign w:val="center"/>
            <w:hideMark/>
          </w:tcPr>
          <w:p w:rsidR="00887275" w:rsidRPr="00E07F7C" w:rsidP="00D72DCE" w14:paraId="1A60B8D9"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B</w:t>
            </w:r>
          </w:p>
        </w:tc>
        <w:tc>
          <w:tcPr>
            <w:tcW w:w="1071" w:type="dxa"/>
            <w:tcBorders>
              <w:top w:val="single" w:sz="8" w:space="0" w:color="auto"/>
              <w:left w:val="nil"/>
              <w:bottom w:val="single" w:sz="8" w:space="0" w:color="auto"/>
              <w:right w:val="single" w:sz="8" w:space="0" w:color="auto"/>
            </w:tcBorders>
            <w:shd w:val="clear" w:color="auto" w:fill="auto"/>
            <w:noWrap/>
            <w:vAlign w:val="center"/>
            <w:hideMark/>
          </w:tcPr>
          <w:p w:rsidR="00887275" w:rsidRPr="00E07F7C" w:rsidP="00D72DCE" w14:paraId="0BA01435"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C (=</w:t>
            </w:r>
            <w:r w:rsidRPr="00E07F7C">
              <w:rPr>
                <w:rFonts w:ascii="Times New Roman" w:hAnsi="Times New Roman"/>
                <w:color w:val="000000"/>
                <w:sz w:val="20"/>
                <w:szCs w:val="20"/>
              </w:rPr>
              <w:t>AxB</w:t>
            </w:r>
            <w:r w:rsidRPr="00E07F7C">
              <w:rPr>
                <w:rFonts w:ascii="Times New Roman" w:hAnsi="Times New Roman"/>
                <w:color w:val="000000"/>
                <w:sz w:val="20"/>
                <w:szCs w:val="20"/>
              </w:rPr>
              <w:t>)</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887275" w:rsidRPr="00E07F7C" w:rsidP="00D72DCE" w14:paraId="1733F1A6"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D</w:t>
            </w:r>
          </w:p>
        </w:tc>
        <w:tc>
          <w:tcPr>
            <w:tcW w:w="1071" w:type="dxa"/>
            <w:tcBorders>
              <w:top w:val="single" w:sz="8" w:space="0" w:color="auto"/>
              <w:left w:val="nil"/>
              <w:bottom w:val="single" w:sz="8" w:space="0" w:color="auto"/>
              <w:right w:val="single" w:sz="8" w:space="0" w:color="auto"/>
            </w:tcBorders>
            <w:shd w:val="clear" w:color="auto" w:fill="auto"/>
            <w:noWrap/>
            <w:vAlign w:val="center"/>
            <w:hideMark/>
          </w:tcPr>
          <w:p w:rsidR="00887275" w:rsidRPr="00E07F7C" w:rsidP="00D72DCE" w14:paraId="3ECA3037"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E (=</w:t>
            </w:r>
            <w:r w:rsidRPr="00E07F7C">
              <w:rPr>
                <w:rFonts w:ascii="Times New Roman" w:hAnsi="Times New Roman"/>
                <w:color w:val="000000"/>
                <w:sz w:val="20"/>
                <w:szCs w:val="20"/>
              </w:rPr>
              <w:t>CxD</w:t>
            </w:r>
            <w:r w:rsidRPr="00E07F7C">
              <w:rPr>
                <w:rFonts w:ascii="Times New Roman" w:hAnsi="Times New Roman"/>
                <w:color w:val="000000"/>
                <w:sz w:val="20"/>
                <w:szCs w:val="20"/>
              </w:rPr>
              <w:t>)</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rsidR="00887275" w:rsidRPr="00E07F7C" w:rsidP="00D72DCE" w14:paraId="6DA88FAF"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F</w:t>
            </w:r>
          </w:p>
        </w:tc>
        <w:tc>
          <w:tcPr>
            <w:tcW w:w="1320" w:type="dxa"/>
            <w:tcBorders>
              <w:top w:val="single" w:sz="8" w:space="0" w:color="auto"/>
              <w:left w:val="nil"/>
              <w:bottom w:val="single" w:sz="8" w:space="0" w:color="auto"/>
              <w:right w:val="single" w:sz="8" w:space="0" w:color="auto"/>
            </w:tcBorders>
            <w:shd w:val="clear" w:color="auto" w:fill="auto"/>
            <w:noWrap/>
            <w:vAlign w:val="center"/>
            <w:hideMark/>
          </w:tcPr>
          <w:p w:rsidR="00887275" w:rsidRPr="00E07F7C" w:rsidP="00D72DCE" w14:paraId="769D2761"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w:t>
            </w:r>
            <w:r w:rsidRPr="00E07F7C">
              <w:rPr>
                <w:rFonts w:ascii="Times New Roman" w:hAnsi="Times New Roman"/>
                <w:color w:val="000000"/>
                <w:sz w:val="20"/>
                <w:szCs w:val="20"/>
              </w:rPr>
              <w:t>ExF</w:t>
            </w:r>
            <w:r w:rsidRPr="00E07F7C">
              <w:rPr>
                <w:rFonts w:ascii="Times New Roman" w:hAnsi="Times New Roman"/>
                <w:color w:val="000000"/>
                <w:sz w:val="20"/>
                <w:szCs w:val="20"/>
              </w:rPr>
              <w:t>)</w:t>
            </w:r>
          </w:p>
        </w:tc>
      </w:tr>
      <w:tr w14:paraId="21E9A71B" w14:textId="77777777" w:rsidTr="00D72DCE">
        <w:tblPrEx>
          <w:tblW w:w="10498" w:type="dxa"/>
          <w:tblInd w:w="93" w:type="dxa"/>
          <w:tblLayout w:type="fixed"/>
          <w:tblLook w:val="04A0"/>
        </w:tblPrEx>
        <w:trPr>
          <w:trHeight w:val="1179"/>
        </w:trPr>
        <w:tc>
          <w:tcPr>
            <w:tcW w:w="1236" w:type="dxa"/>
            <w:tcBorders>
              <w:top w:val="nil"/>
              <w:left w:val="single" w:sz="8" w:space="0" w:color="auto"/>
              <w:bottom w:val="single" w:sz="8" w:space="0" w:color="auto"/>
              <w:right w:val="single" w:sz="8" w:space="0" w:color="auto"/>
            </w:tcBorders>
            <w:shd w:val="clear" w:color="auto" w:fill="auto"/>
            <w:vAlign w:val="center"/>
            <w:hideMark/>
          </w:tcPr>
          <w:p w:rsidR="00887275" w:rsidRPr="00E07F7C" w:rsidP="00D72DCE" w14:paraId="48F9B7F0"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Type of Respondent</w:t>
            </w:r>
          </w:p>
        </w:tc>
        <w:tc>
          <w:tcPr>
            <w:tcW w:w="1160" w:type="dxa"/>
            <w:tcBorders>
              <w:top w:val="nil"/>
              <w:left w:val="nil"/>
              <w:bottom w:val="single" w:sz="8" w:space="0" w:color="auto"/>
              <w:right w:val="single" w:sz="8" w:space="0" w:color="auto"/>
            </w:tcBorders>
            <w:shd w:val="clear" w:color="auto" w:fill="auto"/>
            <w:vAlign w:val="center"/>
            <w:hideMark/>
          </w:tcPr>
          <w:p w:rsidR="00887275" w:rsidRPr="00E07F7C" w:rsidP="00D72DCE" w14:paraId="2F124EA6"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Form Name / Form Number</w:t>
            </w:r>
          </w:p>
        </w:tc>
        <w:tc>
          <w:tcPr>
            <w:tcW w:w="1249" w:type="dxa"/>
            <w:tcBorders>
              <w:top w:val="nil"/>
              <w:left w:val="nil"/>
              <w:bottom w:val="single" w:sz="8" w:space="0" w:color="auto"/>
              <w:right w:val="single" w:sz="8" w:space="0" w:color="auto"/>
            </w:tcBorders>
            <w:shd w:val="clear" w:color="auto" w:fill="auto"/>
            <w:vAlign w:val="center"/>
            <w:hideMark/>
          </w:tcPr>
          <w:p w:rsidR="00887275" w:rsidRPr="00E07F7C" w:rsidP="00D72DCE" w14:paraId="6C6015B0"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 of Respondents</w:t>
            </w:r>
          </w:p>
        </w:tc>
        <w:tc>
          <w:tcPr>
            <w:tcW w:w="1249" w:type="dxa"/>
            <w:tcBorders>
              <w:top w:val="nil"/>
              <w:left w:val="nil"/>
              <w:bottom w:val="single" w:sz="8" w:space="0" w:color="auto"/>
              <w:right w:val="single" w:sz="8" w:space="0" w:color="auto"/>
            </w:tcBorders>
            <w:shd w:val="clear" w:color="auto" w:fill="auto"/>
            <w:vAlign w:val="center"/>
            <w:hideMark/>
          </w:tcPr>
          <w:p w:rsidR="00887275" w:rsidRPr="00E07F7C" w:rsidP="00D72DCE" w14:paraId="3D2CE38B"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 of Responses per Respondent</w:t>
            </w:r>
          </w:p>
        </w:tc>
        <w:tc>
          <w:tcPr>
            <w:tcW w:w="1071" w:type="dxa"/>
            <w:tcBorders>
              <w:top w:val="nil"/>
              <w:left w:val="nil"/>
              <w:bottom w:val="single" w:sz="8" w:space="0" w:color="auto"/>
              <w:right w:val="single" w:sz="8" w:space="0" w:color="auto"/>
            </w:tcBorders>
            <w:shd w:val="clear" w:color="auto" w:fill="auto"/>
            <w:vAlign w:val="center"/>
            <w:hideMark/>
          </w:tcPr>
          <w:p w:rsidR="00887275" w:rsidRPr="00E07F7C" w:rsidP="00D72DCE" w14:paraId="7E2226D5"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 xml:space="preserve"># </w:t>
            </w:r>
            <w:r w:rsidRPr="00E07F7C">
              <w:rPr>
                <w:rFonts w:ascii="Times New Roman" w:hAnsi="Times New Roman"/>
                <w:color w:val="000000"/>
                <w:sz w:val="20"/>
                <w:szCs w:val="20"/>
              </w:rPr>
              <w:t>of</w:t>
            </w:r>
            <w:r w:rsidRPr="00E07F7C">
              <w:rPr>
                <w:rFonts w:ascii="Times New Roman" w:hAnsi="Times New Roman"/>
                <w:color w:val="000000"/>
                <w:sz w:val="20"/>
                <w:szCs w:val="20"/>
              </w:rPr>
              <w:t xml:space="preserve"> Responses</w:t>
            </w:r>
          </w:p>
        </w:tc>
        <w:tc>
          <w:tcPr>
            <w:tcW w:w="1160" w:type="dxa"/>
            <w:tcBorders>
              <w:top w:val="nil"/>
              <w:left w:val="nil"/>
              <w:bottom w:val="single" w:sz="8" w:space="0" w:color="auto"/>
              <w:right w:val="single" w:sz="8" w:space="0" w:color="auto"/>
            </w:tcBorders>
            <w:shd w:val="clear" w:color="auto" w:fill="auto"/>
            <w:vAlign w:val="center"/>
            <w:hideMark/>
          </w:tcPr>
          <w:p w:rsidR="00887275" w:rsidRPr="00E07F7C" w:rsidP="00D72DCE" w14:paraId="7F38A353"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Avg. Burden per Response (in hours)</w:t>
            </w:r>
          </w:p>
        </w:tc>
        <w:tc>
          <w:tcPr>
            <w:tcW w:w="1071" w:type="dxa"/>
            <w:tcBorders>
              <w:top w:val="nil"/>
              <w:left w:val="nil"/>
              <w:bottom w:val="single" w:sz="8" w:space="0" w:color="auto"/>
              <w:right w:val="single" w:sz="8" w:space="0" w:color="auto"/>
            </w:tcBorders>
            <w:shd w:val="clear" w:color="auto" w:fill="auto"/>
            <w:vAlign w:val="center"/>
            <w:hideMark/>
          </w:tcPr>
          <w:p w:rsidR="00887275" w:rsidRPr="00E07F7C" w:rsidP="00D72DCE" w14:paraId="3ADEA15C"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Total Annual Burden</w:t>
            </w:r>
          </w:p>
          <w:p w:rsidR="00887275" w:rsidRPr="00E07F7C" w:rsidP="00D72DCE" w14:paraId="09E12A28"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w:t>
            </w:r>
            <w:r w:rsidRPr="00E07F7C">
              <w:rPr>
                <w:rFonts w:ascii="Times New Roman" w:hAnsi="Times New Roman"/>
                <w:color w:val="000000"/>
                <w:sz w:val="20"/>
                <w:szCs w:val="20"/>
              </w:rPr>
              <w:t>in</w:t>
            </w:r>
            <w:r w:rsidRPr="00E07F7C">
              <w:rPr>
                <w:rFonts w:ascii="Times New Roman" w:hAnsi="Times New Roman"/>
                <w:color w:val="000000"/>
                <w:sz w:val="20"/>
                <w:szCs w:val="20"/>
              </w:rPr>
              <w:t xml:space="preserve"> hours)</w:t>
            </w:r>
          </w:p>
        </w:tc>
        <w:tc>
          <w:tcPr>
            <w:tcW w:w="982" w:type="dxa"/>
            <w:tcBorders>
              <w:top w:val="nil"/>
              <w:left w:val="nil"/>
              <w:bottom w:val="single" w:sz="8" w:space="0" w:color="auto"/>
              <w:right w:val="single" w:sz="8" w:space="0" w:color="auto"/>
            </w:tcBorders>
            <w:shd w:val="clear" w:color="auto" w:fill="auto"/>
            <w:vAlign w:val="center"/>
            <w:hideMark/>
          </w:tcPr>
          <w:p w:rsidR="00887275" w:rsidRPr="00E07F7C" w:rsidP="00D72DCE" w14:paraId="1E1AEAF1"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Avg. Hourly Wage Rate*</w:t>
            </w:r>
          </w:p>
        </w:tc>
        <w:tc>
          <w:tcPr>
            <w:tcW w:w="1320" w:type="dxa"/>
            <w:tcBorders>
              <w:top w:val="nil"/>
              <w:left w:val="nil"/>
              <w:bottom w:val="single" w:sz="8" w:space="0" w:color="auto"/>
              <w:right w:val="single" w:sz="8" w:space="0" w:color="auto"/>
            </w:tcBorders>
            <w:shd w:val="clear" w:color="auto" w:fill="auto"/>
            <w:vAlign w:val="center"/>
            <w:hideMark/>
          </w:tcPr>
          <w:p w:rsidR="00887275" w:rsidRPr="00E07F7C" w:rsidP="00D72DCE" w14:paraId="09B3F20D"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Total Annual Respondent</w:t>
            </w:r>
          </w:p>
          <w:p w:rsidR="00887275" w:rsidRPr="00E07F7C" w:rsidP="00D72DCE" w14:paraId="57598FAC"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Cost</w:t>
            </w:r>
          </w:p>
        </w:tc>
      </w:tr>
      <w:tr w14:paraId="44C5F93D" w14:textId="77777777" w:rsidTr="00D72DCE">
        <w:tblPrEx>
          <w:tblW w:w="10498" w:type="dxa"/>
          <w:tblInd w:w="93" w:type="dxa"/>
          <w:tblLayout w:type="fixed"/>
          <w:tblLook w:val="04A0"/>
        </w:tblPrEx>
        <w:trPr>
          <w:trHeight w:val="287"/>
        </w:trPr>
        <w:tc>
          <w:tcPr>
            <w:tcW w:w="1236" w:type="dxa"/>
            <w:tcBorders>
              <w:top w:val="nil"/>
              <w:left w:val="single" w:sz="8" w:space="0" w:color="auto"/>
              <w:bottom w:val="single" w:sz="8" w:space="0" w:color="auto"/>
              <w:right w:val="single" w:sz="8" w:space="0" w:color="auto"/>
            </w:tcBorders>
            <w:shd w:val="clear" w:color="auto" w:fill="auto"/>
            <w:vAlign w:val="center"/>
            <w:hideMark/>
          </w:tcPr>
          <w:p w:rsidR="00887275" w:rsidRPr="00E07F7C" w:rsidP="00D72DCE" w14:paraId="1BBC86AF"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Individuals or households</w:t>
            </w:r>
          </w:p>
        </w:tc>
        <w:tc>
          <w:tcPr>
            <w:tcW w:w="1160" w:type="dxa"/>
            <w:tcBorders>
              <w:top w:val="nil"/>
              <w:left w:val="nil"/>
              <w:bottom w:val="single" w:sz="8" w:space="0" w:color="auto"/>
              <w:right w:val="single" w:sz="8" w:space="0" w:color="auto"/>
            </w:tcBorders>
            <w:shd w:val="clear" w:color="auto" w:fill="auto"/>
            <w:vAlign w:val="center"/>
            <w:hideMark/>
          </w:tcPr>
          <w:p w:rsidR="00887275" w:rsidRPr="00E07F7C" w:rsidP="00D72DCE" w14:paraId="2A87B32E"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I-751 / Petition to Remove Conditions on Residence</w:t>
            </w:r>
          </w:p>
        </w:tc>
        <w:tc>
          <w:tcPr>
            <w:tcW w:w="1249" w:type="dxa"/>
            <w:tcBorders>
              <w:top w:val="nil"/>
              <w:left w:val="nil"/>
              <w:bottom w:val="single" w:sz="8" w:space="0" w:color="auto"/>
              <w:right w:val="single" w:sz="8" w:space="0" w:color="auto"/>
            </w:tcBorders>
            <w:shd w:val="clear" w:color="auto" w:fill="auto"/>
            <w:vAlign w:val="center"/>
            <w:hideMark/>
          </w:tcPr>
          <w:p w:rsidR="00887275" w:rsidRPr="00E07F7C" w:rsidP="00D72DCE" w14:paraId="32F1A9C1"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153,000</w:t>
            </w:r>
          </w:p>
        </w:tc>
        <w:tc>
          <w:tcPr>
            <w:tcW w:w="1249" w:type="dxa"/>
            <w:tcBorders>
              <w:top w:val="nil"/>
              <w:left w:val="nil"/>
              <w:bottom w:val="single" w:sz="8" w:space="0" w:color="auto"/>
              <w:right w:val="single" w:sz="8" w:space="0" w:color="auto"/>
            </w:tcBorders>
            <w:shd w:val="clear" w:color="auto" w:fill="auto"/>
            <w:vAlign w:val="center"/>
            <w:hideMark/>
          </w:tcPr>
          <w:p w:rsidR="00887275" w:rsidRPr="00E07F7C" w:rsidP="00D72DCE" w14:paraId="7C0A13DF"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1</w:t>
            </w:r>
          </w:p>
        </w:tc>
        <w:tc>
          <w:tcPr>
            <w:tcW w:w="1071" w:type="dxa"/>
            <w:tcBorders>
              <w:top w:val="nil"/>
              <w:left w:val="nil"/>
              <w:bottom w:val="single" w:sz="8" w:space="0" w:color="auto"/>
              <w:right w:val="single" w:sz="8" w:space="0" w:color="auto"/>
            </w:tcBorders>
            <w:shd w:val="clear" w:color="auto" w:fill="auto"/>
            <w:vAlign w:val="center"/>
            <w:hideMark/>
          </w:tcPr>
          <w:p w:rsidR="00887275" w:rsidRPr="00E07F7C" w:rsidP="00D72DCE" w14:paraId="29A94C26"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153,000</w:t>
            </w:r>
          </w:p>
        </w:tc>
        <w:tc>
          <w:tcPr>
            <w:tcW w:w="1160" w:type="dxa"/>
            <w:tcBorders>
              <w:top w:val="nil"/>
              <w:left w:val="nil"/>
              <w:bottom w:val="single" w:sz="8" w:space="0" w:color="auto"/>
              <w:right w:val="single" w:sz="8" w:space="0" w:color="auto"/>
            </w:tcBorders>
            <w:shd w:val="clear" w:color="auto" w:fill="auto"/>
            <w:vAlign w:val="center"/>
            <w:hideMark/>
          </w:tcPr>
          <w:p w:rsidR="00887275" w:rsidRPr="00E07F7C" w:rsidP="00D72DCE" w14:paraId="5EDB0447" w14:textId="51B4E799">
            <w:pPr>
              <w:widowControl/>
              <w:autoSpaceDE/>
              <w:autoSpaceDN/>
              <w:adjustRightInd/>
              <w:jc w:val="center"/>
              <w:rPr>
                <w:rFonts w:ascii="Times New Roman" w:hAnsi="Times New Roman"/>
                <w:sz w:val="20"/>
                <w:szCs w:val="20"/>
              </w:rPr>
            </w:pPr>
            <w:r w:rsidRPr="00E07F7C">
              <w:rPr>
                <w:rFonts w:ascii="Times New Roman" w:hAnsi="Times New Roman"/>
                <w:sz w:val="20"/>
                <w:szCs w:val="20"/>
              </w:rPr>
              <w:t>4.</w:t>
            </w:r>
            <w:r w:rsidR="0045285B">
              <w:rPr>
                <w:rFonts w:ascii="Times New Roman" w:hAnsi="Times New Roman"/>
                <w:sz w:val="20"/>
                <w:szCs w:val="20"/>
              </w:rPr>
              <w:t>38</w:t>
            </w:r>
            <w:r w:rsidR="0077660B">
              <w:rPr>
                <w:rFonts w:ascii="Times New Roman" w:hAnsi="Times New Roman"/>
                <w:sz w:val="20"/>
                <w:szCs w:val="20"/>
              </w:rPr>
              <w:t>7</w:t>
            </w:r>
          </w:p>
        </w:tc>
        <w:tc>
          <w:tcPr>
            <w:tcW w:w="1071" w:type="dxa"/>
            <w:tcBorders>
              <w:top w:val="nil"/>
              <w:left w:val="nil"/>
              <w:bottom w:val="single" w:sz="8" w:space="0" w:color="auto"/>
              <w:right w:val="single" w:sz="8" w:space="0" w:color="auto"/>
            </w:tcBorders>
            <w:shd w:val="clear" w:color="auto" w:fill="auto"/>
            <w:vAlign w:val="center"/>
            <w:hideMark/>
          </w:tcPr>
          <w:p w:rsidR="00887275" w:rsidRPr="00E07F7C" w:rsidP="00D72DCE" w14:paraId="133FF3A8" w14:textId="61030A92">
            <w:pPr>
              <w:widowControl/>
              <w:autoSpaceDE/>
              <w:autoSpaceDN/>
              <w:adjustRightInd/>
              <w:jc w:val="center"/>
              <w:rPr>
                <w:rFonts w:ascii="Times New Roman" w:hAnsi="Times New Roman"/>
                <w:sz w:val="20"/>
                <w:szCs w:val="20"/>
              </w:rPr>
            </w:pPr>
            <w:r>
              <w:rPr>
                <w:rFonts w:ascii="Times New Roman" w:hAnsi="Times New Roman"/>
                <w:sz w:val="20"/>
                <w:szCs w:val="20"/>
              </w:rPr>
              <w:t>671,211</w:t>
            </w:r>
          </w:p>
        </w:tc>
        <w:tc>
          <w:tcPr>
            <w:tcW w:w="982" w:type="dxa"/>
            <w:tcBorders>
              <w:top w:val="nil"/>
              <w:left w:val="nil"/>
              <w:bottom w:val="single" w:sz="8" w:space="0" w:color="auto"/>
              <w:right w:val="single" w:sz="8" w:space="0" w:color="auto"/>
            </w:tcBorders>
            <w:shd w:val="clear" w:color="auto" w:fill="auto"/>
            <w:vAlign w:val="center"/>
            <w:hideMark/>
          </w:tcPr>
          <w:p w:rsidR="00887275" w:rsidRPr="00E07F7C" w:rsidP="00D72DCE" w14:paraId="17734209"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$36.47</w:t>
            </w:r>
          </w:p>
        </w:tc>
        <w:tc>
          <w:tcPr>
            <w:tcW w:w="1320" w:type="dxa"/>
            <w:tcBorders>
              <w:top w:val="nil"/>
              <w:left w:val="nil"/>
              <w:bottom w:val="single" w:sz="8" w:space="0" w:color="auto"/>
              <w:right w:val="single" w:sz="8" w:space="0" w:color="auto"/>
            </w:tcBorders>
            <w:shd w:val="clear" w:color="auto" w:fill="auto"/>
            <w:vAlign w:val="center"/>
            <w:hideMark/>
          </w:tcPr>
          <w:p w:rsidR="00887275" w:rsidRPr="00E07F7C" w:rsidP="00D72DCE" w14:paraId="3BB90A1E" w14:textId="3090BB3B">
            <w:pPr>
              <w:widowControl/>
              <w:autoSpaceDE/>
              <w:autoSpaceDN/>
              <w:adjustRightInd/>
              <w:jc w:val="center"/>
              <w:rPr>
                <w:rFonts w:ascii="Times New Roman" w:hAnsi="Times New Roman"/>
                <w:sz w:val="20"/>
                <w:szCs w:val="20"/>
              </w:rPr>
            </w:pPr>
            <w:r w:rsidRPr="00E07F7C">
              <w:rPr>
                <w:rFonts w:ascii="Times New Roman" w:hAnsi="Times New Roman"/>
                <w:sz w:val="20"/>
                <w:szCs w:val="20"/>
              </w:rPr>
              <w:t>$</w:t>
            </w:r>
            <w:r w:rsidR="0077660B">
              <w:rPr>
                <w:rFonts w:ascii="Times New Roman" w:hAnsi="Times New Roman"/>
                <w:sz w:val="20"/>
                <w:szCs w:val="20"/>
              </w:rPr>
              <w:t>24,479,065</w:t>
            </w:r>
          </w:p>
        </w:tc>
      </w:tr>
      <w:tr w14:paraId="351D4228" w14:textId="77777777" w:rsidTr="00D72DCE">
        <w:tblPrEx>
          <w:tblW w:w="10498" w:type="dxa"/>
          <w:tblInd w:w="93" w:type="dxa"/>
          <w:tblLayout w:type="fixed"/>
          <w:tblLook w:val="04A0"/>
        </w:tblPrEx>
        <w:trPr>
          <w:trHeight w:val="287"/>
        </w:trPr>
        <w:tc>
          <w:tcPr>
            <w:tcW w:w="1236" w:type="dxa"/>
            <w:tcBorders>
              <w:top w:val="nil"/>
              <w:left w:val="single" w:sz="8" w:space="0" w:color="auto"/>
              <w:bottom w:val="single" w:sz="8" w:space="0" w:color="auto"/>
              <w:right w:val="single" w:sz="8" w:space="0" w:color="auto"/>
            </w:tcBorders>
            <w:shd w:val="clear" w:color="auto" w:fill="auto"/>
            <w:vAlign w:val="center"/>
          </w:tcPr>
          <w:p w:rsidR="00887275" w:rsidRPr="00E07F7C" w:rsidP="00D72DCE" w14:paraId="79F778EA"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Individuals or households</w:t>
            </w:r>
          </w:p>
        </w:tc>
        <w:tc>
          <w:tcPr>
            <w:tcW w:w="1160" w:type="dxa"/>
            <w:tcBorders>
              <w:top w:val="nil"/>
              <w:left w:val="nil"/>
              <w:bottom w:val="single" w:sz="8" w:space="0" w:color="auto"/>
              <w:right w:val="single" w:sz="8" w:space="0" w:color="auto"/>
            </w:tcBorders>
            <w:shd w:val="clear" w:color="auto" w:fill="auto"/>
            <w:vAlign w:val="center"/>
          </w:tcPr>
          <w:p w:rsidR="00887275" w:rsidRPr="00E07F7C" w:rsidP="00D72DCE" w14:paraId="25E6AE75"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Biometric processing</w:t>
            </w:r>
          </w:p>
        </w:tc>
        <w:tc>
          <w:tcPr>
            <w:tcW w:w="1249" w:type="dxa"/>
            <w:tcBorders>
              <w:top w:val="nil"/>
              <w:left w:val="nil"/>
              <w:bottom w:val="single" w:sz="8" w:space="0" w:color="auto"/>
              <w:right w:val="single" w:sz="8" w:space="0" w:color="auto"/>
            </w:tcBorders>
            <w:shd w:val="clear" w:color="auto" w:fill="auto"/>
            <w:vAlign w:val="center"/>
          </w:tcPr>
          <w:p w:rsidR="00887275" w:rsidRPr="00E07F7C" w:rsidP="00D72DCE" w14:paraId="1DBF8550"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306,000**</w:t>
            </w:r>
          </w:p>
        </w:tc>
        <w:tc>
          <w:tcPr>
            <w:tcW w:w="1249" w:type="dxa"/>
            <w:tcBorders>
              <w:top w:val="nil"/>
              <w:left w:val="nil"/>
              <w:bottom w:val="single" w:sz="8" w:space="0" w:color="auto"/>
              <w:right w:val="single" w:sz="8" w:space="0" w:color="auto"/>
            </w:tcBorders>
            <w:shd w:val="clear" w:color="auto" w:fill="auto"/>
            <w:vAlign w:val="center"/>
          </w:tcPr>
          <w:p w:rsidR="00887275" w:rsidRPr="00E07F7C" w:rsidP="00D72DCE" w14:paraId="576A1A7D" w14:textId="77777777">
            <w:pPr>
              <w:widowControl/>
              <w:autoSpaceDE/>
              <w:autoSpaceDN/>
              <w:adjustRightInd/>
              <w:jc w:val="center"/>
              <w:rPr>
                <w:rFonts w:ascii="Times New Roman" w:hAnsi="Times New Roman"/>
                <w:sz w:val="20"/>
                <w:szCs w:val="20"/>
              </w:rPr>
            </w:pPr>
            <w:r w:rsidRPr="00E07F7C">
              <w:rPr>
                <w:rFonts w:ascii="Times New Roman" w:hAnsi="Times New Roman"/>
                <w:bCs/>
                <w:sz w:val="20"/>
                <w:szCs w:val="20"/>
              </w:rPr>
              <w:t>1</w:t>
            </w:r>
          </w:p>
        </w:tc>
        <w:tc>
          <w:tcPr>
            <w:tcW w:w="1071" w:type="dxa"/>
            <w:tcBorders>
              <w:top w:val="nil"/>
              <w:left w:val="nil"/>
              <w:bottom w:val="single" w:sz="8" w:space="0" w:color="auto"/>
              <w:right w:val="single" w:sz="8" w:space="0" w:color="auto"/>
            </w:tcBorders>
            <w:shd w:val="clear" w:color="auto" w:fill="auto"/>
            <w:vAlign w:val="center"/>
          </w:tcPr>
          <w:p w:rsidR="00887275" w:rsidRPr="00E07F7C" w:rsidP="00D72DCE" w14:paraId="1C8711BE"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306,000</w:t>
            </w:r>
          </w:p>
        </w:tc>
        <w:tc>
          <w:tcPr>
            <w:tcW w:w="1160" w:type="dxa"/>
            <w:tcBorders>
              <w:top w:val="nil"/>
              <w:left w:val="nil"/>
              <w:bottom w:val="single" w:sz="8" w:space="0" w:color="auto"/>
              <w:right w:val="single" w:sz="8" w:space="0" w:color="auto"/>
            </w:tcBorders>
            <w:shd w:val="clear" w:color="auto" w:fill="auto"/>
            <w:vAlign w:val="center"/>
          </w:tcPr>
          <w:p w:rsidR="00887275" w:rsidRPr="00E07F7C" w:rsidP="00D72DCE" w14:paraId="04C061D2"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1.17</w:t>
            </w:r>
          </w:p>
        </w:tc>
        <w:tc>
          <w:tcPr>
            <w:tcW w:w="1071" w:type="dxa"/>
            <w:tcBorders>
              <w:top w:val="nil"/>
              <w:left w:val="nil"/>
              <w:bottom w:val="single" w:sz="8" w:space="0" w:color="auto"/>
              <w:right w:val="single" w:sz="8" w:space="0" w:color="auto"/>
            </w:tcBorders>
            <w:shd w:val="clear" w:color="auto" w:fill="auto"/>
            <w:vAlign w:val="center"/>
          </w:tcPr>
          <w:p w:rsidR="00887275" w:rsidRPr="00E07F7C" w:rsidP="00D72DCE" w14:paraId="637566D1"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358,020</w:t>
            </w:r>
          </w:p>
        </w:tc>
        <w:tc>
          <w:tcPr>
            <w:tcW w:w="982" w:type="dxa"/>
            <w:tcBorders>
              <w:top w:val="nil"/>
              <w:left w:val="nil"/>
              <w:bottom w:val="single" w:sz="8" w:space="0" w:color="auto"/>
              <w:right w:val="single" w:sz="8" w:space="0" w:color="auto"/>
            </w:tcBorders>
            <w:shd w:val="clear" w:color="auto" w:fill="auto"/>
            <w:vAlign w:val="center"/>
          </w:tcPr>
          <w:p w:rsidR="00887275" w:rsidRPr="00E07F7C" w:rsidP="00D72DCE" w14:paraId="29F63C3D"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$36.47</w:t>
            </w:r>
          </w:p>
        </w:tc>
        <w:tc>
          <w:tcPr>
            <w:tcW w:w="1320" w:type="dxa"/>
            <w:tcBorders>
              <w:top w:val="nil"/>
              <w:left w:val="nil"/>
              <w:bottom w:val="single" w:sz="8" w:space="0" w:color="auto"/>
              <w:right w:val="single" w:sz="8" w:space="0" w:color="auto"/>
            </w:tcBorders>
            <w:shd w:val="clear" w:color="auto" w:fill="auto"/>
            <w:vAlign w:val="center"/>
          </w:tcPr>
          <w:p w:rsidR="00887275" w:rsidRPr="00E07F7C" w:rsidP="00D72DCE" w14:paraId="6671C19B" w14:textId="77777777">
            <w:pPr>
              <w:widowControl/>
              <w:autoSpaceDE/>
              <w:autoSpaceDN/>
              <w:adjustRightInd/>
              <w:jc w:val="center"/>
              <w:rPr>
                <w:rFonts w:ascii="Times New Roman" w:hAnsi="Times New Roman"/>
                <w:sz w:val="20"/>
                <w:szCs w:val="20"/>
              </w:rPr>
            </w:pPr>
            <w:r w:rsidRPr="00E07F7C">
              <w:rPr>
                <w:rFonts w:ascii="Times New Roman" w:hAnsi="Times New Roman"/>
                <w:sz w:val="20"/>
                <w:szCs w:val="20"/>
              </w:rPr>
              <w:t>$13,056,989</w:t>
            </w:r>
          </w:p>
        </w:tc>
      </w:tr>
      <w:tr w14:paraId="7661318E" w14:textId="77777777" w:rsidTr="00D72DCE">
        <w:tblPrEx>
          <w:tblW w:w="10498" w:type="dxa"/>
          <w:tblInd w:w="93" w:type="dxa"/>
          <w:tblLayout w:type="fixed"/>
          <w:tblLook w:val="04A0"/>
        </w:tblPrEx>
        <w:trPr>
          <w:trHeight w:val="287"/>
        </w:trPr>
        <w:tc>
          <w:tcPr>
            <w:tcW w:w="1236" w:type="dxa"/>
            <w:tcBorders>
              <w:top w:val="nil"/>
              <w:left w:val="single" w:sz="8" w:space="0" w:color="auto"/>
              <w:bottom w:val="single" w:sz="8" w:space="0" w:color="auto"/>
              <w:right w:val="single" w:sz="8" w:space="0" w:color="auto"/>
            </w:tcBorders>
            <w:shd w:val="clear" w:color="auto" w:fill="auto"/>
            <w:vAlign w:val="center"/>
            <w:hideMark/>
          </w:tcPr>
          <w:p w:rsidR="00887275" w:rsidRPr="00E07F7C" w:rsidP="00D72DCE" w14:paraId="3E7FD31F"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color w:val="000000"/>
                <w:sz w:val="20"/>
                <w:szCs w:val="20"/>
              </w:rPr>
              <w:t>Total</w:t>
            </w:r>
          </w:p>
        </w:tc>
        <w:tc>
          <w:tcPr>
            <w:tcW w:w="1160" w:type="dxa"/>
            <w:tcBorders>
              <w:top w:val="nil"/>
              <w:left w:val="nil"/>
              <w:bottom w:val="single" w:sz="8" w:space="0" w:color="auto"/>
              <w:right w:val="single" w:sz="8" w:space="0" w:color="auto"/>
            </w:tcBorders>
            <w:shd w:val="clear" w:color="000000" w:fill="000000"/>
            <w:vAlign w:val="center"/>
            <w:hideMark/>
          </w:tcPr>
          <w:p w:rsidR="00887275" w:rsidRPr="00E07F7C" w:rsidP="00D72DCE" w14:paraId="48D316E4" w14:textId="77777777">
            <w:pPr>
              <w:widowControl/>
              <w:autoSpaceDE/>
              <w:autoSpaceDN/>
              <w:adjustRightInd/>
              <w:jc w:val="center"/>
              <w:rPr>
                <w:rFonts w:ascii="Times New Roman" w:hAnsi="Times New Roman"/>
                <w:color w:val="000000"/>
                <w:sz w:val="20"/>
                <w:szCs w:val="20"/>
              </w:rPr>
            </w:pPr>
          </w:p>
        </w:tc>
        <w:tc>
          <w:tcPr>
            <w:tcW w:w="1249" w:type="dxa"/>
            <w:tcBorders>
              <w:top w:val="nil"/>
              <w:left w:val="nil"/>
              <w:bottom w:val="single" w:sz="8" w:space="0" w:color="auto"/>
              <w:right w:val="single" w:sz="8" w:space="0" w:color="auto"/>
            </w:tcBorders>
            <w:shd w:val="clear" w:color="000000" w:fill="000000"/>
            <w:vAlign w:val="center"/>
            <w:hideMark/>
          </w:tcPr>
          <w:p w:rsidR="00887275" w:rsidRPr="00E07F7C" w:rsidP="00D72DCE" w14:paraId="6521FF5E" w14:textId="77777777">
            <w:pPr>
              <w:widowControl/>
              <w:autoSpaceDE/>
              <w:autoSpaceDN/>
              <w:adjustRightInd/>
              <w:jc w:val="center"/>
              <w:rPr>
                <w:rFonts w:ascii="Times New Roman" w:hAnsi="Times New Roman"/>
                <w:color w:val="000000"/>
                <w:sz w:val="20"/>
                <w:szCs w:val="20"/>
              </w:rPr>
            </w:pPr>
          </w:p>
        </w:tc>
        <w:tc>
          <w:tcPr>
            <w:tcW w:w="1249" w:type="dxa"/>
            <w:tcBorders>
              <w:top w:val="nil"/>
              <w:left w:val="nil"/>
              <w:bottom w:val="single" w:sz="8" w:space="0" w:color="auto"/>
              <w:right w:val="single" w:sz="8" w:space="0" w:color="auto"/>
            </w:tcBorders>
            <w:shd w:val="clear" w:color="000000" w:fill="000000"/>
            <w:vAlign w:val="center"/>
            <w:hideMark/>
          </w:tcPr>
          <w:p w:rsidR="00887275" w:rsidRPr="00E07F7C" w:rsidP="00D72DCE" w14:paraId="644EB17B" w14:textId="77777777">
            <w:pPr>
              <w:widowControl/>
              <w:autoSpaceDE/>
              <w:autoSpaceDN/>
              <w:adjustRightInd/>
              <w:jc w:val="center"/>
              <w:rPr>
                <w:rFonts w:ascii="Times New Roman" w:hAnsi="Times New Roman"/>
                <w:color w:val="000000"/>
                <w:sz w:val="20"/>
                <w:szCs w:val="20"/>
              </w:rPr>
            </w:pPr>
          </w:p>
        </w:tc>
        <w:tc>
          <w:tcPr>
            <w:tcW w:w="1071" w:type="dxa"/>
            <w:tcBorders>
              <w:top w:val="nil"/>
              <w:left w:val="nil"/>
              <w:bottom w:val="single" w:sz="8" w:space="0" w:color="auto"/>
              <w:right w:val="single" w:sz="8" w:space="0" w:color="auto"/>
            </w:tcBorders>
            <w:shd w:val="clear" w:color="auto" w:fill="auto"/>
            <w:vAlign w:val="center"/>
            <w:hideMark/>
          </w:tcPr>
          <w:p w:rsidR="00887275" w:rsidRPr="00E07F7C" w:rsidP="00D72DCE" w14:paraId="39FBB0F2" w14:textId="77777777">
            <w:pPr>
              <w:widowControl/>
              <w:autoSpaceDE/>
              <w:autoSpaceDN/>
              <w:adjustRightInd/>
              <w:jc w:val="center"/>
              <w:rPr>
                <w:rFonts w:ascii="Times New Roman" w:hAnsi="Times New Roman"/>
                <w:color w:val="000000"/>
                <w:sz w:val="20"/>
                <w:szCs w:val="20"/>
              </w:rPr>
            </w:pPr>
            <w:r w:rsidRPr="00E07F7C">
              <w:rPr>
                <w:rFonts w:ascii="Times New Roman" w:hAnsi="Times New Roman"/>
                <w:sz w:val="20"/>
                <w:szCs w:val="20"/>
              </w:rPr>
              <w:t>459,000</w:t>
            </w:r>
          </w:p>
        </w:tc>
        <w:tc>
          <w:tcPr>
            <w:tcW w:w="1160" w:type="dxa"/>
            <w:tcBorders>
              <w:top w:val="nil"/>
              <w:left w:val="nil"/>
              <w:bottom w:val="single" w:sz="8" w:space="0" w:color="auto"/>
              <w:right w:val="single" w:sz="8" w:space="0" w:color="auto"/>
            </w:tcBorders>
            <w:shd w:val="clear" w:color="000000" w:fill="000000"/>
            <w:vAlign w:val="center"/>
            <w:hideMark/>
          </w:tcPr>
          <w:p w:rsidR="00887275" w:rsidRPr="00E07F7C" w:rsidP="00D72DCE" w14:paraId="07C01806" w14:textId="77777777">
            <w:pPr>
              <w:widowControl/>
              <w:autoSpaceDE/>
              <w:autoSpaceDN/>
              <w:adjustRightInd/>
              <w:jc w:val="center"/>
              <w:rPr>
                <w:rFonts w:ascii="Times New Roman" w:hAnsi="Times New Roman"/>
                <w:color w:val="000000"/>
                <w:sz w:val="20"/>
                <w:szCs w:val="20"/>
              </w:rPr>
            </w:pPr>
          </w:p>
        </w:tc>
        <w:tc>
          <w:tcPr>
            <w:tcW w:w="1071" w:type="dxa"/>
            <w:tcBorders>
              <w:top w:val="nil"/>
              <w:left w:val="nil"/>
              <w:bottom w:val="single" w:sz="8" w:space="0" w:color="auto"/>
              <w:right w:val="single" w:sz="8" w:space="0" w:color="auto"/>
            </w:tcBorders>
            <w:shd w:val="clear" w:color="auto" w:fill="auto"/>
            <w:vAlign w:val="center"/>
            <w:hideMark/>
          </w:tcPr>
          <w:p w:rsidR="00887275" w:rsidRPr="00E07F7C" w:rsidP="00D72DCE" w14:paraId="6F664511" w14:textId="78168D3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1,029,231</w:t>
            </w:r>
          </w:p>
        </w:tc>
        <w:tc>
          <w:tcPr>
            <w:tcW w:w="982" w:type="dxa"/>
            <w:tcBorders>
              <w:top w:val="nil"/>
              <w:left w:val="nil"/>
              <w:bottom w:val="single" w:sz="8" w:space="0" w:color="auto"/>
              <w:right w:val="single" w:sz="8" w:space="0" w:color="auto"/>
            </w:tcBorders>
            <w:shd w:val="clear" w:color="000000" w:fill="000000"/>
            <w:vAlign w:val="center"/>
            <w:hideMark/>
          </w:tcPr>
          <w:p w:rsidR="00887275" w:rsidRPr="00E07F7C" w:rsidP="00D72DCE" w14:paraId="4174816E" w14:textId="77777777">
            <w:pPr>
              <w:widowControl/>
              <w:autoSpaceDE/>
              <w:autoSpaceDN/>
              <w:adjustRightInd/>
              <w:jc w:val="center"/>
              <w:rPr>
                <w:rFonts w:ascii="Times New Roman" w:hAnsi="Times New Roman"/>
                <w:color w:val="000000"/>
                <w:sz w:val="20"/>
                <w:szCs w:val="20"/>
              </w:rPr>
            </w:pPr>
          </w:p>
        </w:tc>
        <w:tc>
          <w:tcPr>
            <w:tcW w:w="1320" w:type="dxa"/>
            <w:tcBorders>
              <w:top w:val="nil"/>
              <w:left w:val="nil"/>
              <w:bottom w:val="single" w:sz="8" w:space="0" w:color="auto"/>
              <w:right w:val="single" w:sz="8" w:space="0" w:color="auto"/>
            </w:tcBorders>
            <w:shd w:val="clear" w:color="auto" w:fill="auto"/>
            <w:vAlign w:val="center"/>
            <w:hideMark/>
          </w:tcPr>
          <w:p w:rsidR="00887275" w:rsidRPr="00E07F7C" w:rsidP="00D72DCE" w14:paraId="2D96344D" w14:textId="05D08FF1">
            <w:pPr>
              <w:widowControl/>
              <w:autoSpaceDE/>
              <w:autoSpaceDN/>
              <w:adjustRightInd/>
              <w:jc w:val="center"/>
              <w:rPr>
                <w:rFonts w:ascii="Times New Roman" w:hAnsi="Times New Roman"/>
                <w:color w:val="000000"/>
                <w:sz w:val="20"/>
                <w:szCs w:val="20"/>
              </w:rPr>
            </w:pPr>
            <w:r w:rsidRPr="00E07F7C">
              <w:rPr>
                <w:rFonts w:ascii="Times New Roman" w:hAnsi="Times New Roman"/>
                <w:sz w:val="20"/>
                <w:szCs w:val="20"/>
              </w:rPr>
              <w:t>$</w:t>
            </w:r>
            <w:r w:rsidR="0077660B">
              <w:rPr>
                <w:rFonts w:ascii="Times New Roman" w:hAnsi="Times New Roman"/>
                <w:sz w:val="20"/>
                <w:szCs w:val="20"/>
              </w:rPr>
              <w:t>37,536,054</w:t>
            </w:r>
          </w:p>
        </w:tc>
      </w:tr>
    </w:tbl>
    <w:p w:rsidR="00887275" w:rsidP="00887275" w14:paraId="09B70EA6" w14:textId="77777777">
      <w:pPr>
        <w:tabs>
          <w:tab w:val="left" w:pos="-1440"/>
          <w:tab w:val="left" w:pos="1080"/>
        </w:tabs>
        <w:ind w:left="1080" w:hanging="360"/>
        <w:rPr>
          <w:rFonts w:ascii="Times New Roman" w:hAnsi="Times New Roman"/>
          <w:b/>
        </w:rPr>
      </w:pPr>
    </w:p>
    <w:p w:rsidR="00887275" w:rsidP="00887275" w14:paraId="4EB9A5BC" w14:textId="77777777">
      <w:pPr>
        <w:ind w:left="720"/>
        <w:jc w:val="both"/>
        <w:rPr>
          <w:i/>
          <w:iCs/>
          <w:sz w:val="20"/>
          <w:szCs w:val="20"/>
        </w:rPr>
      </w:pPr>
    </w:p>
    <w:p w:rsidR="00887275" w:rsidP="00887275" w14:paraId="4317F650" w14:textId="77777777">
      <w:pPr>
        <w:ind w:left="720"/>
        <w:jc w:val="both"/>
        <w:rPr>
          <w:rFonts w:ascii="Times New Roman" w:hAnsi="Times New Roman"/>
          <w:i/>
          <w:iCs/>
          <w:sz w:val="20"/>
          <w:szCs w:val="20"/>
        </w:rPr>
      </w:pPr>
      <w:r>
        <w:rPr>
          <w:i/>
          <w:iCs/>
          <w:sz w:val="20"/>
          <w:szCs w:val="20"/>
        </w:rPr>
        <w:t xml:space="preserve">*  </w:t>
      </w:r>
      <w:r>
        <w:rPr>
          <w:rFonts w:ascii="Times New Roman" w:hAnsi="Times New Roman"/>
          <w:i/>
          <w:iCs/>
          <w:sz w:val="20"/>
          <w:szCs w:val="20"/>
        </w:rPr>
        <w:t xml:space="preserve">The above Average Hourly Wage Rate is the </w:t>
      </w:r>
      <w:hyperlink r:id="rId8" w:history="1">
        <w:r>
          <w:rPr>
            <w:rStyle w:val="Hyperlink"/>
            <w:rFonts w:ascii="Times New Roman" w:hAnsi="Times New Roman"/>
            <w:i/>
            <w:iCs/>
            <w:sz w:val="20"/>
            <w:szCs w:val="20"/>
          </w:rPr>
          <w:t>May 2018 Bureau of Labor Statistics</w:t>
        </w:r>
      </w:hyperlink>
      <w:r>
        <w:rPr>
          <w:rFonts w:ascii="Times New Roman" w:hAnsi="Times New Roman"/>
          <w:i/>
          <w:iCs/>
          <w:sz w:val="20"/>
          <w:szCs w:val="20"/>
        </w:rPr>
        <w:t xml:space="preserve"> average wage for All Occupations of $24.98 times the wage rate benefit multiplier of 1.46 (to account for benefits provided) equaling $36.47.  The selection of “All Occupations” was chosen because respondents to this collection could be expected from any occupation.</w:t>
      </w:r>
    </w:p>
    <w:p w:rsidR="00887275" w:rsidP="00887275" w14:paraId="09512CD0" w14:textId="77777777">
      <w:pPr>
        <w:ind w:left="720"/>
        <w:jc w:val="both"/>
        <w:rPr>
          <w:sz w:val="20"/>
          <w:szCs w:val="20"/>
          <w:u w:val="single"/>
        </w:rPr>
      </w:pPr>
    </w:p>
    <w:p w:rsidR="00887275" w:rsidP="00887275" w14:paraId="0A30E190" w14:textId="77777777">
      <w:pPr>
        <w:ind w:left="720"/>
        <w:jc w:val="both"/>
        <w:rPr>
          <w:sz w:val="20"/>
          <w:szCs w:val="20"/>
          <w:u w:val="single"/>
        </w:rPr>
      </w:pPr>
      <w:r w:rsidRPr="00381CAF">
        <w:rPr>
          <w:rFonts w:ascii="Times New Roman" w:hAnsi="Times New Roman"/>
          <w:i/>
          <w:iCs/>
          <w:sz w:val="20"/>
          <w:szCs w:val="20"/>
        </w:rPr>
        <w:t>** M</w:t>
      </w:r>
      <w:r>
        <w:rPr>
          <w:rFonts w:ascii="Times New Roman" w:hAnsi="Times New Roman"/>
          <w:i/>
          <w:iCs/>
          <w:sz w:val="20"/>
          <w:szCs w:val="20"/>
        </w:rPr>
        <w:t>u</w:t>
      </w:r>
      <w:r w:rsidRPr="00381CAF">
        <w:rPr>
          <w:rFonts w:ascii="Times New Roman" w:hAnsi="Times New Roman"/>
          <w:i/>
          <w:iCs/>
          <w:sz w:val="20"/>
          <w:szCs w:val="20"/>
        </w:rPr>
        <w:t xml:space="preserve">ltiple individuals associated with the same I-751 may require biometric processing if a conditional permanent resident spouse is including his or her eligible dependent children in the same filing. </w:t>
      </w:r>
    </w:p>
    <w:p w:rsidR="00887275" w:rsidP="00887275" w14:paraId="1049F50E" w14:textId="77777777">
      <w:pPr>
        <w:tabs>
          <w:tab w:val="left" w:pos="-1440"/>
        </w:tabs>
        <w:ind w:left="720" w:hanging="720"/>
        <w:jc w:val="both"/>
        <w:rPr>
          <w:rFonts w:ascii="Times New Roman" w:hAnsi="Times New Roman"/>
        </w:rPr>
      </w:pPr>
    </w:p>
    <w:p w:rsidR="00887275" w:rsidP="00887275" w14:paraId="004AE638"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887275" w:rsidP="00887275" w14:paraId="546E946F" w14:textId="77777777">
      <w:pPr>
        <w:ind w:left="720"/>
        <w:rPr>
          <w:rFonts w:ascii="Times New Roman" w:hAnsi="Times New Roman"/>
          <w:b/>
        </w:rPr>
      </w:pPr>
    </w:p>
    <w:p w:rsidR="00887275" w:rsidP="00887275" w14:paraId="314158F8"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w:t>
      </w:r>
      <w:r>
        <w:rPr>
          <w:rFonts w:ascii="Times New Roman" w:hAnsi="Times New Roman"/>
          <w:b/>
        </w:rPr>
        <w:t>take into account</w:t>
      </w:r>
      <w:r>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Pr>
          <w:rFonts w:ascii="Times New Roman" w:hAnsi="Times New Roman"/>
          <w:b/>
        </w:rPr>
        <w:t>time period</w:t>
      </w:r>
      <w:r>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Pr>
          <w:rFonts w:ascii="Times New Roman" w:hAnsi="Times New Roman"/>
          <w:b/>
        </w:rPr>
        <w:t>drilling</w:t>
      </w:r>
      <w:r>
        <w:rPr>
          <w:rFonts w:ascii="Times New Roman" w:hAnsi="Times New Roman"/>
          <w:b/>
        </w:rPr>
        <w:t xml:space="preserve"> and testing equipment; and record storage facilities.</w:t>
      </w:r>
    </w:p>
    <w:p w:rsidR="00887275" w:rsidP="00887275" w14:paraId="32FEE083" w14:textId="77777777">
      <w:pPr>
        <w:tabs>
          <w:tab w:val="left" w:pos="1080"/>
        </w:tabs>
        <w:ind w:left="1080" w:hanging="360"/>
        <w:rPr>
          <w:rFonts w:ascii="Times New Roman" w:hAnsi="Times New Roman"/>
          <w:b/>
        </w:rPr>
      </w:pPr>
    </w:p>
    <w:p w:rsidR="00887275" w:rsidP="00887275" w14:paraId="76F7C0D4"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If cost estimates are expected to vary widely, agencies should present ranges of cost burdens and explain the reasons for the variance.  The cost of purchasing or </w:t>
      </w:r>
      <w:r>
        <w:rPr>
          <w:rFonts w:ascii="Times New Roman" w:hAnsi="Times New Roman"/>
          <w:b/>
        </w:rPr>
        <w:t xml:space="preserve">contracting out information collection services should be a part of this cost burden estimate.  In developing cost burden estimates, agencies may consult with a sample of respondents (fewer than 10), utilize the 60-day pre-OMB submission public comment </w:t>
      </w:r>
      <w:r>
        <w:rPr>
          <w:rFonts w:ascii="Times New Roman" w:hAnsi="Times New Roman"/>
          <w:b/>
        </w:rPr>
        <w:t>process</w:t>
      </w:r>
      <w:r>
        <w:rPr>
          <w:rFonts w:ascii="Times New Roman" w:hAnsi="Times New Roman"/>
          <w:b/>
        </w:rPr>
        <w:t xml:space="preserve"> and use existing economic or regulatory impact analysis associated with the rulemaking containing the information collection, as appropriate.</w:t>
      </w:r>
    </w:p>
    <w:p w:rsidR="00887275" w:rsidP="00887275" w14:paraId="19AD6A8C" w14:textId="77777777">
      <w:pPr>
        <w:tabs>
          <w:tab w:val="left" w:pos="1080"/>
        </w:tabs>
        <w:ind w:left="1080" w:hanging="360"/>
        <w:rPr>
          <w:rFonts w:ascii="Times New Roman" w:hAnsi="Times New Roman"/>
          <w:b/>
        </w:rPr>
      </w:pPr>
    </w:p>
    <w:p w:rsidR="00887275" w:rsidP="00887275" w14:paraId="2CDD352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r>
        <w:rPr>
          <w:rFonts w:ascii="Times New Roman" w:hAnsi="Times New Roman"/>
          <w:b/>
        </w:rPr>
        <w:t>or,</w:t>
      </w:r>
      <w:r>
        <w:rPr>
          <w:rFonts w:ascii="Times New Roman" w:hAnsi="Times New Roman"/>
          <w:b/>
        </w:rPr>
        <w:t xml:space="preserve"> (4) as part of customary and usual business or private practices.</w:t>
      </w:r>
    </w:p>
    <w:p w:rsidR="00887275" w:rsidP="00887275" w14:paraId="3D4C1CA3" w14:textId="77777777">
      <w:pPr>
        <w:tabs>
          <w:tab w:val="left" w:pos="-1440"/>
        </w:tabs>
        <w:ind w:left="1440" w:hanging="720"/>
        <w:rPr>
          <w:rFonts w:ascii="Times New Roman" w:hAnsi="Times New Roman"/>
        </w:rPr>
      </w:pPr>
    </w:p>
    <w:p w:rsidR="0077660B" w:rsidRPr="0027676E" w:rsidP="0077660B" w14:paraId="150BD4FC" w14:textId="0DF4DFC7">
      <w:pPr>
        <w:widowControl/>
        <w:autoSpaceDE/>
        <w:autoSpaceDN/>
        <w:adjustRightInd/>
        <w:ind w:left="720"/>
        <w:rPr>
          <w:rFonts w:ascii="Times New Roman" w:eastAsia="Calibri" w:hAnsi="Times New Roman"/>
          <w:sz w:val="22"/>
          <w:szCs w:val="22"/>
        </w:rPr>
      </w:pPr>
      <w:r w:rsidRPr="0027676E">
        <w:rPr>
          <w:rFonts w:ascii="Times New Roman" w:eastAsia="Calibri" w:hAnsi="Times New Roman"/>
          <w:sz w:val="22"/>
          <w:szCs w:val="22"/>
        </w:rPr>
        <w:t xml:space="preserve">There </w:t>
      </w:r>
      <w:r w:rsidRPr="0027676E">
        <w:rPr>
          <w:rFonts w:ascii="Times New Roman" w:eastAsia="Calibri" w:hAnsi="Times New Roman"/>
          <w:sz w:val="22"/>
          <w:szCs w:val="22"/>
        </w:rPr>
        <w:t>are</w:t>
      </w:r>
      <w:r w:rsidRPr="0027676E">
        <w:rPr>
          <w:rFonts w:ascii="Times New Roman" w:eastAsia="Calibri" w:hAnsi="Times New Roman"/>
          <w:sz w:val="22"/>
          <w:szCs w:val="22"/>
        </w:rPr>
        <w:t xml:space="preserve"> no capital, start-up, operational or maintenance costs associated with this collection of information. For informational purposes only, the filing fee for Form </w:t>
      </w:r>
      <w:r>
        <w:rPr>
          <w:rFonts w:ascii="Times New Roman" w:eastAsia="Calibri" w:hAnsi="Times New Roman"/>
          <w:sz w:val="22"/>
          <w:szCs w:val="22"/>
        </w:rPr>
        <w:t>I-751</w:t>
      </w:r>
      <w:r w:rsidRPr="0027676E">
        <w:rPr>
          <w:rFonts w:ascii="Times New Roman" w:eastAsia="Calibri" w:hAnsi="Times New Roman"/>
          <w:sz w:val="22"/>
          <w:szCs w:val="22"/>
        </w:rPr>
        <w:t xml:space="preserve"> is $</w:t>
      </w:r>
      <w:r>
        <w:rPr>
          <w:rFonts w:ascii="Times New Roman" w:eastAsia="Calibri" w:hAnsi="Times New Roman"/>
          <w:sz w:val="22"/>
          <w:szCs w:val="22"/>
        </w:rPr>
        <w:t>1,195</w:t>
      </w:r>
      <w:r w:rsidRPr="0027676E">
        <w:rPr>
          <w:rFonts w:ascii="Times New Roman" w:eastAsia="Calibri" w:hAnsi="Times New Roman"/>
          <w:sz w:val="22"/>
          <w:szCs w:val="22"/>
        </w:rPr>
        <w:t>, which includes the biometric services fee associated with the filing of this information collection.</w:t>
      </w:r>
    </w:p>
    <w:p w:rsidR="00887275" w:rsidP="00887275" w14:paraId="36386A42" w14:textId="77777777">
      <w:pPr>
        <w:tabs>
          <w:tab w:val="left" w:pos="-1440"/>
        </w:tabs>
        <w:ind w:left="720"/>
        <w:rPr>
          <w:rFonts w:ascii="Times New Roman" w:hAnsi="Times New Roman"/>
        </w:rPr>
      </w:pPr>
    </w:p>
    <w:p w:rsidR="00887275" w:rsidP="00887275" w14:paraId="2D513687" w14:textId="77777777">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 and that approximately </w:t>
      </w:r>
      <w:r w:rsidRPr="00381CAF">
        <w:rPr>
          <w:rFonts w:ascii="Times New Roman" w:hAnsi="Times New Roman"/>
        </w:rPr>
        <w:t xml:space="preserve">25.00 </w:t>
      </w:r>
      <w:r>
        <w:rPr>
          <w:rFonts w:ascii="Times New Roman" w:hAnsi="Times New Roman"/>
        </w:rPr>
        <w:t xml:space="preserve">percent of the total respondent population may incur this cost. The estimated out of pocket cost to respondents is </w:t>
      </w:r>
      <w:r w:rsidRPr="00381CAF">
        <w:rPr>
          <w:rFonts w:ascii="Times New Roman" w:hAnsi="Times New Roman"/>
        </w:rPr>
        <w:t xml:space="preserve">153,000 </w:t>
      </w:r>
      <w:r>
        <w:rPr>
          <w:rFonts w:ascii="Times New Roman" w:hAnsi="Times New Roman"/>
        </w:rPr>
        <w:t xml:space="preserve">respondents multiplied by </w:t>
      </w:r>
      <w:r w:rsidRPr="00381CAF">
        <w:rPr>
          <w:rFonts w:ascii="Times New Roman" w:hAnsi="Times New Roman"/>
        </w:rPr>
        <w:t xml:space="preserve">25.00 </w:t>
      </w:r>
      <w:r>
        <w:rPr>
          <w:rFonts w:ascii="Times New Roman" w:hAnsi="Times New Roman"/>
        </w:rPr>
        <w:t xml:space="preserve">percent of the population multiplied by the average cost per response of $515.00, which equals </w:t>
      </w:r>
      <w:r>
        <w:rPr>
          <w:rFonts w:ascii="Times New Roman" w:hAnsi="Times New Roman"/>
          <w:b/>
        </w:rPr>
        <w:t>$</w:t>
      </w:r>
      <w:r w:rsidRPr="00381CAF">
        <w:rPr>
          <w:rFonts w:ascii="Times New Roman" w:hAnsi="Times New Roman"/>
          <w:b/>
        </w:rPr>
        <w:t>19,698,750.</w:t>
      </w:r>
    </w:p>
    <w:p w:rsidR="00887275" w:rsidP="00887275" w14:paraId="1FA596A3" w14:textId="77777777">
      <w:pPr>
        <w:rPr>
          <w:rFonts w:ascii="Times New Roman" w:hAnsi="Times New Roman"/>
        </w:rPr>
      </w:pPr>
    </w:p>
    <w:p w:rsidR="00887275" w:rsidP="00887275" w14:paraId="2E90AA88"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87275" w:rsidP="00887275" w14:paraId="7EEAE989" w14:textId="77777777">
      <w:pPr>
        <w:tabs>
          <w:tab w:val="left" w:pos="-1440"/>
        </w:tabs>
        <w:ind w:left="720"/>
        <w:rPr>
          <w:rFonts w:ascii="Times New Roman" w:hAnsi="Times New Roman"/>
        </w:rPr>
      </w:pPr>
    </w:p>
    <w:p w:rsidR="00887275" w:rsidP="00887275" w14:paraId="150E2D93"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r>
        <w:rPr>
          <w:rFonts w:ascii="Times New Roman" w:hAnsi="Times New Roman"/>
        </w:rPr>
        <w:t>distributing</w:t>
      </w:r>
      <w:r>
        <w:rPr>
          <w:rFonts w:ascii="Times New Roman" w:hAnsi="Times New Roman"/>
        </w:rPr>
        <w:t xml:space="preserve"> and processing of this form.</w:t>
      </w:r>
    </w:p>
    <w:p w:rsidR="00887275" w:rsidP="00887275" w14:paraId="5BF71D2B" w14:textId="77777777">
      <w:pPr>
        <w:tabs>
          <w:tab w:val="left" w:pos="-1440"/>
        </w:tabs>
        <w:ind w:left="720"/>
        <w:rPr>
          <w:rFonts w:ascii="Times New Roman" w:hAnsi="Times New Roman"/>
        </w:rPr>
      </w:pPr>
    </w:p>
    <w:p w:rsidR="00887275" w:rsidRPr="00381CAF" w:rsidP="00887275" w14:paraId="3226E060" w14:textId="663BAD6B">
      <w:pPr>
        <w:tabs>
          <w:tab w:val="left" w:pos="-1440"/>
        </w:tabs>
        <w:ind w:left="720"/>
        <w:rPr>
          <w:rFonts w:ascii="Times New Roman" w:hAnsi="Times New Roman"/>
        </w:rPr>
      </w:pPr>
      <w:r w:rsidRPr="00381CAF">
        <w:rPr>
          <w:rFonts w:ascii="Times New Roman" w:hAnsi="Times New Roman"/>
        </w:rPr>
        <w:t>The estimated cost of the program to the Government is calculated by using the estimated number of respondents (153,000) x filing fee charge ($</w:t>
      </w:r>
      <w:r w:rsidR="0077660B">
        <w:rPr>
          <w:rFonts w:ascii="Times New Roman" w:hAnsi="Times New Roman"/>
        </w:rPr>
        <w:t>1,195</w:t>
      </w:r>
      <w:r w:rsidRPr="00381CAF">
        <w:rPr>
          <w:rFonts w:ascii="Times New Roman" w:hAnsi="Times New Roman"/>
        </w:rPr>
        <w:t xml:space="preserve">) The total cost to the Federal government is </w:t>
      </w:r>
      <w:r w:rsidRPr="00381CAF">
        <w:rPr>
          <w:rFonts w:ascii="Times New Roman" w:hAnsi="Times New Roman"/>
          <w:b/>
        </w:rPr>
        <w:t>$</w:t>
      </w:r>
      <w:r w:rsidR="0077660B">
        <w:rPr>
          <w:rFonts w:ascii="Times New Roman" w:hAnsi="Times New Roman"/>
        </w:rPr>
        <w:t>182,835,000.</w:t>
      </w:r>
    </w:p>
    <w:p w:rsidR="00887275" w:rsidP="00887275" w14:paraId="187A8FFB" w14:textId="77777777">
      <w:pPr>
        <w:tabs>
          <w:tab w:val="left" w:pos="-1440"/>
        </w:tabs>
        <w:ind w:left="720"/>
        <w:rPr>
          <w:rFonts w:ascii="Times New Roman" w:hAnsi="Times New Roman"/>
        </w:rPr>
      </w:pPr>
    </w:p>
    <w:p w:rsidR="00887275" w:rsidP="00887275" w14:paraId="30F24024" w14:textId="77777777">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887275" w:rsidP="0077660B" w14:paraId="250CDC5F" w14:textId="384C36D0">
      <w:pPr>
        <w:tabs>
          <w:tab w:val="left" w:pos="-1440"/>
        </w:tabs>
        <w:rPr>
          <w:rFonts w:ascii="Times New Roman" w:hAnsi="Times New Roman"/>
        </w:rPr>
      </w:pPr>
    </w:p>
    <w:p w:rsidR="0077660B" w:rsidP="0077660B" w14:paraId="33C66277"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BA1403">
        <w:rPr>
          <w:rFonts w:ascii="Times New Roman" w:hAnsi="Times New Roman"/>
          <w:bCs/>
        </w:rPr>
        <w:t>about:</w:t>
      </w:r>
      <w:r w:rsidRPr="00BA1403">
        <w:rPr>
          <w:rFonts w:ascii="Times New Roman" w:hAnsi="Times New Roman"/>
          <w:bCs/>
        </w:rPr>
        <w:t xml:space="preserve"> filing fees, biometric services fees, processing information, payment methods, electronic funds transfers, fee waivers, and premium processing. </w:t>
      </w:r>
    </w:p>
    <w:p w:rsidR="0077660B" w:rsidP="0077660B" w14:paraId="5CBC4A6B"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1DA4D0AA" w14:textId="77777777" w:rsidTr="00D72DC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77660B" w:rsidP="00D72DCE" w14:paraId="3E7FC6E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77660B" w:rsidRPr="00920D27" w:rsidP="00D72DCE" w14:paraId="46FDA80A"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in</w:t>
            </w:r>
            <w:r>
              <w:rPr>
                <w:rFonts w:ascii="Times New Roman" w:hAnsi="Times New Roman"/>
                <w:b/>
                <w:bCs/>
                <w:color w:val="000000"/>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77660B" w:rsidRPr="00920D27" w:rsidP="00D72DCE" w14:paraId="0C245C9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77660B" w:rsidRPr="00920D27" w:rsidP="00D72DCE" w14:paraId="6A01590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77660B" w:rsidRPr="00920D27" w:rsidP="00D72DCE" w14:paraId="50C186F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77660B" w:rsidRPr="00920D27" w:rsidP="00D72DCE" w14:paraId="2B644DC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77660B" w:rsidP="00D72DCE" w14:paraId="4208E28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77660B" w:rsidP="00D72DCE" w14:paraId="69E6111A" w14:textId="77777777">
            <w:pPr>
              <w:widowControl/>
              <w:autoSpaceDE/>
              <w:autoSpaceDN/>
              <w:adjustRightInd/>
              <w:jc w:val="center"/>
              <w:rPr>
                <w:rFonts w:ascii="Times New Roman" w:hAnsi="Times New Roman"/>
                <w:b/>
                <w:bCs/>
                <w:color w:val="000000"/>
              </w:rPr>
            </w:pPr>
          </w:p>
          <w:p w:rsidR="0077660B" w:rsidRPr="00920D27" w:rsidP="00D72DCE" w14:paraId="3A2B130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77660B" w:rsidRPr="00920D27" w:rsidP="00D72DCE" w14:paraId="21859B5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B923FF5"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D3619F" w:rsidRPr="00920D27" w:rsidP="00D3619F" w14:paraId="56E5D9DB" w14:textId="7133A8C8">
            <w:pPr>
              <w:widowControl/>
              <w:autoSpaceDE/>
              <w:autoSpaceDN/>
              <w:adjustRightInd/>
              <w:jc w:val="center"/>
              <w:rPr>
                <w:rFonts w:ascii="Times New Roman" w:hAnsi="Times New Roman"/>
                <w:color w:val="000000"/>
              </w:rPr>
            </w:pPr>
            <w:r>
              <w:rPr>
                <w:rFonts w:ascii="Times New Roman" w:hAnsi="Times New Roman"/>
                <w:color w:val="000000"/>
              </w:rPr>
              <w:t>I-751</w:t>
            </w:r>
          </w:p>
        </w:tc>
        <w:tc>
          <w:tcPr>
            <w:tcW w:w="1310" w:type="dxa"/>
            <w:tcBorders>
              <w:top w:val="nil"/>
              <w:left w:val="nil"/>
              <w:bottom w:val="single" w:sz="8" w:space="0" w:color="auto"/>
              <w:right w:val="single" w:sz="8" w:space="0" w:color="auto"/>
            </w:tcBorders>
            <w:shd w:val="clear" w:color="auto" w:fill="auto"/>
            <w:vAlign w:val="center"/>
          </w:tcPr>
          <w:p w:rsidR="00D3619F" w:rsidRPr="004C550D" w:rsidP="00D3619F" w14:paraId="4AE38711" w14:textId="1D33A9B1">
            <w:pPr>
              <w:widowControl/>
              <w:autoSpaceDE/>
              <w:autoSpaceDN/>
              <w:adjustRightInd/>
              <w:jc w:val="center"/>
              <w:rPr>
                <w:rFonts w:ascii="Times New Roman" w:hAnsi="Times New Roman"/>
                <w:color w:val="000000"/>
              </w:rPr>
            </w:pPr>
            <w:r w:rsidRPr="0077660B">
              <w:rPr>
                <w:rFonts w:ascii="Times New Roman" w:hAnsi="Times New Roman"/>
                <w:sz w:val="22"/>
                <w:szCs w:val="22"/>
              </w:rPr>
              <w:t>699,210</w:t>
            </w:r>
          </w:p>
        </w:tc>
        <w:tc>
          <w:tcPr>
            <w:tcW w:w="1136" w:type="dxa"/>
            <w:tcBorders>
              <w:top w:val="nil"/>
              <w:left w:val="nil"/>
              <w:bottom w:val="single" w:sz="8" w:space="0" w:color="auto"/>
              <w:right w:val="single" w:sz="8" w:space="0" w:color="auto"/>
            </w:tcBorders>
            <w:shd w:val="clear" w:color="auto" w:fill="auto"/>
            <w:vAlign w:val="center"/>
          </w:tcPr>
          <w:p w:rsidR="00D3619F" w:rsidRPr="004C550D" w:rsidP="00D3619F" w14:paraId="15C16F38" w14:textId="6201B2B5">
            <w:pPr>
              <w:widowControl/>
              <w:autoSpaceDE/>
              <w:autoSpaceDN/>
              <w:adjustRightInd/>
              <w:jc w:val="center"/>
              <w:rPr>
                <w:rFonts w:ascii="Times New Roman" w:hAnsi="Times New Roman"/>
                <w:color w:val="000000"/>
              </w:rPr>
            </w:pPr>
            <w:r w:rsidRPr="0077660B">
              <w:rPr>
                <w:rFonts w:ascii="Times New Roman" w:hAnsi="Times New Roman"/>
                <w:sz w:val="22"/>
                <w:szCs w:val="22"/>
              </w:rPr>
              <w:t>671,211</w:t>
            </w:r>
          </w:p>
        </w:tc>
        <w:tc>
          <w:tcPr>
            <w:tcW w:w="1282" w:type="dxa"/>
            <w:tcBorders>
              <w:top w:val="nil"/>
              <w:left w:val="nil"/>
              <w:bottom w:val="single" w:sz="8" w:space="0" w:color="auto"/>
              <w:right w:val="single" w:sz="8" w:space="0" w:color="auto"/>
            </w:tcBorders>
            <w:shd w:val="clear" w:color="auto" w:fill="auto"/>
            <w:vAlign w:val="center"/>
          </w:tcPr>
          <w:p w:rsidR="00D3619F" w:rsidRPr="004C550D" w:rsidP="00D3619F" w14:paraId="38D47B3B" w14:textId="7631A790">
            <w:pPr>
              <w:widowControl/>
              <w:autoSpaceDE/>
              <w:autoSpaceDN/>
              <w:adjustRightInd/>
              <w:jc w:val="center"/>
              <w:rPr>
                <w:rFonts w:ascii="Times New Roman" w:hAnsi="Times New Roman"/>
                <w:color w:val="000000"/>
              </w:rPr>
            </w:pPr>
            <w:r w:rsidRPr="0077660B">
              <w:rPr>
                <w:rFonts w:ascii="Times New Roman" w:hAnsi="Times New Roman"/>
                <w:color w:val="000000"/>
                <w:sz w:val="22"/>
                <w:szCs w:val="22"/>
              </w:rPr>
              <w:t>(27,999)</w:t>
            </w:r>
          </w:p>
        </w:tc>
        <w:tc>
          <w:tcPr>
            <w:tcW w:w="1430" w:type="dxa"/>
            <w:tcBorders>
              <w:top w:val="nil"/>
              <w:left w:val="nil"/>
              <w:bottom w:val="single" w:sz="8" w:space="0" w:color="auto"/>
              <w:right w:val="single" w:sz="8" w:space="0" w:color="auto"/>
            </w:tcBorders>
            <w:shd w:val="clear" w:color="auto" w:fill="auto"/>
            <w:vAlign w:val="center"/>
          </w:tcPr>
          <w:p w:rsidR="00D3619F" w:rsidRPr="0077660B" w:rsidP="00D3619F" w14:paraId="4A884FA3" w14:textId="78017060">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D3619F" w:rsidRPr="0077660B" w:rsidP="00D3619F" w14:paraId="6A640BCF" w14:textId="6727AC14">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D3619F" w:rsidRPr="0077660B" w:rsidP="00D3619F" w14:paraId="1B25FE1C" w14:textId="044506EF">
            <w:pPr>
              <w:widowControl/>
              <w:autoSpaceDE/>
              <w:autoSpaceDN/>
              <w:adjustRightInd/>
              <w:jc w:val="center"/>
              <w:rPr>
                <w:rFonts w:ascii="Times New Roman" w:hAnsi="Times New Roman"/>
                <w:color w:val="000000"/>
                <w:sz w:val="22"/>
                <w:szCs w:val="22"/>
              </w:rPr>
            </w:pPr>
          </w:p>
        </w:tc>
      </w:tr>
      <w:tr w14:paraId="317A6268" w14:textId="77777777" w:rsidTr="00D361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D3619F" w:rsidRPr="00920D27" w:rsidP="00D3619F" w14:paraId="54AC4DEE" w14:textId="77777777">
            <w:pPr>
              <w:widowControl/>
              <w:autoSpaceDE/>
              <w:autoSpaceDN/>
              <w:adjustRightInd/>
              <w:jc w:val="center"/>
              <w:rPr>
                <w:rFonts w:ascii="Times New Roman" w:hAnsi="Times New Roman"/>
                <w:color w:val="000000"/>
              </w:rPr>
            </w:pPr>
            <w:r>
              <w:rPr>
                <w:rFonts w:ascii="Times New Roman" w:hAnsi="Times New Roman"/>
                <w:color w:val="000000"/>
              </w:rPr>
              <w:t>Biometrics</w:t>
            </w:r>
          </w:p>
        </w:tc>
        <w:tc>
          <w:tcPr>
            <w:tcW w:w="1310" w:type="dxa"/>
            <w:tcBorders>
              <w:top w:val="nil"/>
              <w:left w:val="nil"/>
              <w:bottom w:val="single" w:sz="8" w:space="0" w:color="auto"/>
              <w:right w:val="single" w:sz="8" w:space="0" w:color="auto"/>
            </w:tcBorders>
            <w:shd w:val="clear" w:color="auto" w:fill="auto"/>
            <w:vAlign w:val="center"/>
            <w:hideMark/>
          </w:tcPr>
          <w:p w:rsidR="00D3619F" w:rsidRPr="004C550D" w:rsidP="00D3619F" w14:paraId="71367894" w14:textId="69F62909">
            <w:pPr>
              <w:widowControl/>
              <w:autoSpaceDE/>
              <w:autoSpaceDN/>
              <w:adjustRightInd/>
              <w:jc w:val="center"/>
              <w:rPr>
                <w:rFonts w:ascii="Times New Roman" w:hAnsi="Times New Roman"/>
                <w:color w:val="000000"/>
              </w:rPr>
            </w:pPr>
            <w:r w:rsidRPr="0077660B">
              <w:rPr>
                <w:rFonts w:ascii="Times New Roman" w:hAnsi="Times New Roman"/>
                <w:sz w:val="22"/>
                <w:szCs w:val="22"/>
              </w:rPr>
              <w:t>358,020</w:t>
            </w:r>
          </w:p>
        </w:tc>
        <w:tc>
          <w:tcPr>
            <w:tcW w:w="1136" w:type="dxa"/>
            <w:tcBorders>
              <w:top w:val="nil"/>
              <w:left w:val="nil"/>
              <w:bottom w:val="single" w:sz="8" w:space="0" w:color="auto"/>
              <w:right w:val="single" w:sz="8" w:space="0" w:color="auto"/>
            </w:tcBorders>
            <w:shd w:val="clear" w:color="auto" w:fill="auto"/>
            <w:vAlign w:val="center"/>
            <w:hideMark/>
          </w:tcPr>
          <w:p w:rsidR="00D3619F" w:rsidRPr="004C550D" w:rsidP="00D3619F" w14:paraId="51BCACCB" w14:textId="23912380">
            <w:pPr>
              <w:widowControl/>
              <w:autoSpaceDE/>
              <w:autoSpaceDN/>
              <w:adjustRightInd/>
              <w:jc w:val="center"/>
              <w:rPr>
                <w:rFonts w:ascii="Times New Roman" w:hAnsi="Times New Roman"/>
                <w:color w:val="000000"/>
              </w:rPr>
            </w:pPr>
            <w:r w:rsidRPr="0077660B">
              <w:rPr>
                <w:rFonts w:ascii="Times New Roman" w:hAnsi="Times New Roman"/>
                <w:sz w:val="22"/>
                <w:szCs w:val="22"/>
              </w:rPr>
              <w:t>358,020</w:t>
            </w:r>
          </w:p>
        </w:tc>
        <w:tc>
          <w:tcPr>
            <w:tcW w:w="1282" w:type="dxa"/>
            <w:tcBorders>
              <w:top w:val="nil"/>
              <w:left w:val="nil"/>
              <w:bottom w:val="single" w:sz="8" w:space="0" w:color="auto"/>
              <w:right w:val="single" w:sz="8" w:space="0" w:color="auto"/>
            </w:tcBorders>
            <w:shd w:val="clear" w:color="auto" w:fill="auto"/>
            <w:vAlign w:val="center"/>
            <w:hideMark/>
          </w:tcPr>
          <w:p w:rsidR="00D3619F" w:rsidRPr="004C550D" w:rsidP="00D3619F" w14:paraId="4E3DB84B" w14:textId="120BA830">
            <w:pPr>
              <w:widowControl/>
              <w:autoSpaceDE/>
              <w:autoSpaceDN/>
              <w:adjustRightInd/>
              <w:jc w:val="center"/>
              <w:rPr>
                <w:rFonts w:ascii="Times New Roman" w:hAnsi="Times New Roman"/>
                <w:color w:val="000000"/>
              </w:rPr>
            </w:pPr>
            <w:r w:rsidRPr="0077660B">
              <w:rPr>
                <w:rFonts w:ascii="Times New Roman" w:hAnsi="Times New Roman"/>
                <w:color w:val="000000"/>
                <w:sz w:val="22"/>
                <w:szCs w:val="22"/>
              </w:rPr>
              <w:t>0</w:t>
            </w:r>
          </w:p>
        </w:tc>
        <w:tc>
          <w:tcPr>
            <w:tcW w:w="1430" w:type="dxa"/>
            <w:tcBorders>
              <w:top w:val="nil"/>
              <w:left w:val="nil"/>
              <w:bottom w:val="single" w:sz="8" w:space="0" w:color="auto"/>
              <w:right w:val="single" w:sz="8" w:space="0" w:color="auto"/>
            </w:tcBorders>
            <w:shd w:val="clear" w:color="auto" w:fill="auto"/>
            <w:vAlign w:val="center"/>
          </w:tcPr>
          <w:p w:rsidR="00D3619F" w:rsidRPr="0077660B" w:rsidP="00D3619F" w14:paraId="30D3F934" w14:textId="5279C6AD">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D3619F" w:rsidRPr="0077660B" w:rsidP="00D3619F" w14:paraId="4F0BFF34" w14:textId="5CF8DE6C">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D3619F" w:rsidRPr="0077660B" w:rsidP="00D3619F" w14:paraId="1A4A5A64" w14:textId="6A410F67">
            <w:pPr>
              <w:widowControl/>
              <w:autoSpaceDE/>
              <w:autoSpaceDN/>
              <w:adjustRightInd/>
              <w:jc w:val="center"/>
              <w:rPr>
                <w:rFonts w:ascii="Times New Roman" w:hAnsi="Times New Roman"/>
                <w:color w:val="000000"/>
                <w:sz w:val="22"/>
                <w:szCs w:val="22"/>
              </w:rPr>
            </w:pPr>
          </w:p>
        </w:tc>
      </w:tr>
      <w:tr w14:paraId="36633487" w14:textId="77777777" w:rsidTr="00D361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D3619F" w:rsidRPr="00BA1403" w:rsidP="00D3619F" w14:paraId="0C2ACA12"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D3619F" w:rsidRPr="00BA1403" w:rsidP="00D3619F" w14:paraId="6096BA60" w14:textId="6440063D">
            <w:pPr>
              <w:widowControl/>
              <w:autoSpaceDE/>
              <w:autoSpaceDN/>
              <w:adjustRightInd/>
              <w:jc w:val="center"/>
              <w:rPr>
                <w:rFonts w:ascii="Times New Roman" w:hAnsi="Times New Roman"/>
                <w:b/>
                <w:bCs/>
                <w:color w:val="000000"/>
              </w:rPr>
            </w:pPr>
            <w:r w:rsidRPr="0077660B">
              <w:rPr>
                <w:rFonts w:ascii="Times New Roman" w:hAnsi="Times New Roman"/>
                <w:b/>
                <w:bCs/>
                <w:sz w:val="22"/>
                <w:szCs w:val="22"/>
              </w:rPr>
              <w:t>1,057,230</w:t>
            </w:r>
          </w:p>
        </w:tc>
        <w:tc>
          <w:tcPr>
            <w:tcW w:w="1136" w:type="dxa"/>
            <w:tcBorders>
              <w:top w:val="nil"/>
              <w:left w:val="nil"/>
              <w:bottom w:val="single" w:sz="8" w:space="0" w:color="auto"/>
              <w:right w:val="single" w:sz="8" w:space="0" w:color="auto"/>
            </w:tcBorders>
            <w:shd w:val="clear" w:color="auto" w:fill="auto"/>
            <w:vAlign w:val="center"/>
            <w:hideMark/>
          </w:tcPr>
          <w:p w:rsidR="00D3619F" w:rsidRPr="00BA1403" w:rsidP="00D3619F" w14:paraId="1178EAAA" w14:textId="073C32F9">
            <w:pPr>
              <w:widowControl/>
              <w:autoSpaceDE/>
              <w:autoSpaceDN/>
              <w:adjustRightInd/>
              <w:jc w:val="center"/>
              <w:rPr>
                <w:rFonts w:ascii="Times New Roman" w:hAnsi="Times New Roman"/>
                <w:b/>
                <w:bCs/>
                <w:color w:val="000000"/>
              </w:rPr>
            </w:pPr>
            <w:r w:rsidRPr="0077660B">
              <w:rPr>
                <w:rFonts w:ascii="Times New Roman" w:hAnsi="Times New Roman"/>
                <w:b/>
                <w:bCs/>
                <w:color w:val="000000"/>
                <w:sz w:val="22"/>
                <w:szCs w:val="22"/>
              </w:rPr>
              <w:t>1,029,231</w:t>
            </w:r>
          </w:p>
        </w:tc>
        <w:tc>
          <w:tcPr>
            <w:tcW w:w="1282" w:type="dxa"/>
            <w:tcBorders>
              <w:top w:val="nil"/>
              <w:left w:val="nil"/>
              <w:bottom w:val="single" w:sz="8" w:space="0" w:color="auto"/>
              <w:right w:val="single" w:sz="8" w:space="0" w:color="auto"/>
            </w:tcBorders>
            <w:shd w:val="clear" w:color="auto" w:fill="auto"/>
            <w:vAlign w:val="center"/>
            <w:hideMark/>
          </w:tcPr>
          <w:p w:rsidR="00D3619F" w:rsidRPr="00BA1403" w:rsidP="00D3619F" w14:paraId="66CF43E9" w14:textId="2B7C21A5">
            <w:pPr>
              <w:widowControl/>
              <w:autoSpaceDE/>
              <w:autoSpaceDN/>
              <w:adjustRightInd/>
              <w:jc w:val="center"/>
              <w:rPr>
                <w:rFonts w:ascii="Times New Roman" w:hAnsi="Times New Roman"/>
                <w:b/>
                <w:bCs/>
                <w:color w:val="000000"/>
              </w:rPr>
            </w:pPr>
            <w:r w:rsidRPr="0077660B">
              <w:rPr>
                <w:rFonts w:ascii="Times New Roman" w:hAnsi="Times New Roman"/>
                <w:b/>
                <w:bCs/>
                <w:color w:val="000000"/>
                <w:sz w:val="22"/>
                <w:szCs w:val="22"/>
              </w:rPr>
              <w:t>(27,999)</w:t>
            </w:r>
          </w:p>
        </w:tc>
        <w:tc>
          <w:tcPr>
            <w:tcW w:w="1430" w:type="dxa"/>
            <w:tcBorders>
              <w:top w:val="nil"/>
              <w:left w:val="nil"/>
              <w:bottom w:val="single" w:sz="8" w:space="0" w:color="auto"/>
              <w:right w:val="single" w:sz="8" w:space="0" w:color="auto"/>
            </w:tcBorders>
            <w:shd w:val="clear" w:color="auto" w:fill="auto"/>
            <w:vAlign w:val="center"/>
          </w:tcPr>
          <w:p w:rsidR="00D3619F" w:rsidRPr="0077660B" w:rsidP="00D3619F" w14:paraId="386D3EC7" w14:textId="42E42ED8">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D3619F" w:rsidRPr="0077660B" w:rsidP="00D3619F" w14:paraId="520E18CE" w14:textId="1C71555A">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D3619F" w:rsidRPr="0077660B" w:rsidP="00D3619F" w14:paraId="01DA7FBD" w14:textId="24C7B4D7">
            <w:pPr>
              <w:widowControl/>
              <w:autoSpaceDE/>
              <w:autoSpaceDN/>
              <w:adjustRightInd/>
              <w:jc w:val="center"/>
              <w:rPr>
                <w:rFonts w:ascii="Times New Roman" w:hAnsi="Times New Roman"/>
                <w:b/>
                <w:bCs/>
                <w:color w:val="000000"/>
                <w:sz w:val="22"/>
                <w:szCs w:val="22"/>
              </w:rPr>
            </w:pPr>
          </w:p>
        </w:tc>
      </w:tr>
    </w:tbl>
    <w:p w:rsidR="0077660B" w:rsidP="0077660B" w14:paraId="16E2E1BC" w14:textId="77777777">
      <w:pPr>
        <w:tabs>
          <w:tab w:val="left" w:pos="-1440"/>
        </w:tabs>
        <w:rPr>
          <w:rFonts w:ascii="Times New Roman" w:hAnsi="Times New Roman"/>
          <w:bCs/>
        </w:rPr>
      </w:pPr>
    </w:p>
    <w:p w:rsidR="0077660B" w:rsidRPr="00BA1403" w:rsidP="0077660B" w14:paraId="18FAA6BE"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77660B" w:rsidRPr="00BA1403" w:rsidP="0077660B" w14:paraId="62DB7866" w14:textId="77777777">
      <w:pPr>
        <w:tabs>
          <w:tab w:val="left" w:pos="-1440"/>
        </w:tabs>
        <w:ind w:left="720" w:hanging="720"/>
        <w:rPr>
          <w:rFonts w:ascii="Times New Roman" w:hAnsi="Times New Roman"/>
          <w:bCs/>
        </w:rPr>
      </w:pPr>
    </w:p>
    <w:p w:rsidR="0077660B" w:rsidRPr="0077660B" w:rsidP="0077660B" w14:paraId="3C094D37" w14:textId="5F0207AE">
      <w:pPr>
        <w:tabs>
          <w:tab w:val="left" w:pos="-1440"/>
        </w:tabs>
        <w:ind w:left="720"/>
        <w:rPr>
          <w:rFonts w:ascii="Times New Roman" w:hAnsi="Times New Roman"/>
          <w:bCs/>
        </w:rPr>
      </w:pPr>
      <w:r w:rsidRPr="00BA1403">
        <w:rPr>
          <w:rFonts w:ascii="Times New Roman" w:hAnsi="Times New Roman"/>
          <w:bCs/>
        </w:rPr>
        <w:t xml:space="preserve">There is no change to the annual estimated cost burden to respondents for this information collection </w:t>
      </w:r>
      <w:r w:rsidRPr="00BA1403">
        <w:rPr>
          <w:rFonts w:ascii="Times New Roman" w:hAnsi="Times New Roman"/>
          <w:bCs/>
        </w:rPr>
        <w:t>as a result of</w:t>
      </w:r>
      <w:r w:rsidRPr="00BA1403">
        <w:rPr>
          <w:rFonts w:ascii="Times New Roman" w:hAnsi="Times New Roman"/>
          <w:bCs/>
        </w:rPr>
        <w:t xml:space="preserve"> the proposed rulemaking.</w:t>
      </w:r>
    </w:p>
    <w:p w:rsidR="0077660B" w:rsidP="0077660B" w14:paraId="2B625793" w14:textId="76C66B3B">
      <w:pPr>
        <w:tabs>
          <w:tab w:val="left" w:pos="-1440"/>
        </w:tabs>
        <w:rPr>
          <w:rFonts w:ascii="Times New Roman" w:hAnsi="Times New Roman"/>
        </w:rPr>
      </w:pPr>
    </w:p>
    <w:p w:rsidR="0077660B" w:rsidP="00887275" w14:paraId="350CA58E" w14:textId="77777777">
      <w:pPr>
        <w:tabs>
          <w:tab w:val="left" w:pos="-1440"/>
        </w:tabs>
        <w:ind w:left="720"/>
        <w:rPr>
          <w:rFonts w:ascii="Times New Roman" w:hAnsi="Times New Roman"/>
        </w:rPr>
      </w:pPr>
    </w:p>
    <w:p w:rsidR="00887275" w:rsidP="00887275" w14:paraId="796F0053"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7275" w:rsidP="00887275" w14:paraId="326C6BDC" w14:textId="77777777">
      <w:pPr>
        <w:tabs>
          <w:tab w:val="left" w:pos="-1440"/>
        </w:tabs>
        <w:ind w:left="720"/>
        <w:rPr>
          <w:rFonts w:ascii="Times New Roman" w:hAnsi="Times New Roman"/>
        </w:rPr>
      </w:pPr>
    </w:p>
    <w:p w:rsidR="00887275" w:rsidP="00887275" w14:paraId="0472AC92"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887275" w:rsidP="00887275" w14:paraId="3E5301C1" w14:textId="77777777">
      <w:pPr>
        <w:ind w:left="720"/>
        <w:rPr>
          <w:rFonts w:ascii="Times New Roman" w:hAnsi="Times New Roman"/>
        </w:rPr>
      </w:pPr>
    </w:p>
    <w:p w:rsidR="00887275" w:rsidP="00887275" w14:paraId="1177231B"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87275" w:rsidP="00887275" w14:paraId="228A7C0E" w14:textId="77777777">
      <w:pPr>
        <w:tabs>
          <w:tab w:val="left" w:pos="-1440"/>
        </w:tabs>
        <w:ind w:left="720"/>
        <w:rPr>
          <w:rFonts w:ascii="Times New Roman" w:hAnsi="Times New Roman"/>
        </w:rPr>
      </w:pPr>
    </w:p>
    <w:p w:rsidR="00887275" w:rsidP="00887275" w14:paraId="35C5F63C"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887275" w:rsidP="00887275" w14:paraId="06842AC6" w14:textId="77777777">
      <w:pPr>
        <w:ind w:left="720"/>
        <w:rPr>
          <w:rFonts w:ascii="Times New Roman" w:hAnsi="Times New Roman"/>
        </w:rPr>
      </w:pPr>
    </w:p>
    <w:p w:rsidR="00887275" w:rsidP="00887275" w14:paraId="1769B2A4" w14:textId="77777777">
      <w:pPr>
        <w:numPr>
          <w:ilvl w:val="0"/>
          <w:numId w:val="6"/>
        </w:numPr>
        <w:tabs>
          <w:tab w:val="left" w:pos="-1440"/>
          <w:tab w:val="num" w:pos="0"/>
          <w:tab w:val="clear" w:pos="108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887275" w:rsidP="00887275" w14:paraId="4CF706B5" w14:textId="77777777">
      <w:pPr>
        <w:tabs>
          <w:tab w:val="left" w:pos="-1440"/>
        </w:tabs>
        <w:ind w:left="720"/>
        <w:rPr>
          <w:rFonts w:ascii="Times New Roman" w:hAnsi="Times New Roman"/>
        </w:rPr>
      </w:pPr>
    </w:p>
    <w:p w:rsidR="00887275" w:rsidP="00887275" w14:paraId="3BC93262" w14:textId="77777777">
      <w:pPr>
        <w:ind w:left="720"/>
        <w:rPr>
          <w:rFonts w:ascii="Times New Roman" w:hAnsi="Times New Roman"/>
        </w:rPr>
      </w:pPr>
      <w:r>
        <w:rPr>
          <w:rFonts w:ascii="Times New Roman" w:hAnsi="Times New Roman"/>
        </w:rPr>
        <w:t>USCIS does not request an exception to the certification of this information collection.</w:t>
      </w:r>
    </w:p>
    <w:p w:rsidR="00887275" w:rsidP="00887275" w14:paraId="309EB145" w14:textId="77777777">
      <w:pPr>
        <w:ind w:left="720"/>
        <w:rPr>
          <w:rFonts w:ascii="Times New Roman" w:hAnsi="Times New Roman"/>
        </w:rPr>
      </w:pPr>
    </w:p>
    <w:p w:rsidR="00887275" w:rsidP="00887275" w14:paraId="53036B79" w14:textId="77777777">
      <w:pPr>
        <w:widowControl/>
        <w:tabs>
          <w:tab w:val="left" w:pos="-720"/>
        </w:tabs>
        <w:suppressAutoHyphens/>
        <w:autoSpaceDE/>
        <w:autoSpaceDN/>
        <w:adjustRightInd/>
        <w:ind w:left="720" w:hanging="720"/>
        <w:rPr>
          <w:rFonts w:ascii="Times New Roman" w:hAnsi="Times New Roman"/>
          <w:b/>
        </w:rPr>
      </w:pPr>
      <w:r>
        <w:rPr>
          <w:rFonts w:ascii="Times New Roman" w:hAnsi="Times New Roman"/>
          <w:b/>
        </w:rPr>
        <w:t>B.  Collections of Information Employing Statistical Methods.</w:t>
      </w:r>
    </w:p>
    <w:p w:rsidR="00887275" w:rsidP="00887275" w14:paraId="453EDEC4" w14:textId="77777777">
      <w:pPr>
        <w:widowControl/>
        <w:tabs>
          <w:tab w:val="left" w:pos="-720"/>
        </w:tabs>
        <w:suppressAutoHyphens/>
        <w:autoSpaceDE/>
        <w:autoSpaceDN/>
        <w:adjustRightInd/>
        <w:ind w:left="720"/>
        <w:rPr>
          <w:rFonts w:ascii="Arial" w:hAnsi="Arial" w:cs="Arial"/>
        </w:rPr>
      </w:pPr>
    </w:p>
    <w:p w:rsidR="00887275" w:rsidP="00887275" w14:paraId="17F4EEEE" w14:textId="77777777">
      <w:pPr>
        <w:widowControl/>
        <w:tabs>
          <w:tab w:val="left" w:pos="-720"/>
        </w:tabs>
        <w:suppressAutoHyphens/>
        <w:autoSpaceDE/>
        <w:autoSpaceDN/>
        <w:adjustRightInd/>
        <w:ind w:left="720"/>
        <w:rPr>
          <w:rFonts w:ascii="Times New Roman" w:hAnsi="Times New Roman"/>
        </w:rPr>
      </w:pPr>
      <w:r>
        <w:rPr>
          <w:rFonts w:ascii="Times New Roman" w:hAnsi="Times New Roman"/>
        </w:rPr>
        <w:t>There is no statistical methodology involved with this collection.</w:t>
      </w:r>
    </w:p>
    <w:p w:rsidR="00887275" w:rsidP="00887275" w14:paraId="2A7EDF41" w14:textId="77777777">
      <w:pPr>
        <w:tabs>
          <w:tab w:val="left" w:pos="-1440"/>
        </w:tabs>
        <w:ind w:left="720"/>
        <w:jc w:val="both"/>
      </w:pPr>
    </w:p>
    <w:p w:rsidR="00E91139" w:rsidRPr="00887275" w:rsidP="00887275" w14:paraId="58EC54B5" w14:textId="77777777"/>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42113"/>
    <w:rsid w:val="0019320E"/>
    <w:rsid w:val="001A595D"/>
    <w:rsid w:val="001A6D21"/>
    <w:rsid w:val="001F67BB"/>
    <w:rsid w:val="0020110E"/>
    <w:rsid w:val="00215244"/>
    <w:rsid w:val="0027676E"/>
    <w:rsid w:val="0029577A"/>
    <w:rsid w:val="002A4A73"/>
    <w:rsid w:val="002B6812"/>
    <w:rsid w:val="002C3934"/>
    <w:rsid w:val="002E199D"/>
    <w:rsid w:val="002E7594"/>
    <w:rsid w:val="003338D4"/>
    <w:rsid w:val="00381CAF"/>
    <w:rsid w:val="0039427E"/>
    <w:rsid w:val="003A0F52"/>
    <w:rsid w:val="0045285B"/>
    <w:rsid w:val="00494557"/>
    <w:rsid w:val="004A78E7"/>
    <w:rsid w:val="004C550D"/>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7660B"/>
    <w:rsid w:val="00792B9D"/>
    <w:rsid w:val="007B32A5"/>
    <w:rsid w:val="007C03A1"/>
    <w:rsid w:val="007E6F17"/>
    <w:rsid w:val="007F5988"/>
    <w:rsid w:val="007F70DB"/>
    <w:rsid w:val="00807BA2"/>
    <w:rsid w:val="0081460B"/>
    <w:rsid w:val="008255EE"/>
    <w:rsid w:val="00833B6C"/>
    <w:rsid w:val="00847763"/>
    <w:rsid w:val="00887275"/>
    <w:rsid w:val="008A42B6"/>
    <w:rsid w:val="008A4764"/>
    <w:rsid w:val="008D0F4C"/>
    <w:rsid w:val="008D7291"/>
    <w:rsid w:val="008F233F"/>
    <w:rsid w:val="008F74F4"/>
    <w:rsid w:val="009147A2"/>
    <w:rsid w:val="00914A5D"/>
    <w:rsid w:val="00920D27"/>
    <w:rsid w:val="00921351"/>
    <w:rsid w:val="009359C2"/>
    <w:rsid w:val="00944A8A"/>
    <w:rsid w:val="009534E5"/>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A1403"/>
    <w:rsid w:val="00BD3260"/>
    <w:rsid w:val="00BE3C63"/>
    <w:rsid w:val="00C04531"/>
    <w:rsid w:val="00C3345E"/>
    <w:rsid w:val="00C425CE"/>
    <w:rsid w:val="00C61D49"/>
    <w:rsid w:val="00C62A1F"/>
    <w:rsid w:val="00C9224C"/>
    <w:rsid w:val="00C97339"/>
    <w:rsid w:val="00CD6D53"/>
    <w:rsid w:val="00D049AD"/>
    <w:rsid w:val="00D118B8"/>
    <w:rsid w:val="00D15779"/>
    <w:rsid w:val="00D22B13"/>
    <w:rsid w:val="00D3403B"/>
    <w:rsid w:val="00D3619F"/>
    <w:rsid w:val="00D72DCE"/>
    <w:rsid w:val="00D80E94"/>
    <w:rsid w:val="00DA2D6B"/>
    <w:rsid w:val="00DE08FF"/>
    <w:rsid w:val="00E07F7C"/>
    <w:rsid w:val="00E15619"/>
    <w:rsid w:val="00E61E1B"/>
    <w:rsid w:val="00E77B24"/>
    <w:rsid w:val="00E85D6D"/>
    <w:rsid w:val="00E91139"/>
    <w:rsid w:val="00EA1FB2"/>
    <w:rsid w:val="00EC3504"/>
    <w:rsid w:val="00EC5F60"/>
    <w:rsid w:val="00ED4E0C"/>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C61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2F230-6EE9-43F5-93AA-9A1959617DB7}">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bf094c2b-8036-49e0-a2b2-a973ea273ca5"/>
    <ds:schemaRef ds:uri="2589310c-5316-40b3-b68d-4735ac72f265"/>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C20265DB-E0AC-407D-A34E-9FE1F9DFA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3113</Words>
  <Characters>17900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9</cp:revision>
  <cp:lastPrinted>2010-05-14T16:20:00Z</cp:lastPrinted>
  <dcterms:created xsi:type="dcterms:W3CDTF">2021-04-15T20:09:00Z</dcterms:created>
  <dcterms:modified xsi:type="dcterms:W3CDTF">2022-12-02T00:10:00Z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