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C2719" w:rsidRPr="00157471" w:rsidP="000C2719" w14:paraId="4951CBB8" w14:textId="77777777">
      <w:pPr>
        <w:widowControl w:val="0"/>
        <w:tabs>
          <w:tab w:val="center" w:pos="4320"/>
          <w:tab w:val="right" w:pos="8640"/>
        </w:tabs>
        <w:jc w:val="center"/>
        <w:rPr>
          <w:rFonts w:eastAsia="Calibri"/>
          <w:color w:val="000000"/>
        </w:rPr>
      </w:pPr>
      <w:r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3.75pt;height:54pt;margin-top:57.75pt;margin-left:68.5pt;mso-position-horizontal-relative:page;mso-position-vertical-relative:page;position:absolute;visibility:visible;z-index:-251658240" o:oleicon="f" o:allowincell="f" fillcolor="window">
            <v:imagedata r:id="rId8" o:title=""/>
          </v:shape>
          <o:OLEObject Type="Embed" ProgID="Word.Picture.8" ShapeID="_x0000_s1025" DrawAspect="Content" ObjectID="_1727181658" r:id="rId9"/>
        </w:pict>
      </w:r>
      <w:r w:rsidRPr="00344738">
        <w:rPr>
          <w:rFonts w:ascii="Arial" w:eastAsia="Calibri" w:hAnsi="Arial"/>
          <w:b/>
          <w:color w:val="008000"/>
          <w:sz w:val="20"/>
          <w:szCs w:val="20"/>
        </w:rPr>
        <w:t>DEPARTMENT OF THE TREASURY</w:t>
      </w:r>
    </w:p>
    <w:p w:rsidR="000C2719" w:rsidRPr="00157471" w:rsidP="000C2719" w14:paraId="62012A2F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0"/>
          <w:szCs w:val="20"/>
        </w:rPr>
      </w:pPr>
      <w:r>
        <w:rPr>
          <w:rFonts w:ascii="Arial" w:eastAsia="Calibri" w:hAnsi="Arial"/>
          <w:b/>
          <w:color w:val="008000"/>
          <w:sz w:val="16"/>
          <w:szCs w:val="22"/>
        </w:rPr>
        <w:t xml:space="preserve">                                                                         </w:t>
      </w:r>
      <w:r w:rsidRPr="00157471">
        <w:rPr>
          <w:rFonts w:ascii="Arial" w:eastAsia="Calibri" w:hAnsi="Arial"/>
          <w:b/>
          <w:color w:val="008000"/>
          <w:sz w:val="20"/>
          <w:szCs w:val="20"/>
        </w:rPr>
        <w:t>WASHINGTON, D.C.  20220</w:t>
      </w:r>
    </w:p>
    <w:p w:rsidR="000C2719" w:rsidRPr="00157471" w:rsidP="000C2719" w14:paraId="61BC2CD5" w14:textId="77777777">
      <w:pPr>
        <w:tabs>
          <w:tab w:val="left" w:pos="0"/>
          <w:tab w:val="left" w:pos="187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Arial"/>
          <w:iCs/>
        </w:rPr>
      </w:pPr>
    </w:p>
    <w:p w:rsidR="000C2719" w:rsidP="000C2719" w14:paraId="0B10C677" w14:textId="77777777">
      <w:pPr>
        <w:outlineLvl w:val="0"/>
        <w:rPr>
          <w:b/>
        </w:rPr>
      </w:pPr>
    </w:p>
    <w:p w:rsidR="000C2719" w:rsidP="000C2719" w14:paraId="1D9A89F7" w14:textId="77777777">
      <w:pPr>
        <w:outlineLvl w:val="0"/>
        <w:rPr>
          <w:b/>
        </w:rPr>
      </w:pPr>
    </w:p>
    <w:p w:rsidR="000C2719" w:rsidRPr="00774B80" w:rsidP="000C2719" w14:paraId="4CAB8E30" w14:textId="77777777">
      <w:pPr>
        <w:ind w:left="2400"/>
        <w:outlineLvl w:val="0"/>
      </w:pPr>
      <w:r w:rsidRPr="00774B80">
        <w:rPr>
          <w:b/>
        </w:rPr>
        <w:t xml:space="preserve"> </w:t>
      </w:r>
      <w:r>
        <w:rPr>
          <w:b/>
        </w:rPr>
        <w:t xml:space="preserve"> </w:t>
      </w:r>
      <w:r w:rsidRPr="00774B80">
        <w:rPr>
          <w:b/>
        </w:rPr>
        <w:t xml:space="preserve">       </w:t>
      </w:r>
      <w:r w:rsidRPr="00774B80">
        <w:rPr>
          <w:b/>
        </w:rPr>
        <w:tab/>
      </w:r>
      <w:r w:rsidRPr="00774B80">
        <w:rPr>
          <w:b/>
        </w:rPr>
        <w:tab/>
      </w:r>
      <w:r w:rsidRPr="00774B80">
        <w:rPr>
          <w:b/>
        </w:rPr>
        <w:tab/>
        <w:t xml:space="preserve">      </w:t>
      </w:r>
    </w:p>
    <w:p w:rsidR="000C2719" w:rsidP="00C77EDF" w14:paraId="6C7AAFE3" w14:textId="3CB55E6A">
      <w:pPr>
        <w:ind w:left="1440" w:hanging="1440"/>
        <w:outlineLvl w:val="0"/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77EDF">
        <w:t>Dominic J. Mancini</w:t>
      </w:r>
      <w:r w:rsidRPr="00AD5B57">
        <w:t xml:space="preserve">, </w:t>
      </w:r>
      <w:r w:rsidR="00C77EDF">
        <w:t xml:space="preserve">Acting Administrator, </w:t>
      </w:r>
      <w:r w:rsidRPr="00AD5B57">
        <w:t>Office of Information and Regulatory Affairs</w:t>
      </w:r>
    </w:p>
    <w:p w:rsidR="000C2719" w:rsidP="000C2719" w14:paraId="39BA793F" w14:textId="77777777">
      <w:pPr>
        <w:outlineLvl w:val="0"/>
        <w:rPr>
          <w:b/>
        </w:rPr>
      </w:pPr>
    </w:p>
    <w:p w:rsidR="000C2719" w:rsidP="000C2719" w14:paraId="41CA4160" w14:textId="77777777">
      <w:pPr>
        <w:outlineLvl w:val="0"/>
      </w:pPr>
      <w:r w:rsidRPr="00774B80">
        <w:rPr>
          <w:b/>
        </w:rPr>
        <w:t>FROM:</w:t>
      </w:r>
      <w:r w:rsidRPr="00774B80">
        <w:rPr>
          <w:b/>
        </w:rPr>
        <w:tab/>
      </w:r>
      <w:r w:rsidRPr="00DA2029">
        <w:t>Ryan Law</w:t>
      </w:r>
      <w:r>
        <w:t>, Deputy Assistant Secretary for Privacy, Transparency, and Records</w:t>
      </w:r>
    </w:p>
    <w:p w:rsidR="000C2719" w:rsidRPr="00774B80" w:rsidP="000C2719" w14:paraId="073AD167" w14:textId="77777777">
      <w:pPr>
        <w:outlineLvl w:val="0"/>
      </w:pPr>
      <w:r w:rsidRPr="00774B80">
        <w:tab/>
      </w:r>
      <w:r w:rsidRPr="00774B80">
        <w:tab/>
        <w:t xml:space="preserve">         </w:t>
      </w:r>
      <w:r w:rsidRPr="00774B80">
        <w:tab/>
      </w:r>
      <w:r w:rsidRPr="00774B80">
        <w:tab/>
      </w:r>
    </w:p>
    <w:p w:rsidR="00A67ADA" w:rsidP="00A67ADA" w14:paraId="1E3C12E8" w14:textId="674D3C29">
      <w:pPr>
        <w:pStyle w:val="Default"/>
        <w:ind w:left="1440" w:hanging="1440"/>
      </w:pPr>
      <w:r w:rsidRPr="00774B80">
        <w:rPr>
          <w:b/>
        </w:rPr>
        <w:t>SUBJECT:</w:t>
      </w:r>
      <w:r>
        <w:rPr>
          <w:b/>
        </w:rPr>
        <w:t xml:space="preserve">    </w:t>
      </w:r>
      <w:r>
        <w:rPr>
          <w:b/>
        </w:rPr>
        <w:tab/>
      </w:r>
      <w:r w:rsidRPr="003718B0">
        <w:t xml:space="preserve">Justification for Emergency Processing: </w:t>
      </w:r>
      <w:r>
        <w:t xml:space="preserve"> Emergency Rental Assistance (ERA</w:t>
      </w:r>
      <w:r w:rsidR="00BD27D0">
        <w:t>1</w:t>
      </w:r>
      <w:r>
        <w:t>)</w:t>
      </w:r>
      <w:r>
        <w:t xml:space="preserve"> Program Final Report</w:t>
      </w:r>
    </w:p>
    <w:p w:rsidR="000C2719" w:rsidRPr="00237B2B" w:rsidP="000C2719" w14:paraId="0FA10BE3" w14:textId="4EECA39A">
      <w:pPr>
        <w:autoSpaceDE w:val="0"/>
        <w:autoSpaceDN w:val="0"/>
        <w:rPr>
          <w:sz w:val="22"/>
          <w:szCs w:val="22"/>
        </w:rPr>
      </w:pPr>
      <w:r>
        <w:br/>
      </w:r>
      <w:r w:rsidRPr="00237B2B">
        <w:t xml:space="preserve">Pursuant to the Office of Management and Budget (OMB) procedures established at 5 C.F.R. § 1320.13, the </w:t>
      </w:r>
      <w:r w:rsidR="00A67ADA">
        <w:t xml:space="preserve">U.S. </w:t>
      </w:r>
      <w:r w:rsidRPr="00237B2B">
        <w:t>Department of the Treasury (Treasury) requests emergency processing for a</w:t>
      </w:r>
      <w:r w:rsidR="00412EA5">
        <w:t>n</w:t>
      </w:r>
      <w:r w:rsidR="00C76C6D">
        <w:t xml:space="preserve"> </w:t>
      </w:r>
      <w:r w:rsidRPr="00237B2B">
        <w:t xml:space="preserve"> Emergency Rental Assistance </w:t>
      </w:r>
      <w:r w:rsidR="00D65338">
        <w:t>(ERA</w:t>
      </w:r>
      <w:r w:rsidR="007C0F78">
        <w:t>1</w:t>
      </w:r>
      <w:r w:rsidR="00D65338">
        <w:t>)</w:t>
      </w:r>
      <w:r w:rsidR="00A67ADA">
        <w:t xml:space="preserve"> </w:t>
      </w:r>
      <w:r w:rsidR="00894A11">
        <w:t xml:space="preserve">program </w:t>
      </w:r>
      <w:r w:rsidRPr="00237B2B">
        <w:t>information collection</w:t>
      </w:r>
      <w:r w:rsidR="00894A11">
        <w:t xml:space="preserve"> request</w:t>
      </w:r>
      <w:r w:rsidR="008F5477">
        <w:t>, revisi</w:t>
      </w:r>
      <w:r w:rsidR="00D65338">
        <w:t>ng</w:t>
      </w:r>
      <w:r w:rsidR="008F5477">
        <w:t xml:space="preserve"> OMB Control Number 1505-02</w:t>
      </w:r>
      <w:r w:rsidR="00412EA5">
        <w:t>66.</w:t>
      </w:r>
    </w:p>
    <w:p w:rsidR="000C2719" w:rsidRPr="00237B2B" w:rsidP="000C2719" w14:paraId="3051B897" w14:textId="77777777">
      <w:pPr>
        <w:pStyle w:val="Default"/>
      </w:pPr>
    </w:p>
    <w:p w:rsidR="00E9386F" w:rsidP="00BD27D0" w14:paraId="154A361D" w14:textId="17C99F0D">
      <w:bookmarkStart w:id="0" w:name="_Hlk66273216"/>
      <w:r>
        <w:t>Treasury</w:t>
      </w:r>
      <w:r w:rsidR="004730C7">
        <w:t xml:space="preserve"> administers the ERA</w:t>
      </w:r>
      <w:r w:rsidR="001D12B7">
        <w:t xml:space="preserve">1 </w:t>
      </w:r>
      <w:r w:rsidR="006F4EDF">
        <w:t>prog</w:t>
      </w:r>
      <w:r w:rsidR="003B0E0F">
        <w:t>r</w:t>
      </w:r>
      <w:r w:rsidR="006F4EDF">
        <w:t>am</w:t>
      </w:r>
      <w:r w:rsidR="000D71C5">
        <w:t xml:space="preserve"> which </w:t>
      </w:r>
      <w:r w:rsidR="00C76C6D">
        <w:t xml:space="preserve">was authorized </w:t>
      </w:r>
      <w:r w:rsidR="00F620A2">
        <w:t xml:space="preserve">by </w:t>
      </w:r>
      <w:r>
        <w:t>Division N, Title V, Section 501 (a)(1) of the Consolidated Appropriations Act, 2021 (the “Act”)</w:t>
      </w:r>
      <w:r w:rsidR="000D71C5">
        <w:t xml:space="preserve">.  </w:t>
      </w:r>
      <w:r w:rsidR="00F620A2">
        <w:t xml:space="preserve">The Act </w:t>
      </w:r>
      <w:r>
        <w:t>provided $25 billion for Treasury</w:t>
      </w:r>
      <w:r w:rsidR="001E0E8F">
        <w:t xml:space="preserve"> </w:t>
      </w:r>
      <w:r>
        <w:t>to make payments to States</w:t>
      </w:r>
      <w:r w:rsidRPr="00237B2B" w:rsidR="00894A11">
        <w:t>(defined to include the District of Columbia)</w:t>
      </w:r>
      <w:r>
        <w:t>, U.S. Territories, Indian Tribes or</w:t>
      </w:r>
      <w:r w:rsidR="00221FDA">
        <w:t xml:space="preserve"> their</w:t>
      </w:r>
      <w:r>
        <w:t xml:space="preserve"> </w:t>
      </w:r>
      <w:r w:rsidR="00221FDA">
        <w:t>T</w:t>
      </w:r>
      <w:r>
        <w:t xml:space="preserve">ribally designated housing entities, </w:t>
      </w:r>
      <w:r w:rsidRPr="00237B2B" w:rsidR="00894A11">
        <w:t xml:space="preserve">as applicable, </w:t>
      </w:r>
      <w:r>
        <w:t xml:space="preserve">the Department of Hawaiian Homelands, and certain local governments </w:t>
      </w:r>
      <w:r w:rsidRPr="00237B2B" w:rsidR="00894A11">
        <w:t xml:space="preserve">with more than 200,000 residents (collectively the “eligible grantees”) </w:t>
      </w:r>
      <w:r>
        <w:t>to provide financial assistance and housing stability services to eligible households</w:t>
      </w:r>
      <w:r w:rsidR="00F620A2">
        <w:t xml:space="preserve"> in response to the COVID-19 pandemic</w:t>
      </w:r>
      <w:r>
        <w:t xml:space="preserve">. Treasury </w:t>
      </w:r>
      <w:r w:rsidR="00894A11">
        <w:t>made</w:t>
      </w:r>
      <w:r>
        <w:t xml:space="preserve"> ERA1 </w:t>
      </w:r>
      <w:r w:rsidR="00894A11">
        <w:t xml:space="preserve">awards </w:t>
      </w:r>
      <w:r>
        <w:t xml:space="preserve">to more than 700 eligible </w:t>
      </w:r>
      <w:r w:rsidR="00EF6BEC">
        <w:t>grantees</w:t>
      </w:r>
      <w:r w:rsidR="00C76C6D">
        <w:t xml:space="preserve"> </w:t>
      </w:r>
      <w:r>
        <w:t xml:space="preserve"> in early 2021. </w:t>
      </w:r>
      <w:r w:rsidR="001E0E8F">
        <w:t xml:space="preserve"> </w:t>
      </w:r>
    </w:p>
    <w:p w:rsidR="001E0E8F" w:rsidP="00BD27D0" w14:paraId="58C612A8" w14:textId="41C69AE9"/>
    <w:p w:rsidR="00064A3C" w:rsidP="00064A3C" w14:paraId="5B22A216" w14:textId="330D3367">
      <w:r w:rsidRPr="008F51CA">
        <w:t xml:space="preserve">Treasury is seeking approval for </w:t>
      </w:r>
      <w:r>
        <w:t>the ERA1final report form</w:t>
      </w:r>
      <w:r w:rsidR="00031586">
        <w:t xml:space="preserve"> </w:t>
      </w:r>
      <w:r>
        <w:t>which each</w:t>
      </w:r>
      <w:r w:rsidR="00031586">
        <w:t xml:space="preserve"> </w:t>
      </w:r>
      <w:r>
        <w:t xml:space="preserve">ERA1 </w:t>
      </w:r>
      <w:r w:rsidR="00EF6BEC">
        <w:t>grantee</w:t>
      </w:r>
      <w:r>
        <w:t xml:space="preserve"> will</w:t>
      </w:r>
      <w:r w:rsidR="004C31AD">
        <w:t xml:space="preserve"> be required to </w:t>
      </w:r>
      <w:r>
        <w:t>use to report on their utilization of ERA</w:t>
      </w:r>
      <w:r w:rsidR="001D12B7">
        <w:t xml:space="preserve">1 </w:t>
      </w:r>
      <w:r>
        <w:t xml:space="preserve">award funds over the </w:t>
      </w:r>
      <w:r w:rsidR="004C31AD">
        <w:t xml:space="preserve">entire </w:t>
      </w:r>
      <w:r>
        <w:t xml:space="preserve">award period of performance. This information collection is vitally important for Treasury </w:t>
      </w:r>
      <w:r>
        <w:t xml:space="preserve">to </w:t>
      </w:r>
      <w:r>
        <w:t xml:space="preserve">fulfill its statutory public reporting requirements, satisfy the </w:t>
      </w:r>
      <w:r w:rsidR="00940BB3">
        <w:t>Pandemic Relief Accountability Committee (</w:t>
      </w:r>
      <w:r>
        <w:t>PRAC</w:t>
      </w:r>
      <w:r w:rsidR="00940BB3">
        <w:t>)</w:t>
      </w:r>
      <w:r>
        <w:t xml:space="preserve"> reporting requirements, and continu</w:t>
      </w:r>
      <w:r>
        <w:t>e</w:t>
      </w:r>
      <w:r>
        <w:t xml:space="preserve"> to </w:t>
      </w:r>
      <w:r>
        <w:rPr>
          <w:lang w:val="en"/>
        </w:rPr>
        <w:t xml:space="preserve">effectively monitor </w:t>
      </w:r>
      <w:r w:rsidR="00940BB3">
        <w:rPr>
          <w:lang w:val="en"/>
        </w:rPr>
        <w:t xml:space="preserve">and oversee </w:t>
      </w:r>
      <w:r>
        <w:rPr>
          <w:lang w:val="en"/>
        </w:rPr>
        <w:t xml:space="preserve">the ERA1 grantees’ compliance with the </w:t>
      </w:r>
      <w:r w:rsidR="00940BB3">
        <w:rPr>
          <w:lang w:val="en"/>
        </w:rPr>
        <w:t>ERA1 A</w:t>
      </w:r>
      <w:r>
        <w:rPr>
          <w:lang w:val="en"/>
        </w:rPr>
        <w:t xml:space="preserve">ward </w:t>
      </w:r>
      <w:r w:rsidR="00940BB3">
        <w:rPr>
          <w:lang w:val="en"/>
        </w:rPr>
        <w:t>Terms</w:t>
      </w:r>
      <w:r>
        <w:rPr>
          <w:lang w:val="en"/>
        </w:rPr>
        <w:t>.</w:t>
      </w:r>
      <w:r>
        <w:rPr>
          <w:rFonts w:ascii="Arial" w:hAnsi="Arial" w:cs="Arial"/>
          <w:sz w:val="21"/>
          <w:szCs w:val="21"/>
          <w:lang w:val="en"/>
        </w:rPr>
        <w:t xml:space="preserve"> </w:t>
      </w:r>
    </w:p>
    <w:p w:rsidR="00064A3C" w:rsidP="00BD27D0" w14:paraId="72B54DBA" w14:textId="77777777"/>
    <w:p w:rsidR="00412EA5" w:rsidP="00BD27D0" w14:paraId="0E8188EF" w14:textId="4E3C5BEF">
      <w:r>
        <w:t>The ERA1</w:t>
      </w:r>
      <w:r w:rsidR="00031586">
        <w:t xml:space="preserve"> </w:t>
      </w:r>
      <w:r w:rsidR="00940BB3">
        <w:t>f</w:t>
      </w:r>
      <w:r w:rsidR="00C302E7">
        <w:t xml:space="preserve">inal </w:t>
      </w:r>
      <w:r w:rsidR="007B7D9F">
        <w:t>report</w:t>
      </w:r>
      <w:r>
        <w:t xml:space="preserve"> </w:t>
      </w:r>
      <w:r w:rsidR="00C302E7">
        <w:t xml:space="preserve">will </w:t>
      </w:r>
      <w:r w:rsidR="007B7D9F">
        <w:t>require</w:t>
      </w:r>
      <w:r w:rsidR="001370D7">
        <w:t xml:space="preserve"> </w:t>
      </w:r>
      <w:r w:rsidR="00940BB3">
        <w:t>grantee</w:t>
      </w:r>
      <w:r>
        <w:t xml:space="preserve">s to calculate and </w:t>
      </w:r>
      <w:r w:rsidR="001370D7">
        <w:t xml:space="preserve">submit cumulative data </w:t>
      </w:r>
      <w:r w:rsidR="005A6DE1">
        <w:t xml:space="preserve">on several </w:t>
      </w:r>
      <w:r w:rsidR="001370D7">
        <w:t>key performance me</w:t>
      </w:r>
      <w:r w:rsidR="005A6DE1">
        <w:t xml:space="preserve">trics covering </w:t>
      </w:r>
      <w:r w:rsidR="001370D7">
        <w:t xml:space="preserve">the entire </w:t>
      </w:r>
      <w:r w:rsidR="00940BB3">
        <w:t xml:space="preserve">award </w:t>
      </w:r>
      <w:r w:rsidR="001370D7">
        <w:t xml:space="preserve">period of performance.  In addition, </w:t>
      </w:r>
      <w:r w:rsidR="005A6DE1">
        <w:t xml:space="preserve">based on Treasury’s need to properly reconcile and align the </w:t>
      </w:r>
      <w:r w:rsidR="00940BB3">
        <w:t>grantee</w:t>
      </w:r>
      <w:r w:rsidR="005A6DE1">
        <w:t xml:space="preserve">-reported data, </w:t>
      </w:r>
      <w:r w:rsidR="001370D7">
        <w:t>Treasury has recently de</w:t>
      </w:r>
      <w:r w:rsidR="00940BB3">
        <w:t>termined the need  t</w:t>
      </w:r>
      <w:r w:rsidR="005A6DE1">
        <w:t xml:space="preserve">o </w:t>
      </w:r>
      <w:r w:rsidR="001370D7">
        <w:t xml:space="preserve">require </w:t>
      </w:r>
      <w:r w:rsidR="00940BB3">
        <w:t>grantees</w:t>
      </w:r>
      <w:r w:rsidR="005A6DE1">
        <w:t xml:space="preserve">, as part of their </w:t>
      </w:r>
      <w:r w:rsidR="00940BB3">
        <w:t>f</w:t>
      </w:r>
      <w:r w:rsidR="005A6DE1">
        <w:t xml:space="preserve">inal </w:t>
      </w:r>
      <w:r w:rsidR="00CF5C96">
        <w:t>r</w:t>
      </w:r>
      <w:r w:rsidR="005A6DE1">
        <w:t>eport,</w:t>
      </w:r>
      <w:r w:rsidR="001370D7">
        <w:t xml:space="preserve"> to </w:t>
      </w:r>
      <w:r w:rsidR="00C302E7">
        <w:t xml:space="preserve">verify </w:t>
      </w:r>
      <w:r w:rsidR="001370D7">
        <w:t xml:space="preserve">and revise, if necessary, </w:t>
      </w:r>
      <w:r w:rsidR="005A6DE1">
        <w:t>details of</w:t>
      </w:r>
      <w:r w:rsidR="006F1E4D">
        <w:t xml:space="preserve"> </w:t>
      </w:r>
      <w:r w:rsidR="005A6DE1">
        <w:t xml:space="preserve">subrecipient </w:t>
      </w:r>
      <w:r w:rsidR="001370D7">
        <w:t>expenditure</w:t>
      </w:r>
      <w:r w:rsidR="005A6DE1">
        <w:t xml:space="preserve"> records</w:t>
      </w:r>
      <w:r w:rsidR="006F1E4D">
        <w:t xml:space="preserve"> that were previously reported on quarterly reports throughout the</w:t>
      </w:r>
      <w:r w:rsidR="001370D7">
        <w:t xml:space="preserve"> </w:t>
      </w:r>
      <w:r w:rsidR="00047DBA">
        <w:t xml:space="preserve">award </w:t>
      </w:r>
      <w:r w:rsidR="005A6DE1">
        <w:t xml:space="preserve">period of performance. </w:t>
      </w:r>
      <w:r w:rsidR="001370D7">
        <w:t xml:space="preserve"> </w:t>
      </w:r>
      <w:r w:rsidR="005A6DE1">
        <w:t xml:space="preserve"> </w:t>
      </w:r>
    </w:p>
    <w:p w:rsidR="00D66699" w:rsidP="00BD27D0" w14:paraId="3F3D48DA" w14:textId="77777777"/>
    <w:p w:rsidR="001340E7" w:rsidP="00F620A2" w14:paraId="1D761B6B" w14:textId="3C51DA53">
      <w:r>
        <w:t xml:space="preserve">The </w:t>
      </w:r>
      <w:r w:rsidR="00047DBA">
        <w:t xml:space="preserve">award </w:t>
      </w:r>
      <w:r>
        <w:t xml:space="preserve">period </w:t>
      </w:r>
      <w:r w:rsidR="002139AB">
        <w:t xml:space="preserve">of performance </w:t>
      </w:r>
      <w:r>
        <w:t xml:space="preserve">for </w:t>
      </w:r>
      <w:r w:rsidR="00BA4E87">
        <w:t>a total of 465</w:t>
      </w:r>
      <w:r>
        <w:t xml:space="preserve"> ERA1 </w:t>
      </w:r>
      <w:r w:rsidR="00940BB3">
        <w:t>grantees</w:t>
      </w:r>
      <w:r>
        <w:t xml:space="preserve"> end</w:t>
      </w:r>
      <w:r w:rsidR="00A010CD">
        <w:t>ed</w:t>
      </w:r>
      <w:r>
        <w:t xml:space="preserve"> on September 30, 2022</w:t>
      </w:r>
      <w:r w:rsidR="000D5708">
        <w:t>,</w:t>
      </w:r>
      <w:r w:rsidR="00064A3C">
        <w:t xml:space="preserve"> and the </w:t>
      </w:r>
      <w:r w:rsidR="00940BB3">
        <w:t>f</w:t>
      </w:r>
      <w:r w:rsidR="00557416">
        <w:t xml:space="preserve">inal report </w:t>
      </w:r>
      <w:r w:rsidR="00940BB3">
        <w:t xml:space="preserve">for these grantees </w:t>
      </w:r>
      <w:r w:rsidR="00557416">
        <w:t>will be due by January 30, 2023.  Th</w:t>
      </w:r>
      <w:r w:rsidR="00141826">
        <w:t>e</w:t>
      </w:r>
      <w:r w:rsidR="00D3228E">
        <w:t xml:space="preserve"> </w:t>
      </w:r>
      <w:r w:rsidR="00940BB3">
        <w:t xml:space="preserve">final </w:t>
      </w:r>
      <w:r w:rsidR="00141826">
        <w:t xml:space="preserve">report </w:t>
      </w:r>
      <w:r w:rsidR="00557416">
        <w:t xml:space="preserve">due date </w:t>
      </w:r>
      <w:r w:rsidR="00940BB3">
        <w:t>coincides</w:t>
      </w:r>
      <w:r w:rsidR="00557416">
        <w:t xml:space="preserve"> with </w:t>
      </w:r>
      <w:r w:rsidR="00047DBA">
        <w:t>the award closeout date for</w:t>
      </w:r>
      <w:r w:rsidR="00DF5DDD">
        <w:t xml:space="preserve"> federal award</w:t>
      </w:r>
      <w:r w:rsidR="00047DBA">
        <w:t xml:space="preserve"> recipients</w:t>
      </w:r>
      <w:r w:rsidR="00DF5DDD">
        <w:t>, which is</w:t>
      </w:r>
      <w:r w:rsidR="00047DBA">
        <w:t xml:space="preserve"> set forth in 2 CFR 200.344(a),</w:t>
      </w:r>
      <w:r w:rsidR="00DF5DDD">
        <w:t xml:space="preserve"> and</w:t>
      </w:r>
      <w:r w:rsidR="00064A3C">
        <w:t xml:space="preserve"> require</w:t>
      </w:r>
      <w:r w:rsidR="00A010CD">
        <w:t>s</w:t>
      </w:r>
      <w:r w:rsidR="00064A3C">
        <w:t xml:space="preserve"> </w:t>
      </w:r>
      <w:r w:rsidR="00D3228E">
        <w:t xml:space="preserve">all </w:t>
      </w:r>
      <w:r w:rsidR="00DF5DDD">
        <w:t>federal award recipients</w:t>
      </w:r>
      <w:r w:rsidR="00047DBA">
        <w:t xml:space="preserve"> </w:t>
      </w:r>
      <w:r w:rsidR="00D3228E">
        <w:t xml:space="preserve">to </w:t>
      </w:r>
      <w:r w:rsidR="00064A3C">
        <w:t xml:space="preserve">closeout </w:t>
      </w:r>
      <w:r w:rsidR="00DF5DDD">
        <w:t xml:space="preserve">their </w:t>
      </w:r>
      <w:r w:rsidR="00D3228E">
        <w:t xml:space="preserve">awards </w:t>
      </w:r>
      <w:r w:rsidR="00064A3C">
        <w:t xml:space="preserve">by no </w:t>
      </w:r>
      <w:r w:rsidR="00D3228E">
        <w:t xml:space="preserve">later </w:t>
      </w:r>
      <w:r w:rsidR="00D3228E">
        <w:t xml:space="preserve">than </w:t>
      </w:r>
      <w:r w:rsidR="00064A3C">
        <w:t xml:space="preserve">120 </w:t>
      </w:r>
      <w:r w:rsidR="00940BB3">
        <w:t xml:space="preserve">calendar </w:t>
      </w:r>
      <w:r w:rsidR="00064A3C">
        <w:t>days after the end of the</w:t>
      </w:r>
      <w:r w:rsidR="00DF5DDD">
        <w:t>ir</w:t>
      </w:r>
      <w:r w:rsidR="00064A3C">
        <w:t xml:space="preserve"> award period of performance</w:t>
      </w:r>
      <w:r w:rsidR="00CF5C96">
        <w:t xml:space="preserve">. As a result, providing the </w:t>
      </w:r>
      <w:r w:rsidR="00EF6BEC">
        <w:t>f</w:t>
      </w:r>
      <w:r w:rsidR="00CF5C96">
        <w:t xml:space="preserve">inal </w:t>
      </w:r>
      <w:r w:rsidR="00EF6BEC">
        <w:t>r</w:t>
      </w:r>
      <w:r w:rsidR="00CF5C96">
        <w:t xml:space="preserve">eport template to </w:t>
      </w:r>
      <w:r w:rsidR="00DF5DDD">
        <w:t xml:space="preserve">ERA1 grantee </w:t>
      </w:r>
      <w:r w:rsidR="00CF5C96">
        <w:t xml:space="preserve">expeditiously will be critical </w:t>
      </w:r>
      <w:r w:rsidR="00DF5DDD">
        <w:t xml:space="preserve">to </w:t>
      </w:r>
      <w:r w:rsidR="00CF5C96">
        <w:t xml:space="preserve">meeting </w:t>
      </w:r>
      <w:r w:rsidR="00DF5DDD">
        <w:t>this deadline</w:t>
      </w:r>
      <w:r w:rsidR="00CF5C96">
        <w:t xml:space="preserve">. </w:t>
      </w:r>
    </w:p>
    <w:p w:rsidR="00D66699" w:rsidP="00E64D03" w14:paraId="5CEE974B" w14:textId="77777777"/>
    <w:p w:rsidR="00D3228E" w:rsidP="006B24C9" w14:paraId="1F8652B6" w14:textId="0279962E">
      <w:pPr>
        <w:pStyle w:val="Default"/>
      </w:pPr>
      <w:bookmarkStart w:id="1" w:name="_Hlk76659657"/>
      <w:r w:rsidRPr="000C2719">
        <w:t xml:space="preserve">Due to the need </w:t>
      </w:r>
      <w:r>
        <w:t xml:space="preserve">for ERA1 grantees </w:t>
      </w:r>
      <w:r w:rsidRPr="000C2719">
        <w:t>to prepare</w:t>
      </w:r>
      <w:r>
        <w:t xml:space="preserve"> and submit</w:t>
      </w:r>
      <w:r w:rsidRPr="000C2719">
        <w:t xml:space="preserve"> </w:t>
      </w:r>
      <w:r>
        <w:t xml:space="preserve">their ERA1 final </w:t>
      </w:r>
      <w:r w:rsidRPr="000C2719">
        <w:t xml:space="preserve">report </w:t>
      </w:r>
      <w:r>
        <w:t xml:space="preserve">to Treasury </w:t>
      </w:r>
      <w:r w:rsidRPr="000C2719">
        <w:t>expeditiously</w:t>
      </w:r>
      <w:r>
        <w:t xml:space="preserve">, </w:t>
      </w:r>
      <w:r w:rsidR="006B24C9">
        <w:t>Treasury</w:t>
      </w:r>
      <w:r>
        <w:t xml:space="preserve">’s </w:t>
      </w:r>
      <w:r w:rsidR="006B24C9">
        <w:t>request</w:t>
      </w:r>
      <w:r>
        <w:t xml:space="preserve">s </w:t>
      </w:r>
      <w:r w:rsidR="006B24C9">
        <w:t xml:space="preserve">emergency processing and approval of the ERA1 final report form and </w:t>
      </w:r>
      <w:r w:rsidR="001D12B7">
        <w:t xml:space="preserve">draft </w:t>
      </w:r>
      <w:r w:rsidR="006B24C9">
        <w:t>instructions</w:t>
      </w:r>
      <w:r>
        <w:t xml:space="preserve"> by </w:t>
      </w:r>
      <w:r w:rsidRPr="001D12B7" w:rsidR="00262FBC">
        <w:t xml:space="preserve">November </w:t>
      </w:r>
      <w:r w:rsidR="00A010CD">
        <w:t>3</w:t>
      </w:r>
      <w:r w:rsidRPr="001D12B7">
        <w:t>, 2022 in</w:t>
      </w:r>
      <w:r>
        <w:t xml:space="preserve"> order to</w:t>
      </w:r>
      <w:r w:rsidR="006B24C9">
        <w:t xml:space="preserve"> </w:t>
      </w:r>
      <w:r>
        <w:t xml:space="preserve">develop and distribute the online </w:t>
      </w:r>
      <w:r w:rsidR="00057403">
        <w:t xml:space="preserve">report templates and associated </w:t>
      </w:r>
      <w:r w:rsidR="006B24C9">
        <w:t xml:space="preserve">reporting </w:t>
      </w:r>
      <w:r>
        <w:t xml:space="preserve">guidance so that </w:t>
      </w:r>
      <w:r w:rsidR="00BA4E87">
        <w:t xml:space="preserve">these </w:t>
      </w:r>
      <w:r w:rsidR="00940BB3">
        <w:t>grantee</w:t>
      </w:r>
      <w:r w:rsidR="00057403">
        <w:t xml:space="preserve">s </w:t>
      </w:r>
      <w:r>
        <w:t xml:space="preserve">whose award period of performance ends on September 30, 2022 </w:t>
      </w:r>
      <w:r>
        <w:t xml:space="preserve">will have </w:t>
      </w:r>
      <w:r w:rsidR="00057403">
        <w:t xml:space="preserve">sufficient time to gather the required </w:t>
      </w:r>
      <w:r w:rsidR="00557416">
        <w:t>data</w:t>
      </w:r>
      <w:r w:rsidR="00057403">
        <w:t xml:space="preserve"> </w:t>
      </w:r>
      <w:r w:rsidR="00940BB3">
        <w:t xml:space="preserve">and </w:t>
      </w:r>
      <w:r w:rsidR="00395E67">
        <w:t xml:space="preserve">to </w:t>
      </w:r>
      <w:r w:rsidR="00057403">
        <w:t>prepare and submit complete</w:t>
      </w:r>
      <w:r>
        <w:t xml:space="preserve"> and </w:t>
      </w:r>
      <w:r w:rsidR="00057403">
        <w:t xml:space="preserve"> </w:t>
      </w:r>
      <w:r w:rsidR="00557416">
        <w:t xml:space="preserve">accurate </w:t>
      </w:r>
      <w:r w:rsidR="00057403">
        <w:t>reports</w:t>
      </w:r>
      <w:r>
        <w:t xml:space="preserve"> to Treasury</w:t>
      </w:r>
      <w:r w:rsidR="00057403">
        <w:t xml:space="preserve"> by the January 30, 2023</w:t>
      </w:r>
      <w:r w:rsidR="00557416">
        <w:t xml:space="preserve"> deadline</w:t>
      </w:r>
      <w:r w:rsidR="00057403">
        <w:t xml:space="preserve">. </w:t>
      </w:r>
      <w:r w:rsidR="00557416">
        <w:t>In addition, a</w:t>
      </w:r>
      <w:r w:rsidR="00057403">
        <w:t xml:space="preserve">pproval </w:t>
      </w:r>
      <w:r w:rsidR="00CF5C96">
        <w:t>ensure</w:t>
      </w:r>
      <w:r w:rsidR="00395E67">
        <w:t>s</w:t>
      </w:r>
      <w:r w:rsidR="00CF5C96">
        <w:t xml:space="preserve"> adequate time for</w:t>
      </w:r>
      <w:r w:rsidR="006B24C9">
        <w:t xml:space="preserve"> </w:t>
      </w:r>
      <w:r w:rsidR="00057403">
        <w:t>Treasury</w:t>
      </w:r>
      <w:r w:rsidR="00557416">
        <w:t>’s planned</w:t>
      </w:r>
      <w:r w:rsidR="00057403">
        <w:t xml:space="preserve"> </w:t>
      </w:r>
      <w:r w:rsidR="006B24C9">
        <w:t>communication</w:t>
      </w:r>
      <w:r w:rsidR="00057403">
        <w:t>s</w:t>
      </w:r>
      <w:r w:rsidR="006B24C9">
        <w:t xml:space="preserve"> with the ERA1 grantees </w:t>
      </w:r>
      <w:r w:rsidR="00057403">
        <w:t>about the final reporting</w:t>
      </w:r>
      <w:r w:rsidR="00557416">
        <w:t xml:space="preserve"> proce</w:t>
      </w:r>
      <w:r>
        <w:t xml:space="preserve">dures and the need for complete and accurate data. </w:t>
      </w:r>
      <w:r w:rsidR="006B24C9">
        <w:t xml:space="preserve"> </w:t>
      </w:r>
    </w:p>
    <w:p w:rsidR="00D3228E" w:rsidP="006B24C9" w14:paraId="05D533E3" w14:textId="77777777">
      <w:pPr>
        <w:pStyle w:val="Default"/>
      </w:pPr>
    </w:p>
    <w:p w:rsidR="006B24C9" w:rsidP="006B24C9" w14:paraId="0A1ED807" w14:textId="6D74AA9F">
      <w:pPr>
        <w:pStyle w:val="Default"/>
      </w:pPr>
      <w:r w:rsidRPr="00161A47">
        <w:t>Given</w:t>
      </w:r>
      <w:r w:rsidRPr="00A84B60">
        <w:t xml:space="preserve"> the inability to seek public comment during such a short timeframe, Treasury requests a waiver from the requirement to publish notice in the Federal Register seeking public comment.</w:t>
      </w:r>
      <w:r w:rsidR="00557416">
        <w:t xml:space="preserve"> </w:t>
      </w:r>
    </w:p>
    <w:p w:rsidR="006B24C9" w:rsidP="00045FBE" w14:paraId="6D331DBE" w14:textId="77777777">
      <w:pPr>
        <w:textAlignment w:val="baseline"/>
      </w:pPr>
    </w:p>
    <w:bookmarkEnd w:id="1"/>
    <w:bookmarkEnd w:id="0"/>
    <w:p w:rsidR="00BD27D0" w:rsidRPr="00774B80" w:rsidP="00BD27D0" w14:paraId="442A0F3E" w14:textId="6FD0E165">
      <w:pPr>
        <w:pStyle w:val="Default"/>
      </w:pPr>
    </w:p>
    <w:sectPr w:rsidSect="000B05E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5E7" w:rsidRPr="00D85E4C" w:rsidP="00D85E4C" w14:paraId="7B3AB43E" w14:textId="56C64DB2">
    <w:pPr>
      <w:pStyle w:val="Header"/>
    </w:pPr>
    <w:r w:rsidRPr="00D85E4C">
      <w:t>Draft/Pre-Decisional/Not for Distribution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8608B4"/>
    <w:multiLevelType w:val="hybridMultilevel"/>
    <w:tmpl w:val="EF5433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32568"/>
    <w:multiLevelType w:val="hybridMultilevel"/>
    <w:tmpl w:val="92C4F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9"/>
    <w:rsid w:val="00031586"/>
    <w:rsid w:val="00036189"/>
    <w:rsid w:val="00043C23"/>
    <w:rsid w:val="00044252"/>
    <w:rsid w:val="00045FBE"/>
    <w:rsid w:val="00047DBA"/>
    <w:rsid w:val="00053124"/>
    <w:rsid w:val="00057403"/>
    <w:rsid w:val="00064A3C"/>
    <w:rsid w:val="00080F9D"/>
    <w:rsid w:val="000A09AE"/>
    <w:rsid w:val="000B05E7"/>
    <w:rsid w:val="000B7608"/>
    <w:rsid w:val="000C2719"/>
    <w:rsid w:val="000D5708"/>
    <w:rsid w:val="000D71C5"/>
    <w:rsid w:val="000D75D9"/>
    <w:rsid w:val="00107BA3"/>
    <w:rsid w:val="00115A82"/>
    <w:rsid w:val="001277F3"/>
    <w:rsid w:val="001340E7"/>
    <w:rsid w:val="00136FCC"/>
    <w:rsid w:val="001370D7"/>
    <w:rsid w:val="00141826"/>
    <w:rsid w:val="00141940"/>
    <w:rsid w:val="00157471"/>
    <w:rsid w:val="00160B5F"/>
    <w:rsid w:val="00161A47"/>
    <w:rsid w:val="001B1E5F"/>
    <w:rsid w:val="001D12B7"/>
    <w:rsid w:val="001E0E8F"/>
    <w:rsid w:val="001E7447"/>
    <w:rsid w:val="001F47D9"/>
    <w:rsid w:val="00202308"/>
    <w:rsid w:val="002139AB"/>
    <w:rsid w:val="00221FDA"/>
    <w:rsid w:val="00237B2B"/>
    <w:rsid w:val="00262ADF"/>
    <w:rsid w:val="00262FBC"/>
    <w:rsid w:val="002803C6"/>
    <w:rsid w:val="002B0D22"/>
    <w:rsid w:val="002C06AB"/>
    <w:rsid w:val="00336D42"/>
    <w:rsid w:val="00344738"/>
    <w:rsid w:val="00362C38"/>
    <w:rsid w:val="003718B0"/>
    <w:rsid w:val="00372552"/>
    <w:rsid w:val="00375B1A"/>
    <w:rsid w:val="00382BA3"/>
    <w:rsid w:val="003946F9"/>
    <w:rsid w:val="00395E67"/>
    <w:rsid w:val="003A57ED"/>
    <w:rsid w:val="003B0E0F"/>
    <w:rsid w:val="003D578B"/>
    <w:rsid w:val="00412EA5"/>
    <w:rsid w:val="00415CD1"/>
    <w:rsid w:val="00437DCB"/>
    <w:rsid w:val="00461D06"/>
    <w:rsid w:val="004730C7"/>
    <w:rsid w:val="004B3366"/>
    <w:rsid w:val="004C267E"/>
    <w:rsid w:val="004C31AD"/>
    <w:rsid w:val="004C39AF"/>
    <w:rsid w:val="004C64E6"/>
    <w:rsid w:val="00525287"/>
    <w:rsid w:val="00534315"/>
    <w:rsid w:val="00557416"/>
    <w:rsid w:val="005A6DE1"/>
    <w:rsid w:val="005C1C51"/>
    <w:rsid w:val="0061577C"/>
    <w:rsid w:val="00663A11"/>
    <w:rsid w:val="00673802"/>
    <w:rsid w:val="00695331"/>
    <w:rsid w:val="006B24C9"/>
    <w:rsid w:val="006E7A81"/>
    <w:rsid w:val="006F1E4D"/>
    <w:rsid w:val="006F4EDF"/>
    <w:rsid w:val="00703696"/>
    <w:rsid w:val="007622A2"/>
    <w:rsid w:val="00774B80"/>
    <w:rsid w:val="007A14AD"/>
    <w:rsid w:val="007B7D9F"/>
    <w:rsid w:val="007C0F78"/>
    <w:rsid w:val="007C1BE4"/>
    <w:rsid w:val="007D6A55"/>
    <w:rsid w:val="007E6E1C"/>
    <w:rsid w:val="007F0144"/>
    <w:rsid w:val="0080622F"/>
    <w:rsid w:val="0081029F"/>
    <w:rsid w:val="008246DD"/>
    <w:rsid w:val="00894A11"/>
    <w:rsid w:val="008F51CA"/>
    <w:rsid w:val="008F5477"/>
    <w:rsid w:val="00904908"/>
    <w:rsid w:val="0091707E"/>
    <w:rsid w:val="00940BB3"/>
    <w:rsid w:val="00945586"/>
    <w:rsid w:val="00950196"/>
    <w:rsid w:val="009657BA"/>
    <w:rsid w:val="00976E6E"/>
    <w:rsid w:val="009A45CC"/>
    <w:rsid w:val="009F0DA6"/>
    <w:rsid w:val="00A010CD"/>
    <w:rsid w:val="00A01AE3"/>
    <w:rsid w:val="00A64422"/>
    <w:rsid w:val="00A67ADA"/>
    <w:rsid w:val="00A84B60"/>
    <w:rsid w:val="00AC361C"/>
    <w:rsid w:val="00AD5B57"/>
    <w:rsid w:val="00B21F16"/>
    <w:rsid w:val="00B41DAA"/>
    <w:rsid w:val="00B42582"/>
    <w:rsid w:val="00B47275"/>
    <w:rsid w:val="00BA4E87"/>
    <w:rsid w:val="00BD27D0"/>
    <w:rsid w:val="00BF2E71"/>
    <w:rsid w:val="00C00F6F"/>
    <w:rsid w:val="00C302E7"/>
    <w:rsid w:val="00C43CB9"/>
    <w:rsid w:val="00C559B8"/>
    <w:rsid w:val="00C7148F"/>
    <w:rsid w:val="00C76C6D"/>
    <w:rsid w:val="00C77EDF"/>
    <w:rsid w:val="00C85D51"/>
    <w:rsid w:val="00CD6629"/>
    <w:rsid w:val="00CF4040"/>
    <w:rsid w:val="00CF5C96"/>
    <w:rsid w:val="00D16AF6"/>
    <w:rsid w:val="00D3228E"/>
    <w:rsid w:val="00D34625"/>
    <w:rsid w:val="00D41A10"/>
    <w:rsid w:val="00D65338"/>
    <w:rsid w:val="00D66699"/>
    <w:rsid w:val="00D85E4C"/>
    <w:rsid w:val="00DA2029"/>
    <w:rsid w:val="00DF5DDD"/>
    <w:rsid w:val="00E247D5"/>
    <w:rsid w:val="00E44522"/>
    <w:rsid w:val="00E52B04"/>
    <w:rsid w:val="00E64D03"/>
    <w:rsid w:val="00E9386F"/>
    <w:rsid w:val="00ED2F76"/>
    <w:rsid w:val="00EF6BEC"/>
    <w:rsid w:val="00F620A2"/>
    <w:rsid w:val="00F71796"/>
    <w:rsid w:val="00F82488"/>
    <w:rsid w:val="00FC4608"/>
    <w:rsid w:val="00FF0B0B"/>
    <w:rsid w:val="00FF311B"/>
    <w:rsid w:val="00FF3601"/>
    <w:rsid w:val="29ABD55F"/>
    <w:rsid w:val="4BFC5CCB"/>
    <w:rsid w:val="712FC7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C61CBB"/>
  <w15:chartTrackingRefBased/>
  <w15:docId w15:val="{74E325CD-D4FE-467A-8F2A-8C806532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C27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271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C27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0C2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27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19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5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4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E161A4DDB848B47D16B2CAED1FD2" ma:contentTypeVersion="2" ma:contentTypeDescription="Create a new document." ma:contentTypeScope="" ma:versionID="98b854b8cda60401d4ef44ff3214beb3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3a68baa10a7edd00afae9a256b57ce85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_x0020_Program xmlns="f70e41de-0fe8-47d8-bae5-96f488b1d7ac" xsi:nil="true"/>
    <SharedWithUsers xmlns="354ab5d5-3917-4d2c-a72e-c43f200ca589">
      <UserInfo>
        <DisplayName>Clark, Spencer</DisplayName>
        <AccountId>36</AccountId>
        <AccountType/>
      </UserInfo>
      <UserInfo>
        <DisplayName>Sun, Christopher</DisplayName>
        <AccountId>444</AccountId>
        <AccountType/>
      </UserInfo>
      <UserInfo>
        <DisplayName>Soto, Veronica</DisplayName>
        <AccountId>809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3B60A1-52B9-42E7-95E4-734748104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958D1-64E6-4425-9C9C-F4EDA43B3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b5d5-3917-4d2c-a72e-c43f200ca589"/>
    <ds:schemaRef ds:uri="f70e41de-0fe8-47d8-bae5-96f488b1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14C1E-7042-4BF2-8277-2EAEC569F0AE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54ab5d5-3917-4d2c-a72e-c43f200ca589"/>
    <ds:schemaRef ds:uri="http://schemas.openxmlformats.org/package/2006/metadata/core-properties"/>
    <ds:schemaRef ds:uri="http://purl.org/dc/elements/1.1/"/>
    <ds:schemaRef ds:uri="f70e41de-0fe8-47d8-bae5-96f488b1d7ac"/>
  </ds:schemaRefs>
</ds:datastoreItem>
</file>

<file path=customXml/itemProps4.xml><?xml version="1.0" encoding="utf-8"?>
<ds:datastoreItem xmlns:ds="http://schemas.openxmlformats.org/officeDocument/2006/customXml" ds:itemID="{A1ACC68E-5674-482B-BB01-46DB89021B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Shepard, Benjamin</dc:creator>
  <cp:lastModifiedBy>Clark, Spencer</cp:lastModifiedBy>
  <cp:revision>2</cp:revision>
  <dcterms:created xsi:type="dcterms:W3CDTF">2022-10-13T19:55:00Z</dcterms:created>
  <dcterms:modified xsi:type="dcterms:W3CDTF">2022-10-13T19:55:00Z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0x010100F4CBE161A4DDB848B47D16B2CAED1FD2</vt:lpwstr>
  </property>
</Properties>
</file>