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bookmarkStart w:id="0" w:name="_GoBack"/>
    <w:bookmarkEnd w:id="0"/>
    <w:p w:rsidR="00563A99" w14:paraId="7B299FD7"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1504950</wp:posOffset>
                </wp:positionH>
                <wp:positionV relativeFrom="paragraph">
                  <wp:posOffset>1562099</wp:posOffset>
                </wp:positionV>
                <wp:extent cx="466725" cy="1781175"/>
                <wp:effectExtent l="0" t="0" r="85725" b="66675"/>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466725" cy="178117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5" type="#_x0000_t32" style="width:36.75pt;height:140.25pt;margin-top:123pt;margin-left:118.5pt;mso-wrap-distance-bottom:0;mso-wrap-distance-left:9pt;mso-wrap-distance-right:9pt;mso-wrap-distance-top:0;mso-wrap-style:square;position:absolute;visibility:visible;z-index:251661312" strokecolor="red">
                <v:stroke endarrow="ope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866775</wp:posOffset>
                </wp:positionH>
                <wp:positionV relativeFrom="paragraph">
                  <wp:posOffset>1019175</wp:posOffset>
                </wp:positionV>
                <wp:extent cx="1228725" cy="542925"/>
                <wp:effectExtent l="0" t="0" r="28575" b="28575"/>
                <wp:wrapNone/>
                <wp:docPr id="6" name="Oval 6"/>
                <wp:cNvGraphicFramePr/>
                <a:graphic xmlns:a="http://schemas.openxmlformats.org/drawingml/2006/main">
                  <a:graphicData uri="http://schemas.microsoft.com/office/word/2010/wordprocessingShape">
                    <wps:wsp xmlns:wps="http://schemas.microsoft.com/office/word/2010/wordprocessingShape">
                      <wps:cNvSpPr/>
                      <wps:spPr>
                        <a:xfrm>
                          <a:off x="0" y="0"/>
                          <a:ext cx="1228725" cy="5429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6" o:spid="_x0000_s1026" style="width:96.75pt;height:42.75pt;margin-top:80.25pt;margin-left:68.25pt;mso-wrap-distance-bottom:0;mso-wrap-distance-left:9pt;mso-wrap-distance-right:9pt;mso-wrap-distance-top:0;mso-wrap-style:square;position:absolute;visibility:visible;v-text-anchor:middle;z-index:251659264" filled="f" strokecolor="red" strokeweight="1pt"/>
            </w:pict>
          </mc:Fallback>
        </mc:AlternateContent>
      </w:r>
      <w:r w:rsidR="00CB202F">
        <w:rPr>
          <w:noProof/>
        </w:rPr>
        <w:drawing>
          <wp:inline distT="0" distB="0" distL="0" distR="0">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3343275"/>
                    </a:xfrm>
                    <a:prstGeom prst="rect">
                      <a:avLst/>
                    </a:prstGeom>
                  </pic:spPr>
                </pic:pic>
              </a:graphicData>
            </a:graphic>
          </wp:inline>
        </w:drawing>
      </w:r>
    </w:p>
    <w:p w:rsidR="00861DA9" w14:paraId="06E5F205" w14:textId="77777777">
      <w:r>
        <w:rPr>
          <w:noProof/>
        </w:rPr>
        <w:drawing>
          <wp:inline distT="0" distB="0" distL="0" distR="0">
            <wp:extent cx="6012873" cy="2133600"/>
            <wp:effectExtent l="19050" t="19050" r="2603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4"/>
                    <a:srcRect l="8173" t="29914" r="66987" b="54416"/>
                    <a:stretch>
                      <a:fillRect/>
                    </a:stretch>
                  </pic:blipFill>
                  <pic:spPr bwMode="auto">
                    <a:xfrm>
                      <a:off x="0" y="0"/>
                      <a:ext cx="6012873" cy="2133600"/>
                    </a:xfrm>
                    <a:prstGeom prst="rect">
                      <a:avLst/>
                    </a:prstGeom>
                    <a:ln>
                      <a:solidFill>
                        <a:srgbClr val="FF0000"/>
                      </a:solidFill>
                    </a:ln>
                    <a:extLst>
                      <a:ext xmlns:a="http://schemas.openxmlformats.org/drawingml/2006/main" uri="{53640926-AAD7-44D8-BBD7-CCE9431645EC}">
                        <a14:shadowObscured xmlns:a14="http://schemas.microsoft.com/office/drawing/2010/main"/>
                      </a:ext>
                    </a:extLst>
                  </pic:spPr>
                </pic:pic>
              </a:graphicData>
            </a:graphic>
          </wp:inline>
        </w:drawing>
      </w:r>
    </w:p>
    <w:p w:rsidR="00CB202F" w14:paraId="3E82677C" w14:textId="77777777">
      <w:r>
        <w:t>Here is the Race drop down expanded. These can be one or many which then translates to the 32 Race Code table.</w:t>
      </w:r>
    </w:p>
    <w:p w:rsidR="00CB202F" w14:paraId="2BC8C655" w14:textId="77777777">
      <w:r w:rsidRPr="00861DA9">
        <w:rPr>
          <w:noProof/>
        </w:rPr>
        <mc:AlternateContent>
          <mc:Choice Requires="wps">
            <w:drawing>
              <wp:anchor distT="0" distB="0" distL="114300" distR="114300" simplePos="0" relativeHeight="251664384" behindDoc="0" locked="0" layoutInCell="1" allowOverlap="1">
                <wp:simplePos x="0" y="0"/>
                <wp:positionH relativeFrom="column">
                  <wp:posOffset>1543050</wp:posOffset>
                </wp:positionH>
                <wp:positionV relativeFrom="paragraph">
                  <wp:posOffset>2085975</wp:posOffset>
                </wp:positionV>
                <wp:extent cx="581025" cy="1409700"/>
                <wp:effectExtent l="0" t="0" r="66675" b="57150"/>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581025" cy="14097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7" type="#_x0000_t32" style="width:45.75pt;height:111pt;margin-top:164.25pt;margin-left:121.5pt;mso-height-percent:0;mso-height-relative:margin;mso-width-percent:0;mso-width-relative:margin;mso-wrap-distance-bottom:0;mso-wrap-distance-left:9pt;mso-wrap-distance-right:9pt;mso-wrap-distance-top:0;mso-wrap-style:square;position:absolute;visibility:visible;z-index:251665408" strokecolor="red">
                <v:stroke endarrow="open"/>
              </v:shape>
            </w:pict>
          </mc:Fallback>
        </mc:AlternateContent>
      </w:r>
      <w:r w:rsidRPr="00861DA9">
        <w:rPr>
          <w:noProof/>
        </w:rPr>
        <mc:AlternateContent>
          <mc:Choice Requires="wps">
            <w:drawing>
              <wp:anchor distT="0" distB="0" distL="114300" distR="114300" simplePos="0" relativeHeight="251662336" behindDoc="0" locked="0" layoutInCell="1" allowOverlap="1">
                <wp:simplePos x="0" y="0"/>
                <wp:positionH relativeFrom="column">
                  <wp:posOffset>200025</wp:posOffset>
                </wp:positionH>
                <wp:positionV relativeFrom="paragraph">
                  <wp:posOffset>885825</wp:posOffset>
                </wp:positionV>
                <wp:extent cx="1924050" cy="1257300"/>
                <wp:effectExtent l="0" t="0" r="19050" b="19050"/>
                <wp:wrapNone/>
                <wp:docPr id="9" name="Oval 9"/>
                <wp:cNvGraphicFramePr/>
                <a:graphic xmlns:a="http://schemas.openxmlformats.org/drawingml/2006/main">
                  <a:graphicData uri="http://schemas.microsoft.com/office/word/2010/wordprocessingShape">
                    <wps:wsp xmlns:wps="http://schemas.microsoft.com/office/word/2010/wordprocessingShape">
                      <wps:cNvSpPr/>
                      <wps:spPr>
                        <a:xfrm>
                          <a:off x="0" y="0"/>
                          <a:ext cx="1924050" cy="12573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 o:spid="_x0000_s1028" style="width:151.5pt;height:99pt;margin-top:69.75pt;margin-left:15.75pt;mso-height-percent:0;mso-height-relative:margin;mso-width-percent:0;mso-width-relative:margin;mso-wrap-distance-bottom:0;mso-wrap-distance-left:9pt;mso-wrap-distance-right:9pt;mso-wrap-distance-top:0;mso-wrap-style:square;position:absolute;visibility:visible;v-text-anchor:middle;z-index:251663360" filled="f" strokecolor="red" strokeweight="1pt"/>
            </w:pict>
          </mc:Fallback>
        </mc:AlternateContent>
      </w:r>
      <w:r>
        <w:rPr>
          <w:noProof/>
        </w:rPr>
        <w:drawing>
          <wp:inline distT="0" distB="0" distL="0" distR="0">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a:stretch>
                      <a:fillRect/>
                    </a:stretch>
                  </pic:blipFill>
                  <pic:spPr>
                    <a:xfrm>
                      <a:off x="0" y="0"/>
                      <a:ext cx="5943600" cy="3343275"/>
                    </a:xfrm>
                    <a:prstGeom prst="rect">
                      <a:avLst/>
                    </a:prstGeom>
                  </pic:spPr>
                </pic:pic>
              </a:graphicData>
            </a:graphic>
          </wp:inline>
        </w:drawing>
      </w:r>
    </w:p>
    <w:p w:rsidR="00861DA9" w14:paraId="506D6CE4" w14:textId="77777777">
      <w:r>
        <w:rPr>
          <w:noProof/>
        </w:rPr>
        <w:drawing>
          <wp:inline distT="0" distB="0" distL="0" distR="0">
            <wp:extent cx="4036519" cy="3905250"/>
            <wp:effectExtent l="19050" t="19050" r="2159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5"/>
                    <a:srcRect l="7853" t="30200" r="72436" b="35897"/>
                    <a:stretch>
                      <a:fillRect/>
                    </a:stretch>
                  </pic:blipFill>
                  <pic:spPr bwMode="auto">
                    <a:xfrm>
                      <a:off x="0" y="0"/>
                      <a:ext cx="4043540" cy="3912043"/>
                    </a:xfrm>
                    <a:prstGeom prst="rect">
                      <a:avLst/>
                    </a:prstGeom>
                    <a:ln>
                      <a:solidFill>
                        <a:srgbClr val="FF0000"/>
                      </a:solidFill>
                    </a:ln>
                    <a:extLst>
                      <a:ext xmlns:a="http://schemas.openxmlformats.org/drawingml/2006/main" uri="{53640926-AAD7-44D8-BBD7-CCE9431645EC}">
                        <a14:shadowObscured xmlns:a14="http://schemas.microsoft.com/office/drawing/2010/main"/>
                      </a:ext>
                    </a:extLst>
                  </pic:spPr>
                </pic:pic>
              </a:graphicData>
            </a:graphic>
          </wp:inline>
        </w:drawing>
      </w:r>
    </w:p>
    <w:p w:rsidR="00CB202F" w14:paraId="10F741A5" w14:textId="77777777">
      <w:r>
        <w:t>Here is the Ethnicity drop down with the 22 choices. If you choose: Hispanic, Puerto Rican, Mexican, Cuban or Latin American Hispanic then that answers whether or not an applicant is of Hi</w:t>
      </w:r>
      <w:r w:rsidR="00FB2004">
        <w:t xml:space="preserve">spanic or Latin American decent. </w:t>
      </w:r>
    </w:p>
    <w:p w:rsidR="00FB2004" w14:paraId="789E101C" w14:textId="77777777">
      <w:r w:rsidRPr="00861DA9">
        <w:rPr>
          <w:noProof/>
        </w:rPr>
        <mc:AlternateContent>
          <mc:Choice Requires="wps">
            <w:drawing>
              <wp:anchor distT="0" distB="0" distL="114300" distR="114300" simplePos="0" relativeHeight="251668480" behindDoc="0" locked="0" layoutInCell="1" allowOverlap="1">
                <wp:simplePos x="0" y="0"/>
                <wp:positionH relativeFrom="column">
                  <wp:posOffset>1685925</wp:posOffset>
                </wp:positionH>
                <wp:positionV relativeFrom="paragraph">
                  <wp:posOffset>2295525</wp:posOffset>
                </wp:positionV>
                <wp:extent cx="504825" cy="1228725"/>
                <wp:effectExtent l="0" t="0" r="85725" b="66675"/>
                <wp:wrapNone/>
                <wp:docPr id="13" name="Straight Arrow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504825" cy="12287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9" type="#_x0000_t32" style="width:39.75pt;height:96.75pt;margin-top:180.75pt;margin-left:132.75pt;mso-height-percent:0;mso-height-relative:margin;mso-width-percent:0;mso-width-relative:margin;mso-wrap-distance-bottom:0;mso-wrap-distance-left:9pt;mso-wrap-distance-right:9pt;mso-wrap-distance-top:0;mso-wrap-style:square;position:absolute;visibility:visible;z-index:251669504" strokecolor="red">
                <v:stroke endarrow="open"/>
              </v:shape>
            </w:pict>
          </mc:Fallback>
        </mc:AlternateContent>
      </w:r>
      <w:r w:rsidRPr="00861DA9">
        <w:rPr>
          <w:noProof/>
        </w:rPr>
        <mc:AlternateContent>
          <mc:Choice Requires="wps">
            <w:drawing>
              <wp:anchor distT="0" distB="0" distL="114300" distR="114300" simplePos="0" relativeHeight="251666432" behindDoc="0" locked="0" layoutInCell="1" allowOverlap="1">
                <wp:simplePos x="0" y="0"/>
                <wp:positionH relativeFrom="column">
                  <wp:posOffset>247650</wp:posOffset>
                </wp:positionH>
                <wp:positionV relativeFrom="paragraph">
                  <wp:posOffset>990600</wp:posOffset>
                </wp:positionV>
                <wp:extent cx="2371725" cy="1304925"/>
                <wp:effectExtent l="0" t="0" r="28575" b="28575"/>
                <wp:wrapNone/>
                <wp:docPr id="12" name="Oval 12"/>
                <wp:cNvGraphicFramePr/>
                <a:graphic xmlns:a="http://schemas.openxmlformats.org/drawingml/2006/main">
                  <a:graphicData uri="http://schemas.microsoft.com/office/word/2010/wordprocessingShape">
                    <wps:wsp xmlns:wps="http://schemas.microsoft.com/office/word/2010/wordprocessingShape">
                      <wps:cNvSpPr/>
                      <wps:spPr>
                        <a:xfrm>
                          <a:off x="0" y="0"/>
                          <a:ext cx="2371725" cy="13049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 o:spid="_x0000_s1030" style="width:186.75pt;height:102.75pt;margin-top:78pt;margin-left:19.5pt;mso-height-percent:0;mso-height-relative:margin;mso-width-percent:0;mso-width-relative:margin;mso-wrap-distance-bottom:0;mso-wrap-distance-left:9pt;mso-wrap-distance-right:9pt;mso-wrap-distance-top:0;mso-wrap-style:square;position:absolute;visibility:visible;v-text-anchor:middle;z-index:251667456" filled="f" strokecolor="red" strokeweight="1pt"/>
            </w:pict>
          </mc:Fallback>
        </mc:AlternateContent>
      </w:r>
      <w:r>
        <w:rPr>
          <w:noProof/>
        </w:rPr>
        <w:drawing>
          <wp:inline distT="0" distB="0" distL="0" distR="0">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stretch>
                      <a:fillRect/>
                    </a:stretch>
                  </pic:blipFill>
                  <pic:spPr>
                    <a:xfrm>
                      <a:off x="0" y="0"/>
                      <a:ext cx="5943600" cy="3343275"/>
                    </a:xfrm>
                    <a:prstGeom prst="rect">
                      <a:avLst/>
                    </a:prstGeom>
                  </pic:spPr>
                </pic:pic>
              </a:graphicData>
            </a:graphic>
          </wp:inline>
        </w:drawing>
      </w:r>
    </w:p>
    <w:p w:rsidR="00861DA9" w14:paraId="62DCF2B6" w14:textId="77777777">
      <w:r>
        <w:rPr>
          <w:noProof/>
        </w:rPr>
        <w:drawing>
          <wp:inline distT="0" distB="0" distL="0" distR="0">
            <wp:extent cx="6069171" cy="2962275"/>
            <wp:effectExtent l="19050" t="19050" r="2730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6"/>
                    <a:srcRect l="8333" t="35327" r="61218" b="38252"/>
                    <a:stretch>
                      <a:fillRect/>
                    </a:stretch>
                  </pic:blipFill>
                  <pic:spPr bwMode="auto">
                    <a:xfrm>
                      <a:off x="0" y="0"/>
                      <a:ext cx="6069171" cy="2962275"/>
                    </a:xfrm>
                    <a:prstGeom prst="rect">
                      <a:avLst/>
                    </a:prstGeom>
                    <a:ln>
                      <a:solidFill>
                        <a:srgbClr val="FF0000"/>
                      </a:solidFill>
                    </a:ln>
                    <a:extLst>
                      <a:ext xmlns:a="http://schemas.openxmlformats.org/drawingml/2006/main" uri="{53640926-AAD7-44D8-BBD7-CCE9431645EC}">
                        <a14:shadowObscured xmlns:a14="http://schemas.microsoft.com/office/drawing/2010/main"/>
                      </a:ext>
                    </a:extLst>
                  </pic:spPr>
                </pic:pic>
              </a:graphicData>
            </a:graphic>
          </wp:inline>
        </w:drawing>
      </w:r>
    </w:p>
    <w:p w:rsidR="00FB2004" w14:paraId="515829BA" w14:textId="77777777">
      <w:r>
        <w:t xml:space="preserve">This is the drop down of the Affinity Group choices. These are only used for our Diversity department in order to see if any applicants are affiliated with any of these selected affinity groups. </w:t>
      </w:r>
    </w:p>
    <w:p w:rsidR="00592E53" w14:paraId="3E4596D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2F"/>
    <w:rsid w:val="00055679"/>
    <w:rsid w:val="002406CC"/>
    <w:rsid w:val="0044368A"/>
    <w:rsid w:val="004E701C"/>
    <w:rsid w:val="00563A99"/>
    <w:rsid w:val="00592E53"/>
    <w:rsid w:val="00740032"/>
    <w:rsid w:val="0082495C"/>
    <w:rsid w:val="00861DA9"/>
    <w:rsid w:val="00CB202F"/>
    <w:rsid w:val="00E464AB"/>
    <w:rsid w:val="00FB20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8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02F"/>
    <w:rPr>
      <w:rFonts w:ascii="Tahoma" w:hAnsi="Tahoma" w:cs="Tahoma"/>
      <w:sz w:val="16"/>
      <w:szCs w:val="16"/>
    </w:rPr>
  </w:style>
  <w:style w:type="character" w:styleId="CommentReference">
    <w:name w:val="annotation reference"/>
    <w:basedOn w:val="DefaultParagraphFont"/>
    <w:uiPriority w:val="99"/>
    <w:semiHidden/>
    <w:unhideWhenUsed/>
    <w:rsid w:val="0082495C"/>
    <w:rPr>
      <w:sz w:val="16"/>
      <w:szCs w:val="16"/>
    </w:rPr>
  </w:style>
  <w:style w:type="paragraph" w:styleId="CommentText">
    <w:name w:val="annotation text"/>
    <w:basedOn w:val="Normal"/>
    <w:link w:val="CommentTextChar"/>
    <w:uiPriority w:val="99"/>
    <w:semiHidden/>
    <w:unhideWhenUsed/>
    <w:rsid w:val="0082495C"/>
    <w:pPr>
      <w:spacing w:line="240" w:lineRule="auto"/>
    </w:pPr>
    <w:rPr>
      <w:sz w:val="20"/>
      <w:szCs w:val="20"/>
    </w:rPr>
  </w:style>
  <w:style w:type="character" w:customStyle="1" w:styleId="CommentTextChar">
    <w:name w:val="Comment Text Char"/>
    <w:basedOn w:val="DefaultParagraphFont"/>
    <w:link w:val="CommentText"/>
    <w:uiPriority w:val="99"/>
    <w:semiHidden/>
    <w:rsid w:val="0082495C"/>
    <w:rPr>
      <w:sz w:val="20"/>
      <w:szCs w:val="20"/>
    </w:rPr>
  </w:style>
  <w:style w:type="paragraph" w:styleId="CommentSubject">
    <w:name w:val="annotation subject"/>
    <w:basedOn w:val="CommentText"/>
    <w:next w:val="CommentText"/>
    <w:link w:val="CommentSubjectChar"/>
    <w:uiPriority w:val="99"/>
    <w:semiHidden/>
    <w:unhideWhenUsed/>
    <w:rsid w:val="0082495C"/>
    <w:rPr>
      <w:b/>
      <w:bCs/>
    </w:rPr>
  </w:style>
  <w:style w:type="character" w:customStyle="1" w:styleId="CommentSubjectChar">
    <w:name w:val="Comment Subject Char"/>
    <w:basedOn w:val="CommentTextChar"/>
    <w:link w:val="CommentSubject"/>
    <w:uiPriority w:val="99"/>
    <w:semiHidden/>
    <w:rsid w:val="008249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Keating, Jeffrey L CIV CNRC, N6</dc:creator>
  <cp:lastModifiedBy>SYSTEM</cp:lastModifiedBy>
  <cp:revision>2</cp:revision>
  <dcterms:created xsi:type="dcterms:W3CDTF">2019-11-18T14:30:00Z</dcterms:created>
  <dcterms:modified xsi:type="dcterms:W3CDTF">2019-11-18T14:30:00Z</dcterms:modified>
</cp:coreProperties>
</file>