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5B502548"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sidR="002F0579">
        <w:rPr>
          <w:sz w:val="28"/>
        </w:rPr>
        <w:t xml:space="preserve"> (OMB Control Number: 1601-0014</w:t>
      </w:r>
      <w:r>
        <w:rPr>
          <w:sz w:val="28"/>
        </w:rPr>
        <w:t>)</w:t>
      </w:r>
    </w:p>
    <w:p w:rsidRPr="009239AA" w:rsidR="00E50293" w:rsidP="00434E33" w:rsidRDefault="007F7080" w14:paraId="2CB31320" w14:textId="77777777">
      <w:pPr>
        <w:rPr>
          <w:b/>
        </w:rPr>
      </w:pPr>
      <w:r>
        <w:rPr>
          <w:b/>
          <w:noProof/>
        </w:rPr>
        <w:pict w14:anchorId="51E2ADF1">
          <v:line id="_x0000_s1027" style="position:absolute;z-index:251657216" o:allowincell="f" strokeweight="1.5pt" from="0,0" to="468pt,0"/>
        </w:pict>
      </w:r>
      <w:r w:rsidRPr="00434E33" w:rsidR="005E714A">
        <w:rPr>
          <w:b/>
        </w:rPr>
        <w:t>TITLE OF INFORMATION COLLECTION:</w:t>
      </w:r>
      <w:r w:rsidR="005E714A">
        <w:t xml:space="preserve">  </w:t>
      </w:r>
    </w:p>
    <w:p w:rsidR="002F0579" w:rsidRDefault="002F0579" w14:paraId="6CF16F8A" w14:textId="77777777"/>
    <w:p w:rsidRPr="00D61285" w:rsidR="005E714A" w:rsidRDefault="002F0579" w14:paraId="0550F4D3" w14:textId="77777777">
      <w:pPr>
        <w:rPr>
          <w:b/>
        </w:rPr>
      </w:pPr>
      <w:r>
        <w:t xml:space="preserve">                                                  </w:t>
      </w:r>
      <w:r w:rsidRPr="00D61285">
        <w:rPr>
          <w:b/>
        </w:rPr>
        <w:t xml:space="preserve">  Special Victims Counsel Feedback</w:t>
      </w:r>
    </w:p>
    <w:p w:rsidR="002F0579" w:rsidRDefault="002F0579" w14:paraId="0DCD0784" w14:textId="77777777">
      <w:pPr>
        <w:rPr>
          <w:b/>
        </w:rPr>
      </w:pPr>
    </w:p>
    <w:p w:rsidR="001B0AAA" w:rsidRDefault="00F15956" w14:paraId="0DA603A9" w14:textId="77777777">
      <w:r>
        <w:rPr>
          <w:b/>
        </w:rPr>
        <w:t>PURPOSE</w:t>
      </w:r>
      <w:r w:rsidRPr="009239AA">
        <w:rPr>
          <w:b/>
        </w:rPr>
        <w:t>:</w:t>
      </w:r>
      <w:r w:rsidRPr="009239AA" w:rsidR="00C14CC4">
        <w:rPr>
          <w:b/>
        </w:rPr>
        <w:t xml:space="preserve">  </w:t>
      </w:r>
    </w:p>
    <w:p w:rsidR="00C8488C" w:rsidRDefault="002F0579" w14:paraId="34E7206B" w14:textId="77777777">
      <w:r>
        <w:t xml:space="preserve">In accordance with 10 U.S.C. § 1044e and 1565b, a questionnaire has been approved to determine the effectiveness of specially certified Judge Advocates (SVC) to assist victims during the entire military justice proceedings.  Up until now, CG-0948 has hosted an approved survey in a manner that can only be accessed through a USCG </w:t>
      </w:r>
      <w:proofErr w:type="gramStart"/>
      <w:r>
        <w:t>work station</w:t>
      </w:r>
      <w:proofErr w:type="gramEnd"/>
      <w:r>
        <w:t xml:space="preserve">. </w:t>
      </w:r>
      <w:r w:rsidR="00752373">
        <w:t>However, more than 50% of victims of sexual assault separate from the Coast Guard after moving through the military justice system and, as such, it is difficult for the program to collect feedback/data since these individuals cannot access the survey from a personal computer.  Using Survey Monkey would allow more participation by victims of sexual assault and increase greater collection of data to improve the program.</w:t>
      </w:r>
    </w:p>
    <w:p w:rsidR="00C8488C" w:rsidP="00434E33" w:rsidRDefault="00C8488C" w14:paraId="21D3814A" w14:textId="77777777">
      <w:pPr>
        <w:pStyle w:val="Header"/>
        <w:tabs>
          <w:tab w:val="clear" w:pos="4320"/>
          <w:tab w:val="clear" w:pos="8640"/>
        </w:tabs>
        <w:rPr>
          <w:b/>
        </w:rPr>
      </w:pPr>
    </w:p>
    <w:p w:rsidRPr="00434E33" w:rsidR="00434E33" w:rsidP="00434E33" w:rsidRDefault="00434E33" w14:paraId="4A13B43F"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70F6AFD9" w14:textId="77777777"/>
    <w:p w:rsidR="00C8488C" w:rsidRDefault="00752373" w14:paraId="42C5054D" w14:textId="77777777">
      <w:r>
        <w:t>A link to the survey will be provided to the client at the conclusion of the attorney/client relationship.  The only identifying information collected will be the general status of the client at the time of the crime, such as active duty, reservist, dependent, etc. and gender of the client.  Participants have the option to contact the Program Manager directly if they choose.  Participants are also provided opportunity to express any comments. At no time is personally identifiable information (PII) collected.</w:t>
      </w:r>
    </w:p>
    <w:p w:rsidR="00E26329" w:rsidRDefault="00E26329" w14:paraId="1B69435A" w14:textId="77777777">
      <w:pPr>
        <w:rPr>
          <w:b/>
        </w:rPr>
      </w:pPr>
    </w:p>
    <w:p w:rsidRPr="00F06866" w:rsidR="00F06866" w:rsidRDefault="00F06866" w14:paraId="30498825" w14:textId="77777777">
      <w:pPr>
        <w:rPr>
          <w:b/>
        </w:rPr>
      </w:pPr>
      <w:r>
        <w:rPr>
          <w:b/>
        </w:rPr>
        <w:t>TYPE OF COLLECTION:</w:t>
      </w:r>
      <w:r w:rsidRPr="00F06866">
        <w:t xml:space="preserve"> (Check one)</w:t>
      </w:r>
    </w:p>
    <w:p w:rsidRPr="00434E33" w:rsidR="00441434" w:rsidP="0096108F" w:rsidRDefault="00441434" w14:paraId="0FF8D2FA" w14:textId="77777777">
      <w:pPr>
        <w:pStyle w:val="BodyTextIndent"/>
        <w:tabs>
          <w:tab w:val="left" w:pos="360"/>
        </w:tabs>
        <w:ind w:left="0"/>
        <w:rPr>
          <w:bCs/>
          <w:sz w:val="16"/>
          <w:szCs w:val="16"/>
        </w:rPr>
      </w:pPr>
    </w:p>
    <w:p w:rsidRPr="00F06866" w:rsidR="00F06866" w:rsidP="0096108F" w:rsidRDefault="0096108F" w14:paraId="57C28B0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00752373">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D5B521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3694D6B"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9CBCE86" w14:textId="77777777">
      <w:pPr>
        <w:pStyle w:val="Header"/>
        <w:tabs>
          <w:tab w:val="clear" w:pos="4320"/>
          <w:tab w:val="clear" w:pos="8640"/>
        </w:tabs>
      </w:pPr>
    </w:p>
    <w:p w:rsidR="00CA2650" w:rsidRDefault="00441434" w14:paraId="2ABEBD8D" w14:textId="77777777">
      <w:pPr>
        <w:rPr>
          <w:b/>
        </w:rPr>
      </w:pPr>
      <w:r>
        <w:rPr>
          <w:b/>
        </w:rPr>
        <w:t>C</w:t>
      </w:r>
      <w:r w:rsidR="009C13B9">
        <w:rPr>
          <w:b/>
        </w:rPr>
        <w:t>ERTIFICATION:</w:t>
      </w:r>
    </w:p>
    <w:p w:rsidR="00441434" w:rsidRDefault="00441434" w14:paraId="727AA003" w14:textId="77777777">
      <w:pPr>
        <w:rPr>
          <w:sz w:val="16"/>
          <w:szCs w:val="16"/>
        </w:rPr>
      </w:pPr>
    </w:p>
    <w:p w:rsidRPr="009C13B9" w:rsidR="008101A5" w:rsidP="008101A5" w:rsidRDefault="008101A5" w14:paraId="65599277" w14:textId="77777777">
      <w:r>
        <w:t xml:space="preserve">I certify the following to be true: </w:t>
      </w:r>
    </w:p>
    <w:p w:rsidR="008101A5" w:rsidP="008101A5" w:rsidRDefault="008101A5" w14:paraId="3854D757" w14:textId="77777777">
      <w:pPr>
        <w:pStyle w:val="ListParagraph"/>
        <w:numPr>
          <w:ilvl w:val="0"/>
          <w:numId w:val="14"/>
        </w:numPr>
      </w:pPr>
      <w:r>
        <w:t>The collection is voluntary.</w:t>
      </w:r>
      <w:r w:rsidRPr="00C14CC4">
        <w:t xml:space="preserve"> </w:t>
      </w:r>
    </w:p>
    <w:p w:rsidR="008101A5" w:rsidP="008101A5" w:rsidRDefault="008101A5" w14:paraId="29D604F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128941D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6AF7AD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509857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95218D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90F968" w14:textId="77777777"/>
    <w:p w:rsidR="009C13B9" w:rsidP="009C13B9" w:rsidRDefault="00D61285" w14:paraId="7DBCCED0" w14:textId="77777777">
      <w:r>
        <w:t>Name:</w:t>
      </w:r>
      <w:r w:rsidRPr="007C4943" w:rsidR="007C4943">
        <w:t xml:space="preserve"> Adam Jaffe, LT, USCG</w:t>
      </w:r>
      <w:r>
        <w:t>.</w:t>
      </w:r>
    </w:p>
    <w:p w:rsidR="009C13B9" w:rsidP="009C13B9" w:rsidRDefault="009C13B9" w14:paraId="4F56FF11" w14:textId="77777777">
      <w:pPr>
        <w:pStyle w:val="ListParagraph"/>
        <w:ind w:left="360"/>
      </w:pPr>
    </w:p>
    <w:p w:rsidR="009C13B9" w:rsidP="009C13B9" w:rsidRDefault="009C13B9" w14:paraId="5784129B" w14:textId="77777777">
      <w:r>
        <w:t>To assist review, please provide answers to the following question:</w:t>
      </w:r>
    </w:p>
    <w:p w:rsidR="009C13B9" w:rsidP="009C13B9" w:rsidRDefault="009C13B9" w14:paraId="00CA9F93" w14:textId="77777777">
      <w:pPr>
        <w:pStyle w:val="ListParagraph"/>
        <w:ind w:left="360"/>
      </w:pPr>
    </w:p>
    <w:p w:rsidRPr="00C86E91" w:rsidR="009C13B9" w:rsidP="00C86E91" w:rsidRDefault="00C86E91" w14:paraId="78588704" w14:textId="77777777">
      <w:pPr>
        <w:rPr>
          <w:b/>
        </w:rPr>
      </w:pPr>
      <w:proofErr w:type="gramStart"/>
      <w:r w:rsidRPr="00C86E91">
        <w:rPr>
          <w:b/>
        </w:rPr>
        <w:lastRenderedPageBreak/>
        <w:t>Personally</w:t>
      </w:r>
      <w:proofErr w:type="gramEnd"/>
      <w:r w:rsidRPr="00C86E91">
        <w:rPr>
          <w:b/>
        </w:rPr>
        <w:t xml:space="preserve"> Identifiable Information:</w:t>
      </w:r>
    </w:p>
    <w:p w:rsidR="00C86E91" w:rsidP="00C86E91" w:rsidRDefault="009C13B9" w14:paraId="7740A2A1"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7C4943">
        <w:t>X</w:t>
      </w:r>
      <w:r w:rsidR="009239AA">
        <w:t xml:space="preserve"> ]  No </w:t>
      </w:r>
    </w:p>
    <w:p w:rsidR="00C86E91" w:rsidP="00C86E91" w:rsidRDefault="009C13B9" w14:paraId="05AC01B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w:t>
      </w:r>
      <w:r w:rsidR="007C4943">
        <w:t>X</w:t>
      </w:r>
      <w:r w:rsidR="009239AA">
        <w:t>] No</w:t>
      </w:r>
      <w:r w:rsidR="00C86E91">
        <w:t xml:space="preserve">   </w:t>
      </w:r>
    </w:p>
    <w:p w:rsidR="00C86E91" w:rsidP="00C86E91" w:rsidRDefault="00C86E91" w14:paraId="32CB5DE4"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3EDDD071" w14:textId="77777777">
      <w:pPr>
        <w:pStyle w:val="ListParagraph"/>
        <w:ind w:left="0"/>
        <w:rPr>
          <w:b/>
        </w:rPr>
      </w:pPr>
    </w:p>
    <w:p w:rsidRPr="00C86E91" w:rsidR="00C86E91" w:rsidP="00C86E91" w:rsidRDefault="00CB1078" w14:paraId="5E924602" w14:textId="77777777">
      <w:pPr>
        <w:pStyle w:val="ListParagraph"/>
        <w:ind w:left="0"/>
        <w:rPr>
          <w:b/>
        </w:rPr>
      </w:pPr>
      <w:r>
        <w:rPr>
          <w:b/>
        </w:rPr>
        <w:t>Gifts or Payments</w:t>
      </w:r>
      <w:r w:rsidR="00C86E91">
        <w:rPr>
          <w:b/>
        </w:rPr>
        <w:t>:</w:t>
      </w:r>
    </w:p>
    <w:p w:rsidRPr="00C56DC9" w:rsidR="00C86E91" w:rsidRDefault="00C86E91" w14:paraId="2C949517" w14:textId="77777777">
      <w:r>
        <w:t xml:space="preserve">Is an incentive (e.g., money or reimbursement of expenses, token of appreciation) provided to participants?  </w:t>
      </w:r>
      <w:proofErr w:type="gramStart"/>
      <w:r>
        <w:t>[  ]</w:t>
      </w:r>
      <w:proofErr w:type="gramEnd"/>
      <w:r>
        <w:t xml:space="preserve"> Yes [</w:t>
      </w:r>
      <w:r w:rsidR="007C4943">
        <w:t>X</w:t>
      </w:r>
      <w:r>
        <w:t xml:space="preserve">  ] No  </w:t>
      </w:r>
    </w:p>
    <w:p w:rsidR="00C86E91" w:rsidRDefault="00C86E91" w14:paraId="5B286F71" w14:textId="77777777">
      <w:pPr>
        <w:rPr>
          <w:b/>
        </w:rPr>
      </w:pPr>
    </w:p>
    <w:p w:rsidR="005E714A" w:rsidP="00C86E91" w:rsidRDefault="005E714A" w14:paraId="394824F5" w14:textId="77777777">
      <w:pPr>
        <w:rPr>
          <w:i/>
        </w:rPr>
      </w:pPr>
      <w:r>
        <w:rPr>
          <w:b/>
        </w:rPr>
        <w:t>BURDEN HOUR</w:t>
      </w:r>
      <w:r w:rsidR="00441434">
        <w:rPr>
          <w:b/>
        </w:rPr>
        <w:t>S</w:t>
      </w:r>
      <w:r>
        <w:t xml:space="preserve"> </w:t>
      </w:r>
    </w:p>
    <w:p w:rsidRPr="006832D9" w:rsidR="006832D9" w:rsidP="00F3170F" w:rsidRDefault="006832D9" w14:paraId="1FBE9BD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23103E18" w14:textId="77777777">
        <w:trPr>
          <w:trHeight w:val="274"/>
        </w:trPr>
        <w:tc>
          <w:tcPr>
            <w:tcW w:w="5418" w:type="dxa"/>
          </w:tcPr>
          <w:p w:rsidRPr="0001027E" w:rsidR="006832D9" w:rsidP="00C8488C" w:rsidRDefault="00E40B50" w14:paraId="6E6DD3A8"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065DCF98"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57F19B90" w14:textId="77777777">
            <w:pPr>
              <w:rPr>
                <w:b/>
              </w:rPr>
            </w:pPr>
            <w:r w:rsidRPr="0001027E">
              <w:rPr>
                <w:b/>
              </w:rPr>
              <w:t>Participation Time</w:t>
            </w:r>
          </w:p>
        </w:tc>
        <w:tc>
          <w:tcPr>
            <w:tcW w:w="1003" w:type="dxa"/>
          </w:tcPr>
          <w:p w:rsidRPr="0001027E" w:rsidR="006832D9" w:rsidP="00843796" w:rsidRDefault="006832D9" w14:paraId="6AE9B6A1" w14:textId="77777777">
            <w:pPr>
              <w:rPr>
                <w:b/>
              </w:rPr>
            </w:pPr>
            <w:r w:rsidRPr="0001027E">
              <w:rPr>
                <w:b/>
              </w:rPr>
              <w:t>Burden</w:t>
            </w:r>
          </w:p>
        </w:tc>
      </w:tr>
      <w:tr w:rsidR="00EF2095" w:rsidTr="0001027E" w14:paraId="122CBAFE" w14:textId="77777777">
        <w:trPr>
          <w:trHeight w:val="274"/>
        </w:trPr>
        <w:tc>
          <w:tcPr>
            <w:tcW w:w="5418" w:type="dxa"/>
          </w:tcPr>
          <w:p w:rsidR="006832D9" w:rsidP="00843796" w:rsidRDefault="007C4943" w14:paraId="412ADF15" w14:textId="77777777">
            <w:r>
              <w:t>Private Sector and USCG personnel</w:t>
            </w:r>
          </w:p>
        </w:tc>
        <w:tc>
          <w:tcPr>
            <w:tcW w:w="1530" w:type="dxa"/>
          </w:tcPr>
          <w:p w:rsidR="006832D9" w:rsidP="00843796" w:rsidRDefault="007C4943" w14:paraId="24BD0398" w14:textId="77777777">
            <w:r>
              <w:t>Estimated 20</w:t>
            </w:r>
          </w:p>
        </w:tc>
        <w:tc>
          <w:tcPr>
            <w:tcW w:w="1710" w:type="dxa"/>
          </w:tcPr>
          <w:p w:rsidR="006832D9" w:rsidP="00843796" w:rsidRDefault="007C4943" w14:paraId="023FA554" w14:textId="77777777">
            <w:r>
              <w:t>15 minutes</w:t>
            </w:r>
          </w:p>
        </w:tc>
        <w:tc>
          <w:tcPr>
            <w:tcW w:w="1003" w:type="dxa"/>
          </w:tcPr>
          <w:p w:rsidR="006832D9" w:rsidP="00843796" w:rsidRDefault="007C4943" w14:paraId="5EB64973" w14:textId="77777777">
            <w:r>
              <w:t>5 hours</w:t>
            </w:r>
          </w:p>
        </w:tc>
      </w:tr>
      <w:tr w:rsidR="00EF2095" w:rsidTr="0001027E" w14:paraId="470A4F24" w14:textId="77777777">
        <w:trPr>
          <w:trHeight w:val="274"/>
        </w:trPr>
        <w:tc>
          <w:tcPr>
            <w:tcW w:w="5418" w:type="dxa"/>
          </w:tcPr>
          <w:p w:rsidR="006832D9" w:rsidP="00843796" w:rsidRDefault="006832D9" w14:paraId="590E5034" w14:textId="77777777"/>
        </w:tc>
        <w:tc>
          <w:tcPr>
            <w:tcW w:w="1530" w:type="dxa"/>
          </w:tcPr>
          <w:p w:rsidR="006832D9" w:rsidP="00843796" w:rsidRDefault="006832D9" w14:paraId="1527C1FF" w14:textId="77777777"/>
        </w:tc>
        <w:tc>
          <w:tcPr>
            <w:tcW w:w="1710" w:type="dxa"/>
          </w:tcPr>
          <w:p w:rsidR="006832D9" w:rsidP="00843796" w:rsidRDefault="006832D9" w14:paraId="314A04B7" w14:textId="77777777"/>
        </w:tc>
        <w:tc>
          <w:tcPr>
            <w:tcW w:w="1003" w:type="dxa"/>
          </w:tcPr>
          <w:p w:rsidR="006832D9" w:rsidP="00843796" w:rsidRDefault="006832D9" w14:paraId="7FA3B958" w14:textId="77777777"/>
        </w:tc>
      </w:tr>
      <w:tr w:rsidR="00EF2095" w:rsidTr="0001027E" w14:paraId="1562CF90" w14:textId="77777777">
        <w:trPr>
          <w:trHeight w:val="289"/>
        </w:trPr>
        <w:tc>
          <w:tcPr>
            <w:tcW w:w="5418" w:type="dxa"/>
          </w:tcPr>
          <w:p w:rsidRPr="0001027E" w:rsidR="006832D9" w:rsidP="00843796" w:rsidRDefault="006832D9" w14:paraId="718B00C0" w14:textId="77777777">
            <w:pPr>
              <w:rPr>
                <w:b/>
              </w:rPr>
            </w:pPr>
            <w:r w:rsidRPr="0001027E">
              <w:rPr>
                <w:b/>
              </w:rPr>
              <w:t>Totals</w:t>
            </w:r>
          </w:p>
        </w:tc>
        <w:tc>
          <w:tcPr>
            <w:tcW w:w="1530" w:type="dxa"/>
          </w:tcPr>
          <w:p w:rsidRPr="0001027E" w:rsidR="006832D9" w:rsidP="00843796" w:rsidRDefault="006832D9" w14:paraId="7CA8BC6F" w14:textId="77777777">
            <w:pPr>
              <w:rPr>
                <w:b/>
              </w:rPr>
            </w:pPr>
          </w:p>
        </w:tc>
        <w:tc>
          <w:tcPr>
            <w:tcW w:w="1710" w:type="dxa"/>
          </w:tcPr>
          <w:p w:rsidR="006832D9" w:rsidP="00843796" w:rsidRDefault="006832D9" w14:paraId="7051E3BC" w14:textId="77777777"/>
        </w:tc>
        <w:tc>
          <w:tcPr>
            <w:tcW w:w="1003" w:type="dxa"/>
          </w:tcPr>
          <w:p w:rsidRPr="0001027E" w:rsidR="006832D9" w:rsidP="00843796" w:rsidRDefault="006832D9" w14:paraId="109A956A" w14:textId="77777777">
            <w:pPr>
              <w:rPr>
                <w:b/>
              </w:rPr>
            </w:pPr>
          </w:p>
        </w:tc>
      </w:tr>
    </w:tbl>
    <w:p w:rsidR="00F3170F" w:rsidP="00F3170F" w:rsidRDefault="00F3170F" w14:paraId="0AC188CE" w14:textId="77777777"/>
    <w:p w:rsidR="005E714A" w:rsidRDefault="001C39F7" w14:paraId="3DA9F0DF"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w:t>
      </w:r>
      <w:r w:rsidR="007C4943">
        <w:t>the Federal government is $300/year.  Gold membership at Survey Monkey, billed annually to USCG.</w:t>
      </w:r>
    </w:p>
    <w:p w:rsidR="00ED6492" w:rsidRDefault="00ED6492" w14:paraId="3B8A7108" w14:textId="77777777">
      <w:pPr>
        <w:rPr>
          <w:b/>
          <w:bCs/>
          <w:u w:val="single"/>
        </w:rPr>
      </w:pPr>
    </w:p>
    <w:p w:rsidR="0069403B" w:rsidP="00F06866" w:rsidRDefault="00ED6492" w14:paraId="491F0776"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66E259D" w14:textId="77777777">
      <w:pPr>
        <w:rPr>
          <w:b/>
        </w:rPr>
      </w:pPr>
    </w:p>
    <w:p w:rsidR="00F06866" w:rsidP="00F06866" w:rsidRDefault="00636621" w14:paraId="0AA5D985" w14:textId="77777777">
      <w:pPr>
        <w:rPr>
          <w:b/>
        </w:rPr>
      </w:pPr>
      <w:r>
        <w:rPr>
          <w:b/>
        </w:rPr>
        <w:t>The</w:t>
      </w:r>
      <w:r w:rsidR="0069403B">
        <w:rPr>
          <w:b/>
        </w:rPr>
        <w:t xml:space="preserve"> select</w:t>
      </w:r>
      <w:r>
        <w:rPr>
          <w:b/>
        </w:rPr>
        <w:t>ion of your targeted respondents</w:t>
      </w:r>
    </w:p>
    <w:p w:rsidR="0069403B" w:rsidP="0069403B" w:rsidRDefault="0069403B" w14:paraId="179682D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7C4943">
        <w:t>X</w:t>
      </w:r>
      <w:r>
        <w:t>] Yes</w:t>
      </w:r>
      <w:r>
        <w:tab/>
      </w:r>
      <w:proofErr w:type="gramStart"/>
      <w:r>
        <w:t>[ ]</w:t>
      </w:r>
      <w:proofErr w:type="gramEnd"/>
      <w:r>
        <w:t xml:space="preserve"> No</w:t>
      </w:r>
    </w:p>
    <w:p w:rsidR="00636621" w:rsidP="00636621" w:rsidRDefault="00636621" w14:paraId="0426E69A" w14:textId="77777777">
      <w:pPr>
        <w:pStyle w:val="ListParagraph"/>
      </w:pPr>
    </w:p>
    <w:p w:rsidR="00636621" w:rsidP="001B0AAA" w:rsidRDefault="00636621" w14:paraId="636949A8"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93B9636" w14:textId="77777777">
      <w:pPr>
        <w:pStyle w:val="ListParagraph"/>
      </w:pPr>
    </w:p>
    <w:p w:rsidR="00A403BB" w:rsidP="00C56DC9" w:rsidRDefault="00D61285" w14:paraId="5DFE69D6" w14:textId="77777777">
      <w:pPr>
        <w:pStyle w:val="ListParagraph"/>
      </w:pPr>
      <w:r>
        <w:t>All past clients of the Special Victims Counsel program will be asked if they would like to voluntarily complete the survey.  Survey Monkey has a function that allows the survey creator to turn off IP logging in order to keep all respondents anonymous.  This function will be turned on once the survey is created.  All responses will be collected anonymously via a web link that will be generated by survey monkey and sent to all potential respondents.</w:t>
      </w:r>
    </w:p>
    <w:p w:rsidR="004D6E14" w:rsidP="00A403BB" w:rsidRDefault="004D6E14" w14:paraId="042F16E1" w14:textId="77777777">
      <w:pPr>
        <w:rPr>
          <w:b/>
        </w:rPr>
      </w:pPr>
    </w:p>
    <w:p w:rsidR="00A403BB" w:rsidP="00A403BB" w:rsidRDefault="00A403BB" w14:paraId="1D8D6AF1" w14:textId="77777777">
      <w:pPr>
        <w:rPr>
          <w:b/>
        </w:rPr>
      </w:pPr>
      <w:r>
        <w:rPr>
          <w:b/>
        </w:rPr>
        <w:t>Administration of the Instrument</w:t>
      </w:r>
    </w:p>
    <w:p w:rsidR="00A403BB" w:rsidP="00A403BB" w:rsidRDefault="001B0AAA" w14:paraId="554C51AD" w14:textId="77777777">
      <w:pPr>
        <w:pStyle w:val="ListParagraph"/>
        <w:numPr>
          <w:ilvl w:val="0"/>
          <w:numId w:val="17"/>
        </w:numPr>
      </w:pPr>
      <w:r>
        <w:t>H</w:t>
      </w:r>
      <w:r w:rsidR="00A403BB">
        <w:t>ow will you collect the information? (Check all that apply)</w:t>
      </w:r>
    </w:p>
    <w:p w:rsidR="001B0AAA" w:rsidP="001B0AAA" w:rsidRDefault="00A403BB" w14:paraId="6BE6478A" w14:textId="77777777">
      <w:pPr>
        <w:ind w:left="720"/>
      </w:pPr>
      <w:r>
        <w:t xml:space="preserve">[ </w:t>
      </w:r>
      <w:proofErr w:type="gramStart"/>
      <w:r w:rsidR="00D61285">
        <w:t>X</w:t>
      </w:r>
      <w:r w:rsidR="001B0AAA">
        <w:t xml:space="preserve"> </w:t>
      </w:r>
      <w:r>
        <w:t>]</w:t>
      </w:r>
      <w:proofErr w:type="gramEnd"/>
      <w:r>
        <w:t xml:space="preserve"> Web-based</w:t>
      </w:r>
      <w:r w:rsidR="001B0AAA">
        <w:t xml:space="preserve"> or other forms of Social Media </w:t>
      </w:r>
    </w:p>
    <w:p w:rsidR="001B0AAA" w:rsidP="001B0AAA" w:rsidRDefault="00A403BB" w14:paraId="7C537656"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28EFAF2A"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E1FA3B8"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6ED88BEE"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047D0B3F" w14:textId="77777777">
      <w:pPr>
        <w:pStyle w:val="ListParagraph"/>
        <w:numPr>
          <w:ilvl w:val="0"/>
          <w:numId w:val="17"/>
        </w:numPr>
      </w:pPr>
      <w:r>
        <w:t xml:space="preserve">Will interviewers or facilitators be used?  </w:t>
      </w:r>
      <w:proofErr w:type="gramStart"/>
      <w:r>
        <w:t>[  ]</w:t>
      </w:r>
      <w:proofErr w:type="gramEnd"/>
      <w:r>
        <w:t xml:space="preserve"> Yes [ </w:t>
      </w:r>
      <w:r w:rsidR="00D61285">
        <w:t>X</w:t>
      </w:r>
      <w:r>
        <w:t xml:space="preserve"> ] No</w:t>
      </w:r>
    </w:p>
    <w:p w:rsidR="00F24CFC" w:rsidP="00F24CFC" w:rsidRDefault="00F24CFC" w14:paraId="4C252503" w14:textId="77777777">
      <w:pPr>
        <w:pStyle w:val="ListParagraph"/>
        <w:ind w:left="360"/>
      </w:pPr>
      <w:r>
        <w:t xml:space="preserve"> </w:t>
      </w:r>
    </w:p>
    <w:p w:rsidRPr="00F24CFC" w:rsidR="0024521E" w:rsidP="0024521E" w:rsidRDefault="00F24CFC" w14:paraId="4809B59D" w14:textId="77777777">
      <w:pPr>
        <w:rPr>
          <w:b/>
        </w:rPr>
      </w:pPr>
      <w:r w:rsidRPr="00F24CFC">
        <w:rPr>
          <w:b/>
        </w:rPr>
        <w:lastRenderedPageBreak/>
        <w:t>Please make sure that all instruments, instructions, and scripts are submitted with the request.</w:t>
      </w:r>
    </w:p>
    <w:p w:rsidR="00F24CFC" w:rsidP="00F24CFC" w:rsidRDefault="00F24CFC" w14:paraId="3789137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F7080" w14:paraId="20BD78E1" w14:textId="77777777">
      <w:pPr>
        <w:rPr>
          <w:b/>
        </w:rPr>
      </w:pPr>
      <w:r>
        <w:rPr>
          <w:b/>
          <w:noProof/>
        </w:rPr>
        <w:pict w14:anchorId="0037E24D">
          <v:line id="_x0000_s1028" style="position:absolute;z-index:251658240" o:allowincell="f" strokeweight="1.5pt" from="0,0" to="468pt,0"/>
        </w:pict>
      </w:r>
    </w:p>
    <w:p w:rsidRPr="008F50D4" w:rsidR="00F24CFC" w:rsidP="00F24CFC" w:rsidRDefault="00F24CFC" w14:paraId="1FD31ABE"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00B5BE0C" w14:textId="77777777">
      <w:pPr>
        <w:rPr>
          <w:sz w:val="20"/>
          <w:szCs w:val="20"/>
        </w:rPr>
      </w:pPr>
    </w:p>
    <w:p w:rsidRPr="008F50D4" w:rsidR="00F24CFC" w:rsidP="00F24CFC" w:rsidRDefault="00F24CFC" w14:paraId="57488FB9"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5BEA359" w14:textId="77777777">
      <w:pPr>
        <w:pStyle w:val="Header"/>
        <w:tabs>
          <w:tab w:val="clear" w:pos="4320"/>
          <w:tab w:val="clear" w:pos="8640"/>
        </w:tabs>
        <w:rPr>
          <w:b/>
        </w:rPr>
      </w:pPr>
    </w:p>
    <w:p w:rsidRPr="008F50D4" w:rsidR="00F24CFC" w:rsidP="00F24CFC" w:rsidRDefault="00F24CFC" w14:paraId="4D8D44E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3F9A2FC2" w14:textId="77777777">
      <w:pPr>
        <w:rPr>
          <w:b/>
          <w:sz w:val="20"/>
          <w:szCs w:val="20"/>
        </w:rPr>
      </w:pPr>
    </w:p>
    <w:p w:rsidRPr="008F50D4" w:rsidR="00F24CFC" w:rsidP="00F24CFC" w:rsidRDefault="00F24CFC" w14:paraId="19270264"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089372CD" w14:textId="77777777">
      <w:pPr>
        <w:pStyle w:val="BodyTextIndent"/>
        <w:tabs>
          <w:tab w:val="left" w:pos="360"/>
        </w:tabs>
        <w:ind w:left="0"/>
        <w:rPr>
          <w:bCs/>
        </w:rPr>
      </w:pPr>
    </w:p>
    <w:p w:rsidRPr="008F50D4" w:rsidR="00F24CFC" w:rsidP="00F24CFC" w:rsidRDefault="00F24CFC" w14:paraId="1BA7C5FE"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E635880" w14:textId="77777777">
      <w:pPr>
        <w:rPr>
          <w:sz w:val="16"/>
          <w:szCs w:val="16"/>
        </w:rPr>
      </w:pPr>
    </w:p>
    <w:p w:rsidR="00F24CFC" w:rsidP="00F24CFC" w:rsidRDefault="00F24CFC" w14:paraId="1446D4F5"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14:paraId="7C648627" w14:textId="77777777">
      <w:pPr>
        <w:rPr>
          <w:sz w:val="20"/>
          <w:szCs w:val="20"/>
        </w:rPr>
      </w:pPr>
    </w:p>
    <w:p w:rsidRPr="008F50D4" w:rsidR="00F24CFC" w:rsidP="008F50D4" w:rsidRDefault="00CB1078" w14:paraId="377B8D7D"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19EFD00D" w14:textId="77777777">
      <w:pPr>
        <w:rPr>
          <w:b/>
        </w:rPr>
      </w:pPr>
    </w:p>
    <w:p w:rsidR="008F50D4" w:rsidP="00F24CFC" w:rsidRDefault="00F24CFC" w14:paraId="200D3BD2" w14:textId="77777777">
      <w:pPr>
        <w:rPr>
          <w:b/>
        </w:rPr>
      </w:pPr>
      <w:r>
        <w:rPr>
          <w:b/>
        </w:rPr>
        <w:t>BURDEN HOURS</w:t>
      </w:r>
      <w:r w:rsidR="008F50D4">
        <w:rPr>
          <w:b/>
        </w:rPr>
        <w:t>:</w:t>
      </w:r>
    </w:p>
    <w:p w:rsidR="008F50D4" w:rsidP="00F24CFC" w:rsidRDefault="008F50D4" w14:paraId="36BCAA80"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7EE5C7B7"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02BA1CE"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34EB2C16"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3D071013" w14:textId="77777777">
      <w:pPr>
        <w:keepNext/>
        <w:keepLines/>
        <w:rPr>
          <w:b/>
        </w:rPr>
      </w:pPr>
    </w:p>
    <w:p w:rsidR="00F24CFC" w:rsidP="00F24CFC" w:rsidRDefault="00F24CFC" w14:paraId="530078B3"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54235606" w14:textId="77777777">
      <w:pPr>
        <w:rPr>
          <w:b/>
          <w:bCs/>
          <w:sz w:val="20"/>
          <w:szCs w:val="20"/>
          <w:u w:val="single"/>
        </w:rPr>
      </w:pPr>
    </w:p>
    <w:p w:rsidR="00F24CFC" w:rsidP="00F24CFC" w:rsidRDefault="00F24CFC" w14:paraId="6AA80CB4"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4BFC3E24" w14:textId="77777777">
      <w:pPr>
        <w:rPr>
          <w:b/>
          <w:sz w:val="20"/>
          <w:szCs w:val="20"/>
        </w:rPr>
      </w:pPr>
    </w:p>
    <w:p w:rsidR="00F24CFC" w:rsidP="00F24CFC" w:rsidRDefault="00F24CFC" w14:paraId="26E8C25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A758171" w14:textId="77777777">
      <w:pPr>
        <w:rPr>
          <w:b/>
          <w:sz w:val="20"/>
          <w:szCs w:val="20"/>
        </w:rPr>
      </w:pPr>
    </w:p>
    <w:p w:rsidRPr="003F1C5B" w:rsidR="00F24CFC" w:rsidP="00F24CFC" w:rsidRDefault="00F24CFC" w14:paraId="18F3981B"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541F054C" w14:textId="77777777">
      <w:pPr>
        <w:pStyle w:val="ListParagraph"/>
        <w:ind w:left="360"/>
      </w:pPr>
    </w:p>
    <w:p w:rsidRPr="00F24CFC" w:rsidR="00F24CFC" w:rsidP="00F24CFC" w:rsidRDefault="00CF6542" w14:paraId="451B0502" w14:textId="77777777">
      <w:pPr>
        <w:rPr>
          <w:b/>
        </w:rPr>
      </w:pPr>
      <w:r>
        <w:rPr>
          <w:b/>
        </w:rPr>
        <w:lastRenderedPageBreak/>
        <w:t xml:space="preserve">Submit </w:t>
      </w:r>
      <w:r w:rsidRPr="00F24CFC" w:rsidR="00F24CFC">
        <w:rPr>
          <w:b/>
        </w:rPr>
        <w:t>all instruments, instructions, and scripts are submitted with the request.</w:t>
      </w:r>
    </w:p>
    <w:p w:rsidR="005E714A" w:rsidP="00F24CFC" w:rsidRDefault="005E714A" w14:paraId="389BF3BF" w14:textId="77777777">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3361" w14:textId="77777777" w:rsidR="003A63A1" w:rsidRDefault="003A63A1">
      <w:r>
        <w:separator/>
      </w:r>
    </w:p>
  </w:endnote>
  <w:endnote w:type="continuationSeparator" w:id="0">
    <w:p w14:paraId="36A3ECDC" w14:textId="77777777" w:rsidR="003A63A1" w:rsidRDefault="003A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2785"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56DC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15F16" w14:textId="77777777" w:rsidR="003A63A1" w:rsidRDefault="003A63A1">
      <w:r>
        <w:separator/>
      </w:r>
    </w:p>
  </w:footnote>
  <w:footnote w:type="continuationSeparator" w:id="0">
    <w:p w14:paraId="78BD5C66" w14:textId="77777777" w:rsidR="003A63A1" w:rsidRDefault="003A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1390"/>
    <w:rsid w:val="00023A57"/>
    <w:rsid w:val="00047A64"/>
    <w:rsid w:val="00067329"/>
    <w:rsid w:val="000B2838"/>
    <w:rsid w:val="000D44CA"/>
    <w:rsid w:val="000E200B"/>
    <w:rsid w:val="000F68BE"/>
    <w:rsid w:val="001927A4"/>
    <w:rsid w:val="00194AC6"/>
    <w:rsid w:val="001A23B0"/>
    <w:rsid w:val="001A25CC"/>
    <w:rsid w:val="001B0AAA"/>
    <w:rsid w:val="001C39F7"/>
    <w:rsid w:val="00200420"/>
    <w:rsid w:val="00237B48"/>
    <w:rsid w:val="0024521E"/>
    <w:rsid w:val="00263C3D"/>
    <w:rsid w:val="00274D0B"/>
    <w:rsid w:val="002B052D"/>
    <w:rsid w:val="002B34CD"/>
    <w:rsid w:val="002B3C95"/>
    <w:rsid w:val="002D0B92"/>
    <w:rsid w:val="002F0579"/>
    <w:rsid w:val="003A63A1"/>
    <w:rsid w:val="003D5BBE"/>
    <w:rsid w:val="003E3C61"/>
    <w:rsid w:val="003F1C5B"/>
    <w:rsid w:val="004160CE"/>
    <w:rsid w:val="00434E33"/>
    <w:rsid w:val="00441434"/>
    <w:rsid w:val="00447119"/>
    <w:rsid w:val="0045264C"/>
    <w:rsid w:val="004876EC"/>
    <w:rsid w:val="004D6E14"/>
    <w:rsid w:val="005009B0"/>
    <w:rsid w:val="005A1006"/>
    <w:rsid w:val="005E714A"/>
    <w:rsid w:val="005F693D"/>
    <w:rsid w:val="006140A0"/>
    <w:rsid w:val="00636621"/>
    <w:rsid w:val="00642B49"/>
    <w:rsid w:val="006832D9"/>
    <w:rsid w:val="00692905"/>
    <w:rsid w:val="0069403B"/>
    <w:rsid w:val="006F3DDE"/>
    <w:rsid w:val="00704678"/>
    <w:rsid w:val="007425E7"/>
    <w:rsid w:val="00752373"/>
    <w:rsid w:val="007C4943"/>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D51A2"/>
    <w:rsid w:val="00AE1809"/>
    <w:rsid w:val="00AF0337"/>
    <w:rsid w:val="00B80D76"/>
    <w:rsid w:val="00BA2105"/>
    <w:rsid w:val="00BA7E06"/>
    <w:rsid w:val="00BB43B5"/>
    <w:rsid w:val="00BB6219"/>
    <w:rsid w:val="00BD290F"/>
    <w:rsid w:val="00C14CC4"/>
    <w:rsid w:val="00C33C52"/>
    <w:rsid w:val="00C40D8B"/>
    <w:rsid w:val="00C56DC9"/>
    <w:rsid w:val="00C76228"/>
    <w:rsid w:val="00C8407A"/>
    <w:rsid w:val="00C8488C"/>
    <w:rsid w:val="00C86E91"/>
    <w:rsid w:val="00CA2650"/>
    <w:rsid w:val="00CB1078"/>
    <w:rsid w:val="00CC6FAF"/>
    <w:rsid w:val="00CF6542"/>
    <w:rsid w:val="00D24698"/>
    <w:rsid w:val="00D61285"/>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BC4C6F"/>
  <w15:chartTrackingRefBased/>
  <w15:docId w15:val="{7D3A99FB-BF2B-4E56-9EBA-84DBFF34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3" ma:contentTypeDescription="Create a new document." ma:contentTypeScope="" ma:versionID="b466f907cd3ecc5fcd173e83fc62a183">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cf94b93c11e1acaf066df417ff60f73b"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DF22E-D3A1-44B4-B473-48D0E7F90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581B8-A64A-4CE4-ABDF-A7CAE2266621}">
  <ds:schemaRefs>
    <ds:schemaRef ds:uri="http://schemas.microsoft.com/sharepoint/v3/contenttype/forms"/>
  </ds:schemaRefs>
</ds:datastoreItem>
</file>

<file path=customXml/itemProps3.xml><?xml version="1.0" encoding="utf-8"?>
<ds:datastoreItem xmlns:ds="http://schemas.openxmlformats.org/officeDocument/2006/customXml" ds:itemID="{A4970434-6440-46BB-9DA6-266EAAB505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Pavlik-Simon, Ramualda</cp:lastModifiedBy>
  <cp:revision>2</cp:revision>
  <cp:lastPrinted>2010-10-04T15:59:00Z</cp:lastPrinted>
  <dcterms:created xsi:type="dcterms:W3CDTF">2021-02-18T19:22:00Z</dcterms:created>
  <dcterms:modified xsi:type="dcterms:W3CDTF">2021-02-18T19:22:00Z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0x0101008E3FE027E793D141A4D0D4B43133F0A9</vt:lpwstr>
  </property>
</Properties>
</file>