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75C12" w:rsidR="00E7129F" w:rsidP="00475C12" w:rsidRDefault="2DCEEA80" w14:paraId="2963A92F" w14:textId="0566F8C7">
      <w:pPr>
        <w:pStyle w:val="Heading1"/>
        <w:spacing w:after="0"/>
        <w:rPr>
          <w:rFonts w:cstheme="minorHAnsi"/>
          <w:szCs w:val="24"/>
        </w:rPr>
      </w:pPr>
      <w:r w:rsidRPr="00475C12">
        <w:rPr>
          <w:rFonts w:cstheme="minorHAnsi"/>
          <w:szCs w:val="24"/>
        </w:rPr>
        <w:t>Instructions</w:t>
      </w:r>
      <w:r w:rsidRPr="00475C12" w:rsidR="403A26D3">
        <w:rPr>
          <w:rFonts w:cstheme="minorHAnsi"/>
          <w:szCs w:val="24"/>
        </w:rPr>
        <w:t xml:space="preserve"> </w:t>
      </w:r>
    </w:p>
    <w:tbl>
      <w:tblPr>
        <w:tblW w:w="10800" w:type="dxa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640"/>
        <w:gridCol w:w="8160"/>
      </w:tblGrid>
      <w:tr w:rsidRPr="005075EB" w:rsidR="00E4361F" w:rsidTr="7B95C7B8" w14:paraId="71DC7F30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75C12" w:rsidR="00E4361F" w:rsidRDefault="00E4361F" w14:paraId="6F5E41F8" w14:textId="7777777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bookmarkStart w:name="RANGE!A1:B7" w:id="0"/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Organization Name:</w:t>
            </w:r>
            <w:bookmarkEnd w:id="0"/>
          </w:p>
        </w:tc>
        <w:tc>
          <w:tcPr>
            <w:tcW w:w="7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5C12" w:rsidR="00E4361F" w:rsidRDefault="00E4361F" w14:paraId="0E15B564" w14:textId="4AA02D6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075EB" w:rsidR="00E4361F" w:rsidTr="7B95C7B8" w14:paraId="62A8464B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75C12" w:rsidR="00E4361F" w:rsidRDefault="00E4361F" w14:paraId="330847A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475C12" w:rsidR="00E4361F" w:rsidRDefault="00E4361F" w14:paraId="5FB29FC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5075EB" w:rsidR="00E4361F" w:rsidTr="7B95C7B8" w14:paraId="05D938C3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75C12" w:rsidR="00E4361F" w:rsidRDefault="00E4361F" w14:paraId="6C9DA381" w14:textId="7777777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</w:rPr>
              <w:t xml:space="preserve">Date Completed:  </w:t>
            </w:r>
          </w:p>
        </w:tc>
        <w:tc>
          <w:tcPr>
            <w:tcW w:w="7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75C12" w:rsidR="00E4361F" w:rsidRDefault="00E4361F" w14:paraId="76967A28" w14:textId="5E2E722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075EB" w:rsidR="00E4361F" w:rsidTr="002D564A" w14:paraId="6454D86D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75C12" w:rsidR="00E4361F" w:rsidRDefault="00E4361F" w14:paraId="7963376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475C12" w:rsidR="00E4361F" w:rsidRDefault="00E4361F" w14:paraId="6E523F5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5075EB" w:rsidR="00CB31AD" w:rsidTr="002D564A" w14:paraId="7166DA12" w14:textId="77777777">
        <w:tc>
          <w:tcPr>
            <w:tcW w:w="2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475C12" w:rsidR="00CB31AD" w:rsidRDefault="00CD488B" w14:paraId="4CEC1D72" w14:textId="7656914F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Unit Name:</w:t>
            </w:r>
          </w:p>
          <w:p w:rsidRPr="00475C12" w:rsidR="00CB31AD" w:rsidRDefault="00CB31AD" w14:paraId="1346FBD6" w14:textId="3D6453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75C12" w:rsidR="00CB31AD" w:rsidRDefault="00CB31AD" w14:paraId="253806B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5075EB" w:rsidR="00E4361F" w:rsidTr="002D564A" w14:paraId="74A5C661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75C12" w:rsidR="00E4361F" w:rsidRDefault="2DCEEA80" w14:paraId="25FFB620" w14:textId="61CB83F1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 w:themeColor="text1"/>
                <w:sz w:val="24"/>
                <w:szCs w:val="24"/>
              </w:rPr>
              <w:t>Purpose:</w:t>
            </w:r>
          </w:p>
        </w:tc>
        <w:tc>
          <w:tcPr>
            <w:tcW w:w="7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75C12" w:rsidR="00E4361F" w:rsidRDefault="00E4361F" w14:paraId="5DFAAC03" w14:textId="0528B87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 </w:t>
            </w:r>
            <w:r w:rsidRPr="00475C12" w:rsidR="00064A7E">
              <w:rPr>
                <w:rFonts w:eastAsia="Times New Roman" w:cstheme="minorHAnsi"/>
                <w:color w:val="000000"/>
                <w:sz w:val="24"/>
                <w:szCs w:val="24"/>
              </w:rPr>
              <w:t>evaluate existing resources and processes and identify</w:t>
            </w:r>
            <w:r w:rsidRPr="00475C12" w:rsidR="006838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areas of improvement to facilitate interventions to reduce the incidence and prevalence of infections caused by methicillin-resistant </w:t>
            </w:r>
            <w:r w:rsidRPr="00475C12" w:rsidR="00683888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>Staphylococcus aureus</w:t>
            </w:r>
            <w:r w:rsidRPr="00475C12" w:rsidR="006838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(MRSA)</w:t>
            </w:r>
            <w:r w:rsidRPr="00475C12" w:rsidR="00DC005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the primary goal of participation in the AHRQ Safety Program for </w:t>
            </w:r>
            <w:r w:rsidRPr="00475C12" w:rsidR="000A796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MRSA </w:t>
            </w:r>
            <w:r w:rsidRPr="00475C12" w:rsidR="00DC005F">
              <w:rPr>
                <w:rFonts w:eastAsia="Times New Roman" w:cstheme="minorHAnsi"/>
                <w:color w:val="000000"/>
                <w:sz w:val="24"/>
                <w:szCs w:val="24"/>
              </w:rPr>
              <w:t>Preventi</w:t>
            </w:r>
            <w:r w:rsidRPr="00475C12" w:rsidR="000A796D">
              <w:rPr>
                <w:rFonts w:eastAsia="Times New Roman" w:cstheme="minorHAnsi"/>
                <w:color w:val="000000"/>
                <w:sz w:val="24"/>
                <w:szCs w:val="24"/>
              </w:rPr>
              <w:t>on</w:t>
            </w:r>
            <w:r w:rsidRPr="00475C12" w:rsidR="00DC005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. </w:t>
            </w:r>
            <w:r w:rsidRPr="00475C12" w:rsidR="0068388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Pr="005075EB" w:rsidR="00E4361F" w:rsidTr="7B95C7B8" w14:paraId="766B715A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75C12" w:rsidR="00E4361F" w:rsidRDefault="00E4361F" w14:paraId="16B86888" w14:textId="7777777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Outcome: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75C12" w:rsidR="00E4361F" w:rsidRDefault="00E4361F" w14:paraId="3B8EF576" w14:textId="402FBF8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This </w:t>
            </w:r>
            <w:r w:rsidRPr="00475C12" w:rsidR="003C6D16">
              <w:rPr>
                <w:rFonts w:eastAsia="Times New Roman" w:cstheme="minorHAnsi"/>
                <w:color w:val="000000"/>
                <w:sz w:val="24"/>
                <w:szCs w:val="24"/>
              </w:rPr>
              <w:t>g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ap </w:t>
            </w:r>
            <w:r w:rsidRPr="00475C12" w:rsidR="003C6D16">
              <w:rPr>
                <w:rFonts w:eastAsia="Times New Roman" w:cstheme="minorHAnsi"/>
                <w:color w:val="000000"/>
                <w:sz w:val="24"/>
                <w:szCs w:val="24"/>
              </w:rPr>
              <w:t>a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nalysis will be</w:t>
            </w:r>
            <w:r w:rsidRPr="00475C12" w:rsidR="003C6D1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completed </w:t>
            </w:r>
            <w:r w:rsidRPr="00475C12" w:rsidR="000A796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twice, once </w:t>
            </w:r>
            <w:r w:rsidRPr="00475C12" w:rsidR="003C6D1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at the beginning and </w:t>
            </w:r>
            <w:r w:rsidRPr="00475C12" w:rsidR="000A796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once at the </w:t>
            </w:r>
            <w:r w:rsidRPr="00475C12" w:rsidR="003C6D1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end of </w:t>
            </w:r>
            <w:r w:rsidRPr="00475C12" w:rsidR="000A796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participation </w:t>
            </w:r>
            <w:r w:rsidRPr="00475C12" w:rsidR="003C6D1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 the AHRQ Safety Program. </w:t>
            </w:r>
            <w:r w:rsidRPr="00475C12" w:rsidR="00E3741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When completed at the start of the Safety Program, </w:t>
            </w:r>
            <w:r w:rsidRPr="00475C12" w:rsidR="00CF59D5">
              <w:rPr>
                <w:rFonts w:eastAsia="Times New Roman" w:cstheme="minorHAnsi"/>
                <w:color w:val="000000"/>
                <w:sz w:val="24"/>
                <w:szCs w:val="24"/>
              </w:rPr>
              <w:t>i</w:t>
            </w:r>
            <w:r w:rsidRPr="00475C12" w:rsidR="00E3741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 will be used by the project team to understand needs of participating hospitals and </w:t>
            </w:r>
            <w:r w:rsidRPr="00475C12" w:rsidR="007A4889">
              <w:rPr>
                <w:rFonts w:eastAsia="Times New Roman" w:cstheme="minorHAnsi"/>
                <w:color w:val="000000"/>
                <w:sz w:val="24"/>
                <w:szCs w:val="24"/>
              </w:rPr>
              <w:t>by participating hospitals</w:t>
            </w:r>
            <w:r w:rsidRPr="00475C12" w:rsidR="00E3741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to prioritize areas for improvement and advocate for institution</w:t>
            </w:r>
            <w:r w:rsidRPr="00475C12" w:rsidR="00EF6256">
              <w:rPr>
                <w:rFonts w:eastAsia="Times New Roman" w:cstheme="minorHAnsi"/>
                <w:color w:val="000000"/>
                <w:sz w:val="24"/>
                <w:szCs w:val="24"/>
              </w:rPr>
              <w:t>-level and unit-level</w:t>
            </w:r>
            <w:r w:rsidRPr="00475C12" w:rsidR="00E3741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resources. When completed at the end of the Safety P</w:t>
            </w:r>
            <w:r w:rsidRPr="00475C12" w:rsidR="00CF59D5">
              <w:rPr>
                <w:rFonts w:eastAsia="Times New Roman" w:cstheme="minorHAnsi"/>
                <w:color w:val="000000"/>
                <w:sz w:val="24"/>
                <w:szCs w:val="24"/>
              </w:rPr>
              <w:t>rogram, both the project</w:t>
            </w:r>
            <w:r w:rsidRPr="00475C12" w:rsidR="007A488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team and the participating hospitals</w:t>
            </w:r>
            <w:r w:rsidRPr="00475C12" w:rsidR="00CF59D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will use the gap analysis </w:t>
            </w:r>
            <w:r w:rsidRPr="00475C12" w:rsidR="00E37418">
              <w:rPr>
                <w:rFonts w:eastAsia="Times New Roman" w:cstheme="minorHAnsi"/>
                <w:color w:val="000000"/>
                <w:sz w:val="24"/>
                <w:szCs w:val="24"/>
              </w:rPr>
              <w:t>to assess progress</w:t>
            </w:r>
            <w:r w:rsidRPr="00475C12" w:rsidR="00CF59D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 building infrastructure </w:t>
            </w:r>
            <w:r w:rsidRPr="00475C12" w:rsidR="000A796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and capacity </w:t>
            </w:r>
            <w:r w:rsidRPr="00475C12" w:rsidR="00CF59D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 </w:t>
            </w:r>
            <w:r w:rsidRPr="00475C12" w:rsidR="000A796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sustainably </w:t>
            </w:r>
            <w:r w:rsidRPr="00475C12" w:rsidR="00CF59D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reduce MRSA infections. </w:t>
            </w:r>
            <w:r w:rsidRPr="00475C12" w:rsidR="00E3741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Pr="005075EB" w:rsidR="00E4361F" w:rsidTr="7B95C7B8" w14:paraId="762C621B" w14:textId="77777777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475C12" w:rsidR="00E4361F" w:rsidRDefault="00E4361F" w14:paraId="12E88076" w14:textId="7777777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Instructions: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75C12" w:rsidR="00E4361F" w:rsidRDefault="00AD35A9" w14:paraId="7C94DE98" w14:textId="74A4EC4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22B11">
              <w:rPr>
                <w:rFonts w:ascii="Times New Roman" w:hAnsi="Times New Roman" w:eastAsia="Calibri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05CFC8C" wp14:anchorId="19977AD0">
                      <wp:simplePos x="0" y="0"/>
                      <wp:positionH relativeFrom="margin">
                        <wp:posOffset>-1368425</wp:posOffset>
                      </wp:positionH>
                      <wp:positionV relativeFrom="paragraph">
                        <wp:posOffset>1560830</wp:posOffset>
                      </wp:positionV>
                      <wp:extent cx="6115050" cy="1914525"/>
                      <wp:effectExtent l="0" t="0" r="19050" b="2857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191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27F1" w:rsidP="00E027F1" w:rsidRDefault="00E027F1" w14:paraId="336826E0" w14:textId="2DE041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B54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Public reporting burden for the collection of information is estimated to average </w:t>
                                  </w:r>
                                  <w:r w:rsidR="006B30B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 hour</w:t>
                                  </w:r>
                                  <w:r w:rsidRPr="004B543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      </w:r>
                                </w:p>
                                <w:p w:rsidR="00E027F1" w:rsidP="00E027F1" w:rsidRDefault="00E027F1" w14:paraId="3DA83279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Pr="00317151" w:rsidR="00E027F1" w:rsidP="00E027F1" w:rsidRDefault="00E027F1" w14:paraId="78A5104A" w14:textId="0E39F71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171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The confi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dentiality of your responses is</w:t>
                                  </w:r>
                                  <w:r w:rsidRPr="003171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      </w:r>
                                </w:p>
                                <w:p w:rsidRPr="004B5437" w:rsidR="00E027F1" w:rsidP="00E027F1" w:rsidRDefault="00E027F1" w14:paraId="0AAA1F81" w14:textId="7777777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9977AD0">
                      <v:stroke joinstyle="miter"/>
                      <v:path gradientshapeok="t" o:connecttype="rect"/>
                    </v:shapetype>
                    <v:shape id="Text Box 24" style="position:absolute;margin-left:-107.75pt;margin-top:122.9pt;width:481.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">
                      <v:textbox>
                        <w:txbxContent>
                          <w:p w:rsidR="00E027F1" w:rsidP="00E027F1" w:rsidRDefault="00E027F1" w14:paraId="336826E0" w14:textId="2DE041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54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the collection of information is estimated to average </w:t>
                            </w:r>
                            <w:r w:rsidR="006B30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hour</w:t>
                            </w:r>
                            <w:r w:rsidRPr="004B54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5600 Fishers Lane, MS 0741A, Rockville, MD 20857.</w:t>
                            </w:r>
                          </w:p>
                          <w:p w:rsidR="00E027F1" w:rsidP="00E027F1" w:rsidRDefault="00E027F1" w14:paraId="3DA83279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Pr="00317151" w:rsidR="00E027F1" w:rsidP="00E027F1" w:rsidRDefault="00E027F1" w14:paraId="78A5104A" w14:textId="0E39F71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:rsidRPr="004B5437" w:rsidR="00E027F1" w:rsidP="00E027F1" w:rsidRDefault="00E027F1" w14:paraId="0AAA1F81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75C12" w:rsidR="00CF59D5">
              <w:rPr>
                <w:rFonts w:cstheme="minorHAnsi"/>
                <w:color w:val="231F20"/>
                <w:sz w:val="24"/>
                <w:szCs w:val="24"/>
              </w:rPr>
              <w:t xml:space="preserve">This gap analysis </w:t>
            </w:r>
            <w:r w:rsidRPr="00475C12" w:rsidR="00B443EB">
              <w:rPr>
                <w:rFonts w:cstheme="minorHAnsi"/>
                <w:color w:val="231F20"/>
                <w:sz w:val="24"/>
                <w:szCs w:val="24"/>
              </w:rPr>
              <w:t xml:space="preserve">has two parts. The first part addresses infection prevention program structure, activities, and resources and </w:t>
            </w:r>
            <w:r w:rsidRPr="00475C12" w:rsidR="00CF59D5">
              <w:rPr>
                <w:rFonts w:cstheme="minorHAnsi"/>
                <w:color w:val="231F20"/>
                <w:sz w:val="24"/>
                <w:szCs w:val="24"/>
              </w:rPr>
              <w:t xml:space="preserve">is to be completed by the </w:t>
            </w:r>
            <w:r w:rsidRPr="00475C12" w:rsidR="007A4889">
              <w:rPr>
                <w:rFonts w:cstheme="minorHAnsi"/>
                <w:color w:val="231F20"/>
                <w:sz w:val="24"/>
                <w:szCs w:val="24"/>
              </w:rPr>
              <w:t>Infection Prevention Team</w:t>
            </w:r>
            <w:r w:rsidRPr="00475C12" w:rsidR="00B443EB">
              <w:rPr>
                <w:rFonts w:cstheme="minorHAnsi"/>
                <w:color w:val="231F20"/>
                <w:sz w:val="24"/>
                <w:szCs w:val="24"/>
              </w:rPr>
              <w:t xml:space="preserve">. The second part addresses infection control activities, specifically those related to MRSA prevention, on the participating unit and should be completed by the </w:t>
            </w:r>
            <w:r w:rsidRPr="00475C12" w:rsidR="00CF59D5">
              <w:rPr>
                <w:rFonts w:cstheme="minorHAnsi"/>
                <w:color w:val="231F20"/>
                <w:sz w:val="24"/>
                <w:szCs w:val="24"/>
              </w:rPr>
              <w:t xml:space="preserve">Project Lead for </w:t>
            </w:r>
            <w:r w:rsidRPr="00475C12" w:rsidR="00B443EB">
              <w:rPr>
                <w:rFonts w:cstheme="minorHAnsi"/>
                <w:color w:val="231F20"/>
                <w:sz w:val="24"/>
                <w:szCs w:val="24"/>
              </w:rPr>
              <w:t>the participating unit in collaboration with the infection preventionist working with the unit. F</w:t>
            </w:r>
            <w:r w:rsidRPr="00475C12" w:rsidR="00CF59D5">
              <w:rPr>
                <w:rFonts w:cstheme="minorHAnsi"/>
                <w:color w:val="231F20"/>
                <w:sz w:val="24"/>
                <w:szCs w:val="24"/>
              </w:rPr>
              <w:t>or each item, enter answers directly into the data portal in the indicated space. For some items, there will be a dropdown menu to allow you to select your answers.</w:t>
            </w:r>
          </w:p>
        </w:tc>
      </w:tr>
    </w:tbl>
    <w:p w:rsidRPr="00475C12" w:rsidR="00860E87" w:rsidP="00475C12" w:rsidRDefault="00860E87" w14:paraId="1FBC8D70" w14:textId="6625445E">
      <w:pPr>
        <w:spacing w:after="0"/>
        <w:rPr>
          <w:rFonts w:cstheme="minorHAnsi"/>
          <w:sz w:val="24"/>
          <w:szCs w:val="24"/>
        </w:rPr>
      </w:pPr>
    </w:p>
    <w:p w:rsidRPr="00475C12" w:rsidR="00B70CCE" w:rsidP="00475C12" w:rsidRDefault="00B70CCE" w14:paraId="1F8ABD42" w14:textId="2E224B06">
      <w:pPr>
        <w:spacing w:after="0"/>
        <w:rPr>
          <w:rFonts w:cstheme="minorHAnsi"/>
          <w:sz w:val="24"/>
          <w:szCs w:val="24"/>
        </w:rPr>
      </w:pPr>
    </w:p>
    <w:p w:rsidRPr="00475C12" w:rsidR="00E267C6" w:rsidP="00475C12" w:rsidRDefault="00E267C6" w14:paraId="288B4FF7" w14:textId="07E5A98D">
      <w:pPr>
        <w:spacing w:after="0"/>
        <w:rPr>
          <w:rFonts w:cstheme="minorHAnsi"/>
          <w:sz w:val="24"/>
          <w:szCs w:val="24"/>
        </w:rPr>
        <w:sectPr w:rsidRPr="00475C12" w:rsidR="00E267C6" w:rsidSect="003657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475C12" w:rsidR="00E4361F" w:rsidP="00475C12" w:rsidRDefault="00B8194D" w14:paraId="0387790C" w14:textId="25971A9C">
      <w:pPr>
        <w:pStyle w:val="Heading1"/>
        <w:spacing w:after="0"/>
        <w:jc w:val="left"/>
        <w:rPr>
          <w:rFonts w:cstheme="minorHAnsi"/>
          <w:szCs w:val="24"/>
        </w:rPr>
      </w:pPr>
      <w:r w:rsidRPr="00475C12">
        <w:rPr>
          <w:rFonts w:cstheme="minorHAnsi"/>
          <w:szCs w:val="24"/>
        </w:rPr>
        <w:lastRenderedPageBreak/>
        <w:t xml:space="preserve">PART 1: </w:t>
      </w:r>
      <w:r w:rsidRPr="00475C12" w:rsidR="00562901">
        <w:rPr>
          <w:rFonts w:cstheme="minorHAnsi"/>
          <w:szCs w:val="24"/>
        </w:rPr>
        <w:t xml:space="preserve">Infection Prevention Program </w:t>
      </w:r>
      <w:r w:rsidRPr="00475C12" w:rsidR="000A796D">
        <w:rPr>
          <w:rFonts w:cstheme="minorHAnsi"/>
          <w:szCs w:val="24"/>
        </w:rPr>
        <w:t xml:space="preserve">Structure </w:t>
      </w:r>
      <w:r w:rsidRPr="00475C12" w:rsidR="00562901">
        <w:rPr>
          <w:rFonts w:cstheme="minorHAnsi"/>
          <w:szCs w:val="24"/>
        </w:rPr>
        <w:t xml:space="preserve">&amp; </w:t>
      </w:r>
      <w:r w:rsidRPr="00475C12" w:rsidR="000A796D">
        <w:rPr>
          <w:rFonts w:cstheme="minorHAnsi"/>
          <w:szCs w:val="24"/>
        </w:rPr>
        <w:t>Resources</w:t>
      </w:r>
    </w:p>
    <w:tbl>
      <w:tblPr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78"/>
        <w:gridCol w:w="5722"/>
      </w:tblGrid>
      <w:tr w:rsidRPr="005075EB" w:rsidR="00860E87" w:rsidTr="5AC1E1B2" w14:paraId="4580BEDC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860E87" w:rsidRDefault="00860E87" w14:paraId="7F3B6B51" w14:textId="7777777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bookmarkStart w:name="RANGE!A1:B11" w:id="1"/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Item Description</w:t>
            </w:r>
            <w:bookmarkEnd w:id="1"/>
          </w:p>
        </w:tc>
        <w:tc>
          <w:tcPr>
            <w:tcW w:w="5722" w:type="dxa"/>
            <w:shd w:val="clear" w:color="auto" w:fill="4F81BD"/>
            <w:noWrap/>
            <w:vAlign w:val="center"/>
            <w:hideMark/>
          </w:tcPr>
          <w:p w:rsidRPr="00475C12" w:rsidR="00860E87" w:rsidRDefault="00860E87" w14:paraId="2590F7D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Response</w:t>
            </w:r>
          </w:p>
        </w:tc>
      </w:tr>
      <w:tr w:rsidRPr="005075EB" w:rsidR="00860E87" w:rsidTr="5AC1E1B2" w14:paraId="500B5FDD" w14:textId="77777777">
        <w:trPr>
          <w:cantSplit/>
        </w:trPr>
        <w:tc>
          <w:tcPr>
            <w:tcW w:w="10800" w:type="dxa"/>
            <w:gridSpan w:val="2"/>
            <w:shd w:val="clear" w:color="auto" w:fill="A6A6A6" w:themeFill="background1" w:themeFillShade="A6"/>
            <w:noWrap/>
          </w:tcPr>
          <w:p w:rsidRPr="00475C12" w:rsidR="00860E87" w:rsidRDefault="009E25DC" w14:paraId="2342AD9F" w14:textId="6E45128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INFECTION PREVENTION </w:t>
            </w:r>
            <w:r w:rsidRPr="00475C12" w:rsidR="00860E8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PROGRAM</w:t>
            </w:r>
            <w:r w:rsidRPr="00475C12" w:rsidR="00AA6D7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75C12" w:rsidR="00860E8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STRUCTURE</w:t>
            </w:r>
            <w:r w:rsidRPr="00475C12" w:rsidR="00AA6D7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AND RESOURCES</w:t>
            </w:r>
          </w:p>
        </w:tc>
      </w:tr>
      <w:tr w:rsidRPr="005075EB" w:rsidR="00F439AC" w:rsidTr="5AC1E1B2" w14:paraId="0E5382DF" w14:textId="77777777">
        <w:trPr>
          <w:cantSplit/>
        </w:trPr>
        <w:tc>
          <w:tcPr>
            <w:tcW w:w="10800" w:type="dxa"/>
            <w:gridSpan w:val="2"/>
            <w:shd w:val="clear" w:color="auto" w:fill="DEEAF6" w:themeFill="accent1" w:themeFillTint="33"/>
          </w:tcPr>
          <w:p w:rsidRPr="00475C12" w:rsidR="00F439AC" w:rsidRDefault="00F439AC" w14:paraId="7682ADD4" w14:textId="33E00B4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Staffing</w:t>
            </w:r>
          </w:p>
        </w:tc>
      </w:tr>
      <w:tr w:rsidRPr="005075EB" w:rsidR="00860E87" w:rsidTr="5AC1E1B2" w14:paraId="5DB0A752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860E87" w:rsidRDefault="00860E87" w14:paraId="4A5236BA" w14:textId="5A40D47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Number of </w:t>
            </w:r>
            <w:proofErr w:type="gramStart"/>
            <w:r w:rsidRPr="00475C12" w:rsidR="00FE0B3B">
              <w:rPr>
                <w:rFonts w:eastAsia="Times New Roman" w:cstheme="minorHAnsi"/>
                <w:color w:val="000000"/>
                <w:sz w:val="24"/>
                <w:szCs w:val="24"/>
              </w:rPr>
              <w:t>i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nfection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75C12" w:rsidR="00FE0B3B">
              <w:rPr>
                <w:rFonts w:eastAsia="Times New Roman" w:cstheme="minorHAnsi"/>
                <w:color w:val="000000"/>
                <w:sz w:val="24"/>
                <w:szCs w:val="24"/>
              </w:rPr>
              <w:t>p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revention</w:t>
            </w:r>
            <w:r w:rsidRPr="00475C12" w:rsidR="00FE0B3B">
              <w:rPr>
                <w:rFonts w:eastAsia="Times New Roman" w:cstheme="minorHAnsi"/>
                <w:color w:val="000000"/>
                <w:sz w:val="24"/>
                <w:szCs w:val="24"/>
              </w:rPr>
              <w:t>ists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(ICP) </w:t>
            </w:r>
            <w:r w:rsidRPr="00475C12" w:rsidR="00CE6CA1">
              <w:rPr>
                <w:rFonts w:eastAsia="Times New Roman" w:cstheme="minorHAnsi"/>
                <w:color w:val="000000"/>
                <w:sz w:val="24"/>
                <w:szCs w:val="24"/>
              </w:rPr>
              <w:t>fulltime equivalents (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FTEs</w:t>
            </w:r>
            <w:r w:rsidRPr="00475C12" w:rsidR="00CE6CA1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  <w:r w:rsidRPr="00475C12" w:rsidR="001D1BB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for the hospital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860E87" w:rsidRDefault="00860E87" w14:paraId="4F0A6AD1" w14:textId="5A18507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FE0B3B" w:rsidTr="5AC1E1B2" w14:paraId="11207614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FE0B3B" w:rsidRDefault="00FE0B3B" w14:paraId="43DF8708" w14:textId="72D37B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there a hospital epidemiologist?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512A87" w:rsidP="00475C12" w:rsidRDefault="00512A87" w14:paraId="519CBF93" w14:textId="3B05C01C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No</w:t>
            </w:r>
          </w:p>
          <w:p w:rsidRPr="00475C12" w:rsidR="00512A87" w:rsidP="00475C12" w:rsidRDefault="00512A87" w14:paraId="599BF22D" w14:textId="65E0A927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Yes,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full-time</w:t>
            </w:r>
            <w:proofErr w:type="gramEnd"/>
          </w:p>
          <w:p w:rsidRPr="00475C12" w:rsidR="006E2962" w:rsidP="00475C12" w:rsidRDefault="00512A87" w14:paraId="0A0E0606" w14:textId="3DA9C0D0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Yes,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part-time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Pr="00475C12" w:rsidR="009D743C" w:rsidRDefault="009D743C" w14:paraId="714C247B" w14:textId="3E77AA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CE6CA1" w:rsidTr="5AC1E1B2" w14:paraId="7EF1E287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CE6CA1" w:rsidRDefault="00CE6CA1" w14:paraId="5255AB61" w14:textId="4E4690B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How much time does the hospital epidemiologist dedicate to the infection prevention program (% effort of hours/week</w:t>
            </w:r>
            <w:r w:rsidRPr="00475C12" w:rsidR="005C51C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or FTEs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CE6CA1" w:rsidRDefault="00CE6CA1" w14:paraId="3B9C86F3" w14:textId="381B2B3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364AED" w:rsidTr="5AC1E1B2" w14:paraId="01E7B03A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364AED" w:rsidRDefault="00364AED" w14:paraId="333A124A" w14:textId="0CF2926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Is the hospital epidemiologist </w:t>
            </w:r>
            <w:r w:rsidRPr="00475C12" w:rsidR="00CE6CA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available to the infection prevention program </w:t>
            </w:r>
            <w:proofErr w:type="gramStart"/>
            <w:r w:rsidRPr="00475C12" w:rsidR="00CE6CA1">
              <w:rPr>
                <w:rFonts w:eastAsia="Times New Roman" w:cstheme="minorHAnsi"/>
                <w:color w:val="000000"/>
                <w:sz w:val="24"/>
                <w:szCs w:val="24"/>
              </w:rPr>
              <w:t>on a daily basis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345436" w:rsidP="00475C12" w:rsidRDefault="00364AED" w14:paraId="3F3C49F4" w14:textId="7F4CC9B2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No </w:t>
            </w:r>
          </w:p>
          <w:p w:rsidRPr="00475C12" w:rsidR="00345436" w:rsidP="00475C12" w:rsidRDefault="00364AED" w14:paraId="7BE78E5D" w14:textId="2D00E138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Rarely </w:t>
            </w:r>
          </w:p>
          <w:p w:rsidRPr="00475C12" w:rsidR="00345436" w:rsidP="00475C12" w:rsidRDefault="00364AED" w14:paraId="5A040041" w14:textId="03393B3D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Usually </w:t>
            </w:r>
          </w:p>
          <w:p w:rsidRPr="00475C12" w:rsidR="00364AED" w:rsidP="00475C12" w:rsidRDefault="00364AED" w14:paraId="55DC5CF9" w14:textId="135E87F2">
            <w:pPr>
              <w:pStyle w:val="ListParagraph"/>
              <w:numPr>
                <w:ilvl w:val="0"/>
                <w:numId w:val="95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Always</w:t>
            </w:r>
          </w:p>
        </w:tc>
      </w:tr>
      <w:tr w:rsidRPr="005075EB" w:rsidR="00CE6CA1" w:rsidTr="5AC1E1B2" w14:paraId="05708731" w14:textId="77777777">
        <w:trPr>
          <w:cantSplit/>
        </w:trPr>
        <w:tc>
          <w:tcPr>
            <w:tcW w:w="10800" w:type="dxa"/>
            <w:gridSpan w:val="2"/>
            <w:shd w:val="clear" w:color="auto" w:fill="DEEAF6" w:themeFill="accent1" w:themeFillTint="33"/>
            <w:vAlign w:val="center"/>
          </w:tcPr>
          <w:p w:rsidRPr="00475C12" w:rsidR="00CE6CA1" w:rsidRDefault="00CE6CA1" w14:paraId="522F8E3C" w14:textId="14EE00CC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 xml:space="preserve">Senior Leadership </w:t>
            </w:r>
          </w:p>
        </w:tc>
      </w:tr>
      <w:tr w:rsidRPr="005075EB" w:rsidR="00CE6CA1" w:rsidTr="5AC1E1B2" w14:paraId="1A00D8CD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CE6CA1" w:rsidRDefault="00CE6CA1" w14:paraId="3600B124" w14:textId="71F179E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To whom does the infection prevention program report</w:t>
            </w:r>
            <w:r w:rsidRPr="00475C12" w:rsidR="008F3CB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(provide position title and department, not a specific name)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CE6CA1" w:rsidRDefault="00CE6CA1" w14:paraId="53986FAB" w14:textId="540D52D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CE6CA1" w:rsidTr="5AC1E1B2" w14:paraId="27FB26E0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CE6CA1" w:rsidRDefault="00CE6CA1" w14:paraId="40281FD1" w14:textId="444096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How often does infection prevention leadership meet with senior leadership?</w:t>
            </w:r>
            <w:r w:rsidRPr="00475C12" w:rsidR="00311B1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475C12" w:rsidR="00DE14E3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 w:rsidR="005827A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AF5393" w:rsidP="00475C12" w:rsidRDefault="00AF5393" w14:paraId="4AF5A1CF" w14:textId="75F0D14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CE6CA1" w:rsidP="00475C12" w:rsidRDefault="00CE6CA1" w14:paraId="7E9FD656" w14:textId="6C12A73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Monthly </w:t>
            </w:r>
          </w:p>
          <w:p w:rsidRPr="00475C12" w:rsidR="00CE6CA1" w:rsidP="00475C12" w:rsidRDefault="00CE6CA1" w14:paraId="54EEA9B0" w14:textId="42C8D79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CE6CA1" w:rsidP="00475C12" w:rsidRDefault="00CE6CA1" w14:paraId="62F095EF" w14:textId="0E6BCA3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Annually</w:t>
            </w:r>
          </w:p>
          <w:p w:rsidRPr="00475C12" w:rsidR="00CE6CA1" w:rsidP="00475C12" w:rsidRDefault="00CE6CA1" w14:paraId="42B4D93A" w14:textId="3245EC7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Never</w:t>
            </w:r>
          </w:p>
          <w:p w:rsidRPr="00475C12" w:rsidR="00CE6CA1" w:rsidP="00475C12" w:rsidRDefault="00CE6CA1" w14:paraId="5E596EC3" w14:textId="4BA32C5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Other:</w:t>
            </w:r>
          </w:p>
        </w:tc>
      </w:tr>
      <w:tr w:rsidRPr="005075EB" w:rsidR="00CE6CA1" w:rsidTr="5AC1E1B2" w14:paraId="3D6898B7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CE6CA1" w:rsidRDefault="00CE6CA1" w14:paraId="690F38C3" w14:textId="6A73D65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Does senior leadership actively promote/support infection prevention activities?</w:t>
            </w:r>
            <w:r w:rsidRPr="00475C12" w:rsidR="005827A2">
              <w:rPr>
                <w:rFonts w:cstheme="minorHAnsi"/>
                <w:sz w:val="24"/>
                <w:szCs w:val="24"/>
              </w:rPr>
              <w:t xml:space="preserve"> </w:t>
            </w:r>
            <w:r w:rsidRPr="00475C12" w:rsidR="005827A2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475C12" w:rsidR="00DE14E3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 w:rsidR="005827A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CE6CA1" w:rsidP="00475C12" w:rsidRDefault="00CE6CA1" w14:paraId="25E55071" w14:textId="63483EE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CE6CA1" w:rsidP="00475C12" w:rsidRDefault="00CE6CA1" w14:paraId="694BD3DE" w14:textId="1EABF2C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Yes: Infection Control Committee member</w:t>
            </w:r>
          </w:p>
          <w:p w:rsidRPr="00475C12" w:rsidR="00CE6CA1" w:rsidP="00475C12" w:rsidRDefault="00CE6CA1" w14:paraId="1D0BDD2B" w14:textId="253345C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Yes: Provides adequate funding for infection prevention</w:t>
            </w:r>
          </w:p>
          <w:p w:rsidRPr="00475C12" w:rsidR="00CE6CA1" w:rsidP="00475C12" w:rsidRDefault="00CE6CA1" w14:paraId="6B307536" w14:textId="455969E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Yes: Provides funding for infection prevention member training</w:t>
            </w:r>
          </w:p>
          <w:p w:rsidRPr="00475C12" w:rsidR="00CE6CA1" w:rsidP="00475C12" w:rsidRDefault="00CE6CA1" w14:paraId="3D0D9A78" w14:textId="7B76C37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Yes: Promotes infection prevention messages via newsletters, screen savers, etc.</w:t>
            </w:r>
          </w:p>
          <w:p w:rsidRPr="00475C12" w:rsidR="00CE6CA1" w:rsidP="00475C12" w:rsidRDefault="00CE6CA1" w14:paraId="4DEBBF31" w14:textId="02FA0B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Yes: Provides back up to the infection prevention program if employees </w:t>
            </w:r>
            <w:r w:rsidRPr="00475C12" w:rsidR="00337B1D">
              <w:rPr>
                <w:rFonts w:cstheme="minorHAnsi"/>
                <w:sz w:val="24"/>
                <w:szCs w:val="24"/>
              </w:rPr>
              <w:t xml:space="preserve">do not follow policies and </w:t>
            </w:r>
            <w:r w:rsidRPr="00475C12">
              <w:rPr>
                <w:rFonts w:cstheme="minorHAnsi"/>
                <w:sz w:val="24"/>
                <w:szCs w:val="24"/>
              </w:rPr>
              <w:t>procedures</w:t>
            </w:r>
          </w:p>
          <w:p w:rsidRPr="00475C12" w:rsidR="00CE6CA1" w:rsidP="00475C12" w:rsidRDefault="00CE6CA1" w14:paraId="0801856F" w14:textId="2AA0DB8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Yes: Other:</w:t>
            </w:r>
          </w:p>
        </w:tc>
      </w:tr>
      <w:tr w:rsidRPr="005075EB" w:rsidR="00F439AC" w:rsidTr="5AC1E1B2" w14:paraId="5777D39E" w14:textId="77777777">
        <w:trPr>
          <w:cantSplit/>
        </w:trPr>
        <w:tc>
          <w:tcPr>
            <w:tcW w:w="10800" w:type="dxa"/>
            <w:gridSpan w:val="2"/>
            <w:shd w:val="clear" w:color="auto" w:fill="DEEAF6" w:themeFill="accent1" w:themeFillTint="33"/>
            <w:vAlign w:val="center"/>
          </w:tcPr>
          <w:p w:rsidRPr="00475C12" w:rsidR="00F439AC" w:rsidRDefault="00F439AC" w14:paraId="21F1E200" w14:textId="5BC5E3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Data Analysis and Management</w:t>
            </w:r>
          </w:p>
        </w:tc>
      </w:tr>
      <w:tr w:rsidRPr="005075EB" w:rsidR="00E43E9A" w:rsidTr="5AC1E1B2" w14:paraId="7F4ACEFD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5D0FD4FF" w14:textId="6D1344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a data analyst available to assist with obtaining and analyzing infection prevention data?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E43E9A" w:rsidP="00475C12" w:rsidRDefault="00E43E9A" w14:paraId="60A4D957" w14:textId="620BB7EC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No</w:t>
            </w:r>
          </w:p>
          <w:p w:rsidRPr="00475C12" w:rsidR="00E43E9A" w:rsidP="00475C12" w:rsidRDefault="00E43E9A" w14:paraId="2F32C509" w14:textId="150C7198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Yes,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full-time</w:t>
            </w:r>
            <w:proofErr w:type="gramEnd"/>
          </w:p>
          <w:p w:rsidRPr="00475C12" w:rsidR="00E43E9A" w:rsidP="00475C12" w:rsidRDefault="00E43E9A" w14:paraId="436B1D2B" w14:textId="155B7B76">
            <w:pPr>
              <w:pStyle w:val="ListParagraph"/>
              <w:numPr>
                <w:ilvl w:val="0"/>
                <w:numId w:val="9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Yes, part-time</w:t>
            </w:r>
          </w:p>
        </w:tc>
      </w:tr>
      <w:tr w:rsidRPr="005075EB" w:rsidR="00E43E9A" w:rsidTr="5AC1E1B2" w14:paraId="6DC7810F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E43E9A" w:rsidRDefault="00E43E9A" w14:paraId="7B5276AA" w14:textId="79E15C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access to the data analyst adequate to meet program goals?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E43E9A" w:rsidRDefault="00E43E9A" w14:paraId="259F5D35" w14:textId="45FF75E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5AC1E1B2" w14:paraId="7D21930C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38E39D15" w14:textId="43CACA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Select existing methods of storing infection data. 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  <w:p w:rsidRPr="00475C12" w:rsidR="00E43E9A" w:rsidP="00475C12" w:rsidRDefault="00E43E9A" w14:paraId="73F3ADFA" w14:textId="70EDC8B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:rsidRPr="00475C12" w:rsidR="00E43E9A" w:rsidP="00475C12" w:rsidRDefault="00E43E9A" w14:paraId="6DD4F95D" w14:textId="57A49CC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Paper</w:t>
            </w:r>
          </w:p>
          <w:p w:rsidRPr="00475C12" w:rsidR="00760ED7" w:rsidP="00475C12" w:rsidRDefault="00E43E9A" w14:paraId="46B0F75D" w14:textId="427B153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Wingdings"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Microsoft Excel </w:t>
            </w:r>
            <w:r w:rsidRPr="00475C12" w:rsidR="26E04D0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or </w:t>
            </w:r>
            <w:proofErr w:type="gramStart"/>
            <w:r w:rsidRPr="00475C12" w:rsidR="26E04D0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other</w:t>
            </w:r>
            <w:proofErr w:type="gramEnd"/>
            <w:r w:rsidRPr="00475C12" w:rsidR="26E04D0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spreadsheet</w:t>
            </w:r>
          </w:p>
          <w:p w:rsidRPr="00475C12" w:rsidR="00E43E9A" w:rsidP="00475C12" w:rsidRDefault="00E43E9A" w14:paraId="306B67B6" w14:textId="62A6A45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Microsoft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Access </w:t>
            </w:r>
            <w:r w:rsidRPr="00475C12" w:rsidR="65FF094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 </w:t>
            </w:r>
            <w:proofErr w:type="gramStart"/>
            <w:r w:rsidRPr="00475C12" w:rsidR="65FF0945">
              <w:rPr>
                <w:rFonts w:eastAsia="Times New Roman" w:cstheme="minorHAnsi"/>
                <w:color w:val="000000"/>
                <w:sz w:val="24"/>
                <w:szCs w:val="24"/>
              </w:rPr>
              <w:t>other</w:t>
            </w:r>
            <w:proofErr w:type="gramEnd"/>
            <w:r w:rsidRPr="00475C12" w:rsidR="65FF094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relational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database</w:t>
            </w:r>
          </w:p>
          <w:p w:rsidRPr="00475C12" w:rsidR="00E43E9A" w:rsidP="00475C12" w:rsidRDefault="00E43E9A" w14:paraId="237690BA" w14:textId="1FBB90B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Software that is part of the electronic health record system</w:t>
            </w:r>
          </w:p>
          <w:p w:rsidRPr="00475C12" w:rsidR="00E43E9A" w:rsidP="00475C12" w:rsidRDefault="00E43E9A" w14:paraId="169B00B8" w14:textId="7F5E7AB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Standalone infection prevention software </w:t>
            </w:r>
          </w:p>
          <w:p w:rsidRPr="00475C12" w:rsidR="00E43E9A" w:rsidP="00475C12" w:rsidRDefault="00E43E9A" w14:paraId="66664994" w14:textId="3DEEDCB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Other: (describe)</w:t>
            </w:r>
          </w:p>
        </w:tc>
      </w:tr>
      <w:tr w:rsidRPr="005075EB" w:rsidR="00E43E9A" w:rsidTr="5AC1E1B2" w14:paraId="41120411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0C131CDD" w14:textId="5A0622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Which of the following Infection Prevention data are submitted to CDC/NHSN? (</w:t>
            </w:r>
            <w:proofErr w:type="gramStart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all that apply)</w:t>
            </w: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:rsidRPr="00475C12" w:rsidR="00E43E9A" w:rsidP="00475C12" w:rsidRDefault="00E43E9A" w14:paraId="15851B22" w14:textId="66D4B3E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MRSA bacteremia</w:t>
            </w:r>
          </w:p>
          <w:p w:rsidRPr="00475C12" w:rsidR="00E43E9A" w:rsidP="00475C12" w:rsidRDefault="00E43E9A" w14:paraId="2E6EA59E" w14:textId="163AD79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Central line-associated bloodstream infection (CLABSI)</w:t>
            </w:r>
          </w:p>
          <w:p w:rsidRPr="00475C12" w:rsidR="00E43E9A" w:rsidRDefault="00E43E9A" w14:paraId="5446F42B" w14:textId="375BDB5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E43E9A" w:rsidTr="5AC1E1B2" w14:paraId="7A171FA5" w14:textId="77777777">
        <w:trPr>
          <w:cantSplit/>
        </w:trPr>
        <w:tc>
          <w:tcPr>
            <w:tcW w:w="10800" w:type="dxa"/>
            <w:gridSpan w:val="2"/>
            <w:shd w:val="clear" w:color="auto" w:fill="DEEAF6" w:themeFill="accent1" w:themeFillTint="33"/>
            <w:vAlign w:val="center"/>
          </w:tcPr>
          <w:p w:rsidRPr="00475C12" w:rsidR="00E43E9A" w:rsidRDefault="00E43E9A" w14:paraId="227192BD" w14:textId="459B4FA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Microbiology</w:t>
            </w:r>
          </w:p>
        </w:tc>
      </w:tr>
      <w:tr w:rsidRPr="005075EB" w:rsidR="00E43E9A" w:rsidTr="5AC1E1B2" w14:paraId="0FD740AB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6B32CFF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there a microbiology laboratory on site?</w:t>
            </w: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:rsidRPr="00475C12" w:rsidR="00E43E9A" w:rsidRDefault="00E43E9A" w14:paraId="17616E75" w14:textId="59FAAFC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5AC1E1B2" w14:paraId="24F67342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E43E9A" w:rsidRDefault="00E43E9A" w14:paraId="07C0DB84" w14:textId="714F5F6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Does the infection prevention team have access to microbiology results as soon as those results are </w:t>
            </w:r>
            <w:r w:rsidR="00A541BD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</w:rPr>
              <w:t>confirmed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E43E9A" w:rsidRDefault="00E43E9A" w14:paraId="0CB20856" w14:textId="729F793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5AC1E1B2" w14:paraId="67A735C1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E43E9A" w:rsidRDefault="00E43E9A" w14:paraId="32998F39" w14:textId="01318B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Is there a system to alert </w:t>
            </w: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the infection control team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about epidemiologically important microbiology results</w:t>
            </w:r>
            <w:r w:rsidRPr="00475C12">
              <w:rPr>
                <w:rStyle w:val="CommentReference"/>
                <w:rFonts w:cstheme="minorHAnsi"/>
                <w:sz w:val="24"/>
                <w:szCs w:val="24"/>
              </w:rPr>
              <w:t xml:space="preserve">?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E43E9A" w:rsidP="00475C12" w:rsidRDefault="00E43E9A" w14:paraId="06F34CE3" w14:textId="20D16A6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Yes, cultures or tests positive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for </w:t>
            </w:r>
            <w:r w:rsidRPr="00475C12" w:rsidR="179910F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methicillin</w:t>
            </w:r>
            <w:proofErr w:type="gramEnd"/>
            <w:r w:rsidRPr="00475C12" w:rsidR="179910F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-resistant </w:t>
            </w:r>
            <w:r w:rsidRPr="00475C12" w:rsidR="179910F3">
              <w:rPr>
                <w:rFonts w:eastAsia="Times New Roman" w:cstheme="minorHAnsi"/>
                <w:i/>
                <w:color w:val="000000" w:themeColor="text1"/>
                <w:sz w:val="24"/>
                <w:szCs w:val="24"/>
              </w:rPr>
              <w:t>Staphylococcus aureus</w:t>
            </w:r>
            <w:r w:rsidRPr="00475C12" w:rsidR="179910F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(MRSA)</w:t>
            </w:r>
          </w:p>
          <w:p w:rsidRPr="00475C12" w:rsidR="00E43E9A" w:rsidP="00475C12" w:rsidRDefault="00E43E9A" w14:paraId="39E3EA64" w14:textId="48AB0C7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Yes, cultures or tests positive for other epidemiologically important results (e.g. carbapenem resistant </w:t>
            </w:r>
            <w:proofErr w:type="spell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Enterobacterales</w:t>
            </w:r>
            <w:proofErr w:type="spell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(CRE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),  </w:t>
            </w:r>
            <w:r w:rsidRPr="00475C12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>C.</w:t>
            </w:r>
            <w:proofErr w:type="gramEnd"/>
            <w:r w:rsidRPr="00475C12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 xml:space="preserve"> difficile,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etc.)</w:t>
            </w:r>
          </w:p>
          <w:p w:rsidRPr="00475C12" w:rsidR="00E43E9A" w:rsidP="00475C12" w:rsidRDefault="00E43E9A" w14:paraId="48184F4E" w14:textId="7572A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No, there is no system in place to alert about these organisms </w:t>
            </w:r>
          </w:p>
        </w:tc>
      </w:tr>
      <w:tr w:rsidRPr="005075EB" w:rsidR="00E43E9A" w:rsidTr="5AC1E1B2" w14:paraId="39425A38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E43E9A" w:rsidRDefault="00E43E9A" w14:paraId="56788D0D" w14:textId="0D170D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Is there a system to alert </w:t>
            </w: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units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about epidemiologically important microbiology results? 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E43E9A" w:rsidP="00475C12" w:rsidRDefault="00E43E9A" w14:paraId="022E8E59" w14:textId="5B89369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Yes, cultures or tests positive for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MRSA</w:t>
            </w:r>
            <w:proofErr w:type="gramEnd"/>
          </w:p>
          <w:p w:rsidRPr="00475C12" w:rsidR="006E2962" w:rsidP="00475C12" w:rsidRDefault="00E43E9A" w14:paraId="57697008" w14:textId="034CFD3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Yes, cultures or tests positive for other epidemiologically important results 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e.g.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carbapenem resistant </w:t>
            </w:r>
            <w:proofErr w:type="spell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Enterobacterales</w:t>
            </w:r>
            <w:proofErr w:type="spell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(CRE)</w:t>
            </w:r>
            <w:r w:rsidRPr="00475C12" w:rsidDel="006E296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Pr="00475C12" w:rsidR="006E2962">
              <w:rPr>
                <w:rFonts w:eastAsia="Times New Roman" w:cstheme="minorHAnsi"/>
                <w:color w:val="000000"/>
                <w:sz w:val="24"/>
                <w:szCs w:val="24"/>
              </w:rPr>
              <w:t>C</w:t>
            </w:r>
            <w:r w:rsidRPr="00475C12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 xml:space="preserve">. difficile,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etc.)</w:t>
            </w:r>
          </w:p>
          <w:p w:rsidRPr="00475C12" w:rsidR="00E43E9A" w:rsidRDefault="00E43E9A" w14:paraId="5AA38F8E" w14:textId="75ACB83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Pr="00475C12" w:rsidR="00E43E9A" w:rsidP="00475C12" w:rsidRDefault="00E43E9A" w14:paraId="69C803B0" w14:textId="187EFD9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No, there is no system in place to alert about these organisms</w:t>
            </w:r>
          </w:p>
        </w:tc>
      </w:tr>
      <w:tr w:rsidRPr="005075EB" w:rsidR="00E43E9A" w:rsidTr="5AC1E1B2" w14:paraId="32656EB4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E43E9A" w:rsidRDefault="00E43E9A" w14:paraId="0479E586" w14:textId="080DF45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Does your lab have the capacity to process surveillance cultures</w:t>
            </w:r>
            <w:r w:rsidRPr="00475C12" w:rsidR="46D2B25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either on-site or by sending samples to a reference laboratory</w:t>
            </w: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E43E9A" w:rsidRDefault="00E43E9A" w14:paraId="53670631" w14:textId="5AD448E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5AC1E1B2" w14:paraId="6F53F0A4" w14:textId="77777777">
        <w:trPr>
          <w:cantSplit/>
        </w:trPr>
        <w:tc>
          <w:tcPr>
            <w:tcW w:w="10800" w:type="dxa"/>
            <w:gridSpan w:val="2"/>
            <w:shd w:val="clear" w:color="auto" w:fill="DEEAF6" w:themeFill="accent1" w:themeFillTint="33"/>
            <w:vAlign w:val="center"/>
          </w:tcPr>
          <w:p w:rsidRPr="00475C12" w:rsidR="00E43E9A" w:rsidRDefault="00E43E9A" w14:paraId="265A3FF2" w14:textId="459CC67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Interactions with Units</w:t>
            </w:r>
          </w:p>
        </w:tc>
      </w:tr>
      <w:tr w:rsidRPr="005075EB" w:rsidR="00E43E9A" w:rsidTr="5AC1E1B2" w14:paraId="40BBB53F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4FD8A282" w14:textId="45998D2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Is an infection preventionist assigned to each intensive care unit in the </w:t>
            </w:r>
            <w:r w:rsidRPr="00475C12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</w:rPr>
              <w:t>hospital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:rsidRPr="00475C12" w:rsidR="00E43E9A" w:rsidRDefault="00E43E9A" w14:paraId="44DF2C85" w14:textId="2EC99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5AC1E1B2" w14:paraId="63EC585E" w14:textId="77777777">
        <w:trPr>
          <w:cantSplit/>
        </w:trPr>
        <w:tc>
          <w:tcPr>
            <w:tcW w:w="5078" w:type="dxa"/>
            <w:shd w:val="clear" w:color="auto" w:fill="4F81BD"/>
          </w:tcPr>
          <w:p w:rsidRPr="00475C12" w:rsidR="00E43E9A" w:rsidRDefault="00E43E9A" w14:paraId="0177AA21" w14:textId="1DA038D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an infection preventionist assigned to each non-intensive care unit in the hospital?</w:t>
            </w:r>
          </w:p>
        </w:tc>
        <w:tc>
          <w:tcPr>
            <w:tcW w:w="5722" w:type="dxa"/>
            <w:shd w:val="clear" w:color="auto" w:fill="auto"/>
            <w:noWrap/>
            <w:vAlign w:val="center"/>
          </w:tcPr>
          <w:p w:rsidRPr="00475C12" w:rsidR="00E43E9A" w:rsidRDefault="00E43E9A" w14:paraId="66C663B7" w14:textId="0732CEC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5AC1E1B2" w14:paraId="47BCF82E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7C24FDF0" w14:textId="4333739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so, </w:t>
            </w:r>
            <w:r w:rsidRPr="00475C12">
              <w:rPr>
                <w:rFonts w:eastAsia="Times New Roman" w:cstheme="minorHAnsi"/>
                <w:bCs/>
                <w:iCs/>
                <w:color w:val="000000"/>
                <w:sz w:val="24"/>
                <w:szCs w:val="24"/>
              </w:rPr>
              <w:t>how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often does the infection preventionist visit their unit(s) routinely?</w:t>
            </w: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:rsidRPr="00475C12" w:rsidR="00E43E9A" w:rsidP="00475C12" w:rsidRDefault="00E43E9A" w14:paraId="4A523D3E" w14:textId="4BE0A349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Daily </w:t>
            </w:r>
          </w:p>
          <w:p w:rsidRPr="00475C12" w:rsidR="00E43E9A" w:rsidP="00475C12" w:rsidRDefault="00E43E9A" w14:paraId="2598DB86" w14:textId="53657497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At least weekly </w:t>
            </w:r>
          </w:p>
          <w:p w:rsidRPr="00475C12" w:rsidR="00E43E9A" w:rsidP="00475C12" w:rsidRDefault="00E43E9A" w14:paraId="253347BD" w14:textId="5D489294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At least monthly </w:t>
            </w:r>
          </w:p>
          <w:p w:rsidRPr="00475C12" w:rsidR="00E43E9A" w:rsidP="00475C12" w:rsidRDefault="00E43E9A" w14:paraId="672317C3" w14:textId="78567314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At least quarterly </w:t>
            </w:r>
          </w:p>
          <w:p w:rsidRPr="00475C12" w:rsidR="00E43E9A" w:rsidP="00475C12" w:rsidRDefault="00E43E9A" w14:paraId="6B0C00A2" w14:textId="11362A32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As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needed</w:t>
            </w:r>
            <w:proofErr w:type="gramEnd"/>
          </w:p>
          <w:p w:rsidRPr="00475C12" w:rsidR="00E43E9A" w:rsidP="00475C12" w:rsidRDefault="00E43E9A" w14:paraId="322EC80A" w14:textId="01F084D3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Never</w:t>
            </w:r>
          </w:p>
        </w:tc>
      </w:tr>
      <w:tr w:rsidRPr="005075EB" w:rsidR="00E43E9A" w:rsidTr="5AC1E1B2" w14:paraId="2FC8F1D2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3789E0AB" w14:textId="61EBEB2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the infection preventionist participate in their unit's patient safety/quality improvement meetings?</w:t>
            </w: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:rsidRPr="00475C12" w:rsidR="00E43E9A" w:rsidRDefault="00E43E9A" w14:paraId="3F7CBF70" w14:textId="27E67D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5AC1E1B2" w14:paraId="504A69E9" w14:textId="77777777">
        <w:trPr>
          <w:cantSplit/>
        </w:trPr>
        <w:tc>
          <w:tcPr>
            <w:tcW w:w="5078" w:type="dxa"/>
            <w:shd w:val="clear" w:color="auto" w:fill="4F81BD"/>
            <w:hideMark/>
          </w:tcPr>
          <w:p w:rsidRPr="00475C12" w:rsidR="00E43E9A" w:rsidRDefault="00E43E9A" w14:paraId="547934BF" w14:textId="02710AA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the infection preventionist participate in rounds to assess compliance with the following at least quarterly:</w:t>
            </w:r>
          </w:p>
          <w:p w:rsidRPr="00475C12" w:rsidR="00E43E9A" w:rsidRDefault="00E43E9A" w14:paraId="4AF1DFBA" w14:textId="73003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722" w:type="dxa"/>
            <w:shd w:val="clear" w:color="auto" w:fill="auto"/>
            <w:noWrap/>
            <w:vAlign w:val="center"/>
            <w:hideMark/>
          </w:tcPr>
          <w:p w:rsidRPr="00475C12" w:rsidR="00E43E9A" w:rsidRDefault="00E43E9A" w14:paraId="5015E6E6" w14:textId="5180A64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Y/N CLASBI prevention bundles</w:t>
            </w:r>
          </w:p>
          <w:p w:rsidRPr="00475C12" w:rsidR="00E43E9A" w:rsidRDefault="00E43E9A" w14:paraId="287FC9C9" w14:textId="4F7852A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Y/N Hand hygiene</w:t>
            </w:r>
          </w:p>
          <w:p w:rsidRPr="00475C12" w:rsidR="00E43E9A" w:rsidRDefault="00E43E9A" w14:paraId="496CF2C5" w14:textId="3C9727D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Y/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  Isolation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precaution compliance </w:t>
            </w:r>
          </w:p>
          <w:p w:rsidRPr="00475C12" w:rsidR="00E43E9A" w:rsidRDefault="00E43E9A" w14:paraId="75236695" w14:textId="1A3A5BC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Y/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  Environment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Care</w:t>
            </w:r>
          </w:p>
          <w:p w:rsidRPr="00475C12" w:rsidR="00E43E9A" w:rsidRDefault="00E43E9A" w14:paraId="3C20C5A0" w14:textId="5607AE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Y/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N  Other</w:t>
            </w:r>
            <w:proofErr w:type="gramEnd"/>
            <w:r w:rsidRPr="00475C12">
              <w:rPr>
                <w:rFonts w:cstheme="minorHAnsi"/>
                <w:color w:val="000000"/>
                <w:sz w:val="24"/>
                <w:szCs w:val="24"/>
              </w:rPr>
              <w:t>: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Pr="00475C12" w:rsidR="00860E87" w:rsidP="00475C12" w:rsidRDefault="00860E87" w14:paraId="51CDE0DE" w14:textId="5C66622A">
      <w:pPr>
        <w:spacing w:after="0"/>
        <w:rPr>
          <w:rFonts w:cstheme="minorHAnsi"/>
          <w:sz w:val="24"/>
          <w:szCs w:val="24"/>
        </w:rPr>
      </w:pPr>
    </w:p>
    <w:p w:rsidRPr="00475C12" w:rsidR="00737E62" w:rsidP="00475C12" w:rsidRDefault="00737E62" w14:paraId="4326433F" w14:textId="77777777">
      <w:pPr>
        <w:spacing w:after="0"/>
        <w:rPr>
          <w:rFonts w:cstheme="minorHAnsi"/>
          <w:sz w:val="24"/>
          <w:szCs w:val="24"/>
        </w:rPr>
      </w:pPr>
    </w:p>
    <w:p w:rsidRPr="00475C12" w:rsidR="00737E62" w:rsidP="00475C12" w:rsidRDefault="00737E62" w14:paraId="36CAADBA" w14:textId="77777777">
      <w:pPr>
        <w:spacing w:after="0"/>
        <w:rPr>
          <w:rFonts w:cstheme="minorHAnsi"/>
          <w:sz w:val="24"/>
          <w:szCs w:val="24"/>
        </w:rPr>
      </w:pPr>
      <w:r w:rsidRPr="00475C12">
        <w:rPr>
          <w:rFonts w:cstheme="minorHAnsi"/>
          <w:sz w:val="24"/>
          <w:szCs w:val="24"/>
        </w:rPr>
        <w:br w:type="page"/>
      </w:r>
    </w:p>
    <w:tbl>
      <w:tblPr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760"/>
      </w:tblGrid>
      <w:tr w:rsidRPr="005075EB" w:rsidR="00453709" w:rsidTr="002D564A" w14:paraId="7BB0BB93" w14:textId="77777777">
        <w:trPr>
          <w:cantSplit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 w:rsidRPr="00475C12" w:rsidR="00453709" w:rsidRDefault="00453709" w14:paraId="7C0F8D68" w14:textId="08FC923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>Surveillance</w:t>
            </w:r>
          </w:p>
        </w:tc>
      </w:tr>
      <w:tr w:rsidRPr="005075EB" w:rsidR="00E35EE5" w:rsidTr="002D564A" w14:paraId="52967604" w14:textId="77777777">
        <w:trPr>
          <w:cantSplit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:rsidRPr="00475C12" w:rsidR="00E35EE5" w:rsidRDefault="00E35EE5" w14:paraId="14927B72" w14:textId="77777777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Epidemiologically Significant Bacteria</w:t>
            </w:r>
          </w:p>
        </w:tc>
      </w:tr>
      <w:tr w:rsidRPr="005075EB" w:rsidR="00E35EE5" w:rsidTr="002D564A" w14:paraId="66B7AB9F" w14:textId="77777777">
        <w:trPr>
          <w:cantSplit/>
          <w:trHeight w:val="94"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475C12" w:rsidR="00E35EE5" w:rsidRDefault="00E35EE5" w14:paraId="713A5ABB" w14:textId="7777777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Methicillin-resistant </w:t>
            </w: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  <w:u w:val="single"/>
              </w:rPr>
              <w:t>Staphylococcus aureus</w:t>
            </w: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(MRSA)</w:t>
            </w:r>
          </w:p>
        </w:tc>
      </w:tr>
      <w:tr w:rsidRPr="005075EB" w:rsidR="00E43E9A" w:rsidTr="002D564A" w14:paraId="21AFDA6D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2F3FDDFC" w14:textId="4A90F2C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Are patients who are colonized or infected with MRSA identified by the infection control team as soon as those microbiology results are </w:t>
            </w:r>
            <w:r w:rsidR="008475CE">
              <w:rPr>
                <w:rFonts w:eastAsia="Times New Roman" w:cstheme="minorHAnsi"/>
                <w:color w:val="000000"/>
                <w:sz w:val="24"/>
                <w:szCs w:val="24"/>
              </w:rPr>
              <w:t>confirmed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4033E39D" w14:textId="63714D1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2D564A" w14:paraId="55CA9C17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725B39A6" w14:textId="0CA82708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are these patients placed on contact isolation precautions?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P="00475C12" w:rsidRDefault="00E43E9A" w14:paraId="58A0FAB8" w14:textId="61F1065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all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patients</w:t>
            </w:r>
            <w:proofErr w:type="gramEnd"/>
          </w:p>
          <w:p w:rsidRPr="00475C12" w:rsidR="00E43E9A" w:rsidP="00475C12" w:rsidRDefault="00E43E9A" w14:paraId="32BF4CD8" w14:textId="1320E5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patients in select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units</w:t>
            </w:r>
            <w:proofErr w:type="gramEnd"/>
          </w:p>
          <w:p w:rsidRPr="00475C12" w:rsidR="00E43E9A" w:rsidP="00475C12" w:rsidRDefault="00E43E9A" w14:paraId="6FF3D8CD" w14:textId="48095F4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6E2962" w:rsidP="00475C12" w:rsidRDefault="006E2962" w14:paraId="00A8E35B" w14:textId="44BCF29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MS Gothic" w:cstheme="minorHAnsi"/>
                <w:sz w:val="24"/>
                <w:szCs w:val="24"/>
              </w:rPr>
              <w:t>N/A</w:t>
            </w:r>
          </w:p>
          <w:p w:rsidRPr="00475C12" w:rsidR="00E43E9A" w:rsidRDefault="00E43E9A" w14:paraId="2E1E26FE" w14:textId="74DBF39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E43E9A" w:rsidTr="002D564A" w14:paraId="5B3E4E46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58D2F293" w14:textId="351CE1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active surveillance for MRSA performed (e.g., obtaining nasal swabs for culture at regular intervals for culture or MRSA testing by other means)? 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P="00475C12" w:rsidRDefault="00E43E9A" w14:paraId="2FE0255F" w14:textId="1F008F0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all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patients</w:t>
            </w:r>
            <w:proofErr w:type="gramEnd"/>
          </w:p>
          <w:p w:rsidRPr="00475C12" w:rsidR="00E43E9A" w:rsidP="00475C12" w:rsidRDefault="00E43E9A" w14:paraId="2D635055" w14:textId="01C5A2B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patients in all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ICUs</w:t>
            </w:r>
            <w:proofErr w:type="gramEnd"/>
          </w:p>
          <w:p w:rsidRPr="00475C12" w:rsidR="00E43E9A" w:rsidP="00475C12" w:rsidRDefault="00E43E9A" w14:paraId="45067B4A" w14:textId="7EF4D57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patients in select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ICUs</w:t>
            </w:r>
            <w:proofErr w:type="gramEnd"/>
          </w:p>
          <w:p w:rsidRPr="00475C12" w:rsidR="00E43E9A" w:rsidP="00475C12" w:rsidRDefault="00E43E9A" w14:paraId="721859FE" w14:textId="10FD50A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patients on all floor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units</w:t>
            </w:r>
            <w:proofErr w:type="gramEnd"/>
          </w:p>
          <w:p w:rsidRPr="00475C12" w:rsidR="00E43E9A" w:rsidP="00475C12" w:rsidRDefault="00E43E9A" w14:paraId="3DBFAC24" w14:textId="17D15F3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patients on select floor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units</w:t>
            </w:r>
            <w:proofErr w:type="gramEnd"/>
          </w:p>
          <w:p w:rsidRPr="00475C12" w:rsidR="00E43E9A" w:rsidP="00475C12" w:rsidRDefault="00E43E9A" w14:paraId="7CFB998A" w14:textId="005BE4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Pr="005075EB" w:rsidR="00E43E9A" w:rsidTr="002D564A" w14:paraId="4114C352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004DB91D" w14:textId="2C0B9C3E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with what frequency does active surveillance occur? 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  <w:p w:rsidRPr="00475C12" w:rsidR="00E43E9A" w:rsidRDefault="00E43E9A" w14:paraId="40C32D4E" w14:textId="77777777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P="00475C12" w:rsidRDefault="00E43E9A" w14:paraId="1AADE3C7" w14:textId="5A24375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On admission</w:t>
            </w:r>
          </w:p>
          <w:p w:rsidRPr="00475C12" w:rsidR="00E43E9A" w:rsidP="00475C12" w:rsidRDefault="00E43E9A" w14:paraId="1978BA33" w14:textId="536A7C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E43E9A" w:rsidP="00475C12" w:rsidRDefault="00E43E9A" w14:paraId="60A94789" w14:textId="578F46E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Upon discharge</w:t>
            </w:r>
          </w:p>
          <w:p w:rsidRPr="00475C12" w:rsidR="00E43E9A" w:rsidP="00475C12" w:rsidRDefault="00E43E9A" w14:paraId="5E56C01B" w14:textId="07A7619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Other:</w:t>
            </w:r>
          </w:p>
        </w:tc>
      </w:tr>
      <w:tr w:rsidRPr="005075EB" w:rsidR="00E43E9A" w:rsidTr="002D564A" w14:paraId="26DC3824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5495EFC3" w14:textId="77777777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are rates of hospital-acquired transmissions calculated (e.g., patients who have negative surveillance cultures on admission and develop MRSA colonization infection subsequently during the admission)?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171BF6EA" w14:textId="3B58A4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2D564A" w14:paraId="08C552A0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69627B57" w14:textId="77777777">
            <w:pPr>
              <w:spacing w:after="0" w:line="240" w:lineRule="auto"/>
              <w:ind w:firstLine="96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are rates fed back to units?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0222B6A4" w14:textId="52BE7FC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2D564A" w14:paraId="03A22F52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14FF7B94" w14:textId="71382D5C">
            <w:pPr>
              <w:spacing w:after="0" w:line="240" w:lineRule="auto"/>
              <w:ind w:left="1140" w:hanging="17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yes, indicate frequency: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P="00475C12" w:rsidRDefault="00E43E9A" w14:paraId="015112F6" w14:textId="6ACCB628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E43E9A" w:rsidP="00475C12" w:rsidRDefault="00E43E9A" w14:paraId="1E510A83" w14:textId="584B95F6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E43E9A" w:rsidP="00475C12" w:rsidRDefault="00E43E9A" w14:paraId="260CFE56" w14:textId="03C0D380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6E2962" w:rsidP="00475C12" w:rsidRDefault="006E2962" w14:paraId="6C7C1257" w14:textId="3317CF15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Other:</w:t>
            </w:r>
          </w:p>
          <w:p w:rsidRPr="00475C12" w:rsidR="006E2962" w:rsidP="00475C12" w:rsidRDefault="006E2962" w14:paraId="3370237C" w14:textId="088B1FDA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E43E9A" w:rsidP="00475C12" w:rsidRDefault="00E43E9A" w14:paraId="283490C2" w14:textId="5209029B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E43E9A" w:rsidTr="002D564A" w14:paraId="2E02560B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7FFE078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Is surveillance for MRSA bacteremia </w:t>
            </w:r>
            <w:proofErr w:type="spell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LabID</w:t>
            </w:r>
            <w:proofErr w:type="spell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events performed?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4F73F171" w14:textId="3D884C0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2D564A" w14:paraId="10D7A976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2AAB9D3E" w14:textId="77777777">
            <w:pPr>
              <w:spacing w:after="0" w:line="240" w:lineRule="auto"/>
              <w:ind w:left="33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If yes, are data on MRSA bacteremia </w:t>
            </w:r>
            <w:proofErr w:type="spell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LabID</w:t>
            </w:r>
            <w:proofErr w:type="spell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events fed back to units?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14BC24AC" w14:textId="30DA4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2D564A" w14:paraId="55742BD2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3C8CD894" w14:textId="4166A1F9">
            <w:pPr>
              <w:spacing w:after="0" w:line="240" w:lineRule="auto"/>
              <w:ind w:left="33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yes, indicate frequency: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P="00475C12" w:rsidRDefault="00E43E9A" w14:paraId="32905A65" w14:textId="31A369B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E43E9A" w:rsidP="00475C12" w:rsidRDefault="00E43E9A" w14:paraId="66E8A1A4" w14:textId="1A3ABE4D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E43E9A" w:rsidP="00475C12" w:rsidRDefault="00E43E9A" w14:paraId="058DFF53" w14:textId="0095260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E43E9A" w:rsidP="00475C12" w:rsidRDefault="00E43E9A" w14:paraId="3388D876" w14:textId="5AF96110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E43E9A" w:rsidRDefault="00E43E9A" w14:paraId="025D6EE6" w14:textId="3CCBC78F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E43E9A" w:rsidTr="002D564A" w14:paraId="3337B641" w14:textId="77777777">
        <w:trPr>
          <w:cantSplit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475C12" w:rsidR="00E43E9A" w:rsidRDefault="00E43E9A" w14:paraId="7EF90B69" w14:textId="2C203F2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Carbapenem-resistant </w:t>
            </w:r>
            <w:proofErr w:type="spellStart"/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Enterobacterales</w:t>
            </w:r>
            <w:proofErr w:type="spellEnd"/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(CRE)</w:t>
            </w:r>
          </w:p>
        </w:tc>
      </w:tr>
      <w:tr w:rsidRPr="005075EB" w:rsidR="00E43E9A" w:rsidTr="002D564A" w14:paraId="04FD8898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7B579FDF" w14:textId="056E5E31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Are patients who are colonized or infected with CREs identified </w:t>
            </w:r>
            <w:r w:rsidR="008475CE">
              <w:rPr>
                <w:rFonts w:eastAsia="Times New Roman" w:cstheme="minorHAnsi"/>
                <w:color w:val="000000"/>
                <w:sz w:val="24"/>
                <w:szCs w:val="24"/>
              </w:rPr>
              <w:t>as soon as</w:t>
            </w:r>
            <w:r w:rsidRPr="008475CE" w:rsidR="008475C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microbiolog</w:t>
            </w:r>
            <w:r w:rsidR="008475CE">
              <w:rPr>
                <w:rFonts w:eastAsia="Times New Roman" w:cstheme="minorHAnsi"/>
                <w:color w:val="000000"/>
                <w:sz w:val="24"/>
                <w:szCs w:val="24"/>
              </w:rPr>
              <w:t>y results are confirmed</w:t>
            </w:r>
            <w:r w:rsidRPr="008475CE" w:rsidDel="008475CE" w:rsidR="008475C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by the infection control team?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6B9D1A0E" w14:textId="2C0D805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2D564A" w14:paraId="7CEBAF3F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Del="001F4C00" w:rsidRDefault="00E43E9A" w14:paraId="0D6DEC4A" w14:textId="77777777">
            <w:pPr>
              <w:spacing w:after="0" w:line="240" w:lineRule="auto"/>
              <w:ind w:left="425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are these patients placed in contact precautions?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P="00475C12" w:rsidRDefault="00E43E9A" w14:paraId="50FFD412" w14:textId="5D3778AC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N/A</w:t>
            </w:r>
          </w:p>
          <w:p w:rsidRPr="00475C12" w:rsidR="00E43E9A" w:rsidP="00475C12" w:rsidRDefault="00E43E9A" w14:paraId="1FED764B" w14:textId="5F8E7852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all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patients</w:t>
            </w:r>
            <w:proofErr w:type="gramEnd"/>
          </w:p>
          <w:p w:rsidRPr="00475C12" w:rsidR="00E43E9A" w:rsidP="00475C12" w:rsidRDefault="00E43E9A" w14:paraId="442A7555" w14:textId="75397B59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patients in select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units</w:t>
            </w:r>
            <w:proofErr w:type="gramEnd"/>
          </w:p>
          <w:p w:rsidRPr="00475C12" w:rsidR="00E43E9A" w:rsidP="00475C12" w:rsidRDefault="00E43E9A" w14:paraId="494BD308" w14:textId="427530A5">
            <w:pPr>
              <w:pStyle w:val="ListParagraph"/>
              <w:numPr>
                <w:ilvl w:val="0"/>
                <w:numId w:val="98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Pr="005075EB" w:rsidR="00E43E9A" w:rsidTr="002D564A" w14:paraId="0545CBC2" w14:textId="77777777">
        <w:trPr>
          <w:cantSplit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  <w:noWrap/>
          </w:tcPr>
          <w:p w:rsidRPr="00475C12" w:rsidR="00E43E9A" w:rsidDel="00AF7B06" w:rsidRDefault="00E43E9A" w14:paraId="1E17773B" w14:textId="16E3F37C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sz w:val="24"/>
                <w:szCs w:val="24"/>
              </w:rPr>
              <w:t>Device Related HAIs</w:t>
            </w:r>
          </w:p>
        </w:tc>
      </w:tr>
      <w:tr w:rsidRPr="005075EB" w:rsidR="00E43E9A" w:rsidTr="002D564A" w14:paraId="36FA41AF" w14:textId="77777777">
        <w:trPr>
          <w:cantSplit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475C12" w:rsidR="00E43E9A" w:rsidRDefault="00E43E9A" w14:paraId="5230D8CE" w14:textId="7777777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Central line-associated bloodstream infection (CLABSI)</w:t>
            </w:r>
          </w:p>
        </w:tc>
      </w:tr>
      <w:tr w:rsidRPr="005075EB" w:rsidR="00E43E9A" w:rsidDel="00AF7B06" w:rsidTr="002D564A" w14:paraId="06597503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39B6B12A" w14:textId="7B48D5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surveillance performed?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67DF3CC4" w14:textId="4085FBA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Del="00AF7B06" w:rsidTr="002D564A" w14:paraId="1B15BC34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30EA9FB3" w14:textId="20706A9D">
            <w:pPr>
              <w:spacing w:after="0" w:line="240" w:lineRule="auto"/>
              <w:ind w:left="25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yes, is it done via </w:t>
            </w:r>
            <w:r w:rsidR="002B54E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manual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chart review</w:t>
            </w:r>
            <w:r w:rsidR="002B54E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only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, electronically</w:t>
            </w:r>
            <w:r w:rsidR="00902D9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by extracting</w:t>
            </w:r>
            <w:r w:rsidR="00FB01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data from the electronic health record </w:t>
            </w:r>
            <w:r w:rsidR="009C702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 billing codes </w:t>
            </w:r>
            <w:r w:rsidR="00FB01E9">
              <w:rPr>
                <w:rFonts w:eastAsia="Times New Roman" w:cstheme="minorHAnsi"/>
                <w:color w:val="000000"/>
                <w:sz w:val="24"/>
                <w:szCs w:val="24"/>
              </w:rPr>
              <w:t>without chart review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, or a combination of chart review and electronic</w:t>
            </w:r>
            <w:r w:rsidR="00FB01E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data extraction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P="00475C12" w:rsidRDefault="00E43E9A" w14:paraId="7D58753E" w14:textId="43802700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Via </w:t>
            </w:r>
            <w:r w:rsidR="0051391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manual </w:t>
            </w: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chart review</w:t>
            </w:r>
            <w:r w:rsidR="0051391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only</w:t>
            </w:r>
          </w:p>
          <w:p w:rsidRPr="00475C12" w:rsidR="00E43E9A" w:rsidP="00475C12" w:rsidRDefault="00E43E9A" w14:paraId="0D9786B1" w14:textId="67A295D8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Electronically</w:t>
            </w:r>
            <w:r w:rsidR="009C702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by extracting data from the electronic health record or billing codes without chart </w:t>
            </w:r>
            <w:proofErr w:type="gramStart"/>
            <w:r w:rsidR="009C7028">
              <w:rPr>
                <w:rFonts w:eastAsia="Times New Roman" w:cstheme="minorHAnsi"/>
                <w:color w:val="000000"/>
                <w:sz w:val="24"/>
                <w:szCs w:val="24"/>
              </w:rPr>
              <w:t>review</w:t>
            </w:r>
            <w:proofErr w:type="gramEnd"/>
          </w:p>
          <w:p w:rsidRPr="00475C12" w:rsidR="00E43E9A" w:rsidP="00475C12" w:rsidRDefault="00E43E9A" w14:paraId="4C9D4701" w14:textId="79CB7F79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 combination of both </w:t>
            </w:r>
            <w:r w:rsidR="009E7E78">
              <w:rPr>
                <w:rFonts w:eastAsia="Times New Roman" w:cstheme="minorHAnsi"/>
                <w:color w:val="000000"/>
                <w:sz w:val="24"/>
                <w:szCs w:val="24"/>
              </w:rPr>
              <w:t>chart review and electronic data extraction from the electronic health record or billing codes</w:t>
            </w:r>
          </w:p>
        </w:tc>
      </w:tr>
      <w:tr w:rsidRPr="005075EB" w:rsidR="00E43E9A" w:rsidDel="00AF7B06" w:rsidTr="002D564A" w14:paraId="7D442110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2BE1E425" w14:textId="77777777">
            <w:pPr>
              <w:spacing w:after="0" w:line="240" w:lineRule="auto"/>
              <w:ind w:left="25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Are the data fed back to units?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E43E9A" w:rsidRDefault="00E43E9A" w14:paraId="19FE359F" w14:textId="51428CA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Del="00AF7B06" w:rsidTr="002D564A" w14:paraId="014F3DD9" w14:textId="77777777">
        <w:trPr>
          <w:cantSplit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39B56530" w14:textId="0A9FE383">
            <w:pPr>
              <w:spacing w:after="0" w:line="240" w:lineRule="auto"/>
              <w:ind w:left="43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yes, indicate frequency: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P="00475C12" w:rsidRDefault="00112ED9" w14:paraId="64C8E43D" w14:textId="37F6A025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112ED9" w:rsidP="00475C12" w:rsidRDefault="00112ED9" w14:paraId="09E8D9F2" w14:textId="2C996B69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112ED9" w:rsidP="00475C12" w:rsidRDefault="00112ED9" w14:paraId="44FDCDF7" w14:textId="386360B1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112ED9" w:rsidP="00475C12" w:rsidRDefault="00112ED9" w14:paraId="57D34748" w14:textId="48C48080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112ED9" w:rsidP="00475C12" w:rsidRDefault="00112ED9" w14:paraId="3DCE1158" w14:textId="476F8831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112ED9" w:rsidDel="00AF7B06" w:rsidRDefault="00112ED9" w14:paraId="7EF7BE5F" w14:textId="6F3502E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112ED9" w:rsidTr="002D564A" w14:paraId="1095C572" w14:textId="77777777">
        <w:trPr>
          <w:cantSplit/>
          <w:trHeight w:val="130"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:rsidRPr="00475C12" w:rsidR="00112ED9" w:rsidRDefault="00112ED9" w14:paraId="356220EC" w14:textId="129B1922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 xml:space="preserve">Hand Hygiene and Personal Protective Equipment </w:t>
            </w:r>
          </w:p>
        </w:tc>
      </w:tr>
      <w:tr w:rsidRPr="005075EB" w:rsidR="00112ED9" w:rsidTr="002D564A" w14:paraId="4B887524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3EF2C803" w14:textId="60E7C26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the infection prevention program have a surveillance program in place to assess compliance with hand hygiene?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RDefault="00112ED9" w14:paraId="02EFFB4D" w14:textId="1139328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2D564A" w14:paraId="7BB0073D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1F89B613" w14:textId="19D899F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If yes, what are the elements of the program? 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P="00475C12" w:rsidRDefault="00112ED9" w14:paraId="015FD178" w14:textId="07B3F3B7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Secret observations by unit staff</w:t>
            </w:r>
          </w:p>
          <w:p w:rsidRPr="00475C12" w:rsidR="00112ED9" w:rsidP="00475C12" w:rsidRDefault="00112ED9" w14:paraId="53F389B6" w14:textId="1E05AF0D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Secret observations by individual not from the unit</w:t>
            </w:r>
          </w:p>
          <w:p w:rsidRPr="00475C12" w:rsidR="00112ED9" w:rsidP="00475C12" w:rsidRDefault="00DD4EB0" w14:paraId="40F6EFE6" w14:textId="762021C3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 o</w:t>
            </w:r>
            <w:r w:rsidRPr="00475C12" w:rsidR="00112ED9">
              <w:rPr>
                <w:rFonts w:cstheme="minorHAnsi"/>
                <w:sz w:val="24"/>
                <w:szCs w:val="24"/>
              </w:rPr>
              <w:t xml:space="preserve">bservations followed by immediate </w:t>
            </w:r>
            <w:proofErr w:type="gramStart"/>
            <w:r w:rsidRPr="00475C12" w:rsidR="00112ED9">
              <w:rPr>
                <w:rFonts w:cstheme="minorHAnsi"/>
                <w:sz w:val="24"/>
                <w:szCs w:val="24"/>
              </w:rPr>
              <w:t>feedback</w:t>
            </w:r>
            <w:proofErr w:type="gramEnd"/>
          </w:p>
          <w:p w:rsidRPr="00475C12" w:rsidR="00112ED9" w:rsidP="00475C12" w:rsidRDefault="00112ED9" w14:paraId="5C5E1542" w14:textId="5075A983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An electronic monitoring system</w:t>
            </w:r>
          </w:p>
          <w:p w:rsidRPr="00475C12" w:rsidR="00112ED9" w:rsidP="00475C12" w:rsidRDefault="00112ED9" w14:paraId="011AC97A" w14:textId="79FF5F07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 (specify):</w:t>
            </w:r>
          </w:p>
        </w:tc>
      </w:tr>
      <w:tr w:rsidRPr="005075EB" w:rsidR="00112ED9" w:rsidTr="002D564A" w14:paraId="67B42300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46D1E15F" w14:textId="228D91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feedback regarding hand hygiene compliance provided to units?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RDefault="00112ED9" w14:paraId="7CBFDDFD" w14:textId="54ED793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2D564A" w14:paraId="5C708792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04AFAD04" w14:textId="354F2B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yes, indicate frequency: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P="00475C12" w:rsidRDefault="00112ED9" w14:paraId="307F858D" w14:textId="72F7B454">
            <w:pPr>
              <w:pStyle w:val="ListParagraph"/>
              <w:numPr>
                <w:ilvl w:val="0"/>
                <w:numId w:val="53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112ED9" w:rsidP="00475C12" w:rsidRDefault="00112ED9" w14:paraId="27333210" w14:textId="79D75345">
            <w:pPr>
              <w:pStyle w:val="ListParagraph"/>
              <w:numPr>
                <w:ilvl w:val="0"/>
                <w:numId w:val="53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112ED9" w:rsidP="00475C12" w:rsidRDefault="00112ED9" w14:paraId="7214605C" w14:textId="18530592">
            <w:pPr>
              <w:pStyle w:val="ListParagraph"/>
              <w:numPr>
                <w:ilvl w:val="0"/>
                <w:numId w:val="53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112ED9" w:rsidP="00475C12" w:rsidRDefault="00112ED9" w14:paraId="12C18D61" w14:textId="533D5B71">
            <w:pPr>
              <w:pStyle w:val="ListParagraph"/>
              <w:numPr>
                <w:ilvl w:val="0"/>
                <w:numId w:val="53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6E2962" w:rsidP="00475C12" w:rsidRDefault="006E2962" w14:paraId="73E9E9CB" w14:textId="77625DA3">
            <w:pPr>
              <w:pStyle w:val="ListParagraph"/>
              <w:numPr>
                <w:ilvl w:val="0"/>
                <w:numId w:val="53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112ED9" w:rsidP="00475C12" w:rsidRDefault="00112ED9" w14:paraId="628D2926" w14:textId="26AD83F3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112ED9" w:rsidTr="002D564A" w14:paraId="4531E704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0E602DA0" w14:textId="1A7E27C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the infection prevention program assess compliance with isolation precautions and use of personal protective equipment?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RDefault="00112ED9" w14:paraId="1AC2FB5D" w14:textId="69ABCB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2D564A" w14:paraId="49A84005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2F04F373" w14:textId="5D3E2CD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yes, indicate how compliance with isolation precautions and use of personal protective equipment is monitored (check all that apply)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P="00475C12" w:rsidRDefault="00112ED9" w14:paraId="711DA8B3" w14:textId="5802A7F7">
            <w:pPr>
              <w:pStyle w:val="ListParagraph"/>
              <w:numPr>
                <w:ilvl w:val="0"/>
                <w:numId w:val="5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Ongoing observation on the units</w:t>
            </w:r>
          </w:p>
          <w:p w:rsidRPr="00475C12" w:rsidR="00112ED9" w:rsidP="00475C12" w:rsidRDefault="00112ED9" w14:paraId="19DDC9D9" w14:textId="096B325C">
            <w:pPr>
              <w:pStyle w:val="ListParagraph"/>
              <w:numPr>
                <w:ilvl w:val="0"/>
                <w:numId w:val="5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Unit self-assessments</w:t>
            </w:r>
          </w:p>
          <w:p w:rsidRPr="00475C12" w:rsidR="00112ED9" w:rsidP="00475C12" w:rsidRDefault="00112ED9" w14:paraId="6C95562E" w14:textId="331A0BCD">
            <w:pPr>
              <w:pStyle w:val="ListParagraph"/>
              <w:numPr>
                <w:ilvl w:val="0"/>
                <w:numId w:val="5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Periodic observation assessment (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e.g.</w:t>
            </w:r>
            <w:proofErr w:type="gramEnd"/>
            <w:r w:rsidRPr="00475C12">
              <w:rPr>
                <w:rFonts w:cstheme="minorHAnsi"/>
                <w:sz w:val="24"/>
                <w:szCs w:val="24"/>
              </w:rPr>
              <w:t xml:space="preserve"> quarterly, semi-annually)</w:t>
            </w:r>
          </w:p>
          <w:p w:rsidRPr="00475C12" w:rsidR="00112ED9" w:rsidP="00475C12" w:rsidRDefault="00112ED9" w14:paraId="6BFC507A" w14:textId="0A5C741C">
            <w:pPr>
              <w:pStyle w:val="ListParagraph"/>
              <w:numPr>
                <w:ilvl w:val="0"/>
                <w:numId w:val="5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</w:tc>
      </w:tr>
      <w:tr w:rsidRPr="005075EB" w:rsidR="00112ED9" w:rsidTr="002D564A" w14:paraId="216B4D5A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03C020E5" w14:textId="358EBE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feedback regarding compliance with isolation precautions and use of personal protective equipment provided to units?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RDefault="00112ED9" w14:paraId="7CBAB2D3" w14:textId="633153CF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2D564A" w14:paraId="0888382F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2A26328A" w14:textId="17DF000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yes, indicate frequency: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P="00475C12" w:rsidRDefault="00112ED9" w14:paraId="67428F97" w14:textId="7A31BD4D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112ED9" w:rsidP="00475C12" w:rsidRDefault="00112ED9" w14:paraId="7F8B76E8" w14:textId="1A37354E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112ED9" w:rsidP="00475C12" w:rsidRDefault="00112ED9" w14:paraId="245DA76E" w14:textId="0583A056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112ED9" w:rsidP="00475C12" w:rsidRDefault="00112ED9" w14:paraId="37ECF842" w14:textId="44F56400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112ED9" w:rsidP="00475C12" w:rsidRDefault="00112ED9" w14:paraId="166DACBB" w14:textId="2BF7E5D4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Feedback not provided</w:t>
            </w:r>
          </w:p>
        </w:tc>
      </w:tr>
      <w:tr w:rsidRPr="005075EB" w:rsidR="00112ED9" w:rsidTr="002D564A" w14:paraId="2BECEF28" w14:textId="77777777">
        <w:trPr>
          <w:cantSplit/>
          <w:trHeight w:val="21"/>
        </w:trPr>
        <w:tc>
          <w:tcPr>
            <w:tcW w:w="10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5" w:themeFillTint="66"/>
          </w:tcPr>
          <w:p w:rsidRPr="00475C12" w:rsidR="00112ED9" w:rsidRDefault="00112ED9" w14:paraId="6F47AE0C" w14:textId="693E9F99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Environmental Cleaning</w:t>
            </w:r>
          </w:p>
        </w:tc>
      </w:tr>
      <w:tr w:rsidRPr="005075EB" w:rsidR="00112ED9" w:rsidTr="002D564A" w14:paraId="751C86AE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7FAA77FF" w14:textId="2086E56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Does the infection prevention program, quality improvement, or environmental services have a surveillance program in place to assess compliance with cleaning of high-touch surfaces?  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RDefault="00112ED9" w14:paraId="49CA689F" w14:textId="0BB7BC3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2D564A" w14:paraId="2C7DC63D" w14:textId="77777777">
        <w:trPr>
          <w:cantSplit/>
          <w:trHeight w:val="21"/>
        </w:trPr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112ED9" w:rsidRDefault="00112ED9" w14:paraId="75DE6E9B" w14:textId="21AEB0A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If yes, indicate how compliance with cleaning of high touch surfaces is monitored (check all that apply).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75C12" w:rsidR="00112ED9" w:rsidP="00475C12" w:rsidRDefault="00112ED9" w14:paraId="6F2D1692" w14:textId="3EBAEB64">
            <w:pPr>
              <w:pStyle w:val="ListParagraph"/>
              <w:numPr>
                <w:ilvl w:val="0"/>
                <w:numId w:val="5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Ongoing observation on the units</w:t>
            </w:r>
          </w:p>
          <w:p w:rsidRPr="00475C12" w:rsidR="00112ED9" w:rsidP="00475C12" w:rsidRDefault="00112ED9" w14:paraId="13A0A37C" w14:textId="626E4172">
            <w:pPr>
              <w:pStyle w:val="ListParagraph"/>
              <w:numPr>
                <w:ilvl w:val="0"/>
                <w:numId w:val="5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Checklists for cleaning surfaces and items: </w:t>
            </w:r>
          </w:p>
          <w:p w:rsidRPr="00475C12" w:rsidR="00112ED9" w:rsidP="00475C12" w:rsidRDefault="00112ED9" w14:paraId="2FC7DC05" w14:textId="224FF482">
            <w:pPr>
              <w:pStyle w:val="ListParagraph"/>
              <w:numPr>
                <w:ilvl w:val="0"/>
                <w:numId w:val="5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Marking surfaces with fluorescent dye or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other</w:t>
            </w:r>
            <w:proofErr w:type="gramEnd"/>
            <w:r w:rsidRPr="00475C12">
              <w:rPr>
                <w:rFonts w:cstheme="minorHAnsi"/>
                <w:sz w:val="24"/>
                <w:szCs w:val="24"/>
              </w:rPr>
              <w:t xml:space="preserve"> marker to assess removal</w:t>
            </w:r>
          </w:p>
          <w:p w:rsidRPr="00475C12" w:rsidR="00112ED9" w:rsidP="00475C12" w:rsidRDefault="00112ED9" w14:paraId="215084C2" w14:textId="1469E9E6">
            <w:pPr>
              <w:pStyle w:val="ListParagraph"/>
              <w:numPr>
                <w:ilvl w:val="0"/>
                <w:numId w:val="5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ATP or other rapid detection of surface contamination</w:t>
            </w:r>
          </w:p>
          <w:p w:rsidRPr="00475C12" w:rsidR="00112ED9" w:rsidP="00475C12" w:rsidRDefault="00112ED9" w14:paraId="71462EC9" w14:textId="5BF966C4">
            <w:pPr>
              <w:pStyle w:val="ListParagraph"/>
              <w:numPr>
                <w:ilvl w:val="0"/>
                <w:numId w:val="5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</w:tc>
      </w:tr>
    </w:tbl>
    <w:p w:rsidRPr="005075EB" w:rsidR="00276F99" w:rsidP="00475C12" w:rsidRDefault="00276F99" w14:paraId="14750CD6" w14:textId="77777777">
      <w:pPr>
        <w:spacing w:after="0"/>
        <w:rPr>
          <w:rFonts w:cstheme="minorHAnsi"/>
          <w:sz w:val="24"/>
          <w:szCs w:val="24"/>
        </w:rPr>
      </w:pPr>
    </w:p>
    <w:p w:rsidRPr="005075EB" w:rsidR="00276F99" w:rsidP="00475C12" w:rsidRDefault="00276F99" w14:paraId="0F7E3A51" w14:textId="77777777">
      <w:pPr>
        <w:spacing w:after="0"/>
        <w:rPr>
          <w:rFonts w:cstheme="minorHAnsi"/>
          <w:sz w:val="24"/>
          <w:szCs w:val="24"/>
        </w:rPr>
      </w:pPr>
      <w:r w:rsidRPr="005075EB">
        <w:rPr>
          <w:rFonts w:cstheme="minorHAnsi"/>
          <w:sz w:val="24"/>
          <w:szCs w:val="24"/>
        </w:rPr>
        <w:br w:type="page"/>
      </w:r>
    </w:p>
    <w:p w:rsidRPr="00475C12" w:rsidR="004B764E" w:rsidP="00475C12" w:rsidRDefault="00BA623D" w14:paraId="41F09F7F" w14:textId="2F0B81E5">
      <w:pPr>
        <w:spacing w:after="0"/>
        <w:rPr>
          <w:rFonts w:cstheme="minorHAnsi"/>
          <w:b/>
          <w:sz w:val="24"/>
          <w:szCs w:val="24"/>
          <w:u w:val="single"/>
        </w:rPr>
      </w:pPr>
      <w:r w:rsidRPr="00475C12">
        <w:rPr>
          <w:rFonts w:cstheme="minorHAnsi"/>
          <w:b/>
          <w:sz w:val="24"/>
          <w:szCs w:val="24"/>
          <w:u w:val="single"/>
        </w:rPr>
        <w:lastRenderedPageBreak/>
        <w:t xml:space="preserve">Supplemental </w:t>
      </w:r>
      <w:r w:rsidRPr="00475C12" w:rsidR="00D72C04">
        <w:rPr>
          <w:rFonts w:cstheme="minorHAnsi"/>
          <w:b/>
          <w:sz w:val="24"/>
          <w:szCs w:val="24"/>
          <w:u w:val="single"/>
        </w:rPr>
        <w:t>Interventions</w:t>
      </w:r>
      <w:r w:rsidRPr="00475C12">
        <w:rPr>
          <w:rFonts w:cstheme="minorHAnsi"/>
          <w:b/>
          <w:sz w:val="24"/>
          <w:szCs w:val="24"/>
          <w:u w:val="single"/>
        </w:rPr>
        <w:t xml:space="preserve"> Relevant to MRSA Prevention:</w:t>
      </w:r>
    </w:p>
    <w:tbl>
      <w:tblPr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760"/>
      </w:tblGrid>
      <w:tr w:rsidRPr="005075EB" w:rsidR="00B45343" w:rsidTr="002D67F5" w14:paraId="1025B9A7" w14:textId="77777777">
        <w:trPr>
          <w:cantSplit/>
        </w:trPr>
        <w:tc>
          <w:tcPr>
            <w:tcW w:w="10795" w:type="dxa"/>
            <w:gridSpan w:val="2"/>
            <w:shd w:val="clear" w:color="auto" w:fill="D0CECE" w:themeFill="background2" w:themeFillShade="E6"/>
            <w:hideMark/>
          </w:tcPr>
          <w:p w:rsidRPr="00475C12" w:rsidR="00B45343" w:rsidRDefault="00B45343" w14:paraId="26290EB3" w14:textId="1AC5038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</w:pPr>
            <w:r w:rsidRPr="00475C12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>Ventilator-associated events (VAE) (including ventilator-associated pneumonia)</w:t>
            </w:r>
            <w:r w:rsidRPr="00475C12" w:rsidDel="00C80C35">
              <w:rPr>
                <w:rFonts w:eastAsia="Times New Roman" w:cstheme="minorHAnsi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  <w:tr w:rsidRPr="005075EB" w:rsidR="00347B53" w:rsidTr="002D67F5" w14:paraId="2EA66FF7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347B53" w:rsidRDefault="00347B53" w14:paraId="4B9C5A6B" w14:textId="6782EED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 units admit or care for patients receiving mechanical ventilation?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E43E9A" w:rsidRDefault="00E43E9A" w14:paraId="50331FED" w14:textId="77777777">
            <w:pPr>
              <w:spacing w:after="0"/>
              <w:rPr>
                <w:rFonts w:cstheme="minorHAnsi"/>
                <w:i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  <w:r w:rsidRPr="00475C12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:rsidRPr="00475C12" w:rsidR="00347B53" w:rsidRDefault="00347B53" w14:paraId="48458905" w14:textId="6430FB7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i/>
                <w:sz w:val="24"/>
                <w:szCs w:val="24"/>
              </w:rPr>
              <w:t>(If No, then skip this section)</w:t>
            </w:r>
          </w:p>
        </w:tc>
      </w:tr>
      <w:tr w:rsidRPr="005075EB" w:rsidR="00E43E9A" w:rsidTr="002D67F5" w14:paraId="1676F100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E43E9A" w:rsidRDefault="00E43E9A" w14:paraId="1250003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VAE surveillance performed?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E43E9A" w:rsidRDefault="00E43E9A" w14:paraId="222592A1" w14:textId="4230C7E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2D67F5" w14:paraId="39031C8B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E43E9A" w:rsidRDefault="00E43E9A" w14:paraId="6C083D8D" w14:textId="77777777">
            <w:pPr>
              <w:spacing w:after="0" w:line="240" w:lineRule="auto"/>
              <w:ind w:left="248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with what frequency?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E43E9A" w:rsidP="00475C12" w:rsidRDefault="00E43E9A" w14:paraId="132E3F0A" w14:textId="6FAF8D0B">
            <w:pPr>
              <w:pStyle w:val="ListParagraph"/>
              <w:numPr>
                <w:ilvl w:val="0"/>
                <w:numId w:val="6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E43E9A" w:rsidP="00475C12" w:rsidRDefault="00E43E9A" w14:paraId="70351D00" w14:textId="5505736F">
            <w:pPr>
              <w:pStyle w:val="ListParagraph"/>
              <w:numPr>
                <w:ilvl w:val="0"/>
                <w:numId w:val="6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One quarter per year</w:t>
            </w:r>
          </w:p>
          <w:p w:rsidRPr="00475C12" w:rsidR="00E43E9A" w:rsidP="00475C12" w:rsidRDefault="00E43E9A" w14:paraId="40A675F2" w14:textId="16FB2BC5">
            <w:pPr>
              <w:pStyle w:val="ListParagraph"/>
              <w:numPr>
                <w:ilvl w:val="0"/>
                <w:numId w:val="6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Two quarters per year</w:t>
            </w:r>
          </w:p>
          <w:p w:rsidRPr="00475C12" w:rsidR="00E43E9A" w:rsidP="00475C12" w:rsidRDefault="00E43E9A" w14:paraId="4D07A2F3" w14:textId="7E1A45EA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</w:t>
            </w:r>
            <w:r w:rsidRPr="00475C12" w:rsidR="00112ED9">
              <w:rPr>
                <w:rFonts w:cstheme="minorHAnsi"/>
                <w:sz w:val="24"/>
                <w:szCs w:val="24"/>
              </w:rPr>
              <w:t>:</w:t>
            </w:r>
            <w:r w:rsidRPr="00475C1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5075EB" w:rsidR="00E43E9A" w:rsidTr="002D67F5" w14:paraId="583BADED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E43E9A" w:rsidRDefault="00E43E9A" w14:paraId="476AD949" w14:textId="77777777">
            <w:pPr>
              <w:spacing w:after="0" w:line="240" w:lineRule="auto"/>
              <w:ind w:left="25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is it done via chart review, electronically, or a combination of chart review and electronic?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E43E9A" w:rsidP="00475C12" w:rsidRDefault="00E43E9A" w14:paraId="0C793B63" w14:textId="10CF2CB8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Via chart review</w:t>
            </w:r>
          </w:p>
          <w:p w:rsidRPr="00475C12" w:rsidR="00E43E9A" w:rsidP="00475C12" w:rsidRDefault="00E43E9A" w14:paraId="21E80448" w14:textId="7A3A55D5">
            <w:pPr>
              <w:pStyle w:val="ListParagraph"/>
              <w:numPr>
                <w:ilvl w:val="0"/>
                <w:numId w:val="10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Electronically</w:t>
            </w:r>
          </w:p>
          <w:p w:rsidRPr="00475C12" w:rsidR="00E43E9A" w:rsidP="00475C12" w:rsidRDefault="00E43E9A" w14:paraId="70E964BF" w14:textId="02D5AA05">
            <w:pPr>
              <w:pStyle w:val="ListParagraph"/>
              <w:numPr>
                <w:ilvl w:val="0"/>
                <w:numId w:val="10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 combination of both </w:t>
            </w:r>
          </w:p>
        </w:tc>
      </w:tr>
      <w:tr w:rsidRPr="005075EB" w:rsidR="00E43E9A" w:rsidTr="002D67F5" w14:paraId="3A7B95EF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E43E9A" w:rsidRDefault="00E43E9A" w14:paraId="048C4C72" w14:textId="77777777">
            <w:pPr>
              <w:spacing w:after="0" w:line="240" w:lineRule="auto"/>
              <w:ind w:left="25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Are the data fed back to units?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E43E9A" w:rsidRDefault="00E43E9A" w14:paraId="688D0356" w14:textId="1243119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2D67F5" w14:paraId="735C6C09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112ED9" w:rsidRDefault="00112ED9" w14:paraId="3233B87C" w14:textId="77777777">
            <w:pPr>
              <w:spacing w:after="0" w:line="240" w:lineRule="auto"/>
              <w:ind w:left="43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indicate frequency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112ED9" w:rsidP="00475C12" w:rsidRDefault="00112ED9" w14:paraId="6F78F543" w14:textId="452D4123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112ED9" w:rsidP="00475C12" w:rsidRDefault="00112ED9" w14:paraId="0E661031" w14:textId="640E25A1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112ED9" w:rsidP="00475C12" w:rsidRDefault="00112ED9" w14:paraId="7C87DD39" w14:textId="69FADD3B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112ED9" w:rsidP="00475C12" w:rsidRDefault="00112ED9" w14:paraId="033EC11B" w14:textId="52EB1329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6E2962" w:rsidP="00475C12" w:rsidRDefault="006E2962" w14:paraId="1F4AF46C" w14:textId="5C8E480E">
            <w:pPr>
              <w:pStyle w:val="ListParagraph"/>
              <w:numPr>
                <w:ilvl w:val="0"/>
                <w:numId w:val="6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112ED9" w:rsidRDefault="00112ED9" w14:paraId="5AEDE44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112ED9" w:rsidTr="002D67F5" w14:paraId="1FF22279" w14:textId="77777777">
        <w:trPr>
          <w:cantSplit/>
        </w:trPr>
        <w:tc>
          <w:tcPr>
            <w:tcW w:w="10795" w:type="dxa"/>
            <w:gridSpan w:val="2"/>
            <w:shd w:val="clear" w:color="auto" w:fill="D0CECE" w:themeFill="background2" w:themeFillShade="E6"/>
          </w:tcPr>
          <w:p w:rsidRPr="00475C12" w:rsidR="00112ED9" w:rsidRDefault="00112ED9" w14:paraId="14EB3F90" w14:textId="4A03A739">
            <w:pPr>
              <w:spacing w:after="0"/>
              <w:rPr>
                <w:rFonts w:eastAsia="Calibri Light" w:cstheme="minorHAnsi"/>
                <w:sz w:val="24"/>
                <w:szCs w:val="24"/>
              </w:rPr>
            </w:pPr>
            <w:r w:rsidRPr="00475C12">
              <w:rPr>
                <w:rFonts w:cstheme="minorHAnsi"/>
                <w:b/>
                <w:sz w:val="24"/>
                <w:szCs w:val="24"/>
                <w:u w:val="single"/>
              </w:rPr>
              <w:t>Antimicrobial stewardship activities</w:t>
            </w:r>
          </w:p>
        </w:tc>
      </w:tr>
      <w:tr w:rsidRPr="005075EB" w:rsidR="00112ED9" w:rsidTr="002D67F5" w14:paraId="65D7715E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112ED9" w:rsidRDefault="00112ED9" w14:paraId="42CC7196" w14:textId="5CEB4C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the hospital have an antibiotic stewardship (AS) program or processes to reduce use of unnecessary antibiotics?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112ED9" w:rsidRDefault="00112ED9" w14:paraId="382E5DF6" w14:textId="493E7F0A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2D67F5" w14:paraId="44A0D3F5" w14:textId="77777777">
        <w:trPr>
          <w:cantSplit/>
        </w:trPr>
        <w:tc>
          <w:tcPr>
            <w:tcW w:w="5035" w:type="dxa"/>
            <w:shd w:val="clear" w:color="auto" w:fill="auto"/>
          </w:tcPr>
          <w:p w:rsidRPr="00475C12" w:rsidR="00112ED9" w:rsidRDefault="00112ED9" w14:paraId="55448D60" w14:textId="3B1FA3F9">
            <w:pPr>
              <w:spacing w:after="0" w:line="240" w:lineRule="auto"/>
              <w:ind w:left="434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yes, indicate which of the following antimicrobial stewardship interventions are implemented: (select all that apply)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Pr="00475C12" w:rsidR="00112ED9" w:rsidP="00475C12" w:rsidRDefault="00112ED9" w14:paraId="2BE4C6FB" w14:textId="5C3003D2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Pre-prescription approval</w:t>
            </w:r>
          </w:p>
          <w:p w:rsidRPr="00475C12" w:rsidR="00112ED9" w:rsidP="00475C12" w:rsidRDefault="00112ED9" w14:paraId="02B2610E" w14:textId="30ECE698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Daily time out by team to assess antibiotic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use</w:t>
            </w:r>
            <w:proofErr w:type="gramEnd"/>
          </w:p>
          <w:p w:rsidRPr="00475C12" w:rsidR="00112ED9" w:rsidP="00475C12" w:rsidRDefault="00112ED9" w14:paraId="10420FB6" w14:textId="05DD30E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Post-prescription review and feedback by the AS program</w:t>
            </w:r>
          </w:p>
          <w:p w:rsidRPr="00475C12" w:rsidR="00112ED9" w:rsidP="00475C12" w:rsidRDefault="00112ED9" w14:paraId="51616062" w14:textId="6A635F0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Rounds with the AS program</w:t>
            </w:r>
          </w:p>
          <w:p w:rsidRPr="00475C12" w:rsidR="00112ED9" w:rsidP="00475C12" w:rsidRDefault="00112ED9" w14:paraId="1FBB60FA" w14:textId="208D863F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Order sets for common infectious disease syndromes</w:t>
            </w:r>
          </w:p>
          <w:p w:rsidRPr="00475C12" w:rsidR="00112ED9" w:rsidP="00475C12" w:rsidRDefault="00112ED9" w14:paraId="72841455" w14:textId="3EAC54B8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Activities to reduce the use of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vancomycin</w:t>
            </w:r>
            <w:proofErr w:type="gramEnd"/>
          </w:p>
          <w:p w:rsidRPr="00475C12" w:rsidR="00112ED9" w:rsidP="00475C12" w:rsidRDefault="00112ED9" w14:paraId="43E96B20" w14:textId="6ECF3332">
            <w:pPr>
              <w:pStyle w:val="ListParagraph"/>
              <w:numPr>
                <w:ilvl w:val="0"/>
                <w:numId w:val="7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Activities to reduce the use of </w:t>
            </w:r>
            <w:proofErr w:type="gramStart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fluoroquinolones</w:t>
            </w:r>
            <w:proofErr w:type="gramEnd"/>
          </w:p>
          <w:p w:rsidRPr="00475C12" w:rsidR="00112ED9" w:rsidP="00475C12" w:rsidRDefault="00112ED9" w14:paraId="4C25EA0C" w14:textId="66C57CBD">
            <w:pPr>
              <w:pStyle w:val="ListParagraph"/>
              <w:numPr>
                <w:ilvl w:val="0"/>
                <w:numId w:val="7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Other:</w:t>
            </w:r>
          </w:p>
          <w:p w:rsidRPr="00475C12" w:rsidR="00112ED9" w:rsidRDefault="00112ED9" w14:paraId="41F08EBE" w14:textId="2D3DC935">
            <w:pPr>
              <w:spacing w:after="0"/>
              <w:ind w:left="331" w:hanging="331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Pr="00475C12" w:rsidR="00E267C6" w:rsidP="00475C12" w:rsidRDefault="00E267C6" w14:paraId="1F6E7453" w14:textId="2CD3D914">
      <w:pPr>
        <w:spacing w:after="0"/>
        <w:rPr>
          <w:rFonts w:cstheme="minorHAnsi"/>
          <w:sz w:val="24"/>
          <w:szCs w:val="24"/>
        </w:rPr>
        <w:sectPr w:rsidRPr="00475C12" w:rsidR="00E267C6" w:rsidSect="00F7765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475C12" w:rsidR="00563CAD" w:rsidP="00475C12" w:rsidRDefault="00B8194D" w14:paraId="23D32262" w14:textId="0BFD3BBE">
      <w:pPr>
        <w:pStyle w:val="Heading1"/>
        <w:spacing w:after="0"/>
        <w:jc w:val="left"/>
        <w:rPr>
          <w:rFonts w:cstheme="minorHAnsi"/>
          <w:szCs w:val="24"/>
        </w:rPr>
      </w:pPr>
      <w:r w:rsidRPr="00475C12">
        <w:rPr>
          <w:rFonts w:cstheme="minorHAnsi"/>
          <w:szCs w:val="24"/>
        </w:rPr>
        <w:lastRenderedPageBreak/>
        <w:t xml:space="preserve">PART 2: </w:t>
      </w:r>
      <w:r w:rsidRPr="00475C12" w:rsidR="001C61B4">
        <w:rPr>
          <w:rFonts w:cstheme="minorHAnsi"/>
          <w:szCs w:val="24"/>
        </w:rPr>
        <w:t>Unit Level Infection Prevention Activities</w:t>
      </w:r>
    </w:p>
    <w:p w:rsidRPr="00475C12" w:rsidR="00563CAD" w:rsidP="00475C12" w:rsidRDefault="00563CAD" w14:paraId="75DAE250" w14:textId="0C319292">
      <w:pPr>
        <w:spacing w:after="0"/>
        <w:rPr>
          <w:rFonts w:cstheme="minorHAnsi"/>
          <w:i/>
          <w:sz w:val="24"/>
          <w:szCs w:val="24"/>
        </w:rPr>
      </w:pPr>
      <w:r w:rsidRPr="00475C12">
        <w:rPr>
          <w:rFonts w:cstheme="minorHAnsi"/>
          <w:i/>
          <w:sz w:val="24"/>
          <w:szCs w:val="24"/>
        </w:rPr>
        <w:t xml:space="preserve">Please indicate which of the following strategies are implemented for patients </w:t>
      </w:r>
      <w:r w:rsidRPr="00475C12">
        <w:rPr>
          <w:rFonts w:cstheme="minorHAnsi"/>
          <w:b/>
          <w:i/>
          <w:sz w:val="24"/>
          <w:szCs w:val="24"/>
        </w:rPr>
        <w:t xml:space="preserve">in the </w:t>
      </w:r>
      <w:r w:rsidRPr="00475C12" w:rsidR="00494634">
        <w:rPr>
          <w:rFonts w:cstheme="minorHAnsi"/>
          <w:b/>
          <w:i/>
          <w:sz w:val="24"/>
          <w:szCs w:val="24"/>
        </w:rPr>
        <w:t xml:space="preserve">participating </w:t>
      </w:r>
      <w:r w:rsidRPr="00475C12">
        <w:rPr>
          <w:rFonts w:cstheme="minorHAnsi"/>
          <w:b/>
          <w:i/>
          <w:sz w:val="24"/>
          <w:szCs w:val="24"/>
        </w:rPr>
        <w:t>unit</w:t>
      </w:r>
      <w:r w:rsidRPr="00475C12">
        <w:rPr>
          <w:rFonts w:cstheme="minorHAnsi"/>
          <w:i/>
          <w:sz w:val="24"/>
          <w:szCs w:val="24"/>
        </w:rPr>
        <w:t>.</w:t>
      </w:r>
    </w:p>
    <w:tbl>
      <w:tblPr>
        <w:tblW w:w="10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5670"/>
      </w:tblGrid>
      <w:tr w:rsidRPr="005075EB" w:rsidR="00337B1D" w:rsidTr="00475C12" w14:paraId="3304404F" w14:textId="77777777">
        <w:trPr>
          <w:cantSplit/>
        </w:trPr>
        <w:tc>
          <w:tcPr>
            <w:tcW w:w="4855" w:type="dxa"/>
            <w:shd w:val="clear" w:color="auto" w:fill="4F81BD"/>
            <w:noWrap/>
            <w:hideMark/>
          </w:tcPr>
          <w:p w:rsidRPr="00475C12" w:rsidR="00337B1D" w:rsidRDefault="00337B1D" w14:paraId="692919A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4F81BD"/>
            <w:noWrap/>
            <w:vAlign w:val="center"/>
            <w:hideMark/>
          </w:tcPr>
          <w:p w:rsidRPr="00475C12" w:rsidR="00337B1D" w:rsidRDefault="00337B1D" w14:paraId="68CA594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b/>
                <w:i/>
                <w:color w:val="000000"/>
                <w:sz w:val="24"/>
                <w:szCs w:val="24"/>
              </w:rPr>
              <w:t>Response</w:t>
            </w:r>
          </w:p>
        </w:tc>
      </w:tr>
      <w:tr w:rsidRPr="005075EB" w:rsidR="008F7BD5" w:rsidTr="00475C12" w14:paraId="2017E0A8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8F7BD5" w:rsidRDefault="00593233" w14:paraId="5F43AD40" w14:textId="42A08606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Is the participating unit an intensive care unit</w:t>
            </w:r>
            <w:r w:rsidRPr="00475C12" w:rsidR="004A76A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(ICU)</w:t>
            </w: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1C5786" w:rsidP="00475C12" w:rsidRDefault="004A76AC" w14:paraId="017D4718" w14:textId="4902483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participating unit is an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ICU</w:t>
            </w:r>
            <w:proofErr w:type="gramEnd"/>
          </w:p>
          <w:p w:rsidRPr="00475C12" w:rsidR="004A76AC" w:rsidP="00475C12" w:rsidRDefault="004A76AC" w14:paraId="650CB09A" w14:textId="7DA0FD7F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No, the participating unit is </w:t>
            </w:r>
            <w:r w:rsidRPr="00475C12">
              <w:rPr>
                <w:rFonts w:cstheme="minorHAnsi"/>
                <w:b/>
                <w:sz w:val="24"/>
                <w:szCs w:val="24"/>
                <w:u w:val="single"/>
              </w:rPr>
              <w:t>not</w:t>
            </w:r>
            <w:r w:rsidRPr="00475C12">
              <w:rPr>
                <w:rFonts w:cstheme="minorHAnsi"/>
                <w:sz w:val="24"/>
                <w:szCs w:val="24"/>
              </w:rPr>
              <w:t xml:space="preserve"> an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ICU</w:t>
            </w:r>
            <w:proofErr w:type="gramEnd"/>
            <w:r w:rsidRPr="00475C12" w:rsidR="00151D32">
              <w:rPr>
                <w:rFonts w:cstheme="minorHAnsi"/>
                <w:sz w:val="24"/>
                <w:szCs w:val="24"/>
              </w:rPr>
              <w:t xml:space="preserve"> but it is a step-down or intermediate care unit.</w:t>
            </w:r>
          </w:p>
          <w:p w:rsidRPr="00475C12" w:rsidR="004A76AC" w:rsidP="00475C12" w:rsidRDefault="00151D32" w14:paraId="32DFF2D7" w14:textId="45734479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No, the participating unit is </w:t>
            </w:r>
            <w:r w:rsidRPr="00475C12">
              <w:rPr>
                <w:rFonts w:cstheme="minorHAnsi"/>
                <w:b/>
                <w:sz w:val="24"/>
                <w:szCs w:val="24"/>
                <w:u w:val="single"/>
              </w:rPr>
              <w:t>not</w:t>
            </w:r>
            <w:r w:rsidRPr="00475C12">
              <w:rPr>
                <w:rFonts w:cstheme="minorHAnsi"/>
                <w:sz w:val="24"/>
                <w:szCs w:val="24"/>
              </w:rPr>
              <w:t xml:space="preserve"> an ICU</w:t>
            </w:r>
            <w:r w:rsidRPr="00475C12" w:rsidR="00211058">
              <w:rPr>
                <w:rFonts w:cstheme="minorHAnsi"/>
                <w:sz w:val="24"/>
                <w:szCs w:val="24"/>
              </w:rPr>
              <w:t>.</w:t>
            </w:r>
          </w:p>
          <w:p w:rsidRPr="00475C12" w:rsidR="008F7BD5" w:rsidP="00475C12" w:rsidRDefault="00547AAC" w14:paraId="425A5FBE" w14:textId="345739E3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The participating unit is a mixed unit that cares for both ICU</w:t>
            </w:r>
            <w:r w:rsidRPr="00475C12" w:rsidR="002C060A">
              <w:rPr>
                <w:rFonts w:cstheme="minorHAnsi"/>
                <w:sz w:val="24"/>
                <w:szCs w:val="24"/>
              </w:rPr>
              <w:t xml:space="preserve"> and </w:t>
            </w:r>
            <w:r w:rsidRPr="00475C12">
              <w:rPr>
                <w:rFonts w:cstheme="minorHAnsi"/>
                <w:sz w:val="24"/>
                <w:szCs w:val="24"/>
              </w:rPr>
              <w:t>non-ICU patients</w:t>
            </w:r>
            <w:r w:rsidRPr="00475C12" w:rsidR="002C060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5075EB" w:rsidR="00E43E9A" w:rsidTr="00475C12" w14:paraId="1D1EB6CD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E43E9A" w:rsidRDefault="00E43E9A" w14:paraId="1CA0DB67" w14:textId="051B4E7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Are routine MRSA nasal surveillance cultures performed in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E43E9A" w:rsidRDefault="00E43E9A" w14:paraId="620DCE97" w14:textId="723704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475C12" w14:paraId="7EF88C3D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112ED9" w:rsidRDefault="00112ED9" w14:paraId="3D3507D2" w14:textId="221D507F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indicate frequency (check all that apply)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112ED9" w:rsidP="00475C12" w:rsidRDefault="00112ED9" w14:paraId="0AEAB654" w14:textId="5E3F7958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On admission</w:t>
            </w:r>
          </w:p>
          <w:p w:rsidRPr="00475C12" w:rsidR="00112ED9" w:rsidP="00475C12" w:rsidRDefault="00112ED9" w14:paraId="69615FF9" w14:textId="46B7ABD4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112ED9" w:rsidP="00475C12" w:rsidRDefault="00112ED9" w14:paraId="386DF984" w14:textId="565290D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112ED9" w:rsidP="00475C12" w:rsidRDefault="00112ED9" w14:paraId="57ABBAC8" w14:textId="0E71F80A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Upon discharge</w:t>
            </w:r>
          </w:p>
          <w:p w:rsidRPr="00475C12" w:rsidR="00443B92" w:rsidP="00475C12" w:rsidRDefault="00443B92" w14:paraId="45454FFB" w14:textId="114F2647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Other:</w:t>
            </w:r>
          </w:p>
          <w:p w:rsidRPr="00475C12" w:rsidR="00112ED9" w:rsidP="00475C12" w:rsidRDefault="00112ED9" w14:paraId="3679E718" w14:textId="3F9BFFD7">
            <w:pPr>
              <w:spacing w:after="0"/>
              <w:ind w:left="-33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112ED9" w:rsidTr="00475C12" w14:paraId="1A55CA48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112ED9" w:rsidRDefault="00112ED9" w14:paraId="3C2438DE" w14:textId="0BBC54BD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yes, is there a system in place to monitor compliance? (Please choose all that apply.)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112ED9" w:rsidP="00475C12" w:rsidRDefault="00112ED9" w14:paraId="526D3B06" w14:textId="19181F2E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112ED9" w:rsidP="00475C12" w:rsidRDefault="00112ED9" w14:paraId="6E7F1DE5" w14:textId="4303446B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112ED9" w:rsidP="00475C12" w:rsidRDefault="00112ED9" w14:paraId="6D76BFDF" w14:textId="3EB8C4F7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112ED9" w:rsidP="00475C12" w:rsidRDefault="00112ED9" w14:paraId="54A669F9" w14:textId="3A1C33FF">
            <w:pPr>
              <w:pStyle w:val="ListParagraph"/>
              <w:numPr>
                <w:ilvl w:val="0"/>
                <w:numId w:val="74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Pr="005075EB" w:rsidR="00112ED9" w:rsidTr="00475C12" w14:paraId="0661E528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112ED9" w:rsidRDefault="00112ED9" w14:paraId="0802329C" w14:textId="22EC3679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how often is feedback about compliance provided to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112ED9" w:rsidP="00475C12" w:rsidRDefault="00112ED9" w14:paraId="057679D9" w14:textId="30D24FC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112ED9" w:rsidP="00475C12" w:rsidRDefault="00112ED9" w14:paraId="2D2D2FA2" w14:textId="08E7D588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112ED9" w:rsidP="00475C12" w:rsidRDefault="00112ED9" w14:paraId="39891D5D" w14:textId="6558DCF6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112ED9" w:rsidP="00475C12" w:rsidRDefault="00112ED9" w14:paraId="5C384583" w14:textId="28DFC05B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443B92" w:rsidP="00475C12" w:rsidRDefault="00443B92" w14:paraId="2AE33123" w14:textId="2E917CB0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112ED9" w:rsidP="00475C12" w:rsidRDefault="00112ED9" w14:paraId="575C2E1D" w14:textId="386FE71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112ED9" w:rsidTr="00475C12" w14:paraId="5C6493D6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112ED9" w:rsidRDefault="00112ED9" w14:paraId="6ACD6FFA" w14:textId="38013FE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Are patients infected or colonized with MRSA placed on contact isolation precautions?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112ED9" w:rsidRDefault="00112ED9" w14:paraId="664DB3EB" w14:textId="361CB71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112ED9" w:rsidTr="00475C12" w14:paraId="574AF361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112ED9" w:rsidRDefault="00112ED9" w14:paraId="30996FD5" w14:textId="32370E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yes, is there a system in place to monitor compliance?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112ED9" w:rsidP="00475C12" w:rsidRDefault="00112ED9" w14:paraId="5E9E2AB6" w14:textId="016676F2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112ED9" w:rsidP="00475C12" w:rsidRDefault="00112ED9" w14:paraId="74D97270" w14:textId="6C0E771C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112ED9" w:rsidP="00475C12" w:rsidRDefault="00112ED9" w14:paraId="55082939" w14:textId="75434273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443B92" w:rsidP="00475C12" w:rsidRDefault="00443B92" w14:paraId="305929EB" w14:textId="5CE89695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112ED9" w:rsidRDefault="00112ED9" w14:paraId="096404AA" w14:textId="7F6B49B8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7D03B9" w:rsidTr="00475C12" w14:paraId="72765A2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5CD3F2B4" w14:textId="20727ED5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If yes, how often is feedback about compliance provided to the unit? (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that apply)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RDefault="007D03B9" w14:paraId="78F09FAD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7D03B9" w:rsidRDefault="007D03B9" w14:paraId="422A9F6B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7D03B9" w:rsidRDefault="007D03B9" w14:paraId="7832912D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7D03B9" w:rsidRDefault="007D03B9" w14:paraId="46F86C39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7D03B9" w:rsidRDefault="007D03B9" w14:paraId="435CB0BB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7D03B9" w:rsidRDefault="007D03B9" w14:paraId="4A12D7FB" w14:textId="452459D3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7D03B9" w:rsidTr="00475C12" w14:paraId="2001EF26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7A0A2132" w14:textId="1844C5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</w:t>
            </w: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chlorhexidine (CHG) treatment (bathing) utilized for </w:t>
            </w:r>
            <w:r w:rsidRPr="00475C12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 xml:space="preserve">all </w:t>
            </w: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patients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RDefault="007D03B9" w14:paraId="71A882A2" w14:textId="03370EF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7D03B9" w:rsidTr="00475C12" w14:paraId="187811E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14CA19A0" w14:textId="26714DD1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 to chlorhexidine (CHG) bathing for all patients, indicate frequency.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P="00475C12" w:rsidRDefault="007D03B9" w14:paraId="40C53A42" w14:textId="36702836">
            <w:pPr>
              <w:pStyle w:val="ListParagraph"/>
              <w:numPr>
                <w:ilvl w:val="0"/>
                <w:numId w:val="7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Daily</w:t>
            </w:r>
          </w:p>
          <w:p w:rsidRPr="00475C12" w:rsidR="007D03B9" w:rsidP="00475C12" w:rsidRDefault="007D03B9" w14:paraId="6958CDF1" w14:textId="277A36DE">
            <w:pPr>
              <w:pStyle w:val="ListParagraph"/>
              <w:numPr>
                <w:ilvl w:val="0"/>
                <w:numId w:val="7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Every other day</w:t>
            </w:r>
          </w:p>
          <w:p w:rsidRPr="00475C12" w:rsidR="007D03B9" w:rsidP="00475C12" w:rsidRDefault="007D03B9" w14:paraId="03524C09" w14:textId="598491FC">
            <w:pPr>
              <w:pStyle w:val="ListParagraph"/>
              <w:numPr>
                <w:ilvl w:val="0"/>
                <w:numId w:val="7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7D03B9" w:rsidP="00475C12" w:rsidRDefault="007D03B9" w14:paraId="2845CA8B" w14:textId="5BE46CC1">
            <w:pPr>
              <w:pStyle w:val="ListParagraph"/>
              <w:numPr>
                <w:ilvl w:val="0"/>
                <w:numId w:val="79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</w:tc>
      </w:tr>
      <w:tr w:rsidRPr="005075EB" w:rsidR="007D03B9" w:rsidTr="00475C12" w14:paraId="3D0261A6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49A9FAD0" w14:textId="652D13A2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 to CHG bathing for all patients, estimate the percentage of patients who receive the treatment.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Pr="00475C12" w:rsidR="007D03B9" w:rsidP="00475C12" w:rsidRDefault="007D03B9" w14:paraId="3E080B3E" w14:textId="65AAF54D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100%</w:t>
            </w:r>
          </w:p>
          <w:p w:rsidRPr="00475C12" w:rsidR="007D03B9" w:rsidP="00475C12" w:rsidRDefault="007D03B9" w14:paraId="2BE830C0" w14:textId="605DB9C1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75-99%</w:t>
            </w:r>
          </w:p>
          <w:p w:rsidRPr="00475C12" w:rsidR="007D03B9" w:rsidP="00475C12" w:rsidRDefault="007D03B9" w14:paraId="7440EE2C" w14:textId="3150AB2E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50-74%</w:t>
            </w:r>
          </w:p>
          <w:p w:rsidRPr="00475C12" w:rsidR="007D03B9" w:rsidP="00475C12" w:rsidRDefault="007D03B9" w14:paraId="2DDD09B9" w14:textId="22BCCF97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25-49%</w:t>
            </w:r>
          </w:p>
          <w:p w:rsidRPr="00475C12" w:rsidR="007D03B9" w:rsidP="00475C12" w:rsidRDefault="007D03B9" w14:paraId="4373C5F1" w14:textId="6291D7A6">
            <w:pPr>
              <w:pStyle w:val="ListParagraph"/>
              <w:numPr>
                <w:ilvl w:val="0"/>
                <w:numId w:val="101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&lt;25%</w:t>
            </w:r>
            <w:r w:rsidRPr="00475C12" w:rsidR="00061E62">
              <w:rPr>
                <w:rStyle w:val="PlaceholderText"/>
                <w:rFonts w:cstheme="minorHAnsi"/>
                <w:sz w:val="24"/>
                <w:szCs w:val="24"/>
              </w:rPr>
              <w:t>Select: 100% / 75-99% / 50-74% / 25-49% / &lt;25%</w:t>
            </w:r>
          </w:p>
        </w:tc>
      </w:tr>
      <w:tr w:rsidRPr="005075EB" w:rsidR="007D03B9" w:rsidTr="00475C12" w14:paraId="725A5E55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2E6F9E5D" w14:textId="1FC886B5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 to CHG bathing all patients, is there a system in place to monitor compliance?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RDefault="007D03B9" w14:paraId="394C9575" w14:textId="77777777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7D03B9" w:rsidRDefault="007D03B9" w14:paraId="4A0E6C57" w14:textId="77777777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7D03B9" w:rsidRDefault="007D03B9" w14:paraId="265F2058" w14:textId="77777777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7D03B9" w:rsidRDefault="007D03B9" w14:paraId="2A68A889" w14:textId="77777777">
            <w:pPr>
              <w:pStyle w:val="ListParagraph"/>
              <w:numPr>
                <w:ilvl w:val="0"/>
                <w:numId w:val="7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7D03B9" w:rsidP="00475C12" w:rsidRDefault="007D03B9" w14:paraId="0B1B2417" w14:textId="57292C37">
            <w:pPr>
              <w:spacing w:after="0"/>
              <w:ind w:hanging="33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7D03B9" w:rsidTr="00475C12" w14:paraId="2B8F11F8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4D847649" w14:textId="61922F04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If yes to monitoring compliance with CHG bathing, how often is feedback about compliance provided to the unit? 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RDefault="007D03B9" w14:paraId="04715C1B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7D03B9" w:rsidRDefault="007D03B9" w14:paraId="0BE71928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7D03B9" w:rsidRDefault="007D03B9" w14:paraId="3BBCC07D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7D03B9" w:rsidRDefault="007D03B9" w14:paraId="533154A6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7D03B9" w:rsidRDefault="007D03B9" w14:paraId="26894AF5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7D03B9" w:rsidRDefault="007D03B9" w14:paraId="6DBA9FBD" w14:textId="46C0D09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7D03B9" w:rsidTr="00475C12" w14:paraId="086D066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420B08F5" w14:textId="0ABBC19A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If no to CHG bathing of all patients, </w:t>
            </w:r>
          </w:p>
          <w:p w:rsidRPr="00475C12" w:rsidR="007D03B9" w:rsidRDefault="007D03B9" w14:paraId="4D6BCD58" w14:textId="56FC661B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is CHG treatment (bathing) used for patients with central lines or epidural catheters? 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RDefault="007D03B9" w14:paraId="3BB18C66" w14:textId="5339544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7D03B9" w:rsidTr="00475C12" w14:paraId="61A94AD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5006C615" w14:textId="3A7BD29E">
            <w:pPr>
              <w:spacing w:after="0" w:line="240" w:lineRule="auto"/>
              <w:ind w:left="69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If yes to CHG bathing for patients with central lines or epidural catheters, indicate frequency.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P="00475C12" w:rsidRDefault="007D03B9" w14:paraId="6FFED915" w14:textId="3D5FFF28">
            <w:pPr>
              <w:pStyle w:val="ListParagraph"/>
              <w:numPr>
                <w:ilvl w:val="0"/>
                <w:numId w:val="8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Daily</w:t>
            </w:r>
          </w:p>
          <w:p w:rsidRPr="00475C12" w:rsidR="007D03B9" w:rsidP="00475C12" w:rsidRDefault="007D03B9" w14:paraId="1EDAE8ED" w14:textId="31DD05DC">
            <w:pPr>
              <w:pStyle w:val="ListParagraph"/>
              <w:numPr>
                <w:ilvl w:val="0"/>
                <w:numId w:val="8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Every other day</w:t>
            </w:r>
          </w:p>
          <w:p w:rsidRPr="00475C12" w:rsidR="007D03B9" w:rsidP="00475C12" w:rsidRDefault="007D03B9" w14:paraId="4F268DF6" w14:textId="008A52C0">
            <w:pPr>
              <w:pStyle w:val="ListParagraph"/>
              <w:numPr>
                <w:ilvl w:val="0"/>
                <w:numId w:val="83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7D03B9" w:rsidP="00475C12" w:rsidRDefault="007D03B9" w14:paraId="2EE9FD5B" w14:textId="492F7236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</w:tc>
      </w:tr>
      <w:tr w:rsidRPr="005075EB" w:rsidR="007D03B9" w:rsidTr="00475C12" w14:paraId="75163BAA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667EB4BC" w14:textId="3C3D571C">
            <w:pPr>
              <w:spacing w:after="0" w:line="240" w:lineRule="auto"/>
              <w:ind w:left="69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 to CHG bathing for patients with central lines or epidural catheters, estimate the percentage of patients with central lines or epidural catheters who receive the treatment.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Pr="00475C12" w:rsidR="007D03B9" w:rsidP="00475C12" w:rsidRDefault="007D03B9" w14:paraId="625BB607" w14:textId="77777777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100%</w:t>
            </w:r>
          </w:p>
          <w:p w:rsidRPr="00475C12" w:rsidR="007D03B9" w:rsidP="00475C12" w:rsidRDefault="007D03B9" w14:paraId="73631863" w14:textId="77777777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75-99%</w:t>
            </w:r>
          </w:p>
          <w:p w:rsidRPr="00475C12" w:rsidR="007D03B9" w:rsidP="00475C12" w:rsidRDefault="007D03B9" w14:paraId="3BAB72BE" w14:textId="77777777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50-74%</w:t>
            </w:r>
          </w:p>
          <w:p w:rsidRPr="00475C12" w:rsidR="007D03B9" w:rsidP="00475C12" w:rsidRDefault="007D03B9" w14:paraId="3B5DC8B4" w14:textId="457F633C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25-49%</w:t>
            </w:r>
          </w:p>
          <w:p w:rsidRPr="00475C12" w:rsidR="007D03B9" w:rsidP="00475C12" w:rsidRDefault="007D03B9" w14:paraId="430ED84D" w14:textId="747F0CCC">
            <w:pPr>
              <w:pStyle w:val="ListParagraph"/>
              <w:numPr>
                <w:ilvl w:val="0"/>
                <w:numId w:val="102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&lt;25%</w:t>
            </w:r>
          </w:p>
          <w:p w:rsidRPr="00475C12" w:rsidR="007D03B9" w:rsidRDefault="007D03B9" w14:paraId="5C70D693" w14:textId="777777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7D03B9" w:rsidTr="00475C12" w14:paraId="3A95B4B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07758766" w14:textId="3ECF88FF">
            <w:pPr>
              <w:spacing w:after="0" w:line="240" w:lineRule="auto"/>
              <w:ind w:left="69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 to CHG bathing for patients with central lines or epidural catheters, is there a system in place to monitor compliance?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P="00475C12" w:rsidRDefault="007D03B9" w14:paraId="35EBB5B3" w14:textId="3AA52928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7D03B9" w:rsidP="00475C12" w:rsidRDefault="007D03B9" w14:paraId="2EA675CF" w14:textId="5D5C0B95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7D03B9" w:rsidP="00475C12" w:rsidRDefault="007D03B9" w14:paraId="4302619D" w14:textId="3DB54389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7D03B9" w:rsidP="00475C12" w:rsidRDefault="007D03B9" w14:paraId="6DECC0A0" w14:textId="1F456B1F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7D03B9" w:rsidRDefault="007D03B9" w14:paraId="42D813D2" w14:textId="549D32C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7D03B9" w:rsidTr="00475C12" w14:paraId="4B01139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1331EB79" w14:textId="2DB1D7B5">
            <w:pPr>
              <w:spacing w:after="0" w:line="240" w:lineRule="auto"/>
              <w:ind w:left="69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 to CHG bathing for patients with central lines or epidural catheters, how often is feedback about compliance provided to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7D03B9" w:rsidRDefault="007D03B9" w14:paraId="15FE3017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7D03B9" w:rsidRDefault="007D03B9" w14:paraId="53879DD9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7D03B9" w:rsidRDefault="007D03B9" w14:paraId="14BF7037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7D03B9" w:rsidRDefault="007D03B9" w14:paraId="0F40B46B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7D03B9" w:rsidRDefault="007D03B9" w14:paraId="40561675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7D03B9" w:rsidRDefault="007D03B9" w14:paraId="7D2336FA" w14:textId="3D9222F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7D03B9" w:rsidTr="00475C12" w14:paraId="37CC53DB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7D03B9" w:rsidRDefault="007D03B9" w14:paraId="2D700DDE" w14:textId="041388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nasal MRSA decolonization performed for all patients in the unit?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Pr="00475C12" w:rsidR="00061E62" w:rsidP="00475C12" w:rsidRDefault="00061E62" w14:paraId="716D4A38" w14:textId="77777777">
            <w:pPr>
              <w:pStyle w:val="NoSpacing"/>
              <w:numPr>
                <w:ilvl w:val="0"/>
                <w:numId w:val="103"/>
              </w:numPr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with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Mupirocin</w:t>
            </w:r>
            <w:proofErr w:type="gramEnd"/>
          </w:p>
          <w:p w:rsidRPr="00475C12" w:rsidR="00061E62" w:rsidP="00475C12" w:rsidRDefault="00061E62" w14:paraId="08C52B6D" w14:textId="77777777">
            <w:pPr>
              <w:pStyle w:val="NoSpacing"/>
              <w:numPr>
                <w:ilvl w:val="0"/>
                <w:numId w:val="103"/>
              </w:numPr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with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iodophor</w:t>
            </w:r>
            <w:proofErr w:type="gramEnd"/>
          </w:p>
          <w:p w:rsidRPr="00475C12" w:rsidR="00061E62" w:rsidP="00475C12" w:rsidRDefault="00061E62" w14:paraId="0F1FA96D" w14:textId="77777777">
            <w:pPr>
              <w:pStyle w:val="NoSpacing"/>
              <w:numPr>
                <w:ilvl w:val="0"/>
                <w:numId w:val="103"/>
              </w:numPr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7D03B9" w:rsidRDefault="007D03B9" w14:paraId="14D2C20A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0F20B9" w:rsidTr="00475C12" w14:paraId="7E32D634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F20B9" w:rsidRDefault="000F20B9" w14:paraId="372FB9CC" w14:textId="2762CAAA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is there a system in place to monitor compliance?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F20B9" w:rsidRDefault="000F20B9" w14:paraId="43CFE25A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F20B9" w:rsidRDefault="000F20B9" w14:paraId="192B788E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F20B9" w:rsidRDefault="000F20B9" w14:paraId="33BCA712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0F20B9" w:rsidRDefault="000F20B9" w14:paraId="67621BF4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0F20B9" w:rsidRDefault="000F20B9" w14:paraId="3CF79230" w14:textId="7B6C51B4">
            <w:pPr>
              <w:spacing w:after="0"/>
              <w:ind w:left="421" w:hanging="42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0F20B9" w:rsidTr="00475C12" w14:paraId="3278A3FA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0F20B9" w:rsidRDefault="000F20B9" w14:paraId="783E8BF8" w14:textId="55FEA2E3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If yes, how often is feedback about compliance provided to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F20B9" w:rsidRDefault="000F20B9" w14:paraId="3EA7C451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0F20B9" w:rsidRDefault="000F20B9" w14:paraId="4523311D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0F20B9" w:rsidRDefault="000F20B9" w14:paraId="72200FA2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0F20B9" w:rsidRDefault="000F20B9" w14:paraId="53049B7B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0F20B9" w:rsidRDefault="000F20B9" w14:paraId="72CDB198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0F20B9" w:rsidRDefault="000F20B9" w14:paraId="128CA4CE" w14:textId="474EE6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061E62" w:rsidTr="00475C12" w14:paraId="1AB4E46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3C38FCB7" w14:textId="5553BE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nasal decolonization is not performed for all patients on the unit, is nasal decolonization performed for patients with MRSA infection or colonization?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Pr="00475C12" w:rsidR="00061E62" w:rsidP="00475C12" w:rsidRDefault="00061E62" w14:paraId="18CC0519" w14:textId="1D3F41EE">
            <w:pPr>
              <w:pStyle w:val="NoSpacing"/>
              <w:numPr>
                <w:ilvl w:val="0"/>
                <w:numId w:val="104"/>
              </w:numPr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with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Mupirocin</w:t>
            </w:r>
            <w:proofErr w:type="gramEnd"/>
          </w:p>
          <w:p w:rsidRPr="00475C12" w:rsidR="00061E62" w:rsidP="00475C12" w:rsidRDefault="00061E62" w14:paraId="65EC444E" w14:textId="388A8C3C">
            <w:pPr>
              <w:pStyle w:val="NoSpacing"/>
              <w:numPr>
                <w:ilvl w:val="0"/>
                <w:numId w:val="104"/>
              </w:numPr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with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iodophor</w:t>
            </w:r>
            <w:proofErr w:type="gramEnd"/>
          </w:p>
          <w:p w:rsidRPr="00475C12" w:rsidR="00061E62" w:rsidP="00475C12" w:rsidRDefault="00061E62" w14:paraId="3632A254" w14:textId="4A71C844">
            <w:pPr>
              <w:pStyle w:val="NoSpacing"/>
              <w:numPr>
                <w:ilvl w:val="0"/>
                <w:numId w:val="104"/>
              </w:numPr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061E62" w:rsidRDefault="00061E62" w14:paraId="63F5772D" w14:textId="1A7E9C8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061E62" w:rsidTr="00475C12" w14:paraId="0945EF80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3AB3812B" w14:textId="0C405395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is there a system in place to monitor compliance? (Please choose all that apply.)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273F2377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61E62" w:rsidRDefault="00061E62" w14:paraId="3C405DC1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61E62" w:rsidRDefault="00061E62" w14:paraId="0C598092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061E62" w:rsidRDefault="00061E62" w14:paraId="60A61124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061E62" w:rsidRDefault="00061E62" w14:paraId="136F30B5" w14:textId="4DDE8231">
            <w:pPr>
              <w:spacing w:after="0"/>
              <w:ind w:left="421" w:hanging="42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061E62" w:rsidTr="00475C12" w14:paraId="007C858F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061E62" w:rsidRDefault="00061E62" w14:paraId="2B5EBD22" w14:textId="25CC3A49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how often is feedback about compliance provided to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41FD6EA4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061E62" w:rsidRDefault="00061E62" w14:paraId="328A53FC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061E62" w:rsidRDefault="00061E62" w14:paraId="7FC4AC2E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061E62" w:rsidRDefault="00061E62" w14:paraId="370E6569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061E62" w:rsidRDefault="00061E62" w14:paraId="3E553AFF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061E62" w:rsidRDefault="00061E62" w14:paraId="6C8A944B" w14:textId="05B96D1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061E62" w:rsidTr="00475C12" w14:paraId="49CCCA32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1884A3A0" w14:textId="287A6F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this unit participate in a hand hygiene monitoring and feedback program?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3385E487" w14:textId="3A5ADAE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061E62" w:rsidTr="00475C12" w14:paraId="1B4AA80D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2B26278E" w14:textId="0ED193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yes, who does the monitoring?  (</w:t>
            </w:r>
            <w:proofErr w:type="gramStart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check</w:t>
            </w:r>
            <w:proofErr w:type="gramEnd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all that apply)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P="00475C12" w:rsidRDefault="00061E62" w14:paraId="56AA8C74" w14:textId="186030C9">
            <w:pPr>
              <w:pStyle w:val="ListParagraph"/>
              <w:numPr>
                <w:ilvl w:val="0"/>
                <w:numId w:val="8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Staff from the unit</w:t>
            </w:r>
          </w:p>
          <w:p w:rsidRPr="00475C12" w:rsidR="00061E62" w:rsidP="00475C12" w:rsidRDefault="00061E62" w14:paraId="67DB270A" w14:textId="2A68AD7B">
            <w:pPr>
              <w:pStyle w:val="ListParagraph"/>
              <w:numPr>
                <w:ilvl w:val="0"/>
                <w:numId w:val="8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Staff from another unit</w:t>
            </w:r>
          </w:p>
          <w:p w:rsidRPr="00475C12" w:rsidR="00061E62" w:rsidP="00475C12" w:rsidRDefault="00061E62" w14:paraId="5D758FDC" w14:textId="416E8C9C">
            <w:pPr>
              <w:pStyle w:val="ListParagraph"/>
              <w:numPr>
                <w:ilvl w:val="0"/>
                <w:numId w:val="8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Staff from infection prevention</w:t>
            </w:r>
          </w:p>
          <w:p w:rsidRPr="00475C12" w:rsidR="00061E62" w:rsidP="00475C12" w:rsidRDefault="00061E62" w14:paraId="42E2FBE9" w14:textId="6BFB53D1">
            <w:pPr>
              <w:pStyle w:val="ListParagraph"/>
              <w:numPr>
                <w:ilvl w:val="0"/>
                <w:numId w:val="8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“Secret shoppers” unknown to the unit</w:t>
            </w:r>
          </w:p>
          <w:p w:rsidRPr="00475C12" w:rsidR="00061E62" w:rsidP="00475C12" w:rsidRDefault="00061E62" w14:paraId="021CD3FA" w14:textId="719E641D">
            <w:pPr>
              <w:pStyle w:val="ListParagraph"/>
              <w:numPr>
                <w:ilvl w:val="0"/>
                <w:numId w:val="88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An electronic system</w:t>
            </w:r>
          </w:p>
          <w:p w:rsidRPr="00475C12" w:rsidR="00061E62" w:rsidP="00475C12" w:rsidRDefault="00061E62" w14:paraId="71C84946" w14:textId="4D8C6CCD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Other (please specify):</w:t>
            </w:r>
          </w:p>
        </w:tc>
      </w:tr>
      <w:tr w:rsidRPr="005075EB" w:rsidR="00061E62" w:rsidTr="00475C12" w14:paraId="6F0DD717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719EFE6D" w14:textId="2BF2742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If yes, how often is feedback about compliance provided to the unit? 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2DCA3822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061E62" w:rsidRDefault="00061E62" w14:paraId="41D82EC4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061E62" w:rsidRDefault="00061E62" w14:paraId="1D86FACF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061E62" w:rsidRDefault="00061E62" w14:paraId="5E50965D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061E62" w:rsidRDefault="00061E62" w14:paraId="54A54C58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061E62" w:rsidRDefault="00061E62" w14:paraId="7B937E33" w14:textId="65EF41F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061E62" w:rsidTr="00475C12" w14:paraId="6923068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23656C3E" w14:textId="26C2B07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Does the unit focus on implementation of evidence-based practices for prevention of central line associated bloodstream infection (CLABSI) prevention bundle at the time of central line insertion?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04F647F1" w14:textId="2966F23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061E62" w:rsidTr="00475C12" w14:paraId="6CB35C49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061E62" w:rsidRDefault="00061E62" w14:paraId="42397444" w14:textId="3FA8C485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indicate which of the following elements are included: (check all that apply)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P="00475C12" w:rsidRDefault="00061E62" w14:paraId="49B16A49" w14:textId="33C17E7D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Aseptic technique</w:t>
            </w:r>
          </w:p>
          <w:p w:rsidRPr="00475C12" w:rsidR="00061E62" w:rsidP="00475C12" w:rsidRDefault="00061E62" w14:paraId="1F6ED913" w14:textId="022DE383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Maximal sterile barrier precautions</w:t>
            </w:r>
          </w:p>
          <w:p w:rsidRPr="00475C12" w:rsidR="00061E62" w:rsidP="00475C12" w:rsidRDefault="00061E62" w14:paraId="0E153921" w14:textId="04A0D8EF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CHG for skin preparation</w:t>
            </w:r>
          </w:p>
          <w:p w:rsidRPr="00475C12" w:rsidR="00061E62" w:rsidP="00475C12" w:rsidRDefault="00061E62" w14:paraId="52C9977A" w14:textId="09862498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Avoidance of the femoral site</w:t>
            </w:r>
          </w:p>
          <w:p w:rsidRPr="00475C12" w:rsidR="00061E62" w:rsidP="00475C12" w:rsidRDefault="00061E62" w14:paraId="312E22B4" w14:textId="1D15B13F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Application of a sterile dressing</w:t>
            </w:r>
          </w:p>
        </w:tc>
      </w:tr>
      <w:tr w:rsidRPr="005075EB" w:rsidR="00061E62" w:rsidTr="00475C12" w14:paraId="46321425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5F161436" w14:textId="12B1E19F">
            <w:pPr>
              <w:spacing w:after="0" w:line="240" w:lineRule="auto"/>
              <w:ind w:left="33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If yes, is there a system in place to monitor compliance for some or </w:t>
            </w:r>
            <w:proofErr w:type="gramStart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all of</w:t>
            </w:r>
            <w:proofErr w:type="gramEnd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these elements?</w:t>
            </w:r>
          </w:p>
          <w:p w:rsidRPr="00475C12" w:rsidR="00061E62" w:rsidRDefault="00061E62" w14:paraId="0295372F" w14:textId="3695B5A0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0EFA4F15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61E62" w:rsidRDefault="00061E62" w14:paraId="33B8A296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61E62" w:rsidRDefault="00061E62" w14:paraId="4D4212AF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061E62" w:rsidRDefault="00061E62" w14:paraId="7AD39445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061E62" w:rsidP="00475C12" w:rsidRDefault="00061E62" w14:paraId="3172B9DA" w14:textId="01CCFF33">
            <w:pPr>
              <w:spacing w:after="0" w:line="240" w:lineRule="auto"/>
              <w:ind w:hanging="42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061E62" w:rsidTr="00475C12" w14:paraId="7058C059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6DE0B79C" w14:textId="4E803DD4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how often is feedback about compliance provided to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71254D25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061E62" w:rsidRDefault="00061E62" w14:paraId="3F0D7249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061E62" w:rsidRDefault="00061E62" w14:paraId="01E63F74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061E62" w:rsidRDefault="00061E62" w14:paraId="791CEBF3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061E62" w:rsidRDefault="00061E62" w14:paraId="6594CCED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061E62" w:rsidRDefault="00061E62" w14:paraId="60F0DF65" w14:textId="417657FD">
            <w:pPr>
              <w:spacing w:after="0" w:line="240" w:lineRule="auto"/>
              <w:ind w:left="421" w:hanging="421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061E62" w:rsidTr="00475C12" w14:paraId="0F3EB567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7617E767" w14:textId="4630697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the unit focus on implementation of evidence-based practices for prevention of central line associated bloodstream infection (CLABSI) during central line maintenance?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0E1560EB" w14:textId="6E36CED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061E62" w:rsidTr="00475C12" w14:paraId="55E8D148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061E62" w:rsidRDefault="00061E62" w14:paraId="2CC9F9A0" w14:textId="25C32E2B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indicate which of the following elements are included: (check all that apply)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P="00475C12" w:rsidRDefault="00061E62" w14:paraId="6B812D3B" w14:textId="06B130F5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Scrub the hub with friction before each use with an appropriate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antiseptic</w:t>
            </w:r>
            <w:proofErr w:type="gramEnd"/>
          </w:p>
          <w:p w:rsidRPr="00475C12" w:rsidR="00061E62" w:rsidP="00475C12" w:rsidRDefault="00061E62" w14:paraId="1417A312" w14:textId="073FBB79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Use sterile devices to access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catheter</w:t>
            </w:r>
            <w:proofErr w:type="gramEnd"/>
          </w:p>
          <w:p w:rsidRPr="00475C12" w:rsidR="00061E62" w:rsidP="00475C12" w:rsidRDefault="00061E62" w14:paraId="70E9AF0E" w14:textId="6E63137F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Replace dressing that are wet, soiled or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loose</w:t>
            </w:r>
            <w:proofErr w:type="gramEnd"/>
          </w:p>
          <w:p w:rsidRPr="00475C12" w:rsidR="00061E62" w:rsidP="00475C12" w:rsidRDefault="00061E62" w14:paraId="4FEDAD56" w14:textId="4EEFBE35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Routine sterile dressing changes</w:t>
            </w:r>
          </w:p>
          <w:p w:rsidRPr="00475C12" w:rsidR="00061E62" w:rsidP="00475C12" w:rsidRDefault="00061E62" w14:paraId="1794FEB4" w14:textId="10D00270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Change administration sets with recommended frequency based on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circumstances</w:t>
            </w:r>
            <w:proofErr w:type="gramEnd"/>
          </w:p>
          <w:p w:rsidRPr="00475C12" w:rsidR="00061E62" w:rsidP="00475C12" w:rsidRDefault="00061E62" w14:paraId="5CD7A843" w14:textId="21A03B1E">
            <w:pPr>
              <w:pStyle w:val="ListParagraph"/>
              <w:numPr>
                <w:ilvl w:val="0"/>
                <w:numId w:val="9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CHG bathing treatment for patients with central lines</w:t>
            </w:r>
          </w:p>
          <w:p w:rsidRPr="00475C12" w:rsidR="00061E62" w:rsidP="00475C12" w:rsidRDefault="00061E62" w14:paraId="1432D6B2" w14:textId="284BC228">
            <w:pPr>
              <w:pStyle w:val="ListParagraph"/>
              <w:numPr>
                <w:ilvl w:val="0"/>
                <w:numId w:val="9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Daily assessment for line necessity to remove central line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as soon as possible</w:t>
            </w:r>
            <w:proofErr w:type="gramEnd"/>
          </w:p>
          <w:p w:rsidRPr="00475C12" w:rsidR="00061E62" w:rsidP="00475C12" w:rsidRDefault="00061E62" w14:paraId="5B7A3781" w14:textId="16B69D7C">
            <w:pPr>
              <w:pStyle w:val="ListParagraph"/>
              <w:numPr>
                <w:ilvl w:val="0"/>
                <w:numId w:val="92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</w:tc>
      </w:tr>
      <w:tr w:rsidRPr="005075EB" w:rsidR="00061E62" w:rsidTr="00475C12" w14:paraId="6F843A8E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0E5E991F" w14:textId="00A6A7CD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If yes, is there a system in place to monitor compliance for some or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all of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these elements?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42266DC2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61E62" w:rsidRDefault="00061E62" w14:paraId="574D7522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061E62" w:rsidRDefault="00061E62" w14:paraId="5193706B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061E62" w:rsidRDefault="00061E62" w14:paraId="204C9543" w14:textId="77777777">
            <w:pPr>
              <w:pStyle w:val="ListParagraph"/>
              <w:numPr>
                <w:ilvl w:val="0"/>
                <w:numId w:val="8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061E62" w:rsidRDefault="00061E62" w14:paraId="5E24FEAB" w14:textId="0472B9B0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061E62" w:rsidTr="00475C12" w14:paraId="2A838584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79960446" w14:textId="6929D3FF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If yes, how often is feedback about compliance provided to the unit? 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0BD6CDE4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061E62" w:rsidRDefault="00061E62" w14:paraId="4AA55821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061E62" w:rsidRDefault="00061E62" w14:paraId="4432BB96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061E62" w:rsidRDefault="00061E62" w14:paraId="69533BE9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061E62" w:rsidRDefault="00061E62" w14:paraId="392E525B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061E62" w:rsidRDefault="00061E62" w14:paraId="0B2EE3A0" w14:textId="19F1EAD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Pr="005075EB" w:rsidR="00061E62" w:rsidTr="00475C12" w14:paraId="261273C4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158B2F1A" w14:textId="049026A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Does the unit have a process for monitoring the environmental cleaning of high touch surfaces for daily and discharge cleaning?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179ABB5C" w14:textId="295C1EF1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061E62" w:rsidTr="00475C12" w14:paraId="24C9CFFC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38A21ABE" w14:textId="009855D1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yes, indicate which of the following are used to monitor the cleaning of high touch surfaces: (select all that apply)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P="00475C12" w:rsidRDefault="00061E62" w14:paraId="73B18378" w14:textId="24E765C7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Observations of cleaning</w:t>
            </w:r>
          </w:p>
          <w:p w:rsidRPr="00475C12" w:rsidR="00061E62" w:rsidP="00475C12" w:rsidRDefault="00061E62" w14:paraId="64226885" w14:textId="14AA3213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Application of fluorescent gel markers with follow up to see if markers are removed with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cleaning</w:t>
            </w:r>
            <w:proofErr w:type="gramEnd"/>
          </w:p>
          <w:p w:rsidRPr="00475C12" w:rsidR="00061E62" w:rsidP="00475C12" w:rsidRDefault="00061E62" w14:paraId="5A48CF86" w14:textId="5316F5C8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Assessment of surface contamination using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ATPase</w:t>
            </w:r>
            <w:proofErr w:type="gramEnd"/>
          </w:p>
          <w:p w:rsidRPr="00475C12" w:rsidR="00061E62" w:rsidP="00475C12" w:rsidRDefault="00061E62" w14:paraId="3DE8BDE5" w14:textId="65D53088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Other (please specify):</w:t>
            </w:r>
          </w:p>
        </w:tc>
      </w:tr>
      <w:tr w:rsidRPr="005075EB" w:rsidR="00061E62" w:rsidTr="00475C12" w14:paraId="20E38B1F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061E62" w:rsidRDefault="00061E62" w14:paraId="526D5E4B" w14:textId="37109C07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how often is feedback about compliance provided to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061E62" w:rsidRDefault="00061E62" w14:paraId="2E3A8128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061E62" w:rsidRDefault="00061E62" w14:paraId="1579A2B7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061E62" w:rsidRDefault="00061E62" w14:paraId="76640F62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475C12" w:rsidR="00061E62" w:rsidRDefault="00061E62" w14:paraId="77AF18AF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061E62" w:rsidRDefault="00061E62" w14:paraId="1352FBF8" w14:textId="77777777">
            <w:pPr>
              <w:pStyle w:val="ListParagraph"/>
              <w:numPr>
                <w:ilvl w:val="0"/>
                <w:numId w:val="76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061E62" w:rsidRDefault="00061E62" w14:paraId="48C74D0B" w14:textId="7A311005">
            <w:pPr>
              <w:spacing w:after="0"/>
              <w:ind w:left="331" w:hanging="331"/>
              <w:rPr>
                <w:rFonts w:cstheme="minorHAnsi"/>
                <w:sz w:val="24"/>
                <w:szCs w:val="24"/>
              </w:rPr>
            </w:pPr>
          </w:p>
        </w:tc>
      </w:tr>
    </w:tbl>
    <w:p w:rsidRPr="005075EB" w:rsidR="00466606" w:rsidRDefault="00466606" w14:paraId="6F0586E6" w14:textId="699A2A00">
      <w:pPr>
        <w:spacing w:after="0"/>
        <w:rPr>
          <w:rFonts w:cstheme="minorHAnsi"/>
          <w:sz w:val="24"/>
          <w:szCs w:val="24"/>
        </w:rPr>
      </w:pPr>
    </w:p>
    <w:p w:rsidRPr="005075EB" w:rsidR="00466606" w:rsidP="00475C12" w:rsidRDefault="00466606" w14:paraId="5A4A3C82" w14:textId="77777777">
      <w:pPr>
        <w:spacing w:after="0"/>
        <w:rPr>
          <w:rFonts w:cstheme="minorHAnsi"/>
          <w:sz w:val="24"/>
          <w:szCs w:val="24"/>
        </w:rPr>
      </w:pPr>
      <w:r w:rsidRPr="005075EB">
        <w:rPr>
          <w:rFonts w:cstheme="minorHAnsi"/>
          <w:sz w:val="24"/>
          <w:szCs w:val="24"/>
        </w:rPr>
        <w:br w:type="page"/>
      </w:r>
    </w:p>
    <w:tbl>
      <w:tblPr>
        <w:tblW w:w="10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5670"/>
      </w:tblGrid>
      <w:tr w:rsidRPr="005075EB" w:rsidR="00FA72EB" w:rsidTr="00475C12" w14:paraId="27876F27" w14:textId="77777777">
        <w:trPr>
          <w:cantSplit/>
        </w:trPr>
        <w:tc>
          <w:tcPr>
            <w:tcW w:w="10525" w:type="dxa"/>
            <w:gridSpan w:val="2"/>
            <w:shd w:val="clear" w:color="auto" w:fill="DEEAF6" w:themeFill="accent1" w:themeFillTint="33"/>
            <w:vAlign w:val="center"/>
          </w:tcPr>
          <w:p w:rsidRPr="00475C12" w:rsidR="00FA72EB" w:rsidRDefault="00FA72EB" w14:paraId="2961C9CC" w14:textId="681353E8">
            <w:pPr>
              <w:spacing w:after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75C12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Supplemental Items Relevant to MRSA Prevention:</w:t>
            </w:r>
          </w:p>
        </w:tc>
      </w:tr>
      <w:tr w:rsidRPr="005075EB" w:rsidR="00FA72EB" w:rsidTr="00475C12" w14:paraId="1931C37C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FA72EB" w:rsidRDefault="00FA72EB" w14:paraId="11BFEF0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Is there a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processes</w:t>
            </w:r>
            <w:proofErr w:type="gramEnd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for training unit staff in appropriate blood culture collection?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FF31A2" w:rsidP="00475C12" w:rsidRDefault="00FF31A2" w14:paraId="60249AB6" w14:textId="67428EB0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</w:t>
            </w:r>
          </w:p>
          <w:p w:rsidRPr="00475C12" w:rsidR="00FF31A2" w:rsidP="00475C12" w:rsidRDefault="00FF31A2" w14:paraId="77502955" w14:textId="20CC2669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FF31A2" w:rsidP="00475C12" w:rsidRDefault="00FF31A2" w14:paraId="0B42B54B" w14:textId="7B07A3C1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Blood cultures not collected by unit staff</w:t>
            </w:r>
          </w:p>
        </w:tc>
      </w:tr>
      <w:tr w:rsidRPr="005075EB" w:rsidR="00E43E9A" w:rsidTr="00475C12" w14:paraId="5C1F7C45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E43E9A" w:rsidRDefault="00E43E9A" w14:paraId="2525193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there a protocol for limiting use of central lines to obtain blood cultures?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E43E9A" w:rsidRDefault="00E43E9A" w14:paraId="1B45B438" w14:textId="58C91F4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475C12" w14:paraId="356697EB" w14:textId="77777777">
        <w:trPr>
          <w:cantSplit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75C12" w:rsidR="00E43E9A" w:rsidRDefault="00E43E9A" w14:paraId="3EEF382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there a process to promote best practices for obtaining blood cultures only when indicated?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75C12" w:rsidR="00E43E9A" w:rsidRDefault="00E43E9A" w14:paraId="7A4B4A19" w14:textId="3DB0C5C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475C12" w14:paraId="2AA41477" w14:textId="77777777">
        <w:trPr>
          <w:cantSplit/>
          <w:trHeight w:val="226"/>
        </w:trPr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75C12" w:rsidR="00E43E9A" w:rsidRDefault="00E43E9A" w14:paraId="3BDEEF82" w14:textId="313D43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Is feedback provided to the unit regarding blood culture contamination rates?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75C12" w:rsidR="00E43E9A" w:rsidRDefault="00E43E9A" w14:paraId="72971F99" w14:textId="633BE95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475C12" w14:paraId="3BBABEA2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E43E9A" w:rsidRDefault="00E43E9A" w14:paraId="272BB2A4" w14:textId="77DA94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For ICUs:</w:t>
            </w:r>
          </w:p>
          <w:p w:rsidRPr="00475C12" w:rsidR="00E43E9A" w:rsidRDefault="00E43E9A" w14:paraId="3DB4D27B" w14:textId="46BF23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Does the unit focus on implementation of a ventilator associated pneumonia (VAP) prevention bundle?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E43E9A" w:rsidRDefault="00E43E9A" w14:paraId="5CFB9CC9" w14:textId="350EF79A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Yes / No</w:t>
            </w:r>
          </w:p>
        </w:tc>
      </w:tr>
      <w:tr w:rsidRPr="005075EB" w:rsidR="00E43E9A" w:rsidTr="00475C12" w14:paraId="1EA0F170" w14:textId="77777777">
        <w:trPr>
          <w:cantSplit/>
        </w:trPr>
        <w:tc>
          <w:tcPr>
            <w:tcW w:w="4855" w:type="dxa"/>
            <w:shd w:val="clear" w:color="auto" w:fill="auto"/>
            <w:hideMark/>
          </w:tcPr>
          <w:p w:rsidRPr="00475C12" w:rsidR="00E43E9A" w:rsidRDefault="00E43E9A" w14:paraId="0630311C" w14:textId="5C7B2E61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If yes, indicate which of the following elements are included. (</w:t>
            </w:r>
            <w:proofErr w:type="gramStart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select</w:t>
            </w:r>
            <w:proofErr w:type="gramEnd"/>
            <w:r w:rsidRPr="00475C12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all that apply)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E43E9A" w:rsidP="00475C12" w:rsidRDefault="00E43E9A" w14:paraId="01D8B400" w14:textId="2958855E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Elevation of the head of the bed to 30-45 degrees</w:t>
            </w:r>
          </w:p>
          <w:p w:rsidRPr="00475C12" w:rsidR="00E43E9A" w:rsidP="00475C12" w:rsidRDefault="00E43E9A" w14:paraId="717E19A5" w14:textId="3777A49C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Daily sedation vacation</w:t>
            </w:r>
          </w:p>
          <w:p w:rsidRPr="00475C12" w:rsidR="00E43E9A" w:rsidP="00475C12" w:rsidRDefault="00E43E9A" w14:paraId="0DAAD13F" w14:textId="2FE7E3E7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Daily assessment of readiness to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wean</w:t>
            </w:r>
            <w:proofErr w:type="gramEnd"/>
          </w:p>
          <w:p w:rsidRPr="00475C12" w:rsidR="00E43E9A" w:rsidP="00475C12" w:rsidRDefault="00E43E9A" w14:paraId="6D2A237E" w14:textId="68F794E5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Oral care with CHG</w:t>
            </w:r>
          </w:p>
          <w:p w:rsidRPr="00475C12" w:rsidR="00E43E9A" w:rsidP="00475C12" w:rsidRDefault="00E43E9A" w14:paraId="119307D0" w14:textId="33A3A5C7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Use of subglottic secretion </w:t>
            </w:r>
            <w:proofErr w:type="gramStart"/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drainage</w:t>
            </w:r>
            <w:proofErr w:type="gramEnd"/>
          </w:p>
          <w:p w:rsidRPr="00475C12" w:rsidR="00E43E9A" w:rsidP="00475C12" w:rsidRDefault="00E43E9A" w14:paraId="04A08F2A" w14:textId="026400B4">
            <w:pPr>
              <w:pStyle w:val="ListParagraph"/>
              <w:numPr>
                <w:ilvl w:val="0"/>
                <w:numId w:val="106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Other: ___________________________________</w:t>
            </w:r>
          </w:p>
        </w:tc>
      </w:tr>
      <w:tr w:rsidRPr="005075EB" w:rsidR="00E43E9A" w:rsidTr="00475C12" w14:paraId="5210DB6E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E43E9A" w:rsidRDefault="00E43E9A" w14:paraId="1F5B0B7D" w14:textId="77777777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is there a system in place to monitor compliance?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E43E9A" w:rsidP="00475C12" w:rsidRDefault="00E43E9A" w14:paraId="222B019B" w14:textId="7142EDAF">
            <w:pPr>
              <w:pStyle w:val="ListParagraph"/>
              <w:numPr>
                <w:ilvl w:val="0"/>
                <w:numId w:val="107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the unit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475C12" w:rsidR="00E43E9A" w:rsidP="00475C12" w:rsidRDefault="00E43E9A" w14:paraId="66E958DE" w14:textId="5425B3A1">
            <w:pPr>
              <w:pStyle w:val="ListParagraph"/>
              <w:numPr>
                <w:ilvl w:val="0"/>
                <w:numId w:val="107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Yes, infection prevention measures </w:t>
            </w:r>
            <w:proofErr w:type="gramStart"/>
            <w:r w:rsidRPr="00475C12">
              <w:rPr>
                <w:rFonts w:cstheme="minorHAnsi"/>
                <w:sz w:val="24"/>
                <w:szCs w:val="24"/>
              </w:rPr>
              <w:t>compliance</w:t>
            </w:r>
            <w:proofErr w:type="gramEnd"/>
          </w:p>
          <w:p w:rsidRPr="005075EB" w:rsidR="00E43E9A" w:rsidP="00475C12" w:rsidRDefault="00E43E9A" w14:paraId="21033A61" w14:textId="43672DEE">
            <w:pPr>
              <w:pStyle w:val="ListParagraph"/>
              <w:numPr>
                <w:ilvl w:val="0"/>
                <w:numId w:val="107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Yes, both the unit and infection prevention measure compliance</w:t>
            </w:r>
          </w:p>
          <w:p w:rsidRPr="00475C12" w:rsidR="004E6FA3" w:rsidP="00475C12" w:rsidRDefault="004E6FA3" w14:paraId="6859DF9F" w14:textId="5C5F6425">
            <w:pPr>
              <w:pStyle w:val="ListParagraph"/>
              <w:numPr>
                <w:ilvl w:val="0"/>
                <w:numId w:val="107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5075EB">
              <w:rPr>
                <w:rFonts w:cstheme="minorHAnsi"/>
                <w:sz w:val="24"/>
                <w:szCs w:val="24"/>
              </w:rPr>
              <w:t>No</w:t>
            </w:r>
          </w:p>
          <w:p w:rsidRPr="00475C12" w:rsidR="00E43E9A" w:rsidRDefault="00E43E9A" w14:paraId="7DF8EFB5" w14:textId="0808B99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Pr="005075EB" w:rsidR="00112ED9" w:rsidTr="00475C12" w14:paraId="71A85CCD" w14:textId="77777777">
        <w:trPr>
          <w:cantSplit/>
        </w:trPr>
        <w:tc>
          <w:tcPr>
            <w:tcW w:w="4855" w:type="dxa"/>
            <w:shd w:val="clear" w:color="auto" w:fill="auto"/>
          </w:tcPr>
          <w:p w:rsidRPr="00475C12" w:rsidR="00112ED9" w:rsidRDefault="00112ED9" w14:paraId="6BBEDB5B" w14:textId="77777777">
            <w:pPr>
              <w:spacing w:after="0" w:line="240" w:lineRule="auto"/>
              <w:ind w:left="33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5C12">
              <w:rPr>
                <w:rFonts w:eastAsia="Times New Roman" w:cstheme="minorHAnsi"/>
                <w:color w:val="000000"/>
                <w:sz w:val="24"/>
                <w:szCs w:val="24"/>
              </w:rPr>
              <w:t>If yes, how often is feedback about compliance provided to the unit?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Pr="00475C12" w:rsidR="00112ED9" w:rsidP="00475C12" w:rsidRDefault="00112ED9" w14:paraId="4FD8E695" w14:textId="23D3DA16">
            <w:pPr>
              <w:pStyle w:val="ListParagraph"/>
              <w:numPr>
                <w:ilvl w:val="0"/>
                <w:numId w:val="10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Weekly</w:t>
            </w:r>
          </w:p>
          <w:p w:rsidRPr="00475C12" w:rsidR="00112ED9" w:rsidP="00475C12" w:rsidRDefault="00112ED9" w14:paraId="4F12C496" w14:textId="37AB6341">
            <w:pPr>
              <w:pStyle w:val="ListParagraph"/>
              <w:numPr>
                <w:ilvl w:val="0"/>
                <w:numId w:val="10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Monthly</w:t>
            </w:r>
          </w:p>
          <w:p w:rsidRPr="00475C12" w:rsidR="00112ED9" w:rsidP="00475C12" w:rsidRDefault="00112ED9" w14:paraId="1E0C7BE5" w14:textId="3197CD36">
            <w:pPr>
              <w:pStyle w:val="ListParagraph"/>
              <w:numPr>
                <w:ilvl w:val="0"/>
                <w:numId w:val="10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>Quarterly</w:t>
            </w:r>
          </w:p>
          <w:p w:rsidRPr="005075EB" w:rsidR="00112ED9" w:rsidP="00475C12" w:rsidRDefault="00112ED9" w14:paraId="5FF9CC04" w14:textId="304DD0D6">
            <w:pPr>
              <w:pStyle w:val="ListParagraph"/>
              <w:numPr>
                <w:ilvl w:val="0"/>
                <w:numId w:val="10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475C12">
              <w:rPr>
                <w:rFonts w:cstheme="minorHAnsi"/>
                <w:sz w:val="24"/>
                <w:szCs w:val="24"/>
              </w:rPr>
              <w:t xml:space="preserve">Other: </w:t>
            </w:r>
          </w:p>
          <w:p w:rsidRPr="00475C12" w:rsidR="004E6FA3" w:rsidP="00475C12" w:rsidRDefault="004E6FA3" w14:paraId="34515E0F" w14:textId="769AD937">
            <w:pPr>
              <w:pStyle w:val="ListParagraph"/>
              <w:numPr>
                <w:ilvl w:val="0"/>
                <w:numId w:val="108"/>
              </w:numPr>
              <w:spacing w:after="0"/>
              <w:ind w:left="360"/>
              <w:rPr>
                <w:rFonts w:cstheme="minorHAnsi"/>
                <w:sz w:val="24"/>
                <w:szCs w:val="24"/>
              </w:rPr>
            </w:pPr>
            <w:r w:rsidRPr="005075EB">
              <w:rPr>
                <w:rFonts w:cstheme="minorHAnsi"/>
                <w:sz w:val="24"/>
                <w:szCs w:val="24"/>
              </w:rPr>
              <w:t xml:space="preserve">Feedback not </w:t>
            </w:r>
            <w:proofErr w:type="gramStart"/>
            <w:r w:rsidRPr="005075EB">
              <w:rPr>
                <w:rFonts w:cstheme="minorHAnsi"/>
                <w:sz w:val="24"/>
                <w:szCs w:val="24"/>
              </w:rPr>
              <w:t>provided</w:t>
            </w:r>
            <w:proofErr w:type="gramEnd"/>
          </w:p>
          <w:p w:rsidRPr="00475C12" w:rsidR="00112ED9" w:rsidRDefault="00112ED9" w14:paraId="3B1D6494" w14:textId="5CF3068A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Pr="00475C12" w:rsidR="009C78DF" w:rsidRDefault="009C78DF" w14:paraId="0FDD7234" w14:textId="2C14B98B">
      <w:pPr>
        <w:spacing w:after="0"/>
        <w:rPr>
          <w:rFonts w:cstheme="minorHAnsi"/>
          <w:sz w:val="24"/>
          <w:szCs w:val="24"/>
        </w:rPr>
      </w:pPr>
    </w:p>
    <w:p w:rsidRPr="00475C12" w:rsidR="009C78DF" w:rsidRDefault="009C78DF" w14:paraId="321EC451" w14:textId="77777777">
      <w:pPr>
        <w:spacing w:after="0"/>
        <w:rPr>
          <w:rFonts w:cstheme="minorHAnsi"/>
          <w:sz w:val="24"/>
          <w:szCs w:val="24"/>
        </w:rPr>
      </w:pPr>
    </w:p>
    <w:sectPr w:rsidRPr="00475C12" w:rsidR="009C78DF" w:rsidSect="00587D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3940" w14:textId="77777777" w:rsidR="00DA3731" w:rsidRDefault="00DA3731" w:rsidP="00E4361F">
      <w:pPr>
        <w:spacing w:after="0" w:line="240" w:lineRule="auto"/>
      </w:pPr>
      <w:r>
        <w:separator/>
      </w:r>
    </w:p>
  </w:endnote>
  <w:endnote w:type="continuationSeparator" w:id="0">
    <w:p w14:paraId="252ECD85" w14:textId="77777777" w:rsidR="00DA3731" w:rsidRDefault="00DA3731" w:rsidP="00E4361F">
      <w:pPr>
        <w:spacing w:after="0" w:line="240" w:lineRule="auto"/>
      </w:pPr>
      <w:r>
        <w:continuationSeparator/>
      </w:r>
    </w:p>
  </w:endnote>
  <w:endnote w:type="continuationNotice" w:id="1">
    <w:p w14:paraId="0253D4C8" w14:textId="77777777" w:rsidR="00DA3731" w:rsidRDefault="00DA37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5C82" w14:textId="77777777" w:rsidR="00B4063D" w:rsidRDefault="00B40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460D" w14:textId="6475A123" w:rsidR="00A35D7C" w:rsidRPr="00587D61" w:rsidRDefault="00A35D7C" w:rsidP="00587D61">
    <w:pPr>
      <w:pStyle w:val="Footer"/>
      <w:jc w:val="center"/>
      <w:rPr>
        <w:b/>
      </w:rPr>
    </w:pPr>
    <w:r w:rsidRPr="00587D61">
      <w:rPr>
        <w:b/>
      </w:rPr>
      <w:fldChar w:fldCharType="begin"/>
    </w:r>
    <w:r w:rsidRPr="00587D61">
      <w:rPr>
        <w:b/>
      </w:rPr>
      <w:instrText xml:space="preserve"> PAGE  \* Arabic  \* MERGEFORMAT </w:instrText>
    </w:r>
    <w:r w:rsidRPr="00587D61">
      <w:rPr>
        <w:b/>
      </w:rPr>
      <w:fldChar w:fldCharType="separate"/>
    </w:r>
    <w:r w:rsidR="004B5437">
      <w:rPr>
        <w:b/>
        <w:noProof/>
      </w:rPr>
      <w:t>14</w:t>
    </w:r>
    <w:r w:rsidRPr="00587D61">
      <w:rPr>
        <w:b/>
      </w:rPr>
      <w:fldChar w:fldCharType="end"/>
    </w:r>
    <w:r>
      <w:rPr>
        <w:b/>
      </w:rPr>
      <w:t xml:space="preserve"> | </w:t>
    </w:r>
    <w:r w:rsidRPr="00587D61">
      <w:rPr>
        <w:b/>
        <w:i/>
      </w:rPr>
      <w:fldChar w:fldCharType="begin"/>
    </w:r>
    <w:r w:rsidRPr="00587D61">
      <w:rPr>
        <w:b/>
        <w:i/>
      </w:rPr>
      <w:instrText xml:space="preserve"> STYLEREF  "Heading 1"  \* MERGEFORMAT </w:instrText>
    </w:r>
    <w:r w:rsidRPr="00587D61">
      <w:rPr>
        <w:b/>
        <w:i/>
      </w:rPr>
      <w:fldChar w:fldCharType="separate"/>
    </w:r>
    <w:r w:rsidR="00B4063D">
      <w:rPr>
        <w:b/>
        <w:i/>
        <w:noProof/>
      </w:rPr>
      <w:t>Instructions</w:t>
    </w:r>
    <w:r w:rsidRPr="00587D61">
      <w:rPr>
        <w:b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48C8" w14:textId="77777777" w:rsidR="00B4063D" w:rsidRDefault="00B40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DE21" w14:textId="77777777" w:rsidR="00DA3731" w:rsidRDefault="00DA3731" w:rsidP="00E4361F">
      <w:pPr>
        <w:spacing w:after="0" w:line="240" w:lineRule="auto"/>
      </w:pPr>
      <w:r>
        <w:separator/>
      </w:r>
    </w:p>
  </w:footnote>
  <w:footnote w:type="continuationSeparator" w:id="0">
    <w:p w14:paraId="7656BB7B" w14:textId="77777777" w:rsidR="00DA3731" w:rsidRDefault="00DA3731" w:rsidP="00E4361F">
      <w:pPr>
        <w:spacing w:after="0" w:line="240" w:lineRule="auto"/>
      </w:pPr>
      <w:r>
        <w:continuationSeparator/>
      </w:r>
    </w:p>
  </w:footnote>
  <w:footnote w:type="continuationNotice" w:id="1">
    <w:p w14:paraId="15AB6F82" w14:textId="77777777" w:rsidR="00DA3731" w:rsidRDefault="00DA37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E644" w14:textId="77777777" w:rsidR="00B4063D" w:rsidRDefault="00B40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B287" w14:textId="671FB492" w:rsidR="004D0F23" w:rsidRPr="004B5437" w:rsidRDefault="00B4063D" w:rsidP="004B5437">
    <w:pPr>
      <w:pStyle w:val="Heading1"/>
      <w:jc w:val="left"/>
      <w:rPr>
        <w:b w:val="0"/>
        <w:bCs/>
        <w:i w:val="0"/>
        <w:iCs/>
      </w:rPr>
    </w:pPr>
    <w:r w:rsidRPr="00F51C48">
      <w:rPr>
        <w:rFonts w:ascii="Calibri" w:hAnsi="Calibri" w:cs="Calibri"/>
        <w:noProof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7E073D" wp14:editId="367DB9DE">
              <wp:simplePos x="0" y="0"/>
              <wp:positionH relativeFrom="margin">
                <wp:align>right</wp:align>
              </wp:positionH>
              <wp:positionV relativeFrom="paragraph">
                <wp:posOffset>-240030</wp:posOffset>
              </wp:positionV>
              <wp:extent cx="1676400" cy="6096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4D9F3" w14:textId="77777777" w:rsidR="00B4063D" w:rsidRDefault="00B4063D" w:rsidP="00B4063D">
                          <w:pPr>
                            <w:rPr>
                              <w:rFonts w:ascii="Calibri Light" w:hAnsi="Calibri Light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28CA185E" w14:textId="77777777" w:rsidR="00B4063D" w:rsidRDefault="00B4063D" w:rsidP="00B406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E0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.8pt;margin-top:-18.9pt;width:132pt;height:4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">
              <v:textbox>
                <w:txbxContent>
                  <w:p w14:paraId="2824D9F3" w14:textId="77777777" w:rsidR="00B4063D" w:rsidRDefault="00B4063D" w:rsidP="00B4063D">
                    <w:pPr>
                      <w:rPr>
                        <w:rFonts w:ascii="Calibri Light" w:hAnsi="Calibri Light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28CA185E" w14:textId="77777777" w:rsidR="00B4063D" w:rsidRDefault="00B4063D" w:rsidP="00B4063D"/>
                </w:txbxContent>
              </v:textbox>
              <w10:wrap type="square" anchorx="margin"/>
            </v:shape>
          </w:pict>
        </mc:Fallback>
      </mc:AlternateContent>
    </w:r>
    <w:r w:rsidR="004D0F23">
      <w:rPr>
        <w:b w:val="0"/>
        <w:bCs/>
        <w:i w:val="0"/>
        <w:iCs/>
      </w:rPr>
      <w:t>Attachment B: ICU/Non-ICU Gap Analysis</w:t>
    </w:r>
  </w:p>
  <w:p w14:paraId="685BE128" w14:textId="0ECE6C0E" w:rsidR="00A35D7C" w:rsidRDefault="00B4063D" w:rsidP="00B4063D">
    <w:pPr>
      <w:pStyle w:val="Heading1"/>
      <w:spacing w:after="0"/>
    </w:pPr>
    <w:r>
      <w:t xml:space="preserve">                                                   </w:t>
    </w:r>
    <w:r w:rsidR="00A35D7C" w:rsidRPr="000455A3">
      <w:t>AHRQ Safety Program for MRSA Prevention</w:t>
    </w:r>
  </w:p>
  <w:p w14:paraId="7A74E934" w14:textId="66C23158" w:rsidR="00A35D7C" w:rsidRPr="00860E87" w:rsidRDefault="00A35D7C" w:rsidP="00B4063D">
    <w:pPr>
      <w:pStyle w:val="Header"/>
      <w:jc w:val="center"/>
      <w:rPr>
        <w:b/>
        <w:sz w:val="24"/>
      </w:rPr>
    </w:pPr>
    <w:r w:rsidRPr="00860E87">
      <w:rPr>
        <w:b/>
        <w:sz w:val="24"/>
      </w:rPr>
      <w:t>Gap Analysis</w:t>
    </w:r>
    <w:r>
      <w:rPr>
        <w:b/>
        <w:sz w:val="24"/>
      </w:rPr>
      <w:t xml:space="preserve"> – ICU/Non-ICU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CC95" w14:textId="77777777" w:rsidR="00B4063D" w:rsidRDefault="00B40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F09"/>
    <w:multiLevelType w:val="hybridMultilevel"/>
    <w:tmpl w:val="A08820EA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61C8E"/>
    <w:multiLevelType w:val="hybridMultilevel"/>
    <w:tmpl w:val="7ACC5086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75E0"/>
    <w:multiLevelType w:val="hybridMultilevel"/>
    <w:tmpl w:val="ACFCF51C"/>
    <w:lvl w:ilvl="0" w:tplc="8F50594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249"/>
    <w:multiLevelType w:val="hybridMultilevel"/>
    <w:tmpl w:val="B860E13E"/>
    <w:lvl w:ilvl="0" w:tplc="813EA064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13B2"/>
    <w:multiLevelType w:val="hybridMultilevel"/>
    <w:tmpl w:val="18108C7E"/>
    <w:lvl w:ilvl="0" w:tplc="77627BE2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F0C80"/>
    <w:multiLevelType w:val="hybridMultilevel"/>
    <w:tmpl w:val="9792633C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F03AB"/>
    <w:multiLevelType w:val="hybridMultilevel"/>
    <w:tmpl w:val="B622ADA6"/>
    <w:lvl w:ilvl="0" w:tplc="50E00096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92A22"/>
    <w:multiLevelType w:val="hybridMultilevel"/>
    <w:tmpl w:val="E480A7EE"/>
    <w:lvl w:ilvl="0" w:tplc="9B383022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A5623"/>
    <w:multiLevelType w:val="hybridMultilevel"/>
    <w:tmpl w:val="A3883002"/>
    <w:lvl w:ilvl="0" w:tplc="8EC6CADE">
      <w:start w:val="1"/>
      <w:numFmt w:val="bullet"/>
      <w:lvlText w:val=""/>
      <w:lvlJc w:val="left"/>
      <w:pPr>
        <w:ind w:left="884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9" w15:restartNumberingAfterBreak="0">
    <w:nsid w:val="0B6A0FB8"/>
    <w:multiLevelType w:val="hybridMultilevel"/>
    <w:tmpl w:val="AC2A70D6"/>
    <w:lvl w:ilvl="0" w:tplc="FB5A560E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D213C"/>
    <w:multiLevelType w:val="hybridMultilevel"/>
    <w:tmpl w:val="716A6E2C"/>
    <w:lvl w:ilvl="0" w:tplc="0344AC2A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93118"/>
    <w:multiLevelType w:val="hybridMultilevel"/>
    <w:tmpl w:val="0C50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F750A"/>
    <w:multiLevelType w:val="hybridMultilevel"/>
    <w:tmpl w:val="A2760FC4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FB551F"/>
    <w:multiLevelType w:val="hybridMultilevel"/>
    <w:tmpl w:val="B2AC258A"/>
    <w:lvl w:ilvl="0" w:tplc="8F5059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80195A"/>
    <w:multiLevelType w:val="hybridMultilevel"/>
    <w:tmpl w:val="A968972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883383"/>
    <w:multiLevelType w:val="hybridMultilevel"/>
    <w:tmpl w:val="E8C2FFD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8E1E33"/>
    <w:multiLevelType w:val="hybridMultilevel"/>
    <w:tmpl w:val="9FAE7B08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3170E"/>
    <w:multiLevelType w:val="hybridMultilevel"/>
    <w:tmpl w:val="89C28060"/>
    <w:lvl w:ilvl="0" w:tplc="9FBA3BAC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D2D6E"/>
    <w:multiLevelType w:val="hybridMultilevel"/>
    <w:tmpl w:val="387A2F6C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906B31"/>
    <w:multiLevelType w:val="hybridMultilevel"/>
    <w:tmpl w:val="FB86FF8C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7A679B"/>
    <w:multiLevelType w:val="hybridMultilevel"/>
    <w:tmpl w:val="C4B62DD0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0A6280"/>
    <w:multiLevelType w:val="hybridMultilevel"/>
    <w:tmpl w:val="34F29DA0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DDF3B17"/>
    <w:multiLevelType w:val="hybridMultilevel"/>
    <w:tmpl w:val="614E4580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695110"/>
    <w:multiLevelType w:val="hybridMultilevel"/>
    <w:tmpl w:val="1382EA78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F757182"/>
    <w:multiLevelType w:val="hybridMultilevel"/>
    <w:tmpl w:val="D4F2F97A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EF3DF7"/>
    <w:multiLevelType w:val="hybridMultilevel"/>
    <w:tmpl w:val="B85E9190"/>
    <w:lvl w:ilvl="0" w:tplc="8F5059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B20745"/>
    <w:multiLevelType w:val="hybridMultilevel"/>
    <w:tmpl w:val="16646B0E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3F13A9"/>
    <w:multiLevelType w:val="hybridMultilevel"/>
    <w:tmpl w:val="00B0C232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3CD2D60"/>
    <w:multiLevelType w:val="hybridMultilevel"/>
    <w:tmpl w:val="23FE0EA8"/>
    <w:lvl w:ilvl="0" w:tplc="CDB4EDAA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3B6DB0"/>
    <w:multiLevelType w:val="hybridMultilevel"/>
    <w:tmpl w:val="91D29600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65F314B"/>
    <w:multiLevelType w:val="hybridMultilevel"/>
    <w:tmpl w:val="A70E7662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66B023C"/>
    <w:multiLevelType w:val="hybridMultilevel"/>
    <w:tmpl w:val="F046777C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CA68E5"/>
    <w:multiLevelType w:val="hybridMultilevel"/>
    <w:tmpl w:val="C4CA0B9C"/>
    <w:lvl w:ilvl="0" w:tplc="8F5059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4C4F44"/>
    <w:multiLevelType w:val="hybridMultilevel"/>
    <w:tmpl w:val="5F70AB16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A955541"/>
    <w:multiLevelType w:val="hybridMultilevel"/>
    <w:tmpl w:val="F0D60598"/>
    <w:lvl w:ilvl="0" w:tplc="8F5059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AB2254E"/>
    <w:multiLevelType w:val="hybridMultilevel"/>
    <w:tmpl w:val="6C427CE8"/>
    <w:lvl w:ilvl="0" w:tplc="24D4210E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E4088A"/>
    <w:multiLevelType w:val="hybridMultilevel"/>
    <w:tmpl w:val="72BC0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1B7393"/>
    <w:multiLevelType w:val="hybridMultilevel"/>
    <w:tmpl w:val="213A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3C3E09"/>
    <w:multiLevelType w:val="hybridMultilevel"/>
    <w:tmpl w:val="261ECE60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AB3CCA"/>
    <w:multiLevelType w:val="hybridMultilevel"/>
    <w:tmpl w:val="B060E19C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E85763"/>
    <w:multiLevelType w:val="hybridMultilevel"/>
    <w:tmpl w:val="6190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2A42BF"/>
    <w:multiLevelType w:val="hybridMultilevel"/>
    <w:tmpl w:val="D1B8FF0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2687F0F"/>
    <w:multiLevelType w:val="hybridMultilevel"/>
    <w:tmpl w:val="685C0C5A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3A03EAA"/>
    <w:multiLevelType w:val="hybridMultilevel"/>
    <w:tmpl w:val="344A63A2"/>
    <w:lvl w:ilvl="0" w:tplc="85F0E11A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1C5FBD"/>
    <w:multiLevelType w:val="hybridMultilevel"/>
    <w:tmpl w:val="C510895C"/>
    <w:lvl w:ilvl="0" w:tplc="8806B664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567F51"/>
    <w:multiLevelType w:val="hybridMultilevel"/>
    <w:tmpl w:val="27181426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5DD2EB7"/>
    <w:multiLevelType w:val="hybridMultilevel"/>
    <w:tmpl w:val="BBA2B212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180501"/>
    <w:multiLevelType w:val="hybridMultilevel"/>
    <w:tmpl w:val="3D2E634C"/>
    <w:lvl w:ilvl="0" w:tplc="8F5059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7190954"/>
    <w:multiLevelType w:val="hybridMultilevel"/>
    <w:tmpl w:val="3804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3F05DC"/>
    <w:multiLevelType w:val="hybridMultilevel"/>
    <w:tmpl w:val="EED4E8F4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69582F"/>
    <w:multiLevelType w:val="hybridMultilevel"/>
    <w:tmpl w:val="8A20527C"/>
    <w:lvl w:ilvl="0" w:tplc="8F5059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59419A"/>
    <w:multiLevelType w:val="hybridMultilevel"/>
    <w:tmpl w:val="040EE674"/>
    <w:lvl w:ilvl="0" w:tplc="776E2C32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725030"/>
    <w:multiLevelType w:val="hybridMultilevel"/>
    <w:tmpl w:val="0846E08E"/>
    <w:lvl w:ilvl="0" w:tplc="8F5059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F376EA9"/>
    <w:multiLevelType w:val="hybridMultilevel"/>
    <w:tmpl w:val="294CC654"/>
    <w:lvl w:ilvl="0" w:tplc="CEE23DDA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FE277EF"/>
    <w:multiLevelType w:val="hybridMultilevel"/>
    <w:tmpl w:val="FF3A20D2"/>
    <w:lvl w:ilvl="0" w:tplc="2C645944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2D5B2C"/>
    <w:multiLevelType w:val="hybridMultilevel"/>
    <w:tmpl w:val="F29C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6C2D04"/>
    <w:multiLevelType w:val="hybridMultilevel"/>
    <w:tmpl w:val="261C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B62CE5"/>
    <w:multiLevelType w:val="hybridMultilevel"/>
    <w:tmpl w:val="14E2984C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7572560"/>
    <w:multiLevelType w:val="hybridMultilevel"/>
    <w:tmpl w:val="FAA05E82"/>
    <w:lvl w:ilvl="0" w:tplc="50E00096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9106FA"/>
    <w:multiLevelType w:val="hybridMultilevel"/>
    <w:tmpl w:val="B42C6A5A"/>
    <w:lvl w:ilvl="0" w:tplc="8F5059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8C76BD"/>
    <w:multiLevelType w:val="hybridMultilevel"/>
    <w:tmpl w:val="EC728A5E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C1B77BB"/>
    <w:multiLevelType w:val="hybridMultilevel"/>
    <w:tmpl w:val="039E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D017FD"/>
    <w:multiLevelType w:val="hybridMultilevel"/>
    <w:tmpl w:val="D188D840"/>
    <w:lvl w:ilvl="0" w:tplc="4800ABB8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F80581"/>
    <w:multiLevelType w:val="hybridMultilevel"/>
    <w:tmpl w:val="998C26FE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049411E"/>
    <w:multiLevelType w:val="hybridMultilevel"/>
    <w:tmpl w:val="D5B057C8"/>
    <w:lvl w:ilvl="0" w:tplc="8F5059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B42081"/>
    <w:multiLevelType w:val="hybridMultilevel"/>
    <w:tmpl w:val="5CC427D6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2FC5481"/>
    <w:multiLevelType w:val="hybridMultilevel"/>
    <w:tmpl w:val="37A28B8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35360DA"/>
    <w:multiLevelType w:val="hybridMultilevel"/>
    <w:tmpl w:val="8BD2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004433"/>
    <w:multiLevelType w:val="hybridMultilevel"/>
    <w:tmpl w:val="490CCFF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68A476F"/>
    <w:multiLevelType w:val="hybridMultilevel"/>
    <w:tmpl w:val="4746B56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8297603"/>
    <w:multiLevelType w:val="hybridMultilevel"/>
    <w:tmpl w:val="3F144EE4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8AF05F0"/>
    <w:multiLevelType w:val="hybridMultilevel"/>
    <w:tmpl w:val="FDDA4244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8EE5D77"/>
    <w:multiLevelType w:val="hybridMultilevel"/>
    <w:tmpl w:val="EAB6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57183D"/>
    <w:multiLevelType w:val="hybridMultilevel"/>
    <w:tmpl w:val="51DA854C"/>
    <w:lvl w:ilvl="0" w:tplc="4800ABB8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A34023"/>
    <w:multiLevelType w:val="hybridMultilevel"/>
    <w:tmpl w:val="6EA2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A93E9E"/>
    <w:multiLevelType w:val="hybridMultilevel"/>
    <w:tmpl w:val="FC68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BA504F"/>
    <w:multiLevelType w:val="hybridMultilevel"/>
    <w:tmpl w:val="42B458B0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5FE06E60"/>
    <w:multiLevelType w:val="hybridMultilevel"/>
    <w:tmpl w:val="47169482"/>
    <w:lvl w:ilvl="0" w:tplc="50E00096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13740CB"/>
    <w:multiLevelType w:val="hybridMultilevel"/>
    <w:tmpl w:val="BB5C480A"/>
    <w:lvl w:ilvl="0" w:tplc="8E2E1AA0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5A2FE9"/>
    <w:multiLevelType w:val="hybridMultilevel"/>
    <w:tmpl w:val="7818AF7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45B3728"/>
    <w:multiLevelType w:val="hybridMultilevel"/>
    <w:tmpl w:val="3AB45BA2"/>
    <w:lvl w:ilvl="0" w:tplc="58067322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A75015"/>
    <w:multiLevelType w:val="hybridMultilevel"/>
    <w:tmpl w:val="B3E264CA"/>
    <w:lvl w:ilvl="0" w:tplc="C1989AF2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C22B6E"/>
    <w:multiLevelType w:val="hybridMultilevel"/>
    <w:tmpl w:val="9BBAA088"/>
    <w:lvl w:ilvl="0" w:tplc="8F5059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4D6CFE"/>
    <w:multiLevelType w:val="hybridMultilevel"/>
    <w:tmpl w:val="3B8CC0CA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AB61231"/>
    <w:multiLevelType w:val="hybridMultilevel"/>
    <w:tmpl w:val="3B16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141827"/>
    <w:multiLevelType w:val="hybridMultilevel"/>
    <w:tmpl w:val="B2086880"/>
    <w:lvl w:ilvl="0" w:tplc="A9B4E8DA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5A2077"/>
    <w:multiLevelType w:val="hybridMultilevel"/>
    <w:tmpl w:val="457E4176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A2C83BF6">
      <w:numFmt w:val="bullet"/>
      <w:lvlText w:val=""/>
      <w:lvlJc w:val="left"/>
      <w:pPr>
        <w:ind w:left="1080" w:hanging="360"/>
      </w:pPr>
      <w:rPr>
        <w:rFonts w:ascii="Wingdings" w:eastAsia="Wingdings" w:hAnsi="Wingdings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1575FBC"/>
    <w:multiLevelType w:val="hybridMultilevel"/>
    <w:tmpl w:val="DA24505E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1CB5868"/>
    <w:multiLevelType w:val="hybridMultilevel"/>
    <w:tmpl w:val="1504818C"/>
    <w:lvl w:ilvl="0" w:tplc="3D0E8F2C">
      <w:numFmt w:val="bullet"/>
      <w:lvlText w:val=""/>
      <w:lvlJc w:val="left"/>
      <w:pPr>
        <w:ind w:left="1020" w:hanging="660"/>
      </w:pPr>
      <w:rPr>
        <w:rFonts w:ascii="Wingdings" w:eastAsia="Wingdings" w:hAnsi="Wingdings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6150E1"/>
    <w:multiLevelType w:val="hybridMultilevel"/>
    <w:tmpl w:val="28141226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9F7B5A"/>
    <w:multiLevelType w:val="hybridMultilevel"/>
    <w:tmpl w:val="F62459B8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2E502E3"/>
    <w:multiLevelType w:val="hybridMultilevel"/>
    <w:tmpl w:val="F984030E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3444C71"/>
    <w:multiLevelType w:val="hybridMultilevel"/>
    <w:tmpl w:val="4F5A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C060B1"/>
    <w:multiLevelType w:val="hybridMultilevel"/>
    <w:tmpl w:val="5574CE12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1B64CC"/>
    <w:multiLevelType w:val="hybridMultilevel"/>
    <w:tmpl w:val="4372DBC6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7E2759"/>
    <w:multiLevelType w:val="hybridMultilevel"/>
    <w:tmpl w:val="9CF604CC"/>
    <w:lvl w:ilvl="0" w:tplc="8F50594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69A5308"/>
    <w:multiLevelType w:val="hybridMultilevel"/>
    <w:tmpl w:val="83FCCB28"/>
    <w:lvl w:ilvl="0" w:tplc="AAB42908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6C529DD"/>
    <w:multiLevelType w:val="hybridMultilevel"/>
    <w:tmpl w:val="B70E49D8"/>
    <w:lvl w:ilvl="0" w:tplc="130E5574">
      <w:numFmt w:val="bullet"/>
      <w:lvlText w:val="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F26CFE"/>
    <w:multiLevelType w:val="hybridMultilevel"/>
    <w:tmpl w:val="85580CA6"/>
    <w:lvl w:ilvl="0" w:tplc="FAAC6490">
      <w:numFmt w:val="bullet"/>
      <w:lvlText w:val="□"/>
      <w:lvlJc w:val="left"/>
      <w:pPr>
        <w:ind w:left="720" w:hanging="360"/>
      </w:pPr>
      <w:rPr>
        <w:rFonts w:ascii="Wingdings 2" w:eastAsia="Wingdings 2" w:hAnsi="Wingdings 2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2F72FC"/>
    <w:multiLevelType w:val="hybridMultilevel"/>
    <w:tmpl w:val="F57E9A62"/>
    <w:lvl w:ilvl="0" w:tplc="8EC6CA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8D14EFD"/>
    <w:multiLevelType w:val="hybridMultilevel"/>
    <w:tmpl w:val="03D8B924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DA4ACF"/>
    <w:multiLevelType w:val="hybridMultilevel"/>
    <w:tmpl w:val="34F4D050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BF5410C"/>
    <w:multiLevelType w:val="hybridMultilevel"/>
    <w:tmpl w:val="3176C0D2"/>
    <w:lvl w:ilvl="0" w:tplc="8F5059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C813F0D"/>
    <w:multiLevelType w:val="hybridMultilevel"/>
    <w:tmpl w:val="4CD4DB9E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CF80728"/>
    <w:multiLevelType w:val="hybridMultilevel"/>
    <w:tmpl w:val="5570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2F41F7"/>
    <w:multiLevelType w:val="hybridMultilevel"/>
    <w:tmpl w:val="B350A8A0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D741B9B"/>
    <w:multiLevelType w:val="hybridMultilevel"/>
    <w:tmpl w:val="693EDEEA"/>
    <w:lvl w:ilvl="0" w:tplc="8EC6CA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ED21A59"/>
    <w:multiLevelType w:val="hybridMultilevel"/>
    <w:tmpl w:val="00484642"/>
    <w:lvl w:ilvl="0" w:tplc="83DE60B8">
      <w:numFmt w:val="bullet"/>
      <w:lvlText w:val=""/>
      <w:lvlJc w:val="left"/>
      <w:pPr>
        <w:ind w:left="720" w:hanging="360"/>
      </w:pPr>
      <w:rPr>
        <w:rFonts w:ascii="Wingdings" w:eastAsia="Wingdings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72"/>
  </w:num>
  <w:num w:numId="3">
    <w:abstractNumId w:val="84"/>
  </w:num>
  <w:num w:numId="4">
    <w:abstractNumId w:val="37"/>
  </w:num>
  <w:num w:numId="5">
    <w:abstractNumId w:val="67"/>
  </w:num>
  <w:num w:numId="6">
    <w:abstractNumId w:val="48"/>
  </w:num>
  <w:num w:numId="7">
    <w:abstractNumId w:val="55"/>
  </w:num>
  <w:num w:numId="8">
    <w:abstractNumId w:val="92"/>
  </w:num>
  <w:num w:numId="9">
    <w:abstractNumId w:val="75"/>
  </w:num>
  <w:num w:numId="10">
    <w:abstractNumId w:val="11"/>
  </w:num>
  <w:num w:numId="11">
    <w:abstractNumId w:val="40"/>
  </w:num>
  <w:num w:numId="12">
    <w:abstractNumId w:val="104"/>
  </w:num>
  <w:num w:numId="13">
    <w:abstractNumId w:val="74"/>
  </w:num>
  <w:num w:numId="14">
    <w:abstractNumId w:val="45"/>
  </w:num>
  <w:num w:numId="15">
    <w:abstractNumId w:val="97"/>
  </w:num>
  <w:num w:numId="16">
    <w:abstractNumId w:val="81"/>
  </w:num>
  <w:num w:numId="17">
    <w:abstractNumId w:val="12"/>
  </w:num>
  <w:num w:numId="18">
    <w:abstractNumId w:val="54"/>
  </w:num>
  <w:num w:numId="19">
    <w:abstractNumId w:val="22"/>
  </w:num>
  <w:num w:numId="20">
    <w:abstractNumId w:val="14"/>
  </w:num>
  <w:num w:numId="21">
    <w:abstractNumId w:val="107"/>
  </w:num>
  <w:num w:numId="22">
    <w:abstractNumId w:val="30"/>
  </w:num>
  <w:num w:numId="23">
    <w:abstractNumId w:val="96"/>
  </w:num>
  <w:num w:numId="24">
    <w:abstractNumId w:val="26"/>
  </w:num>
  <w:num w:numId="25">
    <w:abstractNumId w:val="88"/>
  </w:num>
  <w:num w:numId="26">
    <w:abstractNumId w:val="60"/>
  </w:num>
  <w:num w:numId="27">
    <w:abstractNumId w:val="4"/>
  </w:num>
  <w:num w:numId="28">
    <w:abstractNumId w:val="79"/>
  </w:num>
  <w:num w:numId="29">
    <w:abstractNumId w:val="73"/>
  </w:num>
  <w:num w:numId="30">
    <w:abstractNumId w:val="62"/>
  </w:num>
  <w:num w:numId="31">
    <w:abstractNumId w:val="43"/>
  </w:num>
  <w:num w:numId="32">
    <w:abstractNumId w:val="38"/>
  </w:num>
  <w:num w:numId="33">
    <w:abstractNumId w:val="77"/>
  </w:num>
  <w:num w:numId="34">
    <w:abstractNumId w:val="3"/>
  </w:num>
  <w:num w:numId="35">
    <w:abstractNumId w:val="20"/>
  </w:num>
  <w:num w:numId="36">
    <w:abstractNumId w:val="86"/>
  </w:num>
  <w:num w:numId="37">
    <w:abstractNumId w:val="51"/>
  </w:num>
  <w:num w:numId="38">
    <w:abstractNumId w:val="68"/>
  </w:num>
  <w:num w:numId="39">
    <w:abstractNumId w:val="35"/>
  </w:num>
  <w:num w:numId="40">
    <w:abstractNumId w:val="36"/>
  </w:num>
  <w:num w:numId="41">
    <w:abstractNumId w:val="10"/>
  </w:num>
  <w:num w:numId="42">
    <w:abstractNumId w:val="27"/>
  </w:num>
  <w:num w:numId="43">
    <w:abstractNumId w:val="41"/>
  </w:num>
  <w:num w:numId="44">
    <w:abstractNumId w:val="53"/>
  </w:num>
  <w:num w:numId="45">
    <w:abstractNumId w:val="23"/>
  </w:num>
  <w:num w:numId="46">
    <w:abstractNumId w:val="44"/>
  </w:num>
  <w:num w:numId="47">
    <w:abstractNumId w:val="29"/>
  </w:num>
  <w:num w:numId="48">
    <w:abstractNumId w:val="80"/>
  </w:num>
  <w:num w:numId="49">
    <w:abstractNumId w:val="57"/>
  </w:num>
  <w:num w:numId="50">
    <w:abstractNumId w:val="9"/>
  </w:num>
  <w:num w:numId="51">
    <w:abstractNumId w:val="63"/>
  </w:num>
  <w:num w:numId="52">
    <w:abstractNumId w:val="85"/>
  </w:num>
  <w:num w:numId="53">
    <w:abstractNumId w:val="46"/>
  </w:num>
  <w:num w:numId="54">
    <w:abstractNumId w:val="28"/>
  </w:num>
  <w:num w:numId="55">
    <w:abstractNumId w:val="106"/>
  </w:num>
  <w:num w:numId="56">
    <w:abstractNumId w:val="7"/>
  </w:num>
  <w:num w:numId="57">
    <w:abstractNumId w:val="103"/>
  </w:num>
  <w:num w:numId="58">
    <w:abstractNumId w:val="78"/>
  </w:num>
  <w:num w:numId="59">
    <w:abstractNumId w:val="66"/>
  </w:num>
  <w:num w:numId="60">
    <w:abstractNumId w:val="17"/>
  </w:num>
  <w:num w:numId="61">
    <w:abstractNumId w:val="8"/>
  </w:num>
  <w:num w:numId="62">
    <w:abstractNumId w:val="1"/>
  </w:num>
  <w:num w:numId="63">
    <w:abstractNumId w:val="61"/>
  </w:num>
  <w:num w:numId="64">
    <w:abstractNumId w:val="98"/>
  </w:num>
  <w:num w:numId="65">
    <w:abstractNumId w:val="65"/>
  </w:num>
  <w:num w:numId="66">
    <w:abstractNumId w:val="49"/>
  </w:num>
  <w:num w:numId="67">
    <w:abstractNumId w:val="19"/>
  </w:num>
  <w:num w:numId="68">
    <w:abstractNumId w:val="2"/>
  </w:num>
  <w:num w:numId="69">
    <w:abstractNumId w:val="95"/>
  </w:num>
  <w:num w:numId="70">
    <w:abstractNumId w:val="47"/>
  </w:num>
  <w:num w:numId="71">
    <w:abstractNumId w:val="52"/>
  </w:num>
  <w:num w:numId="72">
    <w:abstractNumId w:val="82"/>
  </w:num>
  <w:num w:numId="73">
    <w:abstractNumId w:val="102"/>
  </w:num>
  <w:num w:numId="74">
    <w:abstractNumId w:val="34"/>
  </w:num>
  <w:num w:numId="75">
    <w:abstractNumId w:val="50"/>
  </w:num>
  <w:num w:numId="76">
    <w:abstractNumId w:val="25"/>
  </w:num>
  <w:num w:numId="77">
    <w:abstractNumId w:val="32"/>
  </w:num>
  <w:num w:numId="78">
    <w:abstractNumId w:val="64"/>
  </w:num>
  <w:num w:numId="79">
    <w:abstractNumId w:val="13"/>
  </w:num>
  <w:num w:numId="80">
    <w:abstractNumId w:val="33"/>
  </w:num>
  <w:num w:numId="81">
    <w:abstractNumId w:val="59"/>
  </w:num>
  <w:num w:numId="82">
    <w:abstractNumId w:val="94"/>
  </w:num>
  <w:num w:numId="83">
    <w:abstractNumId w:val="90"/>
  </w:num>
  <w:num w:numId="84">
    <w:abstractNumId w:val="58"/>
  </w:num>
  <w:num w:numId="85">
    <w:abstractNumId w:val="93"/>
  </w:num>
  <w:num w:numId="86">
    <w:abstractNumId w:val="18"/>
  </w:num>
  <w:num w:numId="87">
    <w:abstractNumId w:val="6"/>
  </w:num>
  <w:num w:numId="88">
    <w:abstractNumId w:val="105"/>
  </w:num>
  <w:num w:numId="89">
    <w:abstractNumId w:val="71"/>
  </w:num>
  <w:num w:numId="90">
    <w:abstractNumId w:val="99"/>
  </w:num>
  <w:num w:numId="91">
    <w:abstractNumId w:val="16"/>
  </w:num>
  <w:num w:numId="92">
    <w:abstractNumId w:val="87"/>
  </w:num>
  <w:num w:numId="93">
    <w:abstractNumId w:val="100"/>
  </w:num>
  <w:num w:numId="94">
    <w:abstractNumId w:val="76"/>
  </w:num>
  <w:num w:numId="95">
    <w:abstractNumId w:val="21"/>
  </w:num>
  <w:num w:numId="96">
    <w:abstractNumId w:val="42"/>
  </w:num>
  <w:num w:numId="97">
    <w:abstractNumId w:val="83"/>
  </w:num>
  <w:num w:numId="98">
    <w:abstractNumId w:val="101"/>
  </w:num>
  <w:num w:numId="99">
    <w:abstractNumId w:val="0"/>
  </w:num>
  <w:num w:numId="100">
    <w:abstractNumId w:val="31"/>
  </w:num>
  <w:num w:numId="101">
    <w:abstractNumId w:val="70"/>
  </w:num>
  <w:num w:numId="102">
    <w:abstractNumId w:val="15"/>
  </w:num>
  <w:num w:numId="103">
    <w:abstractNumId w:val="69"/>
  </w:num>
  <w:num w:numId="104">
    <w:abstractNumId w:val="91"/>
  </w:num>
  <w:num w:numId="105">
    <w:abstractNumId w:val="24"/>
  </w:num>
  <w:num w:numId="106">
    <w:abstractNumId w:val="5"/>
  </w:num>
  <w:num w:numId="107">
    <w:abstractNumId w:val="39"/>
  </w:num>
  <w:num w:numId="108">
    <w:abstractNumId w:val="8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1F"/>
    <w:rsid w:val="000036D1"/>
    <w:rsid w:val="00004E08"/>
    <w:rsid w:val="00005AC2"/>
    <w:rsid w:val="00006995"/>
    <w:rsid w:val="00007A68"/>
    <w:rsid w:val="000104FE"/>
    <w:rsid w:val="000148AC"/>
    <w:rsid w:val="000153F5"/>
    <w:rsid w:val="000160D0"/>
    <w:rsid w:val="000205E7"/>
    <w:rsid w:val="00020B28"/>
    <w:rsid w:val="00025131"/>
    <w:rsid w:val="000267FD"/>
    <w:rsid w:val="000314A0"/>
    <w:rsid w:val="000327BB"/>
    <w:rsid w:val="00033251"/>
    <w:rsid w:val="00035426"/>
    <w:rsid w:val="00035A9E"/>
    <w:rsid w:val="00035B06"/>
    <w:rsid w:val="00036138"/>
    <w:rsid w:val="0003693D"/>
    <w:rsid w:val="000436DE"/>
    <w:rsid w:val="000437B5"/>
    <w:rsid w:val="000447E1"/>
    <w:rsid w:val="0004647B"/>
    <w:rsid w:val="0004691D"/>
    <w:rsid w:val="00052E20"/>
    <w:rsid w:val="0005586B"/>
    <w:rsid w:val="0006037B"/>
    <w:rsid w:val="00060DB5"/>
    <w:rsid w:val="00061E62"/>
    <w:rsid w:val="00064A7E"/>
    <w:rsid w:val="000667EA"/>
    <w:rsid w:val="00067681"/>
    <w:rsid w:val="00067B77"/>
    <w:rsid w:val="00073562"/>
    <w:rsid w:val="00074371"/>
    <w:rsid w:val="00075050"/>
    <w:rsid w:val="00075B19"/>
    <w:rsid w:val="00082992"/>
    <w:rsid w:val="00083970"/>
    <w:rsid w:val="00084648"/>
    <w:rsid w:val="00084D93"/>
    <w:rsid w:val="00085D22"/>
    <w:rsid w:val="00086B17"/>
    <w:rsid w:val="0008718A"/>
    <w:rsid w:val="00087219"/>
    <w:rsid w:val="00087956"/>
    <w:rsid w:val="000901ED"/>
    <w:rsid w:val="000945FC"/>
    <w:rsid w:val="000952BD"/>
    <w:rsid w:val="0009775A"/>
    <w:rsid w:val="00097C9D"/>
    <w:rsid w:val="00097DBA"/>
    <w:rsid w:val="000A0198"/>
    <w:rsid w:val="000A12F5"/>
    <w:rsid w:val="000A44FA"/>
    <w:rsid w:val="000A5178"/>
    <w:rsid w:val="000A6975"/>
    <w:rsid w:val="000A796D"/>
    <w:rsid w:val="000B0BAD"/>
    <w:rsid w:val="000B1494"/>
    <w:rsid w:val="000B254E"/>
    <w:rsid w:val="000B7C4C"/>
    <w:rsid w:val="000C2AD0"/>
    <w:rsid w:val="000C3768"/>
    <w:rsid w:val="000C39E2"/>
    <w:rsid w:val="000C5BC9"/>
    <w:rsid w:val="000C6BC8"/>
    <w:rsid w:val="000D5794"/>
    <w:rsid w:val="000D6021"/>
    <w:rsid w:val="000D609C"/>
    <w:rsid w:val="000D64AE"/>
    <w:rsid w:val="000D7B20"/>
    <w:rsid w:val="000E22C7"/>
    <w:rsid w:val="000E63AC"/>
    <w:rsid w:val="000E688B"/>
    <w:rsid w:val="000F1189"/>
    <w:rsid w:val="000F11E3"/>
    <w:rsid w:val="000F1708"/>
    <w:rsid w:val="000F20B9"/>
    <w:rsid w:val="000F2C8F"/>
    <w:rsid w:val="000F46C3"/>
    <w:rsid w:val="000F4A83"/>
    <w:rsid w:val="000F788D"/>
    <w:rsid w:val="000F7BEB"/>
    <w:rsid w:val="0010133D"/>
    <w:rsid w:val="00101B3F"/>
    <w:rsid w:val="00101D67"/>
    <w:rsid w:val="00103101"/>
    <w:rsid w:val="001047E8"/>
    <w:rsid w:val="001058D2"/>
    <w:rsid w:val="00105A1B"/>
    <w:rsid w:val="0010640C"/>
    <w:rsid w:val="00107F95"/>
    <w:rsid w:val="001116D5"/>
    <w:rsid w:val="00111EDB"/>
    <w:rsid w:val="00112A37"/>
    <w:rsid w:val="00112ED9"/>
    <w:rsid w:val="001139D9"/>
    <w:rsid w:val="00113FBC"/>
    <w:rsid w:val="00115187"/>
    <w:rsid w:val="00116114"/>
    <w:rsid w:val="00117F04"/>
    <w:rsid w:val="00124691"/>
    <w:rsid w:val="00127EC8"/>
    <w:rsid w:val="00130FB8"/>
    <w:rsid w:val="00131945"/>
    <w:rsid w:val="00131A82"/>
    <w:rsid w:val="001323EC"/>
    <w:rsid w:val="00133674"/>
    <w:rsid w:val="00133847"/>
    <w:rsid w:val="001402A7"/>
    <w:rsid w:val="00143944"/>
    <w:rsid w:val="001507AA"/>
    <w:rsid w:val="00150C39"/>
    <w:rsid w:val="0015135C"/>
    <w:rsid w:val="00151706"/>
    <w:rsid w:val="00151D32"/>
    <w:rsid w:val="00153861"/>
    <w:rsid w:val="00155919"/>
    <w:rsid w:val="0016063E"/>
    <w:rsid w:val="00163920"/>
    <w:rsid w:val="00164B17"/>
    <w:rsid w:val="00164EEE"/>
    <w:rsid w:val="00166A2D"/>
    <w:rsid w:val="00170686"/>
    <w:rsid w:val="00170EC5"/>
    <w:rsid w:val="00170F46"/>
    <w:rsid w:val="0017194A"/>
    <w:rsid w:val="001732A5"/>
    <w:rsid w:val="00173319"/>
    <w:rsid w:val="001739DF"/>
    <w:rsid w:val="001741C2"/>
    <w:rsid w:val="00183E84"/>
    <w:rsid w:val="00191FC9"/>
    <w:rsid w:val="00197AE2"/>
    <w:rsid w:val="001A43E7"/>
    <w:rsid w:val="001A566F"/>
    <w:rsid w:val="001A5E70"/>
    <w:rsid w:val="001A61BB"/>
    <w:rsid w:val="001A7567"/>
    <w:rsid w:val="001B10A3"/>
    <w:rsid w:val="001B3EE0"/>
    <w:rsid w:val="001B416A"/>
    <w:rsid w:val="001B454A"/>
    <w:rsid w:val="001B46F3"/>
    <w:rsid w:val="001B52DE"/>
    <w:rsid w:val="001B73B5"/>
    <w:rsid w:val="001C0AA6"/>
    <w:rsid w:val="001C2AC2"/>
    <w:rsid w:val="001C3188"/>
    <w:rsid w:val="001C364E"/>
    <w:rsid w:val="001C5786"/>
    <w:rsid w:val="001C61B4"/>
    <w:rsid w:val="001C69AE"/>
    <w:rsid w:val="001D1BBD"/>
    <w:rsid w:val="001D305E"/>
    <w:rsid w:val="001E430A"/>
    <w:rsid w:val="001F05CE"/>
    <w:rsid w:val="001F0D71"/>
    <w:rsid w:val="001F11F4"/>
    <w:rsid w:val="001F26EB"/>
    <w:rsid w:val="001F3C97"/>
    <w:rsid w:val="001F4740"/>
    <w:rsid w:val="001F4C00"/>
    <w:rsid w:val="001F586F"/>
    <w:rsid w:val="001F6D3A"/>
    <w:rsid w:val="001F6EE4"/>
    <w:rsid w:val="00200DC1"/>
    <w:rsid w:val="002014B7"/>
    <w:rsid w:val="00202AF0"/>
    <w:rsid w:val="002039F2"/>
    <w:rsid w:val="0020431E"/>
    <w:rsid w:val="0020490E"/>
    <w:rsid w:val="00205D81"/>
    <w:rsid w:val="0020628B"/>
    <w:rsid w:val="00206B20"/>
    <w:rsid w:val="0020761F"/>
    <w:rsid w:val="00207F94"/>
    <w:rsid w:val="00211058"/>
    <w:rsid w:val="00212C20"/>
    <w:rsid w:val="002171F9"/>
    <w:rsid w:val="00221051"/>
    <w:rsid w:val="0022176B"/>
    <w:rsid w:val="00221B29"/>
    <w:rsid w:val="00221CEF"/>
    <w:rsid w:val="0022339A"/>
    <w:rsid w:val="00224289"/>
    <w:rsid w:val="00236899"/>
    <w:rsid w:val="00237966"/>
    <w:rsid w:val="002407F1"/>
    <w:rsid w:val="002422AE"/>
    <w:rsid w:val="002429CB"/>
    <w:rsid w:val="00243EE2"/>
    <w:rsid w:val="00246C74"/>
    <w:rsid w:val="002506A9"/>
    <w:rsid w:val="00250E15"/>
    <w:rsid w:val="00254A15"/>
    <w:rsid w:val="002550FF"/>
    <w:rsid w:val="0025653B"/>
    <w:rsid w:val="00260771"/>
    <w:rsid w:val="00260B5D"/>
    <w:rsid w:val="0026303B"/>
    <w:rsid w:val="00263746"/>
    <w:rsid w:val="00267CBF"/>
    <w:rsid w:val="00267F0B"/>
    <w:rsid w:val="0027008E"/>
    <w:rsid w:val="00272879"/>
    <w:rsid w:val="00272E2D"/>
    <w:rsid w:val="00273092"/>
    <w:rsid w:val="00273DEA"/>
    <w:rsid w:val="00274D88"/>
    <w:rsid w:val="00276195"/>
    <w:rsid w:val="002766D2"/>
    <w:rsid w:val="00276F99"/>
    <w:rsid w:val="00280A3C"/>
    <w:rsid w:val="0028424D"/>
    <w:rsid w:val="00284D66"/>
    <w:rsid w:val="0028564E"/>
    <w:rsid w:val="00286A90"/>
    <w:rsid w:val="002873A4"/>
    <w:rsid w:val="002878AE"/>
    <w:rsid w:val="00290B51"/>
    <w:rsid w:val="002939F0"/>
    <w:rsid w:val="00295699"/>
    <w:rsid w:val="00295762"/>
    <w:rsid w:val="00295FF6"/>
    <w:rsid w:val="00297612"/>
    <w:rsid w:val="00297FBF"/>
    <w:rsid w:val="002A4365"/>
    <w:rsid w:val="002A4AE9"/>
    <w:rsid w:val="002B1251"/>
    <w:rsid w:val="002B2F31"/>
    <w:rsid w:val="002B522E"/>
    <w:rsid w:val="002B54E1"/>
    <w:rsid w:val="002B5964"/>
    <w:rsid w:val="002B623D"/>
    <w:rsid w:val="002B792F"/>
    <w:rsid w:val="002C060A"/>
    <w:rsid w:val="002C0F8A"/>
    <w:rsid w:val="002C191A"/>
    <w:rsid w:val="002C71CD"/>
    <w:rsid w:val="002C7E13"/>
    <w:rsid w:val="002D3174"/>
    <w:rsid w:val="002D3786"/>
    <w:rsid w:val="002D42DE"/>
    <w:rsid w:val="002D539C"/>
    <w:rsid w:val="002D564A"/>
    <w:rsid w:val="002D633B"/>
    <w:rsid w:val="002D67F5"/>
    <w:rsid w:val="002D6954"/>
    <w:rsid w:val="002D6A74"/>
    <w:rsid w:val="002E02A9"/>
    <w:rsid w:val="002E32E8"/>
    <w:rsid w:val="002E37FA"/>
    <w:rsid w:val="002E4683"/>
    <w:rsid w:val="002E4A9E"/>
    <w:rsid w:val="002E5952"/>
    <w:rsid w:val="002E6A32"/>
    <w:rsid w:val="002E6CEE"/>
    <w:rsid w:val="002F3AE9"/>
    <w:rsid w:val="002F3E66"/>
    <w:rsid w:val="002F49C1"/>
    <w:rsid w:val="002F70D6"/>
    <w:rsid w:val="002F7D68"/>
    <w:rsid w:val="0030018A"/>
    <w:rsid w:val="00300FB9"/>
    <w:rsid w:val="00301B59"/>
    <w:rsid w:val="00302C55"/>
    <w:rsid w:val="00305E1E"/>
    <w:rsid w:val="00306855"/>
    <w:rsid w:val="00306CF0"/>
    <w:rsid w:val="00310243"/>
    <w:rsid w:val="00310AFD"/>
    <w:rsid w:val="00310BE5"/>
    <w:rsid w:val="00311882"/>
    <w:rsid w:val="00311B1F"/>
    <w:rsid w:val="00311D60"/>
    <w:rsid w:val="00312071"/>
    <w:rsid w:val="003146DE"/>
    <w:rsid w:val="00315839"/>
    <w:rsid w:val="003222FC"/>
    <w:rsid w:val="003260BB"/>
    <w:rsid w:val="00327668"/>
    <w:rsid w:val="0033503D"/>
    <w:rsid w:val="00337B1D"/>
    <w:rsid w:val="003408C3"/>
    <w:rsid w:val="00341E98"/>
    <w:rsid w:val="00342EB2"/>
    <w:rsid w:val="00345436"/>
    <w:rsid w:val="00347B53"/>
    <w:rsid w:val="00347C65"/>
    <w:rsid w:val="00347FAE"/>
    <w:rsid w:val="003506D9"/>
    <w:rsid w:val="0035176C"/>
    <w:rsid w:val="003523A9"/>
    <w:rsid w:val="003558AB"/>
    <w:rsid w:val="00355A20"/>
    <w:rsid w:val="00357A06"/>
    <w:rsid w:val="00361E76"/>
    <w:rsid w:val="0036228F"/>
    <w:rsid w:val="00364AED"/>
    <w:rsid w:val="00365338"/>
    <w:rsid w:val="00365661"/>
    <w:rsid w:val="00365718"/>
    <w:rsid w:val="00366C8F"/>
    <w:rsid w:val="003702EE"/>
    <w:rsid w:val="00370AA0"/>
    <w:rsid w:val="003715FB"/>
    <w:rsid w:val="00372CBB"/>
    <w:rsid w:val="00372F9E"/>
    <w:rsid w:val="00374E71"/>
    <w:rsid w:val="00375091"/>
    <w:rsid w:val="0037579B"/>
    <w:rsid w:val="00376491"/>
    <w:rsid w:val="00377012"/>
    <w:rsid w:val="00380704"/>
    <w:rsid w:val="003830F6"/>
    <w:rsid w:val="00383CDF"/>
    <w:rsid w:val="00383F10"/>
    <w:rsid w:val="003842B4"/>
    <w:rsid w:val="00384CB5"/>
    <w:rsid w:val="003879BC"/>
    <w:rsid w:val="0039334D"/>
    <w:rsid w:val="003946D5"/>
    <w:rsid w:val="00395933"/>
    <w:rsid w:val="003A3A2C"/>
    <w:rsid w:val="003A5BB9"/>
    <w:rsid w:val="003B3147"/>
    <w:rsid w:val="003B451D"/>
    <w:rsid w:val="003B5D78"/>
    <w:rsid w:val="003B5EFB"/>
    <w:rsid w:val="003B6F1B"/>
    <w:rsid w:val="003B75E6"/>
    <w:rsid w:val="003C2F4D"/>
    <w:rsid w:val="003C581C"/>
    <w:rsid w:val="003C6842"/>
    <w:rsid w:val="003C6D16"/>
    <w:rsid w:val="003C6D8E"/>
    <w:rsid w:val="003C7A56"/>
    <w:rsid w:val="003D19D0"/>
    <w:rsid w:val="003D3198"/>
    <w:rsid w:val="003D48E6"/>
    <w:rsid w:val="003D5244"/>
    <w:rsid w:val="003D5AA9"/>
    <w:rsid w:val="003D66EE"/>
    <w:rsid w:val="003E03B1"/>
    <w:rsid w:val="003E0C1C"/>
    <w:rsid w:val="003E3134"/>
    <w:rsid w:val="003E3468"/>
    <w:rsid w:val="003E65F7"/>
    <w:rsid w:val="003E7029"/>
    <w:rsid w:val="003F046F"/>
    <w:rsid w:val="003F0A5E"/>
    <w:rsid w:val="003F1569"/>
    <w:rsid w:val="003F5573"/>
    <w:rsid w:val="00402E0D"/>
    <w:rsid w:val="0040362C"/>
    <w:rsid w:val="0040513A"/>
    <w:rsid w:val="00407B60"/>
    <w:rsid w:val="00410720"/>
    <w:rsid w:val="00414663"/>
    <w:rsid w:val="004147A3"/>
    <w:rsid w:val="00414D6F"/>
    <w:rsid w:val="00415102"/>
    <w:rsid w:val="0041621A"/>
    <w:rsid w:val="00416325"/>
    <w:rsid w:val="00416BDC"/>
    <w:rsid w:val="00417253"/>
    <w:rsid w:val="0042016D"/>
    <w:rsid w:val="00420857"/>
    <w:rsid w:val="004232FE"/>
    <w:rsid w:val="00427F01"/>
    <w:rsid w:val="00433F0F"/>
    <w:rsid w:val="00434A7C"/>
    <w:rsid w:val="00436663"/>
    <w:rsid w:val="0043695D"/>
    <w:rsid w:val="00436CF8"/>
    <w:rsid w:val="00440090"/>
    <w:rsid w:val="004424E3"/>
    <w:rsid w:val="00442BD9"/>
    <w:rsid w:val="00443B92"/>
    <w:rsid w:val="004457BF"/>
    <w:rsid w:val="00451043"/>
    <w:rsid w:val="00453709"/>
    <w:rsid w:val="00453E84"/>
    <w:rsid w:val="00454721"/>
    <w:rsid w:val="00455A8D"/>
    <w:rsid w:val="00457814"/>
    <w:rsid w:val="0046206B"/>
    <w:rsid w:val="00463B7D"/>
    <w:rsid w:val="00466606"/>
    <w:rsid w:val="0047018C"/>
    <w:rsid w:val="0047072D"/>
    <w:rsid w:val="00470B5B"/>
    <w:rsid w:val="00471EEC"/>
    <w:rsid w:val="0047224C"/>
    <w:rsid w:val="00475C12"/>
    <w:rsid w:val="004761D9"/>
    <w:rsid w:val="00484017"/>
    <w:rsid w:val="0048437A"/>
    <w:rsid w:val="00487730"/>
    <w:rsid w:val="00491A00"/>
    <w:rsid w:val="0049328C"/>
    <w:rsid w:val="0049340D"/>
    <w:rsid w:val="00494438"/>
    <w:rsid w:val="00494634"/>
    <w:rsid w:val="00494CC1"/>
    <w:rsid w:val="00496DD8"/>
    <w:rsid w:val="004A0F5F"/>
    <w:rsid w:val="004A3DCA"/>
    <w:rsid w:val="004A41B5"/>
    <w:rsid w:val="004A528D"/>
    <w:rsid w:val="004A5F3B"/>
    <w:rsid w:val="004A76AC"/>
    <w:rsid w:val="004B0168"/>
    <w:rsid w:val="004B42A1"/>
    <w:rsid w:val="004B4447"/>
    <w:rsid w:val="004B5437"/>
    <w:rsid w:val="004B699D"/>
    <w:rsid w:val="004B764E"/>
    <w:rsid w:val="004B7BB9"/>
    <w:rsid w:val="004C31D0"/>
    <w:rsid w:val="004C33D5"/>
    <w:rsid w:val="004C5075"/>
    <w:rsid w:val="004C5AB9"/>
    <w:rsid w:val="004D0F23"/>
    <w:rsid w:val="004D2923"/>
    <w:rsid w:val="004D5B44"/>
    <w:rsid w:val="004D75C9"/>
    <w:rsid w:val="004E0191"/>
    <w:rsid w:val="004E1443"/>
    <w:rsid w:val="004E27DE"/>
    <w:rsid w:val="004E2EE1"/>
    <w:rsid w:val="004E38BA"/>
    <w:rsid w:val="004E51EA"/>
    <w:rsid w:val="004E52EA"/>
    <w:rsid w:val="004E6FA3"/>
    <w:rsid w:val="004F10E1"/>
    <w:rsid w:val="004F3322"/>
    <w:rsid w:val="004F4361"/>
    <w:rsid w:val="004F65FB"/>
    <w:rsid w:val="004F691B"/>
    <w:rsid w:val="004F73A8"/>
    <w:rsid w:val="005004F1"/>
    <w:rsid w:val="00501181"/>
    <w:rsid w:val="00502F33"/>
    <w:rsid w:val="0050409C"/>
    <w:rsid w:val="0050513B"/>
    <w:rsid w:val="005061BD"/>
    <w:rsid w:val="005063D6"/>
    <w:rsid w:val="005075EB"/>
    <w:rsid w:val="00507B2A"/>
    <w:rsid w:val="00507C5B"/>
    <w:rsid w:val="00510191"/>
    <w:rsid w:val="005115A3"/>
    <w:rsid w:val="00511646"/>
    <w:rsid w:val="00512A87"/>
    <w:rsid w:val="00512AFF"/>
    <w:rsid w:val="0051391E"/>
    <w:rsid w:val="00513ACF"/>
    <w:rsid w:val="00521DDC"/>
    <w:rsid w:val="005224C2"/>
    <w:rsid w:val="00523A1A"/>
    <w:rsid w:val="00530EFF"/>
    <w:rsid w:val="0053293D"/>
    <w:rsid w:val="00532BF1"/>
    <w:rsid w:val="0053313C"/>
    <w:rsid w:val="005343D0"/>
    <w:rsid w:val="00537B03"/>
    <w:rsid w:val="0054013C"/>
    <w:rsid w:val="0054058A"/>
    <w:rsid w:val="00543D96"/>
    <w:rsid w:val="00547AAC"/>
    <w:rsid w:val="00551E4C"/>
    <w:rsid w:val="00556A79"/>
    <w:rsid w:val="00557D61"/>
    <w:rsid w:val="00562901"/>
    <w:rsid w:val="00563CAD"/>
    <w:rsid w:val="005651CE"/>
    <w:rsid w:val="00566D1A"/>
    <w:rsid w:val="0057088C"/>
    <w:rsid w:val="005709BB"/>
    <w:rsid w:val="00570F92"/>
    <w:rsid w:val="0057109E"/>
    <w:rsid w:val="005712AB"/>
    <w:rsid w:val="00573EAA"/>
    <w:rsid w:val="005740B2"/>
    <w:rsid w:val="00574F39"/>
    <w:rsid w:val="00575236"/>
    <w:rsid w:val="005755EC"/>
    <w:rsid w:val="00575E5C"/>
    <w:rsid w:val="005765DA"/>
    <w:rsid w:val="00576762"/>
    <w:rsid w:val="005827A2"/>
    <w:rsid w:val="00582ABC"/>
    <w:rsid w:val="005845D3"/>
    <w:rsid w:val="005850F0"/>
    <w:rsid w:val="00587481"/>
    <w:rsid w:val="00587D61"/>
    <w:rsid w:val="00590198"/>
    <w:rsid w:val="0059117E"/>
    <w:rsid w:val="0059233A"/>
    <w:rsid w:val="00593188"/>
    <w:rsid w:val="00593233"/>
    <w:rsid w:val="00593C07"/>
    <w:rsid w:val="00595191"/>
    <w:rsid w:val="00595464"/>
    <w:rsid w:val="005970AA"/>
    <w:rsid w:val="005975E8"/>
    <w:rsid w:val="005A004E"/>
    <w:rsid w:val="005A15DD"/>
    <w:rsid w:val="005A1A1E"/>
    <w:rsid w:val="005A3672"/>
    <w:rsid w:val="005A3B31"/>
    <w:rsid w:val="005B1C46"/>
    <w:rsid w:val="005B2A25"/>
    <w:rsid w:val="005B5591"/>
    <w:rsid w:val="005B6E26"/>
    <w:rsid w:val="005C3BBD"/>
    <w:rsid w:val="005C51CF"/>
    <w:rsid w:val="005D267D"/>
    <w:rsid w:val="005D6517"/>
    <w:rsid w:val="005E03C8"/>
    <w:rsid w:val="005E16F4"/>
    <w:rsid w:val="005E29C9"/>
    <w:rsid w:val="005E3987"/>
    <w:rsid w:val="005E4990"/>
    <w:rsid w:val="005F17E1"/>
    <w:rsid w:val="005F3795"/>
    <w:rsid w:val="005F6D7C"/>
    <w:rsid w:val="005F6FF8"/>
    <w:rsid w:val="005F70CF"/>
    <w:rsid w:val="00604A3A"/>
    <w:rsid w:val="006105C7"/>
    <w:rsid w:val="00610F65"/>
    <w:rsid w:val="00615363"/>
    <w:rsid w:val="0061636C"/>
    <w:rsid w:val="00620FB7"/>
    <w:rsid w:val="006319CB"/>
    <w:rsid w:val="00631A78"/>
    <w:rsid w:val="0063331E"/>
    <w:rsid w:val="00633561"/>
    <w:rsid w:val="00633CCE"/>
    <w:rsid w:val="006410EB"/>
    <w:rsid w:val="00646E65"/>
    <w:rsid w:val="00650ABB"/>
    <w:rsid w:val="00650F5A"/>
    <w:rsid w:val="00651BA8"/>
    <w:rsid w:val="00654AE9"/>
    <w:rsid w:val="006566AD"/>
    <w:rsid w:val="006608C1"/>
    <w:rsid w:val="00660C74"/>
    <w:rsid w:val="006612A0"/>
    <w:rsid w:val="00661805"/>
    <w:rsid w:val="00666C9D"/>
    <w:rsid w:val="00667959"/>
    <w:rsid w:val="0067009A"/>
    <w:rsid w:val="00673323"/>
    <w:rsid w:val="006750C1"/>
    <w:rsid w:val="00676BBA"/>
    <w:rsid w:val="006774E4"/>
    <w:rsid w:val="00680558"/>
    <w:rsid w:val="00680C19"/>
    <w:rsid w:val="006819FB"/>
    <w:rsid w:val="00682172"/>
    <w:rsid w:val="00682DEE"/>
    <w:rsid w:val="00683888"/>
    <w:rsid w:val="00683BC2"/>
    <w:rsid w:val="00683DF3"/>
    <w:rsid w:val="00684101"/>
    <w:rsid w:val="006843C0"/>
    <w:rsid w:val="00684A29"/>
    <w:rsid w:val="00686054"/>
    <w:rsid w:val="0068648E"/>
    <w:rsid w:val="0069537E"/>
    <w:rsid w:val="00695E2E"/>
    <w:rsid w:val="006A04E2"/>
    <w:rsid w:val="006A3C92"/>
    <w:rsid w:val="006A5D79"/>
    <w:rsid w:val="006A6CE7"/>
    <w:rsid w:val="006B0F77"/>
    <w:rsid w:val="006B169B"/>
    <w:rsid w:val="006B1749"/>
    <w:rsid w:val="006B2324"/>
    <w:rsid w:val="006B2ADC"/>
    <w:rsid w:val="006B30B4"/>
    <w:rsid w:val="006B3329"/>
    <w:rsid w:val="006B4930"/>
    <w:rsid w:val="006B59FE"/>
    <w:rsid w:val="006B61DA"/>
    <w:rsid w:val="006C168E"/>
    <w:rsid w:val="006C19C7"/>
    <w:rsid w:val="006C27F4"/>
    <w:rsid w:val="006C2A5D"/>
    <w:rsid w:val="006C3866"/>
    <w:rsid w:val="006C47FD"/>
    <w:rsid w:val="006C725E"/>
    <w:rsid w:val="006C7495"/>
    <w:rsid w:val="006C7C4B"/>
    <w:rsid w:val="006D4D92"/>
    <w:rsid w:val="006D7139"/>
    <w:rsid w:val="006E198D"/>
    <w:rsid w:val="006E28EE"/>
    <w:rsid w:val="006E2962"/>
    <w:rsid w:val="006E318B"/>
    <w:rsid w:val="006E5B65"/>
    <w:rsid w:val="006E64B3"/>
    <w:rsid w:val="006E7954"/>
    <w:rsid w:val="006F00B1"/>
    <w:rsid w:val="006F123B"/>
    <w:rsid w:val="006F1279"/>
    <w:rsid w:val="006F248A"/>
    <w:rsid w:val="006F4876"/>
    <w:rsid w:val="006F4D40"/>
    <w:rsid w:val="006F54AA"/>
    <w:rsid w:val="006F56AB"/>
    <w:rsid w:val="006F6AC7"/>
    <w:rsid w:val="00706AD6"/>
    <w:rsid w:val="00710074"/>
    <w:rsid w:val="00712616"/>
    <w:rsid w:val="00714382"/>
    <w:rsid w:val="00714787"/>
    <w:rsid w:val="00714A67"/>
    <w:rsid w:val="00715F15"/>
    <w:rsid w:val="00720342"/>
    <w:rsid w:val="00720978"/>
    <w:rsid w:val="00721E84"/>
    <w:rsid w:val="00724548"/>
    <w:rsid w:val="00724946"/>
    <w:rsid w:val="00727A50"/>
    <w:rsid w:val="007318A8"/>
    <w:rsid w:val="00731DCA"/>
    <w:rsid w:val="0073237D"/>
    <w:rsid w:val="00732E97"/>
    <w:rsid w:val="00737696"/>
    <w:rsid w:val="00737834"/>
    <w:rsid w:val="00737E62"/>
    <w:rsid w:val="00740CFD"/>
    <w:rsid w:val="00743BE0"/>
    <w:rsid w:val="00743C4C"/>
    <w:rsid w:val="00743D5C"/>
    <w:rsid w:val="007446EE"/>
    <w:rsid w:val="00745B4E"/>
    <w:rsid w:val="00745F35"/>
    <w:rsid w:val="00746167"/>
    <w:rsid w:val="007466C9"/>
    <w:rsid w:val="0075176E"/>
    <w:rsid w:val="00755B1B"/>
    <w:rsid w:val="00756520"/>
    <w:rsid w:val="007569FD"/>
    <w:rsid w:val="00760ED7"/>
    <w:rsid w:val="00770006"/>
    <w:rsid w:val="0077094C"/>
    <w:rsid w:val="00771985"/>
    <w:rsid w:val="007724D8"/>
    <w:rsid w:val="007734EC"/>
    <w:rsid w:val="00775DD4"/>
    <w:rsid w:val="00776B20"/>
    <w:rsid w:val="007804A0"/>
    <w:rsid w:val="00782587"/>
    <w:rsid w:val="0078769D"/>
    <w:rsid w:val="00790375"/>
    <w:rsid w:val="00791E30"/>
    <w:rsid w:val="00791F7A"/>
    <w:rsid w:val="00792370"/>
    <w:rsid w:val="00792B47"/>
    <w:rsid w:val="00793792"/>
    <w:rsid w:val="00796C97"/>
    <w:rsid w:val="007A4889"/>
    <w:rsid w:val="007A4AC1"/>
    <w:rsid w:val="007A6A11"/>
    <w:rsid w:val="007A7AE2"/>
    <w:rsid w:val="007B012C"/>
    <w:rsid w:val="007B1A19"/>
    <w:rsid w:val="007B258C"/>
    <w:rsid w:val="007B46E9"/>
    <w:rsid w:val="007B4FA8"/>
    <w:rsid w:val="007B5AEC"/>
    <w:rsid w:val="007C01FA"/>
    <w:rsid w:val="007C0AE5"/>
    <w:rsid w:val="007C14FF"/>
    <w:rsid w:val="007C2B4F"/>
    <w:rsid w:val="007C4E88"/>
    <w:rsid w:val="007C59E0"/>
    <w:rsid w:val="007C6E0A"/>
    <w:rsid w:val="007C77E2"/>
    <w:rsid w:val="007D03B9"/>
    <w:rsid w:val="007D1A3B"/>
    <w:rsid w:val="007D4719"/>
    <w:rsid w:val="007D4ED4"/>
    <w:rsid w:val="007D4F68"/>
    <w:rsid w:val="007D60AB"/>
    <w:rsid w:val="007D7E37"/>
    <w:rsid w:val="007E09B8"/>
    <w:rsid w:val="007E16DA"/>
    <w:rsid w:val="007E65A7"/>
    <w:rsid w:val="007E6CC9"/>
    <w:rsid w:val="007F27C6"/>
    <w:rsid w:val="007F2D73"/>
    <w:rsid w:val="007F317F"/>
    <w:rsid w:val="007F4A7B"/>
    <w:rsid w:val="007F7152"/>
    <w:rsid w:val="007F7CF6"/>
    <w:rsid w:val="00801233"/>
    <w:rsid w:val="00802EEB"/>
    <w:rsid w:val="00803B08"/>
    <w:rsid w:val="00806ABA"/>
    <w:rsid w:val="00810619"/>
    <w:rsid w:val="008109EC"/>
    <w:rsid w:val="00811EEC"/>
    <w:rsid w:val="00813BF3"/>
    <w:rsid w:val="008144C9"/>
    <w:rsid w:val="008145B5"/>
    <w:rsid w:val="00814B50"/>
    <w:rsid w:val="0081637B"/>
    <w:rsid w:val="008165BF"/>
    <w:rsid w:val="00817BB4"/>
    <w:rsid w:val="0082257B"/>
    <w:rsid w:val="00822EB5"/>
    <w:rsid w:val="008246D6"/>
    <w:rsid w:val="00824D86"/>
    <w:rsid w:val="00824F83"/>
    <w:rsid w:val="00825B59"/>
    <w:rsid w:val="008271F3"/>
    <w:rsid w:val="00831EAB"/>
    <w:rsid w:val="00832B3D"/>
    <w:rsid w:val="00833F79"/>
    <w:rsid w:val="00835E8B"/>
    <w:rsid w:val="00837862"/>
    <w:rsid w:val="00843843"/>
    <w:rsid w:val="008443DE"/>
    <w:rsid w:val="00845198"/>
    <w:rsid w:val="00846E55"/>
    <w:rsid w:val="00846EA7"/>
    <w:rsid w:val="008471F8"/>
    <w:rsid w:val="00847534"/>
    <w:rsid w:val="008475CE"/>
    <w:rsid w:val="00851E80"/>
    <w:rsid w:val="00852399"/>
    <w:rsid w:val="00854840"/>
    <w:rsid w:val="0085566F"/>
    <w:rsid w:val="008556D2"/>
    <w:rsid w:val="00857F1D"/>
    <w:rsid w:val="008603E2"/>
    <w:rsid w:val="008607B2"/>
    <w:rsid w:val="00860E87"/>
    <w:rsid w:val="00861478"/>
    <w:rsid w:val="00861803"/>
    <w:rsid w:val="00861CBC"/>
    <w:rsid w:val="00862D91"/>
    <w:rsid w:val="00863288"/>
    <w:rsid w:val="00864259"/>
    <w:rsid w:val="0087188D"/>
    <w:rsid w:val="00871946"/>
    <w:rsid w:val="008720E5"/>
    <w:rsid w:val="00873083"/>
    <w:rsid w:val="0087495D"/>
    <w:rsid w:val="0087606E"/>
    <w:rsid w:val="00890193"/>
    <w:rsid w:val="0089043A"/>
    <w:rsid w:val="00891FA7"/>
    <w:rsid w:val="008935AD"/>
    <w:rsid w:val="008A2303"/>
    <w:rsid w:val="008A2BBE"/>
    <w:rsid w:val="008A2DF2"/>
    <w:rsid w:val="008A2FAB"/>
    <w:rsid w:val="008A3B86"/>
    <w:rsid w:val="008A73A0"/>
    <w:rsid w:val="008B07DD"/>
    <w:rsid w:val="008B193D"/>
    <w:rsid w:val="008B1D61"/>
    <w:rsid w:val="008B21C1"/>
    <w:rsid w:val="008B4E5E"/>
    <w:rsid w:val="008B4E72"/>
    <w:rsid w:val="008B5409"/>
    <w:rsid w:val="008B546F"/>
    <w:rsid w:val="008B6789"/>
    <w:rsid w:val="008C02EE"/>
    <w:rsid w:val="008C1B7F"/>
    <w:rsid w:val="008C5006"/>
    <w:rsid w:val="008C5F43"/>
    <w:rsid w:val="008D254F"/>
    <w:rsid w:val="008D3DC2"/>
    <w:rsid w:val="008D502D"/>
    <w:rsid w:val="008D51E8"/>
    <w:rsid w:val="008D6EAF"/>
    <w:rsid w:val="008D7711"/>
    <w:rsid w:val="008E1CF8"/>
    <w:rsid w:val="008E2B49"/>
    <w:rsid w:val="008E35A5"/>
    <w:rsid w:val="008F1EC3"/>
    <w:rsid w:val="008F29BF"/>
    <w:rsid w:val="008F3CB2"/>
    <w:rsid w:val="008F45F7"/>
    <w:rsid w:val="008F5EFB"/>
    <w:rsid w:val="008F75CD"/>
    <w:rsid w:val="008F7BD5"/>
    <w:rsid w:val="00902480"/>
    <w:rsid w:val="00902D9C"/>
    <w:rsid w:val="00902FCC"/>
    <w:rsid w:val="00904243"/>
    <w:rsid w:val="00904BFA"/>
    <w:rsid w:val="00906889"/>
    <w:rsid w:val="009130EE"/>
    <w:rsid w:val="009131B6"/>
    <w:rsid w:val="00913351"/>
    <w:rsid w:val="009135E7"/>
    <w:rsid w:val="009140EC"/>
    <w:rsid w:val="00915757"/>
    <w:rsid w:val="00916AA2"/>
    <w:rsid w:val="00917DDF"/>
    <w:rsid w:val="009202D9"/>
    <w:rsid w:val="00921885"/>
    <w:rsid w:val="00926344"/>
    <w:rsid w:val="00931231"/>
    <w:rsid w:val="00937093"/>
    <w:rsid w:val="009412D6"/>
    <w:rsid w:val="00941AB4"/>
    <w:rsid w:val="00943B4A"/>
    <w:rsid w:val="00944BAB"/>
    <w:rsid w:val="00944E0E"/>
    <w:rsid w:val="00955F01"/>
    <w:rsid w:val="00957768"/>
    <w:rsid w:val="00964369"/>
    <w:rsid w:val="00964D71"/>
    <w:rsid w:val="00966903"/>
    <w:rsid w:val="00967ED0"/>
    <w:rsid w:val="009724D6"/>
    <w:rsid w:val="009760D0"/>
    <w:rsid w:val="00981315"/>
    <w:rsid w:val="00981B26"/>
    <w:rsid w:val="00981F61"/>
    <w:rsid w:val="0098268C"/>
    <w:rsid w:val="0098520D"/>
    <w:rsid w:val="009854D6"/>
    <w:rsid w:val="00986591"/>
    <w:rsid w:val="0098671D"/>
    <w:rsid w:val="009874AD"/>
    <w:rsid w:val="00992AE3"/>
    <w:rsid w:val="0099350C"/>
    <w:rsid w:val="009947F9"/>
    <w:rsid w:val="00994D7C"/>
    <w:rsid w:val="00995E1F"/>
    <w:rsid w:val="009A04AA"/>
    <w:rsid w:val="009A3782"/>
    <w:rsid w:val="009B181A"/>
    <w:rsid w:val="009B25D0"/>
    <w:rsid w:val="009B4341"/>
    <w:rsid w:val="009B5C28"/>
    <w:rsid w:val="009B648F"/>
    <w:rsid w:val="009B6E13"/>
    <w:rsid w:val="009B712E"/>
    <w:rsid w:val="009C21F6"/>
    <w:rsid w:val="009C7028"/>
    <w:rsid w:val="009C78DF"/>
    <w:rsid w:val="009C7EE2"/>
    <w:rsid w:val="009D0599"/>
    <w:rsid w:val="009D0AD0"/>
    <w:rsid w:val="009D1B0A"/>
    <w:rsid w:val="009D59CF"/>
    <w:rsid w:val="009D70A2"/>
    <w:rsid w:val="009D743C"/>
    <w:rsid w:val="009E17FF"/>
    <w:rsid w:val="009E25DC"/>
    <w:rsid w:val="009E4FD9"/>
    <w:rsid w:val="009E5688"/>
    <w:rsid w:val="009E7E78"/>
    <w:rsid w:val="009F05D3"/>
    <w:rsid w:val="009F124E"/>
    <w:rsid w:val="009F220F"/>
    <w:rsid w:val="009F3ED7"/>
    <w:rsid w:val="009F6931"/>
    <w:rsid w:val="009F719B"/>
    <w:rsid w:val="009F742E"/>
    <w:rsid w:val="00A00809"/>
    <w:rsid w:val="00A0104D"/>
    <w:rsid w:val="00A02A68"/>
    <w:rsid w:val="00A0382F"/>
    <w:rsid w:val="00A044DB"/>
    <w:rsid w:val="00A06554"/>
    <w:rsid w:val="00A0707B"/>
    <w:rsid w:val="00A10ABD"/>
    <w:rsid w:val="00A119F5"/>
    <w:rsid w:val="00A12D50"/>
    <w:rsid w:val="00A15133"/>
    <w:rsid w:val="00A223A2"/>
    <w:rsid w:val="00A2335B"/>
    <w:rsid w:val="00A25BC9"/>
    <w:rsid w:val="00A25D0D"/>
    <w:rsid w:val="00A26F81"/>
    <w:rsid w:val="00A31B63"/>
    <w:rsid w:val="00A32E10"/>
    <w:rsid w:val="00A35D7C"/>
    <w:rsid w:val="00A3631F"/>
    <w:rsid w:val="00A37D32"/>
    <w:rsid w:val="00A418B0"/>
    <w:rsid w:val="00A44DBF"/>
    <w:rsid w:val="00A456FE"/>
    <w:rsid w:val="00A5071E"/>
    <w:rsid w:val="00A51419"/>
    <w:rsid w:val="00A51A40"/>
    <w:rsid w:val="00A51ECC"/>
    <w:rsid w:val="00A541BD"/>
    <w:rsid w:val="00A5470C"/>
    <w:rsid w:val="00A5751E"/>
    <w:rsid w:val="00A602C1"/>
    <w:rsid w:val="00A6301D"/>
    <w:rsid w:val="00A6452D"/>
    <w:rsid w:val="00A6456E"/>
    <w:rsid w:val="00A64DEB"/>
    <w:rsid w:val="00A66E05"/>
    <w:rsid w:val="00A67372"/>
    <w:rsid w:val="00A73324"/>
    <w:rsid w:val="00A74636"/>
    <w:rsid w:val="00A76FD7"/>
    <w:rsid w:val="00A77419"/>
    <w:rsid w:val="00A800FF"/>
    <w:rsid w:val="00A83AA8"/>
    <w:rsid w:val="00A84F58"/>
    <w:rsid w:val="00A851E8"/>
    <w:rsid w:val="00A87EF5"/>
    <w:rsid w:val="00A9757C"/>
    <w:rsid w:val="00AA01EA"/>
    <w:rsid w:val="00AA15B0"/>
    <w:rsid w:val="00AA4491"/>
    <w:rsid w:val="00AA498F"/>
    <w:rsid w:val="00AA64FD"/>
    <w:rsid w:val="00AA6B1F"/>
    <w:rsid w:val="00AA6D77"/>
    <w:rsid w:val="00AA72EF"/>
    <w:rsid w:val="00AB0418"/>
    <w:rsid w:val="00AB13EC"/>
    <w:rsid w:val="00AB2DBF"/>
    <w:rsid w:val="00AB3B17"/>
    <w:rsid w:val="00AB7746"/>
    <w:rsid w:val="00AB7A61"/>
    <w:rsid w:val="00AC00FC"/>
    <w:rsid w:val="00AC2323"/>
    <w:rsid w:val="00AC2B58"/>
    <w:rsid w:val="00AC4381"/>
    <w:rsid w:val="00AC788E"/>
    <w:rsid w:val="00AD0AD9"/>
    <w:rsid w:val="00AD2750"/>
    <w:rsid w:val="00AD313E"/>
    <w:rsid w:val="00AD32E8"/>
    <w:rsid w:val="00AD35A9"/>
    <w:rsid w:val="00AD58C8"/>
    <w:rsid w:val="00AD7BC5"/>
    <w:rsid w:val="00AE2D96"/>
    <w:rsid w:val="00AE37B6"/>
    <w:rsid w:val="00AE685A"/>
    <w:rsid w:val="00AF0E67"/>
    <w:rsid w:val="00AF3736"/>
    <w:rsid w:val="00AF3798"/>
    <w:rsid w:val="00AF37B8"/>
    <w:rsid w:val="00AF4029"/>
    <w:rsid w:val="00AF41D7"/>
    <w:rsid w:val="00AF5393"/>
    <w:rsid w:val="00AF5714"/>
    <w:rsid w:val="00AF6E2B"/>
    <w:rsid w:val="00AF704A"/>
    <w:rsid w:val="00AF7059"/>
    <w:rsid w:val="00AF79C5"/>
    <w:rsid w:val="00AF7B06"/>
    <w:rsid w:val="00B013CA"/>
    <w:rsid w:val="00B0150F"/>
    <w:rsid w:val="00B01CE4"/>
    <w:rsid w:val="00B020C1"/>
    <w:rsid w:val="00B033FD"/>
    <w:rsid w:val="00B0341E"/>
    <w:rsid w:val="00B0557D"/>
    <w:rsid w:val="00B077F2"/>
    <w:rsid w:val="00B07BAB"/>
    <w:rsid w:val="00B10054"/>
    <w:rsid w:val="00B12C78"/>
    <w:rsid w:val="00B16135"/>
    <w:rsid w:val="00B16749"/>
    <w:rsid w:val="00B17266"/>
    <w:rsid w:val="00B173C6"/>
    <w:rsid w:val="00B20F38"/>
    <w:rsid w:val="00B22221"/>
    <w:rsid w:val="00B22948"/>
    <w:rsid w:val="00B22C32"/>
    <w:rsid w:val="00B22DB2"/>
    <w:rsid w:val="00B22E0D"/>
    <w:rsid w:val="00B22EB7"/>
    <w:rsid w:val="00B23ADC"/>
    <w:rsid w:val="00B265F0"/>
    <w:rsid w:val="00B33F9F"/>
    <w:rsid w:val="00B35D0F"/>
    <w:rsid w:val="00B369EB"/>
    <w:rsid w:val="00B4063D"/>
    <w:rsid w:val="00B411F7"/>
    <w:rsid w:val="00B4125D"/>
    <w:rsid w:val="00B41BC8"/>
    <w:rsid w:val="00B41CCC"/>
    <w:rsid w:val="00B41FF6"/>
    <w:rsid w:val="00B443EB"/>
    <w:rsid w:val="00B44AB7"/>
    <w:rsid w:val="00B45343"/>
    <w:rsid w:val="00B46AB4"/>
    <w:rsid w:val="00B50454"/>
    <w:rsid w:val="00B50D3E"/>
    <w:rsid w:val="00B51F17"/>
    <w:rsid w:val="00B53123"/>
    <w:rsid w:val="00B53879"/>
    <w:rsid w:val="00B538DF"/>
    <w:rsid w:val="00B5455F"/>
    <w:rsid w:val="00B5482C"/>
    <w:rsid w:val="00B62CB0"/>
    <w:rsid w:val="00B633D5"/>
    <w:rsid w:val="00B66845"/>
    <w:rsid w:val="00B67144"/>
    <w:rsid w:val="00B67292"/>
    <w:rsid w:val="00B70CCE"/>
    <w:rsid w:val="00B711B7"/>
    <w:rsid w:val="00B71C25"/>
    <w:rsid w:val="00B72BA2"/>
    <w:rsid w:val="00B75684"/>
    <w:rsid w:val="00B8194D"/>
    <w:rsid w:val="00B863CE"/>
    <w:rsid w:val="00B903E0"/>
    <w:rsid w:val="00B90A2F"/>
    <w:rsid w:val="00B94504"/>
    <w:rsid w:val="00B95536"/>
    <w:rsid w:val="00BA1161"/>
    <w:rsid w:val="00BA19A9"/>
    <w:rsid w:val="00BA281C"/>
    <w:rsid w:val="00BA3980"/>
    <w:rsid w:val="00BA623D"/>
    <w:rsid w:val="00BB1A6B"/>
    <w:rsid w:val="00BC4AC4"/>
    <w:rsid w:val="00BC4B04"/>
    <w:rsid w:val="00BC4C1F"/>
    <w:rsid w:val="00BC7FBE"/>
    <w:rsid w:val="00BD0705"/>
    <w:rsid w:val="00BD0A74"/>
    <w:rsid w:val="00BD1E26"/>
    <w:rsid w:val="00BE1ECD"/>
    <w:rsid w:val="00BE6A38"/>
    <w:rsid w:val="00BF0F58"/>
    <w:rsid w:val="00BF10D8"/>
    <w:rsid w:val="00BF131D"/>
    <w:rsid w:val="00BF2A1F"/>
    <w:rsid w:val="00BF62CB"/>
    <w:rsid w:val="00C01AFF"/>
    <w:rsid w:val="00C04D85"/>
    <w:rsid w:val="00C06A70"/>
    <w:rsid w:val="00C06F00"/>
    <w:rsid w:val="00C07332"/>
    <w:rsid w:val="00C11088"/>
    <w:rsid w:val="00C16376"/>
    <w:rsid w:val="00C164E3"/>
    <w:rsid w:val="00C176A8"/>
    <w:rsid w:val="00C20F75"/>
    <w:rsid w:val="00C216D3"/>
    <w:rsid w:val="00C22045"/>
    <w:rsid w:val="00C229D1"/>
    <w:rsid w:val="00C24483"/>
    <w:rsid w:val="00C30064"/>
    <w:rsid w:val="00C30209"/>
    <w:rsid w:val="00C32FC3"/>
    <w:rsid w:val="00C33E0A"/>
    <w:rsid w:val="00C36098"/>
    <w:rsid w:val="00C363D8"/>
    <w:rsid w:val="00C374AD"/>
    <w:rsid w:val="00C40FA4"/>
    <w:rsid w:val="00C41DFB"/>
    <w:rsid w:val="00C4329D"/>
    <w:rsid w:val="00C448E2"/>
    <w:rsid w:val="00C46F60"/>
    <w:rsid w:val="00C472F0"/>
    <w:rsid w:val="00C521E7"/>
    <w:rsid w:val="00C52FE6"/>
    <w:rsid w:val="00C547FB"/>
    <w:rsid w:val="00C55824"/>
    <w:rsid w:val="00C56FB4"/>
    <w:rsid w:val="00C576E8"/>
    <w:rsid w:val="00C61728"/>
    <w:rsid w:val="00C628ED"/>
    <w:rsid w:val="00C6455B"/>
    <w:rsid w:val="00C64D79"/>
    <w:rsid w:val="00C652E2"/>
    <w:rsid w:val="00C6565B"/>
    <w:rsid w:val="00C65713"/>
    <w:rsid w:val="00C657DD"/>
    <w:rsid w:val="00C67357"/>
    <w:rsid w:val="00C70B89"/>
    <w:rsid w:val="00C71734"/>
    <w:rsid w:val="00C72679"/>
    <w:rsid w:val="00C7291D"/>
    <w:rsid w:val="00C72ED2"/>
    <w:rsid w:val="00C74004"/>
    <w:rsid w:val="00C76B60"/>
    <w:rsid w:val="00C8059C"/>
    <w:rsid w:val="00C80984"/>
    <w:rsid w:val="00C80C35"/>
    <w:rsid w:val="00C84ACF"/>
    <w:rsid w:val="00C90377"/>
    <w:rsid w:val="00C9094C"/>
    <w:rsid w:val="00C929D5"/>
    <w:rsid w:val="00C92D3F"/>
    <w:rsid w:val="00C9325A"/>
    <w:rsid w:val="00C942A7"/>
    <w:rsid w:val="00C97300"/>
    <w:rsid w:val="00CA35C2"/>
    <w:rsid w:val="00CA6019"/>
    <w:rsid w:val="00CA6102"/>
    <w:rsid w:val="00CA6D6B"/>
    <w:rsid w:val="00CB12F9"/>
    <w:rsid w:val="00CB31AD"/>
    <w:rsid w:val="00CB3AEA"/>
    <w:rsid w:val="00CB4487"/>
    <w:rsid w:val="00CB59F4"/>
    <w:rsid w:val="00CB764E"/>
    <w:rsid w:val="00CC104C"/>
    <w:rsid w:val="00CC4D6F"/>
    <w:rsid w:val="00CC4DBC"/>
    <w:rsid w:val="00CC50FD"/>
    <w:rsid w:val="00CC5C54"/>
    <w:rsid w:val="00CC5C91"/>
    <w:rsid w:val="00CD25D4"/>
    <w:rsid w:val="00CD488B"/>
    <w:rsid w:val="00CD48BA"/>
    <w:rsid w:val="00CD5FC3"/>
    <w:rsid w:val="00CE1713"/>
    <w:rsid w:val="00CE1C46"/>
    <w:rsid w:val="00CE38DB"/>
    <w:rsid w:val="00CE45D4"/>
    <w:rsid w:val="00CE4F02"/>
    <w:rsid w:val="00CE59EA"/>
    <w:rsid w:val="00CE6CA1"/>
    <w:rsid w:val="00CE7F70"/>
    <w:rsid w:val="00CE7F8D"/>
    <w:rsid w:val="00CF1FE8"/>
    <w:rsid w:val="00CF4421"/>
    <w:rsid w:val="00CF59D5"/>
    <w:rsid w:val="00D038D7"/>
    <w:rsid w:val="00D04602"/>
    <w:rsid w:val="00D04618"/>
    <w:rsid w:val="00D04BEA"/>
    <w:rsid w:val="00D05A9A"/>
    <w:rsid w:val="00D077A5"/>
    <w:rsid w:val="00D10B69"/>
    <w:rsid w:val="00D11C4C"/>
    <w:rsid w:val="00D12AAD"/>
    <w:rsid w:val="00D13D16"/>
    <w:rsid w:val="00D147BC"/>
    <w:rsid w:val="00D17ACA"/>
    <w:rsid w:val="00D21D1A"/>
    <w:rsid w:val="00D24F71"/>
    <w:rsid w:val="00D27026"/>
    <w:rsid w:val="00D35A5C"/>
    <w:rsid w:val="00D36BEE"/>
    <w:rsid w:val="00D37FD8"/>
    <w:rsid w:val="00D411C4"/>
    <w:rsid w:val="00D441C6"/>
    <w:rsid w:val="00D47BED"/>
    <w:rsid w:val="00D52DAB"/>
    <w:rsid w:val="00D57A46"/>
    <w:rsid w:val="00D57E6E"/>
    <w:rsid w:val="00D604A8"/>
    <w:rsid w:val="00D61FE2"/>
    <w:rsid w:val="00D62576"/>
    <w:rsid w:val="00D63E4B"/>
    <w:rsid w:val="00D70B64"/>
    <w:rsid w:val="00D71594"/>
    <w:rsid w:val="00D72C04"/>
    <w:rsid w:val="00D7366B"/>
    <w:rsid w:val="00D752E2"/>
    <w:rsid w:val="00D75BDE"/>
    <w:rsid w:val="00D76DFE"/>
    <w:rsid w:val="00D77A2A"/>
    <w:rsid w:val="00D80493"/>
    <w:rsid w:val="00D80BD8"/>
    <w:rsid w:val="00D858A7"/>
    <w:rsid w:val="00D85FC8"/>
    <w:rsid w:val="00D9074E"/>
    <w:rsid w:val="00D90C21"/>
    <w:rsid w:val="00D90DE7"/>
    <w:rsid w:val="00DA19B4"/>
    <w:rsid w:val="00DA2BB5"/>
    <w:rsid w:val="00DA3731"/>
    <w:rsid w:val="00DB260F"/>
    <w:rsid w:val="00DB3087"/>
    <w:rsid w:val="00DB3D9B"/>
    <w:rsid w:val="00DB4A7C"/>
    <w:rsid w:val="00DB54A2"/>
    <w:rsid w:val="00DB688D"/>
    <w:rsid w:val="00DC005F"/>
    <w:rsid w:val="00DC3C35"/>
    <w:rsid w:val="00DC513B"/>
    <w:rsid w:val="00DD0EC5"/>
    <w:rsid w:val="00DD15FB"/>
    <w:rsid w:val="00DD2A93"/>
    <w:rsid w:val="00DD3357"/>
    <w:rsid w:val="00DD4EB0"/>
    <w:rsid w:val="00DD6211"/>
    <w:rsid w:val="00DE02AA"/>
    <w:rsid w:val="00DE0678"/>
    <w:rsid w:val="00DE14E3"/>
    <w:rsid w:val="00DE1C20"/>
    <w:rsid w:val="00DE595F"/>
    <w:rsid w:val="00DE6905"/>
    <w:rsid w:val="00DE6AB8"/>
    <w:rsid w:val="00DE797C"/>
    <w:rsid w:val="00DF1119"/>
    <w:rsid w:val="00DF14AE"/>
    <w:rsid w:val="00DF68B9"/>
    <w:rsid w:val="00DF6B8F"/>
    <w:rsid w:val="00DF7573"/>
    <w:rsid w:val="00DF7CD7"/>
    <w:rsid w:val="00E0198B"/>
    <w:rsid w:val="00E027F1"/>
    <w:rsid w:val="00E02E8C"/>
    <w:rsid w:val="00E135A5"/>
    <w:rsid w:val="00E1566C"/>
    <w:rsid w:val="00E16B93"/>
    <w:rsid w:val="00E171A3"/>
    <w:rsid w:val="00E224EE"/>
    <w:rsid w:val="00E26440"/>
    <w:rsid w:val="00E267C6"/>
    <w:rsid w:val="00E26C53"/>
    <w:rsid w:val="00E26D58"/>
    <w:rsid w:val="00E2723B"/>
    <w:rsid w:val="00E275AF"/>
    <w:rsid w:val="00E31D36"/>
    <w:rsid w:val="00E35EE5"/>
    <w:rsid w:val="00E368C7"/>
    <w:rsid w:val="00E36A06"/>
    <w:rsid w:val="00E37418"/>
    <w:rsid w:val="00E4048D"/>
    <w:rsid w:val="00E41925"/>
    <w:rsid w:val="00E41AFA"/>
    <w:rsid w:val="00E41E1C"/>
    <w:rsid w:val="00E42E72"/>
    <w:rsid w:val="00E4361F"/>
    <w:rsid w:val="00E43E9A"/>
    <w:rsid w:val="00E45F02"/>
    <w:rsid w:val="00E5081C"/>
    <w:rsid w:val="00E51BDD"/>
    <w:rsid w:val="00E51D06"/>
    <w:rsid w:val="00E5342C"/>
    <w:rsid w:val="00E60FD2"/>
    <w:rsid w:val="00E617CA"/>
    <w:rsid w:val="00E61FF8"/>
    <w:rsid w:val="00E6275C"/>
    <w:rsid w:val="00E635D6"/>
    <w:rsid w:val="00E63C9D"/>
    <w:rsid w:val="00E64A90"/>
    <w:rsid w:val="00E64F48"/>
    <w:rsid w:val="00E700F1"/>
    <w:rsid w:val="00E70E51"/>
    <w:rsid w:val="00E7129F"/>
    <w:rsid w:val="00E72F59"/>
    <w:rsid w:val="00E7459C"/>
    <w:rsid w:val="00E7727D"/>
    <w:rsid w:val="00E77A0F"/>
    <w:rsid w:val="00E77C3F"/>
    <w:rsid w:val="00E811DA"/>
    <w:rsid w:val="00E815DF"/>
    <w:rsid w:val="00E84E22"/>
    <w:rsid w:val="00E850CA"/>
    <w:rsid w:val="00E85CE1"/>
    <w:rsid w:val="00E87CAE"/>
    <w:rsid w:val="00E87E87"/>
    <w:rsid w:val="00E924B7"/>
    <w:rsid w:val="00E9333B"/>
    <w:rsid w:val="00E933F9"/>
    <w:rsid w:val="00E93684"/>
    <w:rsid w:val="00E93CD3"/>
    <w:rsid w:val="00E93DB7"/>
    <w:rsid w:val="00E9543F"/>
    <w:rsid w:val="00E9646F"/>
    <w:rsid w:val="00EA3B30"/>
    <w:rsid w:val="00EA5D63"/>
    <w:rsid w:val="00EA682C"/>
    <w:rsid w:val="00EA6848"/>
    <w:rsid w:val="00EA6A10"/>
    <w:rsid w:val="00EB118E"/>
    <w:rsid w:val="00EB1927"/>
    <w:rsid w:val="00EB2057"/>
    <w:rsid w:val="00EB2AD7"/>
    <w:rsid w:val="00EB591D"/>
    <w:rsid w:val="00EB66FF"/>
    <w:rsid w:val="00EC1189"/>
    <w:rsid w:val="00ED11EB"/>
    <w:rsid w:val="00ED44BE"/>
    <w:rsid w:val="00EE082D"/>
    <w:rsid w:val="00EE0DC7"/>
    <w:rsid w:val="00EE19C9"/>
    <w:rsid w:val="00EE29D9"/>
    <w:rsid w:val="00EE35FD"/>
    <w:rsid w:val="00EE38C9"/>
    <w:rsid w:val="00EE40FF"/>
    <w:rsid w:val="00EE4853"/>
    <w:rsid w:val="00EE6507"/>
    <w:rsid w:val="00EE6EEE"/>
    <w:rsid w:val="00EF210E"/>
    <w:rsid w:val="00EF6256"/>
    <w:rsid w:val="00EF6E97"/>
    <w:rsid w:val="00F008A1"/>
    <w:rsid w:val="00F01F3B"/>
    <w:rsid w:val="00F02930"/>
    <w:rsid w:val="00F02BDB"/>
    <w:rsid w:val="00F05916"/>
    <w:rsid w:val="00F0608E"/>
    <w:rsid w:val="00F0672C"/>
    <w:rsid w:val="00F10530"/>
    <w:rsid w:val="00F11100"/>
    <w:rsid w:val="00F114F5"/>
    <w:rsid w:val="00F118FA"/>
    <w:rsid w:val="00F13DE7"/>
    <w:rsid w:val="00F1581D"/>
    <w:rsid w:val="00F167D4"/>
    <w:rsid w:val="00F16AC6"/>
    <w:rsid w:val="00F17A93"/>
    <w:rsid w:val="00F21720"/>
    <w:rsid w:val="00F24064"/>
    <w:rsid w:val="00F2635B"/>
    <w:rsid w:val="00F33915"/>
    <w:rsid w:val="00F34230"/>
    <w:rsid w:val="00F34774"/>
    <w:rsid w:val="00F34E11"/>
    <w:rsid w:val="00F35D11"/>
    <w:rsid w:val="00F36894"/>
    <w:rsid w:val="00F4228A"/>
    <w:rsid w:val="00F427DA"/>
    <w:rsid w:val="00F439AC"/>
    <w:rsid w:val="00F44884"/>
    <w:rsid w:val="00F44E41"/>
    <w:rsid w:val="00F4504D"/>
    <w:rsid w:val="00F450AB"/>
    <w:rsid w:val="00F46356"/>
    <w:rsid w:val="00F464D2"/>
    <w:rsid w:val="00F4781A"/>
    <w:rsid w:val="00F47910"/>
    <w:rsid w:val="00F5381C"/>
    <w:rsid w:val="00F543AB"/>
    <w:rsid w:val="00F549BD"/>
    <w:rsid w:val="00F54D61"/>
    <w:rsid w:val="00F5714E"/>
    <w:rsid w:val="00F57C5B"/>
    <w:rsid w:val="00F57F8F"/>
    <w:rsid w:val="00F628B5"/>
    <w:rsid w:val="00F64AA8"/>
    <w:rsid w:val="00F72248"/>
    <w:rsid w:val="00F722B4"/>
    <w:rsid w:val="00F7252C"/>
    <w:rsid w:val="00F73619"/>
    <w:rsid w:val="00F74490"/>
    <w:rsid w:val="00F74BBE"/>
    <w:rsid w:val="00F75A03"/>
    <w:rsid w:val="00F76610"/>
    <w:rsid w:val="00F76CEC"/>
    <w:rsid w:val="00F7765F"/>
    <w:rsid w:val="00F801F3"/>
    <w:rsid w:val="00F81D48"/>
    <w:rsid w:val="00F83152"/>
    <w:rsid w:val="00F83235"/>
    <w:rsid w:val="00F841BC"/>
    <w:rsid w:val="00F84A78"/>
    <w:rsid w:val="00F84CDB"/>
    <w:rsid w:val="00F86503"/>
    <w:rsid w:val="00F86D0D"/>
    <w:rsid w:val="00F870DC"/>
    <w:rsid w:val="00F87FB4"/>
    <w:rsid w:val="00F94FFF"/>
    <w:rsid w:val="00F95F16"/>
    <w:rsid w:val="00F96AA7"/>
    <w:rsid w:val="00FA049C"/>
    <w:rsid w:val="00FA0AEF"/>
    <w:rsid w:val="00FA1611"/>
    <w:rsid w:val="00FA1833"/>
    <w:rsid w:val="00FA31D3"/>
    <w:rsid w:val="00FA3C2C"/>
    <w:rsid w:val="00FA48B1"/>
    <w:rsid w:val="00FA636B"/>
    <w:rsid w:val="00FA72EB"/>
    <w:rsid w:val="00FA749E"/>
    <w:rsid w:val="00FB01E9"/>
    <w:rsid w:val="00FB1E0B"/>
    <w:rsid w:val="00FB3FAB"/>
    <w:rsid w:val="00FB78F4"/>
    <w:rsid w:val="00FB7C73"/>
    <w:rsid w:val="00FC5950"/>
    <w:rsid w:val="00FD04EC"/>
    <w:rsid w:val="00FD2100"/>
    <w:rsid w:val="00FD4137"/>
    <w:rsid w:val="00FE04A8"/>
    <w:rsid w:val="00FE0B3B"/>
    <w:rsid w:val="00FE515A"/>
    <w:rsid w:val="00FF0AB0"/>
    <w:rsid w:val="00FF0D9D"/>
    <w:rsid w:val="00FF1CAC"/>
    <w:rsid w:val="00FF230C"/>
    <w:rsid w:val="00FF31A2"/>
    <w:rsid w:val="00FF51BE"/>
    <w:rsid w:val="03CECB60"/>
    <w:rsid w:val="06C0B3C4"/>
    <w:rsid w:val="06DAFB74"/>
    <w:rsid w:val="08B141C8"/>
    <w:rsid w:val="093A1413"/>
    <w:rsid w:val="0A0C75CE"/>
    <w:rsid w:val="0B1DB9F9"/>
    <w:rsid w:val="0B213383"/>
    <w:rsid w:val="0EB29D4C"/>
    <w:rsid w:val="0F23AEF0"/>
    <w:rsid w:val="0F63490A"/>
    <w:rsid w:val="11EF1CBD"/>
    <w:rsid w:val="1293C68F"/>
    <w:rsid w:val="148FB09F"/>
    <w:rsid w:val="16E2BCD4"/>
    <w:rsid w:val="179910F3"/>
    <w:rsid w:val="17E8DDFB"/>
    <w:rsid w:val="18496255"/>
    <w:rsid w:val="191BD0F0"/>
    <w:rsid w:val="1AD903AB"/>
    <w:rsid w:val="1AFDF51A"/>
    <w:rsid w:val="1C5D1BFD"/>
    <w:rsid w:val="1E5F3A86"/>
    <w:rsid w:val="20340AD4"/>
    <w:rsid w:val="20343D17"/>
    <w:rsid w:val="205B72A8"/>
    <w:rsid w:val="212959B5"/>
    <w:rsid w:val="24E4B2CF"/>
    <w:rsid w:val="253FF020"/>
    <w:rsid w:val="26E04D02"/>
    <w:rsid w:val="27E9F50C"/>
    <w:rsid w:val="2C175797"/>
    <w:rsid w:val="2CDB9E07"/>
    <w:rsid w:val="2D527B02"/>
    <w:rsid w:val="2DCEEA80"/>
    <w:rsid w:val="354CB97F"/>
    <w:rsid w:val="3552B697"/>
    <w:rsid w:val="386462D6"/>
    <w:rsid w:val="39474CC5"/>
    <w:rsid w:val="3C2FB4A3"/>
    <w:rsid w:val="403A26D3"/>
    <w:rsid w:val="40B42046"/>
    <w:rsid w:val="42551BA6"/>
    <w:rsid w:val="42EBA822"/>
    <w:rsid w:val="435A67EC"/>
    <w:rsid w:val="454B06A7"/>
    <w:rsid w:val="4623257D"/>
    <w:rsid w:val="46D2B25B"/>
    <w:rsid w:val="495D8D3C"/>
    <w:rsid w:val="49D196F6"/>
    <w:rsid w:val="4A26A464"/>
    <w:rsid w:val="4A88FD28"/>
    <w:rsid w:val="4B84152E"/>
    <w:rsid w:val="4B8CD7E3"/>
    <w:rsid w:val="4BF44FE8"/>
    <w:rsid w:val="4DCF3352"/>
    <w:rsid w:val="51B43DE5"/>
    <w:rsid w:val="53D1F2F3"/>
    <w:rsid w:val="565DCE71"/>
    <w:rsid w:val="56A032DC"/>
    <w:rsid w:val="574E57D3"/>
    <w:rsid w:val="5AC1E1B2"/>
    <w:rsid w:val="5B0C72FC"/>
    <w:rsid w:val="5B1D7F4A"/>
    <w:rsid w:val="5CF1DABE"/>
    <w:rsid w:val="5E5373AA"/>
    <w:rsid w:val="63D872D1"/>
    <w:rsid w:val="6405D808"/>
    <w:rsid w:val="654F8561"/>
    <w:rsid w:val="658CF801"/>
    <w:rsid w:val="65FF0945"/>
    <w:rsid w:val="670E9F2A"/>
    <w:rsid w:val="6A702F38"/>
    <w:rsid w:val="6CA84F23"/>
    <w:rsid w:val="6D271194"/>
    <w:rsid w:val="6E64C4D9"/>
    <w:rsid w:val="72B0EBCF"/>
    <w:rsid w:val="73BC0463"/>
    <w:rsid w:val="7424DF15"/>
    <w:rsid w:val="7552E163"/>
    <w:rsid w:val="7665F722"/>
    <w:rsid w:val="768BA58F"/>
    <w:rsid w:val="7744ED95"/>
    <w:rsid w:val="7763273F"/>
    <w:rsid w:val="794E00B7"/>
    <w:rsid w:val="79EE5342"/>
    <w:rsid w:val="7B55C352"/>
    <w:rsid w:val="7B86DA01"/>
    <w:rsid w:val="7B95C7B8"/>
    <w:rsid w:val="7D1BED94"/>
    <w:rsid w:val="7E9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289F9"/>
  <w15:chartTrackingRefBased/>
  <w15:docId w15:val="{12877A7C-3608-42FA-B31D-8FCF823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87"/>
    <w:pPr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s">
    <w:name w:val="Questions"/>
    <w:basedOn w:val="DefaultParagraphFont"/>
    <w:uiPriority w:val="1"/>
    <w:qFormat/>
    <w:rsid w:val="0005586B"/>
    <w:rPr>
      <w:rFonts w:ascii="Calibri" w:hAnsi="Calibri"/>
      <w:sz w:val="20"/>
    </w:rPr>
  </w:style>
  <w:style w:type="paragraph" w:customStyle="1" w:styleId="Question">
    <w:name w:val="Question"/>
    <w:basedOn w:val="BodyText"/>
    <w:link w:val="QuestionChar"/>
    <w:qFormat/>
    <w:rsid w:val="00BE1ECD"/>
    <w:pPr>
      <w:spacing w:before="300" w:after="0" w:line="300" w:lineRule="exact"/>
    </w:pPr>
    <w:rPr>
      <w:rFonts w:ascii="Calibri" w:hAnsi="Calibri"/>
      <w:color w:val="44546A" w:themeColor="text2"/>
    </w:rPr>
  </w:style>
  <w:style w:type="character" w:customStyle="1" w:styleId="QuestionChar">
    <w:name w:val="Question Char"/>
    <w:basedOn w:val="BodyTextChar"/>
    <w:link w:val="Question"/>
    <w:rsid w:val="00BE1ECD"/>
    <w:rPr>
      <w:rFonts w:ascii="Calibri" w:hAnsi="Calibri"/>
      <w:color w:val="44546A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E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ECD"/>
  </w:style>
  <w:style w:type="paragraph" w:styleId="Header">
    <w:name w:val="header"/>
    <w:basedOn w:val="Normal"/>
    <w:link w:val="HeaderChar"/>
    <w:uiPriority w:val="99"/>
    <w:unhideWhenUsed/>
    <w:rsid w:val="00E4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61F"/>
  </w:style>
  <w:style w:type="paragraph" w:styleId="Footer">
    <w:name w:val="footer"/>
    <w:basedOn w:val="Normal"/>
    <w:link w:val="FooterChar"/>
    <w:uiPriority w:val="99"/>
    <w:unhideWhenUsed/>
    <w:rsid w:val="00E43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61F"/>
  </w:style>
  <w:style w:type="character" w:customStyle="1" w:styleId="Heading1Char">
    <w:name w:val="Heading 1 Char"/>
    <w:basedOn w:val="DefaultParagraphFont"/>
    <w:link w:val="Heading1"/>
    <w:uiPriority w:val="9"/>
    <w:rsid w:val="00860E87"/>
    <w:rPr>
      <w:b/>
      <w:i/>
      <w:sz w:val="24"/>
    </w:rPr>
  </w:style>
  <w:style w:type="character" w:styleId="PlaceholderText">
    <w:name w:val="Placeholder Text"/>
    <w:basedOn w:val="DefaultParagraphFont"/>
    <w:uiPriority w:val="99"/>
    <w:semiHidden/>
    <w:rsid w:val="00B70C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25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C9D"/>
    <w:pPr>
      <w:ind w:left="720"/>
      <w:contextualSpacing/>
    </w:pPr>
  </w:style>
  <w:style w:type="paragraph" w:styleId="NoSpacing">
    <w:name w:val="No Spacing"/>
    <w:uiPriority w:val="1"/>
    <w:qFormat/>
    <w:rsid w:val="00B369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94634"/>
    <w:rPr>
      <w:color w:val="0000FF"/>
      <w:u w:val="single"/>
    </w:rPr>
  </w:style>
  <w:style w:type="paragraph" w:styleId="NormalWeb">
    <w:name w:val="Normal (Web)"/>
    <w:basedOn w:val="Normal"/>
    <w:rsid w:val="00E0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5A3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ECDA3-A58F-4ECD-AD3C-6D0E0A037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66564-3478-44E8-B79F-04FA03C6F9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6A930E-8EFC-4F0D-92A5-480E8F652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9C6906-4C50-4C20-A292-831F70A7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Kim</dc:creator>
  <cp:keywords/>
  <dc:description/>
  <cp:lastModifiedBy>Kathleen Speck</cp:lastModifiedBy>
  <cp:revision>6</cp:revision>
  <dcterms:created xsi:type="dcterms:W3CDTF">2021-06-10T13:39:00Z</dcterms:created>
  <dcterms:modified xsi:type="dcterms:W3CDTF">2021-06-16T13:45:00Z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</Properties>
</file>