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1767" w:rsidP="00AD381B" w14:paraId="58CE2522" w14:textId="34D22762">
      <w:pPr>
        <w:pStyle w:val="Header"/>
        <w:rPr>
          <w:rFonts w:ascii="Times New Roman" w:hAnsi="Times New Roman"/>
          <w:szCs w:val="24"/>
        </w:rPr>
      </w:pPr>
      <w:r w:rsidRPr="00C875E8">
        <w:rPr>
          <w:rFonts w:ascii="Times New Roman" w:hAnsi="Times New Roman"/>
          <w:szCs w:val="24"/>
        </w:rPr>
        <w:t>Tracking and OMB Number: (XX)</w:t>
      </w:r>
      <w:r w:rsidR="00061438">
        <w:rPr>
          <w:rFonts w:ascii="Times New Roman" w:hAnsi="Times New Roman"/>
          <w:szCs w:val="24"/>
        </w:rPr>
        <w:t>1810-new</w:t>
      </w:r>
    </w:p>
    <w:p w:rsidR="00100158" w:rsidRPr="00AD381B" w:rsidP="00AD381B" w14:paraId="54FA10DA" w14:textId="77777777">
      <w:pPr>
        <w:pStyle w:val="Header"/>
        <w:rPr>
          <w:rFonts w:ascii="Times New Roman" w:hAnsi="Times New Roman"/>
          <w:color w:val="FFFFFF" w:themeColor="background1"/>
          <w:szCs w:val="24"/>
        </w:rPr>
      </w:pP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RPr="00AD381B"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EA037F" w:rsidP="00AD381B" w14:paraId="6764A7D6" w14:textId="77777777">
      <w:pPr>
        <w:pStyle w:val="ListParagraph"/>
        <w:suppressAutoHyphens/>
        <w:spacing w:line="240" w:lineRule="exact"/>
        <w:rPr>
          <w:rFonts w:ascii="Times New Roman" w:hAnsi="Times New Roman"/>
          <w:szCs w:val="24"/>
        </w:rPr>
      </w:pPr>
    </w:p>
    <w:p w:rsidR="0019699B" w:rsidP="00AD381B" w14:paraId="11FDF4BB" w14:textId="533EE281">
      <w:pPr>
        <w:pStyle w:val="ListParagraph"/>
        <w:suppressAutoHyphens/>
        <w:spacing w:line="240" w:lineRule="exact"/>
        <w:rPr>
          <w:rFonts w:ascii="Times New Roman" w:hAnsi="Times New Roman"/>
        </w:rPr>
      </w:pPr>
      <w:r>
        <w:rPr>
          <w:rFonts w:ascii="Times New Roman" w:hAnsi="Times New Roman"/>
          <w:szCs w:val="24"/>
        </w:rPr>
        <w:t xml:space="preserve">This </w:t>
      </w:r>
      <w:r w:rsidR="00EA037F">
        <w:rPr>
          <w:rFonts w:ascii="Times New Roman" w:hAnsi="Times New Roman"/>
          <w:szCs w:val="24"/>
        </w:rPr>
        <w:t xml:space="preserve">is a request for approval of a new emergency information collection by the Office of State and Grantee Relations </w:t>
      </w:r>
      <w:r w:rsidR="00710B91">
        <w:rPr>
          <w:rFonts w:ascii="Times New Roman" w:hAnsi="Times New Roman"/>
          <w:szCs w:val="24"/>
        </w:rPr>
        <w:t>(SGR) in the Office of Elementary and Secondary Education (OESE) a</w:t>
      </w:r>
      <w:r w:rsidR="000B02A4">
        <w:rPr>
          <w:rFonts w:ascii="Times New Roman" w:hAnsi="Times New Roman"/>
          <w:szCs w:val="24"/>
        </w:rPr>
        <w:t>t</w:t>
      </w:r>
      <w:r w:rsidR="00710B91">
        <w:rPr>
          <w:rFonts w:ascii="Times New Roman" w:hAnsi="Times New Roman"/>
          <w:szCs w:val="24"/>
        </w:rPr>
        <w:t xml:space="preserve"> the U.S. Department of Education (ED) for the </w:t>
      </w:r>
      <w:r w:rsidR="00343F8A">
        <w:rPr>
          <w:rFonts w:ascii="Times New Roman" w:hAnsi="Times New Roman"/>
          <w:szCs w:val="24"/>
        </w:rPr>
        <w:t>Elementary a</w:t>
      </w:r>
      <w:r w:rsidR="000B02A4">
        <w:rPr>
          <w:rFonts w:ascii="Times New Roman" w:hAnsi="Times New Roman"/>
          <w:szCs w:val="24"/>
        </w:rPr>
        <w:t>n</w:t>
      </w:r>
      <w:r w:rsidR="00343F8A">
        <w:rPr>
          <w:rFonts w:ascii="Times New Roman" w:hAnsi="Times New Roman"/>
          <w:szCs w:val="24"/>
        </w:rPr>
        <w:t xml:space="preserve">d Secondary </w:t>
      </w:r>
      <w:r w:rsidR="001454AD">
        <w:rPr>
          <w:rFonts w:ascii="Times New Roman" w:hAnsi="Times New Roman"/>
          <w:szCs w:val="24"/>
        </w:rPr>
        <w:t xml:space="preserve">School Education Relief (ESSER) fund and the Governor’s Emergency Education Relief (GEER) fund </w:t>
      </w:r>
      <w:r w:rsidR="00E90A44">
        <w:rPr>
          <w:rFonts w:ascii="Times New Roman" w:hAnsi="Times New Roman"/>
          <w:szCs w:val="24"/>
        </w:rPr>
        <w:t xml:space="preserve">authorized by the </w:t>
      </w:r>
      <w:r w:rsidR="00C329F6">
        <w:rPr>
          <w:rFonts w:ascii="Times New Roman" w:hAnsi="Times New Roman"/>
          <w:szCs w:val="24"/>
        </w:rPr>
        <w:t>Coron</w:t>
      </w:r>
      <w:r w:rsidR="00A117BE">
        <w:rPr>
          <w:rFonts w:ascii="Times New Roman" w:hAnsi="Times New Roman"/>
          <w:szCs w:val="24"/>
        </w:rPr>
        <w:t>avirus Aid, Relief</w:t>
      </w:r>
      <w:r w:rsidR="00D371E9">
        <w:rPr>
          <w:rFonts w:ascii="Times New Roman" w:hAnsi="Times New Roman"/>
          <w:szCs w:val="24"/>
        </w:rPr>
        <w:t xml:space="preserve"> and Economic Security Act</w:t>
      </w:r>
      <w:r w:rsidR="00CA4AEC">
        <w:rPr>
          <w:rFonts w:ascii="Times New Roman" w:hAnsi="Times New Roman"/>
          <w:szCs w:val="24"/>
        </w:rPr>
        <w:t xml:space="preserve"> of 2020</w:t>
      </w:r>
      <w:r w:rsidR="00164421">
        <w:rPr>
          <w:rFonts w:ascii="Times New Roman" w:hAnsi="Times New Roman"/>
          <w:szCs w:val="24"/>
        </w:rPr>
        <w:t xml:space="preserve">, Public Law </w:t>
      </w:r>
      <w:r w:rsidR="008D6B59">
        <w:rPr>
          <w:rFonts w:ascii="Times New Roman" w:hAnsi="Times New Roman"/>
          <w:szCs w:val="24"/>
        </w:rPr>
        <w:t>116-136</w:t>
      </w:r>
      <w:r w:rsidR="00E72F25">
        <w:rPr>
          <w:rFonts w:ascii="Times New Roman" w:hAnsi="Times New Roman"/>
          <w:szCs w:val="24"/>
        </w:rPr>
        <w:t xml:space="preserve">, </w:t>
      </w:r>
      <w:r w:rsidRPr="00E72F25" w:rsidR="00E72F25">
        <w:rPr>
          <w:rFonts w:ascii="Times New Roman" w:hAnsi="Times New Roman"/>
          <w:szCs w:val="24"/>
        </w:rPr>
        <w:t>Coronavirus Aid, Relief, and Economic Security Act</w:t>
      </w:r>
      <w:r w:rsidR="008D6B59">
        <w:rPr>
          <w:rFonts w:ascii="Times New Roman" w:hAnsi="Times New Roman"/>
          <w:szCs w:val="24"/>
        </w:rPr>
        <w:t xml:space="preserve"> (CARES Act). </w:t>
      </w:r>
      <w:r w:rsidR="005A5FBD">
        <w:rPr>
          <w:rFonts w:ascii="Times New Roman" w:hAnsi="Times New Roman"/>
          <w:szCs w:val="24"/>
        </w:rPr>
        <w:t>The CARES-ESSER</w:t>
      </w:r>
      <w:r w:rsidR="00576087">
        <w:rPr>
          <w:rFonts w:ascii="Times New Roman" w:hAnsi="Times New Roman"/>
          <w:szCs w:val="24"/>
        </w:rPr>
        <w:t xml:space="preserve"> (</w:t>
      </w:r>
      <w:r w:rsidR="00C832C8">
        <w:rPr>
          <w:rFonts w:ascii="Times New Roman" w:hAnsi="Times New Roman"/>
          <w:szCs w:val="24"/>
        </w:rPr>
        <w:t>ALN</w:t>
      </w:r>
      <w:r w:rsidR="00576087">
        <w:rPr>
          <w:rFonts w:ascii="Times New Roman" w:hAnsi="Times New Roman"/>
          <w:szCs w:val="24"/>
        </w:rPr>
        <w:t xml:space="preserve"> 84.425</w:t>
      </w:r>
      <w:r w:rsidR="00CD7F05">
        <w:rPr>
          <w:rFonts w:ascii="Times New Roman" w:hAnsi="Times New Roman"/>
          <w:szCs w:val="24"/>
        </w:rPr>
        <w:t>D)</w:t>
      </w:r>
      <w:r w:rsidR="005A5FBD">
        <w:rPr>
          <w:rFonts w:ascii="Times New Roman" w:hAnsi="Times New Roman"/>
          <w:szCs w:val="24"/>
        </w:rPr>
        <w:t xml:space="preserve"> </w:t>
      </w:r>
      <w:r w:rsidR="001E14BC">
        <w:rPr>
          <w:rFonts w:ascii="Times New Roman" w:hAnsi="Times New Roman"/>
          <w:szCs w:val="24"/>
        </w:rPr>
        <w:t xml:space="preserve">program </w:t>
      </w:r>
      <w:r w:rsidR="00CF2CC6">
        <w:rPr>
          <w:rFonts w:ascii="Times New Roman" w:hAnsi="Times New Roman"/>
          <w:szCs w:val="24"/>
        </w:rPr>
        <w:t xml:space="preserve">is a $13 billion </w:t>
      </w:r>
      <w:r w:rsidR="00B37B95">
        <w:rPr>
          <w:rFonts w:ascii="Times New Roman" w:hAnsi="Times New Roman"/>
          <w:szCs w:val="24"/>
        </w:rPr>
        <w:t xml:space="preserve">formula grant program </w:t>
      </w:r>
      <w:r w:rsidRPr="15ABA2E8" w:rsidR="00413454">
        <w:rPr>
          <w:rFonts w:ascii="Times New Roman" w:hAnsi="Times New Roman"/>
        </w:rPr>
        <w:t>allocated to State educational agencies (SEA) for use in responding to and recovering from the COVID-19 pandemic.</w:t>
      </w:r>
      <w:r w:rsidR="00413454">
        <w:rPr>
          <w:rFonts w:ascii="Times New Roman" w:hAnsi="Times New Roman"/>
        </w:rPr>
        <w:t xml:space="preserve"> The CARES-GEER </w:t>
      </w:r>
      <w:r w:rsidR="006C65A7">
        <w:rPr>
          <w:rFonts w:ascii="Times New Roman" w:hAnsi="Times New Roman"/>
        </w:rPr>
        <w:t>(</w:t>
      </w:r>
      <w:r w:rsidR="006267EC">
        <w:rPr>
          <w:rFonts w:ascii="Times New Roman" w:hAnsi="Times New Roman"/>
        </w:rPr>
        <w:t>ALN</w:t>
      </w:r>
      <w:r w:rsidR="006C65A7">
        <w:rPr>
          <w:rFonts w:ascii="Times New Roman" w:hAnsi="Times New Roman"/>
        </w:rPr>
        <w:t xml:space="preserve"> 84.425C) </w:t>
      </w:r>
      <w:r w:rsidR="008C1E27">
        <w:rPr>
          <w:rFonts w:ascii="Times New Roman" w:hAnsi="Times New Roman"/>
        </w:rPr>
        <w:t xml:space="preserve">program is a </w:t>
      </w:r>
      <w:r w:rsidR="0085526C">
        <w:rPr>
          <w:rFonts w:ascii="Times New Roman" w:hAnsi="Times New Roman"/>
        </w:rPr>
        <w:t xml:space="preserve">$2.9 billion </w:t>
      </w:r>
      <w:r w:rsidR="00B57FAE">
        <w:rPr>
          <w:rFonts w:ascii="Times New Roman" w:hAnsi="Times New Roman"/>
        </w:rPr>
        <w:t xml:space="preserve">formula grant program allocated to </w:t>
      </w:r>
      <w:r w:rsidR="00485DBD">
        <w:rPr>
          <w:rFonts w:ascii="Times New Roman" w:hAnsi="Times New Roman"/>
        </w:rPr>
        <w:t>Governors</w:t>
      </w:r>
      <w:r w:rsidR="00D105C7">
        <w:rPr>
          <w:rFonts w:ascii="Times New Roman" w:hAnsi="Times New Roman"/>
        </w:rPr>
        <w:t xml:space="preserve"> for the purpose of providing </w:t>
      </w:r>
      <w:r w:rsidRPr="00D105C7" w:rsidR="00D105C7">
        <w:rPr>
          <w:rFonts w:ascii="Times New Roman" w:hAnsi="Times New Roman"/>
        </w:rPr>
        <w:t xml:space="preserve">local educational agencies (LEAs), institutions of higher education (IHEs), and other education related entities with emergency assistance to address the impact </w:t>
      </w:r>
      <w:r w:rsidR="00E22497">
        <w:rPr>
          <w:rFonts w:ascii="Times New Roman" w:hAnsi="Times New Roman"/>
        </w:rPr>
        <w:t>of</w:t>
      </w:r>
      <w:r w:rsidRPr="00D105C7" w:rsidR="00E22497">
        <w:rPr>
          <w:rFonts w:ascii="Times New Roman" w:hAnsi="Times New Roman"/>
        </w:rPr>
        <w:t xml:space="preserve"> </w:t>
      </w:r>
      <w:r w:rsidRPr="00D105C7" w:rsidR="00D105C7">
        <w:rPr>
          <w:rFonts w:ascii="Times New Roman" w:hAnsi="Times New Roman"/>
        </w:rPr>
        <w:t>the coronavirus pandemic</w:t>
      </w:r>
      <w:r w:rsidR="00D105C7">
        <w:rPr>
          <w:rFonts w:ascii="Times New Roman" w:hAnsi="Times New Roman"/>
        </w:rPr>
        <w:t>.</w:t>
      </w:r>
      <w:r w:rsidR="00CD7F05">
        <w:rPr>
          <w:rFonts w:ascii="Times New Roman" w:hAnsi="Times New Roman"/>
        </w:rPr>
        <w:t xml:space="preserve"> </w:t>
      </w:r>
      <w:r w:rsidR="00325CF7">
        <w:rPr>
          <w:rFonts w:ascii="Times New Roman" w:hAnsi="Times New Roman"/>
        </w:rPr>
        <w:t xml:space="preserve">A liquidation extension request will be </w:t>
      </w:r>
      <w:r w:rsidR="00AC508D">
        <w:rPr>
          <w:rFonts w:ascii="Times New Roman" w:hAnsi="Times New Roman"/>
        </w:rPr>
        <w:t xml:space="preserve">required </w:t>
      </w:r>
      <w:r w:rsidR="001D4A6D">
        <w:rPr>
          <w:rFonts w:ascii="Times New Roman" w:hAnsi="Times New Roman"/>
        </w:rPr>
        <w:t>in order for</w:t>
      </w:r>
      <w:r w:rsidR="00AC508D">
        <w:rPr>
          <w:rFonts w:ascii="Times New Roman" w:hAnsi="Times New Roman"/>
        </w:rPr>
        <w:t xml:space="preserve"> an SEA </w:t>
      </w:r>
      <w:r w:rsidR="008810E1">
        <w:rPr>
          <w:rFonts w:ascii="Times New Roman" w:hAnsi="Times New Roman"/>
        </w:rPr>
        <w:t>or Governor’s office</w:t>
      </w:r>
      <w:r w:rsidR="004E210A">
        <w:rPr>
          <w:rFonts w:ascii="Times New Roman" w:hAnsi="Times New Roman"/>
        </w:rPr>
        <w:t xml:space="preserve"> </w:t>
      </w:r>
      <w:r w:rsidR="001D4A6D">
        <w:rPr>
          <w:rFonts w:ascii="Times New Roman" w:hAnsi="Times New Roman"/>
        </w:rPr>
        <w:t xml:space="preserve">to receive approval to liquidate funds </w:t>
      </w:r>
      <w:r w:rsidR="00942D97">
        <w:rPr>
          <w:rFonts w:ascii="Times New Roman" w:hAnsi="Times New Roman"/>
        </w:rPr>
        <w:t>beyond the 120-day liquidation period following the</w:t>
      </w:r>
      <w:r w:rsidR="001D4A6D">
        <w:rPr>
          <w:rFonts w:ascii="Times New Roman" w:hAnsi="Times New Roman"/>
        </w:rPr>
        <w:t xml:space="preserve"> </w:t>
      </w:r>
      <w:r w:rsidR="00E70DE6">
        <w:rPr>
          <w:rFonts w:ascii="Times New Roman" w:hAnsi="Times New Roman"/>
        </w:rPr>
        <w:t>period of availability</w:t>
      </w:r>
      <w:r w:rsidR="00942D97">
        <w:rPr>
          <w:rFonts w:ascii="Times New Roman" w:hAnsi="Times New Roman"/>
        </w:rPr>
        <w:t xml:space="preserve"> (September 30, 2022). </w:t>
      </w:r>
    </w:p>
    <w:p w:rsidR="0019699B" w:rsidP="00AD381B" w14:paraId="5EEA9C11" w14:textId="77777777">
      <w:pPr>
        <w:pStyle w:val="ListParagraph"/>
        <w:suppressAutoHyphens/>
        <w:spacing w:line="240" w:lineRule="exact"/>
        <w:rPr>
          <w:rFonts w:ascii="Times New Roman" w:hAnsi="Times New Roman"/>
        </w:rPr>
      </w:pPr>
    </w:p>
    <w:p w:rsidR="00710B91" w:rsidRPr="006F0F1D" w:rsidP="006F0F1D" w14:paraId="38258C9E" w14:textId="2FB913AB">
      <w:pPr>
        <w:pStyle w:val="ListParagraph"/>
        <w:suppressAutoHyphens/>
        <w:spacing w:line="240" w:lineRule="exact"/>
        <w:rPr>
          <w:rFonts w:ascii="Times New Roman" w:hAnsi="Times New Roman"/>
        </w:rPr>
      </w:pPr>
      <w:r>
        <w:rPr>
          <w:rFonts w:ascii="Times New Roman" w:hAnsi="Times New Roman"/>
        </w:rPr>
        <w:t xml:space="preserve">The </w:t>
      </w:r>
      <w:r w:rsidR="003803A1">
        <w:rPr>
          <w:rFonts w:ascii="Times New Roman" w:hAnsi="Times New Roman"/>
        </w:rPr>
        <w:t xml:space="preserve">liquidation </w:t>
      </w:r>
      <w:r w:rsidR="0038393D">
        <w:rPr>
          <w:rFonts w:ascii="Times New Roman" w:hAnsi="Times New Roman"/>
        </w:rPr>
        <w:t>extension request content is based on the CARE</w:t>
      </w:r>
      <w:r w:rsidR="00090E64">
        <w:rPr>
          <w:rFonts w:ascii="Times New Roman" w:hAnsi="Times New Roman"/>
        </w:rPr>
        <w:t xml:space="preserve">S statute and the authority provided by </w:t>
      </w:r>
      <w:r w:rsidRPr="00262D6E" w:rsidR="00D90DCC">
        <w:rPr>
          <w:rFonts w:ascii="Times New Roman" w:hAnsi="Times New Roman"/>
        </w:rPr>
        <w:t>2 C.F.R. § 200.343(b</w:t>
      </w:r>
      <w:r w:rsidR="006E34C8">
        <w:rPr>
          <w:rFonts w:ascii="Times New Roman" w:hAnsi="Times New Roman"/>
        </w:rPr>
        <w:t>)</w:t>
      </w:r>
      <w:r w:rsidRPr="00262D6E" w:rsidR="00D90DCC">
        <w:rPr>
          <w:rFonts w:ascii="Times New Roman" w:hAnsi="Times New Roman"/>
        </w:rPr>
        <w:t xml:space="preserve"> which allows ED to grant extensions of the liquidation period, upon request from the grantee.</w:t>
      </w:r>
      <w:r w:rsidR="00262D6E">
        <w:rPr>
          <w:rFonts w:ascii="Times New Roman" w:hAnsi="Times New Roman"/>
        </w:rPr>
        <w:t xml:space="preserve"> </w:t>
      </w:r>
      <w:r w:rsidR="008026EF">
        <w:rPr>
          <w:rFonts w:ascii="Times New Roman" w:hAnsi="Times New Roman"/>
        </w:rPr>
        <w:t>Con</w:t>
      </w:r>
      <w:r w:rsidR="002C6CCC">
        <w:rPr>
          <w:rFonts w:ascii="Times New Roman" w:hAnsi="Times New Roman"/>
        </w:rPr>
        <w:t xml:space="preserve">sideration for requested content has also referenced the </w:t>
      </w:r>
      <w:r w:rsidR="006F0F1D">
        <w:rPr>
          <w:rFonts w:ascii="Times New Roman" w:hAnsi="Times New Roman"/>
        </w:rPr>
        <w:t xml:space="preserve">ED Departmental Directive </w:t>
      </w:r>
      <w:r w:rsidRPr="006F0F1D" w:rsidR="002C6CCC">
        <w:rPr>
          <w:rFonts w:ascii="Times New Roman" w:hAnsi="Times New Roman"/>
        </w:rPr>
        <w:t>OCFO: 2-110 “Late Liquidations of State-Administered Formula Grants” dated 04/11/2011</w:t>
      </w:r>
      <w:r w:rsidR="006F0F1D">
        <w:rPr>
          <w:rFonts w:ascii="Times New Roman" w:hAnsi="Times New Roman"/>
        </w:rPr>
        <w:t xml:space="preserve"> and </w:t>
      </w:r>
      <w:r w:rsidR="00823A0E">
        <w:rPr>
          <w:rFonts w:ascii="Times New Roman" w:hAnsi="Times New Roman"/>
        </w:rPr>
        <w:t xml:space="preserve">re-certified 09/28/2016. </w:t>
      </w:r>
      <w:r w:rsidR="004F14E0">
        <w:rPr>
          <w:rFonts w:ascii="Times New Roman" w:hAnsi="Times New Roman"/>
        </w:rPr>
        <w:t>A</w:t>
      </w:r>
      <w:r w:rsidR="007B287B">
        <w:rPr>
          <w:rFonts w:ascii="Times New Roman" w:hAnsi="Times New Roman"/>
        </w:rPr>
        <w:t xml:space="preserve">n amending request will be submitted for </w:t>
      </w:r>
      <w:r w:rsidR="00D5270E">
        <w:rPr>
          <w:rFonts w:ascii="Times New Roman" w:hAnsi="Times New Roman"/>
        </w:rPr>
        <w:t xml:space="preserve">the </w:t>
      </w:r>
      <w:r w:rsidRPr="00556F21" w:rsidR="00106AD4">
        <w:rPr>
          <w:rFonts w:ascii="Times New Roman" w:hAnsi="Times New Roman"/>
        </w:rPr>
        <w:t>Coronavirus Response and Relief Supplemental Appropriations (CRRSA) Act</w:t>
      </w:r>
      <w:r w:rsidR="00D5270E">
        <w:rPr>
          <w:rFonts w:ascii="Times New Roman" w:hAnsi="Times New Roman"/>
        </w:rPr>
        <w:t xml:space="preserve"> </w:t>
      </w:r>
      <w:r w:rsidR="00556F21">
        <w:rPr>
          <w:rFonts w:ascii="Times New Roman" w:hAnsi="Times New Roman"/>
        </w:rPr>
        <w:t xml:space="preserve">ESSER and GEER programs </w:t>
      </w:r>
      <w:r w:rsidR="00D5270E">
        <w:rPr>
          <w:rFonts w:ascii="Times New Roman" w:hAnsi="Times New Roman"/>
        </w:rPr>
        <w:t>and the</w:t>
      </w:r>
      <w:r w:rsidR="00556F21">
        <w:rPr>
          <w:rFonts w:ascii="Times New Roman" w:hAnsi="Times New Roman"/>
        </w:rPr>
        <w:t xml:space="preserve"> American Rescue Plan (ARP) ESSER program. </w:t>
      </w:r>
      <w:r w:rsidR="00D5270E">
        <w:rPr>
          <w:rFonts w:ascii="Times New Roman" w:hAnsi="Times New Roman"/>
        </w:rPr>
        <w:t xml:space="preserve"> </w:t>
      </w:r>
    </w:p>
    <w:p w:rsidR="00710B91" w:rsidRPr="0027457B" w:rsidP="0027457B" w14:paraId="218477A4" w14:textId="77777777">
      <w:pPr>
        <w:suppressAutoHyphens/>
        <w:spacing w:line="240" w:lineRule="exact"/>
        <w:rPr>
          <w:rFonts w:ascii="Times New Roman" w:hAnsi="Times New Roman"/>
          <w:szCs w:val="24"/>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CE252B" w14:textId="77777777">
      <w:pPr>
        <w:suppressAutoHyphens/>
        <w:spacing w:line="240" w:lineRule="exact"/>
        <w:rPr>
          <w:rFonts w:ascii="Times New Roman" w:hAnsi="Times New Roman"/>
          <w:szCs w:val="24"/>
        </w:rPr>
      </w:pPr>
    </w:p>
    <w:p w:rsidR="00043C32" w:rsidP="00D26B7C" w14:paraId="58CE252C" w14:textId="1FE3DBCF">
      <w:pPr>
        <w:pStyle w:val="ListParagraph"/>
        <w:suppressAutoHyphens/>
        <w:spacing w:line="240" w:lineRule="exact"/>
        <w:rPr>
          <w:rFonts w:ascii="Times New Roman" w:hAnsi="Times New Roman"/>
        </w:rPr>
      </w:pPr>
      <w:r w:rsidRPr="15ABA2E8">
        <w:rPr>
          <w:rFonts w:ascii="Times New Roman" w:hAnsi="Times New Roman"/>
        </w:rPr>
        <w:t xml:space="preserve">Grantees will submit </w:t>
      </w:r>
      <w:r w:rsidR="0027457B">
        <w:rPr>
          <w:rFonts w:ascii="Times New Roman" w:hAnsi="Times New Roman"/>
        </w:rPr>
        <w:t>requests</w:t>
      </w:r>
      <w:r w:rsidRPr="15ABA2E8">
        <w:rPr>
          <w:rFonts w:ascii="Times New Roman" w:hAnsi="Times New Roman"/>
        </w:rPr>
        <w:t xml:space="preserve"> to their program officers by email</w:t>
      </w:r>
      <w:r w:rsidR="00F87F59">
        <w:rPr>
          <w:rFonts w:ascii="Times New Roman" w:hAnsi="Times New Roman"/>
        </w:rPr>
        <w:t xml:space="preserve"> </w:t>
      </w:r>
      <w:r w:rsidR="00F87F59">
        <w:rPr>
          <w:rFonts w:ascii="Times New Roman" w:hAnsi="Times New Roman"/>
          <w:szCs w:val="24"/>
        </w:rPr>
        <w:t>to their state mailbox for OESE, (i.e. [State]</w:t>
      </w:r>
      <w:r w:rsidRPr="00CF15B9" w:rsidR="00F87F59">
        <w:rPr>
          <w:rFonts w:ascii="Times New Roman" w:hAnsi="Times New Roman"/>
          <w:szCs w:val="24"/>
        </w:rPr>
        <w:t>.oese.@ed.gov</w:t>
      </w:r>
      <w:r w:rsidR="00F87F59">
        <w:rPr>
          <w:rFonts w:ascii="Times New Roman" w:hAnsi="Times New Roman"/>
          <w:szCs w:val="24"/>
        </w:rPr>
        <w:t>).</w:t>
      </w:r>
      <w:r w:rsidRPr="15ABA2E8">
        <w:rPr>
          <w:rFonts w:ascii="Times New Roman" w:hAnsi="Times New Roman"/>
        </w:rPr>
        <w:t xml:space="preserve"> The type of information provided in the </w:t>
      </w:r>
      <w:r w:rsidR="0027457B">
        <w:rPr>
          <w:rFonts w:ascii="Times New Roman" w:hAnsi="Times New Roman"/>
        </w:rPr>
        <w:t>request</w:t>
      </w:r>
      <w:r w:rsidRPr="15ABA2E8">
        <w:rPr>
          <w:rFonts w:ascii="Times New Roman" w:hAnsi="Times New Roman"/>
        </w:rPr>
        <w:t xml:space="preserve"> includes:</w:t>
      </w:r>
      <w:r w:rsidR="0027457B">
        <w:rPr>
          <w:rFonts w:ascii="Times New Roman" w:hAnsi="Times New Roman"/>
        </w:rPr>
        <w:t xml:space="preserve"> </w:t>
      </w:r>
      <w:r w:rsidR="002849B6">
        <w:rPr>
          <w:rFonts w:ascii="Times New Roman" w:hAnsi="Times New Roman"/>
        </w:rPr>
        <w:t>the current state</w:t>
      </w:r>
      <w:r w:rsidR="009B7A98">
        <w:rPr>
          <w:rFonts w:ascii="Times New Roman" w:hAnsi="Times New Roman"/>
        </w:rPr>
        <w:t xml:space="preserve"> and needs of the grantee, </w:t>
      </w:r>
      <w:r w:rsidR="00E166CE">
        <w:rPr>
          <w:rFonts w:ascii="Times New Roman" w:hAnsi="Times New Roman"/>
        </w:rPr>
        <w:t>the current state and needs of any subrecipients included in the request</w:t>
      </w:r>
      <w:r w:rsidR="00857D41">
        <w:rPr>
          <w:rFonts w:ascii="Times New Roman" w:hAnsi="Times New Roman"/>
        </w:rPr>
        <w:t xml:space="preserve">, </w:t>
      </w:r>
      <w:r w:rsidR="00664400">
        <w:rPr>
          <w:rFonts w:ascii="Times New Roman" w:hAnsi="Times New Roman"/>
        </w:rPr>
        <w:t xml:space="preserve">the justification for the request, </w:t>
      </w:r>
      <w:r w:rsidR="00D05480">
        <w:rPr>
          <w:rFonts w:ascii="Times New Roman" w:hAnsi="Times New Roman"/>
        </w:rPr>
        <w:t xml:space="preserve">the date by which liquidations will be completed, </w:t>
      </w:r>
      <w:r w:rsidR="00857D41">
        <w:rPr>
          <w:rFonts w:ascii="Times New Roman" w:hAnsi="Times New Roman"/>
        </w:rPr>
        <w:t>and attestation</w:t>
      </w:r>
      <w:r w:rsidR="00250032">
        <w:rPr>
          <w:rFonts w:ascii="Times New Roman" w:hAnsi="Times New Roman"/>
        </w:rPr>
        <w:t>s</w:t>
      </w:r>
      <w:r w:rsidR="00857D41">
        <w:rPr>
          <w:rFonts w:ascii="Times New Roman" w:hAnsi="Times New Roman"/>
        </w:rPr>
        <w:t xml:space="preserve"> </w:t>
      </w:r>
      <w:r w:rsidR="00B732AB">
        <w:rPr>
          <w:rFonts w:ascii="Times New Roman" w:hAnsi="Times New Roman"/>
        </w:rPr>
        <w:t>by</w:t>
      </w:r>
      <w:r w:rsidR="00857D41">
        <w:rPr>
          <w:rFonts w:ascii="Times New Roman" w:hAnsi="Times New Roman"/>
        </w:rPr>
        <w:t xml:space="preserve"> </w:t>
      </w:r>
      <w:r w:rsidR="00876335">
        <w:rPr>
          <w:rFonts w:ascii="Times New Roman" w:hAnsi="Times New Roman"/>
        </w:rPr>
        <w:t xml:space="preserve">the authorizing official that </w:t>
      </w:r>
      <w:r w:rsidR="00B732AB">
        <w:rPr>
          <w:rFonts w:ascii="Times New Roman" w:hAnsi="Times New Roman"/>
        </w:rPr>
        <w:t xml:space="preserve">affected </w:t>
      </w:r>
      <w:r w:rsidRPr="00D37FE4" w:rsidR="00D37FE4">
        <w:rPr>
          <w:rFonts w:ascii="Times New Roman" w:hAnsi="Times New Roman"/>
        </w:rPr>
        <w:t xml:space="preserve">funds were used for </w:t>
      </w:r>
      <w:r w:rsidR="00D65632">
        <w:rPr>
          <w:rFonts w:ascii="Times New Roman" w:hAnsi="Times New Roman"/>
        </w:rPr>
        <w:t xml:space="preserve">allowable </w:t>
      </w:r>
      <w:r w:rsidRPr="00D37FE4" w:rsidR="00D37FE4">
        <w:rPr>
          <w:rFonts w:ascii="Times New Roman" w:hAnsi="Times New Roman"/>
        </w:rPr>
        <w:t xml:space="preserve">obligations incurred within the period of the grant </w:t>
      </w:r>
      <w:r w:rsidR="00B869EC">
        <w:rPr>
          <w:rFonts w:ascii="Times New Roman" w:hAnsi="Times New Roman"/>
        </w:rPr>
        <w:t xml:space="preserve">and that continued oversight of the </w:t>
      </w:r>
      <w:r w:rsidR="00250032">
        <w:rPr>
          <w:rFonts w:ascii="Times New Roman" w:hAnsi="Times New Roman"/>
        </w:rPr>
        <w:t>grantee and subgrantee will continue throughout the liquidation period</w:t>
      </w:r>
      <w:r w:rsidRPr="00D37FE4" w:rsidR="00D37FE4">
        <w:rPr>
          <w:rFonts w:ascii="Times New Roman" w:hAnsi="Times New Roman"/>
        </w:rPr>
        <w:t>.</w:t>
      </w:r>
    </w:p>
    <w:p w:rsidR="001B0826" w:rsidP="00D26B7C" w14:paraId="652AFEB4" w14:textId="3D7A3C99">
      <w:pPr>
        <w:pStyle w:val="ListParagraph"/>
        <w:suppressAutoHyphens/>
        <w:spacing w:line="240" w:lineRule="exact"/>
        <w:rPr>
          <w:rFonts w:ascii="Times New Roman" w:hAnsi="Times New Roman"/>
        </w:rPr>
      </w:pPr>
    </w:p>
    <w:p w:rsidR="001B0826" w:rsidP="00D26B7C" w14:paraId="15738111" w14:textId="2E9DCDE3">
      <w:pPr>
        <w:pStyle w:val="ListParagraph"/>
        <w:suppressAutoHyphens/>
        <w:spacing w:line="240" w:lineRule="exact"/>
        <w:rPr>
          <w:rFonts w:ascii="Times New Roman" w:hAnsi="Times New Roman"/>
        </w:rPr>
      </w:pPr>
      <w:r>
        <w:rPr>
          <w:rFonts w:ascii="Times New Roman" w:hAnsi="Times New Roman"/>
        </w:rPr>
        <w:t xml:space="preserve">The Department will use the grantee’s request </w:t>
      </w:r>
      <w:r w:rsidR="00BF63AF">
        <w:rPr>
          <w:rFonts w:ascii="Times New Roman" w:hAnsi="Times New Roman"/>
        </w:rPr>
        <w:t>to review and recommend approval for a liquidation extension</w:t>
      </w:r>
      <w:r w:rsidR="005D3EBE">
        <w:rPr>
          <w:rFonts w:ascii="Times New Roman" w:hAnsi="Times New Roman"/>
        </w:rPr>
        <w:t xml:space="preserve">. Requests will be reviewed in SGR and OESE, and in consultation with the grantee. </w:t>
      </w:r>
      <w:r w:rsidR="00292518">
        <w:rPr>
          <w:rFonts w:ascii="Times New Roman" w:hAnsi="Times New Roman"/>
        </w:rPr>
        <w:t xml:space="preserve">Submitted information will also inform </w:t>
      </w:r>
      <w:r w:rsidR="00570F97">
        <w:rPr>
          <w:rFonts w:ascii="Times New Roman" w:hAnsi="Times New Roman"/>
        </w:rPr>
        <w:t>subsequent</w:t>
      </w:r>
      <w:r w:rsidR="006A0240">
        <w:rPr>
          <w:rFonts w:ascii="Times New Roman" w:hAnsi="Times New Roman"/>
        </w:rPr>
        <w:t xml:space="preserve"> monitoring of grantee</w:t>
      </w:r>
      <w:r w:rsidR="000F6D0C">
        <w:rPr>
          <w:rFonts w:ascii="Times New Roman" w:hAnsi="Times New Roman"/>
        </w:rPr>
        <w:t xml:space="preserve"> oversight of subrecipients and liquidation</w:t>
      </w:r>
      <w:r w:rsidR="009A45B9">
        <w:rPr>
          <w:rFonts w:ascii="Times New Roman" w:hAnsi="Times New Roman"/>
        </w:rPr>
        <w:t>s</w:t>
      </w:r>
      <w:r w:rsidR="000F6D0C">
        <w:rPr>
          <w:rFonts w:ascii="Times New Roman" w:hAnsi="Times New Roman"/>
        </w:rPr>
        <w:t xml:space="preserve"> throughout the </w:t>
      </w:r>
      <w:r w:rsidR="00267F9E">
        <w:rPr>
          <w:rFonts w:ascii="Times New Roman" w:hAnsi="Times New Roman"/>
        </w:rPr>
        <w:t>liquidation period</w:t>
      </w:r>
      <w:r w:rsidR="009A45B9">
        <w:rPr>
          <w:rFonts w:ascii="Times New Roman" w:hAnsi="Times New Roman"/>
        </w:rPr>
        <w:t xml:space="preserve"> as a function of </w:t>
      </w:r>
      <w:r w:rsidR="00F03E35">
        <w:rPr>
          <w:rFonts w:ascii="Times New Roman" w:hAnsi="Times New Roman"/>
        </w:rPr>
        <w:t xml:space="preserve">SGR’s </w:t>
      </w:r>
      <w:r w:rsidR="00914F5C">
        <w:rPr>
          <w:rFonts w:ascii="Times New Roman" w:hAnsi="Times New Roman"/>
        </w:rPr>
        <w:t xml:space="preserve">monitoring </w:t>
      </w:r>
      <w:r w:rsidR="009732E0">
        <w:rPr>
          <w:rFonts w:ascii="Times New Roman" w:hAnsi="Times New Roman"/>
        </w:rPr>
        <w:t>cycles of ESSER and GEER programs</w:t>
      </w:r>
      <w:r w:rsidR="00267F9E">
        <w:rPr>
          <w:rFonts w:ascii="Times New Roman" w:hAnsi="Times New Roman"/>
        </w:rPr>
        <w:t xml:space="preserve">. </w:t>
      </w:r>
    </w:p>
    <w:p w:rsidR="0027457B" w:rsidRPr="00D26B7C" w:rsidP="00D26B7C" w14:paraId="678806D9" w14:textId="77777777">
      <w:pPr>
        <w:pStyle w:val="ListParagraph"/>
        <w:suppressAutoHyphens/>
        <w:spacing w:line="240" w:lineRule="exact"/>
        <w:rPr>
          <w:rFonts w:ascii="Times New Roman" w:hAnsi="Times New Roman"/>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AD381B" w:rsidP="00AD381B" w14:paraId="58CE252F" w14:textId="2D262F2A">
      <w:pPr>
        <w:pStyle w:val="ListParagraph"/>
        <w:tabs>
          <w:tab w:val="left" w:pos="-720"/>
        </w:tabs>
        <w:suppressAutoHyphens/>
        <w:contextualSpacing w:val="0"/>
        <w:rPr>
          <w:rFonts w:ascii="Times New Roman" w:hAnsi="Times New Roman"/>
          <w:szCs w:val="24"/>
        </w:rPr>
      </w:pPr>
      <w:r>
        <w:rPr>
          <w:rFonts w:ascii="Times New Roman" w:hAnsi="Times New Roman"/>
          <w:szCs w:val="24"/>
        </w:rPr>
        <w:t>The grantee will submit the request to their state mailbox for OESE, (i.e. [State]</w:t>
      </w:r>
      <w:r w:rsidRPr="00CF15B9">
        <w:rPr>
          <w:rFonts w:ascii="Times New Roman" w:hAnsi="Times New Roman"/>
          <w:szCs w:val="24"/>
        </w:rPr>
        <w:t>.oese.@ed.gov</w:t>
      </w:r>
      <w:r>
        <w:rPr>
          <w:rFonts w:ascii="Times New Roman" w:hAnsi="Times New Roman"/>
          <w:szCs w:val="24"/>
        </w:rPr>
        <w:t>). This manner of communication has been consistently and successfully used by the grantee to communicate to the Department, so the Department does not believe any considerations need to be made to receive the requests in any other form or manner.</w:t>
      </w:r>
    </w:p>
    <w:p w:rsidR="00FB20EB" w:rsidP="00AD381B" w14:paraId="5ACBB00A"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58CE2531" w14:textId="021E96BB">
      <w:pPr>
        <w:pStyle w:val="ListParagraph"/>
        <w:tabs>
          <w:tab w:val="left" w:pos="-720"/>
        </w:tabs>
        <w:suppressAutoHyphens/>
        <w:contextualSpacing w:val="0"/>
        <w:rPr>
          <w:rFonts w:ascii="Times New Roman" w:hAnsi="Times New Roman"/>
          <w:b/>
          <w:szCs w:val="24"/>
        </w:rPr>
      </w:pPr>
    </w:p>
    <w:p w:rsidR="00336772" w:rsidRPr="00336772" w:rsidP="00336772" w14:paraId="6A894711" w14:textId="46D71001">
      <w:pPr>
        <w:pStyle w:val="ListParagraph"/>
        <w:suppressAutoHyphens/>
        <w:spacing w:line="240" w:lineRule="exact"/>
        <w:rPr>
          <w:rFonts w:ascii="Times New Roman" w:hAnsi="Times New Roman"/>
          <w:b/>
          <w:szCs w:val="24"/>
        </w:rPr>
      </w:pPr>
      <w:r w:rsidRPr="00D97CD3">
        <w:rPr>
          <w:rFonts w:ascii="Times New Roman" w:hAnsi="Times New Roman"/>
        </w:rPr>
        <w:t>This is a unique collection; there are no other data collections which seek this information.</w:t>
      </w: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8CE2533" w14:textId="66B8D6AF">
      <w:pPr>
        <w:pStyle w:val="ListParagraph"/>
        <w:contextualSpacing w:val="0"/>
        <w:rPr>
          <w:rFonts w:ascii="Times New Roman" w:hAnsi="Times New Roman"/>
          <w:szCs w:val="24"/>
        </w:rPr>
      </w:pPr>
    </w:p>
    <w:p w:rsidR="00EE4EAE" w:rsidRPr="00EE4EAE" w:rsidP="00EE4EAE" w14:paraId="5C10E14C" w14:textId="2DD416F9">
      <w:pPr>
        <w:pStyle w:val="ListParagraph"/>
        <w:contextualSpacing w:val="0"/>
        <w:rPr>
          <w:rFonts w:ascii="Times New Roman" w:hAnsi="Times New Roman"/>
          <w:szCs w:val="24"/>
        </w:rPr>
      </w:pPr>
      <w:r>
        <w:rPr>
          <w:rFonts w:ascii="Times New Roman" w:eastAsia="Arial Unicode MS" w:hAnsi="Times New Roman"/>
        </w:rPr>
        <w:t>This information collection requirement does not impact small entities.</w:t>
      </w:r>
    </w:p>
    <w:p w:rsidR="00AD381B" w:rsidP="00AD381B" w14:paraId="58CE2534" w14:textId="77777777">
      <w:pPr>
        <w:pStyle w:val="ListParagraph"/>
        <w:contextualSpacing w:val="0"/>
        <w:rPr>
          <w:rFonts w:ascii="Times New Roman" w:hAnsi="Times New Roman"/>
          <w:szCs w:val="24"/>
        </w:rPr>
      </w:pPr>
    </w:p>
    <w:p w:rsidR="00043C32" w:rsidP="00AD381B" w14:paraId="58CE2535" w14:textId="5992059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116098" w:rsidP="00EE4EAE" w14:paraId="229E3837" w14:textId="77777777">
      <w:pPr>
        <w:pStyle w:val="ListParagraph"/>
        <w:tabs>
          <w:tab w:val="left" w:pos="-720"/>
        </w:tabs>
        <w:suppressAutoHyphens/>
        <w:contextualSpacing w:val="0"/>
        <w:rPr>
          <w:rFonts w:ascii="Times New Roman" w:eastAsia="Arial Unicode MS" w:hAnsi="Times New Roman"/>
        </w:rPr>
      </w:pPr>
    </w:p>
    <w:p w:rsidR="00EE4EAE" w:rsidP="00B6602B" w14:paraId="51EC7373" w14:textId="431991F7">
      <w:pPr>
        <w:ind w:left="720"/>
        <w:rPr>
          <w:rFonts w:ascii="Times New Roman" w:eastAsia="Arial Unicode MS" w:hAnsi="Times New Roman"/>
        </w:rPr>
      </w:pPr>
      <w:r>
        <w:rPr>
          <w:rFonts w:ascii="Times New Roman" w:eastAsia="Arial Unicode MS" w:hAnsi="Times New Roman"/>
        </w:rPr>
        <w:t xml:space="preserve">Requests provide information describing the </w:t>
      </w:r>
      <w:r w:rsidR="0022281A">
        <w:rPr>
          <w:rFonts w:ascii="Times New Roman" w:eastAsia="Arial Unicode MS" w:hAnsi="Times New Roman"/>
        </w:rPr>
        <w:t>need for a liquidation extension</w:t>
      </w:r>
      <w:r w:rsidR="00557F4B">
        <w:rPr>
          <w:rFonts w:ascii="Times New Roman" w:eastAsia="Arial Unicode MS" w:hAnsi="Times New Roman"/>
        </w:rPr>
        <w:t xml:space="preserve"> as documented by grantee and subrecipient information</w:t>
      </w:r>
      <w:r w:rsidR="0022281A">
        <w:rPr>
          <w:rFonts w:ascii="Times New Roman" w:eastAsia="Arial Unicode MS" w:hAnsi="Times New Roman"/>
        </w:rPr>
        <w:t>.</w:t>
      </w:r>
      <w:r>
        <w:rPr>
          <w:rFonts w:ascii="Times New Roman" w:eastAsia="Arial Unicode MS" w:hAnsi="Times New Roman"/>
        </w:rPr>
        <w:t xml:space="preserve"> The information collected is necessary to provide </w:t>
      </w:r>
      <w:r w:rsidR="00833EE3">
        <w:rPr>
          <w:rFonts w:ascii="Times New Roman" w:eastAsia="Arial Unicode MS" w:hAnsi="Times New Roman"/>
        </w:rPr>
        <w:t xml:space="preserve">ED with adequate information to review and recommend or deny </w:t>
      </w:r>
      <w:r w:rsidR="00B47737">
        <w:rPr>
          <w:rFonts w:ascii="Times New Roman" w:eastAsia="Arial Unicode MS" w:hAnsi="Times New Roman"/>
        </w:rPr>
        <w:t xml:space="preserve">the extension requests. </w:t>
      </w:r>
      <w:r w:rsidR="00557F4B">
        <w:rPr>
          <w:rFonts w:ascii="Times New Roman" w:eastAsia="Arial Unicode MS" w:hAnsi="Times New Roman"/>
        </w:rPr>
        <w:t xml:space="preserve">Information collected will also facilitate oversight of grantees and </w:t>
      </w:r>
      <w:r w:rsidR="00557F4B">
        <w:rPr>
          <w:rFonts w:ascii="Times New Roman" w:eastAsia="Arial Unicode MS" w:hAnsi="Times New Roman"/>
        </w:rPr>
        <w:t xml:space="preserve">subrecipients during the extended liquidation period if an extended period is approved to ensure that allowable obligation and liquidation of the </w:t>
      </w:r>
      <w:r w:rsidR="009212F2">
        <w:rPr>
          <w:rFonts w:ascii="Times New Roman" w:eastAsia="Arial Unicode MS" w:hAnsi="Times New Roman"/>
        </w:rPr>
        <w:t xml:space="preserve">emergency </w:t>
      </w:r>
      <w:r w:rsidR="00557F4B">
        <w:rPr>
          <w:rFonts w:ascii="Times New Roman" w:eastAsia="Arial Unicode MS" w:hAnsi="Times New Roman"/>
        </w:rPr>
        <w:t xml:space="preserve">Federal funds has occurred within a timely period. </w:t>
      </w:r>
      <w:r w:rsidRPr="00B6602B" w:rsidR="00F26010">
        <w:rPr>
          <w:rFonts w:ascii="Times New Roman" w:eastAsia="Arial Unicode MS" w:hAnsi="Times New Roman"/>
        </w:rPr>
        <w:t>Failure to make a late liquidation request template available to grantees places an undue hardship on States, governor’s offices, and subrecipients</w:t>
      </w:r>
      <w:r w:rsidR="00B6602B">
        <w:rPr>
          <w:rFonts w:ascii="Times New Roman" w:eastAsia="Arial Unicode MS" w:hAnsi="Times New Roman"/>
        </w:rPr>
        <w:t xml:space="preserve"> to create their own process for an extension request</w:t>
      </w:r>
      <w:r w:rsidRPr="00B6602B" w:rsidR="00F26010">
        <w:rPr>
          <w:rFonts w:ascii="Times New Roman" w:eastAsia="Arial Unicode MS" w:hAnsi="Times New Roman"/>
        </w:rPr>
        <w:t xml:space="preserve">. The template will greatly reduce the burden on States and ensure that the Department collects all the required information necessary to review grantee requests for an extension of the liquidation period as authorized by 2 CFR § 200.344. In addition, if the Department is not approved to collect the late liquidation requests through standardized means, States will be unable to carry out their ongoing recovery efforts related to the COVID-19 pandemic with these </w:t>
      </w:r>
      <w:r w:rsidR="009212F2">
        <w:rPr>
          <w:rFonts w:ascii="Times New Roman" w:eastAsia="Arial Unicode MS" w:hAnsi="Times New Roman"/>
        </w:rPr>
        <w:t xml:space="preserve">emergency </w:t>
      </w:r>
      <w:r w:rsidRPr="00B6602B" w:rsidR="00F26010">
        <w:rPr>
          <w:rFonts w:ascii="Times New Roman" w:eastAsia="Arial Unicode MS" w:hAnsi="Times New Roman"/>
        </w:rPr>
        <w:t>funds.</w:t>
      </w:r>
    </w:p>
    <w:p w:rsidR="00116098" w:rsidRPr="00AD381B" w:rsidP="00EE4EAE" w14:paraId="5498CD96" w14:textId="77777777">
      <w:pPr>
        <w:pStyle w:val="ListParagraph"/>
        <w:tabs>
          <w:tab w:val="left" w:pos="-720"/>
        </w:tabs>
        <w:suppressAutoHyphens/>
        <w:contextualSpacing w:val="0"/>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52663E" w:rsidP="0052663E" w14:paraId="48633D84" w14:textId="77777777">
      <w:pPr>
        <w:suppressAutoHyphens/>
        <w:spacing w:line="240" w:lineRule="exact"/>
        <w:ind w:firstLine="360"/>
        <w:rPr>
          <w:rFonts w:ascii="Times New Roman" w:hAnsi="Times New Roman"/>
        </w:rPr>
      </w:pPr>
    </w:p>
    <w:p w:rsidR="0052663E" w:rsidRPr="0052663E" w:rsidP="0052663E" w14:paraId="702A1154" w14:textId="4FA6ADB8">
      <w:pPr>
        <w:suppressAutoHyphens/>
        <w:spacing w:line="240" w:lineRule="exact"/>
        <w:ind w:left="360" w:firstLine="360"/>
        <w:rPr>
          <w:rFonts w:ascii="Times New Roman" w:hAnsi="Times New Roman"/>
        </w:rPr>
      </w:pPr>
      <w:r w:rsidRPr="0052663E">
        <w:rPr>
          <w:rFonts w:ascii="Times New Roman" w:hAnsi="Times New Roman"/>
        </w:rPr>
        <w:t>No such circumstances exist.</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58CE2551" w14:textId="6471C822">
      <w:pPr>
        <w:tabs>
          <w:tab w:val="left" w:pos="-720"/>
        </w:tabs>
        <w:suppressAutoHyphens/>
        <w:ind w:left="720"/>
        <w:rPr>
          <w:rFonts w:ascii="Times New Roman" w:hAnsi="Times New Roman"/>
          <w:b/>
          <w:szCs w:val="24"/>
        </w:rPr>
      </w:pPr>
    </w:p>
    <w:p w:rsidR="007A3831" w:rsidP="009212F2" w14:paraId="7C17B8AF" w14:textId="71B2F505">
      <w:pPr>
        <w:ind w:left="720"/>
        <w:rPr>
          <w:rFonts w:ascii="Times New Roman" w:hAnsi="Times New Roman"/>
        </w:rPr>
      </w:pPr>
      <w:r w:rsidRPr="15E5A6F5">
        <w:rPr>
          <w:rFonts w:ascii="Times New Roman" w:hAnsi="Times New Roman"/>
        </w:rPr>
        <w:t>The Department is requesting emergency clearance</w:t>
      </w:r>
      <w:r>
        <w:rPr>
          <w:rFonts w:ascii="Times New Roman" w:hAnsi="Times New Roman"/>
        </w:rPr>
        <w:t xml:space="preserve"> by</w:t>
      </w:r>
      <w:r w:rsidR="00A975BD">
        <w:rPr>
          <w:rFonts w:ascii="Times New Roman" w:hAnsi="Times New Roman"/>
        </w:rPr>
        <w:t xml:space="preserve"> September </w:t>
      </w:r>
      <w:r w:rsidR="00373610">
        <w:rPr>
          <w:rFonts w:ascii="Times New Roman" w:hAnsi="Times New Roman"/>
        </w:rPr>
        <w:t>2</w:t>
      </w:r>
      <w:r w:rsidR="00DE782A">
        <w:rPr>
          <w:rFonts w:ascii="Times New Roman" w:hAnsi="Times New Roman"/>
        </w:rPr>
        <w:t>9</w:t>
      </w:r>
      <w:r>
        <w:rPr>
          <w:rFonts w:ascii="Times New Roman" w:hAnsi="Times New Roman"/>
        </w:rPr>
        <w:t xml:space="preserve">, </w:t>
      </w:r>
      <w:r>
        <w:rPr>
          <w:rFonts w:ascii="Times New Roman" w:hAnsi="Times New Roman"/>
        </w:rPr>
        <w:t>2022</w:t>
      </w:r>
      <w:r w:rsidRPr="15E5A6F5">
        <w:rPr>
          <w:rFonts w:ascii="Times New Roman" w:hAnsi="Times New Roman"/>
        </w:rPr>
        <w:t xml:space="preserve"> and OMB approval</w:t>
      </w:r>
      <w:r w:rsidR="00F85C8F">
        <w:rPr>
          <w:rFonts w:ascii="Times New Roman" w:hAnsi="Times New Roman"/>
        </w:rPr>
        <w:t xml:space="preserve"> </w:t>
      </w:r>
      <w:r w:rsidRPr="15E5A6F5">
        <w:rPr>
          <w:rFonts w:ascii="Times New Roman" w:hAnsi="Times New Roman"/>
        </w:rPr>
        <w:t xml:space="preserve">in order to collect </w:t>
      </w:r>
      <w:r w:rsidR="00B2354A">
        <w:rPr>
          <w:rFonts w:ascii="Times New Roman" w:hAnsi="Times New Roman"/>
        </w:rPr>
        <w:t>requests</w:t>
      </w:r>
      <w:r w:rsidRPr="15E5A6F5">
        <w:rPr>
          <w:rFonts w:ascii="Times New Roman" w:hAnsi="Times New Roman"/>
        </w:rPr>
        <w:t xml:space="preserve"> </w:t>
      </w:r>
      <w:r w:rsidR="00A061AC">
        <w:rPr>
          <w:rFonts w:ascii="Times New Roman" w:hAnsi="Times New Roman"/>
        </w:rPr>
        <w:t>at the close of the obligation time periods</w:t>
      </w:r>
      <w:r>
        <w:rPr>
          <w:rFonts w:ascii="Times New Roman" w:hAnsi="Times New Roman"/>
        </w:rPr>
        <w:t xml:space="preserve"> established under </w:t>
      </w:r>
      <w:r w:rsidR="00E50C11">
        <w:rPr>
          <w:rFonts w:ascii="Times New Roman" w:hAnsi="Times New Roman"/>
        </w:rPr>
        <w:t>CARES statute</w:t>
      </w:r>
      <w:r w:rsidRPr="15E5A6F5">
        <w:rPr>
          <w:rFonts w:ascii="Times New Roman" w:hAnsi="Times New Roman"/>
        </w:rPr>
        <w:t xml:space="preserve">, and so to sooner provide the </w:t>
      </w:r>
      <w:r w:rsidR="00E50C11">
        <w:rPr>
          <w:rFonts w:ascii="Times New Roman" w:hAnsi="Times New Roman"/>
        </w:rPr>
        <w:t>requested information to grantees</w:t>
      </w:r>
      <w:r w:rsidRPr="15E5A6F5">
        <w:rPr>
          <w:rFonts w:ascii="Times New Roman" w:hAnsi="Times New Roman"/>
        </w:rPr>
        <w:t>.</w:t>
      </w:r>
      <w:r w:rsidR="009D34E2">
        <w:rPr>
          <w:rFonts w:ascii="Times New Roman" w:hAnsi="Times New Roman"/>
        </w:rPr>
        <w:t xml:space="preserve"> </w:t>
      </w:r>
      <w:r w:rsidRPr="009D34E2" w:rsidR="009D34E2">
        <w:rPr>
          <w:rFonts w:ascii="Times New Roman" w:hAnsi="Times New Roman"/>
        </w:rPr>
        <w:t>This will provide sufficient time to implement the required technical grants management systems necessary to implement late liquidation extensions for</w:t>
      </w:r>
      <w:r w:rsidR="00E546CA">
        <w:rPr>
          <w:rFonts w:ascii="Times New Roman" w:hAnsi="Times New Roman"/>
        </w:rPr>
        <w:t xml:space="preserve"> all eligible</w:t>
      </w:r>
      <w:r w:rsidRPr="009D34E2" w:rsidR="009D34E2">
        <w:rPr>
          <w:rFonts w:ascii="Times New Roman" w:hAnsi="Times New Roman"/>
        </w:rPr>
        <w:t xml:space="preserve"> subrecipients in a timely manner.</w:t>
      </w:r>
      <w:r w:rsidR="009212F2">
        <w:rPr>
          <w:rFonts w:ascii="Times New Roman" w:hAnsi="Times New Roman"/>
        </w:rPr>
        <w:t xml:space="preserve"> This will also provide the Program office with sufficient time to expand internal controls and monitoring activities to incorporate liquidation extension requests submitted by grantees in order to provide adequate oversight for the liquidation of the CARES emergency funds. </w:t>
      </w:r>
    </w:p>
    <w:p w:rsidR="00467084" w:rsidP="009212F2" w14:paraId="5F75F36F" w14:textId="4BC4DA0B">
      <w:pPr>
        <w:ind w:left="720"/>
        <w:rPr>
          <w:rFonts w:ascii="Times New Roman" w:hAnsi="Times New Roman"/>
        </w:rPr>
      </w:pPr>
    </w:p>
    <w:p w:rsidR="00234BC6" w:rsidRPr="008D5E46" w:rsidP="00234BC6" w14:paraId="4D090BA5" w14:textId="77777777">
      <w:pPr>
        <w:ind w:left="720"/>
        <w:rPr>
          <w:rFonts w:ascii="Times New Roman" w:hAnsi="Times New Roman"/>
        </w:rPr>
      </w:pPr>
      <w:r>
        <w:rPr>
          <w:rFonts w:ascii="Times New Roman" w:hAnsi="Times New Roman"/>
        </w:rPr>
        <w:t xml:space="preserve">Once we receive emergency approval, we will publish a Federal Register notice which will include information about the emergency information collection request and 60-day language to request a regular information collection approval. We will also publish the subsequent 30-day notice. </w:t>
      </w:r>
    </w:p>
    <w:p w:rsidR="00E66550" w:rsidP="00AD381B" w14:paraId="58CE2552"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77777777">
      <w:pPr>
        <w:pStyle w:val="ListParagraph"/>
        <w:tabs>
          <w:tab w:val="left" w:pos="-720"/>
        </w:tabs>
        <w:suppressAutoHyphens/>
        <w:contextualSpacing w:val="0"/>
        <w:rPr>
          <w:rFonts w:ascii="Times New Roman" w:hAnsi="Times New Roman"/>
          <w:b/>
          <w:szCs w:val="24"/>
        </w:rPr>
      </w:pPr>
    </w:p>
    <w:p w:rsidR="00920F63" w:rsidP="00920F63" w14:paraId="58CE2555" w14:textId="6436D7BE">
      <w:pPr>
        <w:pStyle w:val="ListParagraph"/>
        <w:tabs>
          <w:tab w:val="left" w:pos="-720"/>
        </w:tabs>
        <w:suppressAutoHyphens/>
        <w:contextualSpacing w:val="0"/>
        <w:rPr>
          <w:rFonts w:ascii="Times New Roman" w:eastAsia="Arial Unicode MS" w:hAnsi="Times New Roman"/>
        </w:rPr>
      </w:pPr>
      <w:r>
        <w:rPr>
          <w:rFonts w:ascii="Times New Roman" w:eastAsia="Arial Unicode MS" w:hAnsi="Times New Roman"/>
        </w:rPr>
        <w:t>No payments or gifts to respondents will be provided.</w:t>
      </w:r>
    </w:p>
    <w:p w:rsidR="008D5E46" w:rsidRPr="00920F63" w:rsidP="00920F63" w14:paraId="26FF7030" w14:textId="77777777">
      <w:pPr>
        <w:pStyle w:val="ListParagraph"/>
        <w:tabs>
          <w:tab w:val="left" w:pos="-720"/>
        </w:tabs>
        <w:suppressAutoHyphens/>
        <w:contextualSpacing w:val="0"/>
        <w:rPr>
          <w:rFonts w:ascii="Times New Roman" w:hAnsi="Times New Roman"/>
          <w:b/>
          <w:szCs w:val="24"/>
        </w:rPr>
      </w:pPr>
    </w:p>
    <w:p w:rsidR="00043C32" w:rsidRPr="00D75313"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w:t>
      </w:r>
      <w:r w:rsidRPr="00920F63">
        <w:rPr>
          <w:rFonts w:ascii="Times New Roman" w:hAnsi="Times New Roman"/>
          <w:b/>
          <w:szCs w:val="24"/>
        </w:rPr>
        <w:t>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563104" w:rsidP="00563104" w14:paraId="59E928A9" w14:textId="60C9C4E4">
      <w:pPr>
        <w:tabs>
          <w:tab w:val="left" w:pos="-720"/>
        </w:tabs>
        <w:suppressAutoHyphens/>
        <w:ind w:left="720"/>
        <w:rPr>
          <w:rFonts w:ascii="Times New Roman" w:eastAsia="Arial Unicode MS" w:hAnsi="Times New Roman"/>
        </w:rPr>
      </w:pPr>
    </w:p>
    <w:p w:rsidR="00920F63" w:rsidRPr="00563104" w:rsidP="00563104" w14:paraId="58CE2557" w14:textId="1BBC3CCE">
      <w:pPr>
        <w:tabs>
          <w:tab w:val="left" w:pos="-720"/>
        </w:tabs>
        <w:suppressAutoHyphens/>
        <w:ind w:left="173"/>
        <w:rPr>
          <w:rFonts w:ascii="Times New Roman" w:hAnsi="Times New Roman"/>
          <w:szCs w:val="24"/>
        </w:rPr>
      </w:pPr>
      <w:r>
        <w:rPr>
          <w:rFonts w:ascii="Times New Roman" w:eastAsia="Arial Unicode MS" w:hAnsi="Times New Roman"/>
        </w:rPr>
        <w:tab/>
      </w:r>
      <w:r w:rsidRPr="00563104">
        <w:rPr>
          <w:rFonts w:ascii="Times New Roman" w:eastAsia="Arial Unicode MS" w:hAnsi="Times New Roman"/>
        </w:rPr>
        <w:t xml:space="preserve">Confidential information is not requested.  </w:t>
      </w: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23CE3" w:rsidP="00823CE3" w14:paraId="5D67E41A" w14:textId="77777777">
      <w:pPr>
        <w:tabs>
          <w:tab w:val="left" w:pos="-720"/>
        </w:tabs>
        <w:suppressAutoHyphens/>
        <w:ind w:left="720"/>
        <w:rPr>
          <w:rFonts w:ascii="Times New Roman" w:hAnsi="Times New Roman"/>
          <w:b/>
          <w:szCs w:val="24"/>
        </w:rPr>
      </w:pPr>
    </w:p>
    <w:p w:rsidR="00823CE3" w:rsidP="00823CE3" w14:paraId="1C28535A" w14:textId="4896D4A0">
      <w:pPr>
        <w:tabs>
          <w:tab w:val="left" w:pos="-720"/>
        </w:tabs>
        <w:suppressAutoHyphens/>
        <w:ind w:left="720"/>
        <w:rPr>
          <w:rFonts w:ascii="Times New Roman" w:hAnsi="Times New Roman"/>
          <w:b/>
          <w:szCs w:val="24"/>
        </w:rPr>
      </w:pPr>
      <w:r>
        <w:rPr>
          <w:rFonts w:ascii="Times New Roman" w:eastAsia="Arial Unicode MS" w:hAnsi="Times New Roman"/>
        </w:rPr>
        <w:t>Information of a sensitive nature is not requested.</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t>
      </w:r>
      <w:r w:rsidRPr="00C224FD">
        <w:rPr>
          <w:rStyle w:val="a"/>
          <w:rFonts w:ascii="Times New Roman" w:hAnsi="Times New Roman"/>
          <w:b/>
          <w:szCs w:val="24"/>
        </w:rPr>
        <w:t xml:space="preserve">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RPr="00756FD3" w:rsidP="00946126" w14:paraId="58CE256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58CE2565" w14:textId="77777777">
      <w:pPr>
        <w:pStyle w:val="ListParagraph"/>
        <w:tabs>
          <w:tab w:val="left" w:pos="-720"/>
        </w:tabs>
        <w:suppressAutoHyphens/>
        <w:rPr>
          <w:rStyle w:val="a"/>
          <w:rFonts w:ascii="Times New Roman" w:hAnsi="Times New Roman"/>
          <w:szCs w:val="24"/>
        </w:rPr>
      </w:pPr>
    </w:p>
    <w:p w:rsidR="008952B8" w:rsidRPr="008952B8" w:rsidP="006B73DD" w14:paraId="3AB6FBBE" w14:textId="10AE9C08">
      <w:pPr>
        <w:pStyle w:val="Caption"/>
        <w:ind w:left="72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 xml:space="preserve">The request can be addressed by one information collection. </w:t>
      </w:r>
      <w:r w:rsidR="0041289C">
        <w:rPr>
          <w:rFonts w:ascii="Times New Roman" w:hAnsi="Times New Roman"/>
          <w:b w:val="0"/>
          <w:bCs w:val="0"/>
          <w:color w:val="000000" w:themeColor="text1"/>
          <w:sz w:val="24"/>
          <w:szCs w:val="24"/>
        </w:rPr>
        <w:t>Grantees will complete the request only if needed for their state</w:t>
      </w:r>
      <w:r w:rsidR="00395C86">
        <w:rPr>
          <w:rFonts w:ascii="Times New Roman" w:hAnsi="Times New Roman"/>
          <w:b w:val="0"/>
          <w:bCs w:val="0"/>
          <w:color w:val="000000" w:themeColor="text1"/>
          <w:sz w:val="24"/>
          <w:szCs w:val="24"/>
        </w:rPr>
        <w:t xml:space="preserve"> and at this time it is not known how many grantees will submit requests</w:t>
      </w:r>
      <w:r w:rsidR="0049464C">
        <w:rPr>
          <w:rFonts w:ascii="Times New Roman" w:hAnsi="Times New Roman"/>
          <w:b w:val="0"/>
          <w:bCs w:val="0"/>
          <w:color w:val="000000" w:themeColor="text1"/>
          <w:sz w:val="24"/>
          <w:szCs w:val="24"/>
        </w:rPr>
        <w:t xml:space="preserve">; </w:t>
      </w:r>
      <w:r w:rsidR="0049464C">
        <w:rPr>
          <w:rFonts w:ascii="Times New Roman" w:hAnsi="Times New Roman"/>
          <w:b w:val="0"/>
          <w:bCs w:val="0"/>
          <w:color w:val="000000" w:themeColor="text1"/>
          <w:sz w:val="24"/>
          <w:szCs w:val="24"/>
        </w:rPr>
        <w:t>therefore</w:t>
      </w:r>
      <w:r w:rsidR="0049464C">
        <w:rPr>
          <w:rFonts w:ascii="Times New Roman" w:hAnsi="Times New Roman"/>
          <w:b w:val="0"/>
          <w:bCs w:val="0"/>
          <w:color w:val="000000" w:themeColor="text1"/>
          <w:sz w:val="24"/>
          <w:szCs w:val="24"/>
        </w:rPr>
        <w:t xml:space="preserve"> the potential of all grantees submitting requests was used to determine the es</w:t>
      </w:r>
      <w:r w:rsidR="00384674">
        <w:rPr>
          <w:rFonts w:ascii="Times New Roman" w:hAnsi="Times New Roman"/>
          <w:b w:val="0"/>
          <w:bCs w:val="0"/>
          <w:color w:val="000000" w:themeColor="text1"/>
          <w:sz w:val="24"/>
          <w:szCs w:val="24"/>
        </w:rPr>
        <w:t xml:space="preserve">timated burden. </w:t>
      </w:r>
      <w:r w:rsidR="00A204F1">
        <w:rPr>
          <w:rFonts w:ascii="Times New Roman" w:hAnsi="Times New Roman"/>
          <w:b w:val="0"/>
          <w:bCs w:val="0"/>
          <w:color w:val="000000" w:themeColor="text1"/>
          <w:sz w:val="24"/>
          <w:szCs w:val="24"/>
        </w:rPr>
        <w:t xml:space="preserve">Grants were made to the 50 States as well as the Commonwealth of Puerto Rico and the District </w:t>
      </w:r>
      <w:r w:rsidR="00BE57FF">
        <w:rPr>
          <w:rFonts w:ascii="Times New Roman" w:hAnsi="Times New Roman"/>
          <w:b w:val="0"/>
          <w:bCs w:val="0"/>
          <w:color w:val="000000" w:themeColor="text1"/>
          <w:sz w:val="24"/>
          <w:szCs w:val="24"/>
        </w:rPr>
        <w:t xml:space="preserve">of Columbia </w:t>
      </w:r>
      <w:r w:rsidR="00F14FD7">
        <w:rPr>
          <w:rFonts w:ascii="Times New Roman" w:hAnsi="Times New Roman"/>
          <w:b w:val="0"/>
          <w:bCs w:val="0"/>
          <w:color w:val="000000" w:themeColor="text1"/>
          <w:sz w:val="24"/>
          <w:szCs w:val="24"/>
        </w:rPr>
        <w:t>under</w:t>
      </w:r>
      <w:r w:rsidR="00BE57FF">
        <w:rPr>
          <w:rFonts w:ascii="Times New Roman" w:hAnsi="Times New Roman"/>
          <w:b w:val="0"/>
          <w:bCs w:val="0"/>
          <w:color w:val="000000" w:themeColor="text1"/>
          <w:sz w:val="24"/>
          <w:szCs w:val="24"/>
        </w:rPr>
        <w:t xml:space="preserve"> the </w:t>
      </w:r>
      <w:r w:rsidR="003A1F2D">
        <w:rPr>
          <w:rFonts w:ascii="Times New Roman" w:hAnsi="Times New Roman"/>
          <w:b w:val="0"/>
          <w:bCs w:val="0"/>
          <w:color w:val="000000" w:themeColor="text1"/>
          <w:sz w:val="24"/>
          <w:szCs w:val="24"/>
        </w:rPr>
        <w:t xml:space="preserve">CARES ESSER and CARES GEER programs. States will need to submit a request </w:t>
      </w:r>
      <w:r w:rsidR="00B4384B">
        <w:rPr>
          <w:rFonts w:ascii="Times New Roman" w:hAnsi="Times New Roman"/>
          <w:b w:val="0"/>
          <w:bCs w:val="0"/>
          <w:color w:val="000000" w:themeColor="text1"/>
          <w:sz w:val="24"/>
          <w:szCs w:val="24"/>
        </w:rPr>
        <w:t>for each program making for a</w:t>
      </w:r>
      <w:r w:rsidR="00A55606">
        <w:rPr>
          <w:rFonts w:ascii="Times New Roman" w:hAnsi="Times New Roman"/>
          <w:b w:val="0"/>
          <w:bCs w:val="0"/>
          <w:color w:val="000000" w:themeColor="text1"/>
          <w:sz w:val="24"/>
          <w:szCs w:val="24"/>
        </w:rPr>
        <w:t xml:space="preserve"> total</w:t>
      </w:r>
      <w:r w:rsidR="00B4384B">
        <w:rPr>
          <w:rFonts w:ascii="Times New Roman" w:hAnsi="Times New Roman"/>
          <w:b w:val="0"/>
          <w:bCs w:val="0"/>
          <w:color w:val="000000" w:themeColor="text1"/>
          <w:sz w:val="24"/>
          <w:szCs w:val="24"/>
        </w:rPr>
        <w:t xml:space="preserve"> </w:t>
      </w:r>
      <w:r w:rsidR="007B56E2">
        <w:rPr>
          <w:rFonts w:ascii="Times New Roman" w:hAnsi="Times New Roman"/>
          <w:b w:val="0"/>
          <w:bCs w:val="0"/>
          <w:color w:val="000000" w:themeColor="text1"/>
          <w:sz w:val="24"/>
          <w:szCs w:val="24"/>
        </w:rPr>
        <w:t>estimated number of responses of 104.</w:t>
      </w:r>
      <w:r w:rsidR="00B4384B">
        <w:rPr>
          <w:rFonts w:ascii="Times New Roman" w:hAnsi="Times New Roman"/>
          <w:b w:val="0"/>
          <w:bCs w:val="0"/>
          <w:color w:val="000000" w:themeColor="text1"/>
          <w:sz w:val="24"/>
          <w:szCs w:val="24"/>
        </w:rPr>
        <w:t xml:space="preserve"> </w:t>
      </w:r>
      <w:r w:rsidR="00384674">
        <w:rPr>
          <w:rFonts w:ascii="Times New Roman" w:hAnsi="Times New Roman"/>
          <w:b w:val="0"/>
          <w:bCs w:val="0"/>
          <w:color w:val="000000" w:themeColor="text1"/>
          <w:sz w:val="24"/>
          <w:szCs w:val="24"/>
        </w:rPr>
        <w:t xml:space="preserve">The estimated burden includes data </w:t>
      </w:r>
      <w:r w:rsidR="009212F2">
        <w:rPr>
          <w:rFonts w:ascii="Times New Roman" w:hAnsi="Times New Roman"/>
          <w:b w:val="0"/>
          <w:bCs w:val="0"/>
          <w:color w:val="000000" w:themeColor="text1"/>
          <w:sz w:val="24"/>
          <w:szCs w:val="24"/>
        </w:rPr>
        <w:t>collection</w:t>
      </w:r>
      <w:r w:rsidR="00384674">
        <w:rPr>
          <w:rFonts w:ascii="Times New Roman" w:hAnsi="Times New Roman"/>
          <w:b w:val="0"/>
          <w:bCs w:val="0"/>
          <w:color w:val="000000" w:themeColor="text1"/>
          <w:sz w:val="24"/>
          <w:szCs w:val="24"/>
        </w:rPr>
        <w:t xml:space="preserve">. </w:t>
      </w:r>
      <w:r w:rsidRPr="00121C91" w:rsidR="00D00E0F">
        <w:rPr>
          <w:rFonts w:ascii="Times New Roman" w:hAnsi="Times New Roman"/>
          <w:b w:val="0"/>
          <w:bCs w:val="0"/>
          <w:color w:val="000000" w:themeColor="text1"/>
          <w:sz w:val="24"/>
          <w:szCs w:val="24"/>
        </w:rPr>
        <w:t xml:space="preserve">The estimated hourly rate for </w:t>
      </w:r>
      <w:r w:rsidRPr="000D1A80" w:rsidR="00893D98">
        <w:rPr>
          <w:rStyle w:val="a"/>
          <w:rFonts w:ascii="Times New Roman" w:hAnsi="Times New Roman"/>
          <w:b w:val="0"/>
          <w:bCs w:val="0"/>
          <w:color w:val="auto"/>
          <w:sz w:val="24"/>
          <w:szCs w:val="24"/>
        </w:rPr>
        <w:t>Education Administrator, Other as noted at Education Administrators, All Other (bls.gov) is $</w:t>
      </w:r>
      <w:r w:rsidRPr="000D1A80" w:rsidR="00121C91">
        <w:rPr>
          <w:rStyle w:val="a"/>
          <w:rFonts w:ascii="Times New Roman" w:hAnsi="Times New Roman"/>
          <w:b w:val="0"/>
          <w:bCs w:val="0"/>
          <w:color w:val="auto"/>
          <w:sz w:val="24"/>
          <w:szCs w:val="24"/>
        </w:rPr>
        <w:t>91.08</w:t>
      </w:r>
      <w:r w:rsidRPr="000D1A80" w:rsidR="00893D98">
        <w:rPr>
          <w:rStyle w:val="a"/>
          <w:rFonts w:ascii="Times New Roman" w:hAnsi="Times New Roman"/>
          <w:b w:val="0"/>
          <w:bCs w:val="0"/>
          <w:color w:val="auto"/>
          <w:sz w:val="24"/>
          <w:szCs w:val="24"/>
        </w:rPr>
        <w:t xml:space="preserve"> an hour, </w:t>
      </w:r>
      <w:r w:rsidRPr="000D1A80" w:rsidR="00893D98">
        <w:rPr>
          <w:rFonts w:ascii="Times New Roman" w:hAnsi="Times New Roman"/>
          <w:b w:val="0"/>
          <w:bCs w:val="0"/>
          <w:color w:val="auto"/>
          <w:sz w:val="24"/>
          <w:szCs w:val="24"/>
        </w:rPr>
        <w:t>assuming that</w:t>
      </w:r>
      <w:r w:rsidRPr="000D1A80" w:rsidR="00893D98">
        <w:rPr>
          <w:rFonts w:ascii="Times New Roman" w:hAnsi="Times New Roman"/>
          <w:b w:val="0"/>
          <w:bCs w:val="0"/>
          <w:color w:val="auto"/>
          <w:sz w:val="24"/>
          <w:szCs w:val="24"/>
        </w:rPr>
        <w:t xml:space="preserve"> the total dollar value of labor, including overhead and benefits, is equal to 200 percent of the wage rate</w:t>
      </w:r>
      <w:r w:rsidRPr="000D1A80" w:rsidR="00636EB5">
        <w:rPr>
          <w:rFonts w:ascii="Times New Roman" w:hAnsi="Times New Roman"/>
          <w:b w:val="0"/>
          <w:bCs w:val="0"/>
          <w:color w:val="auto"/>
          <w:sz w:val="24"/>
          <w:szCs w:val="24"/>
        </w:rPr>
        <w:t xml:space="preserve">. </w:t>
      </w:r>
      <w:r w:rsidR="00636EB5">
        <w:rPr>
          <w:rFonts w:ascii="Times New Roman" w:hAnsi="Times New Roman"/>
          <w:b w:val="0"/>
          <w:bCs w:val="0"/>
          <w:color w:val="000000" w:themeColor="text1"/>
          <w:sz w:val="24"/>
          <w:szCs w:val="24"/>
        </w:rPr>
        <w:t xml:space="preserve">We estimate that it will take </w:t>
      </w:r>
      <w:r w:rsidRPr="00C7156B" w:rsidR="00121C91">
        <w:rPr>
          <w:rFonts w:ascii="Times New Roman" w:hAnsi="Times New Roman"/>
          <w:b w:val="0"/>
          <w:bCs w:val="0"/>
          <w:color w:val="000000" w:themeColor="text1"/>
          <w:sz w:val="24"/>
          <w:szCs w:val="24"/>
        </w:rPr>
        <w:t xml:space="preserve">20 </w:t>
      </w:r>
      <w:r w:rsidRPr="00C7156B" w:rsidR="00636EB5">
        <w:rPr>
          <w:rFonts w:ascii="Times New Roman" w:hAnsi="Times New Roman"/>
          <w:b w:val="0"/>
          <w:bCs w:val="0"/>
          <w:color w:val="000000" w:themeColor="text1"/>
          <w:sz w:val="24"/>
          <w:szCs w:val="24"/>
        </w:rPr>
        <w:t xml:space="preserve">hours to complete the </w:t>
      </w:r>
      <w:r w:rsidRPr="00C7156B" w:rsidR="00A44A84">
        <w:rPr>
          <w:rFonts w:ascii="Times New Roman" w:hAnsi="Times New Roman"/>
          <w:b w:val="0"/>
          <w:bCs w:val="0"/>
          <w:color w:val="000000" w:themeColor="text1"/>
          <w:sz w:val="24"/>
          <w:szCs w:val="24"/>
        </w:rPr>
        <w:t xml:space="preserve">extension request for a total estimated cost of </w:t>
      </w:r>
      <w:r w:rsidRPr="00C7156B" w:rsidR="00CF45F1">
        <w:rPr>
          <w:rFonts w:ascii="Times New Roman" w:hAnsi="Times New Roman"/>
          <w:b w:val="0"/>
          <w:bCs w:val="0"/>
          <w:color w:val="000000" w:themeColor="text1"/>
          <w:sz w:val="24"/>
          <w:szCs w:val="24"/>
        </w:rPr>
        <w:t>$</w:t>
      </w:r>
      <w:r w:rsidRPr="00C7156B" w:rsidR="00884BEE">
        <w:rPr>
          <w:rFonts w:ascii="Times New Roman" w:hAnsi="Times New Roman"/>
          <w:b w:val="0"/>
          <w:bCs w:val="0"/>
          <w:color w:val="000000" w:themeColor="text1"/>
          <w:sz w:val="24"/>
          <w:szCs w:val="24"/>
        </w:rPr>
        <w:t>1,821.60</w:t>
      </w:r>
      <w:r w:rsidRPr="00C7156B" w:rsidR="00616795">
        <w:rPr>
          <w:rFonts w:ascii="Times New Roman" w:hAnsi="Times New Roman"/>
          <w:b w:val="0"/>
          <w:bCs w:val="0"/>
          <w:color w:val="000000" w:themeColor="text1"/>
          <w:sz w:val="24"/>
          <w:szCs w:val="24"/>
        </w:rPr>
        <w:t xml:space="preserve"> per response. The </w:t>
      </w:r>
      <w:r w:rsidRPr="00C7156B" w:rsidR="00616795">
        <w:rPr>
          <w:rFonts w:ascii="Times New Roman" w:hAnsi="Times New Roman"/>
          <w:b w:val="0"/>
          <w:bCs w:val="0"/>
          <w:color w:val="000000" w:themeColor="text1"/>
          <w:sz w:val="24"/>
          <w:szCs w:val="24"/>
        </w:rPr>
        <w:t>toal</w:t>
      </w:r>
      <w:r w:rsidRPr="00C7156B" w:rsidR="00616795">
        <w:rPr>
          <w:rFonts w:ascii="Times New Roman" w:hAnsi="Times New Roman"/>
          <w:b w:val="0"/>
          <w:bCs w:val="0"/>
          <w:color w:val="000000" w:themeColor="text1"/>
          <w:sz w:val="24"/>
          <w:szCs w:val="24"/>
        </w:rPr>
        <w:t xml:space="preserve"> annual burden for this collection is an estimated </w:t>
      </w:r>
      <w:r w:rsidR="00653A0F">
        <w:rPr>
          <w:rFonts w:ascii="Times New Roman" w:hAnsi="Times New Roman"/>
          <w:b w:val="0"/>
          <w:bCs w:val="0"/>
          <w:color w:val="000000" w:themeColor="text1"/>
          <w:sz w:val="24"/>
          <w:szCs w:val="24"/>
        </w:rPr>
        <w:t>2,080</w:t>
      </w:r>
      <w:r w:rsidRPr="00C7156B" w:rsidR="009F428E">
        <w:rPr>
          <w:rFonts w:ascii="Times New Roman" w:hAnsi="Times New Roman"/>
          <w:b w:val="0"/>
          <w:bCs w:val="0"/>
          <w:color w:val="000000" w:themeColor="text1"/>
          <w:sz w:val="24"/>
          <w:szCs w:val="24"/>
        </w:rPr>
        <w:t xml:space="preserve"> hours, and the total estimated annual</w:t>
      </w:r>
      <w:r w:rsidRPr="00C7156B" w:rsidR="00C7156B">
        <w:rPr>
          <w:rFonts w:ascii="Times New Roman" w:hAnsi="Times New Roman"/>
          <w:b w:val="0"/>
          <w:bCs w:val="0"/>
          <w:color w:val="000000" w:themeColor="text1"/>
          <w:sz w:val="24"/>
          <w:szCs w:val="24"/>
        </w:rPr>
        <w:t xml:space="preserve"> </w:t>
      </w:r>
      <w:r w:rsidRPr="00C7156B" w:rsidR="009F428E">
        <w:rPr>
          <w:rFonts w:ascii="Times New Roman" w:hAnsi="Times New Roman"/>
          <w:b w:val="0"/>
          <w:bCs w:val="0"/>
          <w:color w:val="000000" w:themeColor="text1"/>
          <w:sz w:val="24"/>
          <w:szCs w:val="24"/>
        </w:rPr>
        <w:t>cost is $</w:t>
      </w:r>
      <w:r w:rsidR="00C7156B">
        <w:rPr>
          <w:rFonts w:ascii="Times New Roman" w:hAnsi="Times New Roman"/>
          <w:b w:val="0"/>
          <w:bCs w:val="0"/>
          <w:color w:val="000000" w:themeColor="text1"/>
          <w:sz w:val="24"/>
          <w:szCs w:val="24"/>
        </w:rPr>
        <w:t>189,446</w:t>
      </w:r>
      <w:r w:rsidR="008B1990">
        <w:rPr>
          <w:rFonts w:ascii="Times New Roman" w:hAnsi="Times New Roman"/>
          <w:b w:val="0"/>
          <w:bCs w:val="0"/>
          <w:color w:val="000000" w:themeColor="text1"/>
          <w:sz w:val="24"/>
          <w:szCs w:val="24"/>
        </w:rPr>
        <w:t xml:space="preserve">. </w:t>
      </w:r>
      <w:r w:rsidR="00D00E0F">
        <w:rPr>
          <w:rFonts w:ascii="Times New Roman" w:hAnsi="Times New Roman"/>
          <w:b w:val="0"/>
          <w:bCs w:val="0"/>
          <w:color w:val="000000" w:themeColor="text1"/>
          <w:sz w:val="24"/>
          <w:szCs w:val="24"/>
        </w:rPr>
        <w:t xml:space="preserve"> </w:t>
      </w:r>
    </w:p>
    <w:p w:rsidR="00ED7195" w:rsidRPr="00920F63" w:rsidP="00756FD3" w14:paraId="58CE2566" w14:textId="0F22D743">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8CE257E" w14:textId="77777777" w:rsidTr="00C875E8">
        <w:tblPrEx>
          <w:tblW w:w="11335" w:type="dxa"/>
          <w:tblLayout w:type="fixed"/>
          <w:tblLook w:val="0020"/>
        </w:tblPrEx>
        <w:trPr>
          <w:tblHeader/>
        </w:trPr>
        <w:tc>
          <w:tcPr>
            <w:tcW w:w="134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RPr="005D2C06" w:rsidP="00FE1BAE" w14:paraId="58CE2578" w14:textId="77777777">
            <w:pPr>
              <w:jc w:val="center"/>
              <w:rPr>
                <w:rFonts w:ascii="Times New Roman" w:hAnsi="Times New Roman"/>
                <w:sz w:val="20"/>
              </w:rPr>
            </w:pPr>
          </w:p>
          <w:p w:rsidR="00C86713" w:rsidRPr="005D2C06" w:rsidP="00FE1BAE" w14:paraId="58CE2579" w14:textId="77777777">
            <w:pPr>
              <w:jc w:val="center"/>
              <w:rPr>
                <w:rFonts w:ascii="Times New Roman" w:hAnsi="Times New Roman"/>
                <w:sz w:val="20"/>
              </w:rPr>
            </w:pPr>
          </w:p>
          <w:p w:rsidR="00C86713" w:rsidRPr="005D2C06" w:rsidP="00FE1BAE" w14:paraId="58CE257A" w14:textId="77777777">
            <w:pPr>
              <w:jc w:val="center"/>
              <w:rPr>
                <w:rFonts w:ascii="Times New Roman" w:hAnsi="Times New Roman"/>
                <w:sz w:val="20"/>
              </w:rPr>
            </w:pPr>
            <w:r w:rsidRPr="005D2C06">
              <w:rPr>
                <w:rFonts w:ascii="Times New Roman" w:hAnsi="Times New Roman"/>
                <w:sz w:val="20"/>
              </w:rPr>
              <w:t>Estimated Respondent Average Hourly Wage</w:t>
            </w:r>
          </w:p>
        </w:tc>
        <w:tc>
          <w:tcPr>
            <w:tcW w:w="1350" w:type="dxa"/>
          </w:tcPr>
          <w:p w:rsidR="00C86713" w:rsidRPr="005D2C06" w:rsidP="00FE1BAE" w14:paraId="58CE257B" w14:textId="77777777">
            <w:pPr>
              <w:jc w:val="center"/>
              <w:rPr>
                <w:rFonts w:ascii="Times New Roman" w:hAnsi="Times New Roman"/>
                <w:sz w:val="20"/>
              </w:rPr>
            </w:pPr>
          </w:p>
          <w:p w:rsidR="00C86713" w:rsidRPr="005D2C06" w:rsidP="00FE1BAE" w14:paraId="58CE257C" w14:textId="77777777">
            <w:pPr>
              <w:jc w:val="center"/>
              <w:rPr>
                <w:rFonts w:ascii="Times New Roman" w:hAnsi="Times New Roman"/>
                <w:sz w:val="20"/>
              </w:rPr>
            </w:pPr>
          </w:p>
          <w:p w:rsidR="00C86713" w:rsidRPr="005D2C06" w:rsidP="00FE1BAE" w14:paraId="58CE257D" w14:textId="77777777">
            <w:pPr>
              <w:jc w:val="center"/>
              <w:rPr>
                <w:rFonts w:ascii="Times New Roman" w:hAnsi="Times New Roman"/>
                <w:sz w:val="20"/>
              </w:rPr>
            </w:pPr>
            <w:r w:rsidRPr="005D2C06">
              <w:rPr>
                <w:rFonts w:ascii="Times New Roman" w:hAnsi="Times New Roman"/>
                <w:sz w:val="20"/>
              </w:rPr>
              <w:t>Total Annual Costs (hourly wage x total burden hours)</w:t>
            </w:r>
          </w:p>
        </w:tc>
      </w:tr>
      <w:tr w14:paraId="58CE2588" w14:textId="77777777" w:rsidTr="00C875E8">
        <w:tblPrEx>
          <w:tblW w:w="11335" w:type="dxa"/>
          <w:tblLayout w:type="fixed"/>
          <w:tblLook w:val="0020"/>
        </w:tblPrEx>
        <w:tc>
          <w:tcPr>
            <w:tcW w:w="1345" w:type="dxa"/>
          </w:tcPr>
          <w:p w:rsidR="00C86713" w:rsidRPr="00442E07" w:rsidP="00FE1BAE" w14:paraId="58CE257F" w14:textId="12603061">
            <w:pPr>
              <w:rPr>
                <w:rFonts w:ascii="Times New Roman" w:hAnsi="Times New Roman"/>
                <w:szCs w:val="24"/>
              </w:rPr>
            </w:pPr>
            <w:r w:rsidRPr="001D6B4C">
              <w:rPr>
                <w:rFonts w:ascii="Times New Roman" w:hAnsi="Times New Roman"/>
                <w:szCs w:val="24"/>
              </w:rPr>
              <w:t>ESSER</w:t>
            </w:r>
          </w:p>
        </w:tc>
        <w:tc>
          <w:tcPr>
            <w:tcW w:w="1265" w:type="dxa"/>
          </w:tcPr>
          <w:p w:rsidR="00C86713" w:rsidRPr="00442E07" w:rsidP="00FE1BAE" w14:paraId="58CE2580" w14:textId="0BD24B30">
            <w:pPr>
              <w:rPr>
                <w:rFonts w:ascii="Times New Roman" w:hAnsi="Times New Roman"/>
                <w:szCs w:val="24"/>
              </w:rPr>
            </w:pPr>
          </w:p>
        </w:tc>
        <w:tc>
          <w:tcPr>
            <w:tcW w:w="1255" w:type="dxa"/>
          </w:tcPr>
          <w:p w:rsidR="00C86713" w:rsidRPr="00442E07" w:rsidP="00FE1BAE" w14:paraId="58CE2581" w14:textId="1E79B76F">
            <w:pPr>
              <w:rPr>
                <w:rFonts w:ascii="Times New Roman" w:hAnsi="Times New Roman"/>
                <w:szCs w:val="24"/>
              </w:rPr>
            </w:pPr>
          </w:p>
        </w:tc>
        <w:tc>
          <w:tcPr>
            <w:tcW w:w="1275" w:type="dxa"/>
          </w:tcPr>
          <w:p w:rsidR="00C86713" w:rsidRPr="00442E07" w:rsidP="00FE1BAE" w14:paraId="58CE2582" w14:textId="2520707A">
            <w:pPr>
              <w:rPr>
                <w:rFonts w:ascii="Times New Roman" w:hAnsi="Times New Roman"/>
                <w:szCs w:val="24"/>
              </w:rPr>
            </w:pPr>
            <w:r>
              <w:rPr>
                <w:rFonts w:ascii="Times New Roman" w:hAnsi="Times New Roman"/>
                <w:szCs w:val="24"/>
              </w:rPr>
              <w:t>52</w:t>
            </w:r>
          </w:p>
        </w:tc>
        <w:tc>
          <w:tcPr>
            <w:tcW w:w="1080" w:type="dxa"/>
          </w:tcPr>
          <w:p w:rsidR="00C86713" w:rsidRPr="00442E07" w:rsidP="00FE1BAE" w14:paraId="58CE2583" w14:textId="7D075AF7">
            <w:pPr>
              <w:jc w:val="center"/>
              <w:rPr>
                <w:rFonts w:ascii="Times New Roman" w:hAnsi="Times New Roman"/>
                <w:szCs w:val="24"/>
              </w:rPr>
            </w:pPr>
            <w:r>
              <w:rPr>
                <w:rFonts w:ascii="Times New Roman" w:hAnsi="Times New Roman"/>
                <w:szCs w:val="24"/>
              </w:rPr>
              <w:t>1</w:t>
            </w:r>
          </w:p>
        </w:tc>
        <w:tc>
          <w:tcPr>
            <w:tcW w:w="1335" w:type="dxa"/>
          </w:tcPr>
          <w:p w:rsidR="00C86713" w:rsidRPr="00442E07" w:rsidP="00FE1BAE" w14:paraId="58CE2584" w14:textId="2663E692">
            <w:pPr>
              <w:jc w:val="center"/>
              <w:rPr>
                <w:rFonts w:ascii="Times New Roman" w:hAnsi="Times New Roman"/>
                <w:szCs w:val="24"/>
              </w:rPr>
            </w:pPr>
            <w:r>
              <w:rPr>
                <w:rFonts w:ascii="Times New Roman" w:hAnsi="Times New Roman"/>
                <w:szCs w:val="24"/>
              </w:rPr>
              <w:t>20</w:t>
            </w:r>
          </w:p>
        </w:tc>
        <w:tc>
          <w:tcPr>
            <w:tcW w:w="900" w:type="dxa"/>
          </w:tcPr>
          <w:p w:rsidR="00C86713" w:rsidRPr="00442E07" w:rsidP="00FE1BAE" w14:paraId="58CE2585" w14:textId="4CE90A98">
            <w:pPr>
              <w:rPr>
                <w:rFonts w:ascii="Times New Roman" w:hAnsi="Times New Roman"/>
                <w:szCs w:val="24"/>
              </w:rPr>
            </w:pPr>
            <w:r>
              <w:rPr>
                <w:rFonts w:ascii="Times New Roman" w:hAnsi="Times New Roman"/>
                <w:szCs w:val="24"/>
              </w:rPr>
              <w:t>1040</w:t>
            </w:r>
          </w:p>
        </w:tc>
        <w:tc>
          <w:tcPr>
            <w:tcW w:w="1530" w:type="dxa"/>
          </w:tcPr>
          <w:p w:rsidR="00C86713" w:rsidRPr="005D2C06" w:rsidP="00FE1BAE" w14:paraId="58CE2586" w14:textId="64D390F3">
            <w:pPr>
              <w:rPr>
                <w:rFonts w:ascii="Times New Roman" w:hAnsi="Times New Roman"/>
                <w:szCs w:val="24"/>
              </w:rPr>
            </w:pPr>
            <w:r w:rsidRPr="005D2C06">
              <w:rPr>
                <w:rFonts w:ascii="Times New Roman" w:hAnsi="Times New Roman"/>
                <w:szCs w:val="24"/>
              </w:rPr>
              <w:t>$</w:t>
            </w:r>
            <w:r w:rsidRPr="005D2C06" w:rsidR="00B5145B">
              <w:rPr>
                <w:rFonts w:ascii="Times New Roman" w:hAnsi="Times New Roman"/>
                <w:szCs w:val="24"/>
              </w:rPr>
              <w:t>91.08</w:t>
            </w:r>
          </w:p>
        </w:tc>
        <w:tc>
          <w:tcPr>
            <w:tcW w:w="1350" w:type="dxa"/>
          </w:tcPr>
          <w:p w:rsidR="00C86713" w:rsidRPr="005D2C06" w:rsidP="00FE1BAE" w14:paraId="58CE2587" w14:textId="12A1D0CA">
            <w:pPr>
              <w:rPr>
                <w:rFonts w:ascii="Times New Roman" w:hAnsi="Times New Roman"/>
                <w:szCs w:val="24"/>
              </w:rPr>
            </w:pPr>
            <w:r w:rsidRPr="005D2C06">
              <w:rPr>
                <w:rFonts w:ascii="Times New Roman" w:hAnsi="Times New Roman"/>
                <w:szCs w:val="24"/>
              </w:rPr>
              <w:t>$</w:t>
            </w:r>
            <w:r w:rsidRPr="005D2C06" w:rsidR="005C1B3B">
              <w:rPr>
                <w:rFonts w:ascii="Times New Roman" w:hAnsi="Times New Roman"/>
                <w:szCs w:val="24"/>
              </w:rPr>
              <w:t>94,723</w:t>
            </w:r>
          </w:p>
        </w:tc>
      </w:tr>
      <w:tr w14:paraId="58CE2592" w14:textId="77777777" w:rsidTr="00C875E8">
        <w:tblPrEx>
          <w:tblW w:w="11335" w:type="dxa"/>
          <w:tblLayout w:type="fixed"/>
          <w:tblLook w:val="0020"/>
        </w:tblPrEx>
        <w:tc>
          <w:tcPr>
            <w:tcW w:w="1345" w:type="dxa"/>
          </w:tcPr>
          <w:p w:rsidR="00C86713" w:rsidRPr="00442E07" w:rsidP="00FE1BAE" w14:paraId="58CE2589" w14:textId="10526D13">
            <w:pPr>
              <w:rPr>
                <w:rFonts w:ascii="Times New Roman" w:hAnsi="Times New Roman"/>
                <w:szCs w:val="24"/>
              </w:rPr>
            </w:pPr>
            <w:r>
              <w:rPr>
                <w:rFonts w:ascii="Times New Roman" w:hAnsi="Times New Roman"/>
                <w:szCs w:val="24"/>
              </w:rPr>
              <w:t>GEER</w:t>
            </w:r>
          </w:p>
        </w:tc>
        <w:tc>
          <w:tcPr>
            <w:tcW w:w="1265" w:type="dxa"/>
          </w:tcPr>
          <w:p w:rsidR="00C86713" w:rsidRPr="00442E07" w:rsidP="00FE1BAE" w14:paraId="58CE258A" w14:textId="77777777">
            <w:pPr>
              <w:rPr>
                <w:rFonts w:ascii="Times New Roman" w:hAnsi="Times New Roman"/>
                <w:szCs w:val="24"/>
              </w:rPr>
            </w:pPr>
          </w:p>
        </w:tc>
        <w:tc>
          <w:tcPr>
            <w:tcW w:w="1255" w:type="dxa"/>
          </w:tcPr>
          <w:p w:rsidR="00C86713" w:rsidRPr="00442E07" w:rsidP="00FE1BAE" w14:paraId="58CE258B" w14:textId="3E7EEE06">
            <w:pPr>
              <w:rPr>
                <w:rFonts w:ascii="Times New Roman" w:hAnsi="Times New Roman"/>
                <w:szCs w:val="24"/>
              </w:rPr>
            </w:pPr>
          </w:p>
        </w:tc>
        <w:tc>
          <w:tcPr>
            <w:tcW w:w="1275" w:type="dxa"/>
          </w:tcPr>
          <w:p w:rsidR="00C86713" w:rsidRPr="00442E07" w:rsidP="00FE1BAE" w14:paraId="58CE258C" w14:textId="03F30E56">
            <w:pPr>
              <w:rPr>
                <w:rFonts w:ascii="Times New Roman" w:hAnsi="Times New Roman"/>
                <w:szCs w:val="24"/>
              </w:rPr>
            </w:pPr>
            <w:r>
              <w:rPr>
                <w:rFonts w:ascii="Times New Roman" w:hAnsi="Times New Roman"/>
                <w:szCs w:val="24"/>
              </w:rPr>
              <w:t>52</w:t>
            </w:r>
          </w:p>
        </w:tc>
        <w:tc>
          <w:tcPr>
            <w:tcW w:w="1080" w:type="dxa"/>
          </w:tcPr>
          <w:p w:rsidR="00C86713" w:rsidRPr="00442E07" w:rsidP="00FE1BAE" w14:paraId="58CE258D" w14:textId="1E39BC4E">
            <w:pPr>
              <w:jc w:val="center"/>
              <w:rPr>
                <w:rFonts w:ascii="Times New Roman" w:hAnsi="Times New Roman"/>
                <w:szCs w:val="24"/>
              </w:rPr>
            </w:pPr>
            <w:r>
              <w:rPr>
                <w:rFonts w:ascii="Times New Roman" w:hAnsi="Times New Roman"/>
                <w:szCs w:val="24"/>
              </w:rPr>
              <w:t>1</w:t>
            </w:r>
          </w:p>
        </w:tc>
        <w:tc>
          <w:tcPr>
            <w:tcW w:w="1335" w:type="dxa"/>
          </w:tcPr>
          <w:p w:rsidR="00C86713" w:rsidRPr="00442E07" w:rsidP="00FE1BAE" w14:paraId="58CE258E" w14:textId="3B282994">
            <w:pPr>
              <w:jc w:val="center"/>
              <w:rPr>
                <w:rFonts w:ascii="Times New Roman" w:hAnsi="Times New Roman"/>
                <w:szCs w:val="24"/>
              </w:rPr>
            </w:pPr>
            <w:r>
              <w:rPr>
                <w:rFonts w:ascii="Times New Roman" w:hAnsi="Times New Roman"/>
                <w:szCs w:val="24"/>
              </w:rPr>
              <w:t>20</w:t>
            </w:r>
          </w:p>
        </w:tc>
        <w:tc>
          <w:tcPr>
            <w:tcW w:w="900" w:type="dxa"/>
          </w:tcPr>
          <w:p w:rsidR="00C86713" w:rsidRPr="00442E07" w:rsidP="00FE1BAE" w14:paraId="58CE258F" w14:textId="3F1599F2">
            <w:pPr>
              <w:pStyle w:val="EndnoteText"/>
              <w:tabs>
                <w:tab w:val="clear" w:pos="-720"/>
              </w:tabs>
              <w:suppressAutoHyphens w:val="0"/>
              <w:rPr>
                <w:rFonts w:ascii="Times New Roman" w:hAnsi="Times New Roman"/>
                <w:szCs w:val="24"/>
              </w:rPr>
            </w:pPr>
            <w:r>
              <w:rPr>
                <w:rFonts w:ascii="Times New Roman" w:hAnsi="Times New Roman"/>
                <w:szCs w:val="24"/>
              </w:rPr>
              <w:t>1040</w:t>
            </w:r>
          </w:p>
        </w:tc>
        <w:tc>
          <w:tcPr>
            <w:tcW w:w="1530" w:type="dxa"/>
          </w:tcPr>
          <w:p w:rsidR="00C86713" w:rsidRPr="00BD61E8" w:rsidP="00FE1BAE" w14:paraId="58CE2590" w14:textId="236CA3A1">
            <w:pPr>
              <w:rPr>
                <w:rFonts w:ascii="Times New Roman" w:hAnsi="Times New Roman"/>
                <w:szCs w:val="24"/>
              </w:rPr>
            </w:pPr>
            <w:r w:rsidRPr="00BD61E8">
              <w:rPr>
                <w:rFonts w:ascii="Times New Roman" w:hAnsi="Times New Roman"/>
                <w:szCs w:val="24"/>
              </w:rPr>
              <w:t>$</w:t>
            </w:r>
            <w:r w:rsidRPr="00BD61E8" w:rsidR="00B5145B">
              <w:rPr>
                <w:rFonts w:ascii="Times New Roman" w:hAnsi="Times New Roman"/>
                <w:szCs w:val="24"/>
              </w:rPr>
              <w:t>91.08</w:t>
            </w:r>
          </w:p>
        </w:tc>
        <w:tc>
          <w:tcPr>
            <w:tcW w:w="1350" w:type="dxa"/>
          </w:tcPr>
          <w:p w:rsidR="00C86713" w:rsidRPr="005D2C06" w:rsidP="00FE1BAE" w14:paraId="58CE2591" w14:textId="04F6B73B">
            <w:pPr>
              <w:rPr>
                <w:rFonts w:ascii="Times New Roman" w:hAnsi="Times New Roman"/>
                <w:szCs w:val="24"/>
              </w:rPr>
            </w:pPr>
            <w:r w:rsidRPr="005D2C06">
              <w:rPr>
                <w:rFonts w:ascii="Times New Roman" w:hAnsi="Times New Roman"/>
                <w:szCs w:val="24"/>
              </w:rPr>
              <w:t>$</w:t>
            </w:r>
            <w:r w:rsidR="00C95EF4">
              <w:rPr>
                <w:rFonts w:ascii="Times New Roman" w:hAnsi="Times New Roman"/>
                <w:szCs w:val="24"/>
              </w:rPr>
              <w:t>94,723</w:t>
            </w:r>
          </w:p>
        </w:tc>
      </w:tr>
      <w:tr w14:paraId="58CE259C" w14:textId="77777777" w:rsidTr="00C875E8">
        <w:tblPrEx>
          <w:tblW w:w="11335" w:type="dxa"/>
          <w:tblLayout w:type="fixed"/>
          <w:tblLook w:val="0020"/>
        </w:tblPrEx>
        <w:tc>
          <w:tcPr>
            <w:tcW w:w="1345" w:type="dxa"/>
          </w:tcPr>
          <w:p w:rsidR="00C86713" w:rsidRPr="00442E07" w:rsidP="00FE1BAE" w14:paraId="58CE2593" w14:textId="77777777">
            <w:pPr>
              <w:rPr>
                <w:rFonts w:ascii="Times New Roman" w:hAnsi="Times New Roman"/>
                <w:szCs w:val="24"/>
              </w:rPr>
            </w:pPr>
          </w:p>
        </w:tc>
        <w:tc>
          <w:tcPr>
            <w:tcW w:w="1265" w:type="dxa"/>
          </w:tcPr>
          <w:p w:rsidR="00C86713" w:rsidRPr="00442E07" w:rsidP="00FE1BAE" w14:paraId="58CE2594" w14:textId="77777777">
            <w:pPr>
              <w:rPr>
                <w:rFonts w:ascii="Times New Roman" w:hAnsi="Times New Roman"/>
                <w:szCs w:val="24"/>
              </w:rPr>
            </w:pPr>
          </w:p>
        </w:tc>
        <w:tc>
          <w:tcPr>
            <w:tcW w:w="1255" w:type="dxa"/>
          </w:tcPr>
          <w:p w:rsidR="00C86713" w:rsidRPr="00442E07" w:rsidP="00FE1BAE" w14:paraId="58CE2595" w14:textId="77777777">
            <w:pPr>
              <w:rPr>
                <w:rFonts w:ascii="Times New Roman" w:hAnsi="Times New Roman"/>
                <w:szCs w:val="24"/>
              </w:rPr>
            </w:pPr>
          </w:p>
        </w:tc>
        <w:tc>
          <w:tcPr>
            <w:tcW w:w="1275" w:type="dxa"/>
          </w:tcPr>
          <w:p w:rsidR="00C86713" w:rsidRPr="00442E07" w:rsidP="00FE1BAE" w14:paraId="58CE2596" w14:textId="77777777">
            <w:pPr>
              <w:rPr>
                <w:rFonts w:ascii="Times New Roman" w:hAnsi="Times New Roman"/>
                <w:szCs w:val="24"/>
              </w:rPr>
            </w:pPr>
          </w:p>
        </w:tc>
        <w:tc>
          <w:tcPr>
            <w:tcW w:w="1080" w:type="dxa"/>
          </w:tcPr>
          <w:p w:rsidR="00C86713" w:rsidRPr="00442E07" w:rsidP="00FE1BAE" w14:paraId="58CE2597" w14:textId="77777777">
            <w:pPr>
              <w:jc w:val="center"/>
              <w:rPr>
                <w:rFonts w:ascii="Times New Roman" w:hAnsi="Times New Roman"/>
                <w:szCs w:val="24"/>
              </w:rPr>
            </w:pPr>
          </w:p>
        </w:tc>
        <w:tc>
          <w:tcPr>
            <w:tcW w:w="1335" w:type="dxa"/>
          </w:tcPr>
          <w:p w:rsidR="00C86713" w:rsidRPr="00442E07" w:rsidP="00FE1BAE" w14:paraId="58CE2598" w14:textId="77777777">
            <w:pPr>
              <w:jc w:val="center"/>
              <w:rPr>
                <w:rFonts w:ascii="Times New Roman" w:hAnsi="Times New Roman"/>
                <w:szCs w:val="24"/>
              </w:rPr>
            </w:pPr>
          </w:p>
        </w:tc>
        <w:tc>
          <w:tcPr>
            <w:tcW w:w="900" w:type="dxa"/>
          </w:tcPr>
          <w:p w:rsidR="00C86713" w:rsidRPr="00442E07" w:rsidP="00FE1BAE" w14:paraId="58CE2599"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58CE259A" w14:textId="77777777">
            <w:pPr>
              <w:rPr>
                <w:rFonts w:ascii="Times New Roman" w:hAnsi="Times New Roman"/>
                <w:szCs w:val="24"/>
              </w:rPr>
            </w:pPr>
          </w:p>
        </w:tc>
        <w:tc>
          <w:tcPr>
            <w:tcW w:w="1350" w:type="dxa"/>
          </w:tcPr>
          <w:p w:rsidR="00C86713" w:rsidRPr="00BD61E8" w:rsidP="00FE1BAE" w14:paraId="58CE259B" w14:textId="77777777">
            <w:pPr>
              <w:rPr>
                <w:rFonts w:ascii="Times New Roman" w:hAnsi="Times New Roman"/>
                <w:szCs w:val="24"/>
              </w:rPr>
            </w:pPr>
          </w:p>
        </w:tc>
      </w:tr>
      <w:tr w14:paraId="58CE25A6" w14:textId="77777777" w:rsidTr="00C875E8">
        <w:tblPrEx>
          <w:tblW w:w="11335" w:type="dxa"/>
          <w:tblLayout w:type="fixed"/>
          <w:tblLook w:val="0020"/>
        </w:tblPrEx>
        <w:tc>
          <w:tcPr>
            <w:tcW w:w="1345" w:type="dxa"/>
          </w:tcPr>
          <w:p w:rsidR="00C86713" w:rsidRPr="00442E07" w:rsidP="00FE1BAE" w14:paraId="58CE259D" w14:textId="77777777">
            <w:pPr>
              <w:rPr>
                <w:rFonts w:ascii="Times New Roman" w:hAnsi="Times New Roman"/>
                <w:szCs w:val="24"/>
              </w:rPr>
            </w:pPr>
          </w:p>
        </w:tc>
        <w:tc>
          <w:tcPr>
            <w:tcW w:w="1265" w:type="dxa"/>
          </w:tcPr>
          <w:p w:rsidR="00C86713" w:rsidRPr="00442E07" w:rsidP="00FE1BAE" w14:paraId="58CE259E" w14:textId="77777777">
            <w:pPr>
              <w:rPr>
                <w:rFonts w:ascii="Times New Roman" w:hAnsi="Times New Roman"/>
                <w:szCs w:val="24"/>
              </w:rPr>
            </w:pPr>
          </w:p>
        </w:tc>
        <w:tc>
          <w:tcPr>
            <w:tcW w:w="1255" w:type="dxa"/>
          </w:tcPr>
          <w:p w:rsidR="00C86713" w:rsidRPr="00442E07" w:rsidP="00FE1BAE" w14:paraId="58CE259F" w14:textId="77777777">
            <w:pPr>
              <w:rPr>
                <w:rFonts w:ascii="Times New Roman" w:hAnsi="Times New Roman"/>
                <w:szCs w:val="24"/>
              </w:rPr>
            </w:pPr>
          </w:p>
        </w:tc>
        <w:tc>
          <w:tcPr>
            <w:tcW w:w="1275" w:type="dxa"/>
          </w:tcPr>
          <w:p w:rsidR="00C86713" w:rsidRPr="00442E07" w:rsidP="00FE1BAE" w14:paraId="58CE25A0" w14:textId="77777777">
            <w:pPr>
              <w:rPr>
                <w:rFonts w:ascii="Times New Roman" w:hAnsi="Times New Roman"/>
                <w:szCs w:val="24"/>
              </w:rPr>
            </w:pPr>
          </w:p>
        </w:tc>
        <w:tc>
          <w:tcPr>
            <w:tcW w:w="1080" w:type="dxa"/>
          </w:tcPr>
          <w:p w:rsidR="00C86713" w:rsidRPr="00442E07" w:rsidP="00FE1BAE" w14:paraId="58CE25A1" w14:textId="77777777">
            <w:pPr>
              <w:rPr>
                <w:rFonts w:ascii="Times New Roman" w:hAnsi="Times New Roman"/>
                <w:szCs w:val="24"/>
              </w:rPr>
            </w:pPr>
          </w:p>
        </w:tc>
        <w:tc>
          <w:tcPr>
            <w:tcW w:w="1335" w:type="dxa"/>
          </w:tcPr>
          <w:p w:rsidR="00C86713" w:rsidRPr="00442E07" w:rsidP="00FE1BAE" w14:paraId="58CE25A2" w14:textId="77777777">
            <w:pPr>
              <w:rPr>
                <w:rFonts w:ascii="Times New Roman" w:hAnsi="Times New Roman"/>
                <w:szCs w:val="24"/>
              </w:rPr>
            </w:pPr>
          </w:p>
        </w:tc>
        <w:tc>
          <w:tcPr>
            <w:tcW w:w="900" w:type="dxa"/>
          </w:tcPr>
          <w:p w:rsidR="00C86713" w:rsidRPr="00442E07" w:rsidP="00FE1BAE" w14:paraId="58CE25A3" w14:textId="77777777">
            <w:pPr>
              <w:rPr>
                <w:rFonts w:ascii="Times New Roman" w:hAnsi="Times New Roman"/>
                <w:szCs w:val="24"/>
              </w:rPr>
            </w:pPr>
          </w:p>
        </w:tc>
        <w:tc>
          <w:tcPr>
            <w:tcW w:w="1530" w:type="dxa"/>
          </w:tcPr>
          <w:p w:rsidR="00C86713" w:rsidRPr="00442E07" w:rsidP="00FE1BAE" w14:paraId="58CE25A4" w14:textId="77777777">
            <w:pPr>
              <w:rPr>
                <w:rFonts w:ascii="Times New Roman" w:hAnsi="Times New Roman"/>
                <w:szCs w:val="24"/>
              </w:rPr>
            </w:pPr>
          </w:p>
        </w:tc>
        <w:tc>
          <w:tcPr>
            <w:tcW w:w="1350" w:type="dxa"/>
          </w:tcPr>
          <w:p w:rsidR="00C86713" w:rsidRPr="00BD61E8" w:rsidP="00FE1BAE" w14:paraId="58CE25A5" w14:textId="77777777">
            <w:pPr>
              <w:rPr>
                <w:rFonts w:ascii="Times New Roman" w:hAnsi="Times New Roman"/>
                <w:szCs w:val="24"/>
              </w:rPr>
            </w:pPr>
          </w:p>
        </w:tc>
      </w:tr>
      <w:tr w14:paraId="58CE25B0" w14:textId="77777777" w:rsidTr="00C875E8">
        <w:tblPrEx>
          <w:tblW w:w="11335" w:type="dxa"/>
          <w:tblLayout w:type="fixed"/>
          <w:tblLook w:val="0020"/>
        </w:tblPrEx>
        <w:tc>
          <w:tcPr>
            <w:tcW w:w="1345" w:type="dxa"/>
          </w:tcPr>
          <w:p w:rsidR="009767AF" w:rsidRPr="00442E07" w:rsidP="00FE1BAE" w14:paraId="58CE25A7"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58CE25A8" w14:textId="77777777">
            <w:pPr>
              <w:rPr>
                <w:rFonts w:ascii="Times New Roman" w:hAnsi="Times New Roman"/>
                <w:szCs w:val="24"/>
              </w:rPr>
            </w:pPr>
          </w:p>
        </w:tc>
        <w:tc>
          <w:tcPr>
            <w:tcW w:w="1255" w:type="dxa"/>
          </w:tcPr>
          <w:p w:rsidR="009767AF" w:rsidRPr="00442E07" w:rsidP="00FE1BAE" w14:paraId="58CE25A9" w14:textId="267E27B6">
            <w:pPr>
              <w:rPr>
                <w:rFonts w:ascii="Times New Roman" w:hAnsi="Times New Roman"/>
                <w:szCs w:val="24"/>
              </w:rPr>
            </w:pPr>
          </w:p>
        </w:tc>
        <w:tc>
          <w:tcPr>
            <w:tcW w:w="1275" w:type="dxa"/>
          </w:tcPr>
          <w:p w:rsidR="009767AF" w:rsidRPr="00442E07" w:rsidP="00FE1BAE" w14:paraId="58CE25AA" w14:textId="296C081B">
            <w:pPr>
              <w:rPr>
                <w:rFonts w:ascii="Times New Roman" w:hAnsi="Times New Roman"/>
                <w:szCs w:val="24"/>
              </w:rPr>
            </w:pPr>
            <w:r>
              <w:rPr>
                <w:rFonts w:ascii="Times New Roman" w:hAnsi="Times New Roman"/>
                <w:szCs w:val="24"/>
              </w:rPr>
              <w:t>104</w:t>
            </w:r>
          </w:p>
        </w:tc>
        <w:tc>
          <w:tcPr>
            <w:tcW w:w="1080" w:type="dxa"/>
          </w:tcPr>
          <w:p w:rsidR="009767AF" w:rsidRPr="00442E07" w:rsidP="00FE1BAE" w14:paraId="58CE25AB" w14:textId="0A142A69">
            <w:pPr>
              <w:rPr>
                <w:rFonts w:ascii="Times New Roman" w:hAnsi="Times New Roman"/>
                <w:szCs w:val="24"/>
              </w:rPr>
            </w:pPr>
            <w:r>
              <w:rPr>
                <w:rFonts w:ascii="Times New Roman" w:hAnsi="Times New Roman"/>
                <w:szCs w:val="24"/>
              </w:rPr>
              <w:t>104</w:t>
            </w:r>
          </w:p>
        </w:tc>
        <w:tc>
          <w:tcPr>
            <w:tcW w:w="1335" w:type="dxa"/>
          </w:tcPr>
          <w:p w:rsidR="009767AF" w:rsidRPr="00442E07" w:rsidP="00FE1BAE" w14:paraId="58CE25AC" w14:textId="77777777">
            <w:pPr>
              <w:rPr>
                <w:rFonts w:ascii="Times New Roman" w:hAnsi="Times New Roman"/>
                <w:szCs w:val="24"/>
              </w:rPr>
            </w:pPr>
          </w:p>
        </w:tc>
        <w:tc>
          <w:tcPr>
            <w:tcW w:w="900" w:type="dxa"/>
          </w:tcPr>
          <w:p w:rsidR="009767AF" w:rsidRPr="00442E07" w:rsidP="00FE1BAE" w14:paraId="58CE25AD" w14:textId="700D08C0">
            <w:pPr>
              <w:rPr>
                <w:rFonts w:ascii="Times New Roman" w:hAnsi="Times New Roman"/>
                <w:szCs w:val="24"/>
              </w:rPr>
            </w:pPr>
            <w:r>
              <w:rPr>
                <w:rFonts w:ascii="Times New Roman" w:hAnsi="Times New Roman"/>
                <w:szCs w:val="24"/>
              </w:rPr>
              <w:t>2,080</w:t>
            </w:r>
          </w:p>
        </w:tc>
        <w:tc>
          <w:tcPr>
            <w:tcW w:w="1530" w:type="dxa"/>
          </w:tcPr>
          <w:p w:rsidR="009767AF" w:rsidRPr="00442E07" w:rsidP="00FE1BAE" w14:paraId="58CE25AE" w14:textId="77777777">
            <w:pPr>
              <w:rPr>
                <w:rFonts w:ascii="Times New Roman" w:hAnsi="Times New Roman"/>
                <w:szCs w:val="24"/>
              </w:rPr>
            </w:pPr>
          </w:p>
        </w:tc>
        <w:tc>
          <w:tcPr>
            <w:tcW w:w="1350" w:type="dxa"/>
          </w:tcPr>
          <w:p w:rsidR="009767AF" w:rsidRPr="00BD61E8" w:rsidP="00FE1BAE" w14:paraId="58CE25AF" w14:textId="72CBEA33">
            <w:pPr>
              <w:rPr>
                <w:rFonts w:ascii="Times New Roman" w:hAnsi="Times New Roman"/>
                <w:szCs w:val="24"/>
              </w:rPr>
            </w:pPr>
            <w:r w:rsidRPr="005D2C06">
              <w:rPr>
                <w:rFonts w:ascii="Times New Roman" w:hAnsi="Times New Roman"/>
                <w:szCs w:val="24"/>
              </w:rPr>
              <w:t>$</w:t>
            </w:r>
            <w:r w:rsidR="00E963B5">
              <w:rPr>
                <w:rFonts w:ascii="Times New Roman" w:hAnsi="Times New Roman"/>
                <w:szCs w:val="24"/>
              </w:rPr>
              <w:t>189,446</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0585CFFE">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475782">
        <w:rPr>
          <w:rFonts w:ascii="Times New Roman" w:hAnsi="Times New Roman"/>
          <w:b/>
          <w:szCs w:val="24"/>
        </w:rPr>
        <w:t>$0.00</w:t>
      </w:r>
    </w:p>
    <w:p w:rsidR="00043C32" w:rsidRPr="00ED7195" w:rsidP="00AD381B" w14:paraId="58CE25BD" w14:textId="55332864">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Pr="00475782" w:rsidR="00475782">
        <w:rPr>
          <w:rFonts w:ascii="Times New Roman" w:hAnsi="Times New Roman"/>
          <w:b/>
          <w:szCs w:val="24"/>
        </w:rPr>
        <w:t xml:space="preserve"> </w:t>
      </w:r>
      <w:r w:rsidRPr="00ED7195" w:rsidR="00475782">
        <w:rPr>
          <w:rFonts w:ascii="Times New Roman" w:hAnsi="Times New Roman"/>
          <w:b/>
          <w:szCs w:val="24"/>
        </w:rPr>
        <w:t>:</w:t>
      </w:r>
      <w:r w:rsidR="00475782">
        <w:rPr>
          <w:rFonts w:ascii="Times New Roman" w:hAnsi="Times New Roman"/>
          <w:b/>
          <w:szCs w:val="24"/>
        </w:rPr>
        <w:t>$0.00</w:t>
      </w:r>
      <w:r w:rsidRPr="00ED7195">
        <w:rPr>
          <w:rFonts w:ascii="Times New Roman" w:hAnsi="Times New Roman"/>
          <w:b/>
          <w:szCs w:val="24"/>
        </w:rPr>
        <w:t>____________________</w:t>
      </w:r>
    </w:p>
    <w:p w:rsidR="00043C32" w:rsidRPr="00ED7195" w:rsidP="00AD381B" w14:paraId="58CE25BE" w14:textId="1AF3834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Pr="00475782" w:rsidR="00475782">
        <w:rPr>
          <w:rFonts w:ascii="Times New Roman" w:hAnsi="Times New Roman"/>
          <w:b/>
          <w:szCs w:val="24"/>
        </w:rPr>
        <w:t xml:space="preserve"> </w:t>
      </w:r>
      <w:r w:rsidRPr="00ED7195" w:rsidR="00475782">
        <w:rPr>
          <w:rFonts w:ascii="Times New Roman" w:hAnsi="Times New Roman"/>
          <w:b/>
          <w:szCs w:val="24"/>
        </w:rPr>
        <w:t>:</w:t>
      </w:r>
      <w:r w:rsidR="00475782">
        <w:rPr>
          <w:rFonts w:ascii="Times New Roman" w:hAnsi="Times New Roman"/>
          <w:b/>
          <w:szCs w:val="24"/>
        </w:rPr>
        <w:t>$0.00</w:t>
      </w:r>
    </w:p>
    <w:p w:rsidR="00043C32" w:rsidP="00AD381B" w14:paraId="58CE25BF" w14:textId="1F66105A">
      <w:pPr>
        <w:tabs>
          <w:tab w:val="left" w:pos="-720"/>
        </w:tabs>
        <w:suppressAutoHyphens/>
        <w:rPr>
          <w:rFonts w:ascii="Times New Roman" w:hAnsi="Times New Roman"/>
          <w:szCs w:val="24"/>
        </w:rPr>
      </w:pPr>
    </w:p>
    <w:p w:rsidR="00176FA7" w:rsidRPr="00D97CD3" w:rsidP="00176FA7" w14:paraId="48308394" w14:textId="77777777">
      <w:pPr>
        <w:pStyle w:val="ListParagraph"/>
        <w:suppressAutoHyphens/>
        <w:spacing w:line="240" w:lineRule="exact"/>
        <w:rPr>
          <w:rFonts w:ascii="Times New Roman" w:hAnsi="Times New Roman"/>
        </w:rPr>
      </w:pPr>
      <w:r w:rsidRPr="00D97CD3">
        <w:rPr>
          <w:rFonts w:ascii="Times New Roman" w:hAnsi="Times New Roman"/>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176FA7" w:rsidP="00AD381B" w14:paraId="298E03B2" w14:textId="77777777">
      <w:pPr>
        <w:tabs>
          <w:tab w:val="left" w:pos="-720"/>
        </w:tabs>
        <w:suppressAutoHyphens/>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27680" w:rsidP="00B27680" w14:paraId="0990A1B9" w14:textId="77777777">
      <w:pPr>
        <w:tabs>
          <w:tab w:val="left" w:pos="-720"/>
        </w:tabs>
        <w:suppressAutoHyphens/>
        <w:ind w:left="720"/>
        <w:rPr>
          <w:rFonts w:ascii="Times New Roman" w:hAnsi="Times New Roman"/>
        </w:rPr>
      </w:pPr>
    </w:p>
    <w:p w:rsidR="00534B4A" w:rsidRPr="004660AD" w:rsidP="00B27680" w14:paraId="58CE25C1" w14:textId="7ECFB22B">
      <w:pPr>
        <w:tabs>
          <w:tab w:val="left" w:pos="-720"/>
        </w:tabs>
        <w:suppressAutoHyphens/>
        <w:ind w:left="720"/>
        <w:rPr>
          <w:rFonts w:ascii="Times New Roman" w:hAnsi="Times New Roman"/>
        </w:rPr>
      </w:pPr>
      <w:r w:rsidRPr="004660AD">
        <w:rPr>
          <w:rFonts w:ascii="Times New Roman" w:hAnsi="Times New Roman"/>
        </w:rPr>
        <w:t xml:space="preserve">As indicated in the table below, the estimated annualized cost to the Federal government is </w:t>
      </w:r>
      <w:r w:rsidRPr="004660AD">
        <w:rPr>
          <w:rFonts w:ascii="Times New Roman" w:hAnsi="Times New Roman"/>
          <w:bCs/>
        </w:rPr>
        <w:t>$10,</w:t>
      </w:r>
      <w:r w:rsidR="00D07B19">
        <w:rPr>
          <w:rFonts w:ascii="Times New Roman" w:hAnsi="Times New Roman"/>
          <w:bCs/>
        </w:rPr>
        <w:t>756</w:t>
      </w:r>
      <w:r w:rsidRPr="004660AD">
        <w:rPr>
          <w:rFonts w:ascii="Times New Roman" w:hAnsi="Times New Roman"/>
          <w:bCs/>
        </w:rPr>
        <w:t>.20</w:t>
      </w:r>
      <w:r w:rsidRPr="004660AD">
        <w:rPr>
          <w:rFonts w:ascii="Times New Roman" w:hAnsi="Times New Roman"/>
        </w:rPr>
        <w:t>.  This includes the salaries of the employees who will review the submissions.</w:t>
      </w:r>
      <w:r w:rsidRPr="004660AD" w:rsidR="00C864E8">
        <w:rPr>
          <w:rFonts w:ascii="Times New Roman" w:hAnsi="Times New Roman"/>
        </w:rPr>
        <w:t xml:space="preserve"> </w:t>
      </w:r>
    </w:p>
    <w:p w:rsidR="00C864E8" w:rsidRPr="004660AD" w:rsidP="00B27680" w14:paraId="0F84A43C" w14:textId="77777777">
      <w:pPr>
        <w:tabs>
          <w:tab w:val="left" w:pos="-720"/>
        </w:tabs>
        <w:suppressAutoHyphens/>
        <w:ind w:left="720"/>
        <w:rPr>
          <w:rFonts w:ascii="Times New Roman" w:hAnsi="Times New Roman"/>
        </w:rPr>
      </w:pPr>
    </w:p>
    <w:tbl>
      <w:tblPr>
        <w:tblStyle w:val="TableGrid"/>
        <w:tblW w:w="0" w:type="auto"/>
        <w:tblInd w:w="265" w:type="dxa"/>
        <w:tblLook w:val="04A0"/>
      </w:tblPr>
      <w:tblGrid>
        <w:gridCol w:w="1059"/>
        <w:gridCol w:w="1283"/>
        <w:gridCol w:w="1244"/>
        <w:gridCol w:w="1344"/>
        <w:gridCol w:w="1340"/>
        <w:gridCol w:w="1340"/>
        <w:gridCol w:w="1475"/>
      </w:tblGrid>
      <w:tr w14:paraId="359A7DE2" w14:textId="77777777" w:rsidTr="00E471CB">
        <w:tblPrEx>
          <w:tblW w:w="0" w:type="auto"/>
          <w:tblInd w:w="265" w:type="dxa"/>
          <w:tblLook w:val="04A0"/>
        </w:tblPrEx>
        <w:tc>
          <w:tcPr>
            <w:tcW w:w="1170" w:type="dxa"/>
          </w:tcPr>
          <w:p w:rsidR="00C864E8" w:rsidRPr="004660AD" w:rsidP="00E471CB" w14:paraId="4ABC24FD" w14:textId="77777777">
            <w:pPr>
              <w:tabs>
                <w:tab w:val="left" w:pos="-4050"/>
                <w:tab w:val="left" w:pos="2340"/>
                <w:tab w:val="right" w:pos="9588"/>
              </w:tabs>
              <w:rPr>
                <w:rFonts w:ascii="Times New Roman" w:hAnsi="Times New Roman"/>
                <w:bCs/>
              </w:rPr>
            </w:pPr>
            <w:r w:rsidRPr="004660AD">
              <w:rPr>
                <w:rFonts w:ascii="Times New Roman" w:hAnsi="Times New Roman"/>
                <w:bCs/>
              </w:rPr>
              <w:t>Year</w:t>
            </w:r>
          </w:p>
        </w:tc>
        <w:tc>
          <w:tcPr>
            <w:tcW w:w="959" w:type="dxa"/>
          </w:tcPr>
          <w:p w:rsidR="00C864E8" w:rsidRPr="004660AD" w:rsidP="00E471CB" w14:paraId="2EE3D98C" w14:textId="77777777">
            <w:pPr>
              <w:tabs>
                <w:tab w:val="left" w:pos="-4050"/>
                <w:tab w:val="left" w:pos="2340"/>
                <w:tab w:val="right" w:pos="9588"/>
              </w:tabs>
              <w:rPr>
                <w:rFonts w:ascii="Times New Roman" w:hAnsi="Times New Roman"/>
                <w:bCs/>
              </w:rPr>
            </w:pPr>
            <w:r w:rsidRPr="004660AD">
              <w:rPr>
                <w:rFonts w:ascii="Times New Roman" w:hAnsi="Times New Roman"/>
                <w:bCs/>
              </w:rPr>
              <w:t>Number of Employees</w:t>
            </w:r>
          </w:p>
        </w:tc>
        <w:tc>
          <w:tcPr>
            <w:tcW w:w="1261" w:type="dxa"/>
          </w:tcPr>
          <w:p w:rsidR="00C864E8" w:rsidRPr="004660AD" w:rsidP="00E471CB" w14:paraId="761DAF51" w14:textId="77777777">
            <w:pPr>
              <w:tabs>
                <w:tab w:val="left" w:pos="-4050"/>
                <w:tab w:val="left" w:pos="2340"/>
                <w:tab w:val="right" w:pos="9588"/>
              </w:tabs>
              <w:rPr>
                <w:rFonts w:ascii="Times New Roman" w:hAnsi="Times New Roman"/>
                <w:bCs/>
              </w:rPr>
            </w:pPr>
            <w:r w:rsidRPr="004660AD">
              <w:rPr>
                <w:rFonts w:ascii="Times New Roman" w:hAnsi="Times New Roman"/>
                <w:bCs/>
              </w:rPr>
              <w:t>Employee Grade</w:t>
            </w:r>
          </w:p>
        </w:tc>
        <w:tc>
          <w:tcPr>
            <w:tcW w:w="1391" w:type="dxa"/>
          </w:tcPr>
          <w:p w:rsidR="00C864E8" w:rsidRPr="004660AD" w:rsidP="00E471CB" w14:paraId="6BDB9FFF" w14:textId="77777777">
            <w:pPr>
              <w:tabs>
                <w:tab w:val="left" w:pos="-4050"/>
                <w:tab w:val="left" w:pos="2340"/>
                <w:tab w:val="right" w:pos="9588"/>
              </w:tabs>
              <w:rPr>
                <w:rFonts w:ascii="Times New Roman" w:hAnsi="Times New Roman"/>
                <w:bCs/>
              </w:rPr>
            </w:pPr>
            <w:r w:rsidRPr="004660AD">
              <w:rPr>
                <w:rFonts w:ascii="Times New Roman" w:hAnsi="Times New Roman"/>
                <w:bCs/>
              </w:rPr>
              <w:t>Estimated Number of Hours Per Employee</w:t>
            </w:r>
          </w:p>
        </w:tc>
        <w:tc>
          <w:tcPr>
            <w:tcW w:w="1391" w:type="dxa"/>
          </w:tcPr>
          <w:p w:rsidR="00C864E8" w:rsidRPr="004660AD" w:rsidP="00E471CB" w14:paraId="6395F74A" w14:textId="77777777">
            <w:pPr>
              <w:tabs>
                <w:tab w:val="left" w:pos="-4050"/>
                <w:tab w:val="left" w:pos="2340"/>
                <w:tab w:val="right" w:pos="9588"/>
              </w:tabs>
              <w:rPr>
                <w:rFonts w:ascii="Times New Roman" w:hAnsi="Times New Roman"/>
                <w:bCs/>
              </w:rPr>
            </w:pPr>
            <w:r w:rsidRPr="004660AD">
              <w:rPr>
                <w:rFonts w:ascii="Times New Roman" w:hAnsi="Times New Roman"/>
                <w:bCs/>
              </w:rPr>
              <w:t>Total Number of Estimated Hours</w:t>
            </w:r>
          </w:p>
          <w:p w:rsidR="00C864E8" w:rsidRPr="004660AD" w:rsidP="00E471CB" w14:paraId="0B3CC341" w14:textId="77777777">
            <w:pPr>
              <w:tabs>
                <w:tab w:val="left" w:pos="-4050"/>
                <w:tab w:val="left" w:pos="2340"/>
                <w:tab w:val="right" w:pos="9588"/>
              </w:tabs>
              <w:rPr>
                <w:rFonts w:ascii="Times New Roman" w:hAnsi="Times New Roman"/>
                <w:bCs/>
              </w:rPr>
            </w:pPr>
          </w:p>
        </w:tc>
        <w:tc>
          <w:tcPr>
            <w:tcW w:w="1391" w:type="dxa"/>
          </w:tcPr>
          <w:p w:rsidR="00C864E8" w:rsidRPr="004660AD" w:rsidP="00E471CB" w14:paraId="351B4146" w14:textId="77777777">
            <w:pPr>
              <w:tabs>
                <w:tab w:val="left" w:pos="-4050"/>
                <w:tab w:val="left" w:pos="2340"/>
                <w:tab w:val="right" w:pos="9588"/>
              </w:tabs>
              <w:rPr>
                <w:rFonts w:ascii="Times New Roman" w:hAnsi="Times New Roman"/>
                <w:bCs/>
              </w:rPr>
            </w:pPr>
            <w:r w:rsidRPr="004660AD">
              <w:rPr>
                <w:rFonts w:ascii="Times New Roman" w:hAnsi="Times New Roman"/>
                <w:bCs/>
              </w:rPr>
              <w:t>Estimated Hourly Cost</w:t>
            </w:r>
          </w:p>
        </w:tc>
        <w:tc>
          <w:tcPr>
            <w:tcW w:w="1522" w:type="dxa"/>
          </w:tcPr>
          <w:p w:rsidR="00C864E8" w:rsidRPr="004660AD" w:rsidP="00E471CB" w14:paraId="71A3D7CB" w14:textId="77777777">
            <w:pPr>
              <w:tabs>
                <w:tab w:val="left" w:pos="-4050"/>
                <w:tab w:val="left" w:pos="2340"/>
                <w:tab w:val="right" w:pos="9588"/>
              </w:tabs>
              <w:rPr>
                <w:rFonts w:ascii="Times New Roman" w:hAnsi="Times New Roman"/>
                <w:bCs/>
              </w:rPr>
            </w:pPr>
            <w:r w:rsidRPr="004660AD">
              <w:rPr>
                <w:rFonts w:ascii="Times New Roman" w:hAnsi="Times New Roman"/>
                <w:bCs/>
              </w:rPr>
              <w:t xml:space="preserve">Total Annualized Costs </w:t>
            </w:r>
          </w:p>
        </w:tc>
      </w:tr>
      <w:tr w14:paraId="1BB4E17A" w14:textId="77777777" w:rsidTr="00E471CB">
        <w:tblPrEx>
          <w:tblW w:w="0" w:type="auto"/>
          <w:tblInd w:w="265" w:type="dxa"/>
          <w:tblLook w:val="04A0"/>
        </w:tblPrEx>
        <w:tc>
          <w:tcPr>
            <w:tcW w:w="1170" w:type="dxa"/>
          </w:tcPr>
          <w:p w:rsidR="00C864E8" w:rsidRPr="004660AD" w:rsidP="00E471CB" w14:paraId="02DC19C0" w14:textId="221B643E">
            <w:pPr>
              <w:tabs>
                <w:tab w:val="left" w:pos="-4050"/>
                <w:tab w:val="left" w:pos="2340"/>
                <w:tab w:val="right" w:pos="9588"/>
              </w:tabs>
              <w:rPr>
                <w:rFonts w:ascii="Times New Roman" w:hAnsi="Times New Roman"/>
                <w:bCs/>
              </w:rPr>
            </w:pPr>
            <w:r w:rsidRPr="004660AD">
              <w:rPr>
                <w:rFonts w:ascii="Times New Roman" w:hAnsi="Times New Roman"/>
                <w:bCs/>
              </w:rPr>
              <w:t>2022</w:t>
            </w:r>
          </w:p>
        </w:tc>
        <w:tc>
          <w:tcPr>
            <w:tcW w:w="959" w:type="dxa"/>
          </w:tcPr>
          <w:p w:rsidR="00C864E8" w:rsidRPr="00EA2D04" w:rsidP="00E471CB" w14:paraId="50D49BA3" w14:textId="77777777">
            <w:pPr>
              <w:tabs>
                <w:tab w:val="left" w:pos="-4050"/>
                <w:tab w:val="left" w:pos="2340"/>
                <w:tab w:val="right" w:pos="9588"/>
              </w:tabs>
              <w:jc w:val="center"/>
              <w:rPr>
                <w:rFonts w:ascii="Times New Roman" w:hAnsi="Times New Roman"/>
                <w:bCs/>
              </w:rPr>
            </w:pPr>
            <w:r w:rsidRPr="00EA2D04">
              <w:rPr>
                <w:rFonts w:ascii="Times New Roman" w:hAnsi="Times New Roman"/>
                <w:bCs/>
              </w:rPr>
              <w:t>13</w:t>
            </w:r>
          </w:p>
          <w:p w:rsidR="00C864E8" w:rsidRPr="00EA2D04" w:rsidP="00E471CB" w14:paraId="0763A199" w14:textId="77777777">
            <w:pPr>
              <w:tabs>
                <w:tab w:val="left" w:pos="-4050"/>
                <w:tab w:val="left" w:pos="2340"/>
                <w:tab w:val="right" w:pos="9588"/>
              </w:tabs>
              <w:jc w:val="center"/>
              <w:rPr>
                <w:rFonts w:ascii="Times New Roman" w:hAnsi="Times New Roman"/>
                <w:bCs/>
              </w:rPr>
            </w:pPr>
          </w:p>
          <w:p w:rsidR="00C864E8" w:rsidRPr="007A1111" w:rsidP="00E471CB" w14:paraId="143B2BD9" w14:textId="77777777">
            <w:pPr>
              <w:tabs>
                <w:tab w:val="left" w:pos="-4050"/>
                <w:tab w:val="left" w:pos="2340"/>
                <w:tab w:val="right" w:pos="9588"/>
              </w:tabs>
              <w:jc w:val="center"/>
              <w:rPr>
                <w:rFonts w:ascii="Times New Roman" w:hAnsi="Times New Roman"/>
                <w:bCs/>
              </w:rPr>
            </w:pPr>
          </w:p>
        </w:tc>
        <w:tc>
          <w:tcPr>
            <w:tcW w:w="1261" w:type="dxa"/>
          </w:tcPr>
          <w:p w:rsidR="00C864E8" w:rsidRPr="00B3497B" w:rsidP="00E471CB" w14:paraId="3D0DDF53" w14:textId="77777777">
            <w:pPr>
              <w:tabs>
                <w:tab w:val="left" w:pos="-4050"/>
                <w:tab w:val="left" w:pos="2340"/>
                <w:tab w:val="right" w:pos="9588"/>
              </w:tabs>
              <w:rPr>
                <w:rFonts w:ascii="Times New Roman" w:hAnsi="Times New Roman"/>
                <w:bCs/>
              </w:rPr>
            </w:pPr>
            <w:r w:rsidRPr="00B3497B">
              <w:rPr>
                <w:rFonts w:ascii="Times New Roman" w:hAnsi="Times New Roman"/>
                <w:bCs/>
              </w:rPr>
              <w:t>GS-13</w:t>
            </w:r>
          </w:p>
        </w:tc>
        <w:tc>
          <w:tcPr>
            <w:tcW w:w="1391" w:type="dxa"/>
          </w:tcPr>
          <w:p w:rsidR="00C864E8" w:rsidRPr="00B3497B" w:rsidP="00E471CB" w14:paraId="583D5588" w14:textId="77777777">
            <w:pPr>
              <w:tabs>
                <w:tab w:val="left" w:pos="-4050"/>
                <w:tab w:val="left" w:pos="2340"/>
                <w:tab w:val="right" w:pos="9588"/>
              </w:tabs>
              <w:jc w:val="center"/>
              <w:rPr>
                <w:rFonts w:ascii="Times New Roman" w:hAnsi="Times New Roman"/>
                <w:bCs/>
              </w:rPr>
            </w:pPr>
            <w:r w:rsidRPr="00B3497B">
              <w:rPr>
                <w:rFonts w:ascii="Times New Roman" w:hAnsi="Times New Roman"/>
                <w:bCs/>
              </w:rPr>
              <w:t>20</w:t>
            </w:r>
          </w:p>
        </w:tc>
        <w:tc>
          <w:tcPr>
            <w:tcW w:w="1391" w:type="dxa"/>
          </w:tcPr>
          <w:p w:rsidR="00C864E8" w:rsidRPr="00B3497B" w:rsidP="00E471CB" w14:paraId="44072F34" w14:textId="77777777">
            <w:pPr>
              <w:tabs>
                <w:tab w:val="left" w:pos="-4050"/>
                <w:tab w:val="left" w:pos="2340"/>
                <w:tab w:val="right" w:pos="9588"/>
              </w:tabs>
              <w:jc w:val="center"/>
              <w:rPr>
                <w:rFonts w:ascii="Times New Roman" w:hAnsi="Times New Roman"/>
                <w:bCs/>
              </w:rPr>
            </w:pPr>
            <w:r w:rsidRPr="00B3497B">
              <w:rPr>
                <w:rFonts w:ascii="Times New Roman" w:hAnsi="Times New Roman"/>
                <w:bCs/>
              </w:rPr>
              <w:t>260</w:t>
            </w:r>
          </w:p>
          <w:p w:rsidR="00C864E8" w:rsidRPr="00B3497B" w:rsidP="00E471CB" w14:paraId="62AAADD6" w14:textId="77777777">
            <w:pPr>
              <w:tabs>
                <w:tab w:val="left" w:pos="-4050"/>
                <w:tab w:val="left" w:pos="2340"/>
                <w:tab w:val="right" w:pos="9588"/>
              </w:tabs>
              <w:jc w:val="center"/>
              <w:rPr>
                <w:rFonts w:ascii="Times New Roman" w:hAnsi="Times New Roman"/>
                <w:bCs/>
              </w:rPr>
            </w:pPr>
          </w:p>
        </w:tc>
        <w:tc>
          <w:tcPr>
            <w:tcW w:w="1391" w:type="dxa"/>
          </w:tcPr>
          <w:p w:rsidR="00C864E8" w:rsidRPr="00B3497B" w:rsidP="00E471CB" w14:paraId="48DBE3AD" w14:textId="77777777">
            <w:pPr>
              <w:tabs>
                <w:tab w:val="left" w:pos="-4050"/>
                <w:tab w:val="left" w:pos="2340"/>
                <w:tab w:val="right" w:pos="9588"/>
              </w:tabs>
              <w:jc w:val="center"/>
              <w:rPr>
                <w:rFonts w:ascii="Times New Roman" w:hAnsi="Times New Roman"/>
                <w:bCs/>
              </w:rPr>
            </w:pPr>
            <w:bookmarkStart w:id="0" w:name="OLE_LINK1"/>
            <w:r w:rsidRPr="00B3497B">
              <w:rPr>
                <w:rFonts w:ascii="Times New Roman" w:hAnsi="Times New Roman"/>
                <w:bCs/>
              </w:rPr>
              <w:t>$41.37</w:t>
            </w:r>
          </w:p>
          <w:bookmarkEnd w:id="0"/>
          <w:p w:rsidR="00C864E8" w:rsidRPr="00B3497B" w:rsidP="00E471CB" w14:paraId="36BA4422" w14:textId="77777777">
            <w:pPr>
              <w:tabs>
                <w:tab w:val="left" w:pos="-4050"/>
                <w:tab w:val="left" w:pos="2340"/>
                <w:tab w:val="right" w:pos="9588"/>
              </w:tabs>
              <w:jc w:val="center"/>
              <w:rPr>
                <w:rFonts w:ascii="Times New Roman" w:hAnsi="Times New Roman"/>
                <w:bCs/>
              </w:rPr>
            </w:pPr>
          </w:p>
          <w:p w:rsidR="00C864E8" w:rsidRPr="00B3497B" w:rsidP="00E471CB" w14:paraId="22D48F7D" w14:textId="77777777">
            <w:pPr>
              <w:tabs>
                <w:tab w:val="left" w:pos="-4050"/>
                <w:tab w:val="left" w:pos="2340"/>
                <w:tab w:val="right" w:pos="9588"/>
              </w:tabs>
              <w:jc w:val="center"/>
              <w:rPr>
                <w:rFonts w:ascii="Times New Roman" w:hAnsi="Times New Roman"/>
                <w:bCs/>
              </w:rPr>
            </w:pPr>
          </w:p>
        </w:tc>
        <w:tc>
          <w:tcPr>
            <w:tcW w:w="1522" w:type="dxa"/>
          </w:tcPr>
          <w:p w:rsidR="00C864E8" w:rsidRPr="00A75CFC" w:rsidP="00E471CB" w14:paraId="4F917EA8" w14:textId="00F31097">
            <w:pPr>
              <w:tabs>
                <w:tab w:val="left" w:pos="-4050"/>
                <w:tab w:val="left" w:pos="2340"/>
                <w:tab w:val="right" w:pos="9588"/>
              </w:tabs>
              <w:jc w:val="center"/>
              <w:rPr>
                <w:rFonts w:ascii="Times New Roman" w:hAnsi="Times New Roman"/>
                <w:bCs/>
              </w:rPr>
            </w:pPr>
            <w:r w:rsidRPr="00B3497B">
              <w:rPr>
                <w:rFonts w:ascii="Times New Roman" w:hAnsi="Times New Roman"/>
                <w:bCs/>
              </w:rPr>
              <w:t>$10,</w:t>
            </w:r>
            <w:r w:rsidR="00D07B19">
              <w:rPr>
                <w:rFonts w:ascii="Times New Roman" w:hAnsi="Times New Roman"/>
                <w:bCs/>
              </w:rPr>
              <w:t>7</w:t>
            </w:r>
            <w:r w:rsidRPr="00D07B19" w:rsidR="00D07B19">
              <w:rPr>
                <w:rFonts w:ascii="Times New Roman" w:hAnsi="Times New Roman"/>
                <w:bCs/>
              </w:rPr>
              <w:t>56</w:t>
            </w:r>
            <w:r w:rsidRPr="00D07B19">
              <w:rPr>
                <w:rFonts w:ascii="Times New Roman" w:hAnsi="Times New Roman"/>
                <w:bCs/>
              </w:rPr>
              <w:t>.20</w:t>
            </w:r>
          </w:p>
        </w:tc>
      </w:tr>
    </w:tbl>
    <w:p w:rsidR="00C864E8" w:rsidP="00B27680" w14:paraId="76A8F496" w14:textId="77777777">
      <w:pPr>
        <w:tabs>
          <w:tab w:val="left" w:pos="-720"/>
        </w:tabs>
        <w:suppressAutoHyphens/>
        <w:ind w:left="720"/>
        <w:rPr>
          <w:rFonts w:ascii="Times New Roman" w:hAnsi="Times New Roman"/>
          <w:szCs w:val="24"/>
        </w:rPr>
      </w:pPr>
    </w:p>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P="00800D30" w14:paraId="58CE25C5" w14:textId="391A5110">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50E45" w:rsidP="00800D30" w14:paraId="41A4AE3A" w14:textId="65BCC8A0">
      <w:pPr>
        <w:pStyle w:val="ListParagraph"/>
        <w:tabs>
          <w:tab w:val="left" w:pos="-720"/>
        </w:tabs>
        <w:suppressAutoHyphens/>
        <w:contextualSpacing w:val="0"/>
        <w:rPr>
          <w:rFonts w:ascii="Times New Roman" w:hAnsi="Times New Roman"/>
          <w:b/>
          <w:sz w:val="26"/>
          <w:szCs w:val="26"/>
        </w:rPr>
      </w:pPr>
    </w:p>
    <w:p w:rsidR="00534B4A" w:rsidP="00025437" w14:paraId="58CE25C6" w14:textId="169F1C52">
      <w:pPr>
        <w:pStyle w:val="ListParagraph"/>
        <w:tabs>
          <w:tab w:val="left" w:pos="-720"/>
        </w:tabs>
        <w:suppressAutoHyphens/>
        <w:contextualSpacing w:val="0"/>
        <w:rPr>
          <w:rFonts w:ascii="Times New Roman" w:hAnsi="Times New Roman"/>
          <w:szCs w:val="24"/>
        </w:rPr>
      </w:pPr>
      <w:r>
        <w:rPr>
          <w:rFonts w:ascii="Times New Roman" w:hAnsi="Times New Roman"/>
          <w:bCs/>
          <w:sz w:val="26"/>
          <w:szCs w:val="26"/>
        </w:rPr>
        <w:t>This is a new emergency collection. The burden increase is a program change due to the agency discretion to provide</w:t>
      </w:r>
      <w:r w:rsidR="00C4231E">
        <w:rPr>
          <w:rFonts w:ascii="Times New Roman" w:hAnsi="Times New Roman"/>
          <w:bCs/>
          <w:sz w:val="26"/>
          <w:szCs w:val="26"/>
        </w:rPr>
        <w:t xml:space="preserve"> </w:t>
      </w:r>
      <w:r>
        <w:rPr>
          <w:rFonts w:ascii="Times New Roman" w:hAnsi="Times New Roman"/>
          <w:bCs/>
          <w:sz w:val="26"/>
          <w:szCs w:val="26"/>
        </w:rPr>
        <w:t>a template for the</w:t>
      </w:r>
      <w:r w:rsidR="00C4231E">
        <w:rPr>
          <w:rFonts w:ascii="Times New Roman" w:hAnsi="Times New Roman"/>
          <w:bCs/>
          <w:sz w:val="26"/>
          <w:szCs w:val="26"/>
        </w:rPr>
        <w:t xml:space="preserve"> </w:t>
      </w:r>
      <w:r>
        <w:rPr>
          <w:rFonts w:ascii="Times New Roman" w:hAnsi="Times New Roman"/>
          <w:bCs/>
          <w:sz w:val="26"/>
          <w:szCs w:val="26"/>
        </w:rPr>
        <w:t>ESSER and</w:t>
      </w:r>
      <w:r w:rsidR="00C4231E">
        <w:rPr>
          <w:rFonts w:ascii="Times New Roman" w:hAnsi="Times New Roman"/>
          <w:bCs/>
          <w:sz w:val="26"/>
          <w:szCs w:val="26"/>
        </w:rPr>
        <w:t xml:space="preserve"> </w:t>
      </w:r>
      <w:r>
        <w:rPr>
          <w:rFonts w:ascii="Times New Roman" w:hAnsi="Times New Roman"/>
          <w:bCs/>
          <w:sz w:val="26"/>
          <w:szCs w:val="26"/>
        </w:rPr>
        <w:t xml:space="preserve">GEER </w:t>
      </w:r>
      <w:r w:rsidR="00053027">
        <w:rPr>
          <w:rFonts w:ascii="Times New Roman" w:hAnsi="Times New Roman"/>
          <w:bCs/>
          <w:sz w:val="26"/>
          <w:szCs w:val="26"/>
        </w:rPr>
        <w:t xml:space="preserve">programs under the CARES Act. </w:t>
      </w:r>
      <w:r w:rsidR="00210174">
        <w:rPr>
          <w:rFonts w:ascii="Times New Roman" w:hAnsi="Times New Roman"/>
          <w:bCs/>
          <w:sz w:val="26"/>
          <w:szCs w:val="26"/>
        </w:rPr>
        <w:t xml:space="preserve">The total new burden to grantees is estimated to be </w:t>
      </w:r>
      <w:r w:rsidR="004660AD">
        <w:rPr>
          <w:rFonts w:ascii="Times New Roman" w:hAnsi="Times New Roman"/>
          <w:bCs/>
          <w:sz w:val="26"/>
          <w:szCs w:val="26"/>
        </w:rPr>
        <w:t>2,080</w:t>
      </w:r>
      <w:r w:rsidR="00025437">
        <w:rPr>
          <w:rFonts w:ascii="Times New Roman" w:hAnsi="Times New Roman"/>
          <w:bCs/>
          <w:sz w:val="26"/>
          <w:szCs w:val="26"/>
        </w:rPr>
        <w:t xml:space="preserve"> burden hours and a total</w:t>
      </w:r>
      <w:r w:rsidR="004660AD">
        <w:rPr>
          <w:rFonts w:ascii="Times New Roman" w:hAnsi="Times New Roman"/>
          <w:bCs/>
          <w:sz w:val="26"/>
          <w:szCs w:val="26"/>
        </w:rPr>
        <w:t xml:space="preserve"> </w:t>
      </w:r>
      <w:r w:rsidR="00025437">
        <w:rPr>
          <w:rFonts w:ascii="Times New Roman" w:hAnsi="Times New Roman"/>
          <w:bCs/>
          <w:sz w:val="26"/>
          <w:szCs w:val="26"/>
        </w:rPr>
        <w:t xml:space="preserve">cost </w:t>
      </w:r>
      <w:r w:rsidRPr="00FA71D7" w:rsidR="00025437">
        <w:rPr>
          <w:rFonts w:ascii="Times New Roman" w:hAnsi="Times New Roman"/>
          <w:bCs/>
          <w:sz w:val="26"/>
          <w:szCs w:val="26"/>
        </w:rPr>
        <w:t xml:space="preserve">of </w:t>
      </w:r>
      <w:r w:rsidRPr="00FA71D7" w:rsidR="00025437">
        <w:rPr>
          <w:rFonts w:ascii="Times New Roman" w:hAnsi="Times New Roman"/>
          <w:szCs w:val="24"/>
        </w:rPr>
        <w:t>$</w:t>
      </w:r>
      <w:r w:rsidR="00FA71D7">
        <w:rPr>
          <w:rFonts w:ascii="Times New Roman" w:hAnsi="Times New Roman"/>
          <w:szCs w:val="24"/>
        </w:rPr>
        <w:t>189,446</w:t>
      </w:r>
      <w:r w:rsidR="00025437">
        <w:rPr>
          <w:rFonts w:ascii="Times New Roman" w:hAnsi="Times New Roman"/>
          <w:szCs w:val="24"/>
        </w:rPr>
        <w:t xml:space="preserve">. </w:t>
      </w:r>
    </w:p>
    <w:p w:rsidR="00025437" w:rsidP="00025437" w14:paraId="2805A141" w14:textId="77777777">
      <w:pPr>
        <w:pStyle w:val="ListParagraph"/>
        <w:tabs>
          <w:tab w:val="left" w:pos="-720"/>
        </w:tabs>
        <w:suppressAutoHyphens/>
        <w:contextualSpacing w:val="0"/>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77777777">
            <w:pPr>
              <w:tabs>
                <w:tab w:val="left" w:pos="-720"/>
              </w:tabs>
              <w:suppressAutoHyphens/>
              <w:rPr>
                <w:rFonts w:ascii="Times New Roman" w:hAnsi="Times New Roman"/>
                <w:b/>
                <w:szCs w:val="24"/>
              </w:rPr>
            </w:pPr>
          </w:p>
        </w:tc>
        <w:tc>
          <w:tcPr>
            <w:tcW w:w="2829" w:type="dxa"/>
          </w:tcPr>
          <w:p w:rsidR="0052073E" w:rsidP="00534B4A" w14:paraId="58CE25CE" w14:textId="710E2285">
            <w:pPr>
              <w:tabs>
                <w:tab w:val="left" w:pos="-720"/>
              </w:tabs>
              <w:suppressAutoHyphens/>
              <w:rPr>
                <w:rFonts w:ascii="Times New Roman" w:hAnsi="Times New Roman"/>
                <w:b/>
                <w:szCs w:val="24"/>
              </w:rPr>
            </w:pPr>
            <w:r>
              <w:rPr>
                <w:rFonts w:ascii="Times New Roman" w:hAnsi="Times New Roman"/>
                <w:b/>
                <w:szCs w:val="24"/>
              </w:rPr>
              <w:t>2</w:t>
            </w:r>
            <w:r w:rsidRPr="00FA71D7">
              <w:rPr>
                <w:rFonts w:ascii="Times New Roman" w:hAnsi="Times New Roman"/>
                <w:b/>
                <w:szCs w:val="24"/>
              </w:rPr>
              <w:t>,080</w:t>
            </w:r>
          </w:p>
        </w:tc>
        <w:tc>
          <w:tcPr>
            <w:tcW w:w="252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77777777">
            <w:pPr>
              <w:tabs>
                <w:tab w:val="left" w:pos="-720"/>
              </w:tabs>
              <w:suppressAutoHyphens/>
              <w:rPr>
                <w:rFonts w:ascii="Times New Roman" w:hAnsi="Times New Roman"/>
                <w:b/>
                <w:szCs w:val="24"/>
              </w:rPr>
            </w:pPr>
          </w:p>
        </w:tc>
        <w:tc>
          <w:tcPr>
            <w:tcW w:w="2829" w:type="dxa"/>
          </w:tcPr>
          <w:p w:rsidR="0052073E" w:rsidP="00534B4A" w14:paraId="58CE25D3" w14:textId="66A76053">
            <w:pPr>
              <w:tabs>
                <w:tab w:val="left" w:pos="-720"/>
              </w:tabs>
              <w:suppressAutoHyphens/>
              <w:rPr>
                <w:rFonts w:ascii="Times New Roman" w:hAnsi="Times New Roman"/>
                <w:b/>
                <w:szCs w:val="24"/>
              </w:rPr>
            </w:pPr>
            <w:r>
              <w:rPr>
                <w:rFonts w:ascii="Times New Roman" w:hAnsi="Times New Roman"/>
                <w:b/>
                <w:szCs w:val="24"/>
              </w:rPr>
              <w:t>104</w:t>
            </w:r>
          </w:p>
        </w:tc>
        <w:tc>
          <w:tcPr>
            <w:tcW w:w="252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2A4EB7B0">
            <w:pPr>
              <w:tabs>
                <w:tab w:val="left" w:pos="-720"/>
              </w:tabs>
              <w:suppressAutoHyphens/>
              <w:rPr>
                <w:rFonts w:ascii="Times New Roman" w:hAnsi="Times New Roman"/>
                <w:b/>
                <w:szCs w:val="24"/>
              </w:rPr>
            </w:pP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07B19" w:rsidP="00D07B19" w14:paraId="46729348" w14:textId="77777777">
      <w:pPr>
        <w:tabs>
          <w:tab w:val="left" w:pos="-720"/>
        </w:tabs>
        <w:suppressAutoHyphens/>
        <w:ind w:left="720"/>
        <w:rPr>
          <w:rFonts w:ascii="Times New Roman" w:hAnsi="Times New Roman"/>
          <w:bCs/>
          <w:sz w:val="26"/>
          <w:szCs w:val="26"/>
        </w:rPr>
      </w:pPr>
    </w:p>
    <w:p w:rsidR="00EE6052" w:rsidRPr="00EE6052" w:rsidP="00D07B19" w14:paraId="62967087" w14:textId="3908426D">
      <w:pPr>
        <w:tabs>
          <w:tab w:val="left" w:pos="-720"/>
        </w:tabs>
        <w:suppressAutoHyphens/>
        <w:ind w:left="720"/>
        <w:rPr>
          <w:rFonts w:ascii="Times New Roman" w:hAnsi="Times New Roman"/>
          <w:bCs/>
          <w:sz w:val="26"/>
          <w:szCs w:val="26"/>
        </w:rPr>
      </w:pPr>
      <w:r>
        <w:rPr>
          <w:rFonts w:ascii="Times New Roman" w:hAnsi="Times New Roman"/>
          <w:bCs/>
          <w:sz w:val="26"/>
          <w:szCs w:val="26"/>
        </w:rPr>
        <w:t xml:space="preserve">This collection will not be published.  </w:t>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6F2FAC" w:rsidP="006F2FAC" w14:paraId="2FB4670F" w14:textId="77777777">
      <w:pPr>
        <w:suppressAutoHyphens/>
        <w:spacing w:line="240" w:lineRule="exact"/>
        <w:ind w:left="720"/>
        <w:rPr>
          <w:rFonts w:ascii="Times New Roman" w:hAnsi="Times New Roman"/>
        </w:rPr>
      </w:pPr>
    </w:p>
    <w:p w:rsidR="00534B4A" w:rsidRPr="006F2FAC" w:rsidP="006F2FAC" w14:paraId="58CE25E1" w14:textId="5C263457">
      <w:pPr>
        <w:suppressAutoHyphens/>
        <w:spacing w:line="240" w:lineRule="exact"/>
        <w:ind w:left="720"/>
        <w:rPr>
          <w:rFonts w:ascii="Times New Roman" w:hAnsi="Times New Roman"/>
        </w:rPr>
      </w:pPr>
      <w:r w:rsidRPr="006F2FAC">
        <w:rPr>
          <w:rFonts w:ascii="Times New Roman" w:hAnsi="Times New Roman"/>
        </w:rPr>
        <w:t>We are not seeking this approval.</w:t>
      </w: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05415E58">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0F4A71" w:rsidP="000F4A71" w14:paraId="124B5F0A" w14:textId="77777777">
      <w:pPr>
        <w:pStyle w:val="ListParagraph"/>
        <w:suppressAutoHyphens/>
        <w:spacing w:line="240" w:lineRule="exact"/>
        <w:rPr>
          <w:rFonts w:ascii="Times New Roman" w:hAnsi="Times New Roman"/>
        </w:rPr>
      </w:pPr>
    </w:p>
    <w:p w:rsidR="000F4A71" w:rsidRPr="00941B55" w:rsidP="000F4A71" w14:paraId="502C895F" w14:textId="5330CD93">
      <w:pPr>
        <w:pStyle w:val="ListParagraph"/>
        <w:suppressAutoHyphens/>
        <w:spacing w:line="240" w:lineRule="exact"/>
        <w:rPr>
          <w:rFonts w:ascii="Times New Roman" w:hAnsi="Times New Roman"/>
        </w:rPr>
      </w:pPr>
      <w:r w:rsidRPr="00941B55">
        <w:rPr>
          <w:rFonts w:ascii="Times New Roman" w:hAnsi="Times New Roman"/>
        </w:rPr>
        <w:t xml:space="preserve">There are no exceptions to the certification statement identified in the Certification of Paperwork Reduction Act. </w:t>
      </w:r>
    </w:p>
    <w:p w:rsidR="000F4A71" w:rsidRPr="009767AF" w:rsidP="000F4A71" w14:paraId="37CD0B05" w14:textId="77777777">
      <w:pPr>
        <w:pStyle w:val="ListParagraph"/>
        <w:tabs>
          <w:tab w:val="left" w:pos="-720"/>
        </w:tabs>
        <w:suppressAutoHyphens/>
        <w:ind w:left="900"/>
        <w:rPr>
          <w:rFonts w:ascii="Times New Roman" w:hAnsi="Times New Roman"/>
          <w:b/>
          <w:szCs w:val="24"/>
        </w:rPr>
      </w:pP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1CB" w14:paraId="58CE25E8" w14:textId="77777777">
    <w:pPr>
      <w:spacing w:before="140" w:line="100" w:lineRule="exact"/>
      <w:rPr>
        <w:sz w:val="10"/>
      </w:rPr>
    </w:pPr>
  </w:p>
  <w:p w:rsidR="00E471CB" w14:paraId="58CE25E9" w14:textId="77777777">
    <w:pPr>
      <w:tabs>
        <w:tab w:val="left" w:pos="0"/>
      </w:tabs>
      <w:suppressAutoHyphens/>
    </w:pPr>
  </w:p>
  <w:p w:rsidR="00E471CB"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471CB"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E471CB"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11B28" w:rsidP="00043C32" w14:paraId="70F162C0" w14:textId="77777777">
      <w:r>
        <w:separator/>
      </w:r>
    </w:p>
  </w:footnote>
  <w:footnote w:type="continuationSeparator" w:id="1">
    <w:p w:rsidR="00511B28" w:rsidP="00043C32" w14:paraId="2B459EF1" w14:textId="77777777">
      <w:r>
        <w:continuationSeparator/>
      </w:r>
    </w:p>
  </w:footnote>
  <w:footnote w:type="continuationNotice" w:id="2">
    <w:p w:rsidR="00511B28" w14:paraId="7F15B712" w14:textId="77777777"/>
  </w:footnote>
  <w:footnote w:id="3">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2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1FBD"/>
    <w:rsid w:val="00025437"/>
    <w:rsid w:val="00035ED5"/>
    <w:rsid w:val="00043C32"/>
    <w:rsid w:val="000446F5"/>
    <w:rsid w:val="00053027"/>
    <w:rsid w:val="00061438"/>
    <w:rsid w:val="00064F97"/>
    <w:rsid w:val="00090E64"/>
    <w:rsid w:val="00093017"/>
    <w:rsid w:val="00096B0C"/>
    <w:rsid w:val="000B02A4"/>
    <w:rsid w:val="000D1A80"/>
    <w:rsid w:val="000F4A71"/>
    <w:rsid w:val="000F623E"/>
    <w:rsid w:val="000F6D0C"/>
    <w:rsid w:val="00100158"/>
    <w:rsid w:val="00106AD4"/>
    <w:rsid w:val="00116098"/>
    <w:rsid w:val="00121C91"/>
    <w:rsid w:val="001454AD"/>
    <w:rsid w:val="00164421"/>
    <w:rsid w:val="00166BED"/>
    <w:rsid w:val="00176FA7"/>
    <w:rsid w:val="001824F3"/>
    <w:rsid w:val="0019549E"/>
    <w:rsid w:val="0019699B"/>
    <w:rsid w:val="001A6AE0"/>
    <w:rsid w:val="001B0826"/>
    <w:rsid w:val="001B60C8"/>
    <w:rsid w:val="001C73C0"/>
    <w:rsid w:val="001D4A6D"/>
    <w:rsid w:val="001D6B4C"/>
    <w:rsid w:val="001E14BC"/>
    <w:rsid w:val="001E79BD"/>
    <w:rsid w:val="00210174"/>
    <w:rsid w:val="002120B4"/>
    <w:rsid w:val="002225CC"/>
    <w:rsid w:val="0022281A"/>
    <w:rsid w:val="00224A3B"/>
    <w:rsid w:val="002304B0"/>
    <w:rsid w:val="00234BC6"/>
    <w:rsid w:val="00240A39"/>
    <w:rsid w:val="00246FE9"/>
    <w:rsid w:val="00250032"/>
    <w:rsid w:val="00250100"/>
    <w:rsid w:val="00262A69"/>
    <w:rsid w:val="00262D6E"/>
    <w:rsid w:val="00267F9E"/>
    <w:rsid w:val="00270AF7"/>
    <w:rsid w:val="0027457B"/>
    <w:rsid w:val="002849B6"/>
    <w:rsid w:val="00292518"/>
    <w:rsid w:val="002A3221"/>
    <w:rsid w:val="002C30FE"/>
    <w:rsid w:val="002C3520"/>
    <w:rsid w:val="002C6CCC"/>
    <w:rsid w:val="002C7BF0"/>
    <w:rsid w:val="002E14E0"/>
    <w:rsid w:val="002E4E6C"/>
    <w:rsid w:val="002F55E5"/>
    <w:rsid w:val="0032078A"/>
    <w:rsid w:val="0032539E"/>
    <w:rsid w:val="00325CF7"/>
    <w:rsid w:val="00336772"/>
    <w:rsid w:val="00343F8A"/>
    <w:rsid w:val="00373610"/>
    <w:rsid w:val="003803A1"/>
    <w:rsid w:val="003825BD"/>
    <w:rsid w:val="0038393D"/>
    <w:rsid w:val="00384674"/>
    <w:rsid w:val="003860E4"/>
    <w:rsid w:val="00394309"/>
    <w:rsid w:val="00395C86"/>
    <w:rsid w:val="003A1F2D"/>
    <w:rsid w:val="003B1545"/>
    <w:rsid w:val="003D01CC"/>
    <w:rsid w:val="003D38E3"/>
    <w:rsid w:val="003E38B0"/>
    <w:rsid w:val="004056B8"/>
    <w:rsid w:val="004122C4"/>
    <w:rsid w:val="0041289C"/>
    <w:rsid w:val="00412915"/>
    <w:rsid w:val="00413454"/>
    <w:rsid w:val="00422901"/>
    <w:rsid w:val="00442E07"/>
    <w:rsid w:val="004660AD"/>
    <w:rsid w:val="00467084"/>
    <w:rsid w:val="00475782"/>
    <w:rsid w:val="00485DBD"/>
    <w:rsid w:val="0049464C"/>
    <w:rsid w:val="004A2D63"/>
    <w:rsid w:val="004E0AB2"/>
    <w:rsid w:val="004E210A"/>
    <w:rsid w:val="004F14E0"/>
    <w:rsid w:val="00511B28"/>
    <w:rsid w:val="0052073E"/>
    <w:rsid w:val="0052663E"/>
    <w:rsid w:val="00534B4A"/>
    <w:rsid w:val="005463E3"/>
    <w:rsid w:val="00550E45"/>
    <w:rsid w:val="00556F21"/>
    <w:rsid w:val="00557F4B"/>
    <w:rsid w:val="00563104"/>
    <w:rsid w:val="00570B00"/>
    <w:rsid w:val="00570F97"/>
    <w:rsid w:val="00576087"/>
    <w:rsid w:val="00581C11"/>
    <w:rsid w:val="005A4959"/>
    <w:rsid w:val="005A5FBD"/>
    <w:rsid w:val="005B34E3"/>
    <w:rsid w:val="005C086E"/>
    <w:rsid w:val="005C1B3B"/>
    <w:rsid w:val="005D2C06"/>
    <w:rsid w:val="005D3EBE"/>
    <w:rsid w:val="00606127"/>
    <w:rsid w:val="00616795"/>
    <w:rsid w:val="006267EC"/>
    <w:rsid w:val="00636EB5"/>
    <w:rsid w:val="00653A0F"/>
    <w:rsid w:val="00664400"/>
    <w:rsid w:val="006663EE"/>
    <w:rsid w:val="0068567A"/>
    <w:rsid w:val="0068653F"/>
    <w:rsid w:val="00690ACB"/>
    <w:rsid w:val="006A0240"/>
    <w:rsid w:val="006A292A"/>
    <w:rsid w:val="006A38F7"/>
    <w:rsid w:val="006A4EBB"/>
    <w:rsid w:val="006B4172"/>
    <w:rsid w:val="006B73DD"/>
    <w:rsid w:val="006C0138"/>
    <w:rsid w:val="006C65A7"/>
    <w:rsid w:val="006D24E5"/>
    <w:rsid w:val="006E34C8"/>
    <w:rsid w:val="006F0F1D"/>
    <w:rsid w:val="006F142A"/>
    <w:rsid w:val="006F2FAC"/>
    <w:rsid w:val="00700DA4"/>
    <w:rsid w:val="007072D7"/>
    <w:rsid w:val="00710B91"/>
    <w:rsid w:val="007113EB"/>
    <w:rsid w:val="00754892"/>
    <w:rsid w:val="00755D99"/>
    <w:rsid w:val="00756FD3"/>
    <w:rsid w:val="00765392"/>
    <w:rsid w:val="00790E3E"/>
    <w:rsid w:val="007A1111"/>
    <w:rsid w:val="007A3831"/>
    <w:rsid w:val="007B287B"/>
    <w:rsid w:val="007B29A4"/>
    <w:rsid w:val="007B34DA"/>
    <w:rsid w:val="007B56E2"/>
    <w:rsid w:val="007C0A4C"/>
    <w:rsid w:val="007E78C1"/>
    <w:rsid w:val="007F6104"/>
    <w:rsid w:val="00800D30"/>
    <w:rsid w:val="008026EF"/>
    <w:rsid w:val="00807D1A"/>
    <w:rsid w:val="008145F8"/>
    <w:rsid w:val="00823A0E"/>
    <w:rsid w:val="00823CE3"/>
    <w:rsid w:val="00833EE3"/>
    <w:rsid w:val="00837A05"/>
    <w:rsid w:val="0085526C"/>
    <w:rsid w:val="00856373"/>
    <w:rsid w:val="00857D41"/>
    <w:rsid w:val="00874EFE"/>
    <w:rsid w:val="00876335"/>
    <w:rsid w:val="008768E2"/>
    <w:rsid w:val="008810E1"/>
    <w:rsid w:val="00882126"/>
    <w:rsid w:val="00884BEE"/>
    <w:rsid w:val="008923F8"/>
    <w:rsid w:val="008933F1"/>
    <w:rsid w:val="00893D98"/>
    <w:rsid w:val="008952B8"/>
    <w:rsid w:val="008A6DCD"/>
    <w:rsid w:val="008B1990"/>
    <w:rsid w:val="008B3569"/>
    <w:rsid w:val="008C1E27"/>
    <w:rsid w:val="008D0601"/>
    <w:rsid w:val="008D1F11"/>
    <w:rsid w:val="008D5E46"/>
    <w:rsid w:val="008D6B59"/>
    <w:rsid w:val="008E0A78"/>
    <w:rsid w:val="008E5919"/>
    <w:rsid w:val="008E7255"/>
    <w:rsid w:val="00905951"/>
    <w:rsid w:val="00906103"/>
    <w:rsid w:val="00912D2C"/>
    <w:rsid w:val="00914F5C"/>
    <w:rsid w:val="00916EE4"/>
    <w:rsid w:val="00920F63"/>
    <w:rsid w:val="009212F2"/>
    <w:rsid w:val="009243F3"/>
    <w:rsid w:val="009317CE"/>
    <w:rsid w:val="0093366B"/>
    <w:rsid w:val="00934185"/>
    <w:rsid w:val="00941B55"/>
    <w:rsid w:val="00942D97"/>
    <w:rsid w:val="00946126"/>
    <w:rsid w:val="00952DF9"/>
    <w:rsid w:val="0095421D"/>
    <w:rsid w:val="00960C86"/>
    <w:rsid w:val="009732E0"/>
    <w:rsid w:val="009767AF"/>
    <w:rsid w:val="00981F58"/>
    <w:rsid w:val="00986D0A"/>
    <w:rsid w:val="009A453E"/>
    <w:rsid w:val="009A45B9"/>
    <w:rsid w:val="009B0476"/>
    <w:rsid w:val="009B7A98"/>
    <w:rsid w:val="009D34E2"/>
    <w:rsid w:val="009E3E86"/>
    <w:rsid w:val="009F428E"/>
    <w:rsid w:val="00A061AC"/>
    <w:rsid w:val="00A117BE"/>
    <w:rsid w:val="00A118A2"/>
    <w:rsid w:val="00A204F1"/>
    <w:rsid w:val="00A23F26"/>
    <w:rsid w:val="00A25E40"/>
    <w:rsid w:val="00A4001C"/>
    <w:rsid w:val="00A40AAB"/>
    <w:rsid w:val="00A44A84"/>
    <w:rsid w:val="00A46D01"/>
    <w:rsid w:val="00A55606"/>
    <w:rsid w:val="00A61CCE"/>
    <w:rsid w:val="00A70816"/>
    <w:rsid w:val="00A75CFC"/>
    <w:rsid w:val="00A7636D"/>
    <w:rsid w:val="00A77AC4"/>
    <w:rsid w:val="00A9138E"/>
    <w:rsid w:val="00A975BD"/>
    <w:rsid w:val="00AC1C89"/>
    <w:rsid w:val="00AC508D"/>
    <w:rsid w:val="00AD381B"/>
    <w:rsid w:val="00AF5B5B"/>
    <w:rsid w:val="00AF5D1A"/>
    <w:rsid w:val="00AF671E"/>
    <w:rsid w:val="00B017F9"/>
    <w:rsid w:val="00B07213"/>
    <w:rsid w:val="00B10A05"/>
    <w:rsid w:val="00B2354A"/>
    <w:rsid w:val="00B25122"/>
    <w:rsid w:val="00B27680"/>
    <w:rsid w:val="00B327DF"/>
    <w:rsid w:val="00B32C2B"/>
    <w:rsid w:val="00B3497B"/>
    <w:rsid w:val="00B37B95"/>
    <w:rsid w:val="00B4384B"/>
    <w:rsid w:val="00B47737"/>
    <w:rsid w:val="00B5145B"/>
    <w:rsid w:val="00B54167"/>
    <w:rsid w:val="00B57FAE"/>
    <w:rsid w:val="00B62E06"/>
    <w:rsid w:val="00B64B1D"/>
    <w:rsid w:val="00B6602B"/>
    <w:rsid w:val="00B732AB"/>
    <w:rsid w:val="00B869EC"/>
    <w:rsid w:val="00B9229C"/>
    <w:rsid w:val="00B95552"/>
    <w:rsid w:val="00B9671B"/>
    <w:rsid w:val="00BA1D31"/>
    <w:rsid w:val="00BD61E8"/>
    <w:rsid w:val="00BE57FF"/>
    <w:rsid w:val="00BF63AF"/>
    <w:rsid w:val="00C03D14"/>
    <w:rsid w:val="00C067AB"/>
    <w:rsid w:val="00C164D3"/>
    <w:rsid w:val="00C20670"/>
    <w:rsid w:val="00C224FD"/>
    <w:rsid w:val="00C258A3"/>
    <w:rsid w:val="00C329F6"/>
    <w:rsid w:val="00C33967"/>
    <w:rsid w:val="00C4231E"/>
    <w:rsid w:val="00C655C7"/>
    <w:rsid w:val="00C7156B"/>
    <w:rsid w:val="00C832C8"/>
    <w:rsid w:val="00C864E8"/>
    <w:rsid w:val="00C86713"/>
    <w:rsid w:val="00C875E8"/>
    <w:rsid w:val="00C92035"/>
    <w:rsid w:val="00C95EF4"/>
    <w:rsid w:val="00CA19B7"/>
    <w:rsid w:val="00CA4AEC"/>
    <w:rsid w:val="00CA7E0F"/>
    <w:rsid w:val="00CB2D75"/>
    <w:rsid w:val="00CB72E1"/>
    <w:rsid w:val="00CC2A72"/>
    <w:rsid w:val="00CC331A"/>
    <w:rsid w:val="00CC3FB5"/>
    <w:rsid w:val="00CD2067"/>
    <w:rsid w:val="00CD47BC"/>
    <w:rsid w:val="00CD7F05"/>
    <w:rsid w:val="00CF0952"/>
    <w:rsid w:val="00CF15B9"/>
    <w:rsid w:val="00CF2CC6"/>
    <w:rsid w:val="00CF45F1"/>
    <w:rsid w:val="00D00E0F"/>
    <w:rsid w:val="00D05480"/>
    <w:rsid w:val="00D07B19"/>
    <w:rsid w:val="00D105C7"/>
    <w:rsid w:val="00D26B7C"/>
    <w:rsid w:val="00D34984"/>
    <w:rsid w:val="00D36C35"/>
    <w:rsid w:val="00D371E9"/>
    <w:rsid w:val="00D37FE4"/>
    <w:rsid w:val="00D5270E"/>
    <w:rsid w:val="00D65632"/>
    <w:rsid w:val="00D75313"/>
    <w:rsid w:val="00D873AC"/>
    <w:rsid w:val="00D90DCC"/>
    <w:rsid w:val="00D97CD3"/>
    <w:rsid w:val="00DE01C7"/>
    <w:rsid w:val="00DE782A"/>
    <w:rsid w:val="00DF3088"/>
    <w:rsid w:val="00E11A92"/>
    <w:rsid w:val="00E166CE"/>
    <w:rsid w:val="00E16ACD"/>
    <w:rsid w:val="00E17134"/>
    <w:rsid w:val="00E22497"/>
    <w:rsid w:val="00E25EBC"/>
    <w:rsid w:val="00E471CB"/>
    <w:rsid w:val="00E50C11"/>
    <w:rsid w:val="00E546CA"/>
    <w:rsid w:val="00E66550"/>
    <w:rsid w:val="00E70005"/>
    <w:rsid w:val="00E70DE6"/>
    <w:rsid w:val="00E72F25"/>
    <w:rsid w:val="00E85065"/>
    <w:rsid w:val="00E877BF"/>
    <w:rsid w:val="00E90A44"/>
    <w:rsid w:val="00E963B5"/>
    <w:rsid w:val="00EA037F"/>
    <w:rsid w:val="00EA1767"/>
    <w:rsid w:val="00EA2D04"/>
    <w:rsid w:val="00EB0929"/>
    <w:rsid w:val="00EB0FA5"/>
    <w:rsid w:val="00EC01DD"/>
    <w:rsid w:val="00EC2772"/>
    <w:rsid w:val="00EC2934"/>
    <w:rsid w:val="00EC35E3"/>
    <w:rsid w:val="00ED7195"/>
    <w:rsid w:val="00EE4EAE"/>
    <w:rsid w:val="00EE6052"/>
    <w:rsid w:val="00F03E35"/>
    <w:rsid w:val="00F0414F"/>
    <w:rsid w:val="00F14FD7"/>
    <w:rsid w:val="00F2132A"/>
    <w:rsid w:val="00F26010"/>
    <w:rsid w:val="00F27AAF"/>
    <w:rsid w:val="00F31BEC"/>
    <w:rsid w:val="00F5782B"/>
    <w:rsid w:val="00F57F46"/>
    <w:rsid w:val="00F655E7"/>
    <w:rsid w:val="00F73131"/>
    <w:rsid w:val="00F751EA"/>
    <w:rsid w:val="00F85C8F"/>
    <w:rsid w:val="00F873F8"/>
    <w:rsid w:val="00F87F59"/>
    <w:rsid w:val="00FA71D7"/>
    <w:rsid w:val="00FB20EB"/>
    <w:rsid w:val="00FC669D"/>
    <w:rsid w:val="00FD4F0B"/>
    <w:rsid w:val="00FE02FC"/>
    <w:rsid w:val="00FE1BAE"/>
    <w:rsid w:val="15ABA2E8"/>
    <w:rsid w:val="15E5A6F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0BC6DA3-C6DC-4663-820A-38428672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710B91"/>
    <w:pPr>
      <w:spacing w:before="100" w:beforeAutospacing="1" w:after="100" w:afterAutospacing="1"/>
    </w:pPr>
    <w:rPr>
      <w:rFonts w:ascii="Calibri" w:hAnsi="Calibri" w:cs="Calibri"/>
      <w:sz w:val="22"/>
      <w:szCs w:val="22"/>
    </w:rPr>
  </w:style>
  <w:style w:type="character" w:customStyle="1" w:styleId="normaltextrun">
    <w:name w:val="normaltextrun"/>
    <w:basedOn w:val="DefaultParagraphFont"/>
    <w:rsid w:val="00710B91"/>
  </w:style>
  <w:style w:type="character" w:customStyle="1" w:styleId="eop">
    <w:name w:val="eop"/>
    <w:basedOn w:val="DefaultParagraphFont"/>
    <w:rsid w:val="00710B91"/>
  </w:style>
  <w:style w:type="paragraph" w:customStyle="1" w:styleId="Default">
    <w:name w:val="Default"/>
    <w:rsid w:val="002C6CCC"/>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00E0F"/>
    <w:rPr>
      <w:color w:val="800080" w:themeColor="followedHyperlink"/>
      <w:u w:val="single"/>
    </w:rPr>
  </w:style>
  <w:style w:type="character" w:styleId="Mention">
    <w:name w:val="Mention"/>
    <w:basedOn w:val="DefaultParagraphFont"/>
    <w:uiPriority w:val="99"/>
    <w:unhideWhenUsed/>
    <w:rsid w:val="00700DA4"/>
    <w:rPr>
      <w:color w:val="2B579A"/>
      <w:shd w:val="clear" w:color="auto" w:fill="E1DFDD"/>
    </w:rPr>
  </w:style>
  <w:style w:type="paragraph" w:styleId="Revision">
    <w:name w:val="Revision"/>
    <w:hidden/>
    <w:uiPriority w:val="99"/>
    <w:semiHidden/>
    <w:rsid w:val="006267E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CFAFEF917044B973EC17DF098F937" ma:contentTypeVersion="2" ma:contentTypeDescription="Create a new document." ma:contentTypeScope="" ma:versionID="e25c55b261c31c852145d3bb1bb79acd">
  <xsd:schema xmlns:xsd="http://www.w3.org/2001/XMLSchema" xmlns:xs="http://www.w3.org/2001/XMLSchema" xmlns:p="http://schemas.microsoft.com/office/2006/metadata/properties" targetNamespace="http://schemas.microsoft.com/office/2006/metadata/properties" ma:root="true" ma:fieldsID="bf2873021d8c0cf1fb09921515ab28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6808C-0E6E-4272-8AD4-57DEA139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3412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2022-09-29T10:56:00Z</dcterms:created>
  <dcterms:modified xsi:type="dcterms:W3CDTF">2022-09-29T10:56:00Z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0x010100654CFAFEF917044B973EC17DF098F937</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800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