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C4E" w:rsidP="0073265E" w:rsidRDefault="00EA3C4E" w14:paraId="241DBECB" w14:textId="77777777"/>
    <w:p w:rsidRPr="00445304" w:rsidR="00445304" w:rsidP="00445304" w:rsidRDefault="00445304" w14:paraId="242D38C8" w14:textId="77777777">
      <w:pPr>
        <w:jc w:val="center"/>
        <w:rPr>
          <w:b/>
          <w:sz w:val="24"/>
          <w:szCs w:val="24"/>
        </w:rPr>
      </w:pPr>
      <w:r w:rsidRPr="00445304">
        <w:rPr>
          <w:b/>
          <w:sz w:val="24"/>
          <w:szCs w:val="24"/>
        </w:rPr>
        <w:t>Appendix F – Team Questionnaire</w:t>
      </w:r>
    </w:p>
    <w:p w:rsidR="00445304" w:rsidP="00C77D52" w:rsidRDefault="00445304" w14:paraId="75E80B9F" w14:textId="77777777">
      <w:pPr>
        <w:jc w:val="center"/>
        <w:rPr>
          <w:b/>
          <w:bCs/>
        </w:rPr>
      </w:pPr>
    </w:p>
    <w:p w:rsidR="00445304" w:rsidP="00C77D52" w:rsidRDefault="00445304" w14:paraId="6212D117" w14:textId="77777777">
      <w:pPr>
        <w:jc w:val="center"/>
        <w:rPr>
          <w:b/>
          <w:bCs/>
        </w:rPr>
      </w:pPr>
    </w:p>
    <w:p w:rsidR="00445304" w:rsidP="00C77D52" w:rsidRDefault="00445304" w14:paraId="06EC42CA" w14:textId="77777777">
      <w:pPr>
        <w:jc w:val="center"/>
        <w:rPr>
          <w:b/>
          <w:bCs/>
        </w:rPr>
      </w:pPr>
    </w:p>
    <w:p w:rsidR="00445304" w:rsidP="00C77D52" w:rsidRDefault="00445304" w14:paraId="30CAF449" w14:textId="77777777">
      <w:pPr>
        <w:jc w:val="center"/>
        <w:rPr>
          <w:b/>
          <w:bCs/>
        </w:rPr>
      </w:pPr>
    </w:p>
    <w:p w:rsidR="00445304" w:rsidP="00C77D52" w:rsidRDefault="00445304" w14:paraId="750A5122" w14:textId="77777777">
      <w:pPr>
        <w:jc w:val="center"/>
        <w:rPr>
          <w:b/>
          <w:bCs/>
        </w:rPr>
      </w:pPr>
    </w:p>
    <w:p w:rsidR="00445304" w:rsidP="00C77D52" w:rsidRDefault="00445304" w14:paraId="27D78388" w14:textId="77777777">
      <w:pPr>
        <w:jc w:val="center"/>
        <w:rPr>
          <w:b/>
          <w:bCs/>
        </w:rPr>
      </w:pPr>
    </w:p>
    <w:p w:rsidR="00445304" w:rsidP="00C77D52" w:rsidRDefault="00445304" w14:paraId="11DDCDC1" w14:textId="77777777">
      <w:pPr>
        <w:jc w:val="center"/>
        <w:rPr>
          <w:b/>
          <w:bCs/>
        </w:rPr>
      </w:pPr>
    </w:p>
    <w:p w:rsidR="00445304" w:rsidP="00C77D52" w:rsidRDefault="00445304" w14:paraId="052B1452" w14:textId="77777777">
      <w:pPr>
        <w:jc w:val="center"/>
        <w:rPr>
          <w:b/>
          <w:bCs/>
        </w:rPr>
      </w:pPr>
    </w:p>
    <w:p w:rsidR="00445304" w:rsidP="00C77D52" w:rsidRDefault="00445304" w14:paraId="60B751E6" w14:textId="77777777">
      <w:pPr>
        <w:jc w:val="center"/>
        <w:rPr>
          <w:b/>
          <w:bCs/>
        </w:rPr>
      </w:pPr>
    </w:p>
    <w:p w:rsidR="00445304" w:rsidP="00C77D52" w:rsidRDefault="00445304" w14:paraId="73CDC2A9" w14:textId="77777777">
      <w:pPr>
        <w:jc w:val="center"/>
        <w:rPr>
          <w:b/>
          <w:bCs/>
        </w:rPr>
      </w:pPr>
    </w:p>
    <w:p w:rsidR="00445304" w:rsidP="00C77D52" w:rsidRDefault="00445304" w14:paraId="37B1D2FE" w14:textId="77777777">
      <w:pPr>
        <w:jc w:val="center"/>
        <w:rPr>
          <w:b/>
          <w:bCs/>
        </w:rPr>
      </w:pPr>
    </w:p>
    <w:p w:rsidR="00445304" w:rsidP="00C77D52" w:rsidRDefault="00445304" w14:paraId="3BF82F05" w14:textId="77777777">
      <w:pPr>
        <w:jc w:val="center"/>
        <w:rPr>
          <w:b/>
          <w:bCs/>
        </w:rPr>
      </w:pPr>
    </w:p>
    <w:p w:rsidR="00445304" w:rsidP="00C77D52" w:rsidRDefault="00445304" w14:paraId="3B309700" w14:textId="77777777">
      <w:pPr>
        <w:jc w:val="center"/>
        <w:rPr>
          <w:b/>
          <w:bCs/>
        </w:rPr>
      </w:pPr>
    </w:p>
    <w:p w:rsidR="00445304" w:rsidP="00C77D52" w:rsidRDefault="00445304" w14:paraId="521DC014" w14:textId="77777777">
      <w:pPr>
        <w:jc w:val="center"/>
        <w:rPr>
          <w:b/>
          <w:bCs/>
        </w:rPr>
      </w:pPr>
    </w:p>
    <w:p w:rsidR="00445304" w:rsidP="00C77D52" w:rsidRDefault="00445304" w14:paraId="5A5E9A61" w14:textId="77777777">
      <w:pPr>
        <w:jc w:val="center"/>
        <w:rPr>
          <w:b/>
          <w:bCs/>
        </w:rPr>
      </w:pPr>
    </w:p>
    <w:p w:rsidR="00445304" w:rsidP="00C77D52" w:rsidRDefault="00445304" w14:paraId="7A555047" w14:textId="77777777">
      <w:pPr>
        <w:jc w:val="center"/>
        <w:rPr>
          <w:b/>
          <w:bCs/>
        </w:rPr>
      </w:pPr>
    </w:p>
    <w:p w:rsidR="00445304" w:rsidP="00C77D52" w:rsidRDefault="00445304" w14:paraId="35F5BA37" w14:textId="77777777">
      <w:pPr>
        <w:jc w:val="center"/>
        <w:rPr>
          <w:b/>
          <w:bCs/>
        </w:rPr>
      </w:pPr>
    </w:p>
    <w:p w:rsidR="00445304" w:rsidP="00C77D52" w:rsidRDefault="00445304" w14:paraId="2EF5A4BA" w14:textId="77777777">
      <w:pPr>
        <w:jc w:val="center"/>
        <w:rPr>
          <w:b/>
          <w:bCs/>
        </w:rPr>
      </w:pPr>
    </w:p>
    <w:p w:rsidR="00445304" w:rsidP="00C77D52" w:rsidRDefault="00445304" w14:paraId="20BD37C2" w14:textId="77777777">
      <w:pPr>
        <w:jc w:val="center"/>
        <w:rPr>
          <w:b/>
          <w:bCs/>
        </w:rPr>
      </w:pPr>
    </w:p>
    <w:p w:rsidR="00445304" w:rsidP="00C77D52" w:rsidRDefault="00445304" w14:paraId="1610CC32" w14:textId="77777777">
      <w:pPr>
        <w:jc w:val="center"/>
        <w:rPr>
          <w:b/>
          <w:bCs/>
        </w:rPr>
      </w:pPr>
    </w:p>
    <w:p w:rsidR="00445304" w:rsidP="00C77D52" w:rsidRDefault="00445304" w14:paraId="1D764EEB" w14:textId="77777777">
      <w:pPr>
        <w:jc w:val="center"/>
        <w:rPr>
          <w:b/>
          <w:bCs/>
        </w:rPr>
      </w:pPr>
    </w:p>
    <w:p w:rsidR="00445304" w:rsidP="00C77D52" w:rsidRDefault="00445304" w14:paraId="5EBE3C0D" w14:textId="77777777">
      <w:pPr>
        <w:jc w:val="center"/>
        <w:rPr>
          <w:b/>
          <w:bCs/>
        </w:rPr>
      </w:pPr>
    </w:p>
    <w:p w:rsidR="00445304" w:rsidP="00C77D52" w:rsidRDefault="00445304" w14:paraId="43129EC8" w14:textId="77777777">
      <w:pPr>
        <w:jc w:val="center"/>
        <w:rPr>
          <w:b/>
          <w:bCs/>
        </w:rPr>
      </w:pPr>
    </w:p>
    <w:p w:rsidR="00445304" w:rsidP="00C77D52" w:rsidRDefault="00445304" w14:paraId="3C623340" w14:textId="77777777">
      <w:pPr>
        <w:jc w:val="center"/>
        <w:rPr>
          <w:b/>
          <w:bCs/>
        </w:rPr>
      </w:pPr>
    </w:p>
    <w:p w:rsidR="00445304" w:rsidP="00C77D52" w:rsidRDefault="00445304" w14:paraId="1E54FADD" w14:textId="77777777">
      <w:pPr>
        <w:jc w:val="center"/>
        <w:rPr>
          <w:b/>
          <w:bCs/>
        </w:rPr>
      </w:pPr>
    </w:p>
    <w:p w:rsidR="00445304" w:rsidP="00C77D52" w:rsidRDefault="00445304" w14:paraId="3D28B73E" w14:textId="77777777">
      <w:pPr>
        <w:jc w:val="center"/>
        <w:rPr>
          <w:b/>
          <w:bCs/>
        </w:rPr>
      </w:pPr>
    </w:p>
    <w:p w:rsidR="00445304" w:rsidP="00C77D52" w:rsidRDefault="00445304" w14:paraId="5E0A9FE3" w14:textId="77777777">
      <w:pPr>
        <w:jc w:val="center"/>
        <w:rPr>
          <w:b/>
          <w:bCs/>
        </w:rPr>
      </w:pPr>
    </w:p>
    <w:p w:rsidR="00445304" w:rsidP="00C77D52" w:rsidRDefault="00445304" w14:paraId="58A4A38D" w14:textId="77777777">
      <w:pPr>
        <w:jc w:val="center"/>
        <w:rPr>
          <w:b/>
          <w:bCs/>
        </w:rPr>
      </w:pPr>
    </w:p>
    <w:p w:rsidR="00445304" w:rsidP="00C77D52" w:rsidRDefault="00445304" w14:paraId="3F233B21" w14:textId="77777777">
      <w:pPr>
        <w:jc w:val="center"/>
        <w:rPr>
          <w:b/>
          <w:bCs/>
        </w:rPr>
      </w:pPr>
    </w:p>
    <w:p w:rsidR="00445304" w:rsidP="00C77D52" w:rsidRDefault="00445304" w14:paraId="45A031D6" w14:textId="77777777">
      <w:pPr>
        <w:jc w:val="center"/>
        <w:rPr>
          <w:b/>
          <w:bCs/>
        </w:rPr>
      </w:pPr>
    </w:p>
    <w:p w:rsidR="00445304" w:rsidP="00C77D52" w:rsidRDefault="00445304" w14:paraId="2DA4B835" w14:textId="77777777">
      <w:pPr>
        <w:jc w:val="center"/>
        <w:rPr>
          <w:b/>
          <w:bCs/>
        </w:rPr>
      </w:pPr>
    </w:p>
    <w:p w:rsidR="00445304" w:rsidP="00C77D52" w:rsidRDefault="00445304" w14:paraId="233B9E73" w14:textId="77777777">
      <w:pPr>
        <w:jc w:val="center"/>
        <w:rPr>
          <w:b/>
          <w:bCs/>
        </w:rPr>
      </w:pPr>
    </w:p>
    <w:p w:rsidR="00445304" w:rsidP="00C77D52" w:rsidRDefault="00445304" w14:paraId="413A6969" w14:textId="77777777">
      <w:pPr>
        <w:jc w:val="center"/>
        <w:rPr>
          <w:b/>
          <w:bCs/>
        </w:rPr>
      </w:pPr>
    </w:p>
    <w:p w:rsidR="00445304" w:rsidP="00C77D52" w:rsidRDefault="00445304" w14:paraId="78EAAD7E" w14:textId="77777777">
      <w:pPr>
        <w:jc w:val="center"/>
        <w:rPr>
          <w:b/>
          <w:bCs/>
        </w:rPr>
      </w:pPr>
    </w:p>
    <w:p w:rsidR="00445304" w:rsidP="00C77D52" w:rsidRDefault="00445304" w14:paraId="5E0EBE7F" w14:textId="77777777">
      <w:pPr>
        <w:jc w:val="center"/>
        <w:rPr>
          <w:b/>
          <w:bCs/>
        </w:rPr>
      </w:pPr>
    </w:p>
    <w:p w:rsidR="00445304" w:rsidP="00C77D52" w:rsidRDefault="00445304" w14:paraId="76AEF490" w14:textId="77777777">
      <w:pPr>
        <w:jc w:val="center"/>
        <w:rPr>
          <w:b/>
          <w:bCs/>
        </w:rPr>
      </w:pPr>
    </w:p>
    <w:p w:rsidR="00445304" w:rsidP="00C77D52" w:rsidRDefault="00445304" w14:paraId="30E91DC4" w14:textId="77777777">
      <w:pPr>
        <w:jc w:val="center"/>
        <w:rPr>
          <w:b/>
          <w:bCs/>
        </w:rPr>
      </w:pPr>
    </w:p>
    <w:p w:rsidR="00445304" w:rsidP="00C77D52" w:rsidRDefault="00445304" w14:paraId="7A27BFF1" w14:textId="77777777">
      <w:pPr>
        <w:jc w:val="center"/>
        <w:rPr>
          <w:b/>
          <w:bCs/>
        </w:rPr>
      </w:pPr>
    </w:p>
    <w:p w:rsidR="00445304" w:rsidP="00C77D52" w:rsidRDefault="00445304" w14:paraId="61FB754A" w14:textId="77777777">
      <w:pPr>
        <w:jc w:val="center"/>
        <w:rPr>
          <w:b/>
          <w:bCs/>
        </w:rPr>
      </w:pPr>
    </w:p>
    <w:p w:rsidR="00445304" w:rsidP="00C77D52" w:rsidRDefault="00445304" w14:paraId="06CF71BA" w14:textId="77777777">
      <w:pPr>
        <w:jc w:val="center"/>
        <w:rPr>
          <w:b/>
          <w:bCs/>
        </w:rPr>
      </w:pPr>
    </w:p>
    <w:p w:rsidR="00445304" w:rsidP="00C77D52" w:rsidRDefault="00445304" w14:paraId="5F4A97E1" w14:textId="77777777">
      <w:pPr>
        <w:jc w:val="center"/>
        <w:rPr>
          <w:b/>
          <w:bCs/>
        </w:rPr>
      </w:pPr>
    </w:p>
    <w:p w:rsidR="00445304" w:rsidP="00C77D52" w:rsidRDefault="00445304" w14:paraId="4BB16C21" w14:textId="77777777">
      <w:pPr>
        <w:jc w:val="center"/>
        <w:rPr>
          <w:b/>
          <w:bCs/>
        </w:rPr>
      </w:pPr>
    </w:p>
    <w:p w:rsidR="00445304" w:rsidP="00C77D52" w:rsidRDefault="00445304" w14:paraId="708DFC36" w14:textId="77777777">
      <w:pPr>
        <w:jc w:val="center"/>
        <w:rPr>
          <w:b/>
          <w:bCs/>
        </w:rPr>
      </w:pPr>
    </w:p>
    <w:p w:rsidR="00445304" w:rsidP="00C77D52" w:rsidRDefault="00445304" w14:paraId="121195BC" w14:textId="77777777">
      <w:pPr>
        <w:jc w:val="center"/>
        <w:rPr>
          <w:b/>
          <w:bCs/>
        </w:rPr>
      </w:pPr>
    </w:p>
    <w:p w:rsidR="00445304" w:rsidP="00C77D52" w:rsidRDefault="00445304" w14:paraId="47AA1959" w14:textId="77777777">
      <w:pPr>
        <w:jc w:val="center"/>
        <w:rPr>
          <w:b/>
          <w:bCs/>
        </w:rPr>
      </w:pPr>
    </w:p>
    <w:p w:rsidR="00445304" w:rsidP="00C77D52" w:rsidRDefault="00445304" w14:paraId="639B532E" w14:textId="77777777">
      <w:pPr>
        <w:jc w:val="center"/>
        <w:rPr>
          <w:b/>
          <w:bCs/>
        </w:rPr>
      </w:pPr>
    </w:p>
    <w:p w:rsidR="00445304" w:rsidP="00C77D52" w:rsidRDefault="00445304" w14:paraId="58D30279" w14:textId="77777777">
      <w:pPr>
        <w:jc w:val="center"/>
        <w:rPr>
          <w:b/>
          <w:bCs/>
        </w:rPr>
      </w:pPr>
    </w:p>
    <w:p w:rsidR="00445304" w:rsidP="00C77D52" w:rsidRDefault="00445304" w14:paraId="3212B1FA" w14:textId="77777777">
      <w:pPr>
        <w:jc w:val="center"/>
        <w:rPr>
          <w:b/>
          <w:bCs/>
        </w:rPr>
      </w:pPr>
    </w:p>
    <w:p w:rsidR="00445304" w:rsidP="00C77D52" w:rsidRDefault="00445304" w14:paraId="12428B61" w14:textId="77777777">
      <w:pPr>
        <w:jc w:val="center"/>
        <w:rPr>
          <w:b/>
          <w:bCs/>
        </w:rPr>
      </w:pPr>
    </w:p>
    <w:p w:rsidR="00445304" w:rsidP="00C77D52" w:rsidRDefault="00445304" w14:paraId="1DE9CDA0" w14:textId="77777777">
      <w:pPr>
        <w:jc w:val="center"/>
        <w:rPr>
          <w:b/>
          <w:bCs/>
        </w:rPr>
      </w:pPr>
    </w:p>
    <w:p w:rsidR="00445304" w:rsidP="00C77D52" w:rsidRDefault="00445304" w14:paraId="2D822E3F" w14:textId="77777777">
      <w:pPr>
        <w:jc w:val="center"/>
        <w:rPr>
          <w:b/>
          <w:bCs/>
        </w:rPr>
      </w:pPr>
    </w:p>
    <w:p w:rsidR="00445304" w:rsidP="00C77D52" w:rsidRDefault="00445304" w14:paraId="7634E66C" w14:textId="77777777">
      <w:pPr>
        <w:jc w:val="center"/>
        <w:rPr>
          <w:b/>
          <w:bCs/>
        </w:rPr>
      </w:pPr>
    </w:p>
    <w:p w:rsidR="00445304" w:rsidP="00C77D52" w:rsidRDefault="00445304" w14:paraId="6678BEA2" w14:textId="77777777">
      <w:pPr>
        <w:jc w:val="center"/>
        <w:rPr>
          <w:b/>
          <w:bCs/>
        </w:rPr>
      </w:pPr>
    </w:p>
    <w:p w:rsidR="00445304" w:rsidP="00C77D52" w:rsidRDefault="00445304" w14:paraId="4136415E" w14:textId="77777777">
      <w:pPr>
        <w:jc w:val="center"/>
        <w:rPr>
          <w:b/>
          <w:bCs/>
        </w:rPr>
      </w:pPr>
    </w:p>
    <w:p w:rsidR="00445304" w:rsidP="00C77D52" w:rsidRDefault="00445304" w14:paraId="597677EE" w14:textId="77777777">
      <w:pPr>
        <w:jc w:val="center"/>
        <w:rPr>
          <w:b/>
          <w:bCs/>
        </w:rPr>
      </w:pPr>
    </w:p>
    <w:p w:rsidR="00445304" w:rsidP="00C77D52" w:rsidRDefault="00445304" w14:paraId="30E3DBEC" w14:textId="77777777">
      <w:pPr>
        <w:jc w:val="center"/>
        <w:rPr>
          <w:b/>
          <w:bCs/>
        </w:rPr>
      </w:pPr>
    </w:p>
    <w:p w:rsidR="00445304" w:rsidP="00C77D52" w:rsidRDefault="00445304" w14:paraId="3078CD3E" w14:textId="77777777">
      <w:pPr>
        <w:jc w:val="center"/>
        <w:rPr>
          <w:b/>
          <w:bCs/>
        </w:rPr>
      </w:pPr>
    </w:p>
    <w:p w:rsidR="00445304" w:rsidP="00C77D52" w:rsidRDefault="00445304" w14:paraId="25669B91" w14:textId="77777777">
      <w:pPr>
        <w:jc w:val="center"/>
        <w:rPr>
          <w:b/>
          <w:bCs/>
        </w:rPr>
      </w:pPr>
    </w:p>
    <w:p w:rsidR="00445304" w:rsidP="00C77D52" w:rsidRDefault="00445304" w14:paraId="6C6ACD8F" w14:textId="77777777">
      <w:pPr>
        <w:jc w:val="center"/>
        <w:rPr>
          <w:b/>
          <w:bCs/>
        </w:rPr>
      </w:pPr>
    </w:p>
    <w:p w:rsidR="00445304" w:rsidP="00C77D52" w:rsidRDefault="00D42B13" w14:paraId="585CD684" w14:textId="2A27C47F">
      <w:pPr>
        <w:jc w:val="center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004D2241" wp14:anchorId="7A454656">
                <wp:simplePos x="0" y="0"/>
                <wp:positionH relativeFrom="margin">
                  <wp:posOffset>5194300</wp:posOffset>
                </wp:positionH>
                <wp:positionV relativeFrom="paragraph">
                  <wp:posOffset>-104140</wp:posOffset>
                </wp:positionV>
                <wp:extent cx="1508760" cy="5715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304" w:rsidP="00445304" w:rsidRDefault="00445304" w14:paraId="1F459E53" w14:textId="77777777">
                            <w:r>
                              <w:rPr>
                                <w:rFonts w:ascii="Arial" w:hAnsi="Arial" w:cs="Arial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OMB No. </w:t>
                            </w:r>
                            <w:r w:rsidRPr="00F265CB">
                              <w:rPr>
                                <w:rFonts w:ascii="Arial" w:hAnsi="Arial" w:cs="Arial"/>
                                <w:highlight w:val="yellow"/>
                              </w:rPr>
                              <w:t>xxxx-xxxx</w:t>
                            </w:r>
                            <w:r w:rsidRPr="00F265CB">
                              <w:rPr>
                                <w:rFonts w:ascii="Arial" w:hAnsi="Arial" w:cs="Arial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255395">
                              <w:rPr>
                                <w:rFonts w:ascii="Arial" w:hAnsi="Arial" w:cs="Arial"/>
                              </w:rPr>
                              <w:t>xx</w:t>
                            </w:r>
                          </w:p>
                          <w:p w:rsidRPr="00BA633B" w:rsidR="00445304" w:rsidP="00445304" w:rsidRDefault="00445304" w14:paraId="4CD7A79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454656">
                <v:stroke joinstyle="miter"/>
                <v:path gradientshapeok="t" o:connecttype="rect"/>
              </v:shapetype>
              <v:shape id="Text Box 1" style="position:absolute;left:0;text-align:left;margin-left:409pt;margin-top:-8.2pt;width:118.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">
                <v:textbox>
                  <w:txbxContent>
                    <w:p w:rsidR="00445304" w:rsidP="00445304" w:rsidRDefault="00445304" w14:paraId="1F459E53" w14:textId="77777777">
                      <w:r>
                        <w:rPr>
                          <w:rFonts w:ascii="Arial" w:hAnsi="Arial" w:cs="Arial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OMB No. </w:t>
                      </w:r>
                      <w:r w:rsidRPr="00F265CB">
                        <w:rPr>
                          <w:rFonts w:ascii="Arial" w:hAnsi="Arial" w:cs="Arial"/>
                          <w:highlight w:val="yellow"/>
                        </w:rPr>
                        <w:t>xxxx-xxxx</w:t>
                      </w:r>
                      <w:r w:rsidRPr="00F265CB">
                        <w:rPr>
                          <w:rFonts w:ascii="Arial" w:hAnsi="Arial" w:cs="Arial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</w:rPr>
                        <w:t>20</w:t>
                      </w:r>
                      <w:r w:rsidR="00255395">
                        <w:rPr>
                          <w:rFonts w:ascii="Arial" w:hAnsi="Arial" w:cs="Arial"/>
                        </w:rPr>
                        <w:t>xx</w:t>
                      </w:r>
                    </w:p>
                    <w:p w:rsidRPr="00BA633B" w:rsidR="00445304" w:rsidP="00445304" w:rsidRDefault="00445304" w14:paraId="4CD7A799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445304" w:rsidR="00445304" w:rsidP="00445304" w:rsidRDefault="00445304" w14:paraId="7C9E719F" w14:textId="77777777">
      <w:pPr>
        <w:rPr>
          <w:b/>
          <w:sz w:val="24"/>
          <w:szCs w:val="24"/>
        </w:rPr>
      </w:pPr>
      <w:r w:rsidRPr="00445304">
        <w:rPr>
          <w:b/>
          <w:sz w:val="24"/>
          <w:szCs w:val="24"/>
        </w:rPr>
        <w:t>Appendix F – Team Questionnaire</w:t>
      </w:r>
    </w:p>
    <w:p w:rsidR="00445304" w:rsidP="00C77D52" w:rsidRDefault="00445304" w14:paraId="6579E1A3" w14:textId="77777777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45304" w:rsidP="00C77D52" w:rsidRDefault="00445304" w14:paraId="0FD2143E" w14:textId="77777777">
      <w:pPr>
        <w:jc w:val="center"/>
        <w:rPr>
          <w:b/>
          <w:bCs/>
        </w:rPr>
      </w:pPr>
    </w:p>
    <w:p w:rsidRPr="00255395" w:rsidR="00C77D52" w:rsidP="00C77D52" w:rsidRDefault="00C77D52" w14:paraId="095F42D4" w14:textId="77777777">
      <w:pPr>
        <w:jc w:val="center"/>
        <w:rPr>
          <w:b/>
          <w:bCs/>
          <w:sz w:val="22"/>
          <w:szCs w:val="22"/>
        </w:rPr>
      </w:pPr>
      <w:r w:rsidRPr="00255395">
        <w:rPr>
          <w:b/>
          <w:bCs/>
          <w:sz w:val="22"/>
          <w:szCs w:val="22"/>
        </w:rPr>
        <w:t>Team Questionnaire</w:t>
      </w:r>
    </w:p>
    <w:p w:rsidR="00FD0438" w:rsidP="00FD0438" w:rsidRDefault="00FD0438" w14:paraId="26936A40" w14:textId="77777777"/>
    <w:p w:rsidR="00080B08" w:rsidP="0073265E" w:rsidRDefault="00FD0438" w14:paraId="005FEBAD" w14:textId="77777777">
      <w:r>
        <w:t xml:space="preserve">The following questions ask about the diagnostic safety team that is implementing </w:t>
      </w:r>
      <w:r w:rsidR="00444D2A">
        <w:t xml:space="preserve">the </w:t>
      </w:r>
      <w:r>
        <w:t>Measure Dx</w:t>
      </w:r>
      <w:r w:rsidR="00444D2A">
        <w:t xml:space="preserve"> resource</w:t>
      </w:r>
      <w:r>
        <w:t>.</w:t>
      </w:r>
      <w:r w:rsidR="00080B08">
        <w:t xml:space="preserve"> </w:t>
      </w:r>
      <w:r w:rsidRPr="00080B08" w:rsidR="00080B08">
        <w:t>This</w:t>
      </w:r>
      <w:r w:rsidR="00080B08">
        <w:t xml:space="preserve"> form should be completed by a member from this team who is closely involved with the team’s activities.</w:t>
      </w:r>
    </w:p>
    <w:p w:rsidR="00444D2A" w:rsidP="0073265E" w:rsidRDefault="00444D2A" w14:paraId="7AE0F7D4" w14:textId="77777777"/>
    <w:p w:rsidR="00080B08" w:rsidP="00080B08" w:rsidRDefault="00FD0438" w14:paraId="239071C3" w14:textId="77777777">
      <w:pPr>
        <w:numPr>
          <w:ilvl w:val="0"/>
          <w:numId w:val="3"/>
        </w:numPr>
      </w:pPr>
      <w:r>
        <w:t xml:space="preserve">Questions about the </w:t>
      </w:r>
      <w:r w:rsidRPr="00F07B5E">
        <w:rPr>
          <w:b/>
          <w:bCs/>
        </w:rPr>
        <w:t>team</w:t>
      </w:r>
      <w:r>
        <w:t xml:space="preserve"> refer to the people in the organization who are </w:t>
      </w:r>
      <w:r w:rsidR="00080B08">
        <w:t xml:space="preserve">directly </w:t>
      </w:r>
      <w:r>
        <w:t>responsible for planning and overseeing the measurement activities described in Measure Dx (this is likely to be a small group).</w:t>
      </w:r>
    </w:p>
    <w:p w:rsidR="00C77D52" w:rsidP="00445304" w:rsidRDefault="00080B08" w14:paraId="7768FD5C" w14:textId="77777777">
      <w:pPr>
        <w:numPr>
          <w:ilvl w:val="0"/>
          <w:numId w:val="3"/>
        </w:numPr>
      </w:pPr>
      <w:r>
        <w:t xml:space="preserve">Questions about the </w:t>
      </w:r>
      <w:r w:rsidRPr="00080B08">
        <w:rPr>
          <w:b/>
          <w:bCs/>
        </w:rPr>
        <w:t>project</w:t>
      </w:r>
      <w:r>
        <w:t xml:space="preserve"> refer to all new</w:t>
      </w:r>
      <w:r w:rsidR="00587A65">
        <w:t xml:space="preserve"> (or anticipated)</w:t>
      </w:r>
      <w:r>
        <w:t xml:space="preserve"> diagnostic safety activities resulting from use of Measure Dx. </w:t>
      </w:r>
    </w:p>
    <w:p w:rsidR="0073265E" w:rsidP="0073265E" w:rsidRDefault="0073265E" w14:paraId="11CCA31E" w14:textId="77777777"/>
    <w:tbl>
      <w:tblPr>
        <w:tblW w:w="0" w:type="auto"/>
        <w:tblInd w:w="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720"/>
        <w:gridCol w:w="540"/>
        <w:gridCol w:w="180"/>
        <w:gridCol w:w="810"/>
        <w:gridCol w:w="810"/>
        <w:gridCol w:w="810"/>
        <w:gridCol w:w="180"/>
        <w:gridCol w:w="630"/>
        <w:gridCol w:w="810"/>
      </w:tblGrid>
      <w:tr w:rsidR="00EA3C4E" w:rsidTr="00D81562" w14:paraId="466F10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EA3C4E" w:rsidRDefault="00EA3C4E" w14:paraId="729A7091" w14:textId="77777777">
            <w:pPr>
              <w:rPr>
                <w:b/>
                <w:sz w:val="28"/>
              </w:rPr>
            </w:pPr>
          </w:p>
          <w:p w:rsidR="00EA3C4E" w:rsidRDefault="00EA3C4E" w14:paraId="29DD4D22" w14:textId="77777777">
            <w:pPr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EA3C4E" w:rsidRDefault="00EA3C4E" w14:paraId="29E4DEE7" w14:textId="77777777">
            <w:pPr>
              <w:jc w:val="center"/>
            </w:pPr>
            <w:r>
              <w:t>Strongly</w:t>
            </w:r>
          </w:p>
          <w:p w:rsidR="00EA3C4E" w:rsidRDefault="00EA3C4E" w14:paraId="4C481DAE" w14:textId="77777777">
            <w:pPr>
              <w:jc w:val="center"/>
            </w:pPr>
            <w:r>
              <w:t>Agree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EA3C4E" w:rsidRDefault="00EA3C4E" w14:paraId="05A78D48" w14:textId="77777777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EA3C4E" w:rsidRDefault="00EA3C4E" w14:paraId="07E3BA4F" w14:textId="77777777">
            <w:pPr>
              <w:jc w:val="center"/>
            </w:pPr>
            <w:r>
              <w:t>Strongly Disagree</w:t>
            </w:r>
          </w:p>
        </w:tc>
      </w:tr>
      <w:tr w:rsidR="00344E9B" w:rsidTr="00D81562" w14:paraId="20E13F97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698" w:type="dxa"/>
            <w:tcBorders>
              <w:top w:val="nil"/>
            </w:tcBorders>
          </w:tcPr>
          <w:p w:rsidR="00344E9B" w:rsidRDefault="00344E9B" w14:paraId="2DCCD0B7" w14:textId="77777777">
            <w:r>
              <w:t xml:space="preserve">1. The </w:t>
            </w:r>
            <w:r w:rsidR="00FD0438">
              <w:t>Measure Dx project</w:t>
            </w:r>
            <w:r>
              <w:t xml:space="preserve"> is backed up by a mandate from Senior Leadership.</w:t>
            </w:r>
          </w:p>
        </w:tc>
        <w:tc>
          <w:tcPr>
            <w:tcW w:w="720" w:type="dxa"/>
            <w:tcBorders>
              <w:top w:val="nil"/>
            </w:tcBorders>
          </w:tcPr>
          <w:p w:rsidR="00344E9B" w:rsidRDefault="00344E9B" w14:paraId="256FB6B4" w14:textId="77777777">
            <w:pPr>
              <w:jc w:val="center"/>
            </w:pPr>
            <w:r>
              <w:t>7</w:t>
            </w:r>
          </w:p>
          <w:p w:rsidR="00D03F0B" w:rsidRDefault="00D03F0B" w14:paraId="49C0D009" w14:textId="77777777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344E9B" w:rsidRDefault="00344E9B" w14:paraId="04F9CF67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  <w:tcBorders>
              <w:top w:val="nil"/>
            </w:tcBorders>
          </w:tcPr>
          <w:p w:rsidR="00344E9B" w:rsidRDefault="00344E9B" w14:paraId="7E9645A1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  <w:tcBorders>
              <w:top w:val="nil"/>
            </w:tcBorders>
          </w:tcPr>
          <w:p w:rsidR="00344E9B" w:rsidRDefault="00344E9B" w14:paraId="65FA3FED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  <w:tcBorders>
              <w:top w:val="nil"/>
            </w:tcBorders>
          </w:tcPr>
          <w:p w:rsidR="00344E9B" w:rsidRDefault="00344E9B" w14:paraId="4C734C7A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  <w:tcBorders>
              <w:top w:val="nil"/>
            </w:tcBorders>
          </w:tcPr>
          <w:p w:rsidR="00344E9B" w:rsidRDefault="00344E9B" w14:paraId="7E49B4F1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top w:val="nil"/>
            </w:tcBorders>
          </w:tcPr>
          <w:p w:rsidR="00344E9B" w:rsidRDefault="00344E9B" w14:paraId="6CAF6C79" w14:textId="77777777">
            <w:pPr>
              <w:jc w:val="center"/>
            </w:pPr>
            <w:r>
              <w:t>1</w:t>
            </w:r>
          </w:p>
        </w:tc>
      </w:tr>
      <w:tr w:rsidR="00344E9B" w:rsidTr="00D81562" w14:paraId="3FCD2A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7C515167" w14:textId="77777777">
            <w:r>
              <w:t xml:space="preserve">2. The </w:t>
            </w:r>
            <w:r w:rsidR="00FD0438">
              <w:t xml:space="preserve">Measure Dx project </w:t>
            </w:r>
            <w:r>
              <w:t xml:space="preserve">is </w:t>
            </w:r>
            <w:r w:rsidR="00FD0438">
              <w:t>in line with</w:t>
            </w:r>
            <w:r>
              <w:t xml:space="preserve"> our organization’s key strategic goals</w:t>
            </w:r>
            <w:r w:rsidR="00EC577A">
              <w:t>.</w:t>
            </w:r>
          </w:p>
        </w:tc>
        <w:tc>
          <w:tcPr>
            <w:tcW w:w="720" w:type="dxa"/>
          </w:tcPr>
          <w:p w:rsidR="00344E9B" w:rsidRDefault="00344E9B" w14:paraId="56ACDC8B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4095B1B7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49CF7E90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38374649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3B902E8B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2556640A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7E48896E" w14:textId="77777777">
            <w:pPr>
              <w:jc w:val="center"/>
            </w:pPr>
            <w:r>
              <w:t>1</w:t>
            </w:r>
          </w:p>
        </w:tc>
      </w:tr>
      <w:tr w:rsidR="00344E9B" w:rsidTr="00D81562" w14:paraId="14D701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P="00D03F0B" w:rsidRDefault="00344E9B" w14:paraId="3CF1208B" w14:textId="77777777">
            <w:r>
              <w:t xml:space="preserve">3. Our healthcare facility has a </w:t>
            </w:r>
            <w:r>
              <w:rPr>
                <w:u w:val="single"/>
              </w:rPr>
              <w:t>non-punitive</w:t>
            </w:r>
            <w:r>
              <w:t xml:space="preserve"> method of in</w:t>
            </w:r>
            <w:r w:rsidR="00D03F0B">
              <w:t xml:space="preserve">vestigating medical adverse events or close calls.  </w:t>
            </w:r>
          </w:p>
        </w:tc>
        <w:tc>
          <w:tcPr>
            <w:tcW w:w="720" w:type="dxa"/>
          </w:tcPr>
          <w:p w:rsidR="00344E9B" w:rsidRDefault="00344E9B" w14:paraId="097A554F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35275EE3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4270043B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5E5F1623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00E11A3B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56B7F0EB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69A25D02" w14:textId="77777777">
            <w:pPr>
              <w:jc w:val="center"/>
            </w:pPr>
            <w:r>
              <w:t>1</w:t>
            </w:r>
          </w:p>
        </w:tc>
      </w:tr>
      <w:tr w:rsidR="00344E9B" w:rsidTr="00D81562" w14:paraId="43ED7E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176BDFED" w14:textId="77777777">
            <w:r>
              <w:t xml:space="preserve">4. Our </w:t>
            </w:r>
            <w:r>
              <w:rPr>
                <w:b/>
              </w:rPr>
              <w:t>TEAM</w:t>
            </w:r>
            <w:r>
              <w:t xml:space="preserve"> has sufficient resources (support services, computer access, </w:t>
            </w:r>
            <w:r w:rsidR="00EC577A">
              <w:t>and data</w:t>
            </w:r>
            <w:r>
              <w:t xml:space="preserve"> management) to meet our aims in the </w:t>
            </w:r>
            <w:r w:rsidR="00080B08">
              <w:t>project</w:t>
            </w:r>
            <w:r w:rsidR="00EC577A">
              <w:t>.</w:t>
            </w:r>
          </w:p>
        </w:tc>
        <w:tc>
          <w:tcPr>
            <w:tcW w:w="720" w:type="dxa"/>
          </w:tcPr>
          <w:p w:rsidR="00344E9B" w:rsidRDefault="00344E9B" w14:paraId="207A3628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0B7C52B5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3B7DA9BE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5EE5BC82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2E7DA2F1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24E0B79E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5BF0E77D" w14:textId="77777777">
            <w:pPr>
              <w:jc w:val="center"/>
            </w:pPr>
            <w:r>
              <w:t>1</w:t>
            </w:r>
          </w:p>
        </w:tc>
      </w:tr>
      <w:tr w:rsidR="00344E9B" w:rsidTr="00D81562" w14:paraId="1C3FBD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0907ACCE" w14:textId="77777777">
            <w:r>
              <w:t xml:space="preserve">5. Our </w:t>
            </w:r>
            <w:r>
              <w:rPr>
                <w:b/>
              </w:rPr>
              <w:t>TEAM</w:t>
            </w:r>
            <w:r>
              <w:t xml:space="preserve"> has sufficient time to meet our aims in the </w:t>
            </w:r>
            <w:r w:rsidR="00080B08">
              <w:t>project</w:t>
            </w:r>
            <w:r w:rsidR="00EC577A">
              <w:t>.</w:t>
            </w:r>
          </w:p>
        </w:tc>
        <w:tc>
          <w:tcPr>
            <w:tcW w:w="720" w:type="dxa"/>
          </w:tcPr>
          <w:p w:rsidR="00344E9B" w:rsidRDefault="00344E9B" w14:paraId="067D1668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07D156C5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04FA85E2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19EED910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7B0A09DC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4B292EF6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05FB7EE5" w14:textId="77777777">
            <w:pPr>
              <w:jc w:val="center"/>
            </w:pPr>
            <w:r>
              <w:t>1</w:t>
            </w:r>
          </w:p>
        </w:tc>
      </w:tr>
      <w:tr w:rsidR="00344E9B" w:rsidTr="00D81562" w14:paraId="44B56B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54520AAF" w14:textId="77777777">
            <w:r>
              <w:t xml:space="preserve">6. Our current information systems provide useful data to help us meet our aims in this </w:t>
            </w:r>
            <w:r w:rsidR="00080B08">
              <w:t>project</w:t>
            </w:r>
            <w:r>
              <w:t>.</w:t>
            </w:r>
          </w:p>
        </w:tc>
        <w:tc>
          <w:tcPr>
            <w:tcW w:w="720" w:type="dxa"/>
          </w:tcPr>
          <w:p w:rsidR="00344E9B" w:rsidRDefault="00344E9B" w14:paraId="6A70B57C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00EF550E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789EA8FD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79C5E6DF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3836F338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2F1D8F13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1C069CAD" w14:textId="77777777">
            <w:pPr>
              <w:jc w:val="center"/>
            </w:pPr>
            <w:r>
              <w:t>1</w:t>
            </w:r>
          </w:p>
        </w:tc>
      </w:tr>
      <w:tr w:rsidR="00344E9B" w:rsidTr="00D81562" w14:paraId="6691FC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7EE3E848" w14:textId="77777777">
            <w:r>
              <w:t>7. The changes we are making are supported by the f</w:t>
            </w:r>
            <w:r w:rsidR="00D03F0B">
              <w:t xml:space="preserve">ront-line </w:t>
            </w:r>
            <w:r w:rsidR="00080B08">
              <w:t xml:space="preserve">clinical </w:t>
            </w:r>
            <w:r w:rsidR="00D03F0B">
              <w:t xml:space="preserve">staff </w:t>
            </w:r>
            <w:r w:rsidR="00FD0438">
              <w:t>in our organization</w:t>
            </w:r>
            <w:r w:rsidR="00D03F0B">
              <w:t>.</w:t>
            </w:r>
          </w:p>
        </w:tc>
        <w:tc>
          <w:tcPr>
            <w:tcW w:w="720" w:type="dxa"/>
          </w:tcPr>
          <w:p w:rsidR="00344E9B" w:rsidRDefault="00344E9B" w14:paraId="0852FFC8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732B453D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5E0C2E18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14512F28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098ABC3E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2A645E88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678B503C" w14:textId="77777777">
            <w:pPr>
              <w:jc w:val="center"/>
            </w:pPr>
            <w:r>
              <w:t>1</w:t>
            </w:r>
          </w:p>
        </w:tc>
      </w:tr>
      <w:tr w:rsidR="00344E9B" w:rsidTr="00D81562" w14:paraId="08CDEA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09A08529" w14:textId="77777777">
            <w:r>
              <w:t xml:space="preserve">8. A physician is an active participant on our </w:t>
            </w:r>
            <w:r>
              <w:rPr>
                <w:b/>
              </w:rPr>
              <w:t>TEAM</w:t>
            </w:r>
            <w:r>
              <w:t>.</w:t>
            </w:r>
          </w:p>
          <w:p w:rsidR="00D03F0B" w:rsidRDefault="00D03F0B" w14:paraId="6E213BCD" w14:textId="77777777"/>
        </w:tc>
        <w:tc>
          <w:tcPr>
            <w:tcW w:w="720" w:type="dxa"/>
          </w:tcPr>
          <w:p w:rsidR="00344E9B" w:rsidRDefault="00344E9B" w14:paraId="0C00135F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79F3EC90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1DC75457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02FB432F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7C4D10AD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3385BC4E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2C95C5B1" w14:textId="77777777">
            <w:pPr>
              <w:jc w:val="center"/>
            </w:pPr>
            <w:r>
              <w:t>1</w:t>
            </w:r>
          </w:p>
        </w:tc>
      </w:tr>
      <w:tr w:rsidR="00344E9B" w:rsidTr="00D81562" w14:paraId="0948AD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5EA8EF42" w14:textId="77777777">
            <w:r>
              <w:t xml:space="preserve">9. Our </w:t>
            </w:r>
            <w:r>
              <w:rPr>
                <w:b/>
              </w:rPr>
              <w:t xml:space="preserve">TEAM </w:t>
            </w:r>
            <w:r>
              <w:t>has strong leadership with the clout to make changes happen.</w:t>
            </w:r>
          </w:p>
        </w:tc>
        <w:tc>
          <w:tcPr>
            <w:tcW w:w="720" w:type="dxa"/>
          </w:tcPr>
          <w:p w:rsidR="00344E9B" w:rsidRDefault="00344E9B" w14:paraId="11EFA5E0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31BB2F42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7510C93F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200560A9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095A0718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5DCED312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628451F2" w14:textId="77777777">
            <w:pPr>
              <w:jc w:val="center"/>
            </w:pPr>
            <w:r>
              <w:t>1</w:t>
            </w:r>
          </w:p>
        </w:tc>
      </w:tr>
      <w:tr w:rsidR="00344E9B" w:rsidTr="00D81562" w14:paraId="140F4B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4427446D" w14:textId="77777777">
            <w:r>
              <w:t xml:space="preserve">10. Our </w:t>
            </w:r>
            <w:r>
              <w:rPr>
                <w:b/>
              </w:rPr>
              <w:t xml:space="preserve">TEAM </w:t>
            </w:r>
            <w:r>
              <w:t xml:space="preserve">has worked together as a </w:t>
            </w:r>
            <w:r w:rsidR="00D03F0B">
              <w:t>team before this collaborative.</w:t>
            </w:r>
          </w:p>
        </w:tc>
        <w:tc>
          <w:tcPr>
            <w:tcW w:w="720" w:type="dxa"/>
          </w:tcPr>
          <w:p w:rsidR="00344E9B" w:rsidRDefault="00344E9B" w14:paraId="3178D739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03E58672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176363A3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5AF21BBC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151EEBFE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5E5029F1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4465E502" w14:textId="77777777">
            <w:pPr>
              <w:jc w:val="center"/>
            </w:pPr>
            <w:r>
              <w:t>1</w:t>
            </w:r>
          </w:p>
        </w:tc>
      </w:tr>
      <w:tr w:rsidR="00344E9B" w:rsidTr="00D81562" w14:paraId="0E0E97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29C1FCD1" w14:textId="77777777">
            <w:r>
              <w:t xml:space="preserve">11. Our </w:t>
            </w:r>
            <w:r>
              <w:rPr>
                <w:b/>
              </w:rPr>
              <w:t xml:space="preserve">TEAM </w:t>
            </w:r>
            <w:r>
              <w:t>has worked on improvement projects before.</w:t>
            </w:r>
          </w:p>
        </w:tc>
        <w:tc>
          <w:tcPr>
            <w:tcW w:w="720" w:type="dxa"/>
          </w:tcPr>
          <w:p w:rsidR="00344E9B" w:rsidRDefault="00344E9B" w14:paraId="120CB0E0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0BEA37C7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336A7BD3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171D1FC7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5358CBC4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108DFA12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31BF2C2D" w14:textId="77777777">
            <w:pPr>
              <w:jc w:val="center"/>
            </w:pPr>
            <w:r>
              <w:t>1</w:t>
            </w:r>
          </w:p>
        </w:tc>
      </w:tr>
      <w:tr w:rsidR="00344E9B" w:rsidTr="00D81562" w14:paraId="32EC21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60D9214A" w14:textId="77777777">
            <w:r>
              <w:t xml:space="preserve">12. Our </w:t>
            </w:r>
            <w:r>
              <w:rPr>
                <w:b/>
              </w:rPr>
              <w:t xml:space="preserve">TEAM </w:t>
            </w:r>
            <w:r>
              <w:t>is familiar with measuring clinical process improvements.</w:t>
            </w:r>
          </w:p>
        </w:tc>
        <w:tc>
          <w:tcPr>
            <w:tcW w:w="720" w:type="dxa"/>
          </w:tcPr>
          <w:p w:rsidR="00344E9B" w:rsidRDefault="00344E9B" w14:paraId="04DEF3A5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7835B9A9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4020757E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3848283C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433C47E2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7A9E8AE1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2F42DB84" w14:textId="77777777">
            <w:pPr>
              <w:jc w:val="center"/>
            </w:pPr>
            <w:r>
              <w:t>1</w:t>
            </w:r>
          </w:p>
        </w:tc>
      </w:tr>
      <w:tr w:rsidR="00344E9B" w:rsidTr="00D81562" w14:paraId="117050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27CE47CD" w14:textId="77777777">
            <w:r>
              <w:t xml:space="preserve">13. </w:t>
            </w:r>
            <w:r>
              <w:rPr>
                <w:b/>
              </w:rPr>
              <w:t>TEAM</w:t>
            </w:r>
            <w:r>
              <w:t xml:space="preserve"> members understand each other’s strengths and weaknesses.  </w:t>
            </w:r>
          </w:p>
        </w:tc>
        <w:tc>
          <w:tcPr>
            <w:tcW w:w="720" w:type="dxa"/>
          </w:tcPr>
          <w:p w:rsidR="00344E9B" w:rsidRDefault="00344E9B" w14:paraId="2FA55991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7569DE33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797E3226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7956E419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15797C82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70AA5094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50E2374C" w14:textId="77777777">
            <w:pPr>
              <w:jc w:val="center"/>
            </w:pPr>
            <w:r>
              <w:t>1</w:t>
            </w:r>
          </w:p>
        </w:tc>
      </w:tr>
      <w:tr w:rsidR="00344E9B" w:rsidTr="00D81562" w14:paraId="46032D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1CCA3C11" w14:textId="77777777">
            <w:r>
              <w:t xml:space="preserve">14. There is mutual respect among </w:t>
            </w:r>
            <w:r>
              <w:rPr>
                <w:b/>
              </w:rPr>
              <w:t xml:space="preserve">TEAM </w:t>
            </w:r>
            <w:r>
              <w:t>members.</w:t>
            </w:r>
          </w:p>
          <w:p w:rsidR="00D03F0B" w:rsidRDefault="00D03F0B" w14:paraId="156F232F" w14:textId="77777777"/>
        </w:tc>
        <w:tc>
          <w:tcPr>
            <w:tcW w:w="720" w:type="dxa"/>
          </w:tcPr>
          <w:p w:rsidR="00344E9B" w:rsidRDefault="00344E9B" w14:paraId="63A56EBB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5C95DFA9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7CB24D87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5F552CE7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61A8734E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165C6BED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72A52ED9" w14:textId="77777777">
            <w:pPr>
              <w:jc w:val="center"/>
            </w:pPr>
            <w:r>
              <w:t>1</w:t>
            </w:r>
          </w:p>
        </w:tc>
      </w:tr>
      <w:tr w:rsidR="00344E9B" w:rsidTr="00D81562" w14:paraId="3367C3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02E8D205" w14:textId="77777777">
            <w:r>
              <w:t xml:space="preserve">15. The </w:t>
            </w:r>
            <w:r>
              <w:rPr>
                <w:b/>
              </w:rPr>
              <w:t xml:space="preserve">TEAM </w:t>
            </w:r>
            <w:r>
              <w:t>views problems as everyone’s responsibility rather than “someone’s fault</w:t>
            </w:r>
            <w:r w:rsidR="00080B08">
              <w:t>.</w:t>
            </w:r>
            <w:r>
              <w:t>”</w:t>
            </w:r>
          </w:p>
        </w:tc>
        <w:tc>
          <w:tcPr>
            <w:tcW w:w="720" w:type="dxa"/>
          </w:tcPr>
          <w:p w:rsidR="00344E9B" w:rsidRDefault="00344E9B" w14:paraId="38CDC5E9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492E490C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0FB53431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35A005AE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5706C1CC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394583EE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3AE30C9D" w14:textId="77777777">
            <w:pPr>
              <w:jc w:val="center"/>
            </w:pPr>
            <w:r>
              <w:t>1</w:t>
            </w:r>
          </w:p>
        </w:tc>
      </w:tr>
      <w:tr w:rsidR="00344E9B" w:rsidTr="00D81562" w14:paraId="369B2A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2ED6C2C3" w14:textId="77777777">
            <w:r>
              <w:t xml:space="preserve">16. The </w:t>
            </w:r>
            <w:r>
              <w:rPr>
                <w:b/>
              </w:rPr>
              <w:t>TEAM</w:t>
            </w:r>
            <w:r>
              <w:t xml:space="preserve"> has a shared vision of how to improve.</w:t>
            </w:r>
          </w:p>
          <w:p w:rsidR="00D03F0B" w:rsidRDefault="00D03F0B" w14:paraId="7FFA845C" w14:textId="77777777"/>
        </w:tc>
        <w:tc>
          <w:tcPr>
            <w:tcW w:w="720" w:type="dxa"/>
          </w:tcPr>
          <w:p w:rsidR="00344E9B" w:rsidRDefault="00344E9B" w14:paraId="48B4AF3D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56B38DB4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4150045D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35C432B0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42D947AE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249FAB77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1C81B220" w14:textId="77777777">
            <w:pPr>
              <w:jc w:val="center"/>
            </w:pPr>
            <w:r>
              <w:t>1</w:t>
            </w:r>
          </w:p>
        </w:tc>
      </w:tr>
      <w:tr w:rsidR="00344E9B" w:rsidTr="00D81562" w14:paraId="443E79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79B859C9" w14:textId="77777777">
            <w:r>
              <w:t xml:space="preserve">17. The </w:t>
            </w:r>
            <w:r>
              <w:rPr>
                <w:b/>
              </w:rPr>
              <w:t xml:space="preserve">TEAM </w:t>
            </w:r>
            <w:r>
              <w:t>has a good way of solving conflicts between team members.</w:t>
            </w:r>
          </w:p>
        </w:tc>
        <w:tc>
          <w:tcPr>
            <w:tcW w:w="720" w:type="dxa"/>
          </w:tcPr>
          <w:p w:rsidR="00344E9B" w:rsidRDefault="00344E9B" w14:paraId="30597652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731CFCD4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3A1C5770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6C53386E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4FA8BE82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17A16675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25E45931" w14:textId="77777777">
            <w:pPr>
              <w:jc w:val="center"/>
            </w:pPr>
            <w:r>
              <w:t>1</w:t>
            </w:r>
          </w:p>
        </w:tc>
      </w:tr>
      <w:tr w:rsidR="00344E9B" w:rsidTr="00D81562" w14:paraId="0FDF4F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2BCBE9C1" w14:textId="77777777">
            <w:r>
              <w:t xml:space="preserve">18. Everyone on the </w:t>
            </w:r>
            <w:r>
              <w:rPr>
                <w:b/>
              </w:rPr>
              <w:t xml:space="preserve">TEAM </w:t>
            </w:r>
            <w:r>
              <w:t xml:space="preserve">feels comfortable expressing </w:t>
            </w:r>
            <w:r w:rsidR="00080B08">
              <w:t>their</w:t>
            </w:r>
            <w:r>
              <w:t xml:space="preserve"> opinion.</w:t>
            </w:r>
          </w:p>
        </w:tc>
        <w:tc>
          <w:tcPr>
            <w:tcW w:w="720" w:type="dxa"/>
          </w:tcPr>
          <w:p w:rsidR="00344E9B" w:rsidRDefault="00344E9B" w14:paraId="48D35EAA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6FE37985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04B9D463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6815912F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1E6FB342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3E3CB621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3A23F0F2" w14:textId="77777777">
            <w:pPr>
              <w:jc w:val="center"/>
            </w:pPr>
            <w:r>
              <w:t>1</w:t>
            </w:r>
          </w:p>
        </w:tc>
      </w:tr>
      <w:tr w:rsidR="00344E9B" w:rsidTr="00D81562" w14:paraId="3A4636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44E9B" w:rsidRDefault="00344E9B" w14:paraId="04F5F3F2" w14:textId="77777777">
            <w:r>
              <w:t xml:space="preserve">19. The </w:t>
            </w:r>
            <w:r>
              <w:rPr>
                <w:b/>
              </w:rPr>
              <w:t xml:space="preserve">TEAM </w:t>
            </w:r>
            <w:r>
              <w:t>gathers data from patients about ways to continue to improve.</w:t>
            </w:r>
          </w:p>
        </w:tc>
        <w:tc>
          <w:tcPr>
            <w:tcW w:w="720" w:type="dxa"/>
          </w:tcPr>
          <w:p w:rsidR="00344E9B" w:rsidRDefault="00344E9B" w14:paraId="6A9C3000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344E9B" w:rsidRDefault="00344E9B" w14:paraId="04EA6CD6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344E9B" w:rsidRDefault="00344E9B" w14:paraId="305DF262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344E9B" w:rsidRDefault="00344E9B" w14:paraId="1F286CA0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344E9B" w:rsidRDefault="00344E9B" w14:paraId="6CDBF37D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344E9B" w:rsidRDefault="00344E9B" w14:paraId="4D18F98C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344E9B" w:rsidRDefault="00344E9B" w14:paraId="522A4281" w14:textId="77777777">
            <w:pPr>
              <w:jc w:val="center"/>
            </w:pPr>
            <w:r>
              <w:t>1</w:t>
            </w:r>
          </w:p>
        </w:tc>
      </w:tr>
      <w:tr w:rsidR="00EA3C4E" w:rsidTr="00D81562" w14:paraId="37F724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EA3C4E" w:rsidRDefault="00344E9B" w14:paraId="3296DBEA" w14:textId="77777777">
            <w:r>
              <w:t xml:space="preserve">20. Our </w:t>
            </w:r>
            <w:r>
              <w:rPr>
                <w:b/>
              </w:rPr>
              <w:t xml:space="preserve">TEAM </w:t>
            </w:r>
            <w:r>
              <w:t xml:space="preserve">has a specific plan to spread the information learned in this </w:t>
            </w:r>
            <w:r w:rsidR="00080B08">
              <w:t xml:space="preserve">project </w:t>
            </w:r>
            <w:r w:rsidR="00EA3C4E">
              <w:t xml:space="preserve">to other parts of our </w:t>
            </w:r>
            <w:r w:rsidR="00080B08">
              <w:t>organization</w:t>
            </w:r>
            <w:r w:rsidR="00EA3C4E">
              <w:t>.</w:t>
            </w:r>
          </w:p>
        </w:tc>
        <w:tc>
          <w:tcPr>
            <w:tcW w:w="720" w:type="dxa"/>
          </w:tcPr>
          <w:p w:rsidR="00EA3C4E" w:rsidRDefault="00EA3C4E" w14:paraId="607F70A1" w14:textId="77777777">
            <w:pPr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EA3C4E" w:rsidRDefault="00EA3C4E" w14:paraId="1410BB6A" w14:textId="77777777">
            <w:pPr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EA3C4E" w:rsidRDefault="00EA3C4E" w14:paraId="60F28CB3" w14:textId="77777777">
            <w:pPr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EA3C4E" w:rsidRDefault="00EA3C4E" w14:paraId="540C9BE6" w14:textId="77777777">
            <w:pPr>
              <w:jc w:val="center"/>
            </w:pPr>
            <w:r>
              <w:t>4</w:t>
            </w:r>
          </w:p>
        </w:tc>
        <w:tc>
          <w:tcPr>
            <w:tcW w:w="810" w:type="dxa"/>
          </w:tcPr>
          <w:p w:rsidR="00EA3C4E" w:rsidRDefault="00EA3C4E" w14:paraId="02C59D7A" w14:textId="77777777">
            <w:pPr>
              <w:jc w:val="center"/>
            </w:pPr>
            <w:r>
              <w:t>3</w:t>
            </w:r>
          </w:p>
        </w:tc>
        <w:tc>
          <w:tcPr>
            <w:tcW w:w="810" w:type="dxa"/>
            <w:gridSpan w:val="2"/>
          </w:tcPr>
          <w:p w:rsidR="00EA3C4E" w:rsidRDefault="00EA3C4E" w14:paraId="7236F967" w14:textId="77777777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EA3C4E" w:rsidRDefault="00EA3C4E" w14:paraId="420AEB71" w14:textId="77777777">
            <w:pPr>
              <w:jc w:val="center"/>
            </w:pPr>
            <w:r>
              <w:t>1</w:t>
            </w:r>
          </w:p>
        </w:tc>
      </w:tr>
    </w:tbl>
    <w:p w:rsidR="00A61F6E" w:rsidP="00234127" w:rsidRDefault="00A61F6E" w14:paraId="1F496CEF" w14:textId="77777777">
      <w:pPr>
        <w:rPr>
          <w:sz w:val="28"/>
          <w:szCs w:val="28"/>
        </w:rPr>
      </w:pPr>
    </w:p>
    <w:p w:rsidR="00444D2A" w:rsidP="00234127" w:rsidRDefault="00D42B13" w14:paraId="5EE4D37B" w14:textId="716B7BFA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363A988" wp14:anchorId="4EA85903">
                <wp:simplePos x="0" y="0"/>
                <wp:positionH relativeFrom="margin">
                  <wp:posOffset>468630</wp:posOffset>
                </wp:positionH>
                <wp:positionV relativeFrom="paragraph">
                  <wp:posOffset>56515</wp:posOffset>
                </wp:positionV>
                <wp:extent cx="5923915" cy="1633220"/>
                <wp:effectExtent l="0" t="0" r="635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63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444D2A" w:rsidP="00444D2A" w:rsidRDefault="00444D2A" w14:paraId="6DCFED8C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 w:rsidR="00D36C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44D2A" w:rsidP="00444D2A" w:rsidRDefault="00444D2A" w14:paraId="5CD904DA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6.9pt;margin-top:4.45pt;width:466.45pt;height:12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" w14:anchorId="4EA85903">
                <v:textbox>
                  <w:txbxContent>
                    <w:p w:rsidRPr="00F719B8" w:rsidR="00444D2A" w:rsidP="00444D2A" w:rsidRDefault="00444D2A" w14:paraId="6DCFED8C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 w:rsidR="00D36CD4">
                        <w:rPr>
                          <w:rFonts w:ascii="Arial" w:hAnsi="Arial" w:cs="Arial"/>
                          <w:sz w:val="20"/>
                          <w:szCs w:val="20"/>
                        </w:rPr>
                        <w:t>25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44D2A" w:rsidP="00444D2A" w:rsidRDefault="00444D2A" w14:paraId="5CD904DA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0266F1" w:rsidR="00B92BD2" w:rsidP="00234127" w:rsidRDefault="00B92BD2" w14:paraId="0B91FA8A" w14:textId="77777777">
      <w:pPr>
        <w:rPr>
          <w:color w:val="1F497D"/>
        </w:rPr>
      </w:pPr>
    </w:p>
    <w:sectPr w:rsidRPr="000266F1" w:rsidR="00B92BD2" w:rsidSect="00D03F0B">
      <w:headerReference w:type="default" r:id="rId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7919" w14:textId="77777777" w:rsidR="00B8503A" w:rsidRDefault="00B8503A">
      <w:r>
        <w:separator/>
      </w:r>
    </w:p>
  </w:endnote>
  <w:endnote w:type="continuationSeparator" w:id="0">
    <w:p w14:paraId="571042FD" w14:textId="77777777" w:rsidR="00B8503A" w:rsidRDefault="00B8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A707" w14:textId="77777777" w:rsidR="00B8503A" w:rsidRDefault="00B8503A">
      <w:r>
        <w:separator/>
      </w:r>
    </w:p>
  </w:footnote>
  <w:footnote w:type="continuationSeparator" w:id="0">
    <w:p w14:paraId="2529874F" w14:textId="77777777" w:rsidR="00B8503A" w:rsidRDefault="00B8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755C" w14:textId="77777777" w:rsidR="00344E9B" w:rsidRDefault="00344E9B">
    <w:pPr>
      <w:pStyle w:val="Header"/>
      <w:rPr>
        <w:b/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0E11"/>
    <w:multiLevelType w:val="hybridMultilevel"/>
    <w:tmpl w:val="C7EC5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26215"/>
    <w:multiLevelType w:val="hybridMultilevel"/>
    <w:tmpl w:val="2816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4F84"/>
    <w:multiLevelType w:val="hybridMultilevel"/>
    <w:tmpl w:val="6F36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A2"/>
    <w:rsid w:val="00026A6B"/>
    <w:rsid w:val="00046CBB"/>
    <w:rsid w:val="00080B08"/>
    <w:rsid w:val="000917D8"/>
    <w:rsid w:val="000F3568"/>
    <w:rsid w:val="000F4221"/>
    <w:rsid w:val="0014210F"/>
    <w:rsid w:val="00145124"/>
    <w:rsid w:val="00180107"/>
    <w:rsid w:val="001B0247"/>
    <w:rsid w:val="001B0A26"/>
    <w:rsid w:val="001D10F0"/>
    <w:rsid w:val="00234127"/>
    <w:rsid w:val="00252FCD"/>
    <w:rsid w:val="00255395"/>
    <w:rsid w:val="00283ABA"/>
    <w:rsid w:val="00294FF8"/>
    <w:rsid w:val="002C6E00"/>
    <w:rsid w:val="002E7CCC"/>
    <w:rsid w:val="00344E9B"/>
    <w:rsid w:val="00444D2A"/>
    <w:rsid w:val="00445304"/>
    <w:rsid w:val="004F5976"/>
    <w:rsid w:val="00580D3B"/>
    <w:rsid w:val="00587A65"/>
    <w:rsid w:val="006311C8"/>
    <w:rsid w:val="006549EC"/>
    <w:rsid w:val="006966F7"/>
    <w:rsid w:val="006C3E61"/>
    <w:rsid w:val="006D5FB2"/>
    <w:rsid w:val="006F46D5"/>
    <w:rsid w:val="0073265E"/>
    <w:rsid w:val="007706F3"/>
    <w:rsid w:val="008B300D"/>
    <w:rsid w:val="00975D20"/>
    <w:rsid w:val="009D0994"/>
    <w:rsid w:val="009D0F8C"/>
    <w:rsid w:val="00A12872"/>
    <w:rsid w:val="00A61F6E"/>
    <w:rsid w:val="00B51FAF"/>
    <w:rsid w:val="00B652C8"/>
    <w:rsid w:val="00B7521B"/>
    <w:rsid w:val="00B8503A"/>
    <w:rsid w:val="00B92BD2"/>
    <w:rsid w:val="00B94885"/>
    <w:rsid w:val="00BB5D53"/>
    <w:rsid w:val="00BC2CCC"/>
    <w:rsid w:val="00C31181"/>
    <w:rsid w:val="00C77D52"/>
    <w:rsid w:val="00D03F0B"/>
    <w:rsid w:val="00D36CD4"/>
    <w:rsid w:val="00D42B13"/>
    <w:rsid w:val="00D81562"/>
    <w:rsid w:val="00DE1CDD"/>
    <w:rsid w:val="00E071CF"/>
    <w:rsid w:val="00EA3C4E"/>
    <w:rsid w:val="00EC577A"/>
    <w:rsid w:val="00ED0002"/>
    <w:rsid w:val="00F30CF0"/>
    <w:rsid w:val="00F42F70"/>
    <w:rsid w:val="00FB5C15"/>
    <w:rsid w:val="00FB61A2"/>
    <w:rsid w:val="00FD0438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1557DC"/>
  <w15:chartTrackingRefBased/>
  <w15:docId w15:val="{5E2B43BF-A0C8-4DF6-AA84-58C4B393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61A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B61A2"/>
    <w:pPr>
      <w:jc w:val="center"/>
    </w:pPr>
    <w:rPr>
      <w:b/>
      <w:sz w:val="28"/>
      <w:u w:val="single"/>
    </w:rPr>
  </w:style>
  <w:style w:type="character" w:customStyle="1" w:styleId="TitleChar">
    <w:name w:val="Title Char"/>
    <w:link w:val="Title"/>
    <w:rsid w:val="00FB61A2"/>
    <w:rPr>
      <w:b/>
      <w:sz w:val="28"/>
      <w:u w:val="single"/>
    </w:rPr>
  </w:style>
  <w:style w:type="character" w:styleId="Hyperlink">
    <w:name w:val="Hyperlink"/>
    <w:uiPriority w:val="99"/>
    <w:unhideWhenUsed/>
    <w:rsid w:val="00234127"/>
    <w:rPr>
      <w:color w:val="0000FF"/>
      <w:u w:val="single"/>
    </w:rPr>
  </w:style>
  <w:style w:type="paragraph" w:styleId="Revision">
    <w:name w:val="Revision"/>
    <w:hidden/>
    <w:uiPriority w:val="99"/>
    <w:semiHidden/>
    <w:rsid w:val="00FD0438"/>
  </w:style>
  <w:style w:type="character" w:styleId="CommentReference">
    <w:name w:val="annotation reference"/>
    <w:uiPriority w:val="99"/>
    <w:semiHidden/>
    <w:unhideWhenUsed/>
    <w:rsid w:val="00080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B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B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B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0B08"/>
    <w:rPr>
      <w:b/>
      <w:bCs/>
    </w:rPr>
  </w:style>
  <w:style w:type="character" w:customStyle="1" w:styleId="citation-doi">
    <w:name w:val="citation-doi"/>
    <w:rsid w:val="00FE1951"/>
  </w:style>
  <w:style w:type="paragraph" w:styleId="NormalWeb">
    <w:name w:val="Normal (Web)"/>
    <w:basedOn w:val="Normal"/>
    <w:rsid w:val="00444D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FF2A-BE82-43B6-93F6-103CD41F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VAMC Name:___________________________</vt:lpstr>
    </vt:vector>
  </TitlesOfParts>
  <Company>Dell Computer Corporation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VAMC Name:___________________________</dc:title>
  <dc:subject/>
  <dc:creator>Department of Veterans Affairs</dc:creator>
  <cp:keywords/>
  <cp:lastModifiedBy>Brown, Erwin (AHRQ/CFACT)</cp:lastModifiedBy>
  <cp:revision>2</cp:revision>
  <cp:lastPrinted>2001-01-11T15:51:00Z</cp:lastPrinted>
  <dcterms:created xsi:type="dcterms:W3CDTF">2022-08-26T20:35:00Z</dcterms:created>
  <dcterms:modified xsi:type="dcterms:W3CDTF">2022-08-26T20:35:00Z</dcterms:modified>
</cp:coreProperties>
</file>