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60F1" w:rsidRPr="008F2B57" w:rsidP="00DA60F1" w14:paraId="7AB779B6" w14:textId="4AA1F1CB">
      <w:pPr>
        <w:pBdr>
          <w:bottom w:val="single" w:sz="4" w:space="1" w:color="auto"/>
        </w:pBdr>
        <w:spacing w:line="240" w:lineRule="auto"/>
        <w:jc w:val="center"/>
        <w:rPr>
          <w:rFonts w:asciiTheme="majorHAnsi" w:hAnsiTheme="majorHAnsi" w:cstheme="majorHAnsi"/>
          <w:b/>
          <w:bCs/>
          <w:noProof/>
          <w:sz w:val="24"/>
          <w:szCs w:val="24"/>
        </w:rPr>
      </w:pPr>
      <w:r>
        <w:rPr>
          <w:rFonts w:asciiTheme="majorHAnsi" w:hAnsiTheme="majorHAnsi" w:cstheme="majorHAnsi"/>
          <w:b/>
          <w:bCs/>
          <w:noProof/>
          <w:sz w:val="24"/>
          <w:szCs w:val="24"/>
        </w:rPr>
        <w:t xml:space="preserve">NCHE </w:t>
      </w:r>
      <w:r w:rsidRPr="008F2B57">
        <w:rPr>
          <w:rFonts w:asciiTheme="majorHAnsi" w:hAnsiTheme="majorHAnsi" w:cstheme="majorHAnsi"/>
          <w:b/>
          <w:bCs/>
          <w:noProof/>
          <w:sz w:val="24"/>
          <w:szCs w:val="24"/>
        </w:rPr>
        <w:t>Task 11</w:t>
      </w:r>
      <w:r>
        <w:rPr>
          <w:rFonts w:asciiTheme="majorHAnsi" w:hAnsiTheme="majorHAnsi" w:cstheme="majorHAnsi"/>
          <w:b/>
          <w:bCs/>
          <w:noProof/>
          <w:sz w:val="24"/>
          <w:szCs w:val="24"/>
        </w:rPr>
        <w:t xml:space="preserve"> – ARP-HCY</w:t>
      </w:r>
      <w:r w:rsidRPr="008F2B57">
        <w:rPr>
          <w:rFonts w:asciiTheme="majorHAnsi" w:hAnsiTheme="majorHAnsi" w:cstheme="majorHAnsi"/>
          <w:b/>
          <w:bCs/>
          <w:noProof/>
          <w:sz w:val="24"/>
          <w:szCs w:val="24"/>
        </w:rPr>
        <w:t xml:space="preserve"> State Coordinators Survey</w:t>
      </w:r>
    </w:p>
    <w:p w:rsidR="00DA60F1" w:rsidRPr="008F2B57" w:rsidP="1578A7E7" w14:paraId="60D7DE4F" w14:textId="7F13B923">
      <w:pPr>
        <w:tabs>
          <w:tab w:val="left" w:pos="6120"/>
        </w:tabs>
        <w:rPr>
          <w:sz w:val="24"/>
          <w:szCs w:val="24"/>
        </w:rPr>
      </w:pPr>
      <w:r w:rsidRPr="32239FE6">
        <w:rPr>
          <w:sz w:val="24"/>
          <w:szCs w:val="24"/>
        </w:rPr>
        <w:t>The U.S. Department of Education</w:t>
      </w:r>
      <w:r w:rsidRPr="32239FE6" w:rsidR="570EDE6F">
        <w:rPr>
          <w:sz w:val="24"/>
          <w:szCs w:val="24"/>
        </w:rPr>
        <w:t xml:space="preserve"> (</w:t>
      </w:r>
      <w:r w:rsidRPr="32239FE6" w:rsidR="79899CDB">
        <w:rPr>
          <w:sz w:val="24"/>
          <w:szCs w:val="24"/>
        </w:rPr>
        <w:t>the Department</w:t>
      </w:r>
      <w:r w:rsidRPr="32239FE6" w:rsidR="570EDE6F">
        <w:rPr>
          <w:sz w:val="24"/>
          <w:szCs w:val="24"/>
        </w:rPr>
        <w:t>)</w:t>
      </w:r>
      <w:r w:rsidRPr="32239FE6">
        <w:rPr>
          <w:sz w:val="24"/>
          <w:szCs w:val="24"/>
        </w:rPr>
        <w:t xml:space="preserve"> is seeking to learn more about the distribution of American Rescue Plan</w:t>
      </w:r>
      <w:r w:rsidRPr="32239FE6" w:rsidR="47F39BF9">
        <w:rPr>
          <w:sz w:val="24"/>
          <w:szCs w:val="24"/>
        </w:rPr>
        <w:t xml:space="preserve"> </w:t>
      </w:r>
      <w:r w:rsidRPr="32239FE6">
        <w:rPr>
          <w:sz w:val="24"/>
          <w:szCs w:val="24"/>
        </w:rPr>
        <w:t>Homeless Children and Youth (ARP-HCY) funds, the characteristics of local education</w:t>
      </w:r>
      <w:r w:rsidRPr="32239FE6" w:rsidR="6DE006AF">
        <w:rPr>
          <w:sz w:val="24"/>
          <w:szCs w:val="24"/>
        </w:rPr>
        <w:t>al</w:t>
      </w:r>
      <w:r w:rsidRPr="32239FE6">
        <w:rPr>
          <w:sz w:val="24"/>
          <w:szCs w:val="24"/>
        </w:rPr>
        <w:t xml:space="preserve"> agencies</w:t>
      </w:r>
      <w:r w:rsidRPr="32239FE6" w:rsidR="50B125C2">
        <w:rPr>
          <w:sz w:val="24"/>
          <w:szCs w:val="24"/>
        </w:rPr>
        <w:t xml:space="preserve"> (LEAs)</w:t>
      </w:r>
      <w:r w:rsidRPr="32239FE6">
        <w:rPr>
          <w:sz w:val="24"/>
          <w:szCs w:val="24"/>
        </w:rPr>
        <w:t xml:space="preserve"> receiving funds</w:t>
      </w:r>
      <w:r w:rsidRPr="32239FE6" w:rsidR="4B4962CC">
        <w:rPr>
          <w:sz w:val="24"/>
          <w:szCs w:val="24"/>
        </w:rPr>
        <w:t>,</w:t>
      </w:r>
      <w:r w:rsidRPr="32239FE6">
        <w:rPr>
          <w:sz w:val="24"/>
          <w:szCs w:val="24"/>
        </w:rPr>
        <w:t xml:space="preserve"> and </w:t>
      </w:r>
      <w:r w:rsidRPr="32239FE6" w:rsidR="4B4962CC">
        <w:rPr>
          <w:sz w:val="24"/>
          <w:szCs w:val="24"/>
        </w:rPr>
        <w:t xml:space="preserve">the characteristics of LEAs </w:t>
      </w:r>
      <w:r w:rsidRPr="32239FE6">
        <w:rPr>
          <w:sz w:val="24"/>
          <w:szCs w:val="24"/>
        </w:rPr>
        <w:t>who chose not to participate in the distribution of funds in each state</w:t>
      </w:r>
      <w:r w:rsidRPr="32239FE6" w:rsidR="570EDE6F">
        <w:rPr>
          <w:sz w:val="24"/>
          <w:szCs w:val="24"/>
        </w:rPr>
        <w:t xml:space="preserve">.  Additionally, </w:t>
      </w:r>
      <w:r w:rsidRPr="32239FE6" w:rsidR="2EB502F2">
        <w:rPr>
          <w:sz w:val="24"/>
          <w:szCs w:val="24"/>
        </w:rPr>
        <w:t xml:space="preserve">the Department </w:t>
      </w:r>
      <w:r w:rsidRPr="32239FE6" w:rsidR="570EDE6F">
        <w:rPr>
          <w:sz w:val="24"/>
          <w:szCs w:val="24"/>
        </w:rPr>
        <w:t xml:space="preserve">would like to </w:t>
      </w:r>
      <w:r w:rsidRPr="32239FE6" w:rsidR="078E45DA">
        <w:rPr>
          <w:sz w:val="24"/>
          <w:szCs w:val="24"/>
        </w:rPr>
        <w:t xml:space="preserve">gather information on how </w:t>
      </w:r>
      <w:r w:rsidRPr="32239FE6" w:rsidR="216B0E83">
        <w:rPr>
          <w:sz w:val="24"/>
          <w:szCs w:val="24"/>
        </w:rPr>
        <w:t xml:space="preserve">State educational agencies (SEAs) are using </w:t>
      </w:r>
      <w:r w:rsidRPr="32239FE6">
        <w:rPr>
          <w:sz w:val="24"/>
          <w:szCs w:val="24"/>
        </w:rPr>
        <w:t>the funds</w:t>
      </w:r>
      <w:r w:rsidRPr="32239FE6" w:rsidR="216B0E83">
        <w:rPr>
          <w:sz w:val="24"/>
          <w:szCs w:val="24"/>
        </w:rPr>
        <w:t xml:space="preserve"> </w:t>
      </w:r>
      <w:r w:rsidRPr="32239FE6" w:rsidR="570EDE6F">
        <w:rPr>
          <w:sz w:val="24"/>
          <w:szCs w:val="24"/>
        </w:rPr>
        <w:t>that were</w:t>
      </w:r>
      <w:r w:rsidRPr="32239FE6">
        <w:rPr>
          <w:sz w:val="24"/>
          <w:szCs w:val="24"/>
        </w:rPr>
        <w:t xml:space="preserve"> set-aside at the State level</w:t>
      </w:r>
      <w:r w:rsidRPr="32239FE6" w:rsidR="570EDE6F">
        <w:rPr>
          <w:sz w:val="24"/>
          <w:szCs w:val="24"/>
        </w:rPr>
        <w:t xml:space="preserve"> under this program.  Information obtained in this survey will be used to inform </w:t>
      </w:r>
      <w:r w:rsidRPr="32239FE6" w:rsidR="5A39CAE0">
        <w:rPr>
          <w:sz w:val="24"/>
          <w:szCs w:val="24"/>
        </w:rPr>
        <w:t xml:space="preserve">technical assistance and support provided by the Department and the National Center for Homeless Education (NCHE), </w:t>
      </w:r>
      <w:r w:rsidRPr="32239FE6" w:rsidR="6CCD40F4">
        <w:rPr>
          <w:sz w:val="24"/>
          <w:szCs w:val="24"/>
        </w:rPr>
        <w:t xml:space="preserve">resources developed by NCHE, and </w:t>
      </w:r>
      <w:r w:rsidRPr="32239FE6" w:rsidR="79C99544">
        <w:rPr>
          <w:sz w:val="24"/>
          <w:szCs w:val="24"/>
        </w:rPr>
        <w:t xml:space="preserve">further </w:t>
      </w:r>
      <w:r w:rsidRPr="32239FE6" w:rsidR="570EDE6F">
        <w:rPr>
          <w:sz w:val="24"/>
          <w:szCs w:val="24"/>
        </w:rPr>
        <w:t>stud</w:t>
      </w:r>
      <w:r w:rsidRPr="32239FE6" w:rsidR="79C99544">
        <w:rPr>
          <w:sz w:val="24"/>
          <w:szCs w:val="24"/>
        </w:rPr>
        <w:t>ies</w:t>
      </w:r>
      <w:r w:rsidRPr="32239FE6" w:rsidR="570EDE6F">
        <w:rPr>
          <w:sz w:val="24"/>
          <w:szCs w:val="24"/>
        </w:rPr>
        <w:t xml:space="preserve">.  </w:t>
      </w:r>
    </w:p>
    <w:p w:rsidR="009A7290" w:rsidRPr="008F2B57" w:rsidP="0639CAD5" w14:paraId="7BB13A1B" w14:textId="7D884C32">
      <w:pPr>
        <w:tabs>
          <w:tab w:val="left" w:pos="6120"/>
        </w:tabs>
        <w:rPr>
          <w:rFonts w:asciiTheme="majorHAnsi" w:hAnsiTheme="majorHAnsi" w:cstheme="majorBidi"/>
          <w:b/>
          <w:bCs/>
          <w:sz w:val="24"/>
          <w:szCs w:val="24"/>
          <w:u w:val="single"/>
        </w:rPr>
      </w:pPr>
      <w:r w:rsidRPr="0639CAD5">
        <w:rPr>
          <w:rFonts w:asciiTheme="majorHAnsi" w:hAnsiTheme="majorHAnsi" w:cstheme="majorBidi"/>
          <w:b/>
          <w:bCs/>
          <w:sz w:val="24"/>
          <w:szCs w:val="24"/>
          <w:u w:val="single"/>
        </w:rPr>
        <w:t>Survey Part I – SEA Set-Aside</w:t>
      </w:r>
    </w:p>
    <w:p w:rsidR="0639CAD5" w:rsidP="0639CAD5" w14:paraId="7530A7C2" w14:textId="4D8CC173">
      <w:pPr>
        <w:tabs>
          <w:tab w:val="left" w:pos="6120"/>
        </w:tabs>
        <w:rPr>
          <w:rFonts w:eastAsiaTheme="minorEastAsia"/>
          <w:sz w:val="24"/>
          <w:szCs w:val="24"/>
        </w:rPr>
      </w:pPr>
      <w:r w:rsidRPr="0639CAD5">
        <w:rPr>
          <w:rFonts w:eastAsiaTheme="minorEastAsia"/>
          <w:sz w:val="24"/>
          <w:szCs w:val="24"/>
        </w:rPr>
        <w:t xml:space="preserve">If your SEA is not tracking the ARP Homeless I and II </w:t>
      </w:r>
      <w:r w:rsidRPr="0639CAD5">
        <w:rPr>
          <w:rFonts w:eastAsiaTheme="minorEastAsia"/>
          <w:sz w:val="24"/>
          <w:szCs w:val="24"/>
        </w:rPr>
        <w:t>set-asides</w:t>
      </w:r>
      <w:r w:rsidRPr="0639CAD5">
        <w:rPr>
          <w:rFonts w:eastAsiaTheme="minorEastAsia"/>
          <w:sz w:val="24"/>
          <w:szCs w:val="24"/>
        </w:rPr>
        <w:t xml:space="preserve"> separately, </w:t>
      </w:r>
      <w:r w:rsidR="008758AC">
        <w:rPr>
          <w:rFonts w:eastAsiaTheme="minorEastAsia"/>
          <w:sz w:val="24"/>
          <w:szCs w:val="24"/>
        </w:rPr>
        <w:t>please give us the total amount</w:t>
      </w:r>
      <w:r w:rsidRPr="0639CAD5">
        <w:rPr>
          <w:rFonts w:eastAsiaTheme="minorEastAsia"/>
          <w:sz w:val="24"/>
          <w:szCs w:val="24"/>
        </w:rPr>
        <w:t>.</w:t>
      </w:r>
    </w:p>
    <w:tbl>
      <w:tblPr>
        <w:tblStyle w:val="TableGrid"/>
        <w:tblW w:w="9085" w:type="dxa"/>
        <w:tblLook w:val="04A0"/>
      </w:tblPr>
      <w:tblGrid>
        <w:gridCol w:w="5355"/>
        <w:gridCol w:w="1840"/>
        <w:gridCol w:w="1890"/>
      </w:tblGrid>
      <w:tr w14:paraId="539F823D" w14:textId="77777777" w:rsidTr="0639CAD5">
        <w:tblPrEx>
          <w:tblW w:w="9085" w:type="dxa"/>
          <w:tblLook w:val="04A0"/>
        </w:tblPrEx>
        <w:tc>
          <w:tcPr>
            <w:tcW w:w="5355" w:type="dxa"/>
          </w:tcPr>
          <w:p w:rsidR="008F2B57" w:rsidP="00FD65D8" w14:paraId="343F26F2" w14:textId="101572DB">
            <w:pPr>
              <w:tabs>
                <w:tab w:val="left" w:pos="6120"/>
              </w:tabs>
              <w:rPr>
                <w:rFonts w:asciiTheme="majorHAnsi" w:hAnsiTheme="majorHAnsi" w:cstheme="majorBidi"/>
                <w:b/>
                <w:bCs/>
                <w:sz w:val="24"/>
                <w:szCs w:val="24"/>
              </w:rPr>
            </w:pPr>
            <w:r>
              <w:rPr>
                <w:rFonts w:asciiTheme="majorHAnsi" w:hAnsiTheme="majorHAnsi" w:cstheme="majorBidi"/>
                <w:b/>
                <w:bCs/>
                <w:sz w:val="24"/>
                <w:szCs w:val="24"/>
              </w:rPr>
              <w:t>Question</w:t>
            </w:r>
          </w:p>
        </w:tc>
        <w:tc>
          <w:tcPr>
            <w:tcW w:w="1840" w:type="dxa"/>
          </w:tcPr>
          <w:p w:rsidR="008F2B57" w:rsidP="008F2B57" w14:paraId="75C5DB7E" w14:textId="3797FE44">
            <w:pPr>
              <w:tabs>
                <w:tab w:val="left" w:pos="6120"/>
              </w:tabs>
              <w:jc w:val="center"/>
              <w:rPr>
                <w:rFonts w:asciiTheme="majorHAnsi" w:hAnsiTheme="majorHAnsi" w:cstheme="majorBidi"/>
                <w:b/>
                <w:bCs/>
                <w:sz w:val="24"/>
                <w:szCs w:val="24"/>
              </w:rPr>
            </w:pPr>
            <w:r>
              <w:rPr>
                <w:rFonts w:asciiTheme="majorHAnsi" w:hAnsiTheme="majorHAnsi" w:cstheme="majorBidi"/>
                <w:b/>
                <w:bCs/>
                <w:sz w:val="24"/>
                <w:szCs w:val="24"/>
              </w:rPr>
              <w:t>ARP</w:t>
            </w:r>
            <w:r w:rsidR="008B7459">
              <w:rPr>
                <w:rFonts w:asciiTheme="majorHAnsi" w:hAnsiTheme="majorHAnsi" w:cstheme="majorBidi"/>
                <w:b/>
                <w:bCs/>
                <w:sz w:val="24"/>
                <w:szCs w:val="24"/>
              </w:rPr>
              <w:t xml:space="preserve"> Homeless</w:t>
            </w:r>
            <w:r>
              <w:rPr>
                <w:rFonts w:asciiTheme="majorHAnsi" w:hAnsiTheme="majorHAnsi" w:cstheme="majorBidi"/>
                <w:b/>
                <w:bCs/>
                <w:sz w:val="24"/>
                <w:szCs w:val="24"/>
              </w:rPr>
              <w:t xml:space="preserve"> I</w:t>
            </w:r>
          </w:p>
        </w:tc>
        <w:tc>
          <w:tcPr>
            <w:tcW w:w="1890" w:type="dxa"/>
          </w:tcPr>
          <w:p w:rsidR="008F2B57" w:rsidP="008F2B57" w14:paraId="428258D9" w14:textId="6B03E8CF">
            <w:pPr>
              <w:tabs>
                <w:tab w:val="left" w:pos="6120"/>
              </w:tabs>
              <w:jc w:val="center"/>
              <w:rPr>
                <w:rFonts w:asciiTheme="majorHAnsi" w:hAnsiTheme="majorHAnsi" w:cstheme="majorBidi"/>
                <w:b/>
                <w:bCs/>
                <w:sz w:val="24"/>
                <w:szCs w:val="24"/>
              </w:rPr>
            </w:pPr>
            <w:r>
              <w:rPr>
                <w:rFonts w:asciiTheme="majorHAnsi" w:hAnsiTheme="majorHAnsi" w:cstheme="majorBidi"/>
                <w:b/>
                <w:bCs/>
                <w:sz w:val="24"/>
                <w:szCs w:val="24"/>
              </w:rPr>
              <w:t>ARP</w:t>
            </w:r>
            <w:r w:rsidR="008B7459">
              <w:rPr>
                <w:rFonts w:asciiTheme="majorHAnsi" w:hAnsiTheme="majorHAnsi" w:cstheme="majorBidi"/>
                <w:b/>
                <w:bCs/>
                <w:sz w:val="24"/>
                <w:szCs w:val="24"/>
              </w:rPr>
              <w:t xml:space="preserve"> Homeless</w:t>
            </w:r>
            <w:r>
              <w:rPr>
                <w:rFonts w:asciiTheme="majorHAnsi" w:hAnsiTheme="majorHAnsi" w:cstheme="majorBidi"/>
                <w:b/>
                <w:bCs/>
                <w:sz w:val="24"/>
                <w:szCs w:val="24"/>
              </w:rPr>
              <w:t xml:space="preserve"> II</w:t>
            </w:r>
          </w:p>
        </w:tc>
      </w:tr>
      <w:tr w14:paraId="27DDD6D5" w14:textId="77777777" w:rsidTr="0639CAD5">
        <w:tblPrEx>
          <w:tblW w:w="9085" w:type="dxa"/>
          <w:tblLook w:val="04A0"/>
        </w:tblPrEx>
        <w:tc>
          <w:tcPr>
            <w:tcW w:w="5355" w:type="dxa"/>
          </w:tcPr>
          <w:p w:rsidR="008F2B57" w:rsidRPr="00D54E89" w:rsidP="3A787CE8" w14:paraId="29544916" w14:textId="7D614044">
            <w:pPr>
              <w:tabs>
                <w:tab w:val="left" w:pos="6120"/>
              </w:tabs>
              <w:rPr>
                <w:rFonts w:cstheme="minorHAnsi"/>
                <w:sz w:val="24"/>
                <w:szCs w:val="24"/>
              </w:rPr>
            </w:pPr>
            <w:r w:rsidRPr="00D54E89">
              <w:rPr>
                <w:rFonts w:cstheme="minorHAnsi"/>
                <w:sz w:val="24"/>
                <w:szCs w:val="24"/>
              </w:rPr>
              <w:t>1. What amount</w:t>
            </w:r>
            <w:r w:rsidRPr="00D54E89" w:rsidR="224179EB">
              <w:rPr>
                <w:rFonts w:cstheme="minorHAnsi"/>
                <w:sz w:val="24"/>
                <w:szCs w:val="24"/>
              </w:rPr>
              <w:t xml:space="preserve"> did your </w:t>
            </w:r>
            <w:r w:rsidRPr="00D54E89" w:rsidR="7492193E">
              <w:rPr>
                <w:rFonts w:cstheme="minorHAnsi"/>
                <w:sz w:val="24"/>
                <w:szCs w:val="24"/>
              </w:rPr>
              <w:t>SEA</w:t>
            </w:r>
            <w:r w:rsidRPr="00D54E89" w:rsidR="224179EB">
              <w:rPr>
                <w:rFonts w:cstheme="minorHAnsi"/>
                <w:sz w:val="24"/>
                <w:szCs w:val="24"/>
              </w:rPr>
              <w:t xml:space="preserve"> reserve for </w:t>
            </w:r>
            <w:r w:rsidRPr="00D54E89" w:rsidR="754EF7E9">
              <w:rPr>
                <w:rFonts w:cstheme="minorHAnsi"/>
                <w:sz w:val="24"/>
                <w:szCs w:val="24"/>
              </w:rPr>
              <w:t>its</w:t>
            </w:r>
            <w:r w:rsidRPr="00D54E89" w:rsidR="224179EB">
              <w:rPr>
                <w:rFonts w:cstheme="minorHAnsi"/>
                <w:sz w:val="24"/>
                <w:szCs w:val="24"/>
              </w:rPr>
              <w:t xml:space="preserve"> state set-aside</w:t>
            </w:r>
            <w:r w:rsidRPr="00D54E89">
              <w:rPr>
                <w:rFonts w:cstheme="minorHAnsi"/>
                <w:sz w:val="24"/>
                <w:szCs w:val="24"/>
              </w:rPr>
              <w:t>?</w:t>
            </w:r>
          </w:p>
        </w:tc>
        <w:tc>
          <w:tcPr>
            <w:tcW w:w="1840" w:type="dxa"/>
          </w:tcPr>
          <w:p w:rsidR="008F2B57" w:rsidRPr="00D54E89" w:rsidP="00FD65D8" w14:paraId="21848C30" w14:textId="7DE35213">
            <w:pPr>
              <w:tabs>
                <w:tab w:val="left" w:pos="6120"/>
              </w:tabs>
              <w:rPr>
                <w:rFonts w:cstheme="minorHAnsi"/>
                <w:sz w:val="24"/>
                <w:szCs w:val="24"/>
              </w:rPr>
            </w:pPr>
          </w:p>
        </w:tc>
        <w:tc>
          <w:tcPr>
            <w:tcW w:w="1890" w:type="dxa"/>
          </w:tcPr>
          <w:p w:rsidR="008F2B57" w:rsidRPr="00D54E89" w:rsidP="00FD65D8" w14:paraId="7502D3F1" w14:textId="77777777">
            <w:pPr>
              <w:tabs>
                <w:tab w:val="left" w:pos="6120"/>
              </w:tabs>
              <w:rPr>
                <w:rFonts w:cstheme="minorHAnsi"/>
                <w:sz w:val="24"/>
                <w:szCs w:val="24"/>
              </w:rPr>
            </w:pPr>
          </w:p>
        </w:tc>
      </w:tr>
      <w:tr w14:paraId="353FC912" w14:textId="77777777" w:rsidTr="0639CAD5">
        <w:tblPrEx>
          <w:tblW w:w="9085" w:type="dxa"/>
          <w:tblLook w:val="04A0"/>
        </w:tblPrEx>
        <w:tc>
          <w:tcPr>
            <w:tcW w:w="5355" w:type="dxa"/>
          </w:tcPr>
          <w:p w:rsidR="008F2B57" w:rsidRPr="00D54E89" w:rsidP="00FD65D8" w14:paraId="048763AD" w14:textId="012EC85E">
            <w:pPr>
              <w:tabs>
                <w:tab w:val="left" w:pos="6120"/>
              </w:tabs>
              <w:rPr>
                <w:rFonts w:cstheme="minorHAnsi"/>
                <w:sz w:val="24"/>
                <w:szCs w:val="24"/>
              </w:rPr>
            </w:pPr>
            <w:r w:rsidRPr="00D54E89">
              <w:rPr>
                <w:rFonts w:cstheme="minorHAnsi"/>
                <w:sz w:val="24"/>
                <w:szCs w:val="24"/>
              </w:rPr>
              <w:t xml:space="preserve">2. How many additional </w:t>
            </w:r>
            <w:r w:rsidRPr="00D54E89">
              <w:rPr>
                <w:rFonts w:cstheme="minorHAnsi"/>
                <w:sz w:val="24"/>
                <w:szCs w:val="24"/>
              </w:rPr>
              <w:t>SEA</w:t>
            </w:r>
            <w:r w:rsidRPr="00D54E89">
              <w:rPr>
                <w:rFonts w:cstheme="minorHAnsi"/>
                <w:sz w:val="24"/>
                <w:szCs w:val="24"/>
              </w:rPr>
              <w:t xml:space="preserve"> staff (including contracted consultants) have been hired to work in SEA headquarters or regional offices (expressed in full-time equivalent – FTE) from each set-aside?</w:t>
            </w:r>
          </w:p>
        </w:tc>
        <w:tc>
          <w:tcPr>
            <w:tcW w:w="1840" w:type="dxa"/>
          </w:tcPr>
          <w:p w:rsidR="008F2B57" w:rsidRPr="00D54E89" w:rsidP="00FD65D8" w14:paraId="5907A376" w14:textId="21DD6244">
            <w:pPr>
              <w:tabs>
                <w:tab w:val="left" w:pos="6120"/>
              </w:tabs>
              <w:rPr>
                <w:rFonts w:cstheme="minorHAnsi"/>
                <w:sz w:val="24"/>
                <w:szCs w:val="24"/>
              </w:rPr>
            </w:pPr>
          </w:p>
        </w:tc>
        <w:tc>
          <w:tcPr>
            <w:tcW w:w="1890" w:type="dxa"/>
          </w:tcPr>
          <w:p w:rsidR="008F2B57" w:rsidRPr="00D54E89" w:rsidP="00FD65D8" w14:paraId="1516C7E0" w14:textId="77777777">
            <w:pPr>
              <w:tabs>
                <w:tab w:val="left" w:pos="6120"/>
              </w:tabs>
              <w:rPr>
                <w:rFonts w:cstheme="minorHAnsi"/>
                <w:sz w:val="24"/>
                <w:szCs w:val="24"/>
              </w:rPr>
            </w:pPr>
          </w:p>
        </w:tc>
      </w:tr>
      <w:tr w14:paraId="672362DF" w14:textId="77777777" w:rsidTr="0639CAD5">
        <w:tblPrEx>
          <w:tblW w:w="9085" w:type="dxa"/>
          <w:tblLook w:val="04A0"/>
        </w:tblPrEx>
        <w:tc>
          <w:tcPr>
            <w:tcW w:w="5355" w:type="dxa"/>
          </w:tcPr>
          <w:p w:rsidR="008F2B57" w:rsidRPr="00D54E89" w:rsidP="3A787CE8" w14:paraId="6B11883C" w14:textId="520B6AA1">
            <w:pPr>
              <w:tabs>
                <w:tab w:val="left" w:pos="6120"/>
              </w:tabs>
              <w:rPr>
                <w:rFonts w:cstheme="minorHAnsi"/>
                <w:sz w:val="24"/>
                <w:szCs w:val="24"/>
              </w:rPr>
            </w:pPr>
            <w:r w:rsidRPr="00D54E89">
              <w:rPr>
                <w:rFonts w:cstheme="minorHAnsi"/>
                <w:sz w:val="24"/>
                <w:szCs w:val="24"/>
              </w:rPr>
              <w:t xml:space="preserve">3. How much of </w:t>
            </w:r>
            <w:r w:rsidRPr="00D54E89" w:rsidR="754EF7E9">
              <w:rPr>
                <w:rFonts w:cstheme="minorHAnsi"/>
                <w:sz w:val="24"/>
                <w:szCs w:val="24"/>
              </w:rPr>
              <w:t xml:space="preserve">your </w:t>
            </w:r>
            <w:r w:rsidRPr="00D54E89">
              <w:rPr>
                <w:rFonts w:cstheme="minorHAnsi"/>
                <w:sz w:val="24"/>
                <w:szCs w:val="24"/>
              </w:rPr>
              <w:t>SEA set-aside</w:t>
            </w:r>
            <w:r w:rsidR="00C10509">
              <w:rPr>
                <w:rFonts w:cstheme="minorHAnsi"/>
                <w:sz w:val="24"/>
                <w:szCs w:val="24"/>
              </w:rPr>
              <w:t>, in dollars,</w:t>
            </w:r>
            <w:r w:rsidRPr="00D54E89">
              <w:rPr>
                <w:rFonts w:cstheme="minorHAnsi"/>
                <w:sz w:val="24"/>
                <w:szCs w:val="24"/>
              </w:rPr>
              <w:t xml:space="preserve"> has been </w:t>
            </w:r>
            <w:r w:rsidRPr="00D54E89" w:rsidR="3D3CC411">
              <w:rPr>
                <w:rFonts w:cstheme="minorHAnsi"/>
                <w:sz w:val="24"/>
                <w:szCs w:val="24"/>
              </w:rPr>
              <w:t xml:space="preserve">made as a grant or contract </w:t>
            </w:r>
            <w:r w:rsidRPr="00D54E89">
              <w:rPr>
                <w:rFonts w:cstheme="minorHAnsi"/>
                <w:sz w:val="24"/>
                <w:szCs w:val="24"/>
              </w:rPr>
              <w:t xml:space="preserve">to community-based organizations (defined here as a non-profit national, </w:t>
            </w:r>
            <w:r w:rsidRPr="00D54E89" w:rsidR="00D54E89">
              <w:rPr>
                <w:rFonts w:cstheme="minorHAnsi"/>
                <w:sz w:val="24"/>
                <w:szCs w:val="24"/>
              </w:rPr>
              <w:t>State,</w:t>
            </w:r>
            <w:r w:rsidRPr="00D54E89">
              <w:rPr>
                <w:rFonts w:cstheme="minorHAnsi"/>
                <w:sz w:val="24"/>
                <w:szCs w:val="24"/>
              </w:rPr>
              <w:t xml:space="preserve"> or local organization and not a State or local public agency)?</w:t>
            </w:r>
            <w:r w:rsidR="00A71952">
              <w:rPr>
                <w:rFonts w:cstheme="minorHAnsi"/>
                <w:sz w:val="24"/>
                <w:szCs w:val="24"/>
              </w:rPr>
              <w:t xml:space="preserve"> (e.g., a subgrant to a community-based organization </w:t>
            </w:r>
            <w:r w:rsidR="00390D11">
              <w:rPr>
                <w:rFonts w:cstheme="minorHAnsi"/>
                <w:sz w:val="24"/>
                <w:szCs w:val="24"/>
              </w:rPr>
              <w:t>t</w:t>
            </w:r>
            <w:r w:rsidR="00E23F31">
              <w:rPr>
                <w:rFonts w:cstheme="minorHAnsi"/>
                <w:sz w:val="24"/>
                <w:szCs w:val="24"/>
              </w:rPr>
              <w:t xml:space="preserve">o provide supports to </w:t>
            </w:r>
            <w:r w:rsidR="00B760F3">
              <w:rPr>
                <w:rFonts w:cstheme="minorHAnsi"/>
                <w:sz w:val="24"/>
                <w:szCs w:val="24"/>
              </w:rPr>
              <w:t>migrant students)</w:t>
            </w:r>
          </w:p>
        </w:tc>
        <w:tc>
          <w:tcPr>
            <w:tcW w:w="1840" w:type="dxa"/>
          </w:tcPr>
          <w:p w:rsidR="008F2B57" w:rsidRPr="00D54E89" w:rsidP="00FD65D8" w14:paraId="1AA457B1" w14:textId="019BB787">
            <w:pPr>
              <w:tabs>
                <w:tab w:val="left" w:pos="6120"/>
              </w:tabs>
              <w:rPr>
                <w:rFonts w:cstheme="minorHAnsi"/>
                <w:sz w:val="24"/>
                <w:szCs w:val="24"/>
              </w:rPr>
            </w:pPr>
          </w:p>
        </w:tc>
        <w:tc>
          <w:tcPr>
            <w:tcW w:w="1890" w:type="dxa"/>
          </w:tcPr>
          <w:p w:rsidR="008F2B57" w:rsidRPr="00D54E89" w:rsidP="00FD65D8" w14:paraId="2DC4D860" w14:textId="77777777">
            <w:pPr>
              <w:tabs>
                <w:tab w:val="left" w:pos="6120"/>
              </w:tabs>
              <w:rPr>
                <w:rFonts w:cstheme="minorHAnsi"/>
                <w:sz w:val="24"/>
                <w:szCs w:val="24"/>
              </w:rPr>
            </w:pPr>
          </w:p>
        </w:tc>
      </w:tr>
      <w:tr w14:paraId="34D04E8F" w14:textId="77777777" w:rsidTr="0639CAD5">
        <w:tblPrEx>
          <w:tblW w:w="9085" w:type="dxa"/>
          <w:tblLook w:val="04A0"/>
        </w:tblPrEx>
        <w:tc>
          <w:tcPr>
            <w:tcW w:w="5355" w:type="dxa"/>
          </w:tcPr>
          <w:p w:rsidR="008F2B57" w:rsidRPr="00D54E89" w:rsidP="3A787CE8" w14:paraId="5394E54B" w14:textId="4F2D538B">
            <w:pPr>
              <w:tabs>
                <w:tab w:val="left" w:pos="6120"/>
              </w:tabs>
              <w:rPr>
                <w:rFonts w:cstheme="minorHAnsi"/>
                <w:sz w:val="24"/>
                <w:szCs w:val="24"/>
              </w:rPr>
            </w:pPr>
            <w:r w:rsidRPr="00D54E89">
              <w:rPr>
                <w:rFonts w:cstheme="minorHAnsi"/>
                <w:sz w:val="24"/>
                <w:szCs w:val="24"/>
              </w:rPr>
              <w:t xml:space="preserve">4. How much of </w:t>
            </w:r>
            <w:r w:rsidRPr="00D54E89" w:rsidR="7F2884FB">
              <w:rPr>
                <w:rFonts w:cstheme="minorHAnsi"/>
                <w:sz w:val="24"/>
                <w:szCs w:val="24"/>
              </w:rPr>
              <w:t xml:space="preserve">your </w:t>
            </w:r>
            <w:r w:rsidRPr="00D54E89">
              <w:rPr>
                <w:rFonts w:cstheme="minorHAnsi"/>
                <w:sz w:val="24"/>
                <w:szCs w:val="24"/>
              </w:rPr>
              <w:t>SEA set-aside</w:t>
            </w:r>
            <w:r w:rsidR="00C10509">
              <w:rPr>
                <w:rFonts w:cstheme="minorHAnsi"/>
                <w:sz w:val="24"/>
                <w:szCs w:val="24"/>
              </w:rPr>
              <w:t>, in dollars,</w:t>
            </w:r>
            <w:r w:rsidRPr="00D54E89">
              <w:rPr>
                <w:rFonts w:cstheme="minorHAnsi"/>
                <w:sz w:val="24"/>
                <w:szCs w:val="24"/>
              </w:rPr>
              <w:t xml:space="preserve"> has been made as a grant or contract to another program office in the SEA?</w:t>
            </w:r>
          </w:p>
        </w:tc>
        <w:tc>
          <w:tcPr>
            <w:tcW w:w="1840" w:type="dxa"/>
          </w:tcPr>
          <w:p w:rsidR="008F2B57" w:rsidRPr="00D54E89" w:rsidP="00FD65D8" w14:paraId="122D57C0" w14:textId="1DEDEC4A">
            <w:pPr>
              <w:tabs>
                <w:tab w:val="left" w:pos="6120"/>
              </w:tabs>
              <w:rPr>
                <w:rFonts w:cstheme="minorHAnsi"/>
                <w:sz w:val="24"/>
                <w:szCs w:val="24"/>
              </w:rPr>
            </w:pPr>
          </w:p>
        </w:tc>
        <w:tc>
          <w:tcPr>
            <w:tcW w:w="1890" w:type="dxa"/>
          </w:tcPr>
          <w:p w:rsidR="008F2B57" w:rsidRPr="00D54E89" w:rsidP="00FD65D8" w14:paraId="708C0AA2" w14:textId="77777777">
            <w:pPr>
              <w:tabs>
                <w:tab w:val="left" w:pos="6120"/>
              </w:tabs>
              <w:rPr>
                <w:rFonts w:cstheme="minorHAnsi"/>
                <w:sz w:val="24"/>
                <w:szCs w:val="24"/>
              </w:rPr>
            </w:pPr>
          </w:p>
        </w:tc>
      </w:tr>
      <w:tr w14:paraId="3FA1CBD2" w14:textId="77777777" w:rsidTr="0639CAD5">
        <w:tblPrEx>
          <w:tblW w:w="9085" w:type="dxa"/>
          <w:tblLook w:val="04A0"/>
        </w:tblPrEx>
        <w:tc>
          <w:tcPr>
            <w:tcW w:w="5355" w:type="dxa"/>
          </w:tcPr>
          <w:p w:rsidR="008F2B57" w:rsidRPr="00D54E89" w:rsidP="0639CAD5" w14:paraId="36629685" w14:textId="167868C2">
            <w:pPr>
              <w:tabs>
                <w:tab w:val="left" w:pos="6120"/>
              </w:tabs>
              <w:rPr>
                <w:rFonts w:cstheme="minorHAnsi"/>
                <w:sz w:val="24"/>
                <w:szCs w:val="24"/>
              </w:rPr>
            </w:pPr>
            <w:r w:rsidRPr="00D54E89">
              <w:rPr>
                <w:rFonts w:cstheme="minorHAnsi"/>
                <w:sz w:val="24"/>
                <w:szCs w:val="24"/>
              </w:rPr>
              <w:t xml:space="preserve">5. How much of </w:t>
            </w:r>
            <w:r w:rsidRPr="00D54E89" w:rsidR="0D24F7E8">
              <w:rPr>
                <w:rFonts w:cstheme="minorHAnsi"/>
                <w:sz w:val="24"/>
                <w:szCs w:val="24"/>
              </w:rPr>
              <w:t xml:space="preserve">your </w:t>
            </w:r>
            <w:r w:rsidRPr="00D54E89">
              <w:rPr>
                <w:rFonts w:cstheme="minorHAnsi"/>
                <w:sz w:val="24"/>
                <w:szCs w:val="24"/>
              </w:rPr>
              <w:t>SEA set-aside</w:t>
            </w:r>
            <w:r w:rsidR="002B02B2">
              <w:rPr>
                <w:rFonts w:cstheme="minorHAnsi"/>
                <w:sz w:val="24"/>
                <w:szCs w:val="24"/>
              </w:rPr>
              <w:t>, in dollars,</w:t>
            </w:r>
            <w:r w:rsidRPr="00D54E89">
              <w:rPr>
                <w:rFonts w:cstheme="minorHAnsi"/>
                <w:sz w:val="24"/>
                <w:szCs w:val="24"/>
              </w:rPr>
              <w:t xml:space="preserve"> has been made as a grant or contract to another State or local public agency?</w:t>
            </w:r>
            <w:r w:rsidR="001643A4">
              <w:rPr>
                <w:rFonts w:cstheme="minorHAnsi"/>
                <w:sz w:val="24"/>
                <w:szCs w:val="24"/>
              </w:rPr>
              <w:t xml:space="preserve"> (e.g., </w:t>
            </w:r>
            <w:r w:rsidR="00BB6C8B">
              <w:rPr>
                <w:rFonts w:cstheme="minorHAnsi"/>
                <w:sz w:val="24"/>
                <w:szCs w:val="24"/>
              </w:rPr>
              <w:t xml:space="preserve">a subgrant to </w:t>
            </w:r>
            <w:r w:rsidR="00EA35B7">
              <w:rPr>
                <w:rFonts w:cstheme="minorHAnsi"/>
                <w:sz w:val="24"/>
                <w:szCs w:val="24"/>
              </w:rPr>
              <w:t xml:space="preserve">the State’s </w:t>
            </w:r>
            <w:r w:rsidR="001C26A3">
              <w:rPr>
                <w:rFonts w:cstheme="minorHAnsi"/>
                <w:sz w:val="24"/>
                <w:szCs w:val="24"/>
              </w:rPr>
              <w:t>Office of Indian Education)</w:t>
            </w:r>
          </w:p>
        </w:tc>
        <w:tc>
          <w:tcPr>
            <w:tcW w:w="1840" w:type="dxa"/>
          </w:tcPr>
          <w:p w:rsidR="008F2B57" w:rsidRPr="00D54E89" w:rsidP="00FD65D8" w14:paraId="7F354C99" w14:textId="3A31D624">
            <w:pPr>
              <w:tabs>
                <w:tab w:val="left" w:pos="6120"/>
              </w:tabs>
              <w:rPr>
                <w:rFonts w:cstheme="minorHAnsi"/>
                <w:sz w:val="24"/>
                <w:szCs w:val="24"/>
              </w:rPr>
            </w:pPr>
          </w:p>
        </w:tc>
        <w:tc>
          <w:tcPr>
            <w:tcW w:w="1890" w:type="dxa"/>
          </w:tcPr>
          <w:p w:rsidR="008F2B57" w:rsidRPr="00D54E89" w:rsidP="00FD65D8" w14:paraId="3AC87315" w14:textId="77777777">
            <w:pPr>
              <w:tabs>
                <w:tab w:val="left" w:pos="6120"/>
              </w:tabs>
              <w:rPr>
                <w:rFonts w:cstheme="minorHAnsi"/>
                <w:sz w:val="24"/>
                <w:szCs w:val="24"/>
              </w:rPr>
            </w:pPr>
          </w:p>
        </w:tc>
      </w:tr>
      <w:tr w14:paraId="4CDAD631" w14:textId="77777777" w:rsidTr="00FC3DBE">
        <w:tblPrEx>
          <w:tblW w:w="9085" w:type="dxa"/>
          <w:tblLook w:val="04A0"/>
        </w:tblPrEx>
        <w:tc>
          <w:tcPr>
            <w:tcW w:w="5355" w:type="dxa"/>
          </w:tcPr>
          <w:p w:rsidR="008F2B57" w:rsidRPr="00D54E89" w:rsidP="0639CAD5" w14:paraId="3D150717" w14:textId="7B4283CA">
            <w:pPr>
              <w:tabs>
                <w:tab w:val="left" w:pos="6120"/>
              </w:tabs>
              <w:rPr>
                <w:rFonts w:cstheme="minorHAnsi"/>
                <w:sz w:val="24"/>
                <w:szCs w:val="24"/>
              </w:rPr>
            </w:pPr>
            <w:r w:rsidRPr="00D54E89">
              <w:rPr>
                <w:rFonts w:cstheme="minorHAnsi"/>
                <w:sz w:val="24"/>
                <w:szCs w:val="24"/>
              </w:rPr>
              <w:t xml:space="preserve">6. How much of </w:t>
            </w:r>
            <w:r w:rsidRPr="00D54E89" w:rsidR="53565E15">
              <w:rPr>
                <w:rFonts w:cstheme="minorHAnsi"/>
                <w:sz w:val="24"/>
                <w:szCs w:val="24"/>
              </w:rPr>
              <w:t xml:space="preserve">your </w:t>
            </w:r>
            <w:r w:rsidRPr="00D54E89">
              <w:rPr>
                <w:rFonts w:cstheme="minorHAnsi"/>
                <w:sz w:val="24"/>
                <w:szCs w:val="24"/>
              </w:rPr>
              <w:t>SEA set-aside</w:t>
            </w:r>
            <w:r w:rsidR="009E3DF1">
              <w:rPr>
                <w:rFonts w:cstheme="minorHAnsi"/>
                <w:sz w:val="24"/>
                <w:szCs w:val="24"/>
              </w:rPr>
              <w:t>, in dollars,</w:t>
            </w:r>
            <w:r w:rsidRPr="00D54E89">
              <w:rPr>
                <w:rFonts w:cstheme="minorHAnsi"/>
                <w:sz w:val="24"/>
                <w:szCs w:val="24"/>
              </w:rPr>
              <w:t xml:space="preserve"> </w:t>
            </w:r>
            <w:r w:rsidRPr="00D54E89" w:rsidR="53565E15">
              <w:rPr>
                <w:rFonts w:cstheme="minorHAnsi"/>
                <w:sz w:val="24"/>
                <w:szCs w:val="24"/>
              </w:rPr>
              <w:t xml:space="preserve">has </w:t>
            </w:r>
            <w:r w:rsidRPr="00D54E89">
              <w:rPr>
                <w:rFonts w:cstheme="minorHAnsi"/>
                <w:sz w:val="24"/>
                <w:szCs w:val="24"/>
              </w:rPr>
              <w:t>been made as a grant to an LEA?</w:t>
            </w:r>
            <w:r w:rsidR="0064254E">
              <w:rPr>
                <w:rFonts w:cstheme="minorHAnsi"/>
                <w:sz w:val="24"/>
                <w:szCs w:val="24"/>
              </w:rPr>
              <w:t xml:space="preserve"> (e.g., a direct subgrant to an LEA in response to a natural disaster)</w:t>
            </w:r>
          </w:p>
        </w:tc>
        <w:tc>
          <w:tcPr>
            <w:tcW w:w="1840" w:type="dxa"/>
          </w:tcPr>
          <w:p w:rsidR="008F2B57" w:rsidRPr="00D54E89" w:rsidP="00FD65D8" w14:paraId="6ABDC1FD" w14:textId="4A352B49">
            <w:pPr>
              <w:tabs>
                <w:tab w:val="left" w:pos="6120"/>
              </w:tabs>
              <w:rPr>
                <w:rFonts w:cstheme="minorHAnsi"/>
                <w:sz w:val="24"/>
                <w:szCs w:val="24"/>
              </w:rPr>
            </w:pPr>
          </w:p>
        </w:tc>
        <w:tc>
          <w:tcPr>
            <w:tcW w:w="1890" w:type="dxa"/>
            <w:shd w:val="clear" w:color="auto" w:fill="auto"/>
          </w:tcPr>
          <w:p w:rsidR="008F2B57" w:rsidRPr="00D54E89" w:rsidP="00FD65D8" w14:paraId="0CC7EF70" w14:textId="77777777">
            <w:pPr>
              <w:tabs>
                <w:tab w:val="left" w:pos="6120"/>
              </w:tabs>
              <w:rPr>
                <w:rFonts w:cstheme="minorHAnsi"/>
                <w:sz w:val="24"/>
                <w:szCs w:val="24"/>
              </w:rPr>
            </w:pPr>
          </w:p>
        </w:tc>
      </w:tr>
    </w:tbl>
    <w:p w:rsidR="00EA11B3" w:rsidRPr="00FC06FF" w:rsidP="0639CAD5" w14:paraId="1EBA97CF" w14:textId="77777777">
      <w:pPr>
        <w:tabs>
          <w:tab w:val="left" w:pos="6120"/>
        </w:tabs>
        <w:rPr>
          <w:rFonts w:asciiTheme="majorHAnsi" w:hAnsiTheme="majorHAnsi" w:cstheme="majorBidi"/>
          <w:b/>
          <w:bCs/>
          <w:sz w:val="24"/>
          <w:szCs w:val="24"/>
        </w:rPr>
      </w:pPr>
    </w:p>
    <w:p w:rsidR="0639CAD5" w:rsidRPr="00362FD8" w:rsidP="0639CAD5" w14:paraId="1E517C57" w14:textId="269C5008">
      <w:pPr>
        <w:tabs>
          <w:tab w:val="left" w:pos="6120"/>
        </w:tabs>
        <w:rPr>
          <w:rFonts w:cstheme="minorHAnsi"/>
          <w:b/>
          <w:bCs/>
          <w:sz w:val="24"/>
          <w:szCs w:val="24"/>
        </w:rPr>
      </w:pPr>
      <w:r w:rsidRPr="00362FD8">
        <w:rPr>
          <w:rFonts w:cstheme="minorHAnsi"/>
          <w:b/>
          <w:bCs/>
          <w:sz w:val="24"/>
          <w:szCs w:val="24"/>
        </w:rPr>
        <w:t>Notes:</w:t>
      </w:r>
    </w:p>
    <w:p w:rsidR="0639CAD5" w:rsidP="0639CAD5" w14:paraId="3AE2ACE3" w14:textId="509DE757">
      <w:pPr>
        <w:tabs>
          <w:tab w:val="left" w:pos="6120"/>
        </w:tabs>
        <w:rPr>
          <w:rFonts w:asciiTheme="majorHAnsi" w:hAnsiTheme="majorHAnsi" w:cstheme="majorBidi"/>
          <w:b/>
          <w:bCs/>
          <w:sz w:val="24"/>
          <w:szCs w:val="24"/>
        </w:rPr>
      </w:pPr>
    </w:p>
    <w:p w:rsidR="009A7290" w:rsidRPr="00714147" w:rsidP="00714147" w14:paraId="1B3A9D75" w14:textId="198307D8">
      <w:pPr>
        <w:tabs>
          <w:tab w:val="left" w:pos="6120"/>
        </w:tabs>
        <w:rPr>
          <w:sz w:val="24"/>
          <w:szCs w:val="24"/>
        </w:rPr>
      </w:pPr>
      <w:r w:rsidRPr="0639CAD5">
        <w:rPr>
          <w:sz w:val="24"/>
          <w:szCs w:val="24"/>
        </w:rPr>
        <w:t xml:space="preserve">7. </w:t>
      </w:r>
      <w:r w:rsidRPr="0639CAD5" w:rsidR="195775DA">
        <w:rPr>
          <w:sz w:val="24"/>
          <w:szCs w:val="24"/>
        </w:rPr>
        <w:t>Whether through additional staff or contracts with consultants or other organizations, ARP-HCY set-aside funds in my SEA have been used to address the following needs (</w:t>
      </w:r>
      <w:r w:rsidR="00671E3E">
        <w:rPr>
          <w:sz w:val="24"/>
          <w:szCs w:val="24"/>
        </w:rPr>
        <w:t>a</w:t>
      </w:r>
      <w:r w:rsidR="00EE2B0F">
        <w:rPr>
          <w:sz w:val="24"/>
          <w:szCs w:val="24"/>
        </w:rPr>
        <w:t xml:space="preserve">nswer </w:t>
      </w:r>
      <w:r w:rsidR="00362FD8">
        <w:rPr>
          <w:sz w:val="24"/>
          <w:szCs w:val="24"/>
        </w:rPr>
        <w:t>“</w:t>
      </w:r>
      <w:r w:rsidRPr="0639CAD5" w:rsidR="195775DA">
        <w:rPr>
          <w:sz w:val="24"/>
          <w:szCs w:val="24"/>
        </w:rPr>
        <w:t>Y</w:t>
      </w:r>
      <w:r w:rsidR="00500293">
        <w:rPr>
          <w:sz w:val="24"/>
          <w:szCs w:val="24"/>
        </w:rPr>
        <w:t>es</w:t>
      </w:r>
      <w:r w:rsidR="00362FD8">
        <w:rPr>
          <w:sz w:val="24"/>
          <w:szCs w:val="24"/>
        </w:rPr>
        <w:t>/</w:t>
      </w:r>
      <w:r w:rsidRPr="0639CAD5" w:rsidR="195775DA">
        <w:rPr>
          <w:sz w:val="24"/>
          <w:szCs w:val="24"/>
        </w:rPr>
        <w:t>N</w:t>
      </w:r>
      <w:r w:rsidR="00500293">
        <w:rPr>
          <w:sz w:val="24"/>
          <w:szCs w:val="24"/>
        </w:rPr>
        <w:t>o</w:t>
      </w:r>
      <w:r w:rsidR="00362FD8">
        <w:rPr>
          <w:sz w:val="24"/>
          <w:szCs w:val="24"/>
        </w:rPr>
        <w:t>”</w:t>
      </w:r>
      <w:r w:rsidR="00500293">
        <w:rPr>
          <w:sz w:val="24"/>
          <w:szCs w:val="24"/>
        </w:rPr>
        <w:t xml:space="preserve"> for each,</w:t>
      </w:r>
      <w:r w:rsidRPr="0639CAD5" w:rsidR="195775DA">
        <w:rPr>
          <w:sz w:val="24"/>
          <w:szCs w:val="24"/>
        </w:rPr>
        <w:t xml:space="preserve"> and </w:t>
      </w:r>
      <w:r w:rsidR="00671E3E">
        <w:rPr>
          <w:sz w:val="24"/>
          <w:szCs w:val="24"/>
        </w:rPr>
        <w:t>prioritize</w:t>
      </w:r>
      <w:r w:rsidR="00500293">
        <w:rPr>
          <w:sz w:val="24"/>
          <w:szCs w:val="24"/>
        </w:rPr>
        <w:t xml:space="preserve"> </w:t>
      </w:r>
      <w:r w:rsidR="00671E3E">
        <w:rPr>
          <w:sz w:val="24"/>
          <w:szCs w:val="24"/>
        </w:rPr>
        <w:t>your</w:t>
      </w:r>
      <w:r w:rsidRPr="0639CAD5" w:rsidR="195775DA">
        <w:rPr>
          <w:sz w:val="24"/>
          <w:szCs w:val="24"/>
        </w:rPr>
        <w:t xml:space="preserve"> top 3</w:t>
      </w:r>
      <w:r w:rsidR="00671E3E">
        <w:rPr>
          <w:sz w:val="24"/>
          <w:szCs w:val="24"/>
        </w:rPr>
        <w:t xml:space="preserve"> “Yes” </w:t>
      </w:r>
      <w:r w:rsidR="000E09E7">
        <w:rPr>
          <w:sz w:val="24"/>
          <w:szCs w:val="24"/>
        </w:rPr>
        <w:t>areas of need</w:t>
      </w:r>
      <w:r w:rsidRPr="0639CAD5" w:rsidR="195775DA">
        <w:rPr>
          <w:sz w:val="24"/>
          <w:szCs w:val="24"/>
        </w:rPr>
        <w:t>):</w:t>
      </w:r>
    </w:p>
    <w:p w:rsidR="00EC0A3E" w:rsidRPr="00A01D8D" w:rsidP="002D7E9F" w14:paraId="098C3B34" w14:textId="15EF7531">
      <w:pPr>
        <w:pStyle w:val="ListParagraph"/>
        <w:numPr>
          <w:ilvl w:val="1"/>
          <w:numId w:val="4"/>
        </w:numPr>
        <w:tabs>
          <w:tab w:val="left" w:pos="6120"/>
        </w:tabs>
        <w:rPr>
          <w:sz w:val="24"/>
          <w:szCs w:val="24"/>
        </w:rPr>
      </w:pPr>
      <w:r w:rsidRPr="0639CAD5">
        <w:rPr>
          <w:sz w:val="24"/>
          <w:szCs w:val="24"/>
        </w:rPr>
        <w:t xml:space="preserve">Increased capacity (FTEs) at the SEA in support of the </w:t>
      </w:r>
      <w:r w:rsidRPr="0639CAD5" w:rsidR="19E21831">
        <w:rPr>
          <w:sz w:val="24"/>
          <w:szCs w:val="24"/>
        </w:rPr>
        <w:t>homeless education</w:t>
      </w:r>
      <w:r w:rsidRPr="0639CAD5">
        <w:rPr>
          <w:sz w:val="24"/>
          <w:szCs w:val="24"/>
        </w:rPr>
        <w:t xml:space="preserve"> program </w:t>
      </w:r>
    </w:p>
    <w:p w:rsidR="009A7290" w:rsidRPr="008C51C0" w:rsidP="0639CAD5" w14:paraId="336174D1" w14:textId="1A0D5421">
      <w:pPr>
        <w:pStyle w:val="ListParagraph"/>
        <w:numPr>
          <w:ilvl w:val="1"/>
          <w:numId w:val="4"/>
        </w:numPr>
        <w:tabs>
          <w:tab w:val="left" w:pos="6120"/>
        </w:tabs>
        <w:rPr>
          <w:rFonts w:eastAsiaTheme="minorEastAsia"/>
          <w:sz w:val="24"/>
          <w:szCs w:val="24"/>
        </w:rPr>
      </w:pPr>
      <w:r w:rsidRPr="0639CAD5">
        <w:rPr>
          <w:sz w:val="24"/>
          <w:szCs w:val="24"/>
        </w:rPr>
        <w:t xml:space="preserve">Collaborating with </w:t>
      </w:r>
      <w:r w:rsidR="00081F32">
        <w:rPr>
          <w:sz w:val="24"/>
          <w:szCs w:val="24"/>
        </w:rPr>
        <w:t xml:space="preserve">community-based organizations </w:t>
      </w:r>
      <w:r w:rsidR="00B0747E">
        <w:rPr>
          <w:sz w:val="24"/>
          <w:szCs w:val="24"/>
        </w:rPr>
        <w:t>(</w:t>
      </w:r>
      <w:r w:rsidRPr="0639CAD5">
        <w:rPr>
          <w:sz w:val="24"/>
          <w:szCs w:val="24"/>
        </w:rPr>
        <w:t>CBOs</w:t>
      </w:r>
      <w:r w:rsidR="0015143F">
        <w:rPr>
          <w:sz w:val="24"/>
          <w:szCs w:val="24"/>
        </w:rPr>
        <w:t>)</w:t>
      </w:r>
      <w:r w:rsidRPr="0639CAD5">
        <w:rPr>
          <w:sz w:val="24"/>
          <w:szCs w:val="24"/>
        </w:rPr>
        <w:t xml:space="preserve"> or other agency offices to increase the identification of children and youth experiencing homelessness in historically underserved populations. </w:t>
      </w:r>
      <w:r w:rsidR="00467366">
        <w:rPr>
          <w:sz w:val="24"/>
          <w:szCs w:val="24"/>
        </w:rPr>
        <w:t xml:space="preserve">(See </w:t>
      </w:r>
      <w:hyperlink r:id="rId7" w:history="1">
        <w:r w:rsidRPr="002253D0" w:rsidR="00174E70">
          <w:rPr>
            <w:rStyle w:val="Hyperlink"/>
          </w:rPr>
          <w:t>https://oese.ed.gov/files/2021/04/ARP-Homeless-DCL-4.23.pdf</w:t>
        </w:r>
      </w:hyperlink>
      <w:r w:rsidR="00174E70">
        <w:t xml:space="preserve"> for </w:t>
      </w:r>
      <w:r w:rsidR="009E2A44">
        <w:t>a list of the historically underserved populations.)</w:t>
      </w:r>
      <w:r w:rsidRPr="0639CAD5">
        <w:rPr>
          <w:sz w:val="24"/>
          <w:szCs w:val="24"/>
        </w:rPr>
        <w:t xml:space="preserve">  </w:t>
      </w:r>
    </w:p>
    <w:p w:rsidR="009A7290" w:rsidRPr="008C51C0" w:rsidP="0639CAD5" w14:paraId="47E04F47" w14:textId="25EE2003">
      <w:pPr>
        <w:pStyle w:val="ListParagraph"/>
        <w:numPr>
          <w:ilvl w:val="1"/>
          <w:numId w:val="4"/>
        </w:numPr>
        <w:tabs>
          <w:tab w:val="left" w:pos="6120"/>
        </w:tabs>
        <w:rPr>
          <w:sz w:val="24"/>
          <w:szCs w:val="24"/>
        </w:rPr>
      </w:pPr>
      <w:r w:rsidRPr="0639CAD5">
        <w:rPr>
          <w:sz w:val="24"/>
          <w:szCs w:val="24"/>
        </w:rPr>
        <w:t>Contracting with CBOs to provide wraparound services</w:t>
      </w:r>
    </w:p>
    <w:p w:rsidR="002267E4" w:rsidP="1578A7E7" w14:paraId="7CA2058A" w14:textId="77777777">
      <w:pPr>
        <w:pStyle w:val="ListParagraph"/>
        <w:numPr>
          <w:ilvl w:val="1"/>
          <w:numId w:val="4"/>
        </w:numPr>
        <w:tabs>
          <w:tab w:val="left" w:pos="6120"/>
        </w:tabs>
        <w:rPr>
          <w:sz w:val="24"/>
          <w:szCs w:val="24"/>
        </w:rPr>
      </w:pPr>
      <w:r w:rsidRPr="3A787CE8">
        <w:rPr>
          <w:sz w:val="24"/>
          <w:szCs w:val="24"/>
        </w:rPr>
        <w:t xml:space="preserve">Collaborating to provide support to subgrantees (e.g., coordinating wrap-around services, increasing identification, etc.).  </w:t>
      </w:r>
    </w:p>
    <w:p w:rsidR="1578A7E7" w:rsidP="1578A7E7" w14:paraId="42E6BF5F" w14:textId="57D2D2F3">
      <w:pPr>
        <w:pStyle w:val="ListParagraph"/>
        <w:numPr>
          <w:ilvl w:val="1"/>
          <w:numId w:val="4"/>
        </w:numPr>
        <w:tabs>
          <w:tab w:val="left" w:pos="6120"/>
        </w:tabs>
        <w:rPr>
          <w:sz w:val="24"/>
          <w:szCs w:val="24"/>
        </w:rPr>
      </w:pPr>
      <w:r w:rsidRPr="3A787CE8">
        <w:rPr>
          <w:sz w:val="24"/>
          <w:szCs w:val="24"/>
        </w:rPr>
        <w:t>Improving data collection procedures</w:t>
      </w:r>
    </w:p>
    <w:p w:rsidR="009A7290" w:rsidP="0639CAD5" w14:paraId="49BD3BF0" w14:textId="2EDDB093">
      <w:pPr>
        <w:pStyle w:val="ListParagraph"/>
        <w:numPr>
          <w:ilvl w:val="1"/>
          <w:numId w:val="4"/>
        </w:numPr>
        <w:tabs>
          <w:tab w:val="left" w:pos="6120"/>
        </w:tabs>
        <w:rPr>
          <w:sz w:val="24"/>
          <w:szCs w:val="24"/>
        </w:rPr>
      </w:pPr>
      <w:r w:rsidRPr="0639CAD5">
        <w:rPr>
          <w:sz w:val="24"/>
          <w:szCs w:val="24"/>
        </w:rPr>
        <w:t>Conducting research and evaluation, including a statewide homeless education needs assessment or program evaluation</w:t>
      </w:r>
    </w:p>
    <w:p w:rsidR="0639CAD5" w:rsidP="0639CAD5" w14:paraId="42C9D0FB" w14:textId="2FA27E94">
      <w:pPr>
        <w:tabs>
          <w:tab w:val="left" w:pos="6120"/>
        </w:tabs>
        <w:rPr>
          <w:sz w:val="24"/>
          <w:szCs w:val="24"/>
        </w:rPr>
      </w:pPr>
      <w:r w:rsidRPr="0639CAD5">
        <w:rPr>
          <w:sz w:val="24"/>
          <w:szCs w:val="24"/>
        </w:rPr>
        <w:t>8. If you used your ARP-HCY set-aside funds to collaborate with CBOs or other agency offices to increase the identification of children and youth experiencing homelessness in historically underserved populations, please note the populations on which you have focused:</w:t>
      </w:r>
    </w:p>
    <w:p w:rsidR="4EF43859" w:rsidP="0639CAD5" w14:paraId="7C1C423E" w14:textId="5FF355E0">
      <w:pPr>
        <w:pStyle w:val="ListParagraph"/>
        <w:numPr>
          <w:ilvl w:val="1"/>
          <w:numId w:val="4"/>
        </w:numPr>
        <w:rPr>
          <w:sz w:val="24"/>
          <w:szCs w:val="24"/>
        </w:rPr>
      </w:pPr>
      <w:r w:rsidRPr="0639CAD5">
        <w:rPr>
          <w:sz w:val="24"/>
          <w:szCs w:val="24"/>
        </w:rPr>
        <w:t>Rural</w:t>
      </w:r>
      <w:r w:rsidRPr="0639CAD5" w:rsidR="6AF31654">
        <w:rPr>
          <w:sz w:val="24"/>
          <w:szCs w:val="24"/>
        </w:rPr>
        <w:t xml:space="preserve"> children and youth</w:t>
      </w:r>
    </w:p>
    <w:p w:rsidR="50C74EF1" w:rsidP="0639CAD5" w14:paraId="6BDDC259" w14:textId="418A07B3">
      <w:pPr>
        <w:pStyle w:val="ListParagraph"/>
        <w:numPr>
          <w:ilvl w:val="1"/>
          <w:numId w:val="4"/>
        </w:numPr>
        <w:tabs>
          <w:tab w:val="left" w:pos="6120"/>
        </w:tabs>
        <w:rPr>
          <w:sz w:val="24"/>
          <w:szCs w:val="24"/>
        </w:rPr>
      </w:pPr>
      <w:r w:rsidRPr="0639CAD5">
        <w:rPr>
          <w:sz w:val="24"/>
          <w:szCs w:val="24"/>
        </w:rPr>
        <w:t>Tribal</w:t>
      </w:r>
      <w:r w:rsidRPr="0639CAD5" w:rsidR="6AF31654">
        <w:rPr>
          <w:sz w:val="24"/>
          <w:szCs w:val="24"/>
        </w:rPr>
        <w:t xml:space="preserve"> children and youth</w:t>
      </w:r>
    </w:p>
    <w:p w:rsidR="6AF31654" w:rsidP="0639CAD5" w14:paraId="12CBE07E" w14:textId="1A459631">
      <w:pPr>
        <w:pStyle w:val="ListParagraph"/>
        <w:numPr>
          <w:ilvl w:val="1"/>
          <w:numId w:val="4"/>
        </w:numPr>
        <w:tabs>
          <w:tab w:val="left" w:pos="6120"/>
        </w:tabs>
        <w:rPr>
          <w:sz w:val="24"/>
          <w:szCs w:val="24"/>
        </w:rPr>
      </w:pPr>
      <w:r w:rsidRPr="0639CAD5">
        <w:rPr>
          <w:sz w:val="24"/>
          <w:szCs w:val="24"/>
        </w:rPr>
        <w:t>Children and youth</w:t>
      </w:r>
      <w:r w:rsidRPr="0639CAD5" w:rsidR="2F4DE1B9">
        <w:rPr>
          <w:sz w:val="24"/>
          <w:szCs w:val="24"/>
        </w:rPr>
        <w:t xml:space="preserve"> of color</w:t>
      </w:r>
    </w:p>
    <w:p w:rsidR="6AF31654" w:rsidP="0639CAD5" w14:paraId="4F275230" w14:textId="1ED31525">
      <w:pPr>
        <w:pStyle w:val="ListParagraph"/>
        <w:numPr>
          <w:ilvl w:val="1"/>
          <w:numId w:val="4"/>
        </w:numPr>
        <w:tabs>
          <w:tab w:val="left" w:pos="6120"/>
        </w:tabs>
        <w:rPr>
          <w:sz w:val="24"/>
          <w:szCs w:val="24"/>
        </w:rPr>
      </w:pPr>
      <w:r w:rsidRPr="0639CAD5">
        <w:rPr>
          <w:sz w:val="24"/>
          <w:szCs w:val="24"/>
        </w:rPr>
        <w:t>Children and youth</w:t>
      </w:r>
      <w:r w:rsidRPr="0639CAD5" w:rsidR="51D57353">
        <w:rPr>
          <w:sz w:val="24"/>
          <w:szCs w:val="24"/>
        </w:rPr>
        <w:t xml:space="preserve"> with disabilities</w:t>
      </w:r>
    </w:p>
    <w:p w:rsidR="51D57353" w:rsidP="0639CAD5" w14:paraId="68FD2DB4" w14:textId="00C010A5">
      <w:pPr>
        <w:pStyle w:val="ListParagraph"/>
        <w:numPr>
          <w:ilvl w:val="1"/>
          <w:numId w:val="4"/>
        </w:numPr>
        <w:tabs>
          <w:tab w:val="left" w:pos="6120"/>
        </w:tabs>
        <w:rPr>
          <w:sz w:val="24"/>
          <w:szCs w:val="24"/>
        </w:rPr>
      </w:pPr>
      <w:r w:rsidRPr="0639CAD5">
        <w:rPr>
          <w:sz w:val="24"/>
          <w:szCs w:val="24"/>
        </w:rPr>
        <w:t>English learners</w:t>
      </w:r>
    </w:p>
    <w:p w:rsidR="51D57353" w:rsidP="0639CAD5" w14:paraId="364A8DE1" w14:textId="1387ABD9">
      <w:pPr>
        <w:pStyle w:val="ListParagraph"/>
        <w:numPr>
          <w:ilvl w:val="1"/>
          <w:numId w:val="4"/>
        </w:numPr>
        <w:rPr>
          <w:sz w:val="24"/>
          <w:szCs w:val="24"/>
        </w:rPr>
      </w:pPr>
      <w:r w:rsidRPr="0639CAD5">
        <w:rPr>
          <w:sz w:val="24"/>
          <w:szCs w:val="24"/>
        </w:rPr>
        <w:t>LGBTQ+</w:t>
      </w:r>
      <w:r w:rsidRPr="0639CAD5" w:rsidR="6AF31654">
        <w:rPr>
          <w:sz w:val="24"/>
          <w:szCs w:val="24"/>
        </w:rPr>
        <w:t xml:space="preserve"> children and youth</w:t>
      </w:r>
    </w:p>
    <w:p w:rsidR="6AF31654" w:rsidP="0639CAD5" w14:paraId="479DB5B3" w14:textId="421F362D">
      <w:pPr>
        <w:pStyle w:val="ListParagraph"/>
        <w:numPr>
          <w:ilvl w:val="1"/>
          <w:numId w:val="4"/>
        </w:numPr>
        <w:tabs>
          <w:tab w:val="left" w:pos="6120"/>
        </w:tabs>
        <w:rPr>
          <w:sz w:val="24"/>
          <w:szCs w:val="24"/>
        </w:rPr>
      </w:pPr>
      <w:r w:rsidRPr="0639CAD5">
        <w:rPr>
          <w:sz w:val="24"/>
          <w:szCs w:val="24"/>
        </w:rPr>
        <w:t>Pregnant, parenting, or caregiving</w:t>
      </w:r>
      <w:r w:rsidRPr="0639CAD5" w:rsidR="12AD7240">
        <w:rPr>
          <w:sz w:val="24"/>
          <w:szCs w:val="24"/>
        </w:rPr>
        <w:t xml:space="preserve"> students</w:t>
      </w:r>
    </w:p>
    <w:p w:rsidR="195775DA" w:rsidP="0639CAD5" w14:paraId="21BF8BFD" w14:textId="5BC23821">
      <w:pPr>
        <w:pStyle w:val="ListParagraph"/>
        <w:numPr>
          <w:ilvl w:val="1"/>
          <w:numId w:val="4"/>
        </w:numPr>
        <w:tabs>
          <w:tab w:val="left" w:pos="6120"/>
        </w:tabs>
        <w:rPr>
          <w:sz w:val="24"/>
          <w:szCs w:val="24"/>
        </w:rPr>
      </w:pPr>
      <w:r w:rsidRPr="0639CAD5">
        <w:rPr>
          <w:sz w:val="24"/>
          <w:szCs w:val="24"/>
        </w:rPr>
        <w:t>Other: ___</w:t>
      </w:r>
    </w:p>
    <w:p w:rsidR="00AB128D" w:rsidRPr="008F2B57" w:rsidP="76F792BA" w14:paraId="48D4FC19" w14:textId="70E0120C">
      <w:pPr>
        <w:tabs>
          <w:tab w:val="left" w:pos="6120"/>
        </w:tabs>
        <w:rPr>
          <w:rFonts w:asciiTheme="majorHAnsi" w:hAnsiTheme="majorHAnsi" w:cstheme="majorBidi"/>
          <w:b/>
          <w:bCs/>
          <w:sz w:val="24"/>
          <w:szCs w:val="24"/>
          <w:u w:val="single"/>
        </w:rPr>
      </w:pPr>
      <w:r w:rsidRPr="008F2B57">
        <w:rPr>
          <w:rFonts w:asciiTheme="majorHAnsi" w:hAnsiTheme="majorHAnsi" w:cstheme="majorBidi"/>
          <w:b/>
          <w:bCs/>
          <w:sz w:val="24"/>
          <w:szCs w:val="24"/>
          <w:u w:val="single"/>
        </w:rPr>
        <w:t>Survey Part I</w:t>
      </w:r>
      <w:r w:rsidRPr="008F2B57" w:rsidR="009A7290">
        <w:rPr>
          <w:rFonts w:asciiTheme="majorHAnsi" w:hAnsiTheme="majorHAnsi" w:cstheme="majorBidi"/>
          <w:b/>
          <w:bCs/>
          <w:sz w:val="24"/>
          <w:szCs w:val="24"/>
          <w:u w:val="single"/>
        </w:rPr>
        <w:t>I</w:t>
      </w:r>
      <w:r w:rsidRPr="008F2B57">
        <w:rPr>
          <w:rFonts w:asciiTheme="majorHAnsi" w:hAnsiTheme="majorHAnsi" w:cstheme="majorBidi"/>
          <w:b/>
          <w:bCs/>
          <w:sz w:val="24"/>
          <w:szCs w:val="24"/>
          <w:u w:val="single"/>
        </w:rPr>
        <w:t xml:space="preserve"> – LEA Subgrants</w:t>
      </w:r>
    </w:p>
    <w:p w:rsidR="0639CAD5" w:rsidP="0639CAD5" w14:paraId="0870FFEF" w14:textId="63209174">
      <w:pPr>
        <w:pStyle w:val="ListParagraph"/>
        <w:numPr>
          <w:ilvl w:val="0"/>
          <w:numId w:val="3"/>
        </w:numPr>
        <w:tabs>
          <w:tab w:val="left" w:pos="6120"/>
        </w:tabs>
        <w:spacing w:before="240"/>
        <w:rPr>
          <w:rFonts w:eastAsiaTheme="minorEastAsia"/>
          <w:sz w:val="24"/>
          <w:szCs w:val="24"/>
        </w:rPr>
      </w:pPr>
      <w:r w:rsidRPr="0639CAD5">
        <w:rPr>
          <w:sz w:val="24"/>
          <w:szCs w:val="24"/>
        </w:rPr>
        <w:t>Did you run a competition for ARP Homeless I subgrants?</w:t>
      </w:r>
    </w:p>
    <w:p w:rsidR="00D5707A" w:rsidRPr="003E5787" w:rsidP="3A787CE8" w14:paraId="030C24BA" w14:textId="62FF432B">
      <w:pPr>
        <w:pStyle w:val="ListParagraph"/>
        <w:numPr>
          <w:ilvl w:val="0"/>
          <w:numId w:val="3"/>
        </w:numPr>
        <w:tabs>
          <w:tab w:val="left" w:pos="6120"/>
        </w:tabs>
        <w:spacing w:before="240"/>
        <w:rPr>
          <w:sz w:val="24"/>
          <w:szCs w:val="24"/>
        </w:rPr>
      </w:pPr>
      <w:r w:rsidRPr="0639CAD5">
        <w:rPr>
          <w:sz w:val="24"/>
          <w:szCs w:val="24"/>
        </w:rPr>
        <w:t xml:space="preserve">If yes, how many LEAs </w:t>
      </w:r>
      <w:r w:rsidRPr="0639CAD5" w:rsidR="388EA378">
        <w:rPr>
          <w:sz w:val="24"/>
          <w:szCs w:val="24"/>
        </w:rPr>
        <w:t>received</w:t>
      </w:r>
      <w:r w:rsidRPr="0639CAD5">
        <w:rPr>
          <w:sz w:val="24"/>
          <w:szCs w:val="24"/>
        </w:rPr>
        <w:t xml:space="preserve"> ARP Homeless I </w:t>
      </w:r>
      <w:r w:rsidRPr="0639CAD5" w:rsidR="67BE847F">
        <w:rPr>
          <w:sz w:val="24"/>
          <w:szCs w:val="24"/>
        </w:rPr>
        <w:t>subgrants</w:t>
      </w:r>
      <w:r w:rsidRPr="0639CAD5">
        <w:rPr>
          <w:sz w:val="24"/>
          <w:szCs w:val="24"/>
        </w:rPr>
        <w:t xml:space="preserve"> in your state</w:t>
      </w:r>
      <w:r w:rsidRPr="0639CAD5" w:rsidR="4DCA78E5">
        <w:rPr>
          <w:sz w:val="24"/>
          <w:szCs w:val="24"/>
        </w:rPr>
        <w:t xml:space="preserve"> (if appli</w:t>
      </w:r>
      <w:r w:rsidRPr="0639CAD5" w:rsidR="0CE7D886">
        <w:rPr>
          <w:sz w:val="24"/>
          <w:szCs w:val="24"/>
        </w:rPr>
        <w:t>cable)</w:t>
      </w:r>
      <w:r w:rsidRPr="0639CAD5">
        <w:rPr>
          <w:sz w:val="24"/>
          <w:szCs w:val="24"/>
        </w:rPr>
        <w:t xml:space="preserve">: </w:t>
      </w:r>
      <w:r w:rsidRPr="0639CAD5" w:rsidR="1D2028E9">
        <w:rPr>
          <w:sz w:val="24"/>
          <w:szCs w:val="24"/>
        </w:rPr>
        <w:t>____</w:t>
      </w:r>
    </w:p>
    <w:p w:rsidR="000E09E7" w:rsidRPr="00D54E89" w:rsidP="00D54E89" w14:paraId="2B57DC9A" w14:textId="1DBE7B7D">
      <w:pPr>
        <w:pStyle w:val="ListParagraph"/>
        <w:numPr>
          <w:ilvl w:val="0"/>
          <w:numId w:val="3"/>
        </w:numPr>
        <w:tabs>
          <w:tab w:val="left" w:pos="6120"/>
        </w:tabs>
        <w:spacing w:before="240"/>
        <w:rPr>
          <w:rFonts w:eastAsiaTheme="minorEastAsia"/>
          <w:sz w:val="24"/>
          <w:szCs w:val="24"/>
        </w:rPr>
      </w:pPr>
      <w:r w:rsidRPr="0639CAD5">
        <w:rPr>
          <w:sz w:val="24"/>
          <w:szCs w:val="24"/>
        </w:rPr>
        <w:t xml:space="preserve">If no, how many LEAs </w:t>
      </w:r>
      <w:r w:rsidRPr="0639CAD5" w:rsidR="5261DED0">
        <w:rPr>
          <w:sz w:val="24"/>
          <w:szCs w:val="24"/>
        </w:rPr>
        <w:t xml:space="preserve">that had their </w:t>
      </w:r>
      <w:r w:rsidR="004B5881">
        <w:rPr>
          <w:sz w:val="24"/>
          <w:szCs w:val="24"/>
        </w:rPr>
        <w:t>Education for Homeless Children and Youth (</w:t>
      </w:r>
      <w:r w:rsidRPr="0639CAD5" w:rsidR="5261DED0">
        <w:rPr>
          <w:sz w:val="24"/>
          <w:szCs w:val="24"/>
        </w:rPr>
        <w:t>EHCY</w:t>
      </w:r>
      <w:r w:rsidR="003D663D">
        <w:rPr>
          <w:sz w:val="24"/>
          <w:szCs w:val="24"/>
        </w:rPr>
        <w:t>)</w:t>
      </w:r>
      <w:r w:rsidRPr="0639CAD5" w:rsidR="5261DED0">
        <w:rPr>
          <w:sz w:val="24"/>
          <w:szCs w:val="24"/>
        </w:rPr>
        <w:t xml:space="preserve"> subgrants supplemented by</w:t>
      </w:r>
      <w:r w:rsidRPr="0639CAD5">
        <w:rPr>
          <w:sz w:val="24"/>
          <w:szCs w:val="24"/>
        </w:rPr>
        <w:t xml:space="preserve"> ARP Homeless I </w:t>
      </w:r>
      <w:r w:rsidRPr="0639CAD5" w:rsidR="67BE847F">
        <w:rPr>
          <w:sz w:val="24"/>
          <w:szCs w:val="24"/>
        </w:rPr>
        <w:t>subgrants</w:t>
      </w:r>
      <w:r w:rsidRPr="0639CAD5">
        <w:rPr>
          <w:sz w:val="24"/>
          <w:szCs w:val="24"/>
        </w:rPr>
        <w:t xml:space="preserve"> in your state</w:t>
      </w:r>
      <w:r w:rsidRPr="0639CAD5" w:rsidR="4DCA78E5">
        <w:rPr>
          <w:sz w:val="24"/>
          <w:szCs w:val="24"/>
        </w:rPr>
        <w:t xml:space="preserve"> (if applicable)</w:t>
      </w:r>
      <w:r w:rsidRPr="0639CAD5">
        <w:rPr>
          <w:sz w:val="24"/>
          <w:szCs w:val="24"/>
        </w:rPr>
        <w:t>: ____</w:t>
      </w:r>
    </w:p>
    <w:p w:rsidR="00D5707A" w:rsidP="00093572" w14:paraId="3A776C44" w14:textId="3ACDB5C8">
      <w:pPr>
        <w:pStyle w:val="ListParagraph"/>
        <w:numPr>
          <w:ilvl w:val="0"/>
          <w:numId w:val="3"/>
        </w:numPr>
        <w:tabs>
          <w:tab w:val="left" w:pos="6120"/>
        </w:tabs>
        <w:spacing w:before="240"/>
        <w:rPr>
          <w:sz w:val="24"/>
          <w:szCs w:val="24"/>
        </w:rPr>
      </w:pPr>
      <w:r w:rsidRPr="0639CAD5">
        <w:rPr>
          <w:sz w:val="24"/>
          <w:szCs w:val="24"/>
        </w:rPr>
        <w:t xml:space="preserve">Number of LEAs </w:t>
      </w:r>
      <w:r w:rsidRPr="0639CAD5" w:rsidR="491464E9">
        <w:rPr>
          <w:sz w:val="24"/>
          <w:szCs w:val="24"/>
        </w:rPr>
        <w:t>with EHCY subgrants that did not</w:t>
      </w:r>
      <w:r w:rsidRPr="0639CAD5">
        <w:rPr>
          <w:sz w:val="24"/>
          <w:szCs w:val="24"/>
        </w:rPr>
        <w:t xml:space="preserve"> apply for ARP Homeless I </w:t>
      </w:r>
      <w:r w:rsidRPr="0639CAD5" w:rsidR="64593F87">
        <w:rPr>
          <w:sz w:val="24"/>
          <w:szCs w:val="24"/>
        </w:rPr>
        <w:t>sub</w:t>
      </w:r>
      <w:r w:rsidRPr="0639CAD5" w:rsidR="11FD8A2B">
        <w:rPr>
          <w:sz w:val="24"/>
          <w:szCs w:val="24"/>
        </w:rPr>
        <w:t>grants</w:t>
      </w:r>
      <w:r w:rsidRPr="0639CAD5">
        <w:rPr>
          <w:sz w:val="24"/>
          <w:szCs w:val="24"/>
        </w:rPr>
        <w:t xml:space="preserve"> in your state:</w:t>
      </w:r>
      <w:r w:rsidRPr="0639CAD5" w:rsidR="1D2028E9">
        <w:rPr>
          <w:sz w:val="24"/>
          <w:szCs w:val="24"/>
        </w:rPr>
        <w:t xml:space="preserve"> ____</w:t>
      </w:r>
    </w:p>
    <w:p w:rsidR="00FC06FF" w:rsidRPr="003E5787" w:rsidP="00093572" w14:paraId="0A9D73F9" w14:textId="05C7D85F">
      <w:pPr>
        <w:pStyle w:val="ListParagraph"/>
        <w:numPr>
          <w:ilvl w:val="0"/>
          <w:numId w:val="3"/>
        </w:numPr>
        <w:tabs>
          <w:tab w:val="left" w:pos="6120"/>
        </w:tabs>
        <w:spacing w:before="240"/>
        <w:rPr>
          <w:sz w:val="24"/>
          <w:szCs w:val="24"/>
        </w:rPr>
      </w:pPr>
      <w:r w:rsidRPr="32239FE6">
        <w:rPr>
          <w:sz w:val="24"/>
          <w:szCs w:val="24"/>
        </w:rPr>
        <w:t>Number of LEAs with allocations under $5</w:t>
      </w:r>
      <w:r w:rsidRPr="32239FE6" w:rsidR="5591FFB6">
        <w:rPr>
          <w:sz w:val="24"/>
          <w:szCs w:val="24"/>
        </w:rPr>
        <w:t>,</w:t>
      </w:r>
      <w:r w:rsidRPr="32239FE6">
        <w:rPr>
          <w:sz w:val="24"/>
          <w:szCs w:val="24"/>
        </w:rPr>
        <w:t xml:space="preserve">000 who declined </w:t>
      </w:r>
      <w:r w:rsidRPr="32239FE6" w:rsidR="0F6E1F18">
        <w:rPr>
          <w:sz w:val="24"/>
          <w:szCs w:val="24"/>
        </w:rPr>
        <w:t xml:space="preserve">to apply for </w:t>
      </w:r>
      <w:r w:rsidRPr="32239FE6">
        <w:rPr>
          <w:sz w:val="24"/>
          <w:szCs w:val="24"/>
        </w:rPr>
        <w:t>ARP</w:t>
      </w:r>
      <w:r w:rsidRPr="32239FE6" w:rsidR="0F6E1F18">
        <w:rPr>
          <w:sz w:val="24"/>
          <w:szCs w:val="24"/>
        </w:rPr>
        <w:t xml:space="preserve"> Homeless II</w:t>
      </w:r>
      <w:r w:rsidRPr="32239FE6">
        <w:rPr>
          <w:sz w:val="24"/>
          <w:szCs w:val="24"/>
        </w:rPr>
        <w:t xml:space="preserve"> </w:t>
      </w:r>
      <w:r w:rsidRPr="32239FE6" w:rsidR="67BE847F">
        <w:rPr>
          <w:sz w:val="24"/>
          <w:szCs w:val="24"/>
        </w:rPr>
        <w:t xml:space="preserve">subgrants </w:t>
      </w:r>
      <w:r w:rsidRPr="32239FE6">
        <w:rPr>
          <w:sz w:val="24"/>
          <w:szCs w:val="24"/>
        </w:rPr>
        <w:t>in your state</w:t>
      </w:r>
      <w:r w:rsidRPr="32239FE6" w:rsidR="0F6E1F18">
        <w:rPr>
          <w:sz w:val="24"/>
          <w:szCs w:val="24"/>
        </w:rPr>
        <w:t>:</w:t>
      </w:r>
      <w:r w:rsidRPr="32239FE6">
        <w:rPr>
          <w:sz w:val="24"/>
          <w:szCs w:val="24"/>
        </w:rPr>
        <w:t xml:space="preserve"> ____</w:t>
      </w:r>
    </w:p>
    <w:p w:rsidR="00D54E89" w:rsidRPr="00D54E89" w:rsidP="00D54E89" w14:paraId="3AE20AD5" w14:textId="62804218">
      <w:pPr>
        <w:pStyle w:val="ListParagraph"/>
        <w:numPr>
          <w:ilvl w:val="0"/>
          <w:numId w:val="3"/>
        </w:numPr>
        <w:tabs>
          <w:tab w:val="left" w:pos="6120"/>
        </w:tabs>
        <w:spacing w:before="240"/>
        <w:rPr>
          <w:rFonts w:eastAsiaTheme="minorEastAsia"/>
          <w:sz w:val="24"/>
          <w:szCs w:val="24"/>
        </w:rPr>
      </w:pPr>
      <w:r w:rsidRPr="0639CAD5">
        <w:rPr>
          <w:sz w:val="24"/>
          <w:szCs w:val="24"/>
        </w:rPr>
        <w:t>Number of LEAs with allocations over $5</w:t>
      </w:r>
      <w:r w:rsidRPr="0639CAD5" w:rsidR="5591FFB6">
        <w:rPr>
          <w:sz w:val="24"/>
          <w:szCs w:val="24"/>
        </w:rPr>
        <w:t>,</w:t>
      </w:r>
      <w:r w:rsidRPr="0639CAD5">
        <w:rPr>
          <w:sz w:val="24"/>
          <w:szCs w:val="24"/>
        </w:rPr>
        <w:t xml:space="preserve">000 who declined </w:t>
      </w:r>
      <w:r w:rsidRPr="0639CAD5" w:rsidR="0F6E1F18">
        <w:rPr>
          <w:sz w:val="24"/>
          <w:szCs w:val="24"/>
        </w:rPr>
        <w:t xml:space="preserve">to apply for </w:t>
      </w:r>
      <w:r w:rsidRPr="0639CAD5">
        <w:rPr>
          <w:sz w:val="24"/>
          <w:szCs w:val="24"/>
        </w:rPr>
        <w:t>ARP</w:t>
      </w:r>
      <w:r w:rsidRPr="0639CAD5" w:rsidR="0F6E1F18">
        <w:rPr>
          <w:sz w:val="24"/>
          <w:szCs w:val="24"/>
        </w:rPr>
        <w:t xml:space="preserve"> Homeless II</w:t>
      </w:r>
      <w:r w:rsidRPr="0639CAD5">
        <w:rPr>
          <w:sz w:val="24"/>
          <w:szCs w:val="24"/>
        </w:rPr>
        <w:t xml:space="preserve"> </w:t>
      </w:r>
      <w:r w:rsidRPr="0639CAD5" w:rsidR="67BE847F">
        <w:rPr>
          <w:sz w:val="24"/>
          <w:szCs w:val="24"/>
        </w:rPr>
        <w:t xml:space="preserve">subgrants </w:t>
      </w:r>
      <w:r w:rsidRPr="0639CAD5">
        <w:rPr>
          <w:sz w:val="24"/>
          <w:szCs w:val="24"/>
        </w:rPr>
        <w:t>in your state: ____</w:t>
      </w:r>
    </w:p>
    <w:p w:rsidR="00C67A17" w:rsidRPr="008F2B57" w:rsidP="00093572" w14:paraId="00A9FD99" w14:textId="4B3D9181">
      <w:pPr>
        <w:pStyle w:val="ListParagraph"/>
        <w:numPr>
          <w:ilvl w:val="0"/>
          <w:numId w:val="3"/>
        </w:numPr>
        <w:tabs>
          <w:tab w:val="left" w:pos="6120"/>
        </w:tabs>
        <w:spacing w:before="240"/>
        <w:rPr>
          <w:sz w:val="24"/>
          <w:szCs w:val="24"/>
        </w:rPr>
      </w:pPr>
      <w:r w:rsidRPr="0639CAD5">
        <w:rPr>
          <w:sz w:val="24"/>
          <w:szCs w:val="24"/>
        </w:rPr>
        <w:t xml:space="preserve">Range of </w:t>
      </w:r>
      <w:r w:rsidRPr="0639CAD5" w:rsidR="12CD70DF">
        <w:rPr>
          <w:sz w:val="24"/>
          <w:szCs w:val="24"/>
        </w:rPr>
        <w:t>ARP Homeless I</w:t>
      </w:r>
      <w:r w:rsidRPr="0639CAD5">
        <w:rPr>
          <w:sz w:val="24"/>
          <w:szCs w:val="24"/>
        </w:rPr>
        <w:t xml:space="preserve"> </w:t>
      </w:r>
      <w:r w:rsidRPr="0639CAD5" w:rsidR="12CD70DF">
        <w:rPr>
          <w:sz w:val="24"/>
          <w:szCs w:val="24"/>
        </w:rPr>
        <w:t>subgrant award amounts</w:t>
      </w:r>
      <w:r w:rsidRPr="0639CAD5">
        <w:rPr>
          <w:sz w:val="24"/>
          <w:szCs w:val="24"/>
        </w:rPr>
        <w:t xml:space="preserve">? </w:t>
      </w:r>
    </w:p>
    <w:p w:rsidR="003C19A4" w:rsidRPr="008F2B57" w:rsidP="00093572" w14:paraId="37D23AF6" w14:textId="2DA856FC">
      <w:pPr>
        <w:pStyle w:val="ListParagraph"/>
        <w:numPr>
          <w:ilvl w:val="0"/>
          <w:numId w:val="3"/>
        </w:numPr>
        <w:tabs>
          <w:tab w:val="left" w:pos="6120"/>
        </w:tabs>
        <w:spacing w:before="240"/>
        <w:rPr>
          <w:sz w:val="24"/>
          <w:szCs w:val="24"/>
        </w:rPr>
      </w:pPr>
      <w:r w:rsidRPr="0639CAD5">
        <w:rPr>
          <w:sz w:val="24"/>
          <w:szCs w:val="24"/>
        </w:rPr>
        <w:t>Range of ARP Homeless II subgrant award amounts?</w:t>
      </w:r>
    </w:p>
    <w:p w:rsidR="00C67A17" w:rsidP="00093572" w14:paraId="5AA5D599" w14:textId="37CB5873">
      <w:pPr>
        <w:pStyle w:val="ListParagraph"/>
        <w:numPr>
          <w:ilvl w:val="0"/>
          <w:numId w:val="3"/>
        </w:numPr>
        <w:tabs>
          <w:tab w:val="left" w:pos="6120"/>
        </w:tabs>
        <w:spacing w:before="240"/>
        <w:rPr>
          <w:sz w:val="24"/>
          <w:szCs w:val="24"/>
        </w:rPr>
      </w:pPr>
      <w:r w:rsidRPr="0639CAD5">
        <w:rPr>
          <w:sz w:val="24"/>
          <w:szCs w:val="24"/>
        </w:rPr>
        <w:t xml:space="preserve">Median </w:t>
      </w:r>
      <w:r w:rsidRPr="0639CAD5" w:rsidR="13C4550B">
        <w:rPr>
          <w:sz w:val="24"/>
          <w:szCs w:val="24"/>
        </w:rPr>
        <w:t>subgrantee ARP</w:t>
      </w:r>
      <w:r w:rsidRPr="0639CAD5" w:rsidR="235E786C">
        <w:rPr>
          <w:sz w:val="24"/>
          <w:szCs w:val="24"/>
        </w:rPr>
        <w:t xml:space="preserve"> </w:t>
      </w:r>
      <w:r w:rsidRPr="0639CAD5" w:rsidR="233B4839">
        <w:rPr>
          <w:sz w:val="24"/>
          <w:szCs w:val="24"/>
        </w:rPr>
        <w:t>Homeless I subgrant award amounts</w:t>
      </w:r>
      <w:r w:rsidRPr="0639CAD5" w:rsidR="13C4550B">
        <w:rPr>
          <w:sz w:val="24"/>
          <w:szCs w:val="24"/>
        </w:rPr>
        <w:t>?</w:t>
      </w:r>
    </w:p>
    <w:p w:rsidR="00D54E89" w:rsidRPr="00D54E89" w:rsidP="00D54E89" w14:paraId="54B73C01" w14:textId="3D69F877">
      <w:pPr>
        <w:pStyle w:val="ListParagraph"/>
        <w:numPr>
          <w:ilvl w:val="0"/>
          <w:numId w:val="3"/>
        </w:numPr>
        <w:tabs>
          <w:tab w:val="left" w:pos="6120"/>
        </w:tabs>
        <w:spacing w:before="240"/>
        <w:rPr>
          <w:sz w:val="24"/>
          <w:szCs w:val="24"/>
        </w:rPr>
      </w:pPr>
      <w:r w:rsidRPr="0639CAD5">
        <w:rPr>
          <w:sz w:val="24"/>
          <w:szCs w:val="24"/>
        </w:rPr>
        <w:t>Median subgrantee ARP Homeless II subgrant award amounts?</w:t>
      </w:r>
    </w:p>
    <w:p w:rsidR="00FC06FF" w:rsidRPr="003E5787" w:rsidP="00093572" w14:paraId="2D9653D2" w14:textId="5F9FB195">
      <w:pPr>
        <w:pStyle w:val="ListParagraph"/>
        <w:numPr>
          <w:ilvl w:val="0"/>
          <w:numId w:val="3"/>
        </w:numPr>
        <w:tabs>
          <w:tab w:val="left" w:pos="6120"/>
        </w:tabs>
        <w:spacing w:before="240"/>
        <w:rPr>
          <w:sz w:val="24"/>
          <w:szCs w:val="24"/>
        </w:rPr>
      </w:pPr>
      <w:r w:rsidRPr="00AD451F">
        <w:rPr>
          <w:sz w:val="24"/>
          <w:szCs w:val="24"/>
        </w:rPr>
        <w:t xml:space="preserve">To the extent that this data is available, </w:t>
      </w:r>
      <w:r w:rsidRPr="00AD451F" w:rsidR="7454F1CF">
        <w:rPr>
          <w:sz w:val="24"/>
          <w:szCs w:val="24"/>
        </w:rPr>
        <w:t xml:space="preserve">LEAs </w:t>
      </w:r>
      <w:r w:rsidRPr="00AD451F" w:rsidR="349E6303">
        <w:rPr>
          <w:sz w:val="24"/>
          <w:szCs w:val="24"/>
        </w:rPr>
        <w:t>that</w:t>
      </w:r>
      <w:r w:rsidRPr="00AD451F" w:rsidR="7454F1CF">
        <w:rPr>
          <w:sz w:val="24"/>
          <w:szCs w:val="24"/>
        </w:rPr>
        <w:t xml:space="preserve"> </w:t>
      </w:r>
      <w:r w:rsidRPr="00AD451F">
        <w:rPr>
          <w:sz w:val="24"/>
          <w:szCs w:val="24"/>
        </w:rPr>
        <w:t xml:space="preserve">were eligible but </w:t>
      </w:r>
      <w:r w:rsidRPr="00AD451F" w:rsidR="7454F1CF">
        <w:rPr>
          <w:sz w:val="24"/>
          <w:szCs w:val="24"/>
        </w:rPr>
        <w:t>chose</w:t>
      </w:r>
      <w:r w:rsidRPr="0639CAD5" w:rsidR="7454F1CF">
        <w:rPr>
          <w:sz w:val="24"/>
          <w:szCs w:val="24"/>
        </w:rPr>
        <w:t xml:space="preserve"> not to participate in the distribution of ARP</w:t>
      </w:r>
      <w:r w:rsidRPr="0639CAD5" w:rsidR="6A98B31D">
        <w:rPr>
          <w:sz w:val="24"/>
          <w:szCs w:val="24"/>
        </w:rPr>
        <w:t xml:space="preserve"> Homeless II</w:t>
      </w:r>
      <w:r w:rsidRPr="0639CAD5" w:rsidR="7454F1CF">
        <w:rPr>
          <w:sz w:val="24"/>
          <w:szCs w:val="24"/>
        </w:rPr>
        <w:t xml:space="preserve"> funds</w:t>
      </w:r>
      <w:r w:rsidRPr="0639CAD5" w:rsidR="04FCDB0B">
        <w:rPr>
          <w:sz w:val="24"/>
          <w:szCs w:val="24"/>
        </w:rPr>
        <w:t xml:space="preserve"> (declined funds)</w:t>
      </w:r>
      <w:r w:rsidRPr="0639CAD5" w:rsidR="7454F1CF">
        <w:rPr>
          <w:sz w:val="24"/>
          <w:szCs w:val="24"/>
        </w:rPr>
        <w:t xml:space="preserve"> fell into the following categories (choose all that apply):</w:t>
      </w:r>
    </w:p>
    <w:p w:rsidR="00FC06FF" w:rsidRPr="003E5787" w:rsidP="1578A7E7" w14:paraId="76AB187B" w14:textId="7FCFFE78">
      <w:pPr>
        <w:pStyle w:val="ListParagraph"/>
        <w:numPr>
          <w:ilvl w:val="1"/>
          <w:numId w:val="3"/>
        </w:numPr>
        <w:tabs>
          <w:tab w:val="left" w:pos="6120"/>
        </w:tabs>
        <w:spacing w:before="240"/>
        <w:rPr>
          <w:sz w:val="24"/>
          <w:szCs w:val="24"/>
        </w:rPr>
      </w:pPr>
      <w:r w:rsidRPr="32239FE6">
        <w:rPr>
          <w:sz w:val="24"/>
          <w:szCs w:val="24"/>
        </w:rPr>
        <w:t>Rural</w:t>
      </w:r>
      <w:r w:rsidRPr="32239FE6" w:rsidR="000D316F">
        <w:rPr>
          <w:sz w:val="24"/>
          <w:szCs w:val="24"/>
        </w:rPr>
        <w:t xml:space="preserve"> (using NCES’ LEA locale type) </w:t>
      </w:r>
    </w:p>
    <w:p w:rsidR="00FC06FF" w:rsidRPr="003E5787" w:rsidP="1578A7E7" w14:paraId="7AA71396" w14:textId="46909822">
      <w:pPr>
        <w:pStyle w:val="ListParagraph"/>
        <w:numPr>
          <w:ilvl w:val="1"/>
          <w:numId w:val="3"/>
        </w:numPr>
        <w:tabs>
          <w:tab w:val="left" w:pos="6120"/>
        </w:tabs>
        <w:spacing w:before="240"/>
        <w:rPr>
          <w:sz w:val="24"/>
          <w:szCs w:val="24"/>
        </w:rPr>
      </w:pPr>
      <w:r w:rsidRPr="0639CAD5">
        <w:rPr>
          <w:sz w:val="24"/>
          <w:szCs w:val="24"/>
        </w:rPr>
        <w:t>Urban</w:t>
      </w:r>
      <w:r w:rsidR="000D316F">
        <w:rPr>
          <w:sz w:val="24"/>
          <w:szCs w:val="24"/>
        </w:rPr>
        <w:t xml:space="preserve"> (using NCES’ LEA locale type)</w:t>
      </w:r>
    </w:p>
    <w:p w:rsidR="00FC06FF" w:rsidRPr="003E5787" w:rsidP="1578A7E7" w14:paraId="788A4266" w14:textId="1AE13103">
      <w:pPr>
        <w:pStyle w:val="ListParagraph"/>
        <w:numPr>
          <w:ilvl w:val="1"/>
          <w:numId w:val="3"/>
        </w:numPr>
        <w:tabs>
          <w:tab w:val="left" w:pos="6120"/>
        </w:tabs>
        <w:spacing w:before="240"/>
        <w:rPr>
          <w:sz w:val="24"/>
          <w:szCs w:val="24"/>
        </w:rPr>
      </w:pPr>
      <w:r w:rsidRPr="32239FE6">
        <w:rPr>
          <w:sz w:val="24"/>
          <w:szCs w:val="24"/>
        </w:rPr>
        <w:t>Suburban</w:t>
      </w:r>
      <w:r w:rsidRPr="32239FE6" w:rsidR="000D316F">
        <w:rPr>
          <w:sz w:val="24"/>
          <w:szCs w:val="24"/>
        </w:rPr>
        <w:t xml:space="preserve"> (using NCES’ LEA locale type)</w:t>
      </w:r>
    </w:p>
    <w:p w:rsidR="009B5AA2" w:rsidRPr="003E5787" w:rsidP="00093572" w14:paraId="29E5F14C" w14:textId="5E9179A6">
      <w:pPr>
        <w:pStyle w:val="ListParagraph"/>
        <w:numPr>
          <w:ilvl w:val="1"/>
          <w:numId w:val="3"/>
        </w:numPr>
        <w:tabs>
          <w:tab w:val="left" w:pos="6120"/>
        </w:tabs>
        <w:spacing w:before="240"/>
        <w:rPr>
          <w:sz w:val="24"/>
          <w:szCs w:val="24"/>
        </w:rPr>
      </w:pPr>
      <w:r w:rsidRPr="0639CAD5">
        <w:rPr>
          <w:sz w:val="24"/>
          <w:szCs w:val="24"/>
        </w:rPr>
        <w:t xml:space="preserve">LEAs </w:t>
      </w:r>
      <w:r w:rsidR="00445E55">
        <w:rPr>
          <w:sz w:val="24"/>
          <w:szCs w:val="24"/>
        </w:rPr>
        <w:t xml:space="preserve">in the lowest quartile </w:t>
      </w:r>
      <w:r w:rsidRPr="0639CAD5">
        <w:rPr>
          <w:sz w:val="24"/>
          <w:szCs w:val="24"/>
        </w:rPr>
        <w:t>(</w:t>
      </w:r>
      <w:r w:rsidR="00445E55">
        <w:rPr>
          <w:sz w:val="24"/>
          <w:szCs w:val="24"/>
        </w:rPr>
        <w:t>1-</w:t>
      </w:r>
      <w:r w:rsidR="005253C7">
        <w:rPr>
          <w:sz w:val="24"/>
          <w:szCs w:val="24"/>
        </w:rPr>
        <w:t>300 students enrolled</w:t>
      </w:r>
      <w:r w:rsidRPr="0639CAD5">
        <w:rPr>
          <w:sz w:val="24"/>
          <w:szCs w:val="24"/>
        </w:rPr>
        <w:t>)</w:t>
      </w:r>
    </w:p>
    <w:p w:rsidR="009B5AA2" w:rsidRPr="003E5787" w:rsidP="00093572" w14:paraId="3197EDED" w14:textId="0210EFE1">
      <w:pPr>
        <w:pStyle w:val="ListParagraph"/>
        <w:numPr>
          <w:ilvl w:val="1"/>
          <w:numId w:val="3"/>
        </w:numPr>
        <w:tabs>
          <w:tab w:val="left" w:pos="6120"/>
        </w:tabs>
        <w:spacing w:before="240"/>
        <w:rPr>
          <w:sz w:val="24"/>
          <w:szCs w:val="24"/>
        </w:rPr>
      </w:pPr>
      <w:r w:rsidRPr="0639CAD5">
        <w:rPr>
          <w:sz w:val="24"/>
          <w:szCs w:val="24"/>
        </w:rPr>
        <w:t xml:space="preserve">LEAs </w:t>
      </w:r>
      <w:r w:rsidR="0046337C">
        <w:rPr>
          <w:sz w:val="24"/>
          <w:szCs w:val="24"/>
        </w:rPr>
        <w:t xml:space="preserve">in the middle-low quartile </w:t>
      </w:r>
      <w:r w:rsidRPr="0639CAD5">
        <w:rPr>
          <w:sz w:val="24"/>
          <w:szCs w:val="24"/>
        </w:rPr>
        <w:t>(</w:t>
      </w:r>
      <w:r w:rsidR="0046337C">
        <w:rPr>
          <w:sz w:val="24"/>
          <w:szCs w:val="24"/>
        </w:rPr>
        <w:t>301-700</w:t>
      </w:r>
      <w:r w:rsidRPr="0639CAD5">
        <w:rPr>
          <w:sz w:val="24"/>
          <w:szCs w:val="24"/>
        </w:rPr>
        <w:t xml:space="preserve"> students enrolled)</w:t>
      </w:r>
    </w:p>
    <w:p w:rsidR="009B5AA2" w:rsidRPr="00CA46B1" w:rsidP="0639CAD5" w14:paraId="5426718D" w14:textId="5970DFB6">
      <w:pPr>
        <w:pStyle w:val="ListParagraph"/>
        <w:numPr>
          <w:ilvl w:val="1"/>
          <w:numId w:val="3"/>
        </w:numPr>
        <w:tabs>
          <w:tab w:val="left" w:pos="6120"/>
        </w:tabs>
        <w:spacing w:before="240"/>
        <w:rPr>
          <w:rFonts w:eastAsiaTheme="minorEastAsia"/>
          <w:sz w:val="24"/>
          <w:szCs w:val="24"/>
        </w:rPr>
      </w:pPr>
      <w:r>
        <w:rPr>
          <w:sz w:val="24"/>
          <w:szCs w:val="24"/>
        </w:rPr>
        <w:t>LEAs in the middle-high quartile</w:t>
      </w:r>
      <w:r w:rsidRPr="0639CAD5" w:rsidR="0349ED0D">
        <w:rPr>
          <w:sz w:val="24"/>
          <w:szCs w:val="24"/>
        </w:rPr>
        <w:t xml:space="preserve"> (</w:t>
      </w:r>
      <w:r>
        <w:rPr>
          <w:sz w:val="24"/>
          <w:szCs w:val="24"/>
        </w:rPr>
        <w:t>701-2000</w:t>
      </w:r>
      <w:r w:rsidRPr="0639CAD5" w:rsidR="0349ED0D">
        <w:rPr>
          <w:sz w:val="24"/>
          <w:szCs w:val="24"/>
        </w:rPr>
        <w:t xml:space="preserve"> students enrolled)</w:t>
      </w:r>
    </w:p>
    <w:p w:rsidR="00CA46B1" w:rsidRPr="003E5787" w:rsidP="0639CAD5" w14:paraId="5C3C4733" w14:textId="1BCB4D9F">
      <w:pPr>
        <w:pStyle w:val="ListParagraph"/>
        <w:numPr>
          <w:ilvl w:val="1"/>
          <w:numId w:val="3"/>
        </w:numPr>
        <w:tabs>
          <w:tab w:val="left" w:pos="6120"/>
        </w:tabs>
        <w:spacing w:before="240"/>
        <w:rPr>
          <w:rFonts w:eastAsiaTheme="minorEastAsia"/>
          <w:sz w:val="24"/>
          <w:szCs w:val="24"/>
        </w:rPr>
      </w:pPr>
      <w:r>
        <w:rPr>
          <w:sz w:val="24"/>
          <w:szCs w:val="24"/>
        </w:rPr>
        <w:t>LEAs in the highest quartile (2001+ students enrolled)</w:t>
      </w:r>
    </w:p>
    <w:p w:rsidR="00FC06FF" w:rsidRPr="003E5787" w:rsidP="00093572" w14:paraId="286A36C6" w14:textId="0BB98A89">
      <w:pPr>
        <w:pStyle w:val="ListParagraph"/>
        <w:numPr>
          <w:ilvl w:val="1"/>
          <w:numId w:val="3"/>
        </w:numPr>
        <w:tabs>
          <w:tab w:val="left" w:pos="6120"/>
        </w:tabs>
        <w:spacing w:before="240"/>
        <w:rPr>
          <w:sz w:val="24"/>
          <w:szCs w:val="24"/>
        </w:rPr>
      </w:pPr>
      <w:r w:rsidRPr="0639CAD5">
        <w:rPr>
          <w:sz w:val="24"/>
          <w:szCs w:val="24"/>
        </w:rPr>
        <w:t>Regional (serving more than one LEA)</w:t>
      </w:r>
    </w:p>
    <w:p w:rsidR="00FC06FF" w:rsidRPr="003E5787" w:rsidP="1578A7E7" w14:paraId="7DBC7253" w14:textId="1B697B92">
      <w:pPr>
        <w:pStyle w:val="ListParagraph"/>
        <w:numPr>
          <w:ilvl w:val="1"/>
          <w:numId w:val="3"/>
        </w:numPr>
        <w:tabs>
          <w:tab w:val="left" w:pos="6120"/>
        </w:tabs>
        <w:spacing w:before="240"/>
        <w:rPr>
          <w:sz w:val="24"/>
          <w:szCs w:val="24"/>
        </w:rPr>
      </w:pPr>
      <w:r w:rsidRPr="0639CAD5">
        <w:rPr>
          <w:sz w:val="24"/>
          <w:szCs w:val="24"/>
        </w:rPr>
        <w:t>Charter Schools</w:t>
      </w:r>
    </w:p>
    <w:p w:rsidR="0639CAD5" w:rsidP="0639CAD5" w14:paraId="27085B70" w14:textId="626B407C">
      <w:pPr>
        <w:pStyle w:val="ListParagraph"/>
        <w:numPr>
          <w:ilvl w:val="1"/>
          <w:numId w:val="3"/>
        </w:numPr>
        <w:tabs>
          <w:tab w:val="left" w:pos="6120"/>
        </w:tabs>
        <w:spacing w:before="240"/>
        <w:rPr>
          <w:sz w:val="24"/>
          <w:szCs w:val="24"/>
        </w:rPr>
      </w:pPr>
      <w:r w:rsidRPr="0639CAD5">
        <w:rPr>
          <w:sz w:val="24"/>
          <w:szCs w:val="24"/>
        </w:rPr>
        <w:t>Already had an EHCY subgrant</w:t>
      </w:r>
    </w:p>
    <w:p w:rsidR="008F2B57" w:rsidP="1578A7E7" w14:paraId="79374AD0" w14:textId="22CE814E">
      <w:pPr>
        <w:pStyle w:val="ListParagraph"/>
        <w:numPr>
          <w:ilvl w:val="1"/>
          <w:numId w:val="3"/>
        </w:numPr>
        <w:tabs>
          <w:tab w:val="left" w:pos="6120"/>
        </w:tabs>
        <w:spacing w:before="240"/>
        <w:rPr>
          <w:sz w:val="24"/>
          <w:szCs w:val="24"/>
        </w:rPr>
      </w:pPr>
      <w:r w:rsidRPr="0639CAD5">
        <w:rPr>
          <w:sz w:val="24"/>
          <w:szCs w:val="24"/>
        </w:rPr>
        <w:t>Other: ___</w:t>
      </w:r>
    </w:p>
    <w:p w:rsidR="00D54E89" w:rsidRPr="00093572" w:rsidP="00D54E89" w14:paraId="6E4D9DA9" w14:textId="77777777">
      <w:pPr>
        <w:pStyle w:val="ListParagraph"/>
        <w:tabs>
          <w:tab w:val="left" w:pos="6120"/>
        </w:tabs>
        <w:spacing w:before="240"/>
        <w:ind w:left="1440"/>
        <w:rPr>
          <w:sz w:val="24"/>
          <w:szCs w:val="24"/>
        </w:rPr>
      </w:pPr>
    </w:p>
    <w:p w:rsidR="00093572" w:rsidRPr="00D54E89" w:rsidP="0639CAD5" w14:paraId="59F0555C" w14:textId="4A01F94D">
      <w:pPr>
        <w:pStyle w:val="ListParagraph"/>
        <w:numPr>
          <w:ilvl w:val="0"/>
          <w:numId w:val="3"/>
        </w:numPr>
        <w:tabs>
          <w:tab w:val="left" w:pos="6120"/>
        </w:tabs>
        <w:spacing w:before="240"/>
        <w:rPr>
          <w:sz w:val="24"/>
          <w:szCs w:val="24"/>
        </w:rPr>
      </w:pPr>
      <w:r w:rsidRPr="0639CAD5">
        <w:rPr>
          <w:sz w:val="24"/>
          <w:szCs w:val="24"/>
        </w:rPr>
        <w:t>Of</w:t>
      </w:r>
      <w:r w:rsidRPr="0639CAD5" w:rsidR="0349ED0D">
        <w:rPr>
          <w:sz w:val="24"/>
          <w:szCs w:val="24"/>
        </w:rPr>
        <w:t xml:space="preserve"> those </w:t>
      </w:r>
      <w:r w:rsidRPr="0639CAD5" w:rsidR="147555D9">
        <w:rPr>
          <w:sz w:val="24"/>
          <w:szCs w:val="24"/>
        </w:rPr>
        <w:t xml:space="preserve">LEAs that </w:t>
      </w:r>
      <w:r w:rsidRPr="0639CAD5" w:rsidR="769A0EF4">
        <w:rPr>
          <w:sz w:val="24"/>
          <w:szCs w:val="24"/>
        </w:rPr>
        <w:t>are</w:t>
      </w:r>
      <w:r w:rsidRPr="0639CAD5" w:rsidR="0349ED0D">
        <w:rPr>
          <w:sz w:val="24"/>
          <w:szCs w:val="24"/>
        </w:rPr>
        <w:t xml:space="preserve"> participat</w:t>
      </w:r>
      <w:r w:rsidRPr="0639CAD5" w:rsidR="769A0EF4">
        <w:rPr>
          <w:sz w:val="24"/>
          <w:szCs w:val="24"/>
        </w:rPr>
        <w:t>ing in ARP Homeless II</w:t>
      </w:r>
      <w:r w:rsidRPr="0639CAD5" w:rsidR="0349ED0D">
        <w:rPr>
          <w:sz w:val="24"/>
          <w:szCs w:val="24"/>
        </w:rPr>
        <w:t xml:space="preserve">, </w:t>
      </w:r>
      <w:r w:rsidRPr="0639CAD5" w:rsidR="1170AB4B">
        <w:rPr>
          <w:sz w:val="24"/>
          <w:szCs w:val="24"/>
        </w:rPr>
        <w:t>how many are</w:t>
      </w:r>
      <w:r w:rsidRPr="0639CAD5" w:rsidR="0349ED0D">
        <w:rPr>
          <w:sz w:val="24"/>
          <w:szCs w:val="24"/>
        </w:rPr>
        <w:t xml:space="preserve"> receiving funds to support children and youth experiencing homelessness</w:t>
      </w:r>
      <w:r w:rsidRPr="0639CAD5" w:rsidR="757C5A6A">
        <w:rPr>
          <w:sz w:val="24"/>
          <w:szCs w:val="24"/>
        </w:rPr>
        <w:t xml:space="preserve"> for the first time</w:t>
      </w:r>
      <w:r w:rsidRPr="0639CAD5" w:rsidR="0EF66DFD">
        <w:rPr>
          <w:sz w:val="24"/>
          <w:szCs w:val="24"/>
        </w:rPr>
        <w:t xml:space="preserve"> in at least 5 </w:t>
      </w:r>
      <w:r w:rsidRPr="0639CAD5" w:rsidR="5AF3ECFA">
        <w:rPr>
          <w:sz w:val="24"/>
          <w:szCs w:val="24"/>
        </w:rPr>
        <w:t>years</w:t>
      </w:r>
      <w:r w:rsidRPr="0639CAD5" w:rsidR="757C5A6A">
        <w:rPr>
          <w:sz w:val="24"/>
          <w:szCs w:val="24"/>
        </w:rPr>
        <w:t>?</w:t>
      </w:r>
      <w:r w:rsidRPr="0639CAD5" w:rsidR="1E8AE48B">
        <w:rPr>
          <w:rFonts w:asciiTheme="majorHAnsi" w:hAnsiTheme="majorHAnsi" w:cstheme="majorBidi"/>
          <w:sz w:val="24"/>
          <w:szCs w:val="24"/>
        </w:rPr>
        <w:t xml:space="preserve"> </w:t>
      </w:r>
    </w:p>
    <w:p w:rsidR="00D54E89" w:rsidRPr="00093572" w:rsidP="00D54E89" w14:paraId="313002DE" w14:textId="77777777">
      <w:pPr>
        <w:pStyle w:val="ListParagraph"/>
        <w:tabs>
          <w:tab w:val="left" w:pos="6120"/>
        </w:tabs>
        <w:spacing w:before="240"/>
        <w:rPr>
          <w:sz w:val="24"/>
          <w:szCs w:val="24"/>
        </w:rPr>
      </w:pPr>
    </w:p>
    <w:p w:rsidR="00FC06FF" w:rsidRPr="00DA300F" w:rsidP="0639CAD5" w14:paraId="579096BB" w14:textId="63E9AAB5">
      <w:pPr>
        <w:pStyle w:val="ListParagraph"/>
        <w:numPr>
          <w:ilvl w:val="0"/>
          <w:numId w:val="3"/>
        </w:numPr>
        <w:tabs>
          <w:tab w:val="left" w:pos="6120"/>
        </w:tabs>
        <w:spacing w:before="240"/>
        <w:rPr>
          <w:rFonts w:eastAsiaTheme="minorEastAsia"/>
          <w:sz w:val="24"/>
          <w:szCs w:val="24"/>
        </w:rPr>
      </w:pPr>
      <w:r w:rsidRPr="0639CAD5">
        <w:rPr>
          <w:sz w:val="24"/>
          <w:szCs w:val="24"/>
        </w:rPr>
        <w:t>From your perspective, LEAs who chose not to participate in the distribution of funds did so for the following reason(s) (</w:t>
      </w:r>
      <w:r w:rsidRPr="0639CAD5" w:rsidR="4D9CBB66">
        <w:rPr>
          <w:sz w:val="24"/>
          <w:szCs w:val="24"/>
        </w:rPr>
        <w:t>please choose the top 3 most impactful reasons</w:t>
      </w:r>
      <w:r w:rsidRPr="0639CAD5">
        <w:rPr>
          <w:sz w:val="24"/>
          <w:szCs w:val="24"/>
        </w:rPr>
        <w:t>):</w:t>
      </w:r>
    </w:p>
    <w:p w:rsidR="00CE43B9" w:rsidRPr="003E5787" w:rsidP="1578A7E7" w14:paraId="422A428F" w14:textId="6FAD9FDE">
      <w:pPr>
        <w:pStyle w:val="ListParagraph"/>
        <w:numPr>
          <w:ilvl w:val="1"/>
          <w:numId w:val="3"/>
        </w:numPr>
        <w:tabs>
          <w:tab w:val="left" w:pos="6120"/>
        </w:tabs>
        <w:spacing w:before="240"/>
        <w:rPr>
          <w:sz w:val="24"/>
          <w:szCs w:val="24"/>
        </w:rPr>
      </w:pPr>
      <w:r w:rsidRPr="0639CAD5">
        <w:rPr>
          <w:sz w:val="24"/>
          <w:szCs w:val="24"/>
        </w:rPr>
        <w:t>General a</w:t>
      </w:r>
      <w:r w:rsidRPr="0639CAD5" w:rsidR="01BA9319">
        <w:rPr>
          <w:sz w:val="24"/>
          <w:szCs w:val="24"/>
        </w:rPr>
        <w:t>dministrative requirements</w:t>
      </w:r>
      <w:r w:rsidRPr="0639CAD5">
        <w:rPr>
          <w:sz w:val="24"/>
          <w:szCs w:val="24"/>
        </w:rPr>
        <w:t xml:space="preserve"> to facilitate the program</w:t>
      </w:r>
    </w:p>
    <w:p w:rsidR="00431B3E" w:rsidRPr="003E5787" w:rsidP="1578A7E7" w14:paraId="6880B4CE" w14:textId="55AE11ED">
      <w:pPr>
        <w:pStyle w:val="ListParagraph"/>
        <w:numPr>
          <w:ilvl w:val="1"/>
          <w:numId w:val="3"/>
        </w:numPr>
        <w:tabs>
          <w:tab w:val="left" w:pos="6120"/>
        </w:tabs>
        <w:spacing w:before="240"/>
        <w:rPr>
          <w:sz w:val="24"/>
          <w:szCs w:val="24"/>
        </w:rPr>
      </w:pPr>
      <w:r w:rsidRPr="0639CAD5">
        <w:rPr>
          <w:sz w:val="24"/>
          <w:szCs w:val="24"/>
        </w:rPr>
        <w:t>Application process</w:t>
      </w:r>
    </w:p>
    <w:p w:rsidR="00431B3E" w:rsidRPr="003E5787" w:rsidP="1578A7E7" w14:paraId="11F29FB2" w14:textId="2F943CE8">
      <w:pPr>
        <w:pStyle w:val="ListParagraph"/>
        <w:numPr>
          <w:ilvl w:val="1"/>
          <w:numId w:val="3"/>
        </w:numPr>
        <w:tabs>
          <w:tab w:val="left" w:pos="6120"/>
        </w:tabs>
        <w:spacing w:before="240"/>
        <w:rPr>
          <w:sz w:val="24"/>
          <w:szCs w:val="24"/>
        </w:rPr>
      </w:pPr>
      <w:r w:rsidRPr="0639CAD5">
        <w:rPr>
          <w:sz w:val="24"/>
          <w:szCs w:val="24"/>
        </w:rPr>
        <w:t>Monitoring/</w:t>
      </w:r>
      <w:r w:rsidRPr="0639CAD5" w:rsidR="0015143F">
        <w:rPr>
          <w:sz w:val="24"/>
          <w:szCs w:val="24"/>
        </w:rPr>
        <w:t>oversi</w:t>
      </w:r>
      <w:r w:rsidR="0015143F">
        <w:rPr>
          <w:sz w:val="24"/>
          <w:szCs w:val="24"/>
        </w:rPr>
        <w:t>ght</w:t>
      </w:r>
      <w:r w:rsidRPr="0639CAD5" w:rsidR="0015143F">
        <w:rPr>
          <w:sz w:val="24"/>
          <w:szCs w:val="24"/>
        </w:rPr>
        <w:t xml:space="preserve"> </w:t>
      </w:r>
      <w:r w:rsidRPr="0639CAD5">
        <w:rPr>
          <w:sz w:val="24"/>
          <w:szCs w:val="24"/>
        </w:rPr>
        <w:t>requirements</w:t>
      </w:r>
    </w:p>
    <w:p w:rsidR="00431B3E" w:rsidRPr="003E5787" w:rsidP="1578A7E7" w14:paraId="2F84C0EF" w14:textId="47CC4205">
      <w:pPr>
        <w:pStyle w:val="ListParagraph"/>
        <w:numPr>
          <w:ilvl w:val="1"/>
          <w:numId w:val="3"/>
        </w:numPr>
        <w:tabs>
          <w:tab w:val="left" w:pos="6120"/>
        </w:tabs>
        <w:spacing w:before="240"/>
        <w:rPr>
          <w:sz w:val="24"/>
          <w:szCs w:val="24"/>
        </w:rPr>
      </w:pPr>
      <w:r w:rsidRPr="0639CAD5">
        <w:rPr>
          <w:sz w:val="24"/>
          <w:szCs w:val="24"/>
        </w:rPr>
        <w:t>Mandatory consortia</w:t>
      </w:r>
    </w:p>
    <w:p w:rsidR="00CE43B9" w:rsidP="1578A7E7" w14:paraId="04E90336" w14:textId="66CB42CF">
      <w:pPr>
        <w:pStyle w:val="ListParagraph"/>
        <w:numPr>
          <w:ilvl w:val="1"/>
          <w:numId w:val="3"/>
        </w:numPr>
        <w:tabs>
          <w:tab w:val="left" w:pos="6120"/>
        </w:tabs>
        <w:spacing w:before="240"/>
        <w:rPr>
          <w:sz w:val="24"/>
          <w:szCs w:val="24"/>
        </w:rPr>
      </w:pPr>
      <w:r w:rsidRPr="0639CAD5">
        <w:rPr>
          <w:sz w:val="24"/>
          <w:szCs w:val="24"/>
        </w:rPr>
        <w:t>Level of funding available</w:t>
      </w:r>
    </w:p>
    <w:p w:rsidR="006E711E" w:rsidRPr="003E5787" w:rsidP="1578A7E7" w14:paraId="1ECEDEBC" w14:textId="6F26421B">
      <w:pPr>
        <w:pStyle w:val="ListParagraph"/>
        <w:numPr>
          <w:ilvl w:val="1"/>
          <w:numId w:val="3"/>
        </w:numPr>
        <w:tabs>
          <w:tab w:val="left" w:pos="6120"/>
        </w:tabs>
        <w:spacing w:before="240"/>
        <w:rPr>
          <w:sz w:val="24"/>
          <w:szCs w:val="24"/>
        </w:rPr>
      </w:pPr>
      <w:r w:rsidRPr="0639CAD5">
        <w:rPr>
          <w:sz w:val="24"/>
          <w:szCs w:val="24"/>
        </w:rPr>
        <w:t>Multiple funds coming in at once causing confusion</w:t>
      </w:r>
    </w:p>
    <w:p w:rsidR="00CE43B9" w:rsidRPr="003E5787" w:rsidP="1578A7E7" w14:paraId="7C281C5F" w14:textId="1682ABCA">
      <w:pPr>
        <w:pStyle w:val="ListParagraph"/>
        <w:numPr>
          <w:ilvl w:val="1"/>
          <w:numId w:val="3"/>
        </w:numPr>
        <w:tabs>
          <w:tab w:val="left" w:pos="6120"/>
        </w:tabs>
        <w:spacing w:before="240"/>
        <w:rPr>
          <w:sz w:val="24"/>
          <w:szCs w:val="24"/>
        </w:rPr>
      </w:pPr>
      <w:r w:rsidRPr="0639CAD5">
        <w:rPr>
          <w:sz w:val="24"/>
          <w:szCs w:val="24"/>
        </w:rPr>
        <w:t>Charter school(s) preferring not to participate in federal funding opportunities</w:t>
      </w:r>
    </w:p>
    <w:p w:rsidR="00747B22" w:rsidRPr="003E5787" w:rsidP="1578A7E7" w14:paraId="2E05274C" w14:textId="2EC1C995">
      <w:pPr>
        <w:pStyle w:val="ListParagraph"/>
        <w:numPr>
          <w:ilvl w:val="1"/>
          <w:numId w:val="3"/>
        </w:numPr>
        <w:tabs>
          <w:tab w:val="left" w:pos="6120"/>
        </w:tabs>
        <w:spacing w:before="240"/>
        <w:rPr>
          <w:sz w:val="24"/>
          <w:szCs w:val="24"/>
        </w:rPr>
      </w:pPr>
      <w:r w:rsidRPr="0639CAD5">
        <w:rPr>
          <w:sz w:val="24"/>
          <w:szCs w:val="24"/>
        </w:rPr>
        <w:t>Other: ____</w:t>
      </w:r>
    </w:p>
    <w:p w:rsidR="0639CAD5" w:rsidP="0639CAD5" w14:paraId="697ECAAA" w14:textId="2EDCF7CD">
      <w:pPr>
        <w:tabs>
          <w:tab w:val="left" w:pos="6120"/>
        </w:tabs>
        <w:ind w:left="360"/>
        <w:rPr>
          <w:rFonts w:eastAsiaTheme="minorEastAsia"/>
          <w:sz w:val="24"/>
          <w:szCs w:val="24"/>
        </w:rPr>
      </w:pPr>
    </w:p>
    <w:p w:rsidR="007B18B9" w:rsidP="00D54E89" w14:paraId="39296C6E" w14:textId="361704FF">
      <w:pPr>
        <w:tabs>
          <w:tab w:val="left" w:pos="6120"/>
        </w:tabs>
        <w:rPr>
          <w:rFonts w:eastAsiaTheme="minorEastAsia"/>
          <w:b/>
          <w:bCs/>
          <w:sz w:val="24"/>
          <w:szCs w:val="24"/>
        </w:rPr>
      </w:pPr>
      <w:r w:rsidRPr="00362FD8">
        <w:rPr>
          <w:rFonts w:eastAsiaTheme="minorEastAsia"/>
          <w:b/>
          <w:bCs/>
          <w:sz w:val="24"/>
          <w:szCs w:val="24"/>
        </w:rPr>
        <w:t>Comments:</w:t>
      </w:r>
    </w:p>
    <w:p w:rsidR="007B18B9" w:rsidP="007B18B9" w14:paraId="064473BF" w14:textId="77777777">
      <w:pPr>
        <w:pStyle w:val="Title"/>
        <w:rPr>
          <w:b/>
        </w:rPr>
      </w:pPr>
      <w:r>
        <w:rPr>
          <w:b/>
        </w:rPr>
        <w:t>Public Burden Statement</w:t>
      </w:r>
    </w:p>
    <w:p w:rsidR="007B18B9" w:rsidP="007B18B9" w14:paraId="0B1908EF" w14:textId="77777777">
      <w:pPr>
        <w:jc w:val="both"/>
        <w:rPr>
          <w:sz w:val="24"/>
        </w:rPr>
      </w:pPr>
    </w:p>
    <w:p w:rsidR="007B18B9" w:rsidP="007B18B9" w14:paraId="5A78622F" w14:textId="77777777">
      <w:pPr>
        <w:autoSpaceDE w:val="0"/>
        <w:autoSpaceDN w:val="0"/>
      </w:pPr>
      <w:r>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1810-New.  Public reporting burden for this collection of information is estimated to average one hour per response, including time for reviewing instructions, searching existing data sources, </w:t>
      </w:r>
      <w:r>
        <w:rPr>
          <w:sz w:val="24"/>
          <w:szCs w:val="24"/>
        </w:rPr>
        <w:t>gathering</w:t>
      </w:r>
      <w:r>
        <w:rPr>
          <w:sz w:val="24"/>
          <w:szCs w:val="24"/>
        </w:rPr>
        <w:t xml:space="preserve"> and maintaining the data needed, and completing and reviewing the collection of information.  The obligation to respond to this collection is </w:t>
      </w:r>
      <w:r>
        <w:rPr>
          <w:i/>
          <w:iCs/>
          <w:sz w:val="24"/>
          <w:szCs w:val="24"/>
        </w:rPr>
        <w:t>voluntary</w:t>
      </w:r>
      <w:r>
        <w:rPr>
          <w:sz w:val="24"/>
          <w:szCs w:val="24"/>
        </w:rPr>
        <w:t xml:space="preserve">.  If you have any comments concerning the accuracy of the time estimate, suggestions for improving this individual collection, or if you have comments or concerns regarding the status of your individual form, </w:t>
      </w:r>
      <w:r>
        <w:rPr>
          <w:sz w:val="24"/>
          <w:szCs w:val="24"/>
        </w:rPr>
        <w:t>application</w:t>
      </w:r>
      <w:r>
        <w:rPr>
          <w:sz w:val="24"/>
          <w:szCs w:val="24"/>
        </w:rPr>
        <w:t xml:space="preserve"> or survey, please contact the Program Office at </w:t>
      </w:r>
      <w:hyperlink r:id="rId8" w:history="1">
        <w:r>
          <w:rPr>
            <w:rStyle w:val="Hyperlink"/>
            <w:sz w:val="24"/>
            <w:szCs w:val="24"/>
          </w:rPr>
          <w:t>HomelessEd@ed.gov</w:t>
        </w:r>
      </w:hyperlink>
      <w:r>
        <w:rPr>
          <w:sz w:val="24"/>
          <w:szCs w:val="24"/>
        </w:rPr>
        <w:t xml:space="preserve"> directly.</w:t>
      </w:r>
    </w:p>
    <w:p w:rsidR="007B18B9" w:rsidRPr="00D54E89" w:rsidP="00D54E89" w14:paraId="560FE10C" w14:textId="77777777">
      <w:pPr>
        <w:tabs>
          <w:tab w:val="left" w:pos="6120"/>
        </w:tabs>
        <w:rPr>
          <w:rFonts w:eastAsiaTheme="minorEastAsia"/>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F16F1"/>
    <w:multiLevelType w:val="hybridMultilevel"/>
    <w:tmpl w:val="7DA8F56A"/>
    <w:lvl w:ilvl="0">
      <w:start w:val="1"/>
      <w:numFmt w:val="decimal"/>
      <w:lvlText w:val="%1."/>
      <w:lvlJc w:val="left"/>
      <w:pPr>
        <w:ind w:left="63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F26B44"/>
    <w:multiLevelType w:val="hybridMultilevel"/>
    <w:tmpl w:val="D88883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C1640B"/>
    <w:multiLevelType w:val="hybridMultilevel"/>
    <w:tmpl w:val="71BCAC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83A1B64"/>
    <w:multiLevelType w:val="hybridMultilevel"/>
    <w:tmpl w:val="3EEA081A"/>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9171E4"/>
    <w:multiLevelType w:val="hybridMultilevel"/>
    <w:tmpl w:val="C8AE60C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8664BB9"/>
    <w:multiLevelType w:val="hybridMultilevel"/>
    <w:tmpl w:val="57B8B06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8BE1E8A"/>
    <w:multiLevelType w:val="hybridMultilevel"/>
    <w:tmpl w:val="578CF6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37896834">
    <w:abstractNumId w:val="2"/>
  </w:num>
  <w:num w:numId="2" w16cid:durableId="1406759803">
    <w:abstractNumId w:val="1"/>
  </w:num>
  <w:num w:numId="3" w16cid:durableId="767114267">
    <w:abstractNumId w:val="0"/>
  </w:num>
  <w:num w:numId="4" w16cid:durableId="314991038">
    <w:abstractNumId w:val="4"/>
  </w:num>
  <w:num w:numId="5" w16cid:durableId="1354965448">
    <w:abstractNumId w:val="5"/>
  </w:num>
  <w:num w:numId="6" w16cid:durableId="1670906882">
    <w:abstractNumId w:val="3"/>
  </w:num>
  <w:num w:numId="7" w16cid:durableId="394666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AA"/>
    <w:rsid w:val="00000816"/>
    <w:rsid w:val="00000A61"/>
    <w:rsid w:val="00002237"/>
    <w:rsid w:val="000039FC"/>
    <w:rsid w:val="00005DB5"/>
    <w:rsid w:val="000060AB"/>
    <w:rsid w:val="000106E6"/>
    <w:rsid w:val="000111F8"/>
    <w:rsid w:val="00011B43"/>
    <w:rsid w:val="00011F69"/>
    <w:rsid w:val="00016D17"/>
    <w:rsid w:val="00016D18"/>
    <w:rsid w:val="00024541"/>
    <w:rsid w:val="00024B76"/>
    <w:rsid w:val="00025D2E"/>
    <w:rsid w:val="00034960"/>
    <w:rsid w:val="00035223"/>
    <w:rsid w:val="00043B0F"/>
    <w:rsid w:val="000448A1"/>
    <w:rsid w:val="000457F9"/>
    <w:rsid w:val="00057F57"/>
    <w:rsid w:val="00060966"/>
    <w:rsid w:val="00060DEA"/>
    <w:rsid w:val="000657F5"/>
    <w:rsid w:val="000672F4"/>
    <w:rsid w:val="000729AD"/>
    <w:rsid w:val="00076140"/>
    <w:rsid w:val="00081F32"/>
    <w:rsid w:val="000825F2"/>
    <w:rsid w:val="00084CEE"/>
    <w:rsid w:val="000855AA"/>
    <w:rsid w:val="00085F76"/>
    <w:rsid w:val="00090590"/>
    <w:rsid w:val="000916CE"/>
    <w:rsid w:val="00093572"/>
    <w:rsid w:val="00096D01"/>
    <w:rsid w:val="000A1AB3"/>
    <w:rsid w:val="000A2881"/>
    <w:rsid w:val="000D2DA9"/>
    <w:rsid w:val="000D316F"/>
    <w:rsid w:val="000D61F0"/>
    <w:rsid w:val="000E09E7"/>
    <w:rsid w:val="000E2C35"/>
    <w:rsid w:val="000F20ED"/>
    <w:rsid w:val="000F325B"/>
    <w:rsid w:val="000F66EC"/>
    <w:rsid w:val="000F72C9"/>
    <w:rsid w:val="00100CEB"/>
    <w:rsid w:val="00102DFF"/>
    <w:rsid w:val="00104C54"/>
    <w:rsid w:val="00106665"/>
    <w:rsid w:val="0011281D"/>
    <w:rsid w:val="00115006"/>
    <w:rsid w:val="00115B8B"/>
    <w:rsid w:val="00115C97"/>
    <w:rsid w:val="001160A9"/>
    <w:rsid w:val="0012088C"/>
    <w:rsid w:val="00120BC8"/>
    <w:rsid w:val="001256B1"/>
    <w:rsid w:val="00131675"/>
    <w:rsid w:val="001358B4"/>
    <w:rsid w:val="00143D51"/>
    <w:rsid w:val="0014600E"/>
    <w:rsid w:val="0014671F"/>
    <w:rsid w:val="0015143F"/>
    <w:rsid w:val="00156774"/>
    <w:rsid w:val="0015736C"/>
    <w:rsid w:val="00157FD5"/>
    <w:rsid w:val="001601D4"/>
    <w:rsid w:val="0016133F"/>
    <w:rsid w:val="001643A4"/>
    <w:rsid w:val="00172555"/>
    <w:rsid w:val="00174E70"/>
    <w:rsid w:val="00175DA7"/>
    <w:rsid w:val="00177130"/>
    <w:rsid w:val="00182C86"/>
    <w:rsid w:val="001835C7"/>
    <w:rsid w:val="00191D20"/>
    <w:rsid w:val="001923BB"/>
    <w:rsid w:val="00192CE6"/>
    <w:rsid w:val="001933D2"/>
    <w:rsid w:val="001A127C"/>
    <w:rsid w:val="001A49D7"/>
    <w:rsid w:val="001A787E"/>
    <w:rsid w:val="001B1B49"/>
    <w:rsid w:val="001B3ECA"/>
    <w:rsid w:val="001B4BAB"/>
    <w:rsid w:val="001C09CB"/>
    <w:rsid w:val="001C26A3"/>
    <w:rsid w:val="001C31A1"/>
    <w:rsid w:val="001C50FC"/>
    <w:rsid w:val="001C5F7F"/>
    <w:rsid w:val="001C665A"/>
    <w:rsid w:val="001C695E"/>
    <w:rsid w:val="001D6715"/>
    <w:rsid w:val="001D6B27"/>
    <w:rsid w:val="001D7D0A"/>
    <w:rsid w:val="001E399B"/>
    <w:rsid w:val="001E7F90"/>
    <w:rsid w:val="001F20B7"/>
    <w:rsid w:val="001F4B32"/>
    <w:rsid w:val="001F56F7"/>
    <w:rsid w:val="002012F3"/>
    <w:rsid w:val="002023B1"/>
    <w:rsid w:val="00202AC6"/>
    <w:rsid w:val="002158C5"/>
    <w:rsid w:val="0021624B"/>
    <w:rsid w:val="002167BB"/>
    <w:rsid w:val="00220BF5"/>
    <w:rsid w:val="002253D0"/>
    <w:rsid w:val="002267E4"/>
    <w:rsid w:val="00230B1B"/>
    <w:rsid w:val="00235CDC"/>
    <w:rsid w:val="002367B1"/>
    <w:rsid w:val="0024397A"/>
    <w:rsid w:val="0024491D"/>
    <w:rsid w:val="00252B54"/>
    <w:rsid w:val="0026029B"/>
    <w:rsid w:val="00263245"/>
    <w:rsid w:val="00266BE5"/>
    <w:rsid w:val="002672EB"/>
    <w:rsid w:val="002719BC"/>
    <w:rsid w:val="00275543"/>
    <w:rsid w:val="00277FDA"/>
    <w:rsid w:val="00287B7F"/>
    <w:rsid w:val="0029138C"/>
    <w:rsid w:val="00294443"/>
    <w:rsid w:val="00295390"/>
    <w:rsid w:val="002A2530"/>
    <w:rsid w:val="002B02B2"/>
    <w:rsid w:val="002B7C6C"/>
    <w:rsid w:val="002C073D"/>
    <w:rsid w:val="002C3195"/>
    <w:rsid w:val="002C3233"/>
    <w:rsid w:val="002C3D25"/>
    <w:rsid w:val="002C5B83"/>
    <w:rsid w:val="002C6ED0"/>
    <w:rsid w:val="002C73DC"/>
    <w:rsid w:val="002D7E9F"/>
    <w:rsid w:val="002E5905"/>
    <w:rsid w:val="002E590A"/>
    <w:rsid w:val="002E6A2D"/>
    <w:rsid w:val="002F04E7"/>
    <w:rsid w:val="002F193E"/>
    <w:rsid w:val="002F2A72"/>
    <w:rsid w:val="002F38E0"/>
    <w:rsid w:val="002F6636"/>
    <w:rsid w:val="003018B3"/>
    <w:rsid w:val="00301E67"/>
    <w:rsid w:val="003031CE"/>
    <w:rsid w:val="00311192"/>
    <w:rsid w:val="0031535D"/>
    <w:rsid w:val="003162D0"/>
    <w:rsid w:val="0032018D"/>
    <w:rsid w:val="00320594"/>
    <w:rsid w:val="00330141"/>
    <w:rsid w:val="003329C4"/>
    <w:rsid w:val="0033521F"/>
    <w:rsid w:val="00335349"/>
    <w:rsid w:val="00340081"/>
    <w:rsid w:val="00340B4C"/>
    <w:rsid w:val="0034251F"/>
    <w:rsid w:val="003434D0"/>
    <w:rsid w:val="003442D5"/>
    <w:rsid w:val="0034562B"/>
    <w:rsid w:val="003475AB"/>
    <w:rsid w:val="00351A20"/>
    <w:rsid w:val="00356283"/>
    <w:rsid w:val="003572F3"/>
    <w:rsid w:val="00357E39"/>
    <w:rsid w:val="003608C3"/>
    <w:rsid w:val="00360BA5"/>
    <w:rsid w:val="00361D46"/>
    <w:rsid w:val="00362FD8"/>
    <w:rsid w:val="00364887"/>
    <w:rsid w:val="0036637C"/>
    <w:rsid w:val="003669D3"/>
    <w:rsid w:val="003850B5"/>
    <w:rsid w:val="003851F9"/>
    <w:rsid w:val="00390D11"/>
    <w:rsid w:val="003920F0"/>
    <w:rsid w:val="0039210E"/>
    <w:rsid w:val="00393A99"/>
    <w:rsid w:val="00395B76"/>
    <w:rsid w:val="0039760A"/>
    <w:rsid w:val="003A18F4"/>
    <w:rsid w:val="003A4335"/>
    <w:rsid w:val="003A4D8A"/>
    <w:rsid w:val="003A7778"/>
    <w:rsid w:val="003B2F79"/>
    <w:rsid w:val="003B36B3"/>
    <w:rsid w:val="003B7EAE"/>
    <w:rsid w:val="003C19A4"/>
    <w:rsid w:val="003C33ED"/>
    <w:rsid w:val="003D0390"/>
    <w:rsid w:val="003D04CC"/>
    <w:rsid w:val="003D058C"/>
    <w:rsid w:val="003D06B8"/>
    <w:rsid w:val="003D2B7A"/>
    <w:rsid w:val="003D549B"/>
    <w:rsid w:val="003D663D"/>
    <w:rsid w:val="003E4B89"/>
    <w:rsid w:val="003E5787"/>
    <w:rsid w:val="003E628A"/>
    <w:rsid w:val="003E77DE"/>
    <w:rsid w:val="003F0570"/>
    <w:rsid w:val="003F1A51"/>
    <w:rsid w:val="003F6A24"/>
    <w:rsid w:val="0040046D"/>
    <w:rsid w:val="00400585"/>
    <w:rsid w:val="00400D0A"/>
    <w:rsid w:val="004128F8"/>
    <w:rsid w:val="00414FA3"/>
    <w:rsid w:val="00416826"/>
    <w:rsid w:val="004224A5"/>
    <w:rsid w:val="004236AB"/>
    <w:rsid w:val="004248CC"/>
    <w:rsid w:val="00431B3E"/>
    <w:rsid w:val="00433E85"/>
    <w:rsid w:val="00436D03"/>
    <w:rsid w:val="00440347"/>
    <w:rsid w:val="00443366"/>
    <w:rsid w:val="0044415C"/>
    <w:rsid w:val="00445282"/>
    <w:rsid w:val="00445E55"/>
    <w:rsid w:val="00450939"/>
    <w:rsid w:val="004515F4"/>
    <w:rsid w:val="004528F3"/>
    <w:rsid w:val="004603F8"/>
    <w:rsid w:val="0046337C"/>
    <w:rsid w:val="004635DD"/>
    <w:rsid w:val="00465E48"/>
    <w:rsid w:val="00467366"/>
    <w:rsid w:val="0047474E"/>
    <w:rsid w:val="00487029"/>
    <w:rsid w:val="00490B71"/>
    <w:rsid w:val="00492759"/>
    <w:rsid w:val="00496B7D"/>
    <w:rsid w:val="004A7FC8"/>
    <w:rsid w:val="004B3280"/>
    <w:rsid w:val="004B4588"/>
    <w:rsid w:val="004B51B8"/>
    <w:rsid w:val="004B5881"/>
    <w:rsid w:val="004C1553"/>
    <w:rsid w:val="004C3021"/>
    <w:rsid w:val="004C6AEE"/>
    <w:rsid w:val="004D3993"/>
    <w:rsid w:val="004E2F63"/>
    <w:rsid w:val="004E47A9"/>
    <w:rsid w:val="004F1A9C"/>
    <w:rsid w:val="004F2E77"/>
    <w:rsid w:val="004F3E49"/>
    <w:rsid w:val="004F4D70"/>
    <w:rsid w:val="004F6014"/>
    <w:rsid w:val="00500293"/>
    <w:rsid w:val="00503F5D"/>
    <w:rsid w:val="00506D8A"/>
    <w:rsid w:val="005131FA"/>
    <w:rsid w:val="0051384B"/>
    <w:rsid w:val="0051551A"/>
    <w:rsid w:val="00523A31"/>
    <w:rsid w:val="005240EB"/>
    <w:rsid w:val="005253C7"/>
    <w:rsid w:val="00525A65"/>
    <w:rsid w:val="005303E1"/>
    <w:rsid w:val="00533D5A"/>
    <w:rsid w:val="005404CD"/>
    <w:rsid w:val="00545436"/>
    <w:rsid w:val="00546D70"/>
    <w:rsid w:val="0054704B"/>
    <w:rsid w:val="005515D6"/>
    <w:rsid w:val="00556CE6"/>
    <w:rsid w:val="00557804"/>
    <w:rsid w:val="00561EDB"/>
    <w:rsid w:val="00562892"/>
    <w:rsid w:val="005644C9"/>
    <w:rsid w:val="005649ED"/>
    <w:rsid w:val="00576750"/>
    <w:rsid w:val="005767E8"/>
    <w:rsid w:val="00580521"/>
    <w:rsid w:val="00582A35"/>
    <w:rsid w:val="00583791"/>
    <w:rsid w:val="00591D8B"/>
    <w:rsid w:val="005952A7"/>
    <w:rsid w:val="00597510"/>
    <w:rsid w:val="00597832"/>
    <w:rsid w:val="005A0DCD"/>
    <w:rsid w:val="005A7223"/>
    <w:rsid w:val="005B40D8"/>
    <w:rsid w:val="005C0A0F"/>
    <w:rsid w:val="005C38DD"/>
    <w:rsid w:val="005C6508"/>
    <w:rsid w:val="005D4739"/>
    <w:rsid w:val="005D523A"/>
    <w:rsid w:val="005E6130"/>
    <w:rsid w:val="005F1C38"/>
    <w:rsid w:val="005F4266"/>
    <w:rsid w:val="005F7CCC"/>
    <w:rsid w:val="006005DF"/>
    <w:rsid w:val="00601D6D"/>
    <w:rsid w:val="00603B0F"/>
    <w:rsid w:val="00610441"/>
    <w:rsid w:val="00615CEB"/>
    <w:rsid w:val="0061616D"/>
    <w:rsid w:val="00620677"/>
    <w:rsid w:val="006230C1"/>
    <w:rsid w:val="00623C97"/>
    <w:rsid w:val="00634C1E"/>
    <w:rsid w:val="0064254E"/>
    <w:rsid w:val="00642E0D"/>
    <w:rsid w:val="006431A6"/>
    <w:rsid w:val="00645917"/>
    <w:rsid w:val="00650551"/>
    <w:rsid w:val="00654111"/>
    <w:rsid w:val="00659BA3"/>
    <w:rsid w:val="006622CD"/>
    <w:rsid w:val="00663EAA"/>
    <w:rsid w:val="00665780"/>
    <w:rsid w:val="006661A2"/>
    <w:rsid w:val="00667F78"/>
    <w:rsid w:val="0067012D"/>
    <w:rsid w:val="00671E3E"/>
    <w:rsid w:val="006750D5"/>
    <w:rsid w:val="00675A73"/>
    <w:rsid w:val="00684CF3"/>
    <w:rsid w:val="00693D00"/>
    <w:rsid w:val="0069419A"/>
    <w:rsid w:val="006966B4"/>
    <w:rsid w:val="006A306A"/>
    <w:rsid w:val="006A6CB7"/>
    <w:rsid w:val="006A77A6"/>
    <w:rsid w:val="006B72A0"/>
    <w:rsid w:val="006D1448"/>
    <w:rsid w:val="006D5A30"/>
    <w:rsid w:val="006E2B0A"/>
    <w:rsid w:val="006E321E"/>
    <w:rsid w:val="006E34E0"/>
    <w:rsid w:val="006E47D5"/>
    <w:rsid w:val="006E6CB8"/>
    <w:rsid w:val="006E70A5"/>
    <w:rsid w:val="006E711E"/>
    <w:rsid w:val="006F014F"/>
    <w:rsid w:val="006F1594"/>
    <w:rsid w:val="006F1728"/>
    <w:rsid w:val="006F3725"/>
    <w:rsid w:val="006F537A"/>
    <w:rsid w:val="006F7365"/>
    <w:rsid w:val="006F7E19"/>
    <w:rsid w:val="00703EFB"/>
    <w:rsid w:val="0071113C"/>
    <w:rsid w:val="007136F2"/>
    <w:rsid w:val="00714147"/>
    <w:rsid w:val="00714A03"/>
    <w:rsid w:val="007221E4"/>
    <w:rsid w:val="00722B4B"/>
    <w:rsid w:val="00727D1E"/>
    <w:rsid w:val="007321F3"/>
    <w:rsid w:val="00732B38"/>
    <w:rsid w:val="00733D65"/>
    <w:rsid w:val="0073494E"/>
    <w:rsid w:val="00736BBE"/>
    <w:rsid w:val="00743CDC"/>
    <w:rsid w:val="00745C1C"/>
    <w:rsid w:val="00747B22"/>
    <w:rsid w:val="00752A7A"/>
    <w:rsid w:val="007537CF"/>
    <w:rsid w:val="007545A3"/>
    <w:rsid w:val="00764372"/>
    <w:rsid w:val="007656BF"/>
    <w:rsid w:val="00766A51"/>
    <w:rsid w:val="007716F5"/>
    <w:rsid w:val="0077248A"/>
    <w:rsid w:val="00773C2B"/>
    <w:rsid w:val="00774EF7"/>
    <w:rsid w:val="007750EE"/>
    <w:rsid w:val="00797974"/>
    <w:rsid w:val="007A46F7"/>
    <w:rsid w:val="007A4842"/>
    <w:rsid w:val="007A4867"/>
    <w:rsid w:val="007A70DD"/>
    <w:rsid w:val="007B18B9"/>
    <w:rsid w:val="007B6161"/>
    <w:rsid w:val="007B6C4A"/>
    <w:rsid w:val="007C1896"/>
    <w:rsid w:val="007C1FA0"/>
    <w:rsid w:val="007D23C0"/>
    <w:rsid w:val="007D4555"/>
    <w:rsid w:val="007E2595"/>
    <w:rsid w:val="007E3EBD"/>
    <w:rsid w:val="007E5BAF"/>
    <w:rsid w:val="007F5DFF"/>
    <w:rsid w:val="007F678B"/>
    <w:rsid w:val="00804E95"/>
    <w:rsid w:val="00806FD0"/>
    <w:rsid w:val="00810F35"/>
    <w:rsid w:val="008118A5"/>
    <w:rsid w:val="008123C7"/>
    <w:rsid w:val="00813AB0"/>
    <w:rsid w:val="008158E0"/>
    <w:rsid w:val="008167E9"/>
    <w:rsid w:val="008176A4"/>
    <w:rsid w:val="00822514"/>
    <w:rsid w:val="00830847"/>
    <w:rsid w:val="00830C4D"/>
    <w:rsid w:val="0083132E"/>
    <w:rsid w:val="008359C6"/>
    <w:rsid w:val="00835E54"/>
    <w:rsid w:val="00840218"/>
    <w:rsid w:val="00840BEF"/>
    <w:rsid w:val="008421C0"/>
    <w:rsid w:val="00843226"/>
    <w:rsid w:val="008437BF"/>
    <w:rsid w:val="008437D8"/>
    <w:rsid w:val="00843C52"/>
    <w:rsid w:val="00843D5A"/>
    <w:rsid w:val="008566A0"/>
    <w:rsid w:val="00857ECE"/>
    <w:rsid w:val="00861B4F"/>
    <w:rsid w:val="00862ABD"/>
    <w:rsid w:val="00862CA7"/>
    <w:rsid w:val="00867A80"/>
    <w:rsid w:val="00873E1B"/>
    <w:rsid w:val="0087427C"/>
    <w:rsid w:val="008758AC"/>
    <w:rsid w:val="00882A6C"/>
    <w:rsid w:val="00884BBD"/>
    <w:rsid w:val="00884FC9"/>
    <w:rsid w:val="00890A4E"/>
    <w:rsid w:val="00893793"/>
    <w:rsid w:val="008A1367"/>
    <w:rsid w:val="008A3F3A"/>
    <w:rsid w:val="008A4B35"/>
    <w:rsid w:val="008A4FC6"/>
    <w:rsid w:val="008B327B"/>
    <w:rsid w:val="008B7459"/>
    <w:rsid w:val="008C1934"/>
    <w:rsid w:val="008C28A7"/>
    <w:rsid w:val="008C51C0"/>
    <w:rsid w:val="008D4BA5"/>
    <w:rsid w:val="008D74FC"/>
    <w:rsid w:val="008E304B"/>
    <w:rsid w:val="008E5257"/>
    <w:rsid w:val="008E7DB1"/>
    <w:rsid w:val="008F1A13"/>
    <w:rsid w:val="008F2B57"/>
    <w:rsid w:val="008F3DB8"/>
    <w:rsid w:val="008F3F68"/>
    <w:rsid w:val="0091038F"/>
    <w:rsid w:val="00910934"/>
    <w:rsid w:val="00912497"/>
    <w:rsid w:val="0092218A"/>
    <w:rsid w:val="009273CC"/>
    <w:rsid w:val="00933D7C"/>
    <w:rsid w:val="00935713"/>
    <w:rsid w:val="00942F78"/>
    <w:rsid w:val="00944519"/>
    <w:rsid w:val="00946F85"/>
    <w:rsid w:val="00950571"/>
    <w:rsid w:val="00952F1D"/>
    <w:rsid w:val="0095475D"/>
    <w:rsid w:val="00955E10"/>
    <w:rsid w:val="00956B69"/>
    <w:rsid w:val="0096061B"/>
    <w:rsid w:val="00976E6E"/>
    <w:rsid w:val="00980415"/>
    <w:rsid w:val="00986A0D"/>
    <w:rsid w:val="00986CC4"/>
    <w:rsid w:val="00990143"/>
    <w:rsid w:val="009912B5"/>
    <w:rsid w:val="009A5AF2"/>
    <w:rsid w:val="009A654C"/>
    <w:rsid w:val="009A7290"/>
    <w:rsid w:val="009B10B3"/>
    <w:rsid w:val="009B1216"/>
    <w:rsid w:val="009B4BD2"/>
    <w:rsid w:val="009B4F71"/>
    <w:rsid w:val="009B50C5"/>
    <w:rsid w:val="009B5AA2"/>
    <w:rsid w:val="009B7EF6"/>
    <w:rsid w:val="009D1C00"/>
    <w:rsid w:val="009D3906"/>
    <w:rsid w:val="009D522D"/>
    <w:rsid w:val="009D7E2D"/>
    <w:rsid w:val="009E0758"/>
    <w:rsid w:val="009E2514"/>
    <w:rsid w:val="009E2A44"/>
    <w:rsid w:val="009E3DF1"/>
    <w:rsid w:val="009F0C0E"/>
    <w:rsid w:val="009F1B4A"/>
    <w:rsid w:val="009F1DE3"/>
    <w:rsid w:val="009F4D9B"/>
    <w:rsid w:val="00A00BF9"/>
    <w:rsid w:val="00A01D8D"/>
    <w:rsid w:val="00A02537"/>
    <w:rsid w:val="00A069CC"/>
    <w:rsid w:val="00A0728D"/>
    <w:rsid w:val="00A152CE"/>
    <w:rsid w:val="00A161D4"/>
    <w:rsid w:val="00A17D2A"/>
    <w:rsid w:val="00A20CAA"/>
    <w:rsid w:val="00A2416B"/>
    <w:rsid w:val="00A270E1"/>
    <w:rsid w:val="00A36941"/>
    <w:rsid w:val="00A415EA"/>
    <w:rsid w:val="00A42AAD"/>
    <w:rsid w:val="00A519AD"/>
    <w:rsid w:val="00A54EAB"/>
    <w:rsid w:val="00A55A8B"/>
    <w:rsid w:val="00A56E5F"/>
    <w:rsid w:val="00A65B48"/>
    <w:rsid w:val="00A65FF2"/>
    <w:rsid w:val="00A6619B"/>
    <w:rsid w:val="00A67C8B"/>
    <w:rsid w:val="00A71952"/>
    <w:rsid w:val="00A7340E"/>
    <w:rsid w:val="00A77F56"/>
    <w:rsid w:val="00A975AC"/>
    <w:rsid w:val="00AA089D"/>
    <w:rsid w:val="00AA2C76"/>
    <w:rsid w:val="00AA2CA7"/>
    <w:rsid w:val="00AA3013"/>
    <w:rsid w:val="00AA3019"/>
    <w:rsid w:val="00AA492C"/>
    <w:rsid w:val="00AA564D"/>
    <w:rsid w:val="00AB0842"/>
    <w:rsid w:val="00AB128D"/>
    <w:rsid w:val="00AB6E73"/>
    <w:rsid w:val="00AC12B7"/>
    <w:rsid w:val="00AD0B14"/>
    <w:rsid w:val="00AD1CDE"/>
    <w:rsid w:val="00AD451F"/>
    <w:rsid w:val="00AD6203"/>
    <w:rsid w:val="00AD6959"/>
    <w:rsid w:val="00AE4309"/>
    <w:rsid w:val="00AE6DFA"/>
    <w:rsid w:val="00AF2010"/>
    <w:rsid w:val="00AF2F29"/>
    <w:rsid w:val="00B00B07"/>
    <w:rsid w:val="00B04C84"/>
    <w:rsid w:val="00B0747E"/>
    <w:rsid w:val="00B1625C"/>
    <w:rsid w:val="00B2040D"/>
    <w:rsid w:val="00B258B9"/>
    <w:rsid w:val="00B26843"/>
    <w:rsid w:val="00B316D0"/>
    <w:rsid w:val="00B34A15"/>
    <w:rsid w:val="00B477F2"/>
    <w:rsid w:val="00B50BFF"/>
    <w:rsid w:val="00B50D79"/>
    <w:rsid w:val="00B556FC"/>
    <w:rsid w:val="00B66190"/>
    <w:rsid w:val="00B67795"/>
    <w:rsid w:val="00B74EF3"/>
    <w:rsid w:val="00B760F3"/>
    <w:rsid w:val="00B8266F"/>
    <w:rsid w:val="00B8394B"/>
    <w:rsid w:val="00B844A7"/>
    <w:rsid w:val="00B8529B"/>
    <w:rsid w:val="00B90647"/>
    <w:rsid w:val="00B95E1C"/>
    <w:rsid w:val="00B967E4"/>
    <w:rsid w:val="00BA04CC"/>
    <w:rsid w:val="00BA45EA"/>
    <w:rsid w:val="00BB6C8B"/>
    <w:rsid w:val="00BC02E0"/>
    <w:rsid w:val="00BC147F"/>
    <w:rsid w:val="00BC46C8"/>
    <w:rsid w:val="00BC6B24"/>
    <w:rsid w:val="00BD3538"/>
    <w:rsid w:val="00BD3555"/>
    <w:rsid w:val="00BD37D7"/>
    <w:rsid w:val="00BD61B9"/>
    <w:rsid w:val="00BD7E5F"/>
    <w:rsid w:val="00BE1965"/>
    <w:rsid w:val="00BE5900"/>
    <w:rsid w:val="00BE75AC"/>
    <w:rsid w:val="00BF5F3C"/>
    <w:rsid w:val="00BF77BE"/>
    <w:rsid w:val="00C00901"/>
    <w:rsid w:val="00C00946"/>
    <w:rsid w:val="00C017EA"/>
    <w:rsid w:val="00C04297"/>
    <w:rsid w:val="00C067C8"/>
    <w:rsid w:val="00C10509"/>
    <w:rsid w:val="00C106D3"/>
    <w:rsid w:val="00C214F8"/>
    <w:rsid w:val="00C314FA"/>
    <w:rsid w:val="00C35CAE"/>
    <w:rsid w:val="00C415A9"/>
    <w:rsid w:val="00C43F50"/>
    <w:rsid w:val="00C45AA6"/>
    <w:rsid w:val="00C51603"/>
    <w:rsid w:val="00C64590"/>
    <w:rsid w:val="00C64B86"/>
    <w:rsid w:val="00C67A17"/>
    <w:rsid w:val="00C812F5"/>
    <w:rsid w:val="00C82179"/>
    <w:rsid w:val="00C83B53"/>
    <w:rsid w:val="00C84FDC"/>
    <w:rsid w:val="00C87D2A"/>
    <w:rsid w:val="00C912A7"/>
    <w:rsid w:val="00C966B1"/>
    <w:rsid w:val="00C96836"/>
    <w:rsid w:val="00C97CE8"/>
    <w:rsid w:val="00CA0425"/>
    <w:rsid w:val="00CA23DE"/>
    <w:rsid w:val="00CA46B1"/>
    <w:rsid w:val="00CA7FC6"/>
    <w:rsid w:val="00CB480E"/>
    <w:rsid w:val="00CB5233"/>
    <w:rsid w:val="00CC0863"/>
    <w:rsid w:val="00CC0E60"/>
    <w:rsid w:val="00CC2323"/>
    <w:rsid w:val="00CC492E"/>
    <w:rsid w:val="00CC63E7"/>
    <w:rsid w:val="00CC7A7E"/>
    <w:rsid w:val="00CD18BB"/>
    <w:rsid w:val="00CD2701"/>
    <w:rsid w:val="00CD45D6"/>
    <w:rsid w:val="00CD4CA2"/>
    <w:rsid w:val="00CD5A4D"/>
    <w:rsid w:val="00CE07D2"/>
    <w:rsid w:val="00CE08AD"/>
    <w:rsid w:val="00CE43B9"/>
    <w:rsid w:val="00CE4460"/>
    <w:rsid w:val="00CF04C0"/>
    <w:rsid w:val="00CF13F2"/>
    <w:rsid w:val="00CF6263"/>
    <w:rsid w:val="00D00D34"/>
    <w:rsid w:val="00D014B8"/>
    <w:rsid w:val="00D03C14"/>
    <w:rsid w:val="00D03F4B"/>
    <w:rsid w:val="00D04642"/>
    <w:rsid w:val="00D1004C"/>
    <w:rsid w:val="00D21D81"/>
    <w:rsid w:val="00D226CA"/>
    <w:rsid w:val="00D3604C"/>
    <w:rsid w:val="00D44145"/>
    <w:rsid w:val="00D5000B"/>
    <w:rsid w:val="00D50A35"/>
    <w:rsid w:val="00D522BC"/>
    <w:rsid w:val="00D54E89"/>
    <w:rsid w:val="00D5707A"/>
    <w:rsid w:val="00D57FD7"/>
    <w:rsid w:val="00D616B6"/>
    <w:rsid w:val="00D638D3"/>
    <w:rsid w:val="00D638FE"/>
    <w:rsid w:val="00D63A59"/>
    <w:rsid w:val="00D64A32"/>
    <w:rsid w:val="00D66547"/>
    <w:rsid w:val="00D67073"/>
    <w:rsid w:val="00D77AC5"/>
    <w:rsid w:val="00D81C57"/>
    <w:rsid w:val="00D85CC6"/>
    <w:rsid w:val="00D8764C"/>
    <w:rsid w:val="00D91591"/>
    <w:rsid w:val="00D95694"/>
    <w:rsid w:val="00D9738D"/>
    <w:rsid w:val="00DA1320"/>
    <w:rsid w:val="00DA1F1F"/>
    <w:rsid w:val="00DA2C69"/>
    <w:rsid w:val="00DA300F"/>
    <w:rsid w:val="00DA565A"/>
    <w:rsid w:val="00DA5EBD"/>
    <w:rsid w:val="00DA60F1"/>
    <w:rsid w:val="00DA681E"/>
    <w:rsid w:val="00DB267E"/>
    <w:rsid w:val="00DB3D38"/>
    <w:rsid w:val="00DB6A3C"/>
    <w:rsid w:val="00DC41C6"/>
    <w:rsid w:val="00DC4C72"/>
    <w:rsid w:val="00DD0598"/>
    <w:rsid w:val="00DD0AFF"/>
    <w:rsid w:val="00DD4EB8"/>
    <w:rsid w:val="00DD665B"/>
    <w:rsid w:val="00DD6DDE"/>
    <w:rsid w:val="00DF0AA6"/>
    <w:rsid w:val="00DF14F5"/>
    <w:rsid w:val="00DF23A0"/>
    <w:rsid w:val="00E02921"/>
    <w:rsid w:val="00E04469"/>
    <w:rsid w:val="00E04C3A"/>
    <w:rsid w:val="00E0642F"/>
    <w:rsid w:val="00E07971"/>
    <w:rsid w:val="00E10CEB"/>
    <w:rsid w:val="00E212AA"/>
    <w:rsid w:val="00E22D50"/>
    <w:rsid w:val="00E23F31"/>
    <w:rsid w:val="00E250CA"/>
    <w:rsid w:val="00E26958"/>
    <w:rsid w:val="00E309DD"/>
    <w:rsid w:val="00E34C01"/>
    <w:rsid w:val="00E43761"/>
    <w:rsid w:val="00E62C23"/>
    <w:rsid w:val="00E64D0E"/>
    <w:rsid w:val="00E72826"/>
    <w:rsid w:val="00E731FE"/>
    <w:rsid w:val="00E735BD"/>
    <w:rsid w:val="00E742EB"/>
    <w:rsid w:val="00E746D3"/>
    <w:rsid w:val="00E7794F"/>
    <w:rsid w:val="00E87BB7"/>
    <w:rsid w:val="00E90C96"/>
    <w:rsid w:val="00E9191C"/>
    <w:rsid w:val="00EA11B3"/>
    <w:rsid w:val="00EA19C7"/>
    <w:rsid w:val="00EA35B7"/>
    <w:rsid w:val="00EA3649"/>
    <w:rsid w:val="00EB48CC"/>
    <w:rsid w:val="00EB521F"/>
    <w:rsid w:val="00EB57E1"/>
    <w:rsid w:val="00EB6BDB"/>
    <w:rsid w:val="00EC0A3E"/>
    <w:rsid w:val="00ED2E77"/>
    <w:rsid w:val="00ED3219"/>
    <w:rsid w:val="00ED36F4"/>
    <w:rsid w:val="00EE0454"/>
    <w:rsid w:val="00EE2B0F"/>
    <w:rsid w:val="00EE31E5"/>
    <w:rsid w:val="00EE3A24"/>
    <w:rsid w:val="00EE4C76"/>
    <w:rsid w:val="00EE4EE5"/>
    <w:rsid w:val="00EE554A"/>
    <w:rsid w:val="00EE5613"/>
    <w:rsid w:val="00EE7045"/>
    <w:rsid w:val="00EF0008"/>
    <w:rsid w:val="00EF25A0"/>
    <w:rsid w:val="00EF5723"/>
    <w:rsid w:val="00EF792B"/>
    <w:rsid w:val="00F17071"/>
    <w:rsid w:val="00F24ECB"/>
    <w:rsid w:val="00F26497"/>
    <w:rsid w:val="00F26DCC"/>
    <w:rsid w:val="00F30AE6"/>
    <w:rsid w:val="00F329EB"/>
    <w:rsid w:val="00F41DCF"/>
    <w:rsid w:val="00F437EC"/>
    <w:rsid w:val="00F55E89"/>
    <w:rsid w:val="00F643F9"/>
    <w:rsid w:val="00F662A4"/>
    <w:rsid w:val="00F71522"/>
    <w:rsid w:val="00F74842"/>
    <w:rsid w:val="00F87637"/>
    <w:rsid w:val="00F8789A"/>
    <w:rsid w:val="00F93163"/>
    <w:rsid w:val="00F93BD7"/>
    <w:rsid w:val="00F9685E"/>
    <w:rsid w:val="00F97D94"/>
    <w:rsid w:val="00FA1C56"/>
    <w:rsid w:val="00FA2D3F"/>
    <w:rsid w:val="00FA3DAF"/>
    <w:rsid w:val="00FA6CDF"/>
    <w:rsid w:val="00FB0D6C"/>
    <w:rsid w:val="00FB1217"/>
    <w:rsid w:val="00FB6FCE"/>
    <w:rsid w:val="00FC06FF"/>
    <w:rsid w:val="00FC10B2"/>
    <w:rsid w:val="00FC3DBE"/>
    <w:rsid w:val="00FC3EED"/>
    <w:rsid w:val="00FC607A"/>
    <w:rsid w:val="00FC666C"/>
    <w:rsid w:val="00FC73F2"/>
    <w:rsid w:val="00FD65D8"/>
    <w:rsid w:val="00FE5EE5"/>
    <w:rsid w:val="00FF082B"/>
    <w:rsid w:val="00FF3020"/>
    <w:rsid w:val="00FF340E"/>
    <w:rsid w:val="00FF3F75"/>
    <w:rsid w:val="01442072"/>
    <w:rsid w:val="01BA9319"/>
    <w:rsid w:val="0215038E"/>
    <w:rsid w:val="0281635F"/>
    <w:rsid w:val="029A7CCD"/>
    <w:rsid w:val="02DBF32F"/>
    <w:rsid w:val="034416A0"/>
    <w:rsid w:val="0349ED0D"/>
    <w:rsid w:val="044EE19F"/>
    <w:rsid w:val="0494EB69"/>
    <w:rsid w:val="04C5EED9"/>
    <w:rsid w:val="04FCDB0B"/>
    <w:rsid w:val="05628D60"/>
    <w:rsid w:val="0639CAD5"/>
    <w:rsid w:val="0778E5C3"/>
    <w:rsid w:val="078E45DA"/>
    <w:rsid w:val="079966AC"/>
    <w:rsid w:val="07C8E6EA"/>
    <w:rsid w:val="08003AD8"/>
    <w:rsid w:val="08998279"/>
    <w:rsid w:val="0A702077"/>
    <w:rsid w:val="0B36DD09"/>
    <w:rsid w:val="0B9726A4"/>
    <w:rsid w:val="0BC3F5C3"/>
    <w:rsid w:val="0C78DB4D"/>
    <w:rsid w:val="0C8EC09F"/>
    <w:rsid w:val="0CE7D886"/>
    <w:rsid w:val="0D1118F2"/>
    <w:rsid w:val="0D24F7E8"/>
    <w:rsid w:val="0D726C18"/>
    <w:rsid w:val="0EE7E9F4"/>
    <w:rsid w:val="0EF66DFD"/>
    <w:rsid w:val="0F6E1F18"/>
    <w:rsid w:val="1005E759"/>
    <w:rsid w:val="103824D9"/>
    <w:rsid w:val="108F0CAC"/>
    <w:rsid w:val="10B4300C"/>
    <w:rsid w:val="11300A3A"/>
    <w:rsid w:val="114486B4"/>
    <w:rsid w:val="116231C2"/>
    <w:rsid w:val="1170AB4B"/>
    <w:rsid w:val="11FD8A2B"/>
    <w:rsid w:val="129F409D"/>
    <w:rsid w:val="12AD7240"/>
    <w:rsid w:val="12CD70DF"/>
    <w:rsid w:val="139895F6"/>
    <w:rsid w:val="13C4550B"/>
    <w:rsid w:val="147555D9"/>
    <w:rsid w:val="150DCB1D"/>
    <w:rsid w:val="1564C0B4"/>
    <w:rsid w:val="1578A7E7"/>
    <w:rsid w:val="158F99A2"/>
    <w:rsid w:val="166A1ECA"/>
    <w:rsid w:val="16998E7D"/>
    <w:rsid w:val="16B453F9"/>
    <w:rsid w:val="16C7EA40"/>
    <w:rsid w:val="16DF5C2D"/>
    <w:rsid w:val="16F6D8B0"/>
    <w:rsid w:val="17080E35"/>
    <w:rsid w:val="17631F86"/>
    <w:rsid w:val="1778CAB2"/>
    <w:rsid w:val="179C5840"/>
    <w:rsid w:val="17B8D057"/>
    <w:rsid w:val="17C985C0"/>
    <w:rsid w:val="17D5A303"/>
    <w:rsid w:val="182EA1E8"/>
    <w:rsid w:val="1864536C"/>
    <w:rsid w:val="195775DA"/>
    <w:rsid w:val="19E21831"/>
    <w:rsid w:val="1A29290D"/>
    <w:rsid w:val="1A647156"/>
    <w:rsid w:val="1AC17D03"/>
    <w:rsid w:val="1AD3618A"/>
    <w:rsid w:val="1B0F1EDA"/>
    <w:rsid w:val="1B40F3FC"/>
    <w:rsid w:val="1C2454BB"/>
    <w:rsid w:val="1C3CBFCF"/>
    <w:rsid w:val="1C884E83"/>
    <w:rsid w:val="1D2028E9"/>
    <w:rsid w:val="1DA897F2"/>
    <w:rsid w:val="1E6343E6"/>
    <w:rsid w:val="1E8AE48B"/>
    <w:rsid w:val="1EE00208"/>
    <w:rsid w:val="1F28FE62"/>
    <w:rsid w:val="1F9FE5DB"/>
    <w:rsid w:val="1FD2B58D"/>
    <w:rsid w:val="1FEDB237"/>
    <w:rsid w:val="216B0E83"/>
    <w:rsid w:val="21A2F52E"/>
    <w:rsid w:val="21C52E6E"/>
    <w:rsid w:val="224179EB"/>
    <w:rsid w:val="227268A3"/>
    <w:rsid w:val="2338117E"/>
    <w:rsid w:val="233B4839"/>
    <w:rsid w:val="235E786C"/>
    <w:rsid w:val="23640B2F"/>
    <w:rsid w:val="23FB9576"/>
    <w:rsid w:val="2519651D"/>
    <w:rsid w:val="25B7F4E5"/>
    <w:rsid w:val="2748D6F3"/>
    <w:rsid w:val="27A434B1"/>
    <w:rsid w:val="27E37FF0"/>
    <w:rsid w:val="28038D69"/>
    <w:rsid w:val="28CBB860"/>
    <w:rsid w:val="28EEFE2F"/>
    <w:rsid w:val="290E0584"/>
    <w:rsid w:val="29400512"/>
    <w:rsid w:val="296B7376"/>
    <w:rsid w:val="298ECC96"/>
    <w:rsid w:val="2ADC6D7A"/>
    <w:rsid w:val="2B46086E"/>
    <w:rsid w:val="2B6C10B4"/>
    <w:rsid w:val="2BA08231"/>
    <w:rsid w:val="2BF9D268"/>
    <w:rsid w:val="2C6DA3DC"/>
    <w:rsid w:val="2CC4C098"/>
    <w:rsid w:val="2CE09E94"/>
    <w:rsid w:val="2D0F4E2B"/>
    <w:rsid w:val="2D47884C"/>
    <w:rsid w:val="2E56D894"/>
    <w:rsid w:val="2E678F39"/>
    <w:rsid w:val="2E794E42"/>
    <w:rsid w:val="2EB502F2"/>
    <w:rsid w:val="2F4DE1B9"/>
    <w:rsid w:val="2F68EA94"/>
    <w:rsid w:val="3005CF52"/>
    <w:rsid w:val="303F3438"/>
    <w:rsid w:val="32239FE6"/>
    <w:rsid w:val="327D16BC"/>
    <w:rsid w:val="32DEA19D"/>
    <w:rsid w:val="33149F90"/>
    <w:rsid w:val="332A49B7"/>
    <w:rsid w:val="336945C2"/>
    <w:rsid w:val="341111C0"/>
    <w:rsid w:val="349E6303"/>
    <w:rsid w:val="34B6AA20"/>
    <w:rsid w:val="34CDCA76"/>
    <w:rsid w:val="34F10AF5"/>
    <w:rsid w:val="35221614"/>
    <w:rsid w:val="356BAEC3"/>
    <w:rsid w:val="35EB728B"/>
    <w:rsid w:val="36527A81"/>
    <w:rsid w:val="3708FDA0"/>
    <w:rsid w:val="37F5B75B"/>
    <w:rsid w:val="3815781A"/>
    <w:rsid w:val="388EA378"/>
    <w:rsid w:val="397624FF"/>
    <w:rsid w:val="39A5F93F"/>
    <w:rsid w:val="39AE4636"/>
    <w:rsid w:val="39C2CBEF"/>
    <w:rsid w:val="3A787CE8"/>
    <w:rsid w:val="3A7E7135"/>
    <w:rsid w:val="3AF9E6C3"/>
    <w:rsid w:val="3AFA506B"/>
    <w:rsid w:val="3B24BDAF"/>
    <w:rsid w:val="3B25EBA4"/>
    <w:rsid w:val="3B4AED0A"/>
    <w:rsid w:val="3B662588"/>
    <w:rsid w:val="3B67DA38"/>
    <w:rsid w:val="3BAB1A46"/>
    <w:rsid w:val="3C403CBB"/>
    <w:rsid w:val="3C8CA625"/>
    <w:rsid w:val="3CBFDA32"/>
    <w:rsid w:val="3D0D9492"/>
    <w:rsid w:val="3D3CC411"/>
    <w:rsid w:val="3DBC2EC0"/>
    <w:rsid w:val="3DF89F75"/>
    <w:rsid w:val="3E0A1A6D"/>
    <w:rsid w:val="3E4EB5EA"/>
    <w:rsid w:val="3E72CB02"/>
    <w:rsid w:val="3F7B4779"/>
    <w:rsid w:val="3F9CE01C"/>
    <w:rsid w:val="40A987DD"/>
    <w:rsid w:val="41018F56"/>
    <w:rsid w:val="4158D3EA"/>
    <w:rsid w:val="42383846"/>
    <w:rsid w:val="424C140F"/>
    <w:rsid w:val="42B976CD"/>
    <w:rsid w:val="42C7DDBD"/>
    <w:rsid w:val="42F25145"/>
    <w:rsid w:val="4372FAA9"/>
    <w:rsid w:val="4410911B"/>
    <w:rsid w:val="44343074"/>
    <w:rsid w:val="44FEB390"/>
    <w:rsid w:val="455D7FE1"/>
    <w:rsid w:val="457EBB74"/>
    <w:rsid w:val="459AB62C"/>
    <w:rsid w:val="45D073D4"/>
    <w:rsid w:val="46127E93"/>
    <w:rsid w:val="470F467A"/>
    <w:rsid w:val="4715C5DF"/>
    <w:rsid w:val="476BD136"/>
    <w:rsid w:val="47E73EF2"/>
    <w:rsid w:val="47F39BF9"/>
    <w:rsid w:val="48C883D5"/>
    <w:rsid w:val="491464E9"/>
    <w:rsid w:val="4941249D"/>
    <w:rsid w:val="49875137"/>
    <w:rsid w:val="4A1341EB"/>
    <w:rsid w:val="4A5FC490"/>
    <w:rsid w:val="4B29018B"/>
    <w:rsid w:val="4B4962CC"/>
    <w:rsid w:val="4B831334"/>
    <w:rsid w:val="4BFB1A2A"/>
    <w:rsid w:val="4C5152EE"/>
    <w:rsid w:val="4D43824A"/>
    <w:rsid w:val="4D570FF4"/>
    <w:rsid w:val="4D59C4DC"/>
    <w:rsid w:val="4D96EA8B"/>
    <w:rsid w:val="4D9CBB66"/>
    <w:rsid w:val="4DCA78E5"/>
    <w:rsid w:val="4E73F2F1"/>
    <w:rsid w:val="4EF43859"/>
    <w:rsid w:val="50B125C2"/>
    <w:rsid w:val="50C74EF1"/>
    <w:rsid w:val="510ED182"/>
    <w:rsid w:val="511EC571"/>
    <w:rsid w:val="51BD8E5C"/>
    <w:rsid w:val="51D57353"/>
    <w:rsid w:val="5261DED0"/>
    <w:rsid w:val="526426BE"/>
    <w:rsid w:val="533D6969"/>
    <w:rsid w:val="53565E15"/>
    <w:rsid w:val="537906F9"/>
    <w:rsid w:val="541AFA78"/>
    <w:rsid w:val="5453A18F"/>
    <w:rsid w:val="547FB05D"/>
    <w:rsid w:val="54E49B33"/>
    <w:rsid w:val="5591FFB6"/>
    <w:rsid w:val="55EF71F0"/>
    <w:rsid w:val="56043E9E"/>
    <w:rsid w:val="5662A1C1"/>
    <w:rsid w:val="566E5885"/>
    <w:rsid w:val="570EDE6F"/>
    <w:rsid w:val="57AF5C9B"/>
    <w:rsid w:val="5810DA11"/>
    <w:rsid w:val="59D62191"/>
    <w:rsid w:val="5A39CAE0"/>
    <w:rsid w:val="5A64F88C"/>
    <w:rsid w:val="5AF3ECFA"/>
    <w:rsid w:val="5BC7E0DD"/>
    <w:rsid w:val="5C1FB153"/>
    <w:rsid w:val="5C63AC2A"/>
    <w:rsid w:val="5D9C994E"/>
    <w:rsid w:val="5DD80E27"/>
    <w:rsid w:val="5E05920E"/>
    <w:rsid w:val="6045B8EE"/>
    <w:rsid w:val="61E20F11"/>
    <w:rsid w:val="620639D5"/>
    <w:rsid w:val="620709F7"/>
    <w:rsid w:val="62CDF4F8"/>
    <w:rsid w:val="63B9395A"/>
    <w:rsid w:val="63D30FC3"/>
    <w:rsid w:val="64593F87"/>
    <w:rsid w:val="6459FF00"/>
    <w:rsid w:val="64B7BC72"/>
    <w:rsid w:val="662ED591"/>
    <w:rsid w:val="6650F6A2"/>
    <w:rsid w:val="66B83FF3"/>
    <w:rsid w:val="66C348EF"/>
    <w:rsid w:val="66E81DD6"/>
    <w:rsid w:val="67BE847F"/>
    <w:rsid w:val="6801AB8F"/>
    <w:rsid w:val="686D5D3F"/>
    <w:rsid w:val="689572A4"/>
    <w:rsid w:val="68A3E09F"/>
    <w:rsid w:val="69E4208D"/>
    <w:rsid w:val="6A37A03D"/>
    <w:rsid w:val="6A98B31D"/>
    <w:rsid w:val="6AF31654"/>
    <w:rsid w:val="6BA2669C"/>
    <w:rsid w:val="6BB56917"/>
    <w:rsid w:val="6C0DB12A"/>
    <w:rsid w:val="6C1091CF"/>
    <w:rsid w:val="6C20FC7E"/>
    <w:rsid w:val="6CCD40F4"/>
    <w:rsid w:val="6D16E695"/>
    <w:rsid w:val="6D34E9AC"/>
    <w:rsid w:val="6D81C28E"/>
    <w:rsid w:val="6DC72034"/>
    <w:rsid w:val="6DE006AF"/>
    <w:rsid w:val="6E6579DB"/>
    <w:rsid w:val="6E878755"/>
    <w:rsid w:val="6FA2FC33"/>
    <w:rsid w:val="703CCE4D"/>
    <w:rsid w:val="706C8A6E"/>
    <w:rsid w:val="70849BC7"/>
    <w:rsid w:val="70B0526D"/>
    <w:rsid w:val="70BD3C98"/>
    <w:rsid w:val="710C2D76"/>
    <w:rsid w:val="71362175"/>
    <w:rsid w:val="7160B3E0"/>
    <w:rsid w:val="71EBFBB7"/>
    <w:rsid w:val="71F76166"/>
    <w:rsid w:val="723C0B54"/>
    <w:rsid w:val="733017DD"/>
    <w:rsid w:val="73420EB0"/>
    <w:rsid w:val="734887F8"/>
    <w:rsid w:val="736766E9"/>
    <w:rsid w:val="736C4D15"/>
    <w:rsid w:val="73AD7881"/>
    <w:rsid w:val="73AFB3D3"/>
    <w:rsid w:val="7454F1CF"/>
    <w:rsid w:val="7492193E"/>
    <w:rsid w:val="75238DF1"/>
    <w:rsid w:val="754EF7E9"/>
    <w:rsid w:val="755BC259"/>
    <w:rsid w:val="757C5A6A"/>
    <w:rsid w:val="75E9F16E"/>
    <w:rsid w:val="76126C33"/>
    <w:rsid w:val="769A0EF4"/>
    <w:rsid w:val="76D2954A"/>
    <w:rsid w:val="76F792BA"/>
    <w:rsid w:val="79899CDB"/>
    <w:rsid w:val="79C99544"/>
    <w:rsid w:val="7A06C1FA"/>
    <w:rsid w:val="7A8EFC64"/>
    <w:rsid w:val="7BD1B2C3"/>
    <w:rsid w:val="7C187C8A"/>
    <w:rsid w:val="7C374CF0"/>
    <w:rsid w:val="7C4240A6"/>
    <w:rsid w:val="7C92E88E"/>
    <w:rsid w:val="7D392BAE"/>
    <w:rsid w:val="7EE6DDD7"/>
    <w:rsid w:val="7F064408"/>
    <w:rsid w:val="7F2884FB"/>
    <w:rsid w:val="7F4F5D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92BE48"/>
  <w15:chartTrackingRefBased/>
  <w15:docId w15:val="{9F57FE3C-E5DF-4DE2-8040-71FD0D7D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2A"/>
    <w:pPr>
      <w:ind w:left="720"/>
      <w:contextualSpacing/>
    </w:pPr>
  </w:style>
  <w:style w:type="character" w:styleId="PlaceholderText">
    <w:name w:val="Placeholder Text"/>
    <w:basedOn w:val="DefaultParagraphFont"/>
    <w:uiPriority w:val="99"/>
    <w:semiHidden/>
    <w:rsid w:val="00AD1CDE"/>
    <w:rPr>
      <w:color w:val="808080"/>
    </w:rPr>
  </w:style>
  <w:style w:type="character" w:styleId="CommentReference">
    <w:name w:val="annotation reference"/>
    <w:basedOn w:val="DefaultParagraphFont"/>
    <w:uiPriority w:val="99"/>
    <w:semiHidden/>
    <w:unhideWhenUsed/>
    <w:rsid w:val="0054704B"/>
    <w:rPr>
      <w:sz w:val="16"/>
      <w:szCs w:val="16"/>
    </w:rPr>
  </w:style>
  <w:style w:type="paragraph" w:styleId="CommentText">
    <w:name w:val="annotation text"/>
    <w:basedOn w:val="Normal"/>
    <w:link w:val="CommentTextChar"/>
    <w:uiPriority w:val="99"/>
    <w:unhideWhenUsed/>
    <w:rsid w:val="0054704B"/>
    <w:pPr>
      <w:spacing w:line="240" w:lineRule="auto"/>
    </w:pPr>
    <w:rPr>
      <w:sz w:val="20"/>
      <w:szCs w:val="20"/>
    </w:rPr>
  </w:style>
  <w:style w:type="character" w:customStyle="1" w:styleId="CommentTextChar">
    <w:name w:val="Comment Text Char"/>
    <w:basedOn w:val="DefaultParagraphFont"/>
    <w:link w:val="CommentText"/>
    <w:uiPriority w:val="99"/>
    <w:rsid w:val="0054704B"/>
    <w:rPr>
      <w:sz w:val="20"/>
      <w:szCs w:val="20"/>
    </w:rPr>
  </w:style>
  <w:style w:type="paragraph" w:styleId="CommentSubject">
    <w:name w:val="annotation subject"/>
    <w:basedOn w:val="CommentText"/>
    <w:next w:val="CommentText"/>
    <w:link w:val="CommentSubjectChar"/>
    <w:uiPriority w:val="99"/>
    <w:semiHidden/>
    <w:unhideWhenUsed/>
    <w:rsid w:val="0054704B"/>
    <w:rPr>
      <w:b/>
      <w:bCs/>
    </w:rPr>
  </w:style>
  <w:style w:type="character" w:customStyle="1" w:styleId="CommentSubjectChar">
    <w:name w:val="Comment Subject Char"/>
    <w:basedOn w:val="CommentTextChar"/>
    <w:link w:val="CommentSubject"/>
    <w:uiPriority w:val="99"/>
    <w:semiHidden/>
    <w:rsid w:val="0054704B"/>
    <w:rPr>
      <w:b/>
      <w:bCs/>
      <w:sz w:val="20"/>
      <w:szCs w:val="20"/>
    </w:rPr>
  </w:style>
  <w:style w:type="paragraph" w:styleId="BalloonText">
    <w:name w:val="Balloon Text"/>
    <w:basedOn w:val="Normal"/>
    <w:link w:val="BalloonTextChar"/>
    <w:uiPriority w:val="99"/>
    <w:semiHidden/>
    <w:unhideWhenUsed/>
    <w:rsid w:val="00547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04B"/>
    <w:rPr>
      <w:rFonts w:ascii="Segoe UI" w:hAnsi="Segoe UI" w:cs="Segoe UI"/>
      <w:sz w:val="18"/>
      <w:szCs w:val="18"/>
    </w:rPr>
  </w:style>
  <w:style w:type="paragraph" w:styleId="Revision">
    <w:name w:val="Revision"/>
    <w:hidden/>
    <w:uiPriority w:val="99"/>
    <w:semiHidden/>
    <w:rsid w:val="007C1896"/>
    <w:pPr>
      <w:spacing w:after="0" w:line="240" w:lineRule="auto"/>
    </w:pPr>
  </w:style>
  <w:style w:type="table" w:styleId="TableGrid">
    <w:name w:val="Table Grid"/>
    <w:basedOn w:val="TableNormal"/>
    <w:uiPriority w:val="39"/>
    <w:rsid w:val="0095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B18B9"/>
    <w:rPr>
      <w:color w:val="0563C1" w:themeColor="hyperlink"/>
      <w:u w:val="single"/>
    </w:rPr>
  </w:style>
  <w:style w:type="paragraph" w:styleId="Title">
    <w:name w:val="Title"/>
    <w:basedOn w:val="Normal"/>
    <w:link w:val="TitleChar"/>
    <w:qFormat/>
    <w:rsid w:val="007B18B9"/>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7B18B9"/>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7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ese.ed.gov/files/2021/04/ARP-Homeless-DCL-4.23.pdf" TargetMode="External" /><Relationship Id="rId8" Type="http://schemas.openxmlformats.org/officeDocument/2006/relationships/hyperlink" Target="mailto:HomelessEd@ed.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5DC5A8B3A984AB36E0B9D41EE7C4A" ma:contentTypeVersion="13" ma:contentTypeDescription="Create a new document." ma:contentTypeScope="" ma:versionID="30afd0a4fc00878812cbd6eb5b95f4c9">
  <xsd:schema xmlns:xsd="http://www.w3.org/2001/XMLSchema" xmlns:xs="http://www.w3.org/2001/XMLSchema" xmlns:p="http://schemas.microsoft.com/office/2006/metadata/properties" xmlns:ns2="1256f4b4-9bec-4031-9095-db409204aa36" xmlns:ns3="246d6fa7-8ef1-4ed2-a303-61095ac6aa0f" targetNamespace="http://schemas.microsoft.com/office/2006/metadata/properties" ma:root="true" ma:fieldsID="5f28ee3bfd43f49cbab233cf888ccc35" ns2:_="" ns3:_="">
    <xsd:import namespace="1256f4b4-9bec-4031-9095-db409204aa36"/>
    <xsd:import namespace="246d6fa7-8ef1-4ed2-a303-61095ac6aa0f"/>
    <xsd:element name="properties">
      <xsd:complexType>
        <xsd:sequence>
          <xsd:element name="documentManagement">
            <xsd:complexType>
              <xsd:all>
                <xsd:element ref="ns2:MediaServiceMetadata" minOccurs="0"/>
                <xsd:element ref="ns2:MediaServiceFastMetadata" minOccurs="0"/>
                <xsd:element ref="ns2:CCG_x0020_Project" minOccurs="0"/>
                <xsd:element ref="ns2:Version" minOccurs="0"/>
                <xsd:element ref="ns3:SharedWithUsers" minOccurs="0"/>
                <xsd:element ref="ns3:SharedWithDetails" minOccurs="0"/>
                <xsd:element ref="ns2:Author0" minOccurs="0"/>
                <xsd:element ref="ns2:PeerReview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4b4-9bec-4031-9095-db409204a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CG_x0020_Project" ma:index="10" nillable="true" ma:displayName="CCG Project" ma:format="Dropdown" ma:indexed="true" ma:internalName="CCG_x0020_Project">
      <xsd:simpleType>
        <xsd:union memberTypes="dms:Text">
          <xsd:simpleType>
            <xsd:restriction base="dms:Choice">
              <xsd:enumeration value="Professional Development"/>
              <xsd:enumeration value="SOP Documents"/>
              <xsd:enumeration value="Prayer Guidance"/>
              <xsd:enumeration value="DLC-OMB Review"/>
            </xsd:restriction>
          </xsd:simpleType>
        </xsd:union>
      </xsd:simpleType>
    </xsd:element>
    <xsd:element name="Version" ma:index="11" nillable="true" ma:displayName="Version " ma:format="Dropdown" ma:internalName="Version">
      <xsd:simpleType>
        <xsd:restriction base="dms:Choice">
          <xsd:enumeration value="Draft "/>
          <xsd:enumeration value="Reviewed"/>
          <xsd:enumeration value="Approved "/>
        </xsd:restriction>
      </xsd:simpleType>
    </xsd:element>
    <xsd:element name="Author0" ma:index="1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erReviewer" ma:index="15" nillable="true" ma:displayName="Peer Reviewer" ma:format="Dropdown" ma:list="UserInfo" ma:SharePointGroup="0" ma:internalName="Peer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d6fa7-8ef1-4ed2-a303-61095ac6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 xmlns="1256f4b4-9bec-4031-9095-db409204aa36" xsi:nil="true"/>
    <CCG_x0020_Project xmlns="1256f4b4-9bec-4031-9095-db409204aa36" xsi:nil="true"/>
    <Author0 xmlns="1256f4b4-9bec-4031-9095-db409204aa36">
      <UserInfo>
        <DisplayName/>
        <AccountId xsi:nil="true"/>
        <AccountType/>
      </UserInfo>
    </Author0>
    <PeerReviewer xmlns="1256f4b4-9bec-4031-9095-db409204aa36">
      <UserInfo>
        <DisplayName/>
        <AccountId xsi:nil="true"/>
        <AccountType/>
      </UserInfo>
    </PeerReviewer>
    <SharedWithUsers xmlns="246d6fa7-8ef1-4ed2-a303-61095ac6aa0f">
      <UserInfo>
        <DisplayName>Thurmond, Bryan</DisplayName>
        <AccountId>26</AccountId>
        <AccountType/>
      </UserInfo>
      <UserInfo>
        <DisplayName>Soldner, Matthew</DisplayName>
        <AccountId>2266</AccountId>
        <AccountType/>
      </UserInfo>
    </SharedWithUsers>
  </documentManagement>
</p:properties>
</file>

<file path=customXml/itemProps1.xml><?xml version="1.0" encoding="utf-8"?>
<ds:datastoreItem xmlns:ds="http://schemas.openxmlformats.org/officeDocument/2006/customXml" ds:itemID="{C4A18024-AF80-4BFD-A4ED-A822E8C71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4b4-9bec-4031-9095-db409204aa36"/>
    <ds:schemaRef ds:uri="246d6fa7-8ef1-4ed2-a303-61095ac6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1F700-CA7D-40D0-9EDF-8A1DF0140F16}">
  <ds:schemaRefs>
    <ds:schemaRef ds:uri="http://schemas.microsoft.com/sharepoint/v3/contenttype/forms"/>
  </ds:schemaRefs>
</ds:datastoreItem>
</file>

<file path=customXml/itemProps3.xml><?xml version="1.0" encoding="utf-8"?>
<ds:datastoreItem xmlns:ds="http://schemas.openxmlformats.org/officeDocument/2006/customXml" ds:itemID="{FCF916F6-EE81-4293-9539-22628828C161}">
  <ds:schemaRefs>
    <ds:schemaRef ds:uri="1256f4b4-9bec-4031-9095-db409204aa36"/>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46d6fa7-8ef1-4ed2-a303-61095ac6aa0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1011</Words>
  <Characters>5769</Characters>
  <Application>Microsoft Office Word</Application>
  <DocSecurity>0</DocSecurity>
  <Lines>48</Lines>
  <Paragraphs>13</Paragraphs>
  <ScaleCrop>false</ScaleCrop>
  <Company>The University of North Carolina at Greensboro</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C Dukes</dc:creator>
  <cp:lastModifiedBy>Mullan, Kate</cp:lastModifiedBy>
  <cp:revision>2</cp:revision>
  <cp:lastPrinted>2022-02-02T09:50:00Z</cp:lastPrinted>
  <dcterms:created xsi:type="dcterms:W3CDTF">2023-02-08T20:36:00Z</dcterms:created>
  <dcterms:modified xsi:type="dcterms:W3CDTF">2023-02-08T20:36:00Z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0x0101006DE5DC5A8B3A984AB36E0B9D41EE7C4A</vt:lpwstr>
  </property>
  <property fmtid="{D5CDD505-2E9C-101B-9397-08002B2CF9AE}" pid="5" name="Document Type">
    <vt:lpwstr/>
  </property>
  <property fmtid="{D5CDD505-2E9C-101B-9397-08002B2CF9AE}" pid="6" name="Fiscal Year">
    <vt:lpwstr/>
  </property>
  <property fmtid="{D5CDD505-2E9C-101B-9397-08002B2CF9AE}" pid="7" name="Function">
    <vt:lpwstr/>
  </property>
  <property fmtid="{D5CDD505-2E9C-101B-9397-08002B2CF9AE}" pid="8" name="lcf76f155ced4ddcb4097134ff3c332f">
    <vt:lpwstr/>
  </property>
  <property fmtid="{D5CDD505-2E9C-101B-9397-08002B2CF9AE}" pid="9" name="MediaServiceImageTags">
    <vt:lpwstr/>
  </property>
  <property fmtid="{D5CDD505-2E9C-101B-9397-08002B2CF9AE}" pid="10" name="OESE Office">
    <vt:lpwstr/>
  </property>
  <property fmtid="{D5CDD505-2E9C-101B-9397-08002B2CF9AE}" pid="11" name="Secondary Subject">
    <vt:lpwstr/>
  </property>
  <property fmtid="{D5CDD505-2E9C-101B-9397-08002B2CF9AE}" pid="12" name="SharedWithUsers">
    <vt:lpwstr>26;#Thurmond, Bryan;#2266;#Soldner, Matthew</vt:lpwstr>
  </property>
</Properties>
</file>